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sdt>
      <w:sdtPr>
        <w:id w:val="1990048747"/>
        <w:docPartObj>
          <w:docPartGallery w:val="Cover Pages"/>
          <w:docPartUnique/>
        </w:docPartObj>
      </w:sdtPr>
      <w:sdtEndPr/>
      <w:sdtContent>
        <w:p w:rsidR="00F725B6" w:rsidRDefault="00B45B1A">
          <w:r>
            <w:rPr>
              <w:noProof/>
            </w:rPr>
            <mc:AlternateContent>
              <mc:Choice Requires="wpg">
                <w:drawing>
                  <wp:anchor distT="0" distB="0" distL="114300" distR="114300" simplePos="0" relativeHeight="251659264" behindDoc="0" locked="0" layoutInCell="0" allowOverlap="1" wp14:anchorId="0E41E549" wp14:editId="1105D5BF">
                    <wp:simplePos x="0" y="0"/>
                    <wp:positionH relativeFrom="page">
                      <wp:posOffset>190500</wp:posOffset>
                    </wp:positionH>
                    <wp:positionV relativeFrom="page">
                      <wp:posOffset>200025</wp:posOffset>
                    </wp:positionV>
                    <wp:extent cx="7369810" cy="9696450"/>
                    <wp:effectExtent l="0" t="0" r="26670"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69810" cy="9696450"/>
                              <a:chOff x="316" y="406"/>
                              <a:chExt cx="11608" cy="15028"/>
                            </a:xfrm>
                          </wpg:grpSpPr>
                          <wpg:grpSp>
                            <wpg:cNvPr id="2" name="Group 3"/>
                            <wpg:cNvGrpSpPr>
                              <a:grpSpLocks/>
                            </wpg:cNvGrpSpPr>
                            <wpg:grpSpPr bwMode="auto">
                              <a:xfrm>
                                <a:off x="316" y="406"/>
                                <a:ext cx="11608" cy="15028"/>
                                <a:chOff x="321" y="406"/>
                                <a:chExt cx="11600" cy="15025"/>
                              </a:xfrm>
                            </wpg:grpSpPr>
                            <wps:wsp>
                              <wps:cNvPr id="3" name="Rectangle 4" descr="Zig zag"/>
                              <wps:cNvSpPr>
                                <a:spLocks noChangeArrowheads="1"/>
                              </wps:cNvSpPr>
                              <wps:spPr bwMode="auto">
                                <a:xfrm>
                                  <a:off x="339" y="406"/>
                                  <a:ext cx="11582" cy="15025"/>
                                </a:xfrm>
                                <a:prstGeom prst="rect">
                                  <a:avLst/>
                                </a:prstGeom>
                                <a:pattFill prst="zigZag">
                                  <a:fgClr>
                                    <a:schemeClr val="bg1">
                                      <a:lumMod val="55000"/>
                                      <a:lumOff val="0"/>
                                    </a:schemeClr>
                                  </a:fgClr>
                                  <a:bgClr>
                                    <a:schemeClr val="bg1">
                                      <a:lumMod val="75000"/>
                                      <a:lumOff val="0"/>
                                    </a:schemeClr>
                                  </a:bgClr>
                                </a:patt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4" name="Rectangle 5"/>
                              <wps:cNvSpPr>
                                <a:spLocks noChangeArrowheads="1"/>
                              </wps:cNvSpPr>
                              <wps:spPr bwMode="auto">
                                <a:xfrm>
                                  <a:off x="3446" y="406"/>
                                  <a:ext cx="8475" cy="15025"/>
                                </a:xfrm>
                                <a:prstGeom prst="rect">
                                  <a:avLst/>
                                </a:prstGeom>
                                <a:solidFill>
                                  <a:schemeClr val="tx1">
                                    <a:lumMod val="55000"/>
                                    <a:lumOff val="45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5D2932" w:rsidRPr="00F725B6" w:rsidRDefault="005D2932">
                                    <w:pPr>
                                      <w:pStyle w:val="NoSpacing"/>
                                      <w:rPr>
                                        <w:rFonts w:ascii="Baskerville Old Face" w:hAnsi="Baskerville Old Face"/>
                                        <w:color w:val="FFFFFF" w:themeColor="background1"/>
                                        <w:sz w:val="50"/>
                                        <w:szCs w:val="50"/>
                                      </w:rPr>
                                    </w:pPr>
                                  </w:p>
                                  <w:p w:rsidR="005D2932" w:rsidRDefault="005D2932">
                                    <w:pPr>
                                      <w:pStyle w:val="NoSpacing"/>
                                      <w:rPr>
                                        <w:noProof/>
                                        <w:color w:val="FFFFFF" w:themeColor="background1"/>
                                        <w:sz w:val="40"/>
                                        <w:szCs w:val="40"/>
                                      </w:rPr>
                                    </w:pPr>
                                    <w:r>
                                      <w:rPr>
                                        <w:noProof/>
                                        <w:color w:val="FFFFFF" w:themeColor="background1"/>
                                        <w:sz w:val="40"/>
                                        <w:szCs w:val="40"/>
                                      </w:rPr>
                                      <w:drawing>
                                        <wp:inline distT="0" distB="0" distL="0" distR="0" wp14:anchorId="0FCCD044" wp14:editId="3F5E6A37">
                                          <wp:extent cx="4920354" cy="1285875"/>
                                          <wp:effectExtent l="19050" t="0" r="13970" b="390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slami-Bank-Bangladesh-Limited.jpg"/>
                                                  <pic:cNvPicPr/>
                                                </pic:nvPicPr>
                                                <pic:blipFill>
                                                  <a:blip r:embed="rId10">
                                                    <a:extLst>
                                                      <a:ext uri="{28A0092B-C50C-407E-A947-70E740481C1C}">
                                                        <a14:useLocalDpi xmlns:a14="http://schemas.microsoft.com/office/drawing/2010/main" val="0"/>
                                                      </a:ext>
                                                    </a:extLst>
                                                  </a:blip>
                                                  <a:stretch>
                                                    <a:fillRect/>
                                                  </a:stretch>
                                                </pic:blipFill>
                                                <pic:spPr>
                                                  <a:xfrm>
                                                    <a:off x="0" y="0"/>
                                                    <a:ext cx="4945175" cy="1292362"/>
                                                  </a:xfrm>
                                                  <a:prstGeom prst="roundRect">
                                                    <a:avLst>
                                                      <a:gd name="adj" fmla="val 8594"/>
                                                    </a:avLst>
                                                  </a:prstGeom>
                                                  <a:solidFill>
                                                    <a:srgbClr val="FFFFFF">
                                                      <a:shade val="85000"/>
                                                      <a:alpha val="0"/>
                                                    </a:srgbClr>
                                                  </a:solidFill>
                                                  <a:ln>
                                                    <a:noFill/>
                                                  </a:ln>
                                                  <a:effectLst>
                                                    <a:glow>
                                                      <a:schemeClr val="accent1">
                                                        <a:alpha val="40000"/>
                                                      </a:schemeClr>
                                                    </a:glow>
                                                    <a:outerShdw dir="6420000" sx="4000" sy="4000" algn="ctr" rotWithShape="0">
                                                      <a:srgbClr val="000000">
                                                        <a:alpha val="96000"/>
                                                      </a:srgbClr>
                                                    </a:outerShdw>
                                                    <a:reflection blurRad="12700" stA="38000" endPos="28000" dist="5000" dir="5400000" sy="-100000" algn="bl" rotWithShape="0"/>
                                                    <a:softEdge rad="177800"/>
                                                  </a:effectLst>
                                                </pic:spPr>
                                              </pic:pic>
                                            </a:graphicData>
                                          </a:graphic>
                                        </wp:inline>
                                      </w:drawing>
                                    </w:r>
                                  </w:p>
                                  <w:p w:rsidR="005D2932" w:rsidRDefault="005D2932">
                                    <w:pPr>
                                      <w:pStyle w:val="NoSpacing"/>
                                      <w:rPr>
                                        <w:color w:val="FFFFFF" w:themeColor="background1"/>
                                        <w:sz w:val="40"/>
                                        <w:szCs w:val="40"/>
                                      </w:rPr>
                                    </w:pPr>
                                  </w:p>
                                  <w:p w:rsidR="005D2932" w:rsidRDefault="005D2932">
                                    <w:pPr>
                                      <w:pStyle w:val="NoSpacing"/>
                                      <w:rPr>
                                        <w:color w:val="FFFFFF" w:themeColor="background1"/>
                                        <w:sz w:val="40"/>
                                        <w:szCs w:val="40"/>
                                      </w:rPr>
                                    </w:pPr>
                                  </w:p>
                                  <w:p w:rsidR="005D2932" w:rsidRDefault="005D2932">
                                    <w:pPr>
                                      <w:pStyle w:val="NoSpacing"/>
                                      <w:rPr>
                                        <w:noProof/>
                                        <w:color w:val="FFFFFF" w:themeColor="background1"/>
                                        <w:sz w:val="40"/>
                                        <w:szCs w:val="40"/>
                                      </w:rPr>
                                    </w:pPr>
                                  </w:p>
                                  <w:p w:rsidR="005D2932" w:rsidRDefault="005D2932">
                                    <w:pPr>
                                      <w:pStyle w:val="NoSpacing"/>
                                      <w:rPr>
                                        <w:color w:val="FFFFFF" w:themeColor="background1"/>
                                      </w:rPr>
                                    </w:pPr>
                                    <w:r>
                                      <w:rPr>
                                        <w:noProof/>
                                        <w:color w:val="FFFFFF" w:themeColor="background1"/>
                                      </w:rPr>
                                      <w:drawing>
                                        <wp:inline distT="0" distB="0" distL="0" distR="0" wp14:anchorId="03ECFD5E" wp14:editId="35C0BAF1">
                                          <wp:extent cx="4267200" cy="3952875"/>
                                          <wp:effectExtent l="342900" t="0" r="49530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 2019-09-01 19.33.47.png"/>
                                                  <pic:cNvPicPr/>
                                                </pic:nvPicPr>
                                                <pic:blipFill>
                                                  <a:blip r:embed="rId11">
                                                    <a:extLst>
                                                      <a:ext uri="{28A0092B-C50C-407E-A947-70E740481C1C}">
                                                        <a14:useLocalDpi xmlns:a14="http://schemas.microsoft.com/office/drawing/2010/main" val="0"/>
                                                      </a:ext>
                                                    </a:extLst>
                                                  </a:blip>
                                                  <a:stretch>
                                                    <a:fillRect/>
                                                  </a:stretch>
                                                </pic:blipFill>
                                                <pic:spPr>
                                                  <a:xfrm>
                                                    <a:off x="0" y="0"/>
                                                    <a:ext cx="4267200" cy="3952875"/>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inline>
                                      </w:drawing>
                                    </w:r>
                                  </w:p>
                                  <w:p w:rsidR="005D2932" w:rsidRDefault="005D2932">
                                    <w:pPr>
                                      <w:pStyle w:val="NoSpacing"/>
                                      <w:rPr>
                                        <w:color w:val="FFFFFF" w:themeColor="background1"/>
                                      </w:rPr>
                                    </w:pPr>
                                  </w:p>
                                  <w:p w:rsidR="005D2932" w:rsidRDefault="005D2932">
                                    <w:pPr>
                                      <w:pStyle w:val="NoSpacing"/>
                                      <w:rPr>
                                        <w:color w:val="FFFFFF" w:themeColor="background1"/>
                                      </w:rPr>
                                    </w:pPr>
                                  </w:p>
                                </w:txbxContent>
                              </wps:txbx>
                              <wps:bodyPr rot="0" vert="horz" wrap="square" lIns="228600" tIns="1371600" rIns="457200" bIns="45720" anchor="t" anchorCtr="0" upright="1">
                                <a:noAutofit/>
                              </wps:bodyPr>
                            </wps:wsp>
                            <wpg:grpSp>
                              <wpg:cNvPr id="5" name="Group 6"/>
                              <wpg:cNvGrpSpPr>
                                <a:grpSpLocks/>
                              </wpg:cNvGrpSpPr>
                              <wpg:grpSpPr bwMode="auto">
                                <a:xfrm>
                                  <a:off x="321" y="3424"/>
                                  <a:ext cx="3125" cy="6069"/>
                                  <a:chOff x="654" y="3599"/>
                                  <a:chExt cx="2880" cy="5760"/>
                                </a:xfrm>
                              </wpg:grpSpPr>
                              <wps:wsp>
                                <wps:cNvPr id="6" name="Rectangle 7"/>
                                <wps:cNvSpPr>
                                  <a:spLocks noChangeArrowheads="1"/>
                                </wps:cNvSpPr>
                                <wps:spPr bwMode="auto">
                                  <a:xfrm flipH="1">
                                    <a:off x="2094" y="6479"/>
                                    <a:ext cx="1440" cy="1440"/>
                                  </a:xfrm>
                                  <a:prstGeom prst="rect">
                                    <a:avLst/>
                                  </a:prstGeom>
                                  <a:solidFill>
                                    <a:srgbClr val="A7BFDE">
                                      <a:alpha val="80000"/>
                                    </a:srgb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7" name="Rectangle 8"/>
                                <wps:cNvSpPr>
                                  <a:spLocks noChangeArrowheads="1"/>
                                </wps:cNvSpPr>
                                <wps:spPr bwMode="auto">
                                  <a:xfrm flipH="1">
                                    <a:off x="2094" y="5039"/>
                                    <a:ext cx="1440" cy="1440"/>
                                  </a:xfrm>
                                  <a:prstGeom prst="rect">
                                    <a:avLst/>
                                  </a:prstGeom>
                                  <a:solidFill>
                                    <a:srgbClr val="A7BFDE">
                                      <a:alpha val="50000"/>
                                    </a:srgb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8" name="Rectangle 9"/>
                                <wps:cNvSpPr>
                                  <a:spLocks noChangeArrowheads="1"/>
                                </wps:cNvSpPr>
                                <wps:spPr bwMode="auto">
                                  <a:xfrm flipH="1">
                                    <a:off x="654" y="5039"/>
                                    <a:ext cx="1440" cy="1440"/>
                                  </a:xfrm>
                                  <a:prstGeom prst="rect">
                                    <a:avLst/>
                                  </a:prstGeom>
                                  <a:solidFill>
                                    <a:srgbClr val="A7BFDE">
                                      <a:alpha val="80000"/>
                                    </a:srgb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9" name="Rectangle 10"/>
                                <wps:cNvSpPr>
                                  <a:spLocks noChangeArrowheads="1"/>
                                </wps:cNvSpPr>
                                <wps:spPr bwMode="auto">
                                  <a:xfrm flipH="1">
                                    <a:off x="654" y="3599"/>
                                    <a:ext cx="1440" cy="1440"/>
                                  </a:xfrm>
                                  <a:prstGeom prst="rect">
                                    <a:avLst/>
                                  </a:prstGeom>
                                  <a:solidFill>
                                    <a:srgbClr val="A7BFDE">
                                      <a:alpha val="50000"/>
                                    </a:srgb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0" name="Rectangle 11"/>
                                <wps:cNvSpPr>
                                  <a:spLocks noChangeArrowheads="1"/>
                                </wps:cNvSpPr>
                                <wps:spPr bwMode="auto">
                                  <a:xfrm flipH="1">
                                    <a:off x="654" y="6479"/>
                                    <a:ext cx="1440" cy="1440"/>
                                  </a:xfrm>
                                  <a:prstGeom prst="rect">
                                    <a:avLst/>
                                  </a:prstGeom>
                                  <a:solidFill>
                                    <a:srgbClr val="A7BFDE">
                                      <a:alpha val="50000"/>
                                    </a:srgb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1" name="Rectangle 12"/>
                                <wps:cNvSpPr>
                                  <a:spLocks noChangeArrowheads="1"/>
                                </wps:cNvSpPr>
                                <wps:spPr bwMode="auto">
                                  <a:xfrm flipH="1">
                                    <a:off x="2094" y="7919"/>
                                    <a:ext cx="1440" cy="1440"/>
                                  </a:xfrm>
                                  <a:prstGeom prst="rect">
                                    <a:avLst/>
                                  </a:prstGeom>
                                  <a:solidFill>
                                    <a:srgbClr val="A7BFDE">
                                      <a:alpha val="50000"/>
                                    </a:srgb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12" name="Rectangle 13"/>
                              <wps:cNvSpPr>
                                <a:spLocks noChangeArrowheads="1"/>
                              </wps:cNvSpPr>
                              <wps:spPr bwMode="auto">
                                <a:xfrm flipH="1">
                                  <a:off x="2690" y="406"/>
                                  <a:ext cx="1563" cy="1518"/>
                                </a:xfrm>
                                <a:prstGeom prst="rect">
                                  <a:avLst/>
                                </a:prstGeom>
                                <a:solidFill>
                                  <a:srgbClr val="C0504D"/>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color w:val="FFFFFF" w:themeColor="background1"/>
                                        <w:sz w:val="52"/>
                                        <w:szCs w:val="52"/>
                                      </w:rPr>
                                      <w:alias w:val="Year"/>
                                      <w:id w:val="-1741783700"/>
                                      <w:dataBinding w:prefixMappings="xmlns:ns0='http://schemas.microsoft.com/office/2006/coverPageProps'" w:xpath="/ns0:CoverPageProperties[1]/ns0:PublishDate[1]" w:storeItemID="{55AF091B-3C7A-41E3-B477-F2FDAA23CFDA}"/>
                                      <w:date w:fullDate="2019-01-01T00:00:00Z">
                                        <w:dateFormat w:val="yyyy"/>
                                        <w:lid w:val="en-US"/>
                                        <w:storeMappedDataAs w:val="dateTime"/>
                                        <w:calendar w:val="gregorian"/>
                                      </w:date>
                                    </w:sdtPr>
                                    <w:sdtEndPr/>
                                    <w:sdtContent>
                                      <w:p w:rsidR="005D2932" w:rsidRDefault="005D2932" w:rsidP="00F725B6">
                                        <w:pPr>
                                          <w:rPr>
                                            <w:color w:val="FFFFFF" w:themeColor="background1"/>
                                            <w:sz w:val="48"/>
                                            <w:szCs w:val="52"/>
                                          </w:rPr>
                                        </w:pPr>
                                        <w:r>
                                          <w:rPr>
                                            <w:color w:val="FFFFFF" w:themeColor="background1"/>
                                            <w:sz w:val="52"/>
                                            <w:szCs w:val="52"/>
                                          </w:rPr>
                                          <w:t>2019</w:t>
                                        </w:r>
                                      </w:p>
                                    </w:sdtContent>
                                  </w:sdt>
                                </w:txbxContent>
                              </wps:txbx>
                              <wps:bodyPr rot="0" vert="horz" wrap="square" lIns="91440" tIns="45720" rIns="91440" bIns="45720" anchor="b" anchorCtr="0" upright="1">
                                <a:noAutofit/>
                              </wps:bodyPr>
                            </wps:wsp>
                          </wpg:grpSp>
                          <wpg:grpSp>
                            <wpg:cNvPr id="14" name="Group 15"/>
                            <wpg:cNvGrpSpPr>
                              <a:grpSpLocks/>
                            </wpg:cNvGrpSpPr>
                            <wpg:grpSpPr bwMode="auto">
                              <a:xfrm flipH="1" flipV="1">
                                <a:off x="10833" y="14380"/>
                                <a:ext cx="782" cy="760"/>
                                <a:chOff x="8754" y="11945"/>
                                <a:chExt cx="2880" cy="2859"/>
                              </a:xfrm>
                            </wpg:grpSpPr>
                            <wps:wsp>
                              <wps:cNvPr id="15" name="Rectangle 16"/>
                              <wps:cNvSpPr>
                                <a:spLocks noChangeArrowheads="1"/>
                              </wps:cNvSpPr>
                              <wps:spPr bwMode="auto">
                                <a:xfrm flipH="1">
                                  <a:off x="10194" y="11945"/>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6" name="Rectangle 17"/>
                              <wps:cNvSpPr>
                                <a:spLocks noChangeArrowheads="1"/>
                              </wps:cNvSpPr>
                              <wps:spPr bwMode="auto">
                                <a:xfrm flipH="1">
                                  <a:off x="10194" y="13364"/>
                                  <a:ext cx="1440" cy="1440"/>
                                </a:xfrm>
                                <a:prstGeom prst="rect">
                                  <a:avLst/>
                                </a:prstGeom>
                                <a:solidFill>
                                  <a:srgbClr val="C0504D"/>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17" name="Rectangle 18"/>
                              <wps:cNvSpPr>
                                <a:spLocks noChangeArrowheads="1"/>
                              </wps:cNvSpPr>
                              <wps:spPr bwMode="auto">
                                <a:xfrm flipH="1">
                                  <a:off x="8754" y="13364"/>
                                  <a:ext cx="1440" cy="1440"/>
                                </a:xfrm>
                                <a:prstGeom prst="rect">
                                  <a:avLst/>
                                </a:prstGeom>
                                <a:solidFill>
                                  <a:schemeClr val="bg1">
                                    <a:lumMod val="75000"/>
                                    <a:lumOff val="0"/>
                                    <a:alpha val="5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g:wgp>
                      </a:graphicData>
                    </a:graphic>
                    <wp14:sizeRelH relativeFrom="page">
                      <wp14:pctWidth>95000</wp14:pctWidth>
                    </wp14:sizeRelH>
                    <wp14:sizeRelV relativeFrom="page">
                      <wp14:pctHeight>0</wp14:pctHeight>
                    </wp14:sizeRelV>
                  </wp:anchor>
                </w:drawing>
              </mc:Choice>
              <mc:Fallback>
                <w:pict>
                  <v:group id="Group 1" o:spid="_x0000_s1026" style="position:absolute;margin-left:15pt;margin-top:15.75pt;width:580.3pt;height:763.5pt;z-index:251659264;mso-width-percent:950;mso-position-horizontal-relative:page;mso-position-vertical-relative:page;mso-width-percent:950"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" o:allowincell="f">
                    <v:group id="Group 3" o:spid="_x0000_s1027"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rect id="Rectangle 4" o:spid="_x0000_s1028"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w4EcEA&#10;AADaAAAADwAAAGRycy9kb3ducmV2LnhtbESPQWsCMRSE7wX/Q3hCbzXrKlVWo4gi2KPWQ4/PzdvN&#10;4uZlSaJu/70pCD0OM/MNs1z3thV38qFxrGA8ykAQl043XCs4f+8/5iBCRNbYOiYFvxRgvRq8LbHQ&#10;7sFHup9iLRKEQ4EKTIxdIWUoDVkMI9cRJ69y3mJM0tdSe3wkuG1lnmWf0mLDacFgR1tD5fV0swqq&#10;zWX2s+unpprQ5eynbd59zXKl3of9ZgEiUh//w6/2QSuYwN+VdAP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MOBHBAAAA2gAAAA8AAAAAAAAAAAAAAAAAmAIAAGRycy9kb3du&#10;cmV2LnhtbFBLBQYAAAAABAAEAPUAAACGAwAAAAA=&#10;" fillcolor="#8c8c8c [1772]" strokecolor="white [3212]" strokeweight="1pt">
                        <v:fill r:id="rId12" o:title="" color2="#bfbfbf [2412]" type="pattern"/>
                        <v:shadow color="#d8d8d8 [2732]" offset="3pt,3pt"/>
                      </v:rect>
                      <v:rect id="Rectangle 5" o:spid="_x0000_s1029"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z6kMIA&#10;AADaAAAADwAAAGRycy9kb3ducmV2LnhtbESPS2vCQBSF90L/w3AFd2aiFJHUibS1pd2J9gHuLpmb&#10;TDBzJ82MJv57RxC6PJzHx1mtB9uIM3W+dqxglqQgiAuna64UfH+9T5cgfEDW2DgmBRfysM4fRivM&#10;tOt5R+d9qEQcYZ+hAhNCm0npC0MWfeJa4uiVrrMYouwqqTvs47ht5DxNF9JizZFgsKVXQ8Vxf7KR&#10;28ttb/QWN398fCt/Xg6Lj9+DUpPx8PwEItAQ/sP39qdW8Ai3K/EGy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rPqQwgAAANoAAAAPAAAAAAAAAAAAAAAAAJgCAABkcnMvZG93&#10;bnJldi54bWxQSwUGAAAAAAQABAD1AAAAhwMAAAAA&#10;" fillcolor="#737373 [1789]" strokecolor="white [3212]" strokeweight="1pt">
                        <v:shadow color="#d8d8d8 [2732]" offset="3pt,3pt"/>
                        <v:textbox inset="18pt,108pt,36pt">
                          <w:txbxContent>
                            <w:p w:rsidR="005D2932" w:rsidRPr="00F725B6" w:rsidRDefault="005D2932">
                              <w:pPr>
                                <w:pStyle w:val="NoSpacing"/>
                                <w:rPr>
                                  <w:rFonts w:ascii="Baskerville Old Face" w:hAnsi="Baskerville Old Face"/>
                                  <w:color w:val="FFFFFF" w:themeColor="background1"/>
                                  <w:sz w:val="50"/>
                                  <w:szCs w:val="50"/>
                                </w:rPr>
                              </w:pPr>
                            </w:p>
                            <w:p w:rsidR="005D2932" w:rsidRDefault="005D2932">
                              <w:pPr>
                                <w:pStyle w:val="NoSpacing"/>
                                <w:rPr>
                                  <w:noProof/>
                                  <w:color w:val="FFFFFF" w:themeColor="background1"/>
                                  <w:sz w:val="40"/>
                                  <w:szCs w:val="40"/>
                                </w:rPr>
                              </w:pPr>
                              <w:r>
                                <w:rPr>
                                  <w:noProof/>
                                  <w:color w:val="FFFFFF" w:themeColor="background1"/>
                                  <w:sz w:val="40"/>
                                  <w:szCs w:val="40"/>
                                </w:rPr>
                                <w:drawing>
                                  <wp:inline distT="0" distB="0" distL="0" distR="0" wp14:anchorId="0FCCD044" wp14:editId="3F5E6A37">
                                    <wp:extent cx="4920354" cy="1285875"/>
                                    <wp:effectExtent l="19050" t="0" r="13970" b="390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slami-Bank-Bangladesh-Limited.jpg"/>
                                            <pic:cNvPicPr/>
                                          </pic:nvPicPr>
                                          <pic:blipFill>
                                            <a:blip r:embed="rId13">
                                              <a:extLst>
                                                <a:ext uri="{28A0092B-C50C-407E-A947-70E740481C1C}">
                                                  <a14:useLocalDpi xmlns:a14="http://schemas.microsoft.com/office/drawing/2010/main" val="0"/>
                                                </a:ext>
                                              </a:extLst>
                                            </a:blip>
                                            <a:stretch>
                                              <a:fillRect/>
                                            </a:stretch>
                                          </pic:blipFill>
                                          <pic:spPr>
                                            <a:xfrm>
                                              <a:off x="0" y="0"/>
                                              <a:ext cx="4945175" cy="1292362"/>
                                            </a:xfrm>
                                            <a:prstGeom prst="roundRect">
                                              <a:avLst>
                                                <a:gd name="adj" fmla="val 8594"/>
                                              </a:avLst>
                                            </a:prstGeom>
                                            <a:solidFill>
                                              <a:srgbClr val="FFFFFF">
                                                <a:shade val="85000"/>
                                                <a:alpha val="0"/>
                                              </a:srgbClr>
                                            </a:solidFill>
                                            <a:ln>
                                              <a:noFill/>
                                            </a:ln>
                                            <a:effectLst>
                                              <a:glow>
                                                <a:schemeClr val="accent1">
                                                  <a:alpha val="40000"/>
                                                </a:schemeClr>
                                              </a:glow>
                                              <a:outerShdw dir="6420000" sx="4000" sy="4000" algn="ctr" rotWithShape="0">
                                                <a:srgbClr val="000000">
                                                  <a:alpha val="96000"/>
                                                </a:srgbClr>
                                              </a:outerShdw>
                                              <a:reflection blurRad="12700" stA="38000" endPos="28000" dist="5000" dir="5400000" sy="-100000" algn="bl" rotWithShape="0"/>
                                              <a:softEdge rad="177800"/>
                                            </a:effectLst>
                                          </pic:spPr>
                                        </pic:pic>
                                      </a:graphicData>
                                    </a:graphic>
                                  </wp:inline>
                                </w:drawing>
                              </w:r>
                            </w:p>
                            <w:p w:rsidR="005D2932" w:rsidRDefault="005D2932">
                              <w:pPr>
                                <w:pStyle w:val="NoSpacing"/>
                                <w:rPr>
                                  <w:color w:val="FFFFFF" w:themeColor="background1"/>
                                  <w:sz w:val="40"/>
                                  <w:szCs w:val="40"/>
                                </w:rPr>
                              </w:pPr>
                            </w:p>
                            <w:p w:rsidR="005D2932" w:rsidRDefault="005D2932">
                              <w:pPr>
                                <w:pStyle w:val="NoSpacing"/>
                                <w:rPr>
                                  <w:color w:val="FFFFFF" w:themeColor="background1"/>
                                  <w:sz w:val="40"/>
                                  <w:szCs w:val="40"/>
                                </w:rPr>
                              </w:pPr>
                            </w:p>
                            <w:p w:rsidR="005D2932" w:rsidRDefault="005D2932">
                              <w:pPr>
                                <w:pStyle w:val="NoSpacing"/>
                                <w:rPr>
                                  <w:noProof/>
                                  <w:color w:val="FFFFFF" w:themeColor="background1"/>
                                  <w:sz w:val="40"/>
                                  <w:szCs w:val="40"/>
                                </w:rPr>
                              </w:pPr>
                            </w:p>
                            <w:p w:rsidR="005D2932" w:rsidRDefault="005D2932">
                              <w:pPr>
                                <w:pStyle w:val="NoSpacing"/>
                                <w:rPr>
                                  <w:color w:val="FFFFFF" w:themeColor="background1"/>
                                </w:rPr>
                              </w:pPr>
                              <w:r>
                                <w:rPr>
                                  <w:noProof/>
                                  <w:color w:val="FFFFFF" w:themeColor="background1"/>
                                </w:rPr>
                                <w:drawing>
                                  <wp:inline distT="0" distB="0" distL="0" distR="0" wp14:anchorId="03ECFD5E" wp14:editId="35C0BAF1">
                                    <wp:extent cx="4267200" cy="3952875"/>
                                    <wp:effectExtent l="342900" t="0" r="49530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 2019-09-01 19.33.47.png"/>
                                            <pic:cNvPicPr/>
                                          </pic:nvPicPr>
                                          <pic:blipFill>
                                            <a:blip r:embed="rId14">
                                              <a:extLst>
                                                <a:ext uri="{28A0092B-C50C-407E-A947-70E740481C1C}">
                                                  <a14:useLocalDpi xmlns:a14="http://schemas.microsoft.com/office/drawing/2010/main" val="0"/>
                                                </a:ext>
                                              </a:extLst>
                                            </a:blip>
                                            <a:stretch>
                                              <a:fillRect/>
                                            </a:stretch>
                                          </pic:blipFill>
                                          <pic:spPr>
                                            <a:xfrm>
                                              <a:off x="0" y="0"/>
                                              <a:ext cx="4267200" cy="3952875"/>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inline>
                                </w:drawing>
                              </w:r>
                            </w:p>
                            <w:p w:rsidR="005D2932" w:rsidRDefault="005D2932">
                              <w:pPr>
                                <w:pStyle w:val="NoSpacing"/>
                                <w:rPr>
                                  <w:color w:val="FFFFFF" w:themeColor="background1"/>
                                </w:rPr>
                              </w:pPr>
                            </w:p>
                            <w:p w:rsidR="005D2932" w:rsidRDefault="005D2932">
                              <w:pPr>
                                <w:pStyle w:val="NoSpacing"/>
                                <w:rPr>
                                  <w:color w:val="FFFFFF" w:themeColor="background1"/>
                                </w:rPr>
                              </w:pPr>
                            </w:p>
                          </w:txbxContent>
                        </v:textbox>
                      </v:rect>
                      <v:group id="Group 6"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7"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oZ+MEA&#10;AADaAAAADwAAAGRycy9kb3ducmV2LnhtbESPT2vCQBTE7wW/w/IEb3WjiJToKkEQ9dRWxfMj+0yC&#10;2bdh/2j003cLhR6HmfkNs1z3phV3cr6xrGAyzkAQl1Y3XCk4n7bvHyB8QNbYWiYFT/KwXg3elphr&#10;++Bvuh9DJRKEfY4K6hC6XEpf1mTQj21HnLyrdQZDkq6S2uEjwU0rp1k2lwYbTgs1drSpqbwdo1Gw&#10;q4rX1BXXr8/LZZbFk4mHSFGp0bAvFiAC9eE//NfeawVz+L2SboB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aGfjBAAAA2gAAAA8AAAAAAAAAAAAAAAAAmAIAAGRycy9kb3du&#10;cmV2LnhtbFBLBQYAAAAABAAEAPUAAACGAwAAAAA=&#10;" fillcolor="#a7bfde" strokecolor="white [3212]" strokeweight="1pt">
                          <v:fill opacity="52428f"/>
                          <v:shadow color="#d8d8d8 [2732]" offset="3pt,3pt"/>
                        </v:rect>
                        <v:rect id="Rectangle 8"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xWk8IA&#10;AADaAAAADwAAAGRycy9kb3ducmV2LnhtbESPQYvCMBSE7wv+h/AEb2uqB12qUVQQFnYPtnrx9kie&#10;bbF5KUms3X+/WRD2OMzMN8x6O9hW9ORD41jBbJqBINbONFwpuJyP7x8gQkQ22DomBT8UYLsZva0x&#10;N+7JBfVlrESCcMhRQR1jl0sZdE0Ww9R1xMm7OW8xJukraTw+E9y2cp5lC2mx4bRQY0eHmvS9fFgF&#10;8vtI5+uX7vdB37ricVgW5ckrNRkPuxWISEP8D7/an0bBEv6upBs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TFaTwgAAANoAAAAPAAAAAAAAAAAAAAAAAJgCAABkcnMvZG93&#10;bnJldi54bWxQSwUGAAAAAAQABAD1AAAAhwMAAAAA&#10;" fillcolor="#a7bfde" strokecolor="white [3212]" strokeweight="1pt">
                          <v:fill opacity="32896f"/>
                          <v:shadow color="#d8d8d8 [2732]" offset="3pt,3pt"/>
                        </v:rect>
                        <v:rect id="Rectangle 9"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oEb4A&#10;AADaAAAADwAAAGRycy9kb3ducmV2LnhtbERPy4rCMBTdD/gP4QruxlQRkWqUIoi6Gl+4vjTXttjc&#10;lDy0M18/WQzM8nDeq01vWvEi5xvLCibjDARxaXXDlYLbdfe5AOEDssbWMin4Jg+b9eBjhbm2bz7T&#10;6xIqkULY56igDqHLpfRlTQb92HbEiXtYZzAk6CqpHb5TuGnlNMvm0mDDqaHGjrY1lc9LNAr2VfEz&#10;dcXj9HW/z7J4NfEYKSo1GvbFEkSgPvyL/9wHrSBtTVfSDZDr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zJKBG+AAAA2gAAAA8AAAAAAAAAAAAAAAAAmAIAAGRycy9kb3ducmV2&#10;LnhtbFBLBQYAAAAABAAEAPUAAACDAwAAAAA=&#10;" fillcolor="#a7bfde" strokecolor="white [3212]" strokeweight="1pt">
                          <v:fill opacity="52428f"/>
                          <v:shadow color="#d8d8d8 [2732]" offset="3pt,3pt"/>
                        </v:rect>
                        <v:rect id="Rectangle 10" o:sp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9nesIA&#10;AADaAAAADwAAAGRycy9kb3ducmV2LnhtbESPQWsCMRSE7wX/Q3iCt5q1B62rUVQQCu2hu3rx9kie&#10;u4ublyWJ6/bfN0Khx2FmvmHW28G2oicfGscKZtMMBLF2puFKwfl0fH0HESKywdYxKfihANvN6GWN&#10;uXEPLqgvYyUShEOOCuoYu1zKoGuyGKauI07e1XmLMUlfSePxkeC2lW9ZNpcWG04LNXZ0qEnfyrtV&#10;IL+OdLp86n4f9LUr7odFUX57pSbjYbcCEWmI/+G/9odRsITnlXQ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n2d6wgAAANoAAAAPAAAAAAAAAAAAAAAAAJgCAABkcnMvZG93&#10;bnJldi54bWxQSwUGAAAAAAQABAD1AAAAhwMAAAAA&#10;" fillcolor="#a7bfde" strokecolor="white [3212]" strokeweight="1pt">
                          <v:fill opacity="32896f"/>
                          <v:shadow color="#d8d8d8 [2732]" offset="3pt,3pt"/>
                        </v:rect>
                        <v:rect id="Rectangle 11"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Quy8QA&#10;AADbAAAADwAAAGRycy9kb3ducmV2LnhtbESPQWvDMAyF74X9B6PBbq2zHdaR1S1boVDoDk26y27C&#10;VpOwWA62m6b/vjoMdpN4T+99Wm0m36uRYuoCG3heFKCIbXAdNwa+T7v5G6iUkR32gcnAjRJs1g+z&#10;FZYuXLmisc6NkhBOJRpocx5KrZNtyWNahIFYtHOIHrOssdEu4lXCfa9fiuJVe+xYGlocaNuS/a0v&#10;3oD+2tHp52DHz2TPQ3XZLqv6GI15epw+3kFlmvK/+e967wRf6OUXGUC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0LsvEAAAA2wAAAA8AAAAAAAAAAAAAAAAAmAIAAGRycy9k&#10;b3ducmV2LnhtbFBLBQYAAAAABAAEAPUAAACJAwAAAAA=&#10;" fillcolor="#a7bfde" strokecolor="white [3212]" strokeweight="1pt">
                          <v:fill opacity="32896f"/>
                          <v:shadow color="#d8d8d8 [2732]" offset="3pt,3pt"/>
                        </v:rect>
                        <v:rect id="Rectangle 12" o:sp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iLUMEA&#10;AADbAAAADwAAAGRycy9kb3ducmV2LnhtbERPTWvCQBC9C/0PyxR6040eWkldRQVBaA8m8eJt2B2T&#10;0Oxs2F1j+u+7QsHbPN7nrDaj7cRAPrSOFcxnGQhi7UzLtYJzdZguQYSIbLBzTAp+KcBm/TJZYW7c&#10;nQsayliLFMIhRwVNjH0uZdANWQwz1xMn7uq8xZigr6XxeE/htpOLLHuXFltODQ32tG9I/5Q3q0B+&#10;H6i6fOlhF/S1L277j6I8eaXeXsftJ4hIY3yK/91Hk+bP4fFLOk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4i1DBAAAA2wAAAA8AAAAAAAAAAAAAAAAAmAIAAGRycy9kb3du&#10;cmV2LnhtbFBLBQYAAAAABAAEAPUAAACGAwAAAAA=&#10;" fillcolor="#a7bfde" strokecolor="white [3212]" strokeweight="1pt">
                          <v:fill opacity="32896f"/>
                          <v:shadow color="#d8d8d8 [2732]" offset="3pt,3pt"/>
                        </v:rect>
                      </v:group>
                      <v:rect id="Rectangle 13" o:spid="_x0000_s1037"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7H48EA&#10;AADbAAAADwAAAGRycy9kb3ducmV2LnhtbERPS4vCMBC+L/gfwgje1lTBB9UoKggePKzVg8ehGdti&#10;M6lJ1Oqv3wgLe5uP7znzZWtq8SDnK8sKBv0EBHFudcWFgtNx+z0F4QOyxtoyKXiRh+Wi8zXHVNsn&#10;H+iRhULEEPYpKihDaFIpfV6SQd+3DXHkLtYZDBG6QmqHzxhuajlMkrE0WHFsKLGhTUn5NbsbBZk7&#10;nfeTmzvL189k1KwGB3zrtVK9bruagQjUhn/xn3un4/whfH6JB8jF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ux+PBAAAA2wAAAA8AAAAAAAAAAAAAAAAAmAIAAGRycy9kb3du&#10;cmV2LnhtbFBLBQYAAAAABAAEAPUAAACGAwAAAAA=&#10;" fillcolor="#c0504d" strokecolor="white [3212]" strokeweight="1pt">
                        <v:shadow color="#d8d8d8 [2732]" offset="3pt,3pt"/>
                        <v:textbox>
                          <w:txbxContent>
                            <w:sdt>
                              <w:sdtPr>
                                <w:rPr>
                                  <w:color w:val="FFFFFF" w:themeColor="background1"/>
                                  <w:sz w:val="52"/>
                                  <w:szCs w:val="52"/>
                                </w:rPr>
                                <w:alias w:val="Year"/>
                                <w:id w:val="-1741783700"/>
                                <w:dataBinding w:prefixMappings="xmlns:ns0='http://schemas.microsoft.com/office/2006/coverPageProps'" w:xpath="/ns0:CoverPageProperties[1]/ns0:PublishDate[1]" w:storeItemID="{55AF091B-3C7A-41E3-B477-F2FDAA23CFDA}"/>
                                <w:date w:fullDate="2019-01-01T00:00:00Z">
                                  <w:dateFormat w:val="yyyy"/>
                                  <w:lid w:val="en-US"/>
                                  <w:storeMappedDataAs w:val="dateTime"/>
                                  <w:calendar w:val="gregorian"/>
                                </w:date>
                              </w:sdtPr>
                              <w:sdtEndPr/>
                              <w:sdtContent>
                                <w:p w:rsidR="005D2932" w:rsidRDefault="005D2932" w:rsidP="00F725B6">
                                  <w:pPr>
                                    <w:rPr>
                                      <w:color w:val="FFFFFF" w:themeColor="background1"/>
                                      <w:sz w:val="48"/>
                                      <w:szCs w:val="52"/>
                                    </w:rPr>
                                  </w:pPr>
                                  <w:r>
                                    <w:rPr>
                                      <w:color w:val="FFFFFF" w:themeColor="background1"/>
                                      <w:sz w:val="52"/>
                                      <w:szCs w:val="52"/>
                                    </w:rPr>
                                    <w:t>2019</w:t>
                                  </w:r>
                                </w:p>
                              </w:sdtContent>
                            </w:sdt>
                          </w:txbxContent>
                        </v:textbox>
                      </v:rect>
                    </v:group>
                    <v:group id="Group 15" o:spid="_x0000_s1038"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fiDyHwwAAANsAAAAP&#10;AAAAAAAAAAAAAAAAAKoCAABkcnMvZG93bnJldi54bWxQSwUGAAAAAAQABAD6AAAAmgMAAAAA&#10;">
                      <v:rect id="Rectangle 16" o:spid="_x0000_s1039"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m97wA&#10;AADbAAAADwAAAGRycy9kb3ducmV2LnhtbERPSwrCMBDdC94hjOBOUwW1VqOIILhx4QfXQzM2xWZS&#10;mqj19kYQ3M3jfWe5bm0lntT40rGC0TABQZw7XXKh4HLeDVIQPiBrrByTgjd5WK+6nSVm2r34SM9T&#10;KEQMYZ+hAhNCnUnpc0MW/dDVxJG7ucZiiLAppG7wFcNtJcdJMpUWS44NBmvaGsrvp4dVEKpDaVL3&#10;fsz2GzbuOp7PRnxQqt9rNwsQgdrwF//cex3nT+D7SzxAr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7D2b3vAAAANsAAAAPAAAAAAAAAAAAAAAAAJgCAABkcnMvZG93bnJldi54&#10;bWxQSwUGAAAAAAQABAD1AAAAgQMAAAAA&#10;" fillcolor="#bfbfbf [2412]" strokecolor="white [3212]" strokeweight="1pt">
                        <v:fill opacity="32896f"/>
                        <v:shadow color="#d8d8d8 [2732]" offset="3pt,3pt"/>
                      </v:rect>
                      <v:rect id="Rectangle 17" o:spid="_x0000_s1040"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YpQMAA&#10;AADbAAAADwAAAGRycy9kb3ducmV2LnhtbERPTYvCMBC9C/sfwizsTVM9FK1GEWEX9+BBKz2PzWxb&#10;tpmUJNb6740geJvH+5zVZjCt6Mn5xrKC6SQBQVxa3XCl4Jx/j+cgfEDW2FomBXfysFl/jFaYaXvj&#10;I/WnUIkYwj5DBXUIXSalL2sy6Ce2I47cn3UGQ4SuktrhLYabVs6SJJUGG44NNXa0q6n8P12Ngv73&#10;cmgT04d06u55kV9+FkMxU+rrc9guQQQawlv8cu91nJ/C85d4gF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4YpQMAAAADbAAAADwAAAAAAAAAAAAAAAACYAgAAZHJzL2Rvd25y&#10;ZXYueG1sUEsFBgAAAAAEAAQA9QAAAIUDAAAAAA==&#10;" fillcolor="#c0504d" strokecolor="white [3212]" strokeweight="1pt">
                        <v:shadow color="#d8d8d8 [2732]" offset="3pt,3pt"/>
                      </v:rect>
                      <v:rect id="Rectangle 18" o:spid="_x0000_s1041"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FdG7wA&#10;AADbAAAADwAAAGRycy9kb3ducmV2LnhtbERPvQrCMBDeBd8hnOBmUx2sVqOIILg4+IPz0ZxNsbmU&#10;Jmp9eyMIbvfx/d5y3dlaPKn1lWMF4yQFQVw4XXGp4HLejWYgfEDWWDsmBW/ysF71e0vMtXvxkZ6n&#10;UIoYwj5HBSaEJpfSF4Ys+sQ1xJG7udZiiLAtpW7xFcNtLSdpOpUWK44NBhvaGirup4dVEOpDZWbu&#10;/cj2GzbuOplnYz4oNRx0mwWIQF34i3/uvY7zM/j+Eg+Qq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kkV0bvAAAANsAAAAPAAAAAAAAAAAAAAAAAJgCAABkcnMvZG93bnJldi54&#10;bWxQSwUGAAAAAAQABAD1AAAAgQMAAAAA&#10;" fillcolor="#bfbfbf [2412]" strokecolor="white [3212]" strokeweight="1pt">
                        <v:fill opacity="32896f"/>
                        <v:shadow color="#d8d8d8 [2732]" offset="3pt,3pt"/>
                      </v:rect>
                    </v:group>
                    <w10:wrap anchorx="page" anchory="page"/>
                  </v:group>
                </w:pict>
              </mc:Fallback>
            </mc:AlternateContent>
          </w:r>
        </w:p>
        <w:p w:rsidR="00F725B6" w:rsidRDefault="00F725B6"/>
        <w:p w:rsidR="00F725B6" w:rsidRDefault="0097628F">
          <w:r>
            <w:rPr>
              <w:noProof/>
            </w:rPr>
            <mc:AlternateContent>
              <mc:Choice Requires="wps">
                <w:drawing>
                  <wp:anchor distT="0" distB="0" distL="114300" distR="114300" simplePos="0" relativeHeight="251661312" behindDoc="0" locked="0" layoutInCell="1" allowOverlap="1" wp14:anchorId="0A19532E" wp14:editId="0898CB2E">
                    <wp:simplePos x="0" y="0"/>
                    <wp:positionH relativeFrom="column">
                      <wp:posOffset>1513840</wp:posOffset>
                    </wp:positionH>
                    <wp:positionV relativeFrom="paragraph">
                      <wp:posOffset>2322195</wp:posOffset>
                    </wp:positionV>
                    <wp:extent cx="4848225" cy="885825"/>
                    <wp:effectExtent l="0" t="0" r="0" b="9525"/>
                    <wp:wrapNone/>
                    <wp:docPr id="19" name="Text Box 19"/>
                    <wp:cNvGraphicFramePr/>
                    <a:graphic xmlns:a="http://schemas.openxmlformats.org/drawingml/2006/main">
                      <a:graphicData uri="http://schemas.microsoft.com/office/word/2010/wordprocessingShape">
                        <wps:wsp>
                          <wps:cNvSpPr txBox="1"/>
                          <wps:spPr>
                            <a:xfrm>
                              <a:off x="0" y="0"/>
                              <a:ext cx="4848225" cy="885825"/>
                            </a:xfrm>
                            <a:prstGeom prst="rect">
                              <a:avLst/>
                            </a:prstGeom>
                            <a:noFill/>
                            <a:ln>
                              <a:noFill/>
                            </a:ln>
                            <a:effectLst/>
                          </wps:spPr>
                          <wps:txbx>
                            <w:txbxContent>
                              <w:p w:rsidR="005D2932" w:rsidRPr="00346E6D" w:rsidRDefault="005D2932" w:rsidP="00857F26">
                                <w:pPr>
                                  <w:pStyle w:val="NoSpacing"/>
                                  <w:jc w:val="center"/>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Report On Investment Mechanism of </w:t>
                                </w:r>
                                <w:proofErr w:type="spellStart"/>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Islami</w:t>
                                </w:r>
                                <w:proofErr w:type="spellEnd"/>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Bank </w:t>
                                </w:r>
                                <w:r w:rsidR="006D7576">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Bangladesh Limited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42" type="#_x0000_t202" style="position:absolute;margin-left:119.2pt;margin-top:182.85pt;width:381.7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" filled="f" stroked="f">
                    <v:textbox>
                      <w:txbxContent>
                        <w:p w:rsidR="005D2932" w:rsidRPr="00346E6D" w:rsidRDefault="005D2932" w:rsidP="00857F26">
                          <w:pPr>
                            <w:pStyle w:val="NoSpacing"/>
                            <w:jc w:val="center"/>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Report On Investment Mechanism of </w:t>
                          </w:r>
                          <w:proofErr w:type="spellStart"/>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Islami</w:t>
                          </w:r>
                          <w:proofErr w:type="spellEnd"/>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Bank </w:t>
                          </w:r>
                          <w:r w:rsidR="006D7576">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Bangladesh Limited</w:t>
                          </w:r>
                        </w:p>
                      </w:txbxContent>
                    </v:textbox>
                  </v:shape>
                </w:pict>
              </mc:Fallback>
            </mc:AlternateContent>
          </w:r>
          <w:r w:rsidR="00F725B6">
            <w:br w:type="page"/>
          </w:r>
        </w:p>
      </w:sdtContent>
    </w:sdt>
    <w:p w:rsidR="006410B9" w:rsidRPr="006410B9" w:rsidRDefault="000D5939" w:rsidP="006410B9">
      <w:pPr>
        <w:autoSpaceDE w:val="0"/>
        <w:autoSpaceDN w:val="0"/>
        <w:adjustRightInd w:val="0"/>
        <w:spacing w:after="0" w:line="240" w:lineRule="auto"/>
        <w:jc w:val="center"/>
        <w:rPr>
          <w:rFonts w:ascii="Cambria" w:eastAsia="Calibri" w:hAnsi="Cambria" w:cs="Cambria"/>
          <w:color w:val="000000"/>
          <w:sz w:val="36"/>
          <w:szCs w:val="36"/>
        </w:rPr>
      </w:pPr>
      <w:r>
        <w:rPr>
          <w:noProof/>
        </w:rPr>
        <w:lastRenderedPageBreak/>
        <mc:AlternateContent>
          <mc:Choice Requires="wps">
            <w:drawing>
              <wp:anchor distT="0" distB="0" distL="114300" distR="114300" simplePos="0" relativeHeight="251663360" behindDoc="0" locked="0" layoutInCell="1" allowOverlap="1" wp14:anchorId="68AECEC6" wp14:editId="153F6A75">
                <wp:simplePos x="0" y="0"/>
                <wp:positionH relativeFrom="column">
                  <wp:posOffset>0</wp:posOffset>
                </wp:positionH>
                <wp:positionV relativeFrom="paragraph">
                  <wp:posOffset>0</wp:posOffset>
                </wp:positionV>
                <wp:extent cx="1828800" cy="182880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6D7576" w:rsidRPr="00346E6D" w:rsidRDefault="006D7576" w:rsidP="006D7576">
                            <w:pPr>
                              <w:pStyle w:val="NoSpacing"/>
                              <w:jc w:val="center"/>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Report On Investment Mechanism of </w:t>
                            </w:r>
                            <w:proofErr w:type="spellStart"/>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Islami</w:t>
                            </w:r>
                            <w:proofErr w:type="spellEnd"/>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Bank </w:t>
                            </w:r>
                            <w:r>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Bangladesh Limited</w:t>
                            </w:r>
                          </w:p>
                          <w:p w:rsidR="005D2932" w:rsidRPr="000D5939" w:rsidRDefault="005D2932" w:rsidP="006D7576">
                            <w:pPr>
                              <w:spacing w:after="200" w:line="276" w:lineRule="auto"/>
                              <w:rPr>
                                <w:rFonts w:ascii="Times New Roman" w:eastAsia="Calibri" w:hAnsi="Times New Roman" w:cs="Times New Roman"/>
                                <w:b/>
                                <w:color w:val="549E39" w:themeColor="accent1"/>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3" o:spid="_x0000_s1043" type="#_x0000_t202" style="position:absolute;left:0;text-align:left;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" filled="f" stroked="f">
                <v:textbox style="mso-fit-shape-to-text:t">
                  <w:txbxContent>
                    <w:p w:rsidR="006D7576" w:rsidRPr="00346E6D" w:rsidRDefault="006D7576" w:rsidP="006D7576">
                      <w:pPr>
                        <w:pStyle w:val="NoSpacing"/>
                        <w:jc w:val="center"/>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Report On Investment Mechanism of </w:t>
                      </w:r>
                      <w:proofErr w:type="spellStart"/>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Islami</w:t>
                      </w:r>
                      <w:proofErr w:type="spellEnd"/>
                      <w:r w:rsidRPr="00346E6D">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Bank </w:t>
                      </w:r>
                      <w:r>
                        <w:rPr>
                          <w:rFonts w:ascii="Baskerville Old Face" w:hAnsi="Baskerville Old Face"/>
                          <w:b/>
                          <w:color w:val="0D0D0D" w:themeColor="text1" w:themeTint="F2"/>
                          <w:sz w:val="48"/>
                          <w:szCs w:val="4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Bangladesh Limited</w:t>
                      </w:r>
                    </w:p>
                    <w:p w:rsidR="005D2932" w:rsidRPr="000D5939" w:rsidRDefault="005D2932" w:rsidP="006D7576">
                      <w:pPr>
                        <w:spacing w:after="200" w:line="276" w:lineRule="auto"/>
                        <w:rPr>
                          <w:rFonts w:ascii="Times New Roman" w:eastAsia="Calibri" w:hAnsi="Times New Roman" w:cs="Times New Roman"/>
                          <w:b/>
                          <w:color w:val="549E39" w:themeColor="accent1"/>
                          <w:sz w:val="40"/>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txbxContent>
                </v:textbox>
                <w10:wrap type="square"/>
              </v:shape>
            </w:pict>
          </mc:Fallback>
        </mc:AlternateContent>
      </w:r>
      <w:r w:rsidR="006410B9">
        <w:rPr>
          <w:rFonts w:ascii="Cambria" w:eastAsia="Calibri" w:hAnsi="Cambria" w:cs="Cambria"/>
          <w:noProof/>
          <w:color w:val="000000"/>
          <w:sz w:val="36"/>
          <w:szCs w:val="36"/>
        </w:rPr>
        <w:drawing>
          <wp:inline distT="0" distB="0" distL="0" distR="0" wp14:anchorId="030037BF" wp14:editId="3A67397C">
            <wp:extent cx="4933950" cy="866775"/>
            <wp:effectExtent l="38100" t="57150" r="38100" b="476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3950" cy="866775"/>
                    </a:xfrm>
                    <a:prstGeom prst="rect">
                      <a:avLst/>
                    </a:prstGeom>
                    <a:noFill/>
                    <a:scene3d>
                      <a:camera prst="orthographicFront"/>
                      <a:lightRig rig="threePt" dir="t"/>
                    </a:scene3d>
                    <a:sp3d/>
                  </pic:spPr>
                </pic:pic>
              </a:graphicData>
            </a:graphic>
          </wp:inline>
        </w:drawing>
      </w:r>
    </w:p>
    <w:p w:rsidR="00964D55" w:rsidRDefault="00964D55" w:rsidP="006410B9">
      <w:pPr>
        <w:autoSpaceDE w:val="0"/>
        <w:autoSpaceDN w:val="0"/>
        <w:adjustRightInd w:val="0"/>
        <w:spacing w:after="0" w:line="240" w:lineRule="auto"/>
        <w:jc w:val="center"/>
        <w:rPr>
          <w:rFonts w:ascii="Times New Roman" w:eastAsia="Calibri" w:hAnsi="Times New Roman" w:cs="Times New Roman"/>
          <w:b/>
          <w:color w:val="000000"/>
          <w:sz w:val="24"/>
          <w:szCs w:val="24"/>
        </w:rPr>
      </w:pPr>
    </w:p>
    <w:p w:rsidR="006410B9" w:rsidRPr="00964D55" w:rsidRDefault="00DE2EEE" w:rsidP="006410B9">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64D55">
        <w:rPr>
          <w:rFonts w:ascii="Times New Roman" w:eastAsia="Calibri" w:hAnsi="Times New Roman" w:cs="Times New Roman"/>
          <w:b/>
          <w:color w:val="000000"/>
          <w:sz w:val="24"/>
          <w:szCs w:val="24"/>
        </w:rPr>
        <w:t>Course Title: Internship</w:t>
      </w:r>
    </w:p>
    <w:p w:rsidR="00DE2EEE" w:rsidRPr="00964D55" w:rsidRDefault="00DE2EEE" w:rsidP="006410B9">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64D55">
        <w:rPr>
          <w:rFonts w:ascii="Times New Roman" w:eastAsia="Calibri" w:hAnsi="Times New Roman" w:cs="Times New Roman"/>
          <w:b/>
          <w:color w:val="000000"/>
          <w:sz w:val="24"/>
          <w:szCs w:val="24"/>
        </w:rPr>
        <w:t>Course Code:</w:t>
      </w:r>
      <w:r w:rsidR="00964D55" w:rsidRPr="00964D55">
        <w:rPr>
          <w:rFonts w:ascii="Times New Roman" w:eastAsia="Calibri" w:hAnsi="Times New Roman" w:cs="Times New Roman"/>
          <w:b/>
          <w:color w:val="000000"/>
          <w:sz w:val="24"/>
          <w:szCs w:val="24"/>
        </w:rPr>
        <w:t xml:space="preserve"> INT 4399</w:t>
      </w:r>
    </w:p>
    <w:p w:rsidR="00DE2EEE" w:rsidRPr="00964D55" w:rsidRDefault="00964D55" w:rsidP="006410B9">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964D55">
        <w:rPr>
          <w:rFonts w:ascii="Times New Roman" w:eastAsia="Calibri" w:hAnsi="Times New Roman" w:cs="Times New Roman"/>
          <w:b/>
          <w:color w:val="000000"/>
          <w:sz w:val="24"/>
          <w:szCs w:val="24"/>
        </w:rPr>
        <w:t>Section: A</w:t>
      </w:r>
    </w:p>
    <w:p w:rsidR="00DE2EEE" w:rsidRPr="006410B9" w:rsidRDefault="00DE2EEE" w:rsidP="006410B9">
      <w:pPr>
        <w:autoSpaceDE w:val="0"/>
        <w:autoSpaceDN w:val="0"/>
        <w:adjustRightInd w:val="0"/>
        <w:spacing w:after="0" w:line="240" w:lineRule="auto"/>
        <w:jc w:val="center"/>
        <w:rPr>
          <w:rFonts w:ascii="Cambria" w:eastAsia="Calibri" w:hAnsi="Cambria" w:cs="Cambria"/>
          <w:color w:val="000000"/>
          <w:sz w:val="36"/>
          <w:szCs w:val="36"/>
        </w:rPr>
      </w:pPr>
    </w:p>
    <w:p w:rsidR="00DE2EEE" w:rsidRPr="00964D55" w:rsidRDefault="00DE2EEE" w:rsidP="00DE2EEE">
      <w:pPr>
        <w:spacing w:after="200" w:line="240" w:lineRule="auto"/>
        <w:jc w:val="center"/>
        <w:rPr>
          <w:rFonts w:ascii="Times New Roman" w:eastAsia="Calibri" w:hAnsi="Times New Roman" w:cs="Times New Roman"/>
          <w:b/>
          <w:sz w:val="28"/>
          <w:szCs w:val="28"/>
          <w:u w:val="single"/>
        </w:rPr>
      </w:pPr>
      <w:r w:rsidRPr="00964D55">
        <w:rPr>
          <w:rFonts w:ascii="Times New Roman" w:eastAsia="Calibri" w:hAnsi="Times New Roman" w:cs="Times New Roman"/>
          <w:b/>
          <w:sz w:val="28"/>
          <w:szCs w:val="28"/>
          <w:u w:val="single"/>
        </w:rPr>
        <w:t>Submitted To</w:t>
      </w:r>
    </w:p>
    <w:p w:rsidR="00DE2EEE" w:rsidRPr="00DE2EEE" w:rsidRDefault="00DE2EEE" w:rsidP="00DE2EEE">
      <w:pPr>
        <w:spacing w:after="200" w:line="240" w:lineRule="auto"/>
        <w:jc w:val="center"/>
        <w:rPr>
          <w:rFonts w:ascii="Times New Roman" w:eastAsia="Calibri" w:hAnsi="Times New Roman" w:cs="Times New Roman"/>
          <w:b/>
          <w:sz w:val="24"/>
          <w:szCs w:val="24"/>
        </w:rPr>
      </w:pPr>
      <w:proofErr w:type="spellStart"/>
      <w:r w:rsidRPr="00DE2EEE">
        <w:rPr>
          <w:rFonts w:ascii="Times New Roman" w:eastAsia="Calibri" w:hAnsi="Times New Roman" w:cs="Times New Roman"/>
          <w:b/>
          <w:sz w:val="24"/>
          <w:szCs w:val="24"/>
        </w:rPr>
        <w:t>Nusrat</w:t>
      </w:r>
      <w:proofErr w:type="spellEnd"/>
      <w:r w:rsidRPr="00DE2EEE">
        <w:rPr>
          <w:rFonts w:ascii="Times New Roman" w:eastAsia="Calibri" w:hAnsi="Times New Roman" w:cs="Times New Roman"/>
          <w:b/>
          <w:sz w:val="24"/>
          <w:szCs w:val="24"/>
        </w:rPr>
        <w:t xml:space="preserve"> </w:t>
      </w:r>
      <w:proofErr w:type="spellStart"/>
      <w:r w:rsidRPr="00DE2EEE">
        <w:rPr>
          <w:rFonts w:ascii="Times New Roman" w:eastAsia="Calibri" w:hAnsi="Times New Roman" w:cs="Times New Roman"/>
          <w:b/>
          <w:sz w:val="24"/>
          <w:szCs w:val="24"/>
        </w:rPr>
        <w:t>Farzana</w:t>
      </w:r>
      <w:proofErr w:type="spellEnd"/>
    </w:p>
    <w:p w:rsidR="006410B9" w:rsidRPr="00CE1D60" w:rsidRDefault="006410B9" w:rsidP="00DE2EEE">
      <w:pPr>
        <w:tabs>
          <w:tab w:val="left" w:pos="2600"/>
        </w:tabs>
        <w:spacing w:after="200" w:line="240" w:lineRule="auto"/>
        <w:jc w:val="center"/>
        <w:rPr>
          <w:rFonts w:ascii="Times New Roman" w:eastAsia="Calibri" w:hAnsi="Times New Roman" w:cs="Times New Roman"/>
          <w:b/>
          <w:sz w:val="24"/>
          <w:szCs w:val="24"/>
        </w:rPr>
      </w:pPr>
      <w:r w:rsidRPr="00CE1D60">
        <w:rPr>
          <w:rFonts w:ascii="Times New Roman" w:eastAsia="Calibri" w:hAnsi="Times New Roman" w:cs="Times New Roman"/>
          <w:b/>
          <w:sz w:val="24"/>
          <w:szCs w:val="24"/>
        </w:rPr>
        <w:t>Assistant Professor</w:t>
      </w:r>
    </w:p>
    <w:p w:rsidR="00DE2EEE" w:rsidRPr="00DE2EEE" w:rsidRDefault="00DE2EEE" w:rsidP="00DE2EEE">
      <w:pPr>
        <w:spacing w:after="200" w:line="360" w:lineRule="auto"/>
        <w:jc w:val="center"/>
        <w:rPr>
          <w:rFonts w:ascii="Times New Roman" w:eastAsia="Calibri" w:hAnsi="Times New Roman" w:cs="Times New Roman"/>
          <w:sz w:val="24"/>
        </w:rPr>
      </w:pPr>
      <w:r w:rsidRPr="00DE2EEE">
        <w:rPr>
          <w:rFonts w:ascii="Times New Roman" w:eastAsia="Calibri" w:hAnsi="Times New Roman" w:cs="Times New Roman"/>
          <w:sz w:val="24"/>
        </w:rPr>
        <w:t>School of Business &amp; Economics</w:t>
      </w:r>
    </w:p>
    <w:p w:rsidR="006410B9" w:rsidRDefault="006410B9" w:rsidP="00DE2EEE">
      <w:pPr>
        <w:tabs>
          <w:tab w:val="left" w:pos="2391"/>
        </w:tabs>
        <w:spacing w:after="200" w:line="240" w:lineRule="auto"/>
        <w:jc w:val="center"/>
        <w:rPr>
          <w:rFonts w:ascii="Times New Roman" w:eastAsia="Calibri" w:hAnsi="Times New Roman" w:cs="Times New Roman"/>
          <w:bCs/>
          <w:sz w:val="24"/>
          <w:szCs w:val="24"/>
        </w:rPr>
      </w:pPr>
      <w:r w:rsidRPr="006410B9">
        <w:rPr>
          <w:rFonts w:ascii="Times New Roman" w:eastAsia="Calibri" w:hAnsi="Times New Roman" w:cs="Times New Roman"/>
          <w:bCs/>
          <w:sz w:val="24"/>
          <w:szCs w:val="24"/>
        </w:rPr>
        <w:t>United International University</w:t>
      </w:r>
    </w:p>
    <w:p w:rsidR="00CE1D60" w:rsidRDefault="00CE1D60" w:rsidP="00CE1D60">
      <w:pPr>
        <w:spacing w:after="200" w:line="360" w:lineRule="auto"/>
        <w:jc w:val="center"/>
        <w:rPr>
          <w:rFonts w:ascii="Times New Roman" w:eastAsia="Calibri" w:hAnsi="Times New Roman" w:cs="Times New Roman"/>
          <w:b/>
          <w:sz w:val="28"/>
          <w:szCs w:val="28"/>
          <w:u w:val="single"/>
        </w:rPr>
      </w:pPr>
    </w:p>
    <w:p w:rsidR="00DE2EEE" w:rsidRDefault="00DE2EEE" w:rsidP="00CE1D60">
      <w:pPr>
        <w:spacing w:after="200" w:line="360" w:lineRule="auto"/>
        <w:jc w:val="center"/>
        <w:rPr>
          <w:rFonts w:ascii="Times New Roman" w:eastAsia="Calibri" w:hAnsi="Times New Roman" w:cs="Times New Roman"/>
          <w:b/>
          <w:sz w:val="24"/>
          <w:szCs w:val="24"/>
        </w:rPr>
      </w:pPr>
      <w:r w:rsidRPr="00964D55">
        <w:rPr>
          <w:rFonts w:ascii="Times New Roman" w:eastAsia="Calibri" w:hAnsi="Times New Roman" w:cs="Times New Roman"/>
          <w:b/>
          <w:sz w:val="28"/>
          <w:szCs w:val="28"/>
          <w:u w:val="single"/>
        </w:rPr>
        <w:t>Submitted By</w:t>
      </w:r>
      <w:r w:rsidRPr="006410B9">
        <w:rPr>
          <w:rFonts w:ascii="Times New Roman" w:eastAsia="Calibri" w:hAnsi="Times New Roman" w:cs="Times New Roman"/>
          <w:b/>
          <w:sz w:val="32"/>
          <w:szCs w:val="32"/>
        </w:rPr>
        <w:br/>
      </w:r>
      <w:r w:rsidRPr="006410B9">
        <w:rPr>
          <w:rFonts w:ascii="Times New Roman" w:eastAsia="Calibri" w:hAnsi="Times New Roman" w:cs="Times New Roman"/>
          <w:b/>
          <w:sz w:val="24"/>
          <w:szCs w:val="24"/>
        </w:rPr>
        <w:t xml:space="preserve">Md. </w:t>
      </w:r>
      <w:proofErr w:type="spellStart"/>
      <w:r w:rsidRPr="006410B9">
        <w:rPr>
          <w:rFonts w:ascii="Times New Roman" w:eastAsia="Calibri" w:hAnsi="Times New Roman" w:cs="Times New Roman"/>
          <w:b/>
          <w:sz w:val="24"/>
          <w:szCs w:val="24"/>
        </w:rPr>
        <w:t>Naim</w:t>
      </w:r>
      <w:proofErr w:type="spellEnd"/>
      <w:r w:rsidRPr="006410B9">
        <w:rPr>
          <w:rFonts w:ascii="Times New Roman" w:eastAsia="Calibri" w:hAnsi="Times New Roman" w:cs="Times New Roman"/>
          <w:b/>
          <w:sz w:val="24"/>
          <w:szCs w:val="24"/>
        </w:rPr>
        <w:t xml:space="preserve"> Khan</w:t>
      </w:r>
    </w:p>
    <w:p w:rsidR="00CE1D60" w:rsidRPr="00DE2EEE" w:rsidRDefault="00CE1D60" w:rsidP="00DE2EEE">
      <w:pPr>
        <w:spacing w:after="200"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BBA in Finance</w:t>
      </w:r>
    </w:p>
    <w:p w:rsidR="00DE2EEE" w:rsidRDefault="00DE2EEE" w:rsidP="00DE2EEE">
      <w:pPr>
        <w:spacing w:after="200" w:line="360" w:lineRule="auto"/>
        <w:jc w:val="center"/>
        <w:rPr>
          <w:rFonts w:ascii="Times New Roman" w:eastAsia="Calibri" w:hAnsi="Times New Roman" w:cs="Times New Roman"/>
          <w:sz w:val="24"/>
          <w:szCs w:val="24"/>
        </w:rPr>
      </w:pPr>
      <w:r w:rsidRPr="006410B9">
        <w:rPr>
          <w:rFonts w:ascii="Times New Roman" w:eastAsia="Calibri" w:hAnsi="Times New Roman" w:cs="Times New Roman"/>
          <w:sz w:val="24"/>
          <w:szCs w:val="24"/>
        </w:rPr>
        <w:t>ID: 111 143 079</w:t>
      </w:r>
    </w:p>
    <w:p w:rsidR="00964D55" w:rsidRPr="00DE2EEE" w:rsidRDefault="00964D55" w:rsidP="00CE1D60">
      <w:pPr>
        <w:spacing w:after="200" w:line="360" w:lineRule="auto"/>
        <w:jc w:val="center"/>
        <w:rPr>
          <w:rFonts w:ascii="Times New Roman" w:eastAsia="Calibri" w:hAnsi="Times New Roman" w:cs="Times New Roman"/>
          <w:sz w:val="24"/>
        </w:rPr>
      </w:pPr>
      <w:r w:rsidRPr="00DE2EEE">
        <w:rPr>
          <w:rFonts w:ascii="Times New Roman" w:eastAsia="Calibri" w:hAnsi="Times New Roman" w:cs="Times New Roman"/>
          <w:sz w:val="24"/>
        </w:rPr>
        <w:t>School of Business &amp; Economics</w:t>
      </w:r>
    </w:p>
    <w:p w:rsidR="00DE2EEE" w:rsidRDefault="00DE2EEE" w:rsidP="00964D55">
      <w:pPr>
        <w:spacing w:after="200" w:line="360" w:lineRule="auto"/>
        <w:jc w:val="center"/>
        <w:rPr>
          <w:rFonts w:ascii="Times New Roman" w:eastAsia="Calibri" w:hAnsi="Times New Roman" w:cs="Times New Roman"/>
          <w:sz w:val="24"/>
          <w:szCs w:val="24"/>
        </w:rPr>
      </w:pPr>
      <w:r w:rsidRPr="006410B9">
        <w:rPr>
          <w:rFonts w:ascii="Times New Roman" w:eastAsia="Calibri" w:hAnsi="Times New Roman" w:cs="Times New Roman"/>
          <w:sz w:val="24"/>
          <w:szCs w:val="24"/>
        </w:rPr>
        <w:t>United International University</w:t>
      </w:r>
    </w:p>
    <w:p w:rsidR="00CE1D60" w:rsidRDefault="00CE1D60" w:rsidP="00CE1D60">
      <w:pPr>
        <w:spacing w:after="200" w:line="360" w:lineRule="auto"/>
        <w:jc w:val="center"/>
        <w:rPr>
          <w:rFonts w:ascii="Times New Roman" w:eastAsia="Calibri" w:hAnsi="Times New Roman" w:cs="Times New Roman"/>
          <w:sz w:val="24"/>
          <w:szCs w:val="24"/>
        </w:rPr>
      </w:pPr>
      <w:r w:rsidRPr="006410B9">
        <w:rPr>
          <w:rFonts w:ascii="Times New Roman" w:eastAsia="Calibri" w:hAnsi="Times New Roman" w:cs="Times New Roman"/>
          <w:sz w:val="24"/>
          <w:szCs w:val="24"/>
        </w:rPr>
        <w:t xml:space="preserve">Email: </w:t>
      </w:r>
      <w:hyperlink r:id="rId16" w:history="1">
        <w:r w:rsidRPr="00964D55">
          <w:rPr>
            <w:rStyle w:val="Hyperlink"/>
            <w:rFonts w:ascii="Times New Roman" w:eastAsia="Calibri" w:hAnsi="Times New Roman" w:cs="Times New Roman"/>
            <w:color w:val="0070C0"/>
            <w:sz w:val="24"/>
            <w:szCs w:val="24"/>
          </w:rPr>
          <w:t>naimkhanbsl03@gmail.com</w:t>
        </w:r>
      </w:hyperlink>
    </w:p>
    <w:p w:rsidR="00CE1D60" w:rsidRPr="007911D3" w:rsidRDefault="006410B9" w:rsidP="007911D3">
      <w:pPr>
        <w:spacing w:after="200" w:line="360" w:lineRule="auto"/>
        <w:jc w:val="center"/>
        <w:rPr>
          <w:rFonts w:ascii="Times New Roman" w:eastAsia="Calibri" w:hAnsi="Times New Roman" w:cs="Times New Roman"/>
          <w:b/>
          <w:sz w:val="28"/>
          <w:szCs w:val="28"/>
        </w:rPr>
      </w:pPr>
      <w:r w:rsidRPr="006410B9">
        <w:rPr>
          <w:rFonts w:ascii="Times New Roman" w:eastAsia="Calibri" w:hAnsi="Times New Roman" w:cs="Times New Roman"/>
          <w:b/>
          <w:sz w:val="28"/>
          <w:szCs w:val="28"/>
        </w:rPr>
        <w:t>Date of submission:</w:t>
      </w:r>
      <w:r w:rsidR="00600348">
        <w:rPr>
          <w:rFonts w:ascii="Times New Roman" w:eastAsia="Calibri" w:hAnsi="Times New Roman" w:cs="Times New Roman"/>
          <w:b/>
          <w:sz w:val="28"/>
          <w:szCs w:val="28"/>
        </w:rPr>
        <w:t xml:space="preserve"> </w:t>
      </w:r>
      <w:r w:rsidR="004116C2">
        <w:rPr>
          <w:rFonts w:ascii="Times New Roman" w:eastAsia="Calibri" w:hAnsi="Times New Roman" w:cs="Times New Roman"/>
          <w:b/>
          <w:sz w:val="28"/>
          <w:szCs w:val="28"/>
        </w:rPr>
        <w:t>17 November,</w:t>
      </w:r>
      <w:r w:rsidR="00600348">
        <w:rPr>
          <w:rFonts w:ascii="Times New Roman" w:eastAsia="Calibri" w:hAnsi="Times New Roman" w:cs="Times New Roman"/>
          <w:b/>
          <w:sz w:val="28"/>
          <w:szCs w:val="28"/>
        </w:rPr>
        <w:t xml:space="preserve"> 2019</w:t>
      </w:r>
    </w:p>
    <w:p w:rsidR="00D65683" w:rsidRPr="00075A12" w:rsidRDefault="00D65683" w:rsidP="000D5939">
      <w:pPr>
        <w:spacing w:after="200" w:line="360" w:lineRule="auto"/>
        <w:jc w:val="center"/>
        <w:rPr>
          <w:rFonts w:ascii="Times New Roman" w:eastAsia="Calibri" w:hAnsi="Times New Roman" w:cs="Times New Roman"/>
          <w:b/>
          <w:color w:val="626A1A" w:themeColor="accent3" w:themeShade="80"/>
          <w:sz w:val="36"/>
          <w:szCs w:val="36"/>
        </w:rPr>
      </w:pPr>
      <w:r w:rsidRPr="00075A12">
        <w:rPr>
          <w:rFonts w:ascii="Baskerville Old Face" w:eastAsia="Times New Roman" w:hAnsi="Baskerville Old Face" w:cs="Times New Roman"/>
          <w:b/>
          <w:color w:val="626A1A" w:themeColor="accent3" w:themeShade="80"/>
          <w:sz w:val="36"/>
          <w:szCs w:val="36"/>
        </w:rPr>
        <w:lastRenderedPageBreak/>
        <w:t>Le</w:t>
      </w:r>
      <w:r w:rsidRPr="00075A12">
        <w:rPr>
          <w:rFonts w:ascii="Baskerville Old Face" w:eastAsia="Times New Roman" w:hAnsi="Baskerville Old Face" w:cs="Times New Roman"/>
          <w:b/>
          <w:color w:val="626A1A" w:themeColor="accent3" w:themeShade="80"/>
          <w:spacing w:val="2"/>
          <w:sz w:val="36"/>
          <w:szCs w:val="36"/>
        </w:rPr>
        <w:t>t</w:t>
      </w:r>
      <w:r w:rsidRPr="00075A12">
        <w:rPr>
          <w:rFonts w:ascii="Baskerville Old Face" w:eastAsia="Times New Roman" w:hAnsi="Baskerville Old Face" w:cs="Times New Roman"/>
          <w:b/>
          <w:color w:val="626A1A" w:themeColor="accent3" w:themeShade="80"/>
          <w:sz w:val="36"/>
          <w:szCs w:val="36"/>
        </w:rPr>
        <w:t>ter</w:t>
      </w:r>
      <w:r w:rsidRPr="00075A12">
        <w:rPr>
          <w:rFonts w:ascii="Baskerville Old Face" w:eastAsia="Times New Roman" w:hAnsi="Baskerville Old Face" w:cs="Times New Roman"/>
          <w:b/>
          <w:color w:val="626A1A" w:themeColor="accent3" w:themeShade="80"/>
          <w:spacing w:val="-10"/>
          <w:sz w:val="36"/>
          <w:szCs w:val="36"/>
        </w:rPr>
        <w:t xml:space="preserve"> </w:t>
      </w:r>
      <w:r w:rsidRPr="00075A12">
        <w:rPr>
          <w:rFonts w:ascii="Baskerville Old Face" w:eastAsia="Times New Roman" w:hAnsi="Baskerville Old Face" w:cs="Times New Roman"/>
          <w:b/>
          <w:color w:val="626A1A" w:themeColor="accent3" w:themeShade="80"/>
          <w:spacing w:val="3"/>
          <w:sz w:val="36"/>
          <w:szCs w:val="36"/>
        </w:rPr>
        <w:t>o</w:t>
      </w:r>
      <w:r w:rsidRPr="00075A12">
        <w:rPr>
          <w:rFonts w:ascii="Baskerville Old Face" w:eastAsia="Times New Roman" w:hAnsi="Baskerville Old Face" w:cs="Times New Roman"/>
          <w:b/>
          <w:color w:val="626A1A" w:themeColor="accent3" w:themeShade="80"/>
          <w:sz w:val="36"/>
          <w:szCs w:val="36"/>
        </w:rPr>
        <w:t>f</w:t>
      </w:r>
      <w:r w:rsidRPr="00075A12">
        <w:rPr>
          <w:rFonts w:ascii="Baskerville Old Face" w:eastAsia="Times New Roman" w:hAnsi="Baskerville Old Face" w:cs="Times New Roman"/>
          <w:b/>
          <w:color w:val="626A1A" w:themeColor="accent3" w:themeShade="80"/>
          <w:spacing w:val="-4"/>
          <w:sz w:val="36"/>
          <w:szCs w:val="36"/>
        </w:rPr>
        <w:t xml:space="preserve"> </w:t>
      </w:r>
      <w:r w:rsidRPr="00075A12">
        <w:rPr>
          <w:rFonts w:ascii="Baskerville Old Face" w:eastAsia="Times New Roman" w:hAnsi="Baskerville Old Face" w:cs="Times New Roman"/>
          <w:b/>
          <w:color w:val="626A1A" w:themeColor="accent3" w:themeShade="80"/>
          <w:sz w:val="36"/>
          <w:szCs w:val="36"/>
        </w:rPr>
        <w:t>Tr</w:t>
      </w:r>
      <w:r w:rsidRPr="00075A12">
        <w:rPr>
          <w:rFonts w:ascii="Baskerville Old Face" w:eastAsia="Times New Roman" w:hAnsi="Baskerville Old Face" w:cs="Times New Roman"/>
          <w:b/>
          <w:color w:val="626A1A" w:themeColor="accent3" w:themeShade="80"/>
          <w:spacing w:val="2"/>
          <w:sz w:val="36"/>
          <w:szCs w:val="36"/>
        </w:rPr>
        <w:t>a</w:t>
      </w:r>
      <w:r w:rsidRPr="00075A12">
        <w:rPr>
          <w:rFonts w:ascii="Baskerville Old Face" w:eastAsia="Times New Roman" w:hAnsi="Baskerville Old Face" w:cs="Times New Roman"/>
          <w:b/>
          <w:color w:val="626A1A" w:themeColor="accent3" w:themeShade="80"/>
          <w:sz w:val="36"/>
          <w:szCs w:val="36"/>
        </w:rPr>
        <w:t>n</w:t>
      </w:r>
      <w:r w:rsidRPr="00075A12">
        <w:rPr>
          <w:rFonts w:ascii="Baskerville Old Face" w:eastAsia="Times New Roman" w:hAnsi="Baskerville Old Face" w:cs="Times New Roman"/>
          <w:b/>
          <w:color w:val="626A1A" w:themeColor="accent3" w:themeShade="80"/>
          <w:spacing w:val="3"/>
          <w:sz w:val="36"/>
          <w:szCs w:val="36"/>
        </w:rPr>
        <w:t>s</w:t>
      </w:r>
      <w:r w:rsidRPr="00075A12">
        <w:rPr>
          <w:rFonts w:ascii="Baskerville Old Face" w:eastAsia="Times New Roman" w:hAnsi="Baskerville Old Face" w:cs="Times New Roman"/>
          <w:b/>
          <w:color w:val="626A1A" w:themeColor="accent3" w:themeShade="80"/>
          <w:spacing w:val="-2"/>
          <w:sz w:val="36"/>
          <w:szCs w:val="36"/>
        </w:rPr>
        <w:t>m</w:t>
      </w:r>
      <w:r w:rsidRPr="00075A12">
        <w:rPr>
          <w:rFonts w:ascii="Baskerville Old Face" w:eastAsia="Times New Roman" w:hAnsi="Baskerville Old Face" w:cs="Times New Roman"/>
          <w:b/>
          <w:color w:val="626A1A" w:themeColor="accent3" w:themeShade="80"/>
          <w:spacing w:val="2"/>
          <w:sz w:val="36"/>
          <w:szCs w:val="36"/>
        </w:rPr>
        <w:t>i</w:t>
      </w:r>
      <w:r w:rsidRPr="00075A12">
        <w:rPr>
          <w:rFonts w:ascii="Baskerville Old Face" w:eastAsia="Times New Roman" w:hAnsi="Baskerville Old Face" w:cs="Times New Roman"/>
          <w:b/>
          <w:color w:val="626A1A" w:themeColor="accent3" w:themeShade="80"/>
          <w:sz w:val="36"/>
          <w:szCs w:val="36"/>
        </w:rPr>
        <w:t>t</w:t>
      </w:r>
      <w:r w:rsidRPr="00075A12">
        <w:rPr>
          <w:rFonts w:ascii="Baskerville Old Face" w:eastAsia="Times New Roman" w:hAnsi="Baskerville Old Face" w:cs="Times New Roman"/>
          <w:b/>
          <w:color w:val="626A1A" w:themeColor="accent3" w:themeShade="80"/>
          <w:spacing w:val="-1"/>
          <w:sz w:val="36"/>
          <w:szCs w:val="36"/>
        </w:rPr>
        <w:t>t</w:t>
      </w:r>
      <w:r w:rsidRPr="00075A12">
        <w:rPr>
          <w:rFonts w:ascii="Baskerville Old Face" w:eastAsia="Times New Roman" w:hAnsi="Baskerville Old Face" w:cs="Times New Roman"/>
          <w:b/>
          <w:color w:val="626A1A" w:themeColor="accent3" w:themeShade="80"/>
          <w:spacing w:val="1"/>
          <w:sz w:val="36"/>
          <w:szCs w:val="36"/>
        </w:rPr>
        <w:t>al</w:t>
      </w:r>
    </w:p>
    <w:p w:rsidR="00D65683" w:rsidRDefault="003D7B5F" w:rsidP="00386A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600348">
        <w:rPr>
          <w:rFonts w:ascii="Times New Roman" w:eastAsia="Times New Roman" w:hAnsi="Times New Roman" w:cs="Times New Roman"/>
          <w:sz w:val="24"/>
          <w:szCs w:val="24"/>
        </w:rPr>
        <w:t>7</w:t>
      </w:r>
      <w:r w:rsidR="00600348">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2"/>
          <w:sz w:val="24"/>
          <w:szCs w:val="24"/>
        </w:rPr>
        <w:t>September</w:t>
      </w:r>
      <w:r w:rsidR="00D65683" w:rsidRPr="00D65683">
        <w:rPr>
          <w:rFonts w:ascii="Times New Roman" w:eastAsia="Times New Roman" w:hAnsi="Times New Roman" w:cs="Times New Roman"/>
          <w:spacing w:val="-5"/>
          <w:sz w:val="24"/>
          <w:szCs w:val="24"/>
        </w:rPr>
        <w:t xml:space="preserve"> </w:t>
      </w:r>
      <w:r w:rsidR="00D65683" w:rsidRPr="00D65683">
        <w:rPr>
          <w:rFonts w:ascii="Times New Roman" w:eastAsia="Times New Roman" w:hAnsi="Times New Roman" w:cs="Times New Roman"/>
          <w:sz w:val="24"/>
          <w:szCs w:val="24"/>
        </w:rPr>
        <w:t>2019</w:t>
      </w:r>
    </w:p>
    <w:p w:rsidR="003D7B5F" w:rsidRDefault="003D7B5F" w:rsidP="00386A8E">
      <w:pPr>
        <w:spacing w:after="0" w:line="240" w:lineRule="auto"/>
        <w:jc w:val="both"/>
        <w:rPr>
          <w:rFonts w:ascii="Times New Roman" w:eastAsia="Times New Roman" w:hAnsi="Times New Roman" w:cs="Times New Roman"/>
          <w:sz w:val="24"/>
          <w:szCs w:val="24"/>
        </w:rPr>
      </w:pPr>
    </w:p>
    <w:p w:rsidR="003D7B5F" w:rsidRPr="00D65683" w:rsidRDefault="003D7B5F" w:rsidP="00386A8E">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Nusrat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Farzana</w:t>
      </w:r>
      <w:proofErr w:type="spellEnd"/>
    </w:p>
    <w:p w:rsidR="00D65683" w:rsidRDefault="00D65683" w:rsidP="003D7B5F">
      <w:pPr>
        <w:spacing w:after="0" w:line="240" w:lineRule="auto"/>
        <w:jc w:val="both"/>
        <w:rPr>
          <w:rFonts w:ascii="Times New Roman" w:eastAsia="Times New Roman" w:hAnsi="Times New Roman" w:cs="Times New Roman"/>
          <w:sz w:val="24"/>
          <w:szCs w:val="24"/>
        </w:rPr>
      </w:pPr>
      <w:r w:rsidRPr="00D65683">
        <w:rPr>
          <w:rFonts w:ascii="Times New Roman" w:eastAsia="Times New Roman" w:hAnsi="Times New Roman" w:cs="Times New Roman"/>
          <w:sz w:val="24"/>
          <w:szCs w:val="24"/>
        </w:rPr>
        <w:t>Assistant</w:t>
      </w:r>
      <w:r w:rsidRPr="00D65683">
        <w:rPr>
          <w:rFonts w:ascii="Times New Roman" w:eastAsia="Times New Roman" w:hAnsi="Times New Roman" w:cs="Times New Roman"/>
          <w:spacing w:val="-1"/>
          <w:sz w:val="24"/>
          <w:szCs w:val="24"/>
        </w:rPr>
        <w:t xml:space="preserve"> </w:t>
      </w:r>
      <w:r w:rsidRPr="00D65683">
        <w:rPr>
          <w:rFonts w:ascii="Times New Roman" w:eastAsia="Times New Roman" w:hAnsi="Times New Roman" w:cs="Times New Roman"/>
          <w:spacing w:val="1"/>
          <w:sz w:val="24"/>
          <w:szCs w:val="24"/>
        </w:rPr>
        <w:t>P</w:t>
      </w:r>
      <w:r w:rsidRPr="00D65683">
        <w:rPr>
          <w:rFonts w:ascii="Times New Roman" w:eastAsia="Times New Roman" w:hAnsi="Times New Roman" w:cs="Times New Roman"/>
          <w:sz w:val="24"/>
          <w:szCs w:val="24"/>
        </w:rPr>
        <w:t>ro</w:t>
      </w:r>
      <w:r w:rsidRPr="00D65683">
        <w:rPr>
          <w:rFonts w:ascii="Times New Roman" w:eastAsia="Times New Roman" w:hAnsi="Times New Roman" w:cs="Times New Roman"/>
          <w:spacing w:val="-1"/>
          <w:sz w:val="24"/>
          <w:szCs w:val="24"/>
        </w:rPr>
        <w:t>fe</w:t>
      </w:r>
      <w:r w:rsidRPr="00D65683">
        <w:rPr>
          <w:rFonts w:ascii="Times New Roman" w:eastAsia="Times New Roman" w:hAnsi="Times New Roman" w:cs="Times New Roman"/>
          <w:sz w:val="24"/>
          <w:szCs w:val="24"/>
        </w:rPr>
        <w:t>ss</w:t>
      </w:r>
      <w:r w:rsidRPr="00D65683">
        <w:rPr>
          <w:rFonts w:ascii="Times New Roman" w:eastAsia="Times New Roman" w:hAnsi="Times New Roman" w:cs="Times New Roman"/>
          <w:spacing w:val="3"/>
          <w:sz w:val="24"/>
          <w:szCs w:val="24"/>
        </w:rPr>
        <w:t>o</w:t>
      </w:r>
      <w:r w:rsidRPr="00D65683">
        <w:rPr>
          <w:rFonts w:ascii="Times New Roman" w:eastAsia="Times New Roman" w:hAnsi="Times New Roman" w:cs="Times New Roman"/>
          <w:sz w:val="24"/>
          <w:szCs w:val="24"/>
        </w:rPr>
        <w:t>r</w:t>
      </w:r>
    </w:p>
    <w:p w:rsidR="003D7B5F" w:rsidRPr="003D7B5F" w:rsidRDefault="003D7B5F" w:rsidP="003D7B5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Business &amp; Economics</w:t>
      </w:r>
    </w:p>
    <w:p w:rsidR="00D65683" w:rsidRPr="00D65683" w:rsidRDefault="00D65683" w:rsidP="00386A8E">
      <w:pPr>
        <w:spacing w:after="0" w:line="240" w:lineRule="auto"/>
        <w:jc w:val="both"/>
        <w:rPr>
          <w:rFonts w:ascii="Times New Roman" w:eastAsia="Times New Roman" w:hAnsi="Times New Roman" w:cs="Times New Roman"/>
          <w:sz w:val="24"/>
          <w:szCs w:val="24"/>
        </w:rPr>
      </w:pPr>
      <w:r w:rsidRPr="00D65683">
        <w:rPr>
          <w:rFonts w:ascii="Times New Roman" w:eastAsia="Times New Roman" w:hAnsi="Times New Roman" w:cs="Times New Roman"/>
          <w:sz w:val="24"/>
          <w:szCs w:val="24"/>
        </w:rPr>
        <w:t>United international University</w:t>
      </w:r>
    </w:p>
    <w:p w:rsidR="00D65683" w:rsidRPr="00D65683" w:rsidRDefault="00D65683" w:rsidP="00386A8E">
      <w:pPr>
        <w:spacing w:after="0" w:line="200" w:lineRule="exact"/>
        <w:jc w:val="both"/>
        <w:rPr>
          <w:rFonts w:ascii="Times New Roman" w:eastAsia="Times New Roman" w:hAnsi="Times New Roman" w:cs="Times New Roman"/>
          <w:sz w:val="20"/>
          <w:szCs w:val="20"/>
        </w:rPr>
      </w:pPr>
    </w:p>
    <w:p w:rsidR="00D65683" w:rsidRPr="00D65683" w:rsidRDefault="00D65683" w:rsidP="00386A8E">
      <w:pPr>
        <w:spacing w:after="0" w:line="240" w:lineRule="auto"/>
        <w:jc w:val="both"/>
        <w:rPr>
          <w:rFonts w:ascii="Times New Roman" w:eastAsia="Calibri" w:hAnsi="Times New Roman" w:cs="Times New Roman"/>
          <w:b/>
          <w:sz w:val="24"/>
          <w:szCs w:val="24"/>
        </w:rPr>
      </w:pPr>
      <w:r w:rsidRPr="00D65683">
        <w:rPr>
          <w:rFonts w:ascii="Times New Roman" w:eastAsia="Times New Roman" w:hAnsi="Times New Roman" w:cs="Times New Roman"/>
          <w:b/>
          <w:spacing w:val="1"/>
          <w:sz w:val="24"/>
          <w:szCs w:val="24"/>
        </w:rPr>
        <w:t>Sub</w:t>
      </w:r>
      <w:r w:rsidRPr="00D65683">
        <w:rPr>
          <w:rFonts w:ascii="Times New Roman" w:eastAsia="Times New Roman" w:hAnsi="Times New Roman" w:cs="Times New Roman"/>
          <w:b/>
          <w:sz w:val="24"/>
          <w:szCs w:val="24"/>
        </w:rPr>
        <w:t>j</w:t>
      </w:r>
      <w:r w:rsidRPr="00D65683">
        <w:rPr>
          <w:rFonts w:ascii="Times New Roman" w:eastAsia="Times New Roman" w:hAnsi="Times New Roman" w:cs="Times New Roman"/>
          <w:b/>
          <w:spacing w:val="-2"/>
          <w:sz w:val="24"/>
          <w:szCs w:val="24"/>
        </w:rPr>
        <w:t>e</w:t>
      </w:r>
      <w:r w:rsidRPr="00D65683">
        <w:rPr>
          <w:rFonts w:ascii="Times New Roman" w:eastAsia="Times New Roman" w:hAnsi="Times New Roman" w:cs="Times New Roman"/>
          <w:b/>
          <w:spacing w:val="-1"/>
          <w:sz w:val="24"/>
          <w:szCs w:val="24"/>
        </w:rPr>
        <w:t>c</w:t>
      </w:r>
      <w:r w:rsidRPr="00D65683">
        <w:rPr>
          <w:rFonts w:ascii="Times New Roman" w:eastAsia="Times New Roman" w:hAnsi="Times New Roman" w:cs="Times New Roman"/>
          <w:b/>
          <w:sz w:val="24"/>
          <w:szCs w:val="24"/>
        </w:rPr>
        <w:t>t:</w:t>
      </w:r>
      <w:r w:rsidRPr="00D65683">
        <w:rPr>
          <w:rFonts w:ascii="Times New Roman" w:eastAsia="Times New Roman" w:hAnsi="Times New Roman" w:cs="Times New Roman"/>
          <w:b/>
          <w:spacing w:val="-1"/>
          <w:sz w:val="24"/>
          <w:szCs w:val="24"/>
        </w:rPr>
        <w:t xml:space="preserve"> </w:t>
      </w:r>
      <w:r w:rsidRPr="00D65683">
        <w:rPr>
          <w:rFonts w:ascii="Times New Roman" w:eastAsia="Times New Roman" w:hAnsi="Times New Roman" w:cs="Times New Roman"/>
          <w:b/>
          <w:spacing w:val="1"/>
          <w:sz w:val="24"/>
          <w:szCs w:val="24"/>
        </w:rPr>
        <w:t>Sub</w:t>
      </w:r>
      <w:r w:rsidRPr="00D65683">
        <w:rPr>
          <w:rFonts w:ascii="Times New Roman" w:eastAsia="Times New Roman" w:hAnsi="Times New Roman" w:cs="Times New Roman"/>
          <w:b/>
          <w:spacing w:val="-3"/>
          <w:sz w:val="24"/>
          <w:szCs w:val="24"/>
        </w:rPr>
        <w:t>m</w:t>
      </w:r>
      <w:r w:rsidRPr="00D65683">
        <w:rPr>
          <w:rFonts w:ascii="Times New Roman" w:eastAsia="Times New Roman" w:hAnsi="Times New Roman" w:cs="Times New Roman"/>
          <w:b/>
          <w:sz w:val="24"/>
          <w:szCs w:val="24"/>
        </w:rPr>
        <w:t>is</w:t>
      </w:r>
      <w:r w:rsidRPr="00D65683">
        <w:rPr>
          <w:rFonts w:ascii="Times New Roman" w:eastAsia="Times New Roman" w:hAnsi="Times New Roman" w:cs="Times New Roman"/>
          <w:b/>
          <w:spacing w:val="1"/>
          <w:sz w:val="24"/>
          <w:szCs w:val="24"/>
        </w:rPr>
        <w:t>s</w:t>
      </w:r>
      <w:r w:rsidRPr="00D65683">
        <w:rPr>
          <w:rFonts w:ascii="Times New Roman" w:eastAsia="Times New Roman" w:hAnsi="Times New Roman" w:cs="Times New Roman"/>
          <w:b/>
          <w:sz w:val="24"/>
          <w:szCs w:val="24"/>
        </w:rPr>
        <w:t>ion</w:t>
      </w:r>
      <w:r w:rsidRPr="00D65683">
        <w:rPr>
          <w:rFonts w:ascii="Times New Roman" w:eastAsia="Times New Roman" w:hAnsi="Times New Roman" w:cs="Times New Roman"/>
          <w:b/>
          <w:spacing w:val="1"/>
          <w:sz w:val="24"/>
          <w:szCs w:val="24"/>
        </w:rPr>
        <w:t xml:space="preserve"> </w:t>
      </w:r>
      <w:r w:rsidRPr="00D65683">
        <w:rPr>
          <w:rFonts w:ascii="Times New Roman" w:eastAsia="Times New Roman" w:hAnsi="Times New Roman" w:cs="Times New Roman"/>
          <w:b/>
          <w:sz w:val="24"/>
          <w:szCs w:val="24"/>
        </w:rPr>
        <w:t>of</w:t>
      </w:r>
      <w:r w:rsidRPr="00D65683">
        <w:rPr>
          <w:rFonts w:ascii="Times New Roman" w:eastAsia="Times New Roman" w:hAnsi="Times New Roman" w:cs="Times New Roman"/>
          <w:b/>
          <w:spacing w:val="-1"/>
          <w:sz w:val="24"/>
          <w:szCs w:val="24"/>
        </w:rPr>
        <w:t xml:space="preserve"> </w:t>
      </w:r>
      <w:r w:rsidRPr="00D65683">
        <w:rPr>
          <w:rFonts w:ascii="Times New Roman" w:eastAsia="Times New Roman" w:hAnsi="Times New Roman" w:cs="Times New Roman"/>
          <w:b/>
          <w:sz w:val="24"/>
          <w:szCs w:val="24"/>
        </w:rPr>
        <w:t>I</w:t>
      </w:r>
      <w:r w:rsidRPr="00D65683">
        <w:rPr>
          <w:rFonts w:ascii="Times New Roman" w:eastAsia="Times New Roman" w:hAnsi="Times New Roman" w:cs="Times New Roman"/>
          <w:b/>
          <w:spacing w:val="1"/>
          <w:sz w:val="24"/>
          <w:szCs w:val="24"/>
        </w:rPr>
        <w:t>n</w:t>
      </w:r>
      <w:r w:rsidRPr="00D65683">
        <w:rPr>
          <w:rFonts w:ascii="Times New Roman" w:eastAsia="Times New Roman" w:hAnsi="Times New Roman" w:cs="Times New Roman"/>
          <w:b/>
          <w:sz w:val="24"/>
          <w:szCs w:val="24"/>
        </w:rPr>
        <w:t>t</w:t>
      </w:r>
      <w:r w:rsidRPr="00D65683">
        <w:rPr>
          <w:rFonts w:ascii="Times New Roman" w:eastAsia="Times New Roman" w:hAnsi="Times New Roman" w:cs="Times New Roman"/>
          <w:b/>
          <w:spacing w:val="-2"/>
          <w:sz w:val="24"/>
          <w:szCs w:val="24"/>
        </w:rPr>
        <w:t>e</w:t>
      </w:r>
      <w:r w:rsidRPr="00D65683">
        <w:rPr>
          <w:rFonts w:ascii="Times New Roman" w:eastAsia="Times New Roman" w:hAnsi="Times New Roman" w:cs="Times New Roman"/>
          <w:b/>
          <w:spacing w:val="-1"/>
          <w:sz w:val="24"/>
          <w:szCs w:val="24"/>
        </w:rPr>
        <w:t>r</w:t>
      </w:r>
      <w:r w:rsidRPr="00D65683">
        <w:rPr>
          <w:rFonts w:ascii="Times New Roman" w:eastAsia="Times New Roman" w:hAnsi="Times New Roman" w:cs="Times New Roman"/>
          <w:b/>
          <w:spacing w:val="1"/>
          <w:sz w:val="24"/>
          <w:szCs w:val="24"/>
        </w:rPr>
        <w:t>n</w:t>
      </w:r>
      <w:r w:rsidRPr="00D65683">
        <w:rPr>
          <w:rFonts w:ascii="Times New Roman" w:eastAsia="Times New Roman" w:hAnsi="Times New Roman" w:cs="Times New Roman"/>
          <w:b/>
          <w:sz w:val="24"/>
          <w:szCs w:val="24"/>
        </w:rPr>
        <w:t>s</w:t>
      </w:r>
      <w:r w:rsidRPr="00D65683">
        <w:rPr>
          <w:rFonts w:ascii="Times New Roman" w:eastAsia="Times New Roman" w:hAnsi="Times New Roman" w:cs="Times New Roman"/>
          <w:b/>
          <w:spacing w:val="1"/>
          <w:sz w:val="24"/>
          <w:szCs w:val="24"/>
        </w:rPr>
        <w:t>h</w:t>
      </w:r>
      <w:r w:rsidRPr="00D65683">
        <w:rPr>
          <w:rFonts w:ascii="Times New Roman" w:eastAsia="Times New Roman" w:hAnsi="Times New Roman" w:cs="Times New Roman"/>
          <w:b/>
          <w:sz w:val="24"/>
          <w:szCs w:val="24"/>
        </w:rPr>
        <w:t>ip</w:t>
      </w:r>
      <w:r w:rsidRPr="00D65683">
        <w:rPr>
          <w:rFonts w:ascii="Times New Roman" w:eastAsia="Times New Roman" w:hAnsi="Times New Roman" w:cs="Times New Roman"/>
          <w:b/>
          <w:spacing w:val="1"/>
          <w:sz w:val="24"/>
          <w:szCs w:val="24"/>
        </w:rPr>
        <w:t xml:space="preserve"> </w:t>
      </w:r>
      <w:r w:rsidRPr="00D65683">
        <w:rPr>
          <w:rFonts w:ascii="Times New Roman" w:eastAsia="Times New Roman" w:hAnsi="Times New Roman" w:cs="Times New Roman"/>
          <w:b/>
          <w:sz w:val="24"/>
          <w:szCs w:val="24"/>
        </w:rPr>
        <w:t>R</w:t>
      </w:r>
      <w:r w:rsidRPr="00D65683">
        <w:rPr>
          <w:rFonts w:ascii="Times New Roman" w:eastAsia="Times New Roman" w:hAnsi="Times New Roman" w:cs="Times New Roman"/>
          <w:b/>
          <w:spacing w:val="-1"/>
          <w:sz w:val="24"/>
          <w:szCs w:val="24"/>
        </w:rPr>
        <w:t>e</w:t>
      </w:r>
      <w:r w:rsidRPr="00D65683">
        <w:rPr>
          <w:rFonts w:ascii="Times New Roman" w:eastAsia="Times New Roman" w:hAnsi="Times New Roman" w:cs="Times New Roman"/>
          <w:b/>
          <w:spacing w:val="1"/>
          <w:sz w:val="24"/>
          <w:szCs w:val="24"/>
        </w:rPr>
        <w:t>p</w:t>
      </w:r>
      <w:r w:rsidRPr="00D65683">
        <w:rPr>
          <w:rFonts w:ascii="Times New Roman" w:eastAsia="Times New Roman" w:hAnsi="Times New Roman" w:cs="Times New Roman"/>
          <w:b/>
          <w:sz w:val="24"/>
          <w:szCs w:val="24"/>
        </w:rPr>
        <w:t>o</w:t>
      </w:r>
      <w:r w:rsidRPr="00D65683">
        <w:rPr>
          <w:rFonts w:ascii="Times New Roman" w:eastAsia="Times New Roman" w:hAnsi="Times New Roman" w:cs="Times New Roman"/>
          <w:b/>
          <w:spacing w:val="-1"/>
          <w:sz w:val="24"/>
          <w:szCs w:val="24"/>
        </w:rPr>
        <w:t>r</w:t>
      </w:r>
      <w:r w:rsidRPr="00D65683">
        <w:rPr>
          <w:rFonts w:ascii="Times New Roman" w:eastAsia="Times New Roman" w:hAnsi="Times New Roman" w:cs="Times New Roman"/>
          <w:b/>
          <w:sz w:val="24"/>
          <w:szCs w:val="24"/>
        </w:rPr>
        <w:t xml:space="preserve">t </w:t>
      </w:r>
      <w:r w:rsidRPr="00D65683">
        <w:rPr>
          <w:rFonts w:ascii="Times New Roman" w:eastAsia="Times New Roman" w:hAnsi="Times New Roman" w:cs="Times New Roman"/>
          <w:b/>
          <w:spacing w:val="-1"/>
          <w:sz w:val="24"/>
          <w:szCs w:val="24"/>
        </w:rPr>
        <w:t>t</w:t>
      </w:r>
      <w:r w:rsidRPr="00D65683">
        <w:rPr>
          <w:rFonts w:ascii="Times New Roman" w:eastAsia="Times New Roman" w:hAnsi="Times New Roman" w:cs="Times New Roman"/>
          <w:b/>
          <w:sz w:val="24"/>
          <w:szCs w:val="24"/>
        </w:rPr>
        <w:t>itled on</w:t>
      </w:r>
      <w:r w:rsidRPr="00D65683">
        <w:rPr>
          <w:rFonts w:ascii="Times New Roman" w:eastAsia="Times New Roman" w:hAnsi="Times New Roman" w:cs="Times New Roman"/>
          <w:b/>
          <w:spacing w:val="1"/>
          <w:sz w:val="24"/>
          <w:szCs w:val="24"/>
        </w:rPr>
        <w:t xml:space="preserve"> “</w:t>
      </w:r>
      <w:r w:rsidR="006D7576" w:rsidRPr="006D7576">
        <w:rPr>
          <w:rFonts w:ascii="Times New Roman" w:eastAsia="Calibri" w:hAnsi="Times New Roman" w:cs="Times New Roman"/>
          <w:b/>
          <w:sz w:val="24"/>
          <w:szCs w:val="24"/>
        </w:rPr>
        <w:t xml:space="preserve">Report On Investment Mechanism of </w:t>
      </w:r>
      <w:proofErr w:type="spellStart"/>
      <w:r w:rsidR="006D7576" w:rsidRPr="006D7576">
        <w:rPr>
          <w:rFonts w:ascii="Times New Roman" w:eastAsia="Calibri" w:hAnsi="Times New Roman" w:cs="Times New Roman"/>
          <w:b/>
          <w:sz w:val="24"/>
          <w:szCs w:val="24"/>
        </w:rPr>
        <w:t>Islami</w:t>
      </w:r>
      <w:proofErr w:type="spellEnd"/>
      <w:r w:rsidR="006D7576" w:rsidRPr="006D7576">
        <w:rPr>
          <w:rFonts w:ascii="Times New Roman" w:eastAsia="Calibri" w:hAnsi="Times New Roman" w:cs="Times New Roman"/>
          <w:b/>
          <w:sz w:val="24"/>
          <w:szCs w:val="24"/>
        </w:rPr>
        <w:t xml:space="preserve"> Bank Bangladesh Limited</w:t>
      </w:r>
      <w:r w:rsidRPr="00D65683">
        <w:rPr>
          <w:rFonts w:ascii="Times New Roman" w:eastAsia="Calibri" w:hAnsi="Times New Roman" w:cs="Times New Roman"/>
          <w:b/>
          <w:sz w:val="24"/>
          <w:szCs w:val="24"/>
        </w:rPr>
        <w:t>.</w:t>
      </w:r>
      <w:r w:rsidR="000D5939">
        <w:rPr>
          <w:rFonts w:ascii="Times New Roman" w:eastAsia="Calibri" w:hAnsi="Times New Roman" w:cs="Times New Roman"/>
          <w:b/>
          <w:sz w:val="24"/>
          <w:szCs w:val="24"/>
        </w:rPr>
        <w:t>”</w:t>
      </w:r>
    </w:p>
    <w:p w:rsidR="00D65683" w:rsidRPr="00D65683" w:rsidRDefault="00D65683" w:rsidP="00386A8E">
      <w:pPr>
        <w:spacing w:after="0" w:line="240" w:lineRule="auto"/>
        <w:jc w:val="both"/>
        <w:rPr>
          <w:rFonts w:ascii="Calibri" w:eastAsia="Calibri" w:hAnsi="Calibri" w:cs="Times New Roman"/>
          <w:b/>
          <w:sz w:val="24"/>
          <w:szCs w:val="24"/>
        </w:rPr>
      </w:pPr>
    </w:p>
    <w:p w:rsidR="00D65683" w:rsidRPr="00D65683" w:rsidRDefault="00D65683" w:rsidP="00386A8E">
      <w:pPr>
        <w:spacing w:after="0" w:line="240" w:lineRule="auto"/>
        <w:jc w:val="both"/>
        <w:rPr>
          <w:rFonts w:ascii="Times New Roman" w:eastAsia="Times New Roman" w:hAnsi="Times New Roman" w:cs="Times New Roman"/>
          <w:sz w:val="24"/>
          <w:szCs w:val="24"/>
        </w:rPr>
      </w:pPr>
      <w:r w:rsidRPr="00D65683">
        <w:rPr>
          <w:rFonts w:ascii="Times New Roman" w:eastAsia="Times New Roman" w:hAnsi="Times New Roman" w:cs="Times New Roman"/>
          <w:b/>
          <w:sz w:val="24"/>
          <w:szCs w:val="24"/>
        </w:rPr>
        <w:t>D</w:t>
      </w:r>
      <w:r w:rsidRPr="00D65683">
        <w:rPr>
          <w:rFonts w:ascii="Times New Roman" w:eastAsia="Times New Roman" w:hAnsi="Times New Roman" w:cs="Times New Roman"/>
          <w:b/>
          <w:spacing w:val="-1"/>
          <w:sz w:val="24"/>
          <w:szCs w:val="24"/>
        </w:rPr>
        <w:t>e</w:t>
      </w:r>
      <w:r w:rsidRPr="00D65683">
        <w:rPr>
          <w:rFonts w:ascii="Times New Roman" w:eastAsia="Times New Roman" w:hAnsi="Times New Roman" w:cs="Times New Roman"/>
          <w:b/>
          <w:sz w:val="24"/>
          <w:szCs w:val="24"/>
        </w:rPr>
        <w:t>ar</w:t>
      </w:r>
      <w:r w:rsidRPr="00D65683">
        <w:rPr>
          <w:rFonts w:ascii="Times New Roman" w:eastAsia="Times New Roman" w:hAnsi="Times New Roman" w:cs="Times New Roman"/>
          <w:b/>
          <w:spacing w:val="-1"/>
          <w:sz w:val="24"/>
          <w:szCs w:val="24"/>
        </w:rPr>
        <w:t xml:space="preserve"> </w:t>
      </w:r>
      <w:r w:rsidRPr="00D65683">
        <w:rPr>
          <w:rFonts w:ascii="Times New Roman" w:eastAsia="Times New Roman" w:hAnsi="Times New Roman" w:cs="Times New Roman"/>
          <w:b/>
          <w:spacing w:val="1"/>
          <w:sz w:val="24"/>
          <w:szCs w:val="24"/>
        </w:rPr>
        <w:t>Mam,</w:t>
      </w:r>
    </w:p>
    <w:p w:rsidR="00D65683" w:rsidRPr="00D65683" w:rsidRDefault="00D65683" w:rsidP="00386A8E">
      <w:pPr>
        <w:spacing w:before="14" w:after="0" w:line="260" w:lineRule="exact"/>
        <w:jc w:val="both"/>
        <w:rPr>
          <w:rFonts w:ascii="Times New Roman" w:eastAsia="Times New Roman" w:hAnsi="Times New Roman" w:cs="Times New Roman"/>
          <w:sz w:val="26"/>
          <w:szCs w:val="26"/>
        </w:rPr>
      </w:pPr>
    </w:p>
    <w:p w:rsidR="00D65683" w:rsidRPr="000B1A66" w:rsidRDefault="00D65683" w:rsidP="00945BFE">
      <w:pPr>
        <w:spacing w:after="0" w:line="276" w:lineRule="auto"/>
        <w:ind w:right="68"/>
        <w:jc w:val="both"/>
        <w:rPr>
          <w:rFonts w:ascii="Times New Roman" w:eastAsia="Times New Roman" w:hAnsi="Times New Roman" w:cs="Times New Roman"/>
          <w:sz w:val="24"/>
          <w:szCs w:val="24"/>
        </w:rPr>
      </w:pPr>
      <w:r w:rsidRPr="000B1A66">
        <w:rPr>
          <w:rFonts w:ascii="Times New Roman" w:eastAsia="Times New Roman" w:hAnsi="Times New Roman" w:cs="Times New Roman"/>
          <w:spacing w:val="1"/>
          <w:sz w:val="24"/>
          <w:szCs w:val="24"/>
        </w:rPr>
        <w:t>W</w:t>
      </w:r>
      <w:r w:rsidRPr="000B1A66">
        <w:rPr>
          <w:rFonts w:ascii="Times New Roman" w:eastAsia="Times New Roman" w:hAnsi="Times New Roman" w:cs="Times New Roman"/>
          <w:sz w:val="24"/>
          <w:szCs w:val="24"/>
        </w:rPr>
        <w:t>i</w:t>
      </w:r>
      <w:r w:rsidRPr="000B1A66">
        <w:rPr>
          <w:rFonts w:ascii="Times New Roman" w:eastAsia="Times New Roman" w:hAnsi="Times New Roman" w:cs="Times New Roman"/>
          <w:spacing w:val="1"/>
          <w:sz w:val="24"/>
          <w:szCs w:val="24"/>
        </w:rPr>
        <w:t>t</w:t>
      </w:r>
      <w:r w:rsidRPr="000B1A66">
        <w:rPr>
          <w:rFonts w:ascii="Times New Roman" w:eastAsia="Times New Roman" w:hAnsi="Times New Roman" w:cs="Times New Roman"/>
          <w:sz w:val="24"/>
          <w:szCs w:val="24"/>
        </w:rPr>
        <w:t>h</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z w:val="24"/>
          <w:szCs w:val="24"/>
        </w:rPr>
        <w:t>b</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st</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r</w:t>
      </w:r>
      <w:r w:rsidRPr="000B1A66">
        <w:rPr>
          <w:rFonts w:ascii="Times New Roman" w:eastAsia="Times New Roman" w:hAnsi="Times New Roman" w:cs="Times New Roman"/>
          <w:spacing w:val="-2"/>
          <w:sz w:val="24"/>
          <w:szCs w:val="24"/>
        </w:rPr>
        <w:t>e</w:t>
      </w:r>
      <w:r w:rsidRPr="000B1A66">
        <w:rPr>
          <w:rFonts w:ascii="Times New Roman" w:eastAsia="Times New Roman" w:hAnsi="Times New Roman" w:cs="Times New Roman"/>
          <w:sz w:val="24"/>
          <w:szCs w:val="24"/>
        </w:rPr>
        <w:t>spe</w:t>
      </w:r>
      <w:r w:rsidRPr="000B1A66">
        <w:rPr>
          <w:rFonts w:ascii="Times New Roman" w:eastAsia="Times New Roman" w:hAnsi="Times New Roman" w:cs="Times New Roman"/>
          <w:spacing w:val="-2"/>
          <w:sz w:val="24"/>
          <w:szCs w:val="24"/>
        </w:rPr>
        <w:t>c</w:t>
      </w:r>
      <w:r w:rsidRPr="000B1A66">
        <w:rPr>
          <w:rFonts w:ascii="Times New Roman" w:eastAsia="Times New Roman" w:hAnsi="Times New Roman" w:cs="Times New Roman"/>
          <w:sz w:val="24"/>
          <w:szCs w:val="24"/>
        </w:rPr>
        <w:t>t</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nd I</w:t>
      </w:r>
      <w:r w:rsidRPr="000B1A66">
        <w:rPr>
          <w:rFonts w:ascii="Times New Roman" w:eastAsia="Times New Roman" w:hAnsi="Times New Roman" w:cs="Times New Roman"/>
          <w:spacing w:val="4"/>
          <w:sz w:val="24"/>
          <w:szCs w:val="24"/>
        </w:rPr>
        <w:t xml:space="preserve"> </w:t>
      </w:r>
      <w:r w:rsidRPr="000B1A66">
        <w:rPr>
          <w:rFonts w:ascii="Times New Roman" w:eastAsia="Times New Roman" w:hAnsi="Times New Roman" w:cs="Times New Roman"/>
          <w:sz w:val="24"/>
          <w:szCs w:val="24"/>
        </w:rPr>
        <w:t>would</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z w:val="24"/>
          <w:szCs w:val="24"/>
        </w:rPr>
        <w:t>l</w:t>
      </w:r>
      <w:r w:rsidRPr="000B1A66">
        <w:rPr>
          <w:rFonts w:ascii="Times New Roman" w:eastAsia="Times New Roman" w:hAnsi="Times New Roman" w:cs="Times New Roman"/>
          <w:spacing w:val="1"/>
          <w:sz w:val="24"/>
          <w:szCs w:val="24"/>
        </w:rPr>
        <w:t>i</w:t>
      </w:r>
      <w:r w:rsidRPr="000B1A66">
        <w:rPr>
          <w:rFonts w:ascii="Times New Roman" w:eastAsia="Times New Roman" w:hAnsi="Times New Roman" w:cs="Times New Roman"/>
          <w:sz w:val="24"/>
          <w:szCs w:val="24"/>
        </w:rPr>
        <w:t>ke</w:t>
      </w:r>
      <w:r w:rsidRPr="000B1A66">
        <w:rPr>
          <w:rFonts w:ascii="Times New Roman" w:eastAsia="Times New Roman" w:hAnsi="Times New Roman" w:cs="Times New Roman"/>
          <w:spacing w:val="1"/>
          <w:sz w:val="24"/>
          <w:szCs w:val="24"/>
        </w:rPr>
        <w:t xml:space="preserve"> </w:t>
      </w:r>
      <w:r w:rsidRPr="000B1A66">
        <w:rPr>
          <w:rFonts w:ascii="Times New Roman" w:eastAsia="Times New Roman" w:hAnsi="Times New Roman" w:cs="Times New Roman"/>
          <w:sz w:val="24"/>
          <w:szCs w:val="24"/>
        </w:rPr>
        <w:t>to</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z w:val="24"/>
          <w:szCs w:val="24"/>
        </w:rPr>
        <w:t>inf</w:t>
      </w:r>
      <w:r w:rsidRPr="000B1A66">
        <w:rPr>
          <w:rFonts w:ascii="Times New Roman" w:eastAsia="Times New Roman" w:hAnsi="Times New Roman" w:cs="Times New Roman"/>
          <w:spacing w:val="2"/>
          <w:sz w:val="24"/>
          <w:szCs w:val="24"/>
        </w:rPr>
        <w:t>o</w:t>
      </w:r>
      <w:r w:rsidRPr="000B1A66">
        <w:rPr>
          <w:rFonts w:ascii="Times New Roman" w:eastAsia="Times New Roman" w:hAnsi="Times New Roman" w:cs="Times New Roman"/>
          <w:sz w:val="24"/>
          <w:szCs w:val="24"/>
        </w:rPr>
        <w:t>rm</w:t>
      </w:r>
      <w:r w:rsidRPr="000B1A66">
        <w:rPr>
          <w:rFonts w:ascii="Times New Roman" w:eastAsia="Times New Roman" w:hAnsi="Times New Roman" w:cs="Times New Roman"/>
          <w:spacing w:val="7"/>
          <w:sz w:val="24"/>
          <w:szCs w:val="24"/>
        </w:rPr>
        <w:t xml:space="preserve"> </w:t>
      </w:r>
      <w:r w:rsidRPr="000B1A66">
        <w:rPr>
          <w:rFonts w:ascii="Times New Roman" w:eastAsia="Times New Roman" w:hAnsi="Times New Roman" w:cs="Times New Roman"/>
          <w:spacing w:val="-5"/>
          <w:sz w:val="24"/>
          <w:szCs w:val="24"/>
        </w:rPr>
        <w:t>y</w:t>
      </w:r>
      <w:r w:rsidRPr="000B1A66">
        <w:rPr>
          <w:rFonts w:ascii="Times New Roman" w:eastAsia="Times New Roman" w:hAnsi="Times New Roman" w:cs="Times New Roman"/>
          <w:sz w:val="24"/>
          <w:szCs w:val="24"/>
        </w:rPr>
        <w:t>ou</w:t>
      </w:r>
      <w:r w:rsidRPr="000B1A66">
        <w:rPr>
          <w:rFonts w:ascii="Times New Roman" w:eastAsia="Times New Roman" w:hAnsi="Times New Roman" w:cs="Times New Roman"/>
          <w:spacing w:val="4"/>
          <w:sz w:val="24"/>
          <w:szCs w:val="24"/>
        </w:rPr>
        <w:t xml:space="preserve"> </w:t>
      </w:r>
      <w:r w:rsidRPr="000B1A66">
        <w:rPr>
          <w:rFonts w:ascii="Times New Roman" w:eastAsia="Times New Roman" w:hAnsi="Times New Roman" w:cs="Times New Roman"/>
          <w:sz w:val="24"/>
          <w:szCs w:val="24"/>
        </w:rPr>
        <w:t>that</w:t>
      </w:r>
      <w:r w:rsidRPr="000B1A66">
        <w:rPr>
          <w:rFonts w:ascii="Times New Roman" w:eastAsia="Times New Roman" w:hAnsi="Times New Roman" w:cs="Times New Roman"/>
          <w:spacing w:val="4"/>
          <w:sz w:val="24"/>
          <w:szCs w:val="24"/>
        </w:rPr>
        <w:t xml:space="preserve"> </w:t>
      </w:r>
      <w:r w:rsidRPr="000B1A66">
        <w:rPr>
          <w:rFonts w:ascii="Times New Roman" w:eastAsia="Times New Roman" w:hAnsi="Times New Roman" w:cs="Times New Roman"/>
          <w:sz w:val="24"/>
          <w:szCs w:val="24"/>
        </w:rPr>
        <w:t>I</w:t>
      </w:r>
      <w:r w:rsidRPr="000B1A66">
        <w:rPr>
          <w:rFonts w:ascii="Times New Roman" w:eastAsia="Times New Roman" w:hAnsi="Times New Roman" w:cs="Times New Roman"/>
          <w:spacing w:val="1"/>
          <w:sz w:val="24"/>
          <w:szCs w:val="24"/>
        </w:rPr>
        <w:t xml:space="preserve"> </w:t>
      </w:r>
      <w:r w:rsidRPr="000B1A66">
        <w:rPr>
          <w:rFonts w:ascii="Times New Roman" w:eastAsia="Times New Roman" w:hAnsi="Times New Roman" w:cs="Times New Roman"/>
          <w:sz w:val="24"/>
          <w:szCs w:val="24"/>
        </w:rPr>
        <w:t>h</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pacing w:val="2"/>
          <w:sz w:val="24"/>
          <w:szCs w:val="24"/>
        </w:rPr>
        <w:t>v</w:t>
      </w:r>
      <w:r w:rsidRPr="000B1A66">
        <w:rPr>
          <w:rFonts w:ascii="Times New Roman" w:eastAsia="Times New Roman" w:hAnsi="Times New Roman" w:cs="Times New Roman"/>
          <w:sz w:val="24"/>
          <w:szCs w:val="24"/>
        </w:rPr>
        <w:t>e</w:t>
      </w:r>
      <w:r w:rsidRPr="000B1A66">
        <w:rPr>
          <w:rFonts w:ascii="Times New Roman" w:eastAsia="Times New Roman" w:hAnsi="Times New Roman" w:cs="Times New Roman"/>
          <w:spacing w:val="1"/>
          <w:sz w:val="24"/>
          <w:szCs w:val="24"/>
        </w:rPr>
        <w:t xml:space="preserve"> </w:t>
      </w:r>
      <w:r w:rsidRPr="000B1A66">
        <w:rPr>
          <w:rFonts w:ascii="Times New Roman" w:eastAsia="Times New Roman" w:hAnsi="Times New Roman" w:cs="Times New Roman"/>
          <w:spacing w:val="-1"/>
          <w:sz w:val="24"/>
          <w:szCs w:val="24"/>
        </w:rPr>
        <w:t>c</w:t>
      </w:r>
      <w:r w:rsidRPr="000B1A66">
        <w:rPr>
          <w:rFonts w:ascii="Times New Roman" w:eastAsia="Times New Roman" w:hAnsi="Times New Roman" w:cs="Times New Roman"/>
          <w:sz w:val="24"/>
          <w:szCs w:val="24"/>
        </w:rPr>
        <w:t>omp</w:t>
      </w:r>
      <w:r w:rsidRPr="000B1A66">
        <w:rPr>
          <w:rFonts w:ascii="Times New Roman" w:eastAsia="Times New Roman" w:hAnsi="Times New Roman" w:cs="Times New Roman"/>
          <w:spacing w:val="1"/>
          <w:sz w:val="24"/>
          <w:szCs w:val="24"/>
        </w:rPr>
        <w:t>l</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pacing w:val="3"/>
          <w:sz w:val="24"/>
          <w:szCs w:val="24"/>
        </w:rPr>
        <w:t>t</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d</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pacing w:val="3"/>
          <w:sz w:val="24"/>
          <w:szCs w:val="24"/>
        </w:rPr>
        <w:t>m</w:t>
      </w:r>
      <w:r w:rsidRPr="000B1A66">
        <w:rPr>
          <w:rFonts w:ascii="Times New Roman" w:eastAsia="Times New Roman" w:hAnsi="Times New Roman" w:cs="Times New Roman"/>
          <w:sz w:val="24"/>
          <w:szCs w:val="24"/>
        </w:rPr>
        <w:t>y in</w:t>
      </w:r>
      <w:r w:rsidRPr="000B1A66">
        <w:rPr>
          <w:rFonts w:ascii="Times New Roman" w:eastAsia="Times New Roman" w:hAnsi="Times New Roman" w:cs="Times New Roman"/>
          <w:spacing w:val="1"/>
          <w:sz w:val="24"/>
          <w:szCs w:val="24"/>
        </w:rPr>
        <w:t>te</w:t>
      </w:r>
      <w:r w:rsidRPr="000B1A66">
        <w:rPr>
          <w:rFonts w:ascii="Times New Roman" w:eastAsia="Times New Roman" w:hAnsi="Times New Roman" w:cs="Times New Roman"/>
          <w:sz w:val="24"/>
          <w:szCs w:val="24"/>
        </w:rPr>
        <w:t>rnship</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pacing w:val="1"/>
          <w:sz w:val="24"/>
          <w:szCs w:val="24"/>
        </w:rPr>
        <w:t>r</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port t</w:t>
      </w:r>
      <w:r w:rsidRPr="000B1A66">
        <w:rPr>
          <w:rFonts w:ascii="Times New Roman" w:eastAsia="Times New Roman" w:hAnsi="Times New Roman" w:cs="Times New Roman"/>
          <w:spacing w:val="1"/>
          <w:sz w:val="24"/>
          <w:szCs w:val="24"/>
        </w:rPr>
        <w:t>i</w:t>
      </w:r>
      <w:r w:rsidRPr="000B1A66">
        <w:rPr>
          <w:rFonts w:ascii="Times New Roman" w:eastAsia="Times New Roman" w:hAnsi="Times New Roman" w:cs="Times New Roman"/>
          <w:sz w:val="24"/>
          <w:szCs w:val="24"/>
        </w:rPr>
        <w:t>t</w:t>
      </w:r>
      <w:r w:rsidRPr="000B1A66">
        <w:rPr>
          <w:rFonts w:ascii="Times New Roman" w:eastAsia="Times New Roman" w:hAnsi="Times New Roman" w:cs="Times New Roman"/>
          <w:spacing w:val="1"/>
          <w:sz w:val="24"/>
          <w:szCs w:val="24"/>
        </w:rPr>
        <w:t>l</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d</w:t>
      </w:r>
      <w:r w:rsidRPr="000B1A66">
        <w:rPr>
          <w:rFonts w:ascii="Times New Roman" w:eastAsia="Times New Roman" w:hAnsi="Times New Roman" w:cs="Times New Roman"/>
          <w:spacing w:val="1"/>
          <w:sz w:val="24"/>
          <w:szCs w:val="24"/>
        </w:rPr>
        <w:t xml:space="preserve"> </w:t>
      </w:r>
      <w:r w:rsidRPr="000B1A66">
        <w:rPr>
          <w:rFonts w:ascii="Times New Roman" w:eastAsia="Times New Roman" w:hAnsi="Times New Roman" w:cs="Times New Roman"/>
          <w:sz w:val="24"/>
          <w:szCs w:val="24"/>
        </w:rPr>
        <w:t>on</w:t>
      </w:r>
      <w:r w:rsidRPr="000B1A66">
        <w:rPr>
          <w:rFonts w:ascii="Times New Roman" w:eastAsia="Times New Roman" w:hAnsi="Times New Roman" w:cs="Times New Roman"/>
          <w:spacing w:val="1"/>
          <w:sz w:val="24"/>
          <w:szCs w:val="24"/>
        </w:rPr>
        <w:t xml:space="preserve"> </w:t>
      </w:r>
      <w:r w:rsidRPr="000B1A66">
        <w:rPr>
          <w:rFonts w:ascii="Times New Roman" w:eastAsia="Times New Roman" w:hAnsi="Times New Roman" w:cs="Times New Roman"/>
          <w:b/>
          <w:sz w:val="24"/>
          <w:szCs w:val="24"/>
        </w:rPr>
        <w:t>“</w:t>
      </w:r>
      <w:r w:rsidR="006D7576" w:rsidRPr="006D7576">
        <w:rPr>
          <w:rFonts w:ascii="Times New Roman" w:eastAsia="Calibri" w:hAnsi="Times New Roman" w:cs="Times New Roman"/>
          <w:b/>
          <w:sz w:val="24"/>
          <w:szCs w:val="24"/>
        </w:rPr>
        <w:t xml:space="preserve">Report On Investment Mechanism of </w:t>
      </w:r>
      <w:proofErr w:type="spellStart"/>
      <w:r w:rsidR="006D7576" w:rsidRPr="006D7576">
        <w:rPr>
          <w:rFonts w:ascii="Times New Roman" w:eastAsia="Calibri" w:hAnsi="Times New Roman" w:cs="Times New Roman"/>
          <w:b/>
          <w:sz w:val="24"/>
          <w:szCs w:val="24"/>
        </w:rPr>
        <w:t>Islami</w:t>
      </w:r>
      <w:proofErr w:type="spellEnd"/>
      <w:r w:rsidR="006D7576" w:rsidRPr="006D7576">
        <w:rPr>
          <w:rFonts w:ascii="Times New Roman" w:eastAsia="Calibri" w:hAnsi="Times New Roman" w:cs="Times New Roman"/>
          <w:b/>
          <w:sz w:val="24"/>
          <w:szCs w:val="24"/>
        </w:rPr>
        <w:t xml:space="preserve"> Bank Bangladesh Limited</w:t>
      </w:r>
      <w:r w:rsidRPr="000B1A66">
        <w:rPr>
          <w:rFonts w:ascii="Times New Roman" w:eastAsia="Calibri" w:hAnsi="Times New Roman" w:cs="Times New Roman"/>
          <w:b/>
          <w:sz w:val="24"/>
          <w:szCs w:val="24"/>
        </w:rPr>
        <w:t>.</w:t>
      </w:r>
      <w:r w:rsidRPr="000B1A66">
        <w:rPr>
          <w:rFonts w:ascii="Times New Roman" w:eastAsia="Times New Roman" w:hAnsi="Times New Roman" w:cs="Times New Roman"/>
          <w:b/>
          <w:spacing w:val="3"/>
          <w:sz w:val="24"/>
          <w:szCs w:val="24"/>
        </w:rPr>
        <w:t xml:space="preserve"> </w:t>
      </w:r>
      <w:proofErr w:type="gramStart"/>
      <w:r w:rsidRPr="000B1A66">
        <w:rPr>
          <w:rFonts w:ascii="Times New Roman" w:eastAsia="Times New Roman" w:hAnsi="Times New Roman" w:cs="Times New Roman"/>
          <w:sz w:val="24"/>
          <w:szCs w:val="24"/>
        </w:rPr>
        <w:t>Which</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z w:val="24"/>
          <w:szCs w:val="24"/>
        </w:rPr>
        <w:t>w</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s</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ss</w:t>
      </w:r>
      <w:r w:rsidRPr="000B1A66">
        <w:rPr>
          <w:rFonts w:ascii="Times New Roman" w:eastAsia="Times New Roman" w:hAnsi="Times New Roman" w:cs="Times New Roman"/>
          <w:spacing w:val="1"/>
          <w:sz w:val="24"/>
          <w:szCs w:val="24"/>
        </w:rPr>
        <w:t>i</w:t>
      </w:r>
      <w:r w:rsidRPr="000B1A66">
        <w:rPr>
          <w:rFonts w:ascii="Times New Roman" w:eastAsia="Times New Roman" w:hAnsi="Times New Roman" w:cs="Times New Roman"/>
          <w:spacing w:val="-2"/>
          <w:sz w:val="24"/>
          <w:szCs w:val="24"/>
        </w:rPr>
        <w:t>g</w:t>
      </w:r>
      <w:r w:rsidRPr="000B1A66">
        <w:rPr>
          <w:rFonts w:ascii="Times New Roman" w:eastAsia="Times New Roman" w:hAnsi="Times New Roman" w:cs="Times New Roman"/>
          <w:sz w:val="24"/>
          <w:szCs w:val="24"/>
        </w:rPr>
        <w:t>n</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d</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z w:val="24"/>
          <w:szCs w:val="24"/>
        </w:rPr>
        <w:t>to</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me</w:t>
      </w:r>
      <w:r w:rsidRPr="000B1A66">
        <w:rPr>
          <w:rFonts w:ascii="Times New Roman" w:eastAsia="Times New Roman" w:hAnsi="Times New Roman" w:cs="Times New Roman"/>
          <w:spacing w:val="4"/>
          <w:sz w:val="24"/>
          <w:szCs w:val="24"/>
        </w:rPr>
        <w:t xml:space="preserve">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s</w:t>
      </w:r>
      <w:r w:rsidRPr="000B1A66">
        <w:rPr>
          <w:rFonts w:ascii="Times New Roman" w:eastAsia="Times New Roman" w:hAnsi="Times New Roman" w:cs="Times New Roman"/>
          <w:spacing w:val="3"/>
          <w:sz w:val="24"/>
          <w:szCs w:val="24"/>
        </w:rPr>
        <w:t xml:space="preserve"> </w:t>
      </w:r>
      <w:r w:rsidR="00C80609" w:rsidRPr="000B1A66">
        <w:rPr>
          <w:rFonts w:ascii="Times New Roman" w:eastAsia="Times New Roman" w:hAnsi="Times New Roman" w:cs="Times New Roman"/>
          <w:sz w:val="24"/>
          <w:szCs w:val="24"/>
        </w:rPr>
        <w:t>unabated</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p</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rt</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z w:val="24"/>
          <w:szCs w:val="24"/>
        </w:rPr>
        <w:t>of</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pacing w:val="5"/>
          <w:sz w:val="24"/>
          <w:szCs w:val="24"/>
        </w:rPr>
        <w:t>m</w:t>
      </w:r>
      <w:r w:rsidRPr="000B1A66">
        <w:rPr>
          <w:rFonts w:ascii="Times New Roman" w:eastAsia="Times New Roman" w:hAnsi="Times New Roman" w:cs="Times New Roman"/>
          <w:sz w:val="24"/>
          <w:szCs w:val="24"/>
        </w:rPr>
        <w:t xml:space="preserve">y </w:t>
      </w:r>
      <w:r w:rsidRPr="000B1A66">
        <w:rPr>
          <w:rFonts w:ascii="Times New Roman" w:eastAsia="Times New Roman" w:hAnsi="Times New Roman" w:cs="Times New Roman"/>
          <w:spacing w:val="-1"/>
          <w:sz w:val="24"/>
          <w:szCs w:val="24"/>
        </w:rPr>
        <w:t>c</w:t>
      </w:r>
      <w:r w:rsidRPr="000B1A66">
        <w:rPr>
          <w:rFonts w:ascii="Times New Roman" w:eastAsia="Times New Roman" w:hAnsi="Times New Roman" w:cs="Times New Roman"/>
          <w:sz w:val="24"/>
          <w:szCs w:val="24"/>
        </w:rPr>
        <w:t>ourse</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r</w:t>
      </w:r>
      <w:r w:rsidRPr="000B1A66">
        <w:rPr>
          <w:rFonts w:ascii="Times New Roman" w:eastAsia="Times New Roman" w:hAnsi="Times New Roman" w:cs="Times New Roman"/>
          <w:spacing w:val="-2"/>
          <w:sz w:val="24"/>
          <w:szCs w:val="24"/>
        </w:rPr>
        <w:t>e</w:t>
      </w:r>
      <w:r w:rsidRPr="000B1A66">
        <w:rPr>
          <w:rFonts w:ascii="Times New Roman" w:eastAsia="Times New Roman" w:hAnsi="Times New Roman" w:cs="Times New Roman"/>
          <w:spacing w:val="2"/>
          <w:sz w:val="24"/>
          <w:szCs w:val="24"/>
        </w:rPr>
        <w:t>q</w:t>
      </w:r>
      <w:r w:rsidRPr="000B1A66">
        <w:rPr>
          <w:rFonts w:ascii="Times New Roman" w:eastAsia="Times New Roman" w:hAnsi="Times New Roman" w:cs="Times New Roman"/>
          <w:sz w:val="24"/>
          <w:szCs w:val="24"/>
        </w:rPr>
        <w:t>uir</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ments</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in</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B</w:t>
      </w:r>
      <w:r w:rsidRPr="000B1A66">
        <w:rPr>
          <w:rFonts w:ascii="Times New Roman" w:eastAsia="Times New Roman" w:hAnsi="Times New Roman" w:cs="Times New Roman"/>
          <w:spacing w:val="-2"/>
          <w:sz w:val="24"/>
          <w:szCs w:val="24"/>
        </w:rPr>
        <w:t>B</w:t>
      </w:r>
      <w:r w:rsidRPr="000B1A66">
        <w:rPr>
          <w:rFonts w:ascii="Times New Roman" w:eastAsia="Times New Roman" w:hAnsi="Times New Roman" w:cs="Times New Roman"/>
          <w:sz w:val="24"/>
          <w:szCs w:val="24"/>
        </w:rPr>
        <w:t>A p</w:t>
      </w:r>
      <w:r w:rsidRPr="000B1A66">
        <w:rPr>
          <w:rFonts w:ascii="Times New Roman" w:eastAsia="Times New Roman" w:hAnsi="Times New Roman" w:cs="Times New Roman"/>
          <w:spacing w:val="-1"/>
          <w:sz w:val="24"/>
          <w:szCs w:val="24"/>
        </w:rPr>
        <w:t>r</w:t>
      </w:r>
      <w:r w:rsidRPr="000B1A66">
        <w:rPr>
          <w:rFonts w:ascii="Times New Roman" w:eastAsia="Times New Roman" w:hAnsi="Times New Roman" w:cs="Times New Roman"/>
          <w:sz w:val="24"/>
          <w:szCs w:val="24"/>
        </w:rPr>
        <w:t>ogr</w:t>
      </w:r>
      <w:r w:rsidRPr="000B1A66">
        <w:rPr>
          <w:rFonts w:ascii="Times New Roman" w:eastAsia="Times New Roman" w:hAnsi="Times New Roman" w:cs="Times New Roman"/>
          <w:spacing w:val="-2"/>
          <w:sz w:val="24"/>
          <w:szCs w:val="24"/>
        </w:rPr>
        <w:t>a</w:t>
      </w:r>
      <w:r w:rsidRPr="000B1A66">
        <w:rPr>
          <w:rFonts w:ascii="Times New Roman" w:eastAsia="Times New Roman" w:hAnsi="Times New Roman" w:cs="Times New Roman"/>
          <w:sz w:val="24"/>
          <w:szCs w:val="24"/>
        </w:rPr>
        <w:t>m.</w:t>
      </w:r>
      <w:proofErr w:type="gramEnd"/>
    </w:p>
    <w:p w:rsidR="00945BFE" w:rsidRPr="000B1A66" w:rsidRDefault="00945BFE" w:rsidP="00945BFE">
      <w:pPr>
        <w:spacing w:before="3" w:after="0" w:line="276" w:lineRule="auto"/>
        <w:ind w:right="66"/>
        <w:jc w:val="both"/>
        <w:rPr>
          <w:rFonts w:ascii="Times New Roman" w:eastAsia="Times New Roman" w:hAnsi="Times New Roman" w:cs="Times New Roman"/>
          <w:sz w:val="24"/>
          <w:szCs w:val="24"/>
        </w:rPr>
      </w:pPr>
    </w:p>
    <w:p w:rsidR="00D65683" w:rsidRPr="000B1A66" w:rsidRDefault="00945BFE" w:rsidP="00945BFE">
      <w:pPr>
        <w:spacing w:before="3" w:after="0" w:line="276" w:lineRule="auto"/>
        <w:ind w:right="66"/>
        <w:jc w:val="both"/>
        <w:rPr>
          <w:rFonts w:ascii="Times New Roman" w:eastAsia="Times New Roman" w:hAnsi="Times New Roman" w:cs="Times New Roman"/>
          <w:sz w:val="24"/>
          <w:szCs w:val="24"/>
        </w:rPr>
      </w:pPr>
      <w:r w:rsidRPr="000B1A66">
        <w:rPr>
          <w:rFonts w:ascii="Times New Roman" w:eastAsia="Times New Roman" w:hAnsi="Times New Roman" w:cs="Times New Roman"/>
          <w:sz w:val="24"/>
          <w:szCs w:val="24"/>
        </w:rPr>
        <w:t>I am please</w:t>
      </w:r>
      <w:r w:rsidR="00F72A8D" w:rsidRPr="000B1A66">
        <w:rPr>
          <w:rFonts w:ascii="Times New Roman" w:eastAsia="Times New Roman" w:hAnsi="Times New Roman" w:cs="Times New Roman"/>
          <w:sz w:val="24"/>
          <w:szCs w:val="24"/>
        </w:rPr>
        <w:t>d to inform you that I minutely</w:t>
      </w:r>
      <w:r w:rsidRPr="000B1A66">
        <w:rPr>
          <w:rFonts w:ascii="Times New Roman" w:eastAsia="Times New Roman" w:hAnsi="Times New Roman" w:cs="Times New Roman"/>
          <w:sz w:val="24"/>
          <w:szCs w:val="24"/>
        </w:rPr>
        <w:t xml:space="preserve"> enjoyed this internship experience and gained a deep knowledge about overa</w:t>
      </w:r>
      <w:r w:rsidR="00722E30" w:rsidRPr="000B1A66">
        <w:rPr>
          <w:rFonts w:ascii="Times New Roman" w:eastAsia="Times New Roman" w:hAnsi="Times New Roman" w:cs="Times New Roman"/>
          <w:sz w:val="24"/>
          <w:szCs w:val="24"/>
        </w:rPr>
        <w:t>ll Banking activities. I hope</w:t>
      </w:r>
      <w:r w:rsidRPr="000B1A66">
        <w:rPr>
          <w:rFonts w:ascii="Times New Roman" w:eastAsia="Times New Roman" w:hAnsi="Times New Roman" w:cs="Times New Roman"/>
          <w:sz w:val="24"/>
          <w:szCs w:val="24"/>
        </w:rPr>
        <w:t xml:space="preserve"> that the knowledg</w:t>
      </w:r>
      <w:r w:rsidR="00722E30" w:rsidRPr="000B1A66">
        <w:rPr>
          <w:rFonts w:ascii="Times New Roman" w:eastAsia="Times New Roman" w:hAnsi="Times New Roman" w:cs="Times New Roman"/>
          <w:sz w:val="24"/>
          <w:szCs w:val="24"/>
        </w:rPr>
        <w:t>e and experience I have acquired</w:t>
      </w:r>
      <w:r w:rsidRPr="000B1A66">
        <w:rPr>
          <w:rFonts w:ascii="Times New Roman" w:eastAsia="Times New Roman" w:hAnsi="Times New Roman" w:cs="Times New Roman"/>
          <w:sz w:val="24"/>
          <w:szCs w:val="24"/>
        </w:rPr>
        <w:t xml:space="preserve"> during my internship period will definitely help me in my professional life. </w:t>
      </w:r>
      <w:r w:rsidR="00D65683" w:rsidRPr="000B1A66">
        <w:rPr>
          <w:rFonts w:ascii="Times New Roman" w:eastAsia="Times New Roman" w:hAnsi="Times New Roman" w:cs="Times New Roman"/>
          <w:sz w:val="24"/>
          <w:szCs w:val="24"/>
        </w:rPr>
        <w:t>I</w:t>
      </w:r>
      <w:r w:rsidR="00D65683" w:rsidRPr="000B1A66">
        <w:rPr>
          <w:rFonts w:ascii="Times New Roman" w:eastAsia="Times New Roman" w:hAnsi="Times New Roman" w:cs="Times New Roman"/>
          <w:spacing w:val="6"/>
          <w:sz w:val="24"/>
          <w:szCs w:val="24"/>
        </w:rPr>
        <w:t xml:space="preserve"> </w:t>
      </w:r>
      <w:r w:rsidR="003C27FB" w:rsidRPr="000B1A66">
        <w:rPr>
          <w:rFonts w:ascii="Times New Roman" w:eastAsia="Times New Roman" w:hAnsi="Times New Roman" w:cs="Times New Roman"/>
          <w:spacing w:val="-1"/>
          <w:sz w:val="24"/>
          <w:szCs w:val="24"/>
        </w:rPr>
        <w:t>tried my best</w:t>
      </w:r>
      <w:r w:rsidR="00D65683" w:rsidRPr="000B1A66">
        <w:rPr>
          <w:rFonts w:ascii="Times New Roman" w:eastAsia="Times New Roman" w:hAnsi="Times New Roman" w:cs="Times New Roman"/>
          <w:spacing w:val="9"/>
          <w:sz w:val="24"/>
          <w:szCs w:val="24"/>
        </w:rPr>
        <w:t xml:space="preserve"> </w:t>
      </w:r>
      <w:r w:rsidR="00D65683" w:rsidRPr="000B1A66">
        <w:rPr>
          <w:rFonts w:ascii="Times New Roman" w:eastAsia="Times New Roman" w:hAnsi="Times New Roman" w:cs="Times New Roman"/>
          <w:sz w:val="24"/>
          <w:szCs w:val="24"/>
        </w:rPr>
        <w:t>to</w:t>
      </w:r>
      <w:r w:rsidR="00D65683" w:rsidRPr="000B1A66">
        <w:rPr>
          <w:rFonts w:ascii="Times New Roman" w:eastAsia="Times New Roman" w:hAnsi="Times New Roman" w:cs="Times New Roman"/>
          <w:spacing w:val="7"/>
          <w:sz w:val="24"/>
          <w:szCs w:val="24"/>
        </w:rPr>
        <w:t xml:space="preserve"> </w:t>
      </w:r>
      <w:r w:rsidR="00D65683" w:rsidRPr="000B1A66">
        <w:rPr>
          <w:rFonts w:ascii="Times New Roman" w:eastAsia="Times New Roman" w:hAnsi="Times New Roman" w:cs="Times New Roman"/>
          <w:sz w:val="24"/>
          <w:szCs w:val="24"/>
        </w:rPr>
        <w:t>p</w:t>
      </w:r>
      <w:r w:rsidR="00D65683" w:rsidRPr="000B1A66">
        <w:rPr>
          <w:rFonts w:ascii="Times New Roman" w:eastAsia="Times New Roman" w:hAnsi="Times New Roman" w:cs="Times New Roman"/>
          <w:spacing w:val="-1"/>
          <w:sz w:val="24"/>
          <w:szCs w:val="24"/>
        </w:rPr>
        <w:t>re</w:t>
      </w:r>
      <w:r w:rsidR="00D65683" w:rsidRPr="000B1A66">
        <w:rPr>
          <w:rFonts w:ascii="Times New Roman" w:eastAsia="Times New Roman" w:hAnsi="Times New Roman" w:cs="Times New Roman"/>
          <w:sz w:val="24"/>
          <w:szCs w:val="24"/>
        </w:rPr>
        <w:t>p</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re</w:t>
      </w:r>
      <w:r w:rsidR="00D65683" w:rsidRPr="000B1A66">
        <w:rPr>
          <w:rFonts w:ascii="Times New Roman" w:eastAsia="Times New Roman" w:hAnsi="Times New Roman" w:cs="Times New Roman"/>
          <w:spacing w:val="5"/>
          <w:sz w:val="24"/>
          <w:szCs w:val="24"/>
        </w:rPr>
        <w:t xml:space="preserve"> </w:t>
      </w:r>
      <w:r w:rsidR="00D65683" w:rsidRPr="000B1A66">
        <w:rPr>
          <w:rFonts w:ascii="Times New Roman" w:eastAsia="Times New Roman" w:hAnsi="Times New Roman" w:cs="Times New Roman"/>
          <w:sz w:val="24"/>
          <w:szCs w:val="24"/>
        </w:rPr>
        <w:t>th</w:t>
      </w:r>
      <w:r w:rsidR="00D65683" w:rsidRPr="000B1A66">
        <w:rPr>
          <w:rFonts w:ascii="Times New Roman" w:eastAsia="Times New Roman" w:hAnsi="Times New Roman" w:cs="Times New Roman"/>
          <w:spacing w:val="1"/>
          <w:sz w:val="24"/>
          <w:szCs w:val="24"/>
        </w:rPr>
        <w:t>i</w:t>
      </w:r>
      <w:r w:rsidR="00D65683" w:rsidRPr="000B1A66">
        <w:rPr>
          <w:rFonts w:ascii="Times New Roman" w:eastAsia="Times New Roman" w:hAnsi="Times New Roman" w:cs="Times New Roman"/>
          <w:sz w:val="24"/>
          <w:szCs w:val="24"/>
        </w:rPr>
        <w:t>s</w:t>
      </w:r>
      <w:r w:rsidR="00D65683" w:rsidRPr="000B1A66">
        <w:rPr>
          <w:rFonts w:ascii="Times New Roman" w:eastAsia="Times New Roman" w:hAnsi="Times New Roman" w:cs="Times New Roman"/>
          <w:spacing w:val="7"/>
          <w:sz w:val="24"/>
          <w:szCs w:val="24"/>
        </w:rPr>
        <w:t xml:space="preserve"> </w:t>
      </w:r>
      <w:r w:rsidR="003C27FB" w:rsidRPr="000B1A66">
        <w:rPr>
          <w:rFonts w:ascii="Times New Roman" w:eastAsia="Times New Roman" w:hAnsi="Times New Roman" w:cs="Times New Roman"/>
          <w:sz w:val="24"/>
          <w:szCs w:val="24"/>
        </w:rPr>
        <w:t>report</w:t>
      </w:r>
      <w:r w:rsidR="00D65683" w:rsidRPr="000B1A66">
        <w:rPr>
          <w:rFonts w:ascii="Times New Roman" w:eastAsia="Times New Roman" w:hAnsi="Times New Roman" w:cs="Times New Roman"/>
          <w:spacing w:val="7"/>
          <w:sz w:val="24"/>
          <w:szCs w:val="24"/>
        </w:rPr>
        <w:t xml:space="preserve"> </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nd</w:t>
      </w:r>
      <w:r w:rsidR="00D65683" w:rsidRPr="000B1A66">
        <w:rPr>
          <w:rFonts w:ascii="Times New Roman" w:eastAsia="Times New Roman" w:hAnsi="Times New Roman" w:cs="Times New Roman"/>
          <w:spacing w:val="7"/>
          <w:sz w:val="24"/>
          <w:szCs w:val="24"/>
        </w:rPr>
        <w:t xml:space="preserve"> </w:t>
      </w:r>
      <w:r w:rsidR="00D65683" w:rsidRPr="000B1A66">
        <w:rPr>
          <w:rFonts w:ascii="Times New Roman" w:eastAsia="Times New Roman" w:hAnsi="Times New Roman" w:cs="Times New Roman"/>
          <w:sz w:val="24"/>
          <w:szCs w:val="24"/>
        </w:rPr>
        <w:t>tried</w:t>
      </w:r>
      <w:r w:rsidR="003C27FB" w:rsidRPr="000B1A66">
        <w:rPr>
          <w:rFonts w:ascii="Times New Roman" w:eastAsia="Times New Roman" w:hAnsi="Times New Roman" w:cs="Times New Roman"/>
          <w:spacing w:val="6"/>
          <w:sz w:val="24"/>
          <w:szCs w:val="24"/>
        </w:rPr>
        <w:t xml:space="preserve"> give</w:t>
      </w:r>
      <w:r w:rsidR="00D65683" w:rsidRPr="000B1A66">
        <w:rPr>
          <w:rFonts w:ascii="Times New Roman" w:eastAsia="Times New Roman" w:hAnsi="Times New Roman" w:cs="Times New Roman"/>
          <w:spacing w:val="7"/>
          <w:sz w:val="24"/>
          <w:szCs w:val="24"/>
        </w:rPr>
        <w:t xml:space="preserve"> </w:t>
      </w:r>
      <w:r w:rsidR="00D65683" w:rsidRPr="000B1A66">
        <w:rPr>
          <w:rFonts w:ascii="Times New Roman" w:eastAsia="Times New Roman" w:hAnsi="Times New Roman" w:cs="Times New Roman"/>
          <w:spacing w:val="2"/>
          <w:sz w:val="24"/>
          <w:szCs w:val="24"/>
        </w:rPr>
        <w:t>b</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st</w:t>
      </w:r>
      <w:r w:rsidR="00D65683" w:rsidRPr="000B1A66">
        <w:rPr>
          <w:rFonts w:ascii="Times New Roman" w:eastAsia="Times New Roman" w:hAnsi="Times New Roman" w:cs="Times New Roman"/>
          <w:spacing w:val="8"/>
          <w:sz w:val="24"/>
          <w:szCs w:val="24"/>
        </w:rPr>
        <w:t xml:space="preserve"> </w:t>
      </w:r>
      <w:r w:rsidR="003C27FB" w:rsidRPr="000B1A66">
        <w:rPr>
          <w:rFonts w:ascii="Times New Roman" w:eastAsia="Times New Roman" w:hAnsi="Times New Roman" w:cs="Times New Roman"/>
          <w:spacing w:val="8"/>
          <w:sz w:val="24"/>
          <w:szCs w:val="24"/>
        </w:rPr>
        <w:t xml:space="preserve">effort </w:t>
      </w:r>
      <w:r w:rsidR="00D65683" w:rsidRPr="000B1A66">
        <w:rPr>
          <w:rFonts w:ascii="Times New Roman" w:eastAsia="Times New Roman" w:hAnsi="Times New Roman" w:cs="Times New Roman"/>
          <w:sz w:val="24"/>
          <w:szCs w:val="24"/>
        </w:rPr>
        <w:t>to</w:t>
      </w:r>
      <w:r w:rsidR="00D65683" w:rsidRPr="000B1A66">
        <w:rPr>
          <w:rFonts w:ascii="Times New Roman" w:eastAsia="Times New Roman" w:hAnsi="Times New Roman" w:cs="Times New Roman"/>
          <w:spacing w:val="7"/>
          <w:sz w:val="24"/>
          <w:szCs w:val="24"/>
        </w:rPr>
        <w:t xml:space="preserve"> </w:t>
      </w:r>
      <w:r w:rsidR="00D65683" w:rsidRPr="000B1A66">
        <w:rPr>
          <w:rFonts w:ascii="Times New Roman" w:eastAsia="Times New Roman" w:hAnsi="Times New Roman" w:cs="Times New Roman"/>
          <w:spacing w:val="-1"/>
          <w:sz w:val="24"/>
          <w:szCs w:val="24"/>
        </w:rPr>
        <w:t>acc</w:t>
      </w:r>
      <w:r w:rsidR="00D65683" w:rsidRPr="000B1A66">
        <w:rPr>
          <w:rFonts w:ascii="Times New Roman" w:eastAsia="Times New Roman" w:hAnsi="Times New Roman" w:cs="Times New Roman"/>
          <w:sz w:val="24"/>
          <w:szCs w:val="24"/>
        </w:rPr>
        <w:t>umu</w:t>
      </w:r>
      <w:r w:rsidR="00D65683" w:rsidRPr="000B1A66">
        <w:rPr>
          <w:rFonts w:ascii="Times New Roman" w:eastAsia="Times New Roman" w:hAnsi="Times New Roman" w:cs="Times New Roman"/>
          <w:spacing w:val="1"/>
          <w:sz w:val="24"/>
          <w:szCs w:val="24"/>
        </w:rPr>
        <w:t>l</w:t>
      </w:r>
      <w:r w:rsidR="00D65683" w:rsidRPr="000B1A66">
        <w:rPr>
          <w:rFonts w:ascii="Times New Roman" w:eastAsia="Times New Roman" w:hAnsi="Times New Roman" w:cs="Times New Roman"/>
          <w:spacing w:val="6"/>
          <w:sz w:val="24"/>
          <w:szCs w:val="24"/>
        </w:rPr>
        <w:t>a</w:t>
      </w:r>
      <w:r w:rsidR="00D65683" w:rsidRPr="000B1A66">
        <w:rPr>
          <w:rFonts w:ascii="Times New Roman" w:eastAsia="Times New Roman" w:hAnsi="Times New Roman" w:cs="Times New Roman"/>
          <w:sz w:val="24"/>
          <w:szCs w:val="24"/>
        </w:rPr>
        <w:t>te r</w:t>
      </w:r>
      <w:r w:rsidR="00D65683" w:rsidRPr="000B1A66">
        <w:rPr>
          <w:rFonts w:ascii="Times New Roman" w:eastAsia="Times New Roman" w:hAnsi="Times New Roman" w:cs="Times New Roman"/>
          <w:spacing w:val="-2"/>
          <w:sz w:val="24"/>
          <w:szCs w:val="24"/>
        </w:rPr>
        <w:t>e</w:t>
      </w:r>
      <w:r w:rsidR="00D65683" w:rsidRPr="000B1A66">
        <w:rPr>
          <w:rFonts w:ascii="Times New Roman" w:eastAsia="Times New Roman" w:hAnsi="Times New Roman" w:cs="Times New Roman"/>
          <w:sz w:val="24"/>
          <w:szCs w:val="24"/>
        </w:rPr>
        <w:t>lev</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nt</w:t>
      </w:r>
      <w:r w:rsidR="00D65683" w:rsidRPr="000B1A66">
        <w:rPr>
          <w:rFonts w:ascii="Times New Roman" w:eastAsia="Times New Roman" w:hAnsi="Times New Roman" w:cs="Times New Roman"/>
          <w:spacing w:val="2"/>
          <w:sz w:val="24"/>
          <w:szCs w:val="24"/>
        </w:rPr>
        <w:t xml:space="preserve"> </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nd</w:t>
      </w:r>
      <w:r w:rsidR="00D65683" w:rsidRPr="000B1A66">
        <w:rPr>
          <w:rFonts w:ascii="Times New Roman" w:eastAsia="Times New Roman" w:hAnsi="Times New Roman" w:cs="Times New Roman"/>
          <w:spacing w:val="2"/>
          <w:sz w:val="24"/>
          <w:szCs w:val="24"/>
        </w:rPr>
        <w:t xml:space="preserve"> </w:t>
      </w:r>
      <w:r w:rsidR="004A4DCB" w:rsidRPr="000B1A66">
        <w:rPr>
          <w:rFonts w:ascii="Times New Roman" w:eastAsia="Times New Roman" w:hAnsi="Times New Roman" w:cs="Times New Roman"/>
          <w:sz w:val="24"/>
          <w:szCs w:val="24"/>
        </w:rPr>
        <w:t>meaning</w:t>
      </w:r>
      <w:r w:rsidR="00D65683" w:rsidRPr="000B1A66">
        <w:rPr>
          <w:rFonts w:ascii="Times New Roman" w:eastAsia="Times New Roman" w:hAnsi="Times New Roman" w:cs="Times New Roman"/>
          <w:sz w:val="24"/>
          <w:szCs w:val="24"/>
        </w:rPr>
        <w:t>ful</w:t>
      </w:r>
      <w:r w:rsidR="00D65683" w:rsidRPr="000B1A66">
        <w:rPr>
          <w:rFonts w:ascii="Times New Roman" w:eastAsia="Times New Roman" w:hAnsi="Times New Roman" w:cs="Times New Roman"/>
          <w:spacing w:val="2"/>
          <w:sz w:val="24"/>
          <w:szCs w:val="24"/>
        </w:rPr>
        <w:t xml:space="preserve"> </w:t>
      </w:r>
      <w:r w:rsidR="00D65683" w:rsidRPr="000B1A66">
        <w:rPr>
          <w:rFonts w:ascii="Times New Roman" w:eastAsia="Times New Roman" w:hAnsi="Times New Roman" w:cs="Times New Roman"/>
          <w:sz w:val="24"/>
          <w:szCs w:val="24"/>
        </w:rPr>
        <w:t>info</w:t>
      </w:r>
      <w:r w:rsidR="00D65683" w:rsidRPr="000B1A66">
        <w:rPr>
          <w:rFonts w:ascii="Times New Roman" w:eastAsia="Times New Roman" w:hAnsi="Times New Roman" w:cs="Times New Roman"/>
          <w:spacing w:val="-1"/>
          <w:sz w:val="24"/>
          <w:szCs w:val="24"/>
        </w:rPr>
        <w:t>r</w:t>
      </w:r>
      <w:r w:rsidR="00D65683" w:rsidRPr="000B1A66">
        <w:rPr>
          <w:rFonts w:ascii="Times New Roman" w:eastAsia="Times New Roman" w:hAnsi="Times New Roman" w:cs="Times New Roman"/>
          <w:sz w:val="24"/>
          <w:szCs w:val="24"/>
        </w:rPr>
        <w:t>mation.</w:t>
      </w:r>
      <w:r w:rsidR="00D65683" w:rsidRPr="000B1A66">
        <w:rPr>
          <w:rFonts w:ascii="Times New Roman" w:eastAsia="Times New Roman" w:hAnsi="Times New Roman" w:cs="Times New Roman"/>
          <w:spacing w:val="7"/>
          <w:sz w:val="24"/>
          <w:szCs w:val="24"/>
        </w:rPr>
        <w:t xml:space="preserve"> </w:t>
      </w:r>
      <w:r w:rsidR="00D65683" w:rsidRPr="000B1A66">
        <w:rPr>
          <w:rFonts w:ascii="Times New Roman" w:eastAsia="Times New Roman" w:hAnsi="Times New Roman" w:cs="Times New Roman"/>
          <w:spacing w:val="-6"/>
          <w:sz w:val="24"/>
          <w:szCs w:val="24"/>
        </w:rPr>
        <w:t>I</w:t>
      </w:r>
      <w:r w:rsidR="00D65683" w:rsidRPr="000B1A66">
        <w:rPr>
          <w:rFonts w:ascii="Times New Roman" w:eastAsia="Times New Roman" w:hAnsi="Times New Roman" w:cs="Times New Roman"/>
          <w:sz w:val="24"/>
          <w:szCs w:val="24"/>
        </w:rPr>
        <w:t>t</w:t>
      </w:r>
      <w:r w:rsidR="00D65683" w:rsidRPr="000B1A66">
        <w:rPr>
          <w:rFonts w:ascii="Times New Roman" w:eastAsia="Times New Roman" w:hAnsi="Times New Roman" w:cs="Times New Roman"/>
          <w:spacing w:val="2"/>
          <w:sz w:val="24"/>
          <w:szCs w:val="24"/>
        </w:rPr>
        <w:t xml:space="preserve"> </w:t>
      </w:r>
      <w:r w:rsidR="00D65683" w:rsidRPr="000B1A66">
        <w:rPr>
          <w:rFonts w:ascii="Times New Roman" w:eastAsia="Times New Roman" w:hAnsi="Times New Roman" w:cs="Times New Roman"/>
          <w:sz w:val="24"/>
          <w:szCs w:val="24"/>
        </w:rPr>
        <w:t>is</w:t>
      </w:r>
      <w:r w:rsidR="00D65683" w:rsidRPr="000B1A66">
        <w:rPr>
          <w:rFonts w:ascii="Times New Roman" w:eastAsia="Times New Roman" w:hAnsi="Times New Roman" w:cs="Times New Roman"/>
          <w:spacing w:val="3"/>
          <w:sz w:val="24"/>
          <w:szCs w:val="24"/>
        </w:rPr>
        <w:t xml:space="preserve"> </w:t>
      </w:r>
      <w:r w:rsidR="00D65683" w:rsidRPr="000B1A66">
        <w:rPr>
          <w:rFonts w:ascii="Times New Roman" w:eastAsia="Times New Roman" w:hAnsi="Times New Roman" w:cs="Times New Roman"/>
          <w:sz w:val="24"/>
          <w:szCs w:val="24"/>
        </w:rPr>
        <w:t>a</w:t>
      </w:r>
      <w:r w:rsidR="00D65683" w:rsidRPr="000B1A66">
        <w:rPr>
          <w:rFonts w:ascii="Times New Roman" w:eastAsia="Times New Roman" w:hAnsi="Times New Roman" w:cs="Times New Roman"/>
          <w:spacing w:val="3"/>
          <w:sz w:val="24"/>
          <w:szCs w:val="24"/>
        </w:rPr>
        <w:t xml:space="preserve"> </w:t>
      </w:r>
      <w:r w:rsidR="00D65683" w:rsidRPr="000B1A66">
        <w:rPr>
          <w:rFonts w:ascii="Times New Roman" w:eastAsia="Times New Roman" w:hAnsi="Times New Roman" w:cs="Times New Roman"/>
          <w:spacing w:val="-2"/>
          <w:sz w:val="24"/>
          <w:szCs w:val="24"/>
        </w:rPr>
        <w:t>g</w:t>
      </w:r>
      <w:r w:rsidR="00D65683" w:rsidRPr="000B1A66">
        <w:rPr>
          <w:rFonts w:ascii="Times New Roman" w:eastAsia="Times New Roman" w:hAnsi="Times New Roman" w:cs="Times New Roman"/>
          <w:spacing w:val="1"/>
          <w:sz w:val="24"/>
          <w:szCs w:val="24"/>
        </w:rPr>
        <w:t>r</w:t>
      </w:r>
      <w:r w:rsidR="00D65683" w:rsidRPr="000B1A66">
        <w:rPr>
          <w:rFonts w:ascii="Times New Roman" w:eastAsia="Times New Roman" w:hAnsi="Times New Roman" w:cs="Times New Roman"/>
          <w:spacing w:val="-1"/>
          <w:sz w:val="24"/>
          <w:szCs w:val="24"/>
        </w:rPr>
        <w:t>ea</w:t>
      </w:r>
      <w:r w:rsidR="00D65683" w:rsidRPr="000B1A66">
        <w:rPr>
          <w:rFonts w:ascii="Times New Roman" w:eastAsia="Times New Roman" w:hAnsi="Times New Roman" w:cs="Times New Roman"/>
          <w:sz w:val="24"/>
          <w:szCs w:val="24"/>
        </w:rPr>
        <w:t>t</w:t>
      </w:r>
      <w:r w:rsidR="00D65683" w:rsidRPr="000B1A66">
        <w:rPr>
          <w:rFonts w:ascii="Times New Roman" w:eastAsia="Times New Roman" w:hAnsi="Times New Roman" w:cs="Times New Roman"/>
          <w:spacing w:val="5"/>
          <w:sz w:val="24"/>
          <w:szCs w:val="24"/>
        </w:rPr>
        <w:t xml:space="preserve"> </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pacing w:val="2"/>
          <w:sz w:val="24"/>
          <w:szCs w:val="24"/>
        </w:rPr>
        <w:t>x</w:t>
      </w:r>
      <w:r w:rsidR="00D65683" w:rsidRPr="000B1A66">
        <w:rPr>
          <w:rFonts w:ascii="Times New Roman" w:eastAsia="Times New Roman" w:hAnsi="Times New Roman" w:cs="Times New Roman"/>
          <w:sz w:val="24"/>
          <w:szCs w:val="24"/>
        </w:rPr>
        <w:t>p</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ri</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n</w:t>
      </w:r>
      <w:r w:rsidR="00D65683" w:rsidRPr="000B1A66">
        <w:rPr>
          <w:rFonts w:ascii="Times New Roman" w:eastAsia="Times New Roman" w:hAnsi="Times New Roman" w:cs="Times New Roman"/>
          <w:spacing w:val="-1"/>
          <w:sz w:val="24"/>
          <w:szCs w:val="24"/>
        </w:rPr>
        <w:t>c</w:t>
      </w:r>
      <w:r w:rsidR="00D65683" w:rsidRPr="000B1A66">
        <w:rPr>
          <w:rFonts w:ascii="Times New Roman" w:eastAsia="Times New Roman" w:hAnsi="Times New Roman" w:cs="Times New Roman"/>
          <w:sz w:val="24"/>
          <w:szCs w:val="24"/>
        </w:rPr>
        <w:t>e</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f</w:t>
      </w:r>
      <w:r w:rsidR="00D65683" w:rsidRPr="000B1A66">
        <w:rPr>
          <w:rFonts w:ascii="Times New Roman" w:eastAsia="Times New Roman" w:hAnsi="Times New Roman" w:cs="Times New Roman"/>
          <w:spacing w:val="1"/>
          <w:sz w:val="24"/>
          <w:szCs w:val="24"/>
        </w:rPr>
        <w:t>o</w:t>
      </w:r>
      <w:r w:rsidR="00D65683" w:rsidRPr="000B1A66">
        <w:rPr>
          <w:rFonts w:ascii="Times New Roman" w:eastAsia="Times New Roman" w:hAnsi="Times New Roman" w:cs="Times New Roman"/>
          <w:sz w:val="24"/>
          <w:szCs w:val="24"/>
        </w:rPr>
        <w:t>r</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me</w:t>
      </w:r>
      <w:r w:rsidR="00D65683" w:rsidRPr="000B1A66">
        <w:rPr>
          <w:rFonts w:ascii="Times New Roman" w:eastAsia="Times New Roman" w:hAnsi="Times New Roman" w:cs="Times New Roman"/>
          <w:spacing w:val="4"/>
          <w:sz w:val="24"/>
          <w:szCs w:val="24"/>
        </w:rPr>
        <w:t xml:space="preserve"> </w:t>
      </w:r>
      <w:r w:rsidR="00D65683" w:rsidRPr="000B1A66">
        <w:rPr>
          <w:rFonts w:ascii="Times New Roman" w:eastAsia="Times New Roman" w:hAnsi="Times New Roman" w:cs="Times New Roman"/>
          <w:spacing w:val="2"/>
          <w:sz w:val="24"/>
          <w:szCs w:val="24"/>
        </w:rPr>
        <w:t>b</w:t>
      </w:r>
      <w:r w:rsidR="00D65683" w:rsidRPr="000B1A66">
        <w:rPr>
          <w:rFonts w:ascii="Times New Roman" w:eastAsia="Times New Roman" w:hAnsi="Times New Roman" w:cs="Times New Roman"/>
          <w:sz w:val="24"/>
          <w:szCs w:val="24"/>
        </w:rPr>
        <w:t xml:space="preserve">y </w:t>
      </w:r>
      <w:r w:rsidR="00D65683" w:rsidRPr="000B1A66">
        <w:rPr>
          <w:rFonts w:ascii="Times New Roman" w:eastAsia="Times New Roman" w:hAnsi="Times New Roman" w:cs="Times New Roman"/>
          <w:spacing w:val="2"/>
          <w:sz w:val="24"/>
          <w:szCs w:val="24"/>
        </w:rPr>
        <w:t>w</w:t>
      </w:r>
      <w:r w:rsidR="00D65683" w:rsidRPr="000B1A66">
        <w:rPr>
          <w:rFonts w:ascii="Times New Roman" w:eastAsia="Times New Roman" w:hAnsi="Times New Roman" w:cs="Times New Roman"/>
          <w:sz w:val="24"/>
          <w:szCs w:val="24"/>
        </w:rPr>
        <w:t>o</w:t>
      </w:r>
      <w:r w:rsidR="00D65683" w:rsidRPr="000B1A66">
        <w:rPr>
          <w:rFonts w:ascii="Times New Roman" w:eastAsia="Times New Roman" w:hAnsi="Times New Roman" w:cs="Times New Roman"/>
          <w:spacing w:val="-1"/>
          <w:sz w:val="24"/>
          <w:szCs w:val="24"/>
        </w:rPr>
        <w:t>r</w:t>
      </w:r>
      <w:r w:rsidR="00D65683" w:rsidRPr="000B1A66">
        <w:rPr>
          <w:rFonts w:ascii="Times New Roman" w:eastAsia="Times New Roman" w:hAnsi="Times New Roman" w:cs="Times New Roman"/>
          <w:spacing w:val="1"/>
          <w:sz w:val="24"/>
          <w:szCs w:val="24"/>
        </w:rPr>
        <w:t>k</w:t>
      </w:r>
      <w:r w:rsidR="00D65683" w:rsidRPr="000B1A66">
        <w:rPr>
          <w:rFonts w:ascii="Times New Roman" w:eastAsia="Times New Roman" w:hAnsi="Times New Roman" w:cs="Times New Roman"/>
          <w:sz w:val="24"/>
          <w:szCs w:val="24"/>
        </w:rPr>
        <w:t>ing that</w:t>
      </w:r>
      <w:r w:rsidR="00D65683" w:rsidRPr="000B1A66">
        <w:rPr>
          <w:rFonts w:ascii="Times New Roman" w:eastAsia="Times New Roman" w:hAnsi="Times New Roman" w:cs="Times New Roman"/>
          <w:spacing w:val="2"/>
          <w:sz w:val="24"/>
          <w:szCs w:val="24"/>
        </w:rPr>
        <w:t xml:space="preserve"> </w:t>
      </w:r>
      <w:r w:rsidR="00D65683" w:rsidRPr="000B1A66">
        <w:rPr>
          <w:rFonts w:ascii="Times New Roman" w:eastAsia="Times New Roman" w:hAnsi="Times New Roman" w:cs="Times New Roman"/>
          <w:sz w:val="24"/>
          <w:szCs w:val="24"/>
        </w:rPr>
        <w:t>how</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the theo</w:t>
      </w:r>
      <w:r w:rsidR="00D65683" w:rsidRPr="000B1A66">
        <w:rPr>
          <w:rFonts w:ascii="Times New Roman" w:eastAsia="Times New Roman" w:hAnsi="Times New Roman" w:cs="Times New Roman"/>
          <w:spacing w:val="-1"/>
          <w:sz w:val="24"/>
          <w:szCs w:val="24"/>
        </w:rPr>
        <w:t>re</w:t>
      </w:r>
      <w:r w:rsidR="00D65683" w:rsidRPr="000B1A66">
        <w:rPr>
          <w:rFonts w:ascii="Times New Roman" w:eastAsia="Times New Roman" w:hAnsi="Times New Roman" w:cs="Times New Roman"/>
          <w:sz w:val="24"/>
          <w:szCs w:val="24"/>
        </w:rPr>
        <w:t>t</w:t>
      </w:r>
      <w:r w:rsidR="00D65683" w:rsidRPr="000B1A66">
        <w:rPr>
          <w:rFonts w:ascii="Times New Roman" w:eastAsia="Times New Roman" w:hAnsi="Times New Roman" w:cs="Times New Roman"/>
          <w:spacing w:val="1"/>
          <w:sz w:val="24"/>
          <w:szCs w:val="24"/>
        </w:rPr>
        <w:t>i</w:t>
      </w:r>
      <w:r w:rsidR="00D65683" w:rsidRPr="000B1A66">
        <w:rPr>
          <w:rFonts w:ascii="Times New Roman" w:eastAsia="Times New Roman" w:hAnsi="Times New Roman" w:cs="Times New Roman"/>
          <w:spacing w:val="-1"/>
          <w:sz w:val="24"/>
          <w:szCs w:val="24"/>
        </w:rPr>
        <w:t>ca</w:t>
      </w:r>
      <w:r w:rsidR="00D65683" w:rsidRPr="000B1A66">
        <w:rPr>
          <w:rFonts w:ascii="Times New Roman" w:eastAsia="Times New Roman" w:hAnsi="Times New Roman" w:cs="Times New Roman"/>
          <w:sz w:val="24"/>
          <w:szCs w:val="24"/>
        </w:rPr>
        <w:t>l</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knowl</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pacing w:val="2"/>
          <w:sz w:val="24"/>
          <w:szCs w:val="24"/>
        </w:rPr>
        <w:t>d</w:t>
      </w:r>
      <w:r w:rsidR="00D65683" w:rsidRPr="000B1A66">
        <w:rPr>
          <w:rFonts w:ascii="Times New Roman" w:eastAsia="Times New Roman" w:hAnsi="Times New Roman" w:cs="Times New Roman"/>
          <w:sz w:val="24"/>
          <w:szCs w:val="24"/>
        </w:rPr>
        <w:t>ge is</w:t>
      </w:r>
      <w:r w:rsidR="00D65683" w:rsidRPr="000B1A66">
        <w:rPr>
          <w:rFonts w:ascii="Times New Roman" w:eastAsia="Times New Roman" w:hAnsi="Times New Roman" w:cs="Times New Roman"/>
          <w:spacing w:val="2"/>
          <w:sz w:val="24"/>
          <w:szCs w:val="24"/>
        </w:rPr>
        <w:t xml:space="preserve"> </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ppl</w:t>
      </w:r>
      <w:r w:rsidR="00D65683" w:rsidRPr="000B1A66">
        <w:rPr>
          <w:rFonts w:ascii="Times New Roman" w:eastAsia="Times New Roman" w:hAnsi="Times New Roman" w:cs="Times New Roman"/>
          <w:spacing w:val="1"/>
          <w:sz w:val="24"/>
          <w:szCs w:val="24"/>
        </w:rPr>
        <w:t>i</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d</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in</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p</w:t>
      </w:r>
      <w:r w:rsidR="00D65683" w:rsidRPr="000B1A66">
        <w:rPr>
          <w:rFonts w:ascii="Times New Roman" w:eastAsia="Times New Roman" w:hAnsi="Times New Roman" w:cs="Times New Roman"/>
          <w:spacing w:val="-1"/>
          <w:sz w:val="24"/>
          <w:szCs w:val="24"/>
        </w:rPr>
        <w:t>rac</w:t>
      </w:r>
      <w:r w:rsidR="00D65683" w:rsidRPr="000B1A66">
        <w:rPr>
          <w:rFonts w:ascii="Times New Roman" w:eastAsia="Times New Roman" w:hAnsi="Times New Roman" w:cs="Times New Roman"/>
          <w:sz w:val="24"/>
          <w:szCs w:val="24"/>
        </w:rPr>
        <w:t>t</w:t>
      </w:r>
      <w:r w:rsidR="00D65683" w:rsidRPr="000B1A66">
        <w:rPr>
          <w:rFonts w:ascii="Times New Roman" w:eastAsia="Times New Roman" w:hAnsi="Times New Roman" w:cs="Times New Roman"/>
          <w:spacing w:val="1"/>
          <w:sz w:val="24"/>
          <w:szCs w:val="24"/>
        </w:rPr>
        <w:t>i</w:t>
      </w:r>
      <w:r w:rsidR="00D65683" w:rsidRPr="000B1A66">
        <w:rPr>
          <w:rFonts w:ascii="Times New Roman" w:eastAsia="Times New Roman" w:hAnsi="Times New Roman" w:cs="Times New Roman"/>
          <w:spacing w:val="-1"/>
          <w:sz w:val="24"/>
          <w:szCs w:val="24"/>
        </w:rPr>
        <w:t>ca</w:t>
      </w:r>
      <w:r w:rsidR="00D65683" w:rsidRPr="000B1A66">
        <w:rPr>
          <w:rFonts w:ascii="Times New Roman" w:eastAsia="Times New Roman" w:hAnsi="Times New Roman" w:cs="Times New Roman"/>
          <w:sz w:val="24"/>
          <w:szCs w:val="24"/>
        </w:rPr>
        <w:t>l</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l</w:t>
      </w:r>
      <w:r w:rsidR="00D65683" w:rsidRPr="000B1A66">
        <w:rPr>
          <w:rFonts w:ascii="Times New Roman" w:eastAsia="Times New Roman" w:hAnsi="Times New Roman" w:cs="Times New Roman"/>
          <w:spacing w:val="1"/>
          <w:sz w:val="24"/>
          <w:szCs w:val="24"/>
        </w:rPr>
        <w:t>i</w:t>
      </w:r>
      <w:r w:rsidR="00D65683" w:rsidRPr="000B1A66">
        <w:rPr>
          <w:rFonts w:ascii="Times New Roman" w:eastAsia="Times New Roman" w:hAnsi="Times New Roman" w:cs="Times New Roman"/>
          <w:sz w:val="24"/>
          <w:szCs w:val="24"/>
        </w:rPr>
        <w:t>f</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w:t>
      </w:r>
      <w:r w:rsidR="00D65683" w:rsidRPr="000B1A66">
        <w:rPr>
          <w:rFonts w:ascii="Times New Roman" w:eastAsia="Times New Roman" w:hAnsi="Times New Roman" w:cs="Times New Roman"/>
          <w:spacing w:val="4"/>
          <w:sz w:val="24"/>
          <w:szCs w:val="24"/>
        </w:rPr>
        <w:t xml:space="preserve"> </w:t>
      </w:r>
      <w:r w:rsidR="00D65683" w:rsidRPr="000B1A66">
        <w:rPr>
          <w:rFonts w:ascii="Times New Roman" w:eastAsia="Times New Roman" w:hAnsi="Times New Roman" w:cs="Times New Roman"/>
          <w:spacing w:val="-2"/>
          <w:sz w:val="24"/>
          <w:szCs w:val="24"/>
        </w:rPr>
        <w:t>B</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sides,</w:t>
      </w:r>
      <w:r w:rsidR="00D65683" w:rsidRPr="000B1A66">
        <w:rPr>
          <w:rFonts w:ascii="Times New Roman" w:eastAsia="Times New Roman" w:hAnsi="Times New Roman" w:cs="Times New Roman"/>
          <w:spacing w:val="3"/>
          <w:sz w:val="24"/>
          <w:szCs w:val="24"/>
        </w:rPr>
        <w:t xml:space="preserve"> </w:t>
      </w:r>
      <w:r w:rsidR="00D65683" w:rsidRPr="000B1A66">
        <w:rPr>
          <w:rFonts w:ascii="Times New Roman" w:eastAsia="Times New Roman" w:hAnsi="Times New Roman" w:cs="Times New Roman"/>
          <w:sz w:val="24"/>
          <w:szCs w:val="24"/>
        </w:rPr>
        <w:t xml:space="preserve">I </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ble to</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z w:val="24"/>
          <w:szCs w:val="24"/>
        </w:rPr>
        <w:t>und</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rs</w:t>
      </w:r>
      <w:r w:rsidR="00D65683" w:rsidRPr="000B1A66">
        <w:rPr>
          <w:rFonts w:ascii="Times New Roman" w:eastAsia="Times New Roman" w:hAnsi="Times New Roman" w:cs="Times New Roman"/>
          <w:spacing w:val="2"/>
          <w:sz w:val="24"/>
          <w:szCs w:val="24"/>
        </w:rPr>
        <w:t>t</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nd</w:t>
      </w:r>
      <w:r w:rsidR="00D65683" w:rsidRPr="000B1A66">
        <w:rPr>
          <w:rFonts w:ascii="Times New Roman" w:eastAsia="Times New Roman" w:hAnsi="Times New Roman" w:cs="Times New Roman"/>
          <w:spacing w:val="1"/>
          <w:sz w:val="24"/>
          <w:szCs w:val="24"/>
        </w:rPr>
        <w:t xml:space="preserve"> </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nd</w:t>
      </w:r>
      <w:r w:rsidR="00D65683" w:rsidRPr="000B1A66">
        <w:rPr>
          <w:rFonts w:ascii="Times New Roman" w:eastAsia="Times New Roman" w:hAnsi="Times New Roman" w:cs="Times New Roman"/>
          <w:spacing w:val="1"/>
          <w:sz w:val="24"/>
          <w:szCs w:val="24"/>
        </w:rPr>
        <w:t xml:space="preserve"> </w:t>
      </w:r>
      <w:r w:rsidR="0017271D" w:rsidRPr="000B1A66">
        <w:rPr>
          <w:rFonts w:ascii="Times New Roman" w:eastAsia="Times New Roman" w:hAnsi="Times New Roman" w:cs="Times New Roman"/>
          <w:sz w:val="24"/>
          <w:szCs w:val="24"/>
        </w:rPr>
        <w:t>analyze</w:t>
      </w:r>
      <w:r w:rsidR="00D65683" w:rsidRPr="000B1A66">
        <w:rPr>
          <w:rFonts w:ascii="Times New Roman" w:eastAsia="Times New Roman" w:hAnsi="Times New Roman" w:cs="Times New Roman"/>
          <w:sz w:val="24"/>
          <w:szCs w:val="24"/>
        </w:rPr>
        <w:t xml:space="preserve"> the k</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y te</w:t>
      </w:r>
      <w:r w:rsidR="00D65683" w:rsidRPr="000B1A66">
        <w:rPr>
          <w:rFonts w:ascii="Times New Roman" w:eastAsia="Times New Roman" w:hAnsi="Times New Roman" w:cs="Times New Roman"/>
          <w:spacing w:val="-1"/>
          <w:sz w:val="24"/>
          <w:szCs w:val="24"/>
        </w:rPr>
        <w:t>r</w:t>
      </w:r>
      <w:r w:rsidR="00D65683" w:rsidRPr="000B1A66">
        <w:rPr>
          <w:rFonts w:ascii="Times New Roman" w:eastAsia="Times New Roman" w:hAnsi="Times New Roman" w:cs="Times New Roman"/>
          <w:sz w:val="24"/>
          <w:szCs w:val="24"/>
        </w:rPr>
        <w:t>ms</w:t>
      </w:r>
      <w:r w:rsidR="00D65683" w:rsidRPr="000B1A66">
        <w:rPr>
          <w:rFonts w:ascii="Times New Roman" w:eastAsia="Times New Roman" w:hAnsi="Times New Roman" w:cs="Times New Roman"/>
          <w:spacing w:val="3"/>
          <w:sz w:val="24"/>
          <w:szCs w:val="24"/>
        </w:rPr>
        <w:t xml:space="preserve"> </w:t>
      </w:r>
      <w:r w:rsidR="00D65683" w:rsidRPr="000B1A66">
        <w:rPr>
          <w:rFonts w:ascii="Times New Roman" w:eastAsia="Times New Roman" w:hAnsi="Times New Roman" w:cs="Times New Roman"/>
          <w:spacing w:val="2"/>
          <w:sz w:val="24"/>
          <w:szCs w:val="24"/>
        </w:rPr>
        <w:t>o</w:t>
      </w:r>
      <w:r w:rsidR="00D65683" w:rsidRPr="000B1A66">
        <w:rPr>
          <w:rFonts w:ascii="Times New Roman" w:eastAsia="Times New Roman" w:hAnsi="Times New Roman" w:cs="Times New Roman"/>
          <w:sz w:val="24"/>
          <w:szCs w:val="24"/>
        </w:rPr>
        <w:t>f</w:t>
      </w:r>
      <w:r w:rsidR="00D65683" w:rsidRPr="000B1A66">
        <w:rPr>
          <w:rFonts w:ascii="Times New Roman" w:eastAsia="Times New Roman" w:hAnsi="Times New Roman" w:cs="Times New Roman"/>
          <w:spacing w:val="4"/>
          <w:sz w:val="24"/>
          <w:szCs w:val="24"/>
        </w:rPr>
        <w:t xml:space="preserve"> </w:t>
      </w:r>
      <w:r w:rsidR="00D65683" w:rsidRPr="000B1A66">
        <w:rPr>
          <w:rFonts w:ascii="Times New Roman" w:eastAsia="Times New Roman" w:hAnsi="Times New Roman" w:cs="Times New Roman"/>
          <w:spacing w:val="-3"/>
          <w:sz w:val="24"/>
          <w:szCs w:val="24"/>
        </w:rPr>
        <w:t>I</w:t>
      </w:r>
      <w:r w:rsidR="00D65683" w:rsidRPr="000B1A66">
        <w:rPr>
          <w:rFonts w:ascii="Times New Roman" w:eastAsia="Times New Roman" w:hAnsi="Times New Roman" w:cs="Times New Roman"/>
          <w:sz w:val="24"/>
          <w:szCs w:val="24"/>
        </w:rPr>
        <w:t>slamic</w:t>
      </w:r>
      <w:r w:rsidR="00D65683" w:rsidRPr="000B1A66">
        <w:rPr>
          <w:rFonts w:ascii="Times New Roman" w:eastAsia="Times New Roman" w:hAnsi="Times New Roman" w:cs="Times New Roman"/>
          <w:spacing w:val="5"/>
          <w:sz w:val="24"/>
          <w:szCs w:val="24"/>
        </w:rPr>
        <w:t xml:space="preserve"> </w:t>
      </w:r>
      <w:r w:rsidR="00D65683" w:rsidRPr="000B1A66">
        <w:rPr>
          <w:rFonts w:ascii="Times New Roman" w:eastAsia="Times New Roman" w:hAnsi="Times New Roman" w:cs="Times New Roman"/>
          <w:spacing w:val="1"/>
          <w:sz w:val="24"/>
          <w:szCs w:val="24"/>
        </w:rPr>
        <w:t xml:space="preserve">banking </w:t>
      </w:r>
      <w:r w:rsidR="00D65683" w:rsidRPr="000B1A66">
        <w:rPr>
          <w:rFonts w:ascii="Times New Roman" w:eastAsia="Times New Roman" w:hAnsi="Times New Roman" w:cs="Times New Roman"/>
          <w:sz w:val="24"/>
          <w:szCs w:val="24"/>
        </w:rPr>
        <w:t>in</w:t>
      </w:r>
      <w:r w:rsidR="00D65683" w:rsidRPr="000B1A66">
        <w:rPr>
          <w:rFonts w:ascii="Times New Roman" w:eastAsia="Times New Roman" w:hAnsi="Times New Roman" w:cs="Times New Roman"/>
          <w:spacing w:val="3"/>
          <w:sz w:val="24"/>
          <w:szCs w:val="24"/>
        </w:rPr>
        <w:t xml:space="preserve"> </w:t>
      </w:r>
      <w:r w:rsidR="00D65683" w:rsidRPr="000B1A66">
        <w:rPr>
          <w:rFonts w:ascii="Times New Roman" w:eastAsia="Times New Roman" w:hAnsi="Times New Roman" w:cs="Times New Roman"/>
          <w:spacing w:val="2"/>
          <w:sz w:val="24"/>
          <w:szCs w:val="24"/>
        </w:rPr>
        <w:t>b</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nki</w:t>
      </w:r>
      <w:r w:rsidR="00D65683" w:rsidRPr="000B1A66">
        <w:rPr>
          <w:rFonts w:ascii="Times New Roman" w:eastAsia="Times New Roman" w:hAnsi="Times New Roman" w:cs="Times New Roman"/>
          <w:spacing w:val="3"/>
          <w:sz w:val="24"/>
          <w:szCs w:val="24"/>
        </w:rPr>
        <w:t>n</w:t>
      </w:r>
      <w:r w:rsidR="00D65683" w:rsidRPr="000B1A66">
        <w:rPr>
          <w:rFonts w:ascii="Times New Roman" w:eastAsia="Times New Roman" w:hAnsi="Times New Roman" w:cs="Times New Roman"/>
          <w:sz w:val="24"/>
          <w:szCs w:val="24"/>
        </w:rPr>
        <w:t>g s</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pacing w:val="-1"/>
          <w:sz w:val="24"/>
          <w:szCs w:val="24"/>
        </w:rPr>
        <w:t>c</w:t>
      </w:r>
      <w:r w:rsidR="00D65683" w:rsidRPr="000B1A66">
        <w:rPr>
          <w:rFonts w:ascii="Times New Roman" w:eastAsia="Times New Roman" w:hAnsi="Times New Roman" w:cs="Times New Roman"/>
          <w:sz w:val="24"/>
          <w:szCs w:val="24"/>
        </w:rPr>
        <w:t>tor.</w:t>
      </w:r>
      <w:r w:rsidR="00D65683" w:rsidRPr="000B1A66">
        <w:rPr>
          <w:rFonts w:ascii="Times New Roman" w:eastAsia="Times New Roman" w:hAnsi="Times New Roman" w:cs="Times New Roman"/>
          <w:spacing w:val="6"/>
          <w:sz w:val="24"/>
          <w:szCs w:val="24"/>
        </w:rPr>
        <w:t xml:space="preserve"> </w:t>
      </w:r>
    </w:p>
    <w:p w:rsidR="00D65683" w:rsidRPr="000B1A66" w:rsidRDefault="00D65683" w:rsidP="00386A8E">
      <w:pPr>
        <w:spacing w:before="2" w:after="0" w:line="280" w:lineRule="exact"/>
        <w:jc w:val="both"/>
        <w:rPr>
          <w:rFonts w:ascii="Times New Roman" w:eastAsia="Times New Roman" w:hAnsi="Times New Roman" w:cs="Times New Roman"/>
          <w:sz w:val="24"/>
          <w:szCs w:val="24"/>
        </w:rPr>
      </w:pPr>
    </w:p>
    <w:p w:rsidR="00D65683" w:rsidRPr="000B1A66" w:rsidRDefault="002C2ECE" w:rsidP="00945BFE">
      <w:pPr>
        <w:spacing w:after="0" w:line="276" w:lineRule="auto"/>
        <w:ind w:right="71"/>
        <w:jc w:val="both"/>
        <w:rPr>
          <w:rFonts w:ascii="Times New Roman" w:eastAsia="Times New Roman" w:hAnsi="Times New Roman" w:cs="Times New Roman"/>
          <w:sz w:val="24"/>
          <w:szCs w:val="24"/>
        </w:rPr>
      </w:pPr>
      <w:r w:rsidRPr="000B1A66">
        <w:rPr>
          <w:rFonts w:ascii="Times New Roman" w:eastAsia="Times New Roman" w:hAnsi="Times New Roman" w:cs="Times New Roman"/>
          <w:sz w:val="24"/>
          <w:szCs w:val="24"/>
        </w:rPr>
        <w:t xml:space="preserve">I </w:t>
      </w:r>
      <w:r w:rsidR="00D65683" w:rsidRPr="000B1A66">
        <w:rPr>
          <w:rFonts w:ascii="Times New Roman" w:eastAsia="Times New Roman" w:hAnsi="Times New Roman" w:cs="Times New Roman"/>
          <w:sz w:val="24"/>
          <w:szCs w:val="24"/>
        </w:rPr>
        <w:t>hope</w:t>
      </w:r>
      <w:r w:rsidR="00D65683" w:rsidRPr="000B1A66">
        <w:rPr>
          <w:rFonts w:ascii="Times New Roman" w:eastAsia="Times New Roman" w:hAnsi="Times New Roman" w:cs="Times New Roman"/>
          <w:spacing w:val="37"/>
          <w:sz w:val="24"/>
          <w:szCs w:val="24"/>
        </w:rPr>
        <w:t xml:space="preserve"> </w:t>
      </w:r>
      <w:r w:rsidR="00D65683" w:rsidRPr="000B1A66">
        <w:rPr>
          <w:rFonts w:ascii="Times New Roman" w:eastAsia="Times New Roman" w:hAnsi="Times New Roman" w:cs="Times New Roman"/>
          <w:sz w:val="24"/>
          <w:szCs w:val="24"/>
        </w:rPr>
        <w:t>that</w:t>
      </w:r>
      <w:r w:rsidR="00D65683" w:rsidRPr="000B1A66">
        <w:rPr>
          <w:rFonts w:ascii="Times New Roman" w:eastAsia="Times New Roman" w:hAnsi="Times New Roman" w:cs="Times New Roman"/>
          <w:spacing w:val="38"/>
          <w:sz w:val="24"/>
          <w:szCs w:val="24"/>
        </w:rPr>
        <w:t xml:space="preserve"> </w:t>
      </w:r>
      <w:r w:rsidR="00D65683" w:rsidRPr="000B1A66">
        <w:rPr>
          <w:rFonts w:ascii="Times New Roman" w:eastAsia="Times New Roman" w:hAnsi="Times New Roman" w:cs="Times New Roman"/>
          <w:sz w:val="24"/>
          <w:szCs w:val="24"/>
        </w:rPr>
        <w:t>th</w:t>
      </w:r>
      <w:r w:rsidR="00D65683" w:rsidRPr="000B1A66">
        <w:rPr>
          <w:rFonts w:ascii="Times New Roman" w:eastAsia="Times New Roman" w:hAnsi="Times New Roman" w:cs="Times New Roman"/>
          <w:spacing w:val="1"/>
          <w:sz w:val="24"/>
          <w:szCs w:val="24"/>
        </w:rPr>
        <w:t>i</w:t>
      </w:r>
      <w:r w:rsidR="00D65683" w:rsidRPr="000B1A66">
        <w:rPr>
          <w:rFonts w:ascii="Times New Roman" w:eastAsia="Times New Roman" w:hAnsi="Times New Roman" w:cs="Times New Roman"/>
          <w:sz w:val="24"/>
          <w:szCs w:val="24"/>
        </w:rPr>
        <w:t>s</w:t>
      </w:r>
      <w:r w:rsidR="00D65683" w:rsidRPr="000B1A66">
        <w:rPr>
          <w:rFonts w:ascii="Times New Roman" w:eastAsia="Times New Roman" w:hAnsi="Times New Roman" w:cs="Times New Roman"/>
          <w:spacing w:val="38"/>
          <w:sz w:val="24"/>
          <w:szCs w:val="24"/>
        </w:rPr>
        <w:t xml:space="preserve"> </w:t>
      </w:r>
      <w:r w:rsidR="00D65683" w:rsidRPr="000B1A66">
        <w:rPr>
          <w:rFonts w:ascii="Times New Roman" w:eastAsia="Times New Roman" w:hAnsi="Times New Roman" w:cs="Times New Roman"/>
          <w:sz w:val="24"/>
          <w:szCs w:val="24"/>
        </w:rPr>
        <w:t>r</w:t>
      </w:r>
      <w:r w:rsidR="00D65683" w:rsidRPr="000B1A66">
        <w:rPr>
          <w:rFonts w:ascii="Times New Roman" w:eastAsia="Times New Roman" w:hAnsi="Times New Roman" w:cs="Times New Roman"/>
          <w:spacing w:val="-2"/>
          <w:sz w:val="24"/>
          <w:szCs w:val="24"/>
        </w:rPr>
        <w:t>e</w:t>
      </w:r>
      <w:r w:rsidR="00D65683" w:rsidRPr="000B1A66">
        <w:rPr>
          <w:rFonts w:ascii="Times New Roman" w:eastAsia="Times New Roman" w:hAnsi="Times New Roman" w:cs="Times New Roman"/>
          <w:sz w:val="24"/>
          <w:szCs w:val="24"/>
        </w:rPr>
        <w:t>port</w:t>
      </w:r>
      <w:r w:rsidR="005B4997" w:rsidRPr="000B1A66">
        <w:rPr>
          <w:rFonts w:ascii="Times New Roman" w:eastAsia="Times New Roman" w:hAnsi="Times New Roman" w:cs="Times New Roman"/>
          <w:sz w:val="24"/>
          <w:szCs w:val="24"/>
        </w:rPr>
        <w:t xml:space="preserve"> will</w:t>
      </w:r>
      <w:r w:rsidR="00D65683" w:rsidRPr="000B1A66">
        <w:rPr>
          <w:rFonts w:ascii="Times New Roman" w:eastAsia="Times New Roman" w:hAnsi="Times New Roman" w:cs="Times New Roman"/>
          <w:spacing w:val="40"/>
          <w:sz w:val="24"/>
          <w:szCs w:val="24"/>
        </w:rPr>
        <w:t xml:space="preserve"> </w:t>
      </w:r>
      <w:r w:rsidR="00D65683" w:rsidRPr="000B1A66">
        <w:rPr>
          <w:rFonts w:ascii="Times New Roman" w:eastAsia="Times New Roman" w:hAnsi="Times New Roman" w:cs="Times New Roman"/>
          <w:sz w:val="24"/>
          <w:szCs w:val="24"/>
        </w:rPr>
        <w:t>h</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lp</w:t>
      </w:r>
      <w:r w:rsidR="00D65683" w:rsidRPr="000B1A66">
        <w:rPr>
          <w:rFonts w:ascii="Times New Roman" w:eastAsia="Times New Roman" w:hAnsi="Times New Roman" w:cs="Times New Roman"/>
          <w:spacing w:val="41"/>
          <w:sz w:val="24"/>
          <w:szCs w:val="24"/>
        </w:rPr>
        <w:t xml:space="preserve"> </w:t>
      </w:r>
      <w:r w:rsidR="00D65683" w:rsidRPr="000B1A66">
        <w:rPr>
          <w:rFonts w:ascii="Times New Roman" w:eastAsia="Times New Roman" w:hAnsi="Times New Roman" w:cs="Times New Roman"/>
          <w:spacing w:val="-5"/>
          <w:sz w:val="24"/>
          <w:szCs w:val="24"/>
        </w:rPr>
        <w:t>y</w:t>
      </w:r>
      <w:r w:rsidR="00D65683" w:rsidRPr="000B1A66">
        <w:rPr>
          <w:rFonts w:ascii="Times New Roman" w:eastAsia="Times New Roman" w:hAnsi="Times New Roman" w:cs="Times New Roman"/>
          <w:sz w:val="24"/>
          <w:szCs w:val="24"/>
        </w:rPr>
        <w:t>ou</w:t>
      </w:r>
      <w:r w:rsidR="00D65683" w:rsidRPr="000B1A66">
        <w:rPr>
          <w:rFonts w:ascii="Times New Roman" w:eastAsia="Times New Roman" w:hAnsi="Times New Roman" w:cs="Times New Roman"/>
          <w:spacing w:val="38"/>
          <w:sz w:val="24"/>
          <w:szCs w:val="24"/>
        </w:rPr>
        <w:t xml:space="preserve"> </w:t>
      </w:r>
      <w:r w:rsidR="00D65683" w:rsidRPr="000B1A66">
        <w:rPr>
          <w:rFonts w:ascii="Times New Roman" w:eastAsia="Times New Roman" w:hAnsi="Times New Roman" w:cs="Times New Roman"/>
          <w:sz w:val="24"/>
          <w:szCs w:val="24"/>
        </w:rPr>
        <w:t>to</w:t>
      </w:r>
      <w:r w:rsidR="00D65683" w:rsidRPr="000B1A66">
        <w:rPr>
          <w:rFonts w:ascii="Times New Roman" w:eastAsia="Times New Roman" w:hAnsi="Times New Roman" w:cs="Times New Roman"/>
          <w:spacing w:val="39"/>
          <w:sz w:val="24"/>
          <w:szCs w:val="24"/>
        </w:rPr>
        <w:t xml:space="preserve"> </w:t>
      </w:r>
      <w:r w:rsidR="00D65683" w:rsidRPr="000B1A66">
        <w:rPr>
          <w:rFonts w:ascii="Times New Roman" w:eastAsia="Times New Roman" w:hAnsi="Times New Roman" w:cs="Times New Roman"/>
          <w:spacing w:val="-1"/>
          <w:sz w:val="24"/>
          <w:szCs w:val="24"/>
        </w:rPr>
        <w:t>e</w:t>
      </w:r>
      <w:r w:rsidR="00D65683" w:rsidRPr="000B1A66">
        <w:rPr>
          <w:rFonts w:ascii="Times New Roman" w:eastAsia="Times New Roman" w:hAnsi="Times New Roman" w:cs="Times New Roman"/>
          <w:sz w:val="24"/>
          <w:szCs w:val="24"/>
        </w:rPr>
        <w:t>v</w:t>
      </w:r>
      <w:r w:rsidR="00D65683" w:rsidRPr="000B1A66">
        <w:rPr>
          <w:rFonts w:ascii="Times New Roman" w:eastAsia="Times New Roman" w:hAnsi="Times New Roman" w:cs="Times New Roman"/>
          <w:spacing w:val="1"/>
          <w:sz w:val="24"/>
          <w:szCs w:val="24"/>
        </w:rPr>
        <w:t>a</w:t>
      </w:r>
      <w:r w:rsidR="00D65683" w:rsidRPr="000B1A66">
        <w:rPr>
          <w:rFonts w:ascii="Times New Roman" w:eastAsia="Times New Roman" w:hAnsi="Times New Roman" w:cs="Times New Roman"/>
          <w:sz w:val="24"/>
          <w:szCs w:val="24"/>
        </w:rPr>
        <w:t>luate</w:t>
      </w:r>
      <w:r w:rsidR="00D65683" w:rsidRPr="000B1A66">
        <w:rPr>
          <w:rFonts w:ascii="Times New Roman" w:eastAsia="Times New Roman" w:hAnsi="Times New Roman" w:cs="Times New Roman"/>
          <w:spacing w:val="37"/>
          <w:sz w:val="24"/>
          <w:szCs w:val="24"/>
        </w:rPr>
        <w:t xml:space="preserve"> </w:t>
      </w:r>
      <w:r w:rsidR="00D65683" w:rsidRPr="000B1A66">
        <w:rPr>
          <w:rFonts w:ascii="Times New Roman" w:eastAsia="Times New Roman" w:hAnsi="Times New Roman" w:cs="Times New Roman"/>
          <w:sz w:val="24"/>
          <w:szCs w:val="24"/>
        </w:rPr>
        <w:t>me.</w:t>
      </w:r>
      <w:r w:rsidRPr="000B1A66">
        <w:rPr>
          <w:rFonts w:ascii="Times New Roman" w:eastAsia="Times New Roman" w:hAnsi="Times New Roman" w:cs="Times New Roman"/>
          <w:sz w:val="24"/>
          <w:szCs w:val="24"/>
        </w:rPr>
        <w:t xml:space="preserve"> I</w:t>
      </w:r>
      <w:r w:rsidRPr="000B1A66">
        <w:rPr>
          <w:rFonts w:ascii="Times New Roman" w:eastAsia="Times New Roman" w:hAnsi="Times New Roman" w:cs="Times New Roman"/>
          <w:spacing w:val="4"/>
          <w:sz w:val="24"/>
          <w:szCs w:val="24"/>
        </w:rPr>
        <w:t xml:space="preserve">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m</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pacing w:val="-2"/>
          <w:sz w:val="24"/>
          <w:szCs w:val="24"/>
        </w:rPr>
        <w:t>g</w:t>
      </w:r>
      <w:r w:rsidRPr="000B1A66">
        <w:rPr>
          <w:rFonts w:ascii="Times New Roman" w:eastAsia="Times New Roman" w:hAnsi="Times New Roman" w:cs="Times New Roman"/>
          <w:sz w:val="24"/>
          <w:szCs w:val="24"/>
        </w:rPr>
        <w:t>r</w:t>
      </w:r>
      <w:r w:rsidRPr="000B1A66">
        <w:rPr>
          <w:rFonts w:ascii="Times New Roman" w:eastAsia="Times New Roman" w:hAnsi="Times New Roman" w:cs="Times New Roman"/>
          <w:spacing w:val="-2"/>
          <w:sz w:val="24"/>
          <w:szCs w:val="24"/>
        </w:rPr>
        <w:t>a</w:t>
      </w:r>
      <w:r w:rsidRPr="000B1A66">
        <w:rPr>
          <w:rFonts w:ascii="Times New Roman" w:eastAsia="Times New Roman" w:hAnsi="Times New Roman" w:cs="Times New Roman"/>
          <w:sz w:val="24"/>
          <w:szCs w:val="24"/>
        </w:rPr>
        <w:t>t</w:t>
      </w:r>
      <w:r w:rsidRPr="000B1A66">
        <w:rPr>
          <w:rFonts w:ascii="Times New Roman" w:eastAsia="Times New Roman" w:hAnsi="Times New Roman" w:cs="Times New Roman"/>
          <w:spacing w:val="2"/>
          <w:sz w:val="24"/>
          <w:szCs w:val="24"/>
        </w:rPr>
        <w:t>e</w:t>
      </w:r>
      <w:r w:rsidRPr="000B1A66">
        <w:rPr>
          <w:rFonts w:ascii="Times New Roman" w:eastAsia="Times New Roman" w:hAnsi="Times New Roman" w:cs="Times New Roman"/>
          <w:sz w:val="24"/>
          <w:szCs w:val="24"/>
        </w:rPr>
        <w:t>ful</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z w:val="24"/>
          <w:szCs w:val="24"/>
        </w:rPr>
        <w:t>to</w:t>
      </w:r>
      <w:r w:rsidRPr="000B1A66">
        <w:rPr>
          <w:rFonts w:ascii="Times New Roman" w:eastAsia="Times New Roman" w:hAnsi="Times New Roman" w:cs="Times New Roman"/>
          <w:spacing w:val="7"/>
          <w:sz w:val="24"/>
          <w:szCs w:val="24"/>
        </w:rPr>
        <w:t xml:space="preserve"> </w:t>
      </w:r>
      <w:r w:rsidRPr="000B1A66">
        <w:rPr>
          <w:rFonts w:ascii="Times New Roman" w:eastAsia="Times New Roman" w:hAnsi="Times New Roman" w:cs="Times New Roman"/>
          <w:spacing w:val="-5"/>
          <w:sz w:val="24"/>
          <w:szCs w:val="24"/>
        </w:rPr>
        <w:t>y</w:t>
      </w:r>
      <w:r w:rsidRPr="000B1A66">
        <w:rPr>
          <w:rFonts w:ascii="Times New Roman" w:eastAsia="Times New Roman" w:hAnsi="Times New Roman" w:cs="Times New Roman"/>
          <w:sz w:val="24"/>
          <w:szCs w:val="24"/>
        </w:rPr>
        <w:t>ou</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z w:val="24"/>
          <w:szCs w:val="24"/>
        </w:rPr>
        <w:t>for</w:t>
      </w:r>
      <w:r w:rsidRPr="000B1A66">
        <w:rPr>
          <w:rFonts w:ascii="Times New Roman" w:eastAsia="Times New Roman" w:hAnsi="Times New Roman" w:cs="Times New Roman"/>
          <w:spacing w:val="3"/>
          <w:sz w:val="24"/>
          <w:szCs w:val="24"/>
        </w:rPr>
        <w:t xml:space="preserve"> giving me necessary direction, information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nd n</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pacing w:val="-1"/>
          <w:sz w:val="24"/>
          <w:szCs w:val="24"/>
        </w:rPr>
        <w:t>ce</w:t>
      </w:r>
      <w:r w:rsidRPr="000B1A66">
        <w:rPr>
          <w:rFonts w:ascii="Times New Roman" w:eastAsia="Times New Roman" w:hAnsi="Times New Roman" w:cs="Times New Roman"/>
          <w:sz w:val="24"/>
          <w:szCs w:val="24"/>
        </w:rPr>
        <w:t>s</w:t>
      </w:r>
      <w:r w:rsidRPr="000B1A66">
        <w:rPr>
          <w:rFonts w:ascii="Times New Roman" w:eastAsia="Times New Roman" w:hAnsi="Times New Roman" w:cs="Times New Roman"/>
          <w:spacing w:val="3"/>
          <w:sz w:val="24"/>
          <w:szCs w:val="24"/>
        </w:rPr>
        <w:t>s</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pacing w:val="4"/>
          <w:sz w:val="24"/>
          <w:szCs w:val="24"/>
        </w:rPr>
        <w:t>r</w:t>
      </w:r>
      <w:r w:rsidRPr="000B1A66">
        <w:rPr>
          <w:rFonts w:ascii="Times New Roman" w:eastAsia="Times New Roman" w:hAnsi="Times New Roman" w:cs="Times New Roman"/>
          <w:sz w:val="24"/>
          <w:szCs w:val="24"/>
        </w:rPr>
        <w:t>y</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pacing w:val="-1"/>
          <w:sz w:val="24"/>
          <w:szCs w:val="24"/>
        </w:rPr>
        <w:t>c</w:t>
      </w:r>
      <w:r w:rsidRPr="000B1A66">
        <w:rPr>
          <w:rFonts w:ascii="Times New Roman" w:eastAsia="Times New Roman" w:hAnsi="Times New Roman" w:cs="Times New Roman"/>
          <w:spacing w:val="1"/>
          <w:sz w:val="24"/>
          <w:szCs w:val="24"/>
        </w:rPr>
        <w:t>o</w:t>
      </w:r>
      <w:r w:rsidRPr="000B1A66">
        <w:rPr>
          <w:rFonts w:ascii="Times New Roman" w:eastAsia="Times New Roman" w:hAnsi="Times New Roman" w:cs="Times New Roman"/>
          <w:spacing w:val="-1"/>
          <w:sz w:val="24"/>
          <w:szCs w:val="24"/>
        </w:rPr>
        <w:t>-</w:t>
      </w:r>
      <w:r w:rsidRPr="000B1A66">
        <w:rPr>
          <w:rFonts w:ascii="Times New Roman" w:eastAsia="Times New Roman" w:hAnsi="Times New Roman" w:cs="Times New Roman"/>
          <w:sz w:val="24"/>
          <w:szCs w:val="24"/>
        </w:rPr>
        <w:t>o</w:t>
      </w:r>
      <w:r w:rsidRPr="000B1A66">
        <w:rPr>
          <w:rFonts w:ascii="Times New Roman" w:eastAsia="Times New Roman" w:hAnsi="Times New Roman" w:cs="Times New Roman"/>
          <w:spacing w:val="2"/>
          <w:sz w:val="24"/>
          <w:szCs w:val="24"/>
        </w:rPr>
        <w:t>p</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r</w:t>
      </w:r>
      <w:r w:rsidRPr="000B1A66">
        <w:rPr>
          <w:rFonts w:ascii="Times New Roman" w:eastAsia="Times New Roman" w:hAnsi="Times New Roman" w:cs="Times New Roman"/>
          <w:spacing w:val="-2"/>
          <w:sz w:val="24"/>
          <w:szCs w:val="24"/>
        </w:rPr>
        <w:t>a</w:t>
      </w:r>
      <w:r w:rsidRPr="000B1A66">
        <w:rPr>
          <w:rFonts w:ascii="Times New Roman" w:eastAsia="Times New Roman" w:hAnsi="Times New Roman" w:cs="Times New Roman"/>
          <w:sz w:val="24"/>
          <w:szCs w:val="24"/>
        </w:rPr>
        <w:t>t</w:t>
      </w:r>
      <w:r w:rsidRPr="000B1A66">
        <w:rPr>
          <w:rFonts w:ascii="Times New Roman" w:eastAsia="Times New Roman" w:hAnsi="Times New Roman" w:cs="Times New Roman"/>
          <w:spacing w:val="1"/>
          <w:sz w:val="24"/>
          <w:szCs w:val="24"/>
        </w:rPr>
        <w:t>i</w:t>
      </w:r>
      <w:r w:rsidRPr="000B1A66">
        <w:rPr>
          <w:rFonts w:ascii="Times New Roman" w:eastAsia="Times New Roman" w:hAnsi="Times New Roman" w:cs="Times New Roman"/>
          <w:sz w:val="24"/>
          <w:szCs w:val="24"/>
        </w:rPr>
        <w:t xml:space="preserve">on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nd</w:t>
      </w:r>
      <w:r w:rsidRPr="000B1A66">
        <w:rPr>
          <w:rFonts w:ascii="Times New Roman" w:eastAsia="Times New Roman" w:hAnsi="Times New Roman" w:cs="Times New Roman"/>
          <w:spacing w:val="2"/>
          <w:sz w:val="24"/>
          <w:szCs w:val="24"/>
        </w:rPr>
        <w:t xml:space="preserve"> </w:t>
      </w:r>
      <w:r w:rsidRPr="000B1A66">
        <w:rPr>
          <w:rFonts w:ascii="Times New Roman" w:eastAsia="Times New Roman" w:hAnsi="Times New Roman" w:cs="Times New Roman"/>
          <w:spacing w:val="-1"/>
          <w:sz w:val="24"/>
          <w:szCs w:val="24"/>
        </w:rPr>
        <w:t>a</w:t>
      </w:r>
      <w:r w:rsidRPr="000B1A66">
        <w:rPr>
          <w:rFonts w:ascii="Times New Roman" w:eastAsia="Times New Roman" w:hAnsi="Times New Roman" w:cs="Times New Roman"/>
          <w:sz w:val="24"/>
          <w:szCs w:val="24"/>
        </w:rPr>
        <w:t>ss</w:t>
      </w:r>
      <w:r w:rsidRPr="000B1A66">
        <w:rPr>
          <w:rFonts w:ascii="Times New Roman" w:eastAsia="Times New Roman" w:hAnsi="Times New Roman" w:cs="Times New Roman"/>
          <w:spacing w:val="1"/>
          <w:sz w:val="24"/>
          <w:szCs w:val="24"/>
        </w:rPr>
        <w:t>i</w:t>
      </w:r>
      <w:r w:rsidRPr="000B1A66">
        <w:rPr>
          <w:rFonts w:ascii="Times New Roman" w:eastAsia="Times New Roman" w:hAnsi="Times New Roman" w:cs="Times New Roman"/>
          <w:sz w:val="24"/>
          <w:szCs w:val="24"/>
        </w:rPr>
        <w:t>stan</w:t>
      </w:r>
      <w:r w:rsidRPr="000B1A66">
        <w:rPr>
          <w:rFonts w:ascii="Times New Roman" w:eastAsia="Times New Roman" w:hAnsi="Times New Roman" w:cs="Times New Roman"/>
          <w:spacing w:val="-1"/>
          <w:sz w:val="24"/>
          <w:szCs w:val="24"/>
        </w:rPr>
        <w:t>c</w:t>
      </w:r>
      <w:r w:rsidRPr="000B1A66">
        <w:rPr>
          <w:rFonts w:ascii="Times New Roman" w:eastAsia="Times New Roman" w:hAnsi="Times New Roman" w:cs="Times New Roman"/>
          <w:sz w:val="24"/>
          <w:szCs w:val="24"/>
        </w:rPr>
        <w:t>e</w:t>
      </w:r>
      <w:r w:rsidRPr="000B1A66">
        <w:rPr>
          <w:rFonts w:ascii="Times New Roman" w:eastAsia="Times New Roman" w:hAnsi="Times New Roman" w:cs="Times New Roman"/>
          <w:spacing w:val="-1"/>
          <w:sz w:val="24"/>
          <w:szCs w:val="24"/>
        </w:rPr>
        <w:t xml:space="preserve"> f</w:t>
      </w:r>
      <w:r w:rsidRPr="000B1A66">
        <w:rPr>
          <w:rFonts w:ascii="Times New Roman" w:eastAsia="Times New Roman" w:hAnsi="Times New Roman" w:cs="Times New Roman"/>
          <w:sz w:val="24"/>
          <w:szCs w:val="24"/>
        </w:rPr>
        <w:t>rom</w:t>
      </w:r>
      <w:r w:rsidRPr="000B1A66">
        <w:rPr>
          <w:rFonts w:ascii="Times New Roman" w:eastAsia="Times New Roman" w:hAnsi="Times New Roman" w:cs="Times New Roman"/>
          <w:spacing w:val="4"/>
          <w:sz w:val="24"/>
          <w:szCs w:val="24"/>
        </w:rPr>
        <w:t xml:space="preserve"> </w:t>
      </w:r>
      <w:r w:rsidRPr="000B1A66">
        <w:rPr>
          <w:rFonts w:ascii="Times New Roman" w:eastAsia="Times New Roman" w:hAnsi="Times New Roman" w:cs="Times New Roman"/>
          <w:spacing w:val="-5"/>
          <w:sz w:val="24"/>
          <w:szCs w:val="24"/>
        </w:rPr>
        <w:t>y</w:t>
      </w:r>
      <w:r w:rsidRPr="000B1A66">
        <w:rPr>
          <w:rFonts w:ascii="Times New Roman" w:eastAsia="Times New Roman" w:hAnsi="Times New Roman" w:cs="Times New Roman"/>
          <w:sz w:val="24"/>
          <w:szCs w:val="24"/>
        </w:rPr>
        <w:t>ou d</w:t>
      </w:r>
      <w:r w:rsidRPr="000B1A66">
        <w:rPr>
          <w:rFonts w:ascii="Times New Roman" w:eastAsia="Times New Roman" w:hAnsi="Times New Roman" w:cs="Times New Roman"/>
          <w:spacing w:val="2"/>
          <w:sz w:val="24"/>
          <w:szCs w:val="24"/>
        </w:rPr>
        <w:t>u</w:t>
      </w:r>
      <w:r w:rsidRPr="000B1A66">
        <w:rPr>
          <w:rFonts w:ascii="Times New Roman" w:eastAsia="Times New Roman" w:hAnsi="Times New Roman" w:cs="Times New Roman"/>
          <w:sz w:val="24"/>
          <w:szCs w:val="24"/>
        </w:rPr>
        <w:t xml:space="preserve">ring </w:t>
      </w:r>
      <w:r w:rsidRPr="000B1A66">
        <w:rPr>
          <w:rFonts w:ascii="Times New Roman" w:eastAsia="Times New Roman" w:hAnsi="Times New Roman" w:cs="Times New Roman"/>
          <w:spacing w:val="3"/>
          <w:sz w:val="24"/>
          <w:szCs w:val="24"/>
        </w:rPr>
        <w:t>m</w:t>
      </w:r>
      <w:r w:rsidRPr="000B1A66">
        <w:rPr>
          <w:rFonts w:ascii="Times New Roman" w:eastAsia="Times New Roman" w:hAnsi="Times New Roman" w:cs="Times New Roman"/>
          <w:sz w:val="24"/>
          <w:szCs w:val="24"/>
        </w:rPr>
        <w:t>y</w:t>
      </w:r>
      <w:r w:rsidRPr="000B1A66">
        <w:rPr>
          <w:rFonts w:ascii="Times New Roman" w:eastAsia="Times New Roman" w:hAnsi="Times New Roman" w:cs="Times New Roman"/>
          <w:spacing w:val="-5"/>
          <w:sz w:val="24"/>
          <w:szCs w:val="24"/>
        </w:rPr>
        <w:t xml:space="preserve"> </w:t>
      </w:r>
      <w:r w:rsidRPr="000B1A66">
        <w:rPr>
          <w:rFonts w:ascii="Times New Roman" w:eastAsia="Times New Roman" w:hAnsi="Times New Roman" w:cs="Times New Roman"/>
          <w:spacing w:val="-1"/>
          <w:sz w:val="24"/>
          <w:szCs w:val="24"/>
        </w:rPr>
        <w:t>re</w:t>
      </w:r>
      <w:r w:rsidRPr="000B1A66">
        <w:rPr>
          <w:rFonts w:ascii="Times New Roman" w:eastAsia="Times New Roman" w:hAnsi="Times New Roman" w:cs="Times New Roman"/>
          <w:sz w:val="24"/>
          <w:szCs w:val="24"/>
        </w:rPr>
        <w:t>p</w:t>
      </w:r>
      <w:r w:rsidRPr="000B1A66">
        <w:rPr>
          <w:rFonts w:ascii="Times New Roman" w:eastAsia="Times New Roman" w:hAnsi="Times New Roman" w:cs="Times New Roman"/>
          <w:spacing w:val="2"/>
          <w:sz w:val="24"/>
          <w:szCs w:val="24"/>
        </w:rPr>
        <w:t>o</w:t>
      </w:r>
      <w:r w:rsidRPr="000B1A66">
        <w:rPr>
          <w:rFonts w:ascii="Times New Roman" w:eastAsia="Times New Roman" w:hAnsi="Times New Roman" w:cs="Times New Roman"/>
          <w:sz w:val="24"/>
          <w:szCs w:val="24"/>
        </w:rPr>
        <w:t>rt.</w:t>
      </w:r>
      <w:r w:rsidR="00D65683" w:rsidRPr="000B1A66">
        <w:rPr>
          <w:rFonts w:ascii="Times New Roman" w:eastAsia="Times New Roman" w:hAnsi="Times New Roman" w:cs="Times New Roman"/>
          <w:spacing w:val="40"/>
          <w:sz w:val="24"/>
          <w:szCs w:val="24"/>
        </w:rPr>
        <w:t xml:space="preserve"> </w:t>
      </w:r>
    </w:p>
    <w:p w:rsidR="00D65683" w:rsidRPr="000B1A66" w:rsidRDefault="00D65683" w:rsidP="00386A8E">
      <w:pPr>
        <w:spacing w:after="0" w:line="200" w:lineRule="exact"/>
        <w:jc w:val="both"/>
        <w:rPr>
          <w:rFonts w:ascii="Times New Roman" w:eastAsia="Times New Roman" w:hAnsi="Times New Roman" w:cs="Times New Roman"/>
          <w:sz w:val="24"/>
          <w:szCs w:val="24"/>
        </w:rPr>
      </w:pPr>
    </w:p>
    <w:p w:rsidR="00D65683" w:rsidRPr="000B1A66" w:rsidRDefault="00D65683" w:rsidP="00386A8E">
      <w:pPr>
        <w:spacing w:after="0" w:line="240" w:lineRule="auto"/>
        <w:jc w:val="both"/>
        <w:rPr>
          <w:rFonts w:ascii="Times New Roman" w:eastAsia="Times New Roman" w:hAnsi="Times New Roman" w:cs="Times New Roman"/>
          <w:sz w:val="24"/>
          <w:szCs w:val="24"/>
        </w:rPr>
      </w:pPr>
      <w:r w:rsidRPr="000B1A66">
        <w:rPr>
          <w:rFonts w:ascii="Times New Roman" w:eastAsia="Times New Roman" w:hAnsi="Times New Roman" w:cs="Times New Roman"/>
          <w:sz w:val="24"/>
          <w:szCs w:val="24"/>
        </w:rPr>
        <w:t>Th</w:t>
      </w:r>
      <w:r w:rsidRPr="000B1A66">
        <w:rPr>
          <w:rFonts w:ascii="Times New Roman" w:eastAsia="Times New Roman" w:hAnsi="Times New Roman" w:cs="Times New Roman"/>
          <w:spacing w:val="-1"/>
          <w:sz w:val="24"/>
          <w:szCs w:val="24"/>
        </w:rPr>
        <w:t>a</w:t>
      </w:r>
      <w:r w:rsidR="00B67E3F" w:rsidRPr="000B1A66">
        <w:rPr>
          <w:rFonts w:ascii="Times New Roman" w:eastAsia="Times New Roman" w:hAnsi="Times New Roman" w:cs="Times New Roman"/>
          <w:sz w:val="24"/>
          <w:szCs w:val="24"/>
        </w:rPr>
        <w:t>nk</w:t>
      </w:r>
      <w:r w:rsidRPr="000B1A66">
        <w:rPr>
          <w:rFonts w:ascii="Times New Roman" w:eastAsia="Times New Roman" w:hAnsi="Times New Roman" w:cs="Times New Roman"/>
          <w:spacing w:val="3"/>
          <w:sz w:val="24"/>
          <w:szCs w:val="24"/>
        </w:rPr>
        <w:t xml:space="preserve"> </w:t>
      </w:r>
      <w:r w:rsidRPr="000B1A66">
        <w:rPr>
          <w:rFonts w:ascii="Times New Roman" w:eastAsia="Times New Roman" w:hAnsi="Times New Roman" w:cs="Times New Roman"/>
          <w:spacing w:val="-5"/>
          <w:sz w:val="24"/>
          <w:szCs w:val="24"/>
        </w:rPr>
        <w:t>y</w:t>
      </w:r>
      <w:r w:rsidRPr="000B1A66">
        <w:rPr>
          <w:rFonts w:ascii="Times New Roman" w:eastAsia="Times New Roman" w:hAnsi="Times New Roman" w:cs="Times New Roman"/>
          <w:sz w:val="24"/>
          <w:szCs w:val="24"/>
        </w:rPr>
        <w:t>ou</w:t>
      </w:r>
      <w:r w:rsidRPr="000B1A66">
        <w:rPr>
          <w:rFonts w:ascii="Times New Roman" w:eastAsia="Times New Roman" w:hAnsi="Times New Roman" w:cs="Times New Roman"/>
          <w:spacing w:val="2"/>
          <w:sz w:val="24"/>
          <w:szCs w:val="24"/>
        </w:rPr>
        <w:t xml:space="preserve"> </w:t>
      </w:r>
    </w:p>
    <w:p w:rsidR="00D65683" w:rsidRPr="000B1A66" w:rsidRDefault="00D65683" w:rsidP="00386A8E">
      <w:pPr>
        <w:spacing w:before="2" w:after="0" w:line="140" w:lineRule="exact"/>
        <w:jc w:val="both"/>
        <w:rPr>
          <w:rFonts w:ascii="Times New Roman" w:eastAsia="Times New Roman" w:hAnsi="Times New Roman" w:cs="Times New Roman"/>
          <w:sz w:val="24"/>
          <w:szCs w:val="24"/>
        </w:rPr>
      </w:pPr>
    </w:p>
    <w:p w:rsidR="00D65683" w:rsidRPr="000B1A66" w:rsidRDefault="00D65683" w:rsidP="00386A8E">
      <w:pPr>
        <w:spacing w:after="0" w:line="200" w:lineRule="exact"/>
        <w:jc w:val="both"/>
        <w:rPr>
          <w:rFonts w:ascii="Times New Roman" w:eastAsia="Times New Roman" w:hAnsi="Times New Roman" w:cs="Times New Roman"/>
          <w:sz w:val="24"/>
          <w:szCs w:val="24"/>
        </w:rPr>
      </w:pPr>
    </w:p>
    <w:p w:rsidR="00D65683" w:rsidRPr="000B1A66" w:rsidRDefault="00D65683" w:rsidP="00386A8E">
      <w:pPr>
        <w:spacing w:after="0" w:line="240" w:lineRule="auto"/>
        <w:jc w:val="both"/>
        <w:rPr>
          <w:rFonts w:ascii="Times New Roman" w:eastAsia="Times New Roman" w:hAnsi="Times New Roman" w:cs="Times New Roman"/>
          <w:sz w:val="24"/>
          <w:szCs w:val="24"/>
        </w:rPr>
      </w:pPr>
      <w:r w:rsidRPr="000B1A66">
        <w:rPr>
          <w:rFonts w:ascii="Times New Roman" w:eastAsia="Times New Roman" w:hAnsi="Times New Roman" w:cs="Times New Roman"/>
          <w:spacing w:val="1"/>
          <w:sz w:val="24"/>
          <w:szCs w:val="24"/>
        </w:rPr>
        <w:t>S</w:t>
      </w:r>
      <w:r w:rsidRPr="000B1A66">
        <w:rPr>
          <w:rFonts w:ascii="Times New Roman" w:eastAsia="Times New Roman" w:hAnsi="Times New Roman" w:cs="Times New Roman"/>
          <w:sz w:val="24"/>
          <w:szCs w:val="24"/>
        </w:rPr>
        <w:t>inc</w:t>
      </w:r>
      <w:r w:rsidRPr="000B1A66">
        <w:rPr>
          <w:rFonts w:ascii="Times New Roman" w:eastAsia="Times New Roman" w:hAnsi="Times New Roman" w:cs="Times New Roman"/>
          <w:spacing w:val="-1"/>
          <w:sz w:val="24"/>
          <w:szCs w:val="24"/>
        </w:rPr>
        <w:t>e</w:t>
      </w:r>
      <w:r w:rsidRPr="000B1A66">
        <w:rPr>
          <w:rFonts w:ascii="Times New Roman" w:eastAsia="Times New Roman" w:hAnsi="Times New Roman" w:cs="Times New Roman"/>
          <w:sz w:val="24"/>
          <w:szCs w:val="24"/>
        </w:rPr>
        <w:t>r</w:t>
      </w:r>
      <w:r w:rsidRPr="000B1A66">
        <w:rPr>
          <w:rFonts w:ascii="Times New Roman" w:eastAsia="Times New Roman" w:hAnsi="Times New Roman" w:cs="Times New Roman"/>
          <w:spacing w:val="-2"/>
          <w:sz w:val="24"/>
          <w:szCs w:val="24"/>
        </w:rPr>
        <w:t>e</w:t>
      </w:r>
      <w:r w:rsidRPr="000B1A66">
        <w:rPr>
          <w:rFonts w:ascii="Times New Roman" w:eastAsia="Times New Roman" w:hAnsi="Times New Roman" w:cs="Times New Roman"/>
          <w:spacing w:val="5"/>
          <w:sz w:val="24"/>
          <w:szCs w:val="24"/>
        </w:rPr>
        <w:t>l</w:t>
      </w:r>
      <w:r w:rsidRPr="000B1A66">
        <w:rPr>
          <w:rFonts w:ascii="Times New Roman" w:eastAsia="Times New Roman" w:hAnsi="Times New Roman" w:cs="Times New Roman"/>
          <w:sz w:val="24"/>
          <w:szCs w:val="24"/>
        </w:rPr>
        <w:t xml:space="preserve">y </w:t>
      </w:r>
      <w:r w:rsidRPr="000B1A66">
        <w:rPr>
          <w:rFonts w:ascii="Times New Roman" w:eastAsia="Times New Roman" w:hAnsi="Times New Roman" w:cs="Times New Roman"/>
          <w:spacing w:val="-5"/>
          <w:sz w:val="24"/>
          <w:szCs w:val="24"/>
        </w:rPr>
        <w:t>y</w:t>
      </w:r>
      <w:r w:rsidRPr="000B1A66">
        <w:rPr>
          <w:rFonts w:ascii="Times New Roman" w:eastAsia="Times New Roman" w:hAnsi="Times New Roman" w:cs="Times New Roman"/>
          <w:sz w:val="24"/>
          <w:szCs w:val="24"/>
        </w:rPr>
        <w:t>ours,</w:t>
      </w:r>
    </w:p>
    <w:p w:rsidR="00D65683" w:rsidRPr="00D65683" w:rsidRDefault="00D65683" w:rsidP="00386A8E">
      <w:pPr>
        <w:spacing w:before="17" w:after="0" w:line="260" w:lineRule="exact"/>
        <w:jc w:val="both"/>
        <w:rPr>
          <w:rFonts w:ascii="Times New Roman" w:eastAsia="Times New Roman" w:hAnsi="Times New Roman" w:cs="Times New Roman"/>
          <w:sz w:val="26"/>
          <w:szCs w:val="26"/>
        </w:rPr>
      </w:pPr>
    </w:p>
    <w:p w:rsidR="002C2ECE" w:rsidRDefault="002C2ECE" w:rsidP="000D5939">
      <w:pPr>
        <w:spacing w:after="0" w:line="276" w:lineRule="auto"/>
        <w:jc w:val="both"/>
        <w:rPr>
          <w:rFonts w:ascii="Times New Roman" w:eastAsia="Times New Roman" w:hAnsi="Times New Roman" w:cs="Times New Roman"/>
          <w:sz w:val="24"/>
          <w:szCs w:val="24"/>
          <w:u w:val="single" w:color="000000"/>
        </w:rPr>
      </w:pPr>
    </w:p>
    <w:p w:rsidR="001639CD" w:rsidRDefault="00D65683" w:rsidP="000D5939">
      <w:pPr>
        <w:spacing w:after="0" w:line="276" w:lineRule="auto"/>
        <w:jc w:val="both"/>
        <w:rPr>
          <w:rFonts w:ascii="Times New Roman" w:eastAsia="Times New Roman" w:hAnsi="Times New Roman" w:cs="Times New Roman"/>
          <w:sz w:val="24"/>
          <w:szCs w:val="24"/>
        </w:rPr>
      </w:pPr>
      <w:r w:rsidRPr="00D65683">
        <w:rPr>
          <w:rFonts w:ascii="Times New Roman" w:eastAsia="Times New Roman" w:hAnsi="Times New Roman" w:cs="Times New Roman"/>
          <w:sz w:val="24"/>
          <w:szCs w:val="24"/>
          <w:u w:val="single" w:color="000000"/>
        </w:rPr>
        <w:t xml:space="preserve">………………………. </w:t>
      </w:r>
    </w:p>
    <w:p w:rsidR="00D65683" w:rsidRPr="001639CD" w:rsidRDefault="00D65683" w:rsidP="000D5939">
      <w:pPr>
        <w:spacing w:after="0" w:line="360" w:lineRule="auto"/>
        <w:jc w:val="both"/>
        <w:rPr>
          <w:rFonts w:ascii="Times New Roman" w:eastAsia="Times New Roman" w:hAnsi="Times New Roman" w:cs="Times New Roman"/>
          <w:sz w:val="24"/>
          <w:szCs w:val="24"/>
        </w:rPr>
      </w:pPr>
      <w:r w:rsidRPr="00D65683">
        <w:rPr>
          <w:rFonts w:ascii="Times New Roman" w:eastAsia="Times New Roman" w:hAnsi="Times New Roman" w:cs="Times New Roman"/>
          <w:b/>
          <w:spacing w:val="-1"/>
          <w:sz w:val="24"/>
          <w:szCs w:val="24"/>
        </w:rPr>
        <w:t xml:space="preserve">Md. </w:t>
      </w:r>
      <w:proofErr w:type="spellStart"/>
      <w:r w:rsidRPr="00D65683">
        <w:rPr>
          <w:rFonts w:ascii="Times New Roman" w:eastAsia="Times New Roman" w:hAnsi="Times New Roman" w:cs="Times New Roman"/>
          <w:b/>
          <w:spacing w:val="-1"/>
          <w:sz w:val="24"/>
          <w:szCs w:val="24"/>
        </w:rPr>
        <w:t>Naim</w:t>
      </w:r>
      <w:proofErr w:type="spellEnd"/>
      <w:r w:rsidRPr="00D65683">
        <w:rPr>
          <w:rFonts w:ascii="Times New Roman" w:eastAsia="Times New Roman" w:hAnsi="Times New Roman" w:cs="Times New Roman"/>
          <w:b/>
          <w:spacing w:val="-1"/>
          <w:sz w:val="24"/>
          <w:szCs w:val="24"/>
        </w:rPr>
        <w:t xml:space="preserve"> Khan</w:t>
      </w:r>
    </w:p>
    <w:p w:rsidR="00D65683" w:rsidRPr="00D65683" w:rsidRDefault="00D65683" w:rsidP="000D5939">
      <w:pPr>
        <w:spacing w:before="7" w:after="0" w:line="360" w:lineRule="auto"/>
        <w:ind w:right="-10"/>
        <w:jc w:val="both"/>
        <w:rPr>
          <w:rFonts w:ascii="Times New Roman" w:eastAsia="Times New Roman" w:hAnsi="Times New Roman" w:cs="Times New Roman"/>
          <w:b/>
          <w:spacing w:val="-1"/>
          <w:sz w:val="24"/>
          <w:szCs w:val="24"/>
        </w:rPr>
      </w:pPr>
      <w:r w:rsidRPr="00D65683">
        <w:rPr>
          <w:rFonts w:ascii="Times New Roman" w:eastAsia="Times New Roman" w:hAnsi="Times New Roman" w:cs="Times New Roman"/>
          <w:b/>
          <w:spacing w:val="-1"/>
          <w:sz w:val="24"/>
          <w:szCs w:val="24"/>
        </w:rPr>
        <w:t>BBA (Major in Finance)</w:t>
      </w:r>
    </w:p>
    <w:p w:rsidR="00D65683" w:rsidRPr="000D5939" w:rsidRDefault="00D65683" w:rsidP="000D5939">
      <w:pPr>
        <w:spacing w:before="7" w:after="0" w:line="360" w:lineRule="auto"/>
        <w:ind w:right="6733"/>
        <w:jc w:val="both"/>
        <w:rPr>
          <w:rFonts w:ascii="Times New Roman" w:eastAsia="Times New Roman" w:hAnsi="Times New Roman" w:cs="Times New Roman"/>
          <w:b/>
          <w:sz w:val="24"/>
          <w:szCs w:val="24"/>
        </w:rPr>
      </w:pPr>
      <w:r w:rsidRPr="000D5939">
        <w:rPr>
          <w:rFonts w:ascii="Times New Roman" w:eastAsia="Times New Roman" w:hAnsi="Times New Roman" w:cs="Times New Roman"/>
          <w:b/>
          <w:spacing w:val="-3"/>
          <w:sz w:val="24"/>
          <w:szCs w:val="24"/>
        </w:rPr>
        <w:t>I</w:t>
      </w:r>
      <w:r w:rsidRPr="000D5939">
        <w:rPr>
          <w:rFonts w:ascii="Times New Roman" w:eastAsia="Times New Roman" w:hAnsi="Times New Roman" w:cs="Times New Roman"/>
          <w:b/>
          <w:sz w:val="24"/>
          <w:szCs w:val="24"/>
        </w:rPr>
        <w:t>D:</w:t>
      </w:r>
      <w:r w:rsidRPr="000D5939">
        <w:rPr>
          <w:rFonts w:ascii="Times New Roman" w:eastAsia="Times New Roman" w:hAnsi="Times New Roman" w:cs="Times New Roman"/>
          <w:b/>
          <w:spacing w:val="2"/>
          <w:sz w:val="24"/>
          <w:szCs w:val="24"/>
        </w:rPr>
        <w:t xml:space="preserve"> 111 143 079</w:t>
      </w:r>
    </w:p>
    <w:p w:rsidR="00D65683" w:rsidRPr="00D65683" w:rsidRDefault="00D65683" w:rsidP="00945BFE">
      <w:pPr>
        <w:spacing w:before="8" w:after="0" w:line="240" w:lineRule="auto"/>
        <w:ind w:right="5277"/>
        <w:jc w:val="both"/>
        <w:rPr>
          <w:rFonts w:ascii="Times New Roman" w:eastAsia="Times New Roman" w:hAnsi="Times New Roman" w:cs="Times New Roman"/>
          <w:sz w:val="24"/>
          <w:szCs w:val="24"/>
        </w:rPr>
      </w:pPr>
      <w:r w:rsidRPr="00D65683">
        <w:rPr>
          <w:rFonts w:ascii="Times New Roman" w:eastAsia="Times New Roman" w:hAnsi="Times New Roman" w:cs="Times New Roman"/>
          <w:sz w:val="24"/>
          <w:szCs w:val="24"/>
        </w:rPr>
        <w:t>Email: naimkhanbsl03@gmail.com</w:t>
      </w:r>
    </w:p>
    <w:p w:rsidR="00D65683" w:rsidRPr="00D65683" w:rsidRDefault="00D65683" w:rsidP="00945BFE">
      <w:pPr>
        <w:spacing w:before="8" w:after="0" w:line="240" w:lineRule="auto"/>
        <w:ind w:right="5277"/>
        <w:jc w:val="both"/>
        <w:rPr>
          <w:rFonts w:ascii="Times New Roman" w:eastAsia="Times New Roman" w:hAnsi="Times New Roman" w:cs="Times New Roman"/>
          <w:sz w:val="24"/>
          <w:szCs w:val="24"/>
        </w:rPr>
      </w:pPr>
      <w:r w:rsidRPr="00D65683">
        <w:rPr>
          <w:rFonts w:ascii="Times New Roman" w:eastAsia="Times New Roman" w:hAnsi="Times New Roman" w:cs="Times New Roman"/>
          <w:sz w:val="24"/>
          <w:szCs w:val="24"/>
        </w:rPr>
        <w:t xml:space="preserve">School of </w:t>
      </w:r>
      <w:r w:rsidRPr="00D65683">
        <w:rPr>
          <w:rFonts w:ascii="Times New Roman" w:eastAsia="Times New Roman" w:hAnsi="Times New Roman" w:cs="Times New Roman"/>
          <w:spacing w:val="-2"/>
          <w:sz w:val="24"/>
          <w:szCs w:val="24"/>
        </w:rPr>
        <w:t>B</w:t>
      </w:r>
      <w:r w:rsidRPr="00D65683">
        <w:rPr>
          <w:rFonts w:ascii="Times New Roman" w:eastAsia="Times New Roman" w:hAnsi="Times New Roman" w:cs="Times New Roman"/>
          <w:sz w:val="24"/>
          <w:szCs w:val="24"/>
        </w:rPr>
        <w:t>usiness &amp; Economics</w:t>
      </w:r>
    </w:p>
    <w:p w:rsidR="00312AFE" w:rsidRDefault="00D65683" w:rsidP="00945BFE">
      <w:pPr>
        <w:spacing w:line="240" w:lineRule="auto"/>
        <w:jc w:val="both"/>
        <w:rPr>
          <w:rFonts w:ascii="Times New Roman" w:eastAsia="Times New Roman" w:hAnsi="Times New Roman" w:cs="Times New Roman"/>
          <w:sz w:val="24"/>
          <w:szCs w:val="24"/>
        </w:rPr>
      </w:pPr>
      <w:r w:rsidRPr="00D65683">
        <w:rPr>
          <w:rFonts w:ascii="Times New Roman" w:eastAsia="Times New Roman" w:hAnsi="Times New Roman" w:cs="Times New Roman"/>
          <w:sz w:val="24"/>
          <w:szCs w:val="24"/>
        </w:rPr>
        <w:t>United International University</w:t>
      </w:r>
    </w:p>
    <w:p w:rsidR="00312AFE" w:rsidRPr="00075A12" w:rsidRDefault="00960339" w:rsidP="00135500">
      <w:pPr>
        <w:jc w:val="center"/>
        <w:rPr>
          <w:rFonts w:ascii="Baskerville Old Face" w:eastAsia="Times New Roman" w:hAnsi="Baskerville Old Face" w:cs="Times New Roman"/>
          <w:b/>
          <w:color w:val="626A1A" w:themeColor="accent3" w:themeShade="80"/>
          <w:sz w:val="36"/>
          <w:szCs w:val="36"/>
        </w:rPr>
      </w:pPr>
      <w:r w:rsidRPr="00075A12">
        <w:rPr>
          <w:rFonts w:ascii="Baskerville Old Face" w:eastAsia="Times New Roman" w:hAnsi="Baskerville Old Face" w:cs="Times New Roman"/>
          <w:b/>
          <w:color w:val="626A1A" w:themeColor="accent3" w:themeShade="80"/>
          <w:sz w:val="36"/>
          <w:szCs w:val="36"/>
        </w:rPr>
        <w:lastRenderedPageBreak/>
        <w:t>Student Declaration</w:t>
      </w:r>
    </w:p>
    <w:p w:rsidR="00960339" w:rsidRDefault="00960339" w:rsidP="00960339">
      <w:pPr>
        <w:spacing w:line="360" w:lineRule="auto"/>
        <w:jc w:val="both"/>
        <w:rPr>
          <w:rFonts w:ascii="Times New Roman" w:eastAsia="Times New Roman" w:hAnsi="Times New Roman" w:cs="Times New Roman"/>
          <w:sz w:val="24"/>
          <w:szCs w:val="24"/>
        </w:rPr>
      </w:pPr>
    </w:p>
    <w:p w:rsidR="00135500" w:rsidRPr="00135500" w:rsidRDefault="00135500" w:rsidP="00960339">
      <w:pPr>
        <w:spacing w:line="360" w:lineRule="auto"/>
        <w:jc w:val="both"/>
        <w:rPr>
          <w:rFonts w:ascii="Times New Roman" w:eastAsia="Times New Roman" w:hAnsi="Times New Roman" w:cs="Times New Roman"/>
          <w:sz w:val="24"/>
          <w:szCs w:val="24"/>
        </w:rPr>
      </w:pPr>
      <w:r w:rsidRPr="00135500">
        <w:rPr>
          <w:rFonts w:ascii="Times New Roman" w:eastAsia="Times New Roman" w:hAnsi="Times New Roman" w:cs="Times New Roman"/>
          <w:sz w:val="24"/>
          <w:szCs w:val="24"/>
        </w:rPr>
        <w:t xml:space="preserve">I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m</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 xml:space="preserve">Md. </w:t>
      </w:r>
      <w:proofErr w:type="spellStart"/>
      <w:r w:rsidRPr="00135500">
        <w:rPr>
          <w:rFonts w:ascii="Times New Roman" w:eastAsia="Times New Roman" w:hAnsi="Times New Roman" w:cs="Times New Roman"/>
          <w:sz w:val="24"/>
          <w:szCs w:val="24"/>
        </w:rPr>
        <w:t>Naim</w:t>
      </w:r>
      <w:proofErr w:type="spellEnd"/>
      <w:r w:rsidRPr="00135500">
        <w:rPr>
          <w:rFonts w:ascii="Times New Roman" w:eastAsia="Times New Roman" w:hAnsi="Times New Roman" w:cs="Times New Roman"/>
          <w:sz w:val="24"/>
          <w:szCs w:val="24"/>
        </w:rPr>
        <w:t xml:space="preserve"> Khan,</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z w:val="24"/>
          <w:szCs w:val="24"/>
        </w:rPr>
        <w:t>B</w:t>
      </w:r>
      <w:r w:rsidRPr="00135500">
        <w:rPr>
          <w:rFonts w:ascii="Times New Roman" w:eastAsia="Times New Roman" w:hAnsi="Times New Roman" w:cs="Times New Roman"/>
          <w:spacing w:val="-1"/>
          <w:sz w:val="24"/>
          <w:szCs w:val="24"/>
        </w:rPr>
        <w:t>ea</w:t>
      </w:r>
      <w:r w:rsidRPr="00135500">
        <w:rPr>
          <w:rFonts w:ascii="Times New Roman" w:eastAsia="Times New Roman" w:hAnsi="Times New Roman" w:cs="Times New Roman"/>
          <w:sz w:val="24"/>
          <w:szCs w:val="24"/>
        </w:rPr>
        <w:t>ri</w:t>
      </w:r>
      <w:r w:rsidRPr="00135500">
        <w:rPr>
          <w:rFonts w:ascii="Times New Roman" w:eastAsia="Times New Roman" w:hAnsi="Times New Roman" w:cs="Times New Roman"/>
          <w:spacing w:val="2"/>
          <w:sz w:val="24"/>
          <w:szCs w:val="24"/>
        </w:rPr>
        <w:t>n</w:t>
      </w:r>
      <w:r w:rsidRPr="00135500">
        <w:rPr>
          <w:rFonts w:ascii="Times New Roman" w:eastAsia="Times New Roman" w:hAnsi="Times New Roman" w:cs="Times New Roman"/>
          <w:sz w:val="24"/>
          <w:szCs w:val="24"/>
        </w:rPr>
        <w:t>g</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pacing w:val="-3"/>
          <w:sz w:val="24"/>
          <w:szCs w:val="24"/>
        </w:rPr>
        <w:t>I</w:t>
      </w:r>
      <w:r w:rsidRPr="00135500">
        <w:rPr>
          <w:rFonts w:ascii="Times New Roman" w:eastAsia="Times New Roman" w:hAnsi="Times New Roman" w:cs="Times New Roman"/>
          <w:sz w:val="24"/>
          <w:szCs w:val="24"/>
        </w:rPr>
        <w:t>D</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111 143 079</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z w:val="24"/>
          <w:szCs w:val="24"/>
        </w:rPr>
        <w:t>a student</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of</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B</w:t>
      </w:r>
      <w:r w:rsidRPr="00135500">
        <w:rPr>
          <w:rFonts w:ascii="Times New Roman" w:eastAsia="Times New Roman" w:hAnsi="Times New Roman" w:cs="Times New Roman"/>
          <w:spacing w:val="-2"/>
          <w:sz w:val="24"/>
          <w:szCs w:val="24"/>
        </w:rPr>
        <w:t>B</w:t>
      </w:r>
      <w:r w:rsidRPr="00135500">
        <w:rPr>
          <w:rFonts w:ascii="Times New Roman" w:eastAsia="Times New Roman" w:hAnsi="Times New Roman" w:cs="Times New Roman"/>
          <w:sz w:val="24"/>
          <w:szCs w:val="24"/>
        </w:rPr>
        <w:t>A</w:t>
      </w:r>
      <w:r w:rsidRPr="00135500">
        <w:rPr>
          <w:rFonts w:ascii="Times New Roman" w:eastAsia="Times New Roman" w:hAnsi="Times New Roman" w:cs="Times New Roman"/>
          <w:spacing w:val="9"/>
          <w:sz w:val="24"/>
          <w:szCs w:val="24"/>
        </w:rPr>
        <w:t xml:space="preserve"> </w:t>
      </w:r>
      <w:r w:rsidRPr="00135500">
        <w:rPr>
          <w:rFonts w:ascii="Times New Roman" w:eastAsia="Times New Roman" w:hAnsi="Times New Roman" w:cs="Times New Roman"/>
          <w:sz w:val="24"/>
          <w:szCs w:val="24"/>
        </w:rPr>
        <w:t>p</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z w:val="24"/>
          <w:szCs w:val="24"/>
        </w:rPr>
        <w:t>ogr</w:t>
      </w:r>
      <w:r w:rsidRPr="00135500">
        <w:rPr>
          <w:rFonts w:ascii="Times New Roman" w:eastAsia="Times New Roman" w:hAnsi="Times New Roman" w:cs="Times New Roman"/>
          <w:spacing w:val="-2"/>
          <w:sz w:val="24"/>
          <w:szCs w:val="24"/>
        </w:rPr>
        <w:t>a</w:t>
      </w:r>
      <w:r w:rsidRPr="00135500">
        <w:rPr>
          <w:rFonts w:ascii="Times New Roman" w:eastAsia="Times New Roman" w:hAnsi="Times New Roman" w:cs="Times New Roman"/>
          <w:sz w:val="24"/>
          <w:szCs w:val="24"/>
        </w:rPr>
        <w:t>m,</w:t>
      </w:r>
      <w:r w:rsidRPr="00135500">
        <w:rPr>
          <w:rFonts w:ascii="Times New Roman" w:eastAsia="Times New Roman" w:hAnsi="Times New Roman" w:cs="Times New Roman"/>
          <w:spacing w:val="2"/>
          <w:sz w:val="24"/>
          <w:szCs w:val="24"/>
        </w:rPr>
        <w:t xml:space="preserve"> United International University</w:t>
      </w:r>
      <w:r w:rsidRPr="00135500">
        <w:rPr>
          <w:rFonts w:ascii="Times New Roman" w:eastAsia="Times New Roman" w:hAnsi="Times New Roman" w:cs="Times New Roman"/>
          <w:sz w:val="24"/>
          <w:szCs w:val="24"/>
        </w:rPr>
        <w:t>,</w:t>
      </w:r>
      <w:r w:rsidRPr="00135500">
        <w:rPr>
          <w:rFonts w:ascii="Times New Roman" w:eastAsia="Times New Roman" w:hAnsi="Times New Roman" w:cs="Times New Roman"/>
          <w:spacing w:val="8"/>
          <w:sz w:val="24"/>
          <w:szCs w:val="24"/>
        </w:rPr>
        <w:t xml:space="preserve"> </w:t>
      </w:r>
      <w:r w:rsidR="00960339">
        <w:rPr>
          <w:rFonts w:ascii="Times New Roman" w:eastAsia="Times New Roman" w:hAnsi="Times New Roman" w:cs="Times New Roman"/>
          <w:sz w:val="24"/>
          <w:szCs w:val="24"/>
        </w:rPr>
        <w:t xml:space="preserve">Department of School of Business &amp; Economics </w:t>
      </w:r>
      <w:r w:rsidRPr="00135500">
        <w:rPr>
          <w:rFonts w:ascii="Times New Roman" w:eastAsia="Times New Roman" w:hAnsi="Times New Roman" w:cs="Times New Roman"/>
          <w:sz w:val="24"/>
          <w:szCs w:val="24"/>
        </w:rPr>
        <w:t>,</w:t>
      </w:r>
      <w:r w:rsidRPr="00135500">
        <w:rPr>
          <w:rFonts w:ascii="Times New Roman" w:eastAsia="Times New Roman" w:hAnsi="Times New Roman" w:cs="Times New Roman"/>
          <w:spacing w:val="7"/>
          <w:sz w:val="24"/>
          <w:szCs w:val="24"/>
        </w:rPr>
        <w:t xml:space="preserve"> </w:t>
      </w:r>
      <w:r w:rsidRPr="00135500">
        <w:rPr>
          <w:rFonts w:ascii="Times New Roman" w:eastAsia="Times New Roman" w:hAnsi="Times New Roman" w:cs="Times New Roman"/>
          <w:sz w:val="24"/>
          <w:szCs w:val="24"/>
        </w:rPr>
        <w:t>h</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r</w:t>
      </w:r>
      <w:r w:rsidRPr="00135500">
        <w:rPr>
          <w:rFonts w:ascii="Times New Roman" w:eastAsia="Times New Roman" w:hAnsi="Times New Roman" w:cs="Times New Roman"/>
          <w:spacing w:val="-2"/>
          <w:sz w:val="24"/>
          <w:szCs w:val="24"/>
        </w:rPr>
        <w:t>e</w:t>
      </w:r>
      <w:r w:rsidRPr="00135500">
        <w:rPr>
          <w:rFonts w:ascii="Times New Roman" w:eastAsia="Times New Roman" w:hAnsi="Times New Roman" w:cs="Times New Roman"/>
          <w:spacing w:val="2"/>
          <w:sz w:val="24"/>
          <w:szCs w:val="24"/>
        </w:rPr>
        <w:t>b</w:t>
      </w:r>
      <w:r w:rsidRPr="00135500">
        <w:rPr>
          <w:rFonts w:ascii="Times New Roman" w:eastAsia="Times New Roman" w:hAnsi="Times New Roman" w:cs="Times New Roman"/>
          <w:sz w:val="24"/>
          <w:szCs w:val="24"/>
        </w:rPr>
        <w:t>y</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d</w:t>
      </w:r>
      <w:r w:rsidRPr="00135500">
        <w:rPr>
          <w:rFonts w:ascii="Times New Roman" w:eastAsia="Times New Roman" w:hAnsi="Times New Roman" w:cs="Times New Roman"/>
          <w:spacing w:val="-1"/>
          <w:sz w:val="24"/>
          <w:szCs w:val="24"/>
        </w:rPr>
        <w:t>ec</w:t>
      </w:r>
      <w:r w:rsidRPr="00135500">
        <w:rPr>
          <w:rFonts w:ascii="Times New Roman" w:eastAsia="Times New Roman" w:hAnsi="Times New Roman" w:cs="Times New Roman"/>
          <w:sz w:val="24"/>
          <w:szCs w:val="24"/>
        </w:rPr>
        <w:t>la</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z w:val="24"/>
          <w:szCs w:val="24"/>
        </w:rPr>
        <w:t>e</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z w:val="24"/>
          <w:szCs w:val="24"/>
        </w:rPr>
        <w:t>that</w:t>
      </w:r>
      <w:r w:rsidRPr="00135500">
        <w:rPr>
          <w:rFonts w:ascii="Times New Roman" w:eastAsia="Times New Roman" w:hAnsi="Times New Roman" w:cs="Times New Roman"/>
          <w:spacing w:val="5"/>
          <w:sz w:val="24"/>
          <w:szCs w:val="24"/>
        </w:rPr>
        <w:t xml:space="preserve"> </w:t>
      </w:r>
      <w:r w:rsidRPr="00135500">
        <w:rPr>
          <w:rFonts w:ascii="Times New Roman" w:eastAsia="Times New Roman" w:hAnsi="Times New Roman" w:cs="Times New Roman"/>
          <w:sz w:val="24"/>
          <w:szCs w:val="24"/>
        </w:rPr>
        <w:t>the in</w:t>
      </w:r>
      <w:r w:rsidRPr="00135500">
        <w:rPr>
          <w:rFonts w:ascii="Times New Roman" w:eastAsia="Times New Roman" w:hAnsi="Times New Roman" w:cs="Times New Roman"/>
          <w:spacing w:val="1"/>
          <w:sz w:val="24"/>
          <w:szCs w:val="24"/>
        </w:rPr>
        <w:t>t</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rnship  r</w:t>
      </w:r>
      <w:r w:rsidRPr="00135500">
        <w:rPr>
          <w:rFonts w:ascii="Times New Roman" w:eastAsia="Times New Roman" w:hAnsi="Times New Roman" w:cs="Times New Roman"/>
          <w:spacing w:val="-2"/>
          <w:sz w:val="24"/>
          <w:szCs w:val="24"/>
        </w:rPr>
        <w:t>e</w:t>
      </w:r>
      <w:r w:rsidRPr="00135500">
        <w:rPr>
          <w:rFonts w:ascii="Times New Roman" w:eastAsia="Times New Roman" w:hAnsi="Times New Roman" w:cs="Times New Roman"/>
          <w:sz w:val="24"/>
          <w:szCs w:val="24"/>
        </w:rPr>
        <w:t>port  t</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t</w:t>
      </w:r>
      <w:r w:rsidRPr="00135500">
        <w:rPr>
          <w:rFonts w:ascii="Times New Roman" w:eastAsia="Times New Roman" w:hAnsi="Times New Roman" w:cs="Times New Roman"/>
          <w:spacing w:val="1"/>
          <w:sz w:val="24"/>
          <w:szCs w:val="24"/>
        </w:rPr>
        <w:t>l</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 xml:space="preserve">d </w:t>
      </w:r>
      <w:r w:rsidRPr="00135500">
        <w:rPr>
          <w:rFonts w:ascii="Times New Roman" w:eastAsia="Times New Roman" w:hAnsi="Times New Roman" w:cs="Times New Roman"/>
          <w:spacing w:val="2"/>
          <w:sz w:val="24"/>
          <w:szCs w:val="24"/>
        </w:rPr>
        <w:t xml:space="preserve"> </w:t>
      </w:r>
      <w:r w:rsidRPr="006D7576">
        <w:rPr>
          <w:rFonts w:ascii="Times New Roman" w:eastAsia="Times New Roman" w:hAnsi="Times New Roman" w:cs="Times New Roman"/>
          <w:b/>
          <w:i/>
          <w:sz w:val="24"/>
          <w:szCs w:val="24"/>
        </w:rPr>
        <w:t>“</w:t>
      </w:r>
      <w:r w:rsidR="006D7576" w:rsidRPr="006D7576">
        <w:rPr>
          <w:rFonts w:ascii="Times New Roman" w:eastAsia="Calibri" w:hAnsi="Times New Roman" w:cs="Times New Roman"/>
          <w:b/>
          <w:i/>
          <w:sz w:val="24"/>
          <w:szCs w:val="24"/>
        </w:rPr>
        <w:t xml:space="preserve">Report On Investment Mechanism of </w:t>
      </w:r>
      <w:proofErr w:type="spellStart"/>
      <w:r w:rsidR="006D7576" w:rsidRPr="006D7576">
        <w:rPr>
          <w:rFonts w:ascii="Times New Roman" w:eastAsia="Calibri" w:hAnsi="Times New Roman" w:cs="Times New Roman"/>
          <w:b/>
          <w:i/>
          <w:sz w:val="24"/>
          <w:szCs w:val="24"/>
        </w:rPr>
        <w:t>Islami</w:t>
      </w:r>
      <w:proofErr w:type="spellEnd"/>
      <w:r w:rsidR="006D7576" w:rsidRPr="006D7576">
        <w:rPr>
          <w:rFonts w:ascii="Times New Roman" w:eastAsia="Calibri" w:hAnsi="Times New Roman" w:cs="Times New Roman"/>
          <w:b/>
          <w:i/>
          <w:sz w:val="24"/>
          <w:szCs w:val="24"/>
        </w:rPr>
        <w:t xml:space="preserve"> Bank Bangladesh Limited</w:t>
      </w:r>
      <w:r w:rsidRPr="006D7576">
        <w:rPr>
          <w:rFonts w:ascii="Times New Roman" w:eastAsia="Calibri" w:hAnsi="Times New Roman" w:cs="Times New Roman"/>
          <w:b/>
          <w:i/>
          <w:sz w:val="24"/>
          <w:szCs w:val="24"/>
        </w:rPr>
        <w:t>,</w:t>
      </w:r>
      <w:r w:rsidRPr="00135500">
        <w:rPr>
          <w:rFonts w:ascii="Times New Roman" w:eastAsia="Times New Roman" w:hAnsi="Times New Roman" w:cs="Times New Roman"/>
          <w:b/>
          <w:sz w:val="24"/>
          <w:szCs w:val="24"/>
        </w:rPr>
        <w:t xml:space="preserve"> </w:t>
      </w:r>
      <w:r w:rsidRPr="00135500">
        <w:rPr>
          <w:rFonts w:ascii="Times New Roman" w:eastAsia="Times New Roman" w:hAnsi="Times New Roman" w:cs="Times New Roman"/>
          <w:b/>
          <w:spacing w:val="2"/>
          <w:sz w:val="24"/>
          <w:szCs w:val="24"/>
        </w:rPr>
        <w:t xml:space="preserve"> </w:t>
      </w:r>
      <w:r w:rsidRPr="00135500">
        <w:rPr>
          <w:rFonts w:ascii="Times New Roman" w:eastAsia="Times New Roman" w:hAnsi="Times New Roman" w:cs="Times New Roman"/>
          <w:sz w:val="24"/>
          <w:szCs w:val="24"/>
        </w:rPr>
        <w:t>is an  o</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pacing w:val="3"/>
          <w:sz w:val="24"/>
          <w:szCs w:val="24"/>
        </w:rPr>
        <w:t>i</w:t>
      </w:r>
      <w:r w:rsidRPr="00135500">
        <w:rPr>
          <w:rFonts w:ascii="Times New Roman" w:eastAsia="Times New Roman" w:hAnsi="Times New Roman" w:cs="Times New Roman"/>
          <w:spacing w:val="-2"/>
          <w:sz w:val="24"/>
          <w:szCs w:val="24"/>
        </w:rPr>
        <w:t>g</w:t>
      </w:r>
      <w:r w:rsidRPr="00135500">
        <w:rPr>
          <w:rFonts w:ascii="Times New Roman" w:eastAsia="Times New Roman" w:hAnsi="Times New Roman" w:cs="Times New Roman"/>
          <w:sz w:val="24"/>
          <w:szCs w:val="24"/>
        </w:rPr>
        <w:t xml:space="preserve">inal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pacing w:val="2"/>
          <w:sz w:val="24"/>
          <w:szCs w:val="24"/>
        </w:rPr>
        <w:t>n</w:t>
      </w:r>
      <w:r w:rsidRPr="00135500">
        <w:rPr>
          <w:rFonts w:ascii="Times New Roman" w:eastAsia="Times New Roman" w:hAnsi="Times New Roman" w:cs="Times New Roman"/>
          <w:sz w:val="24"/>
          <w:szCs w:val="24"/>
        </w:rPr>
        <w:t>d  b</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n</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fited</w:t>
      </w:r>
      <w:r w:rsidRPr="00135500">
        <w:rPr>
          <w:rFonts w:ascii="Times New Roman" w:eastAsia="Times New Roman" w:hAnsi="Times New Roman" w:cs="Times New Roman"/>
          <w:spacing w:val="59"/>
          <w:sz w:val="24"/>
          <w:szCs w:val="24"/>
        </w:rPr>
        <w:t xml:space="preserve"> </w:t>
      </w:r>
      <w:r w:rsidRPr="00135500">
        <w:rPr>
          <w:rFonts w:ascii="Times New Roman" w:eastAsia="Times New Roman" w:hAnsi="Times New Roman" w:cs="Times New Roman"/>
          <w:sz w:val="24"/>
          <w:szCs w:val="24"/>
        </w:rPr>
        <w:t>w</w:t>
      </w:r>
      <w:r w:rsidRPr="00135500">
        <w:rPr>
          <w:rFonts w:ascii="Times New Roman" w:eastAsia="Times New Roman" w:hAnsi="Times New Roman" w:cs="Times New Roman"/>
          <w:spacing w:val="2"/>
          <w:sz w:val="24"/>
          <w:szCs w:val="24"/>
        </w:rPr>
        <w:t>o</w:t>
      </w:r>
      <w:r w:rsidRPr="00135500">
        <w:rPr>
          <w:rFonts w:ascii="Times New Roman" w:eastAsia="Times New Roman" w:hAnsi="Times New Roman" w:cs="Times New Roman"/>
          <w:sz w:val="24"/>
          <w:szCs w:val="24"/>
        </w:rPr>
        <w:t>rk</w:t>
      </w:r>
      <w:r w:rsidRPr="00135500">
        <w:rPr>
          <w:rFonts w:ascii="Times New Roman" w:eastAsia="Times New Roman" w:hAnsi="Times New Roman" w:cs="Times New Roman"/>
          <w:spacing w:val="59"/>
          <w:sz w:val="24"/>
          <w:szCs w:val="24"/>
        </w:rPr>
        <w:t xml:space="preserve"> </w:t>
      </w:r>
      <w:r w:rsidRPr="00135500">
        <w:rPr>
          <w:rFonts w:ascii="Times New Roman" w:eastAsia="Times New Roman" w:hAnsi="Times New Roman" w:cs="Times New Roman"/>
          <w:sz w:val="24"/>
          <w:szCs w:val="24"/>
        </w:rPr>
        <w:t xml:space="preserve">done </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pacing w:val="2"/>
          <w:sz w:val="24"/>
          <w:szCs w:val="24"/>
        </w:rPr>
        <w:t>b</w:t>
      </w:r>
      <w:r w:rsidRPr="00135500">
        <w:rPr>
          <w:rFonts w:ascii="Times New Roman" w:eastAsia="Times New Roman" w:hAnsi="Times New Roman" w:cs="Times New Roman"/>
          <w:sz w:val="24"/>
          <w:szCs w:val="24"/>
        </w:rPr>
        <w:t>y</w:t>
      </w:r>
      <w:r w:rsidRPr="00135500">
        <w:rPr>
          <w:rFonts w:ascii="Times New Roman" w:eastAsia="Times New Roman" w:hAnsi="Times New Roman" w:cs="Times New Roman"/>
          <w:spacing w:val="55"/>
          <w:sz w:val="24"/>
          <w:szCs w:val="24"/>
        </w:rPr>
        <w:t xml:space="preserve"> </w:t>
      </w:r>
      <w:r w:rsidRPr="00135500">
        <w:rPr>
          <w:rFonts w:ascii="Times New Roman" w:eastAsia="Times New Roman" w:hAnsi="Times New Roman" w:cs="Times New Roman"/>
          <w:sz w:val="24"/>
          <w:szCs w:val="24"/>
        </w:rPr>
        <w:t xml:space="preserve">me </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for</w:t>
      </w:r>
      <w:r w:rsidRPr="00135500">
        <w:rPr>
          <w:rFonts w:ascii="Times New Roman" w:eastAsia="Times New Roman" w:hAnsi="Times New Roman" w:cs="Times New Roman"/>
          <w:spacing w:val="58"/>
          <w:sz w:val="24"/>
          <w:szCs w:val="24"/>
        </w:rPr>
        <w:t xml:space="preserve"> </w:t>
      </w:r>
      <w:r w:rsidRPr="00135500">
        <w:rPr>
          <w:rFonts w:ascii="Times New Roman" w:eastAsia="Times New Roman" w:hAnsi="Times New Roman" w:cs="Times New Roman"/>
          <w:sz w:val="24"/>
          <w:szCs w:val="24"/>
        </w:rPr>
        <w:t>p</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rtial ful</w:t>
      </w:r>
      <w:r w:rsidRPr="00135500">
        <w:rPr>
          <w:rFonts w:ascii="Times New Roman" w:eastAsia="Times New Roman" w:hAnsi="Times New Roman" w:cs="Times New Roman"/>
          <w:spacing w:val="-1"/>
          <w:sz w:val="24"/>
          <w:szCs w:val="24"/>
        </w:rPr>
        <w:t>f</w:t>
      </w:r>
      <w:r w:rsidRPr="00135500">
        <w:rPr>
          <w:rFonts w:ascii="Times New Roman" w:eastAsia="Times New Roman" w:hAnsi="Times New Roman" w:cs="Times New Roman"/>
          <w:sz w:val="24"/>
          <w:szCs w:val="24"/>
        </w:rPr>
        <w:t>i</w:t>
      </w:r>
      <w:r w:rsidRPr="00135500">
        <w:rPr>
          <w:rFonts w:ascii="Times New Roman" w:eastAsia="Times New Roman" w:hAnsi="Times New Roman" w:cs="Times New Roman"/>
          <w:spacing w:val="1"/>
          <w:sz w:val="24"/>
          <w:szCs w:val="24"/>
        </w:rPr>
        <w:t>l</w:t>
      </w:r>
      <w:r w:rsidRPr="00135500">
        <w:rPr>
          <w:rFonts w:ascii="Times New Roman" w:eastAsia="Times New Roman" w:hAnsi="Times New Roman" w:cs="Times New Roman"/>
          <w:sz w:val="24"/>
          <w:szCs w:val="24"/>
        </w:rPr>
        <w:t>l</w:t>
      </w:r>
      <w:r w:rsidRPr="00135500">
        <w:rPr>
          <w:rFonts w:ascii="Times New Roman" w:eastAsia="Times New Roman" w:hAnsi="Times New Roman" w:cs="Times New Roman"/>
          <w:spacing w:val="1"/>
          <w:sz w:val="24"/>
          <w:szCs w:val="24"/>
        </w:rPr>
        <w:t>m</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nt</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z w:val="24"/>
          <w:szCs w:val="24"/>
        </w:rPr>
        <w:t>of</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pacing w:val="-2"/>
          <w:sz w:val="24"/>
          <w:szCs w:val="24"/>
        </w:rPr>
        <w:t>BB</w:t>
      </w:r>
      <w:r w:rsidRPr="00135500">
        <w:rPr>
          <w:rFonts w:ascii="Times New Roman" w:eastAsia="Times New Roman" w:hAnsi="Times New Roman" w:cs="Times New Roman"/>
          <w:sz w:val="24"/>
          <w:szCs w:val="24"/>
        </w:rPr>
        <w:t>A</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d</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g</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pacing w:val="-1"/>
          <w:sz w:val="24"/>
          <w:szCs w:val="24"/>
        </w:rPr>
        <w:t>ee</w:t>
      </w:r>
      <w:r w:rsidRPr="00135500">
        <w:rPr>
          <w:rFonts w:ascii="Times New Roman" w:eastAsia="Times New Roman" w:hAnsi="Times New Roman" w:cs="Times New Roman"/>
          <w:sz w:val="24"/>
          <w:szCs w:val="24"/>
        </w:rPr>
        <w:t>,</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s</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z w:val="24"/>
          <w:szCs w:val="24"/>
        </w:rPr>
        <w:t>a</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p</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rt</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of</w:t>
      </w:r>
      <w:r w:rsidRPr="00135500">
        <w:rPr>
          <w:rFonts w:ascii="Times New Roman" w:eastAsia="Times New Roman" w:hAnsi="Times New Roman" w:cs="Times New Roman"/>
          <w:spacing w:val="5"/>
          <w:sz w:val="24"/>
          <w:szCs w:val="24"/>
        </w:rPr>
        <w:t xml:space="preserve"> </w:t>
      </w:r>
      <w:r w:rsidRPr="00135500">
        <w:rPr>
          <w:rFonts w:ascii="Times New Roman" w:eastAsia="Times New Roman" w:hAnsi="Times New Roman" w:cs="Times New Roman"/>
          <w:spacing w:val="-1"/>
          <w:sz w:val="24"/>
          <w:szCs w:val="24"/>
        </w:rPr>
        <w:t>aca</w:t>
      </w:r>
      <w:r w:rsidRPr="00135500">
        <w:rPr>
          <w:rFonts w:ascii="Times New Roman" w:eastAsia="Times New Roman" w:hAnsi="Times New Roman" w:cs="Times New Roman"/>
          <w:spacing w:val="2"/>
          <w:sz w:val="24"/>
          <w:szCs w:val="24"/>
        </w:rPr>
        <w:t>d</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m</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c</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pacing w:val="-1"/>
          <w:sz w:val="24"/>
          <w:szCs w:val="24"/>
        </w:rPr>
        <w:t>c</w:t>
      </w:r>
      <w:r w:rsidRPr="00135500">
        <w:rPr>
          <w:rFonts w:ascii="Times New Roman" w:eastAsia="Times New Roman" w:hAnsi="Times New Roman" w:cs="Times New Roman"/>
          <w:sz w:val="24"/>
          <w:szCs w:val="24"/>
        </w:rPr>
        <w:t>u</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z w:val="24"/>
          <w:szCs w:val="24"/>
        </w:rPr>
        <w:t>ri</w:t>
      </w:r>
      <w:r w:rsidRPr="00135500">
        <w:rPr>
          <w:rFonts w:ascii="Times New Roman" w:eastAsia="Times New Roman" w:hAnsi="Times New Roman" w:cs="Times New Roman"/>
          <w:spacing w:val="-1"/>
          <w:sz w:val="24"/>
          <w:szCs w:val="24"/>
        </w:rPr>
        <w:t>c</w:t>
      </w:r>
      <w:r w:rsidRPr="00135500">
        <w:rPr>
          <w:rFonts w:ascii="Times New Roman" w:eastAsia="Times New Roman" w:hAnsi="Times New Roman" w:cs="Times New Roman"/>
          <w:sz w:val="24"/>
          <w:szCs w:val="24"/>
        </w:rPr>
        <w:t>ulu</w:t>
      </w:r>
      <w:r w:rsidRPr="00135500">
        <w:rPr>
          <w:rFonts w:ascii="Times New Roman" w:eastAsia="Times New Roman" w:hAnsi="Times New Roman" w:cs="Times New Roman"/>
          <w:spacing w:val="1"/>
          <w:sz w:val="24"/>
          <w:szCs w:val="24"/>
        </w:rPr>
        <w:t>m</w:t>
      </w:r>
      <w:r w:rsidRPr="00135500">
        <w:rPr>
          <w:rFonts w:ascii="Times New Roman" w:eastAsia="Times New Roman" w:hAnsi="Times New Roman" w:cs="Times New Roman"/>
          <w:sz w:val="24"/>
          <w:szCs w:val="24"/>
        </w:rPr>
        <w:t>.</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z w:val="24"/>
          <w:szCs w:val="24"/>
        </w:rPr>
        <w:t>I h</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pacing w:val="2"/>
          <w:sz w:val="24"/>
          <w:szCs w:val="24"/>
        </w:rPr>
        <w:t>v</w:t>
      </w:r>
      <w:r w:rsidRPr="00135500">
        <w:rPr>
          <w:rFonts w:ascii="Times New Roman" w:eastAsia="Times New Roman" w:hAnsi="Times New Roman" w:cs="Times New Roman"/>
          <w:sz w:val="24"/>
          <w:szCs w:val="24"/>
        </w:rPr>
        <w:t>e</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tri</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d</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to</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z w:val="24"/>
          <w:szCs w:val="24"/>
        </w:rPr>
        <w:t>b</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st</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z w:val="24"/>
          <w:szCs w:val="24"/>
        </w:rPr>
        <w:t>make</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th</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s r</w:t>
      </w:r>
      <w:r w:rsidRPr="00135500">
        <w:rPr>
          <w:rFonts w:ascii="Times New Roman" w:eastAsia="Times New Roman" w:hAnsi="Times New Roman" w:cs="Times New Roman"/>
          <w:spacing w:val="-2"/>
          <w:sz w:val="24"/>
          <w:szCs w:val="24"/>
        </w:rPr>
        <w:t>e</w:t>
      </w:r>
      <w:r w:rsidRPr="00135500">
        <w:rPr>
          <w:rFonts w:ascii="Times New Roman" w:eastAsia="Times New Roman" w:hAnsi="Times New Roman" w:cs="Times New Roman"/>
          <w:sz w:val="24"/>
          <w:szCs w:val="24"/>
        </w:rPr>
        <w:t>port</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s</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z w:val="24"/>
          <w:szCs w:val="24"/>
        </w:rPr>
        <w:t>info</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z w:val="24"/>
          <w:szCs w:val="24"/>
        </w:rPr>
        <w:t>mation</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s</w:t>
      </w:r>
      <w:r w:rsidRPr="00135500">
        <w:rPr>
          <w:rFonts w:ascii="Times New Roman" w:eastAsia="Times New Roman" w:hAnsi="Times New Roman" w:cs="Times New Roman"/>
          <w:spacing w:val="8"/>
          <w:sz w:val="24"/>
          <w:szCs w:val="24"/>
        </w:rPr>
        <w:t xml:space="preserve"> </w:t>
      </w:r>
      <w:r w:rsidRPr="00135500">
        <w:rPr>
          <w:rFonts w:ascii="Times New Roman" w:eastAsia="Times New Roman" w:hAnsi="Times New Roman" w:cs="Times New Roman"/>
          <w:sz w:val="24"/>
          <w:szCs w:val="24"/>
        </w:rPr>
        <w:t>poss</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ble.</w:t>
      </w:r>
      <w:r w:rsidRPr="00135500">
        <w:rPr>
          <w:rFonts w:ascii="Times New Roman" w:eastAsia="Times New Roman" w:hAnsi="Times New Roman" w:cs="Times New Roman"/>
          <w:spacing w:val="10"/>
          <w:sz w:val="24"/>
          <w:szCs w:val="24"/>
        </w:rPr>
        <w:t xml:space="preserve"> </w:t>
      </w:r>
      <w:r w:rsidRPr="00135500">
        <w:rPr>
          <w:rFonts w:ascii="Times New Roman" w:eastAsia="Times New Roman" w:hAnsi="Times New Roman" w:cs="Times New Roman"/>
          <w:sz w:val="24"/>
          <w:szCs w:val="24"/>
        </w:rPr>
        <w:t xml:space="preserve">I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m</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z w:val="24"/>
          <w:szCs w:val="24"/>
        </w:rPr>
        <w:t>v</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pacing w:val="4"/>
          <w:sz w:val="24"/>
          <w:szCs w:val="24"/>
        </w:rPr>
        <w:t>r</w:t>
      </w:r>
      <w:r w:rsidRPr="00135500">
        <w:rPr>
          <w:rFonts w:ascii="Times New Roman" w:eastAsia="Times New Roman" w:hAnsi="Times New Roman" w:cs="Times New Roman"/>
          <w:sz w:val="24"/>
          <w:szCs w:val="24"/>
        </w:rPr>
        <w:t>y</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pacing w:val="-2"/>
          <w:sz w:val="24"/>
          <w:szCs w:val="24"/>
        </w:rPr>
        <w:t>g</w:t>
      </w:r>
      <w:r w:rsidRPr="00135500">
        <w:rPr>
          <w:rFonts w:ascii="Times New Roman" w:eastAsia="Times New Roman" w:hAnsi="Times New Roman" w:cs="Times New Roman"/>
          <w:sz w:val="24"/>
          <w:szCs w:val="24"/>
        </w:rPr>
        <w:t>lad</w:t>
      </w:r>
      <w:r w:rsidRPr="00135500">
        <w:rPr>
          <w:rFonts w:ascii="Times New Roman" w:eastAsia="Times New Roman" w:hAnsi="Times New Roman" w:cs="Times New Roman"/>
          <w:spacing w:val="5"/>
          <w:sz w:val="24"/>
          <w:szCs w:val="24"/>
        </w:rPr>
        <w:t xml:space="preserve"> </w:t>
      </w:r>
      <w:r w:rsidRPr="00135500">
        <w:rPr>
          <w:rFonts w:ascii="Times New Roman" w:eastAsia="Times New Roman" w:hAnsi="Times New Roman" w:cs="Times New Roman"/>
          <w:sz w:val="24"/>
          <w:szCs w:val="24"/>
        </w:rPr>
        <w:t>to</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pacing w:val="3"/>
          <w:sz w:val="24"/>
          <w:szCs w:val="24"/>
        </w:rPr>
        <w:t>m</w:t>
      </w:r>
      <w:r w:rsidRPr="00135500">
        <w:rPr>
          <w:rFonts w:ascii="Times New Roman" w:eastAsia="Times New Roman" w:hAnsi="Times New Roman" w:cs="Times New Roman"/>
          <w:sz w:val="24"/>
          <w:szCs w:val="24"/>
        </w:rPr>
        <w:t>y</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z w:val="24"/>
          <w:szCs w:val="24"/>
        </w:rPr>
        <w:t>sup</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rvisor</w:t>
      </w:r>
      <w:r w:rsidRPr="00135500">
        <w:rPr>
          <w:rFonts w:ascii="Times New Roman" w:eastAsia="Times New Roman" w:hAnsi="Times New Roman" w:cs="Times New Roman"/>
          <w:spacing w:val="5"/>
          <w:sz w:val="24"/>
          <w:szCs w:val="24"/>
        </w:rPr>
        <w:t xml:space="preserve"> </w:t>
      </w:r>
      <w:proofErr w:type="spellStart"/>
      <w:r w:rsidR="000D5939">
        <w:rPr>
          <w:rFonts w:ascii="Times New Roman" w:eastAsia="Times New Roman" w:hAnsi="Times New Roman" w:cs="Times New Roman"/>
          <w:sz w:val="24"/>
          <w:szCs w:val="24"/>
        </w:rPr>
        <w:t>Nus</w:t>
      </w:r>
      <w:r w:rsidRPr="00135500">
        <w:rPr>
          <w:rFonts w:ascii="Times New Roman" w:eastAsia="Times New Roman" w:hAnsi="Times New Roman" w:cs="Times New Roman"/>
          <w:sz w:val="24"/>
          <w:szCs w:val="24"/>
        </w:rPr>
        <w:t>rat</w:t>
      </w:r>
      <w:proofErr w:type="spellEnd"/>
      <w:r w:rsidRPr="00135500">
        <w:rPr>
          <w:rFonts w:ascii="Times New Roman" w:eastAsia="Times New Roman" w:hAnsi="Times New Roman" w:cs="Times New Roman"/>
          <w:sz w:val="24"/>
          <w:szCs w:val="24"/>
        </w:rPr>
        <w:t xml:space="preserve"> </w:t>
      </w:r>
      <w:proofErr w:type="spellStart"/>
      <w:r w:rsidRPr="00135500">
        <w:rPr>
          <w:rFonts w:ascii="Times New Roman" w:eastAsia="Times New Roman" w:hAnsi="Times New Roman" w:cs="Times New Roman"/>
          <w:sz w:val="24"/>
          <w:szCs w:val="24"/>
        </w:rPr>
        <w:t>Farzana</w:t>
      </w:r>
      <w:proofErr w:type="spellEnd"/>
      <w:r w:rsidRPr="00135500">
        <w:rPr>
          <w:rFonts w:ascii="Times New Roman" w:eastAsia="Times New Roman" w:hAnsi="Times New Roman" w:cs="Times New Roman"/>
          <w:sz w:val="24"/>
          <w:szCs w:val="24"/>
        </w:rPr>
        <w:t>, Assistant</w:t>
      </w:r>
      <w:r w:rsidRPr="00135500">
        <w:rPr>
          <w:rFonts w:ascii="Times New Roman" w:eastAsia="Times New Roman" w:hAnsi="Times New Roman" w:cs="Times New Roman"/>
          <w:spacing w:val="1"/>
          <w:sz w:val="24"/>
          <w:szCs w:val="24"/>
        </w:rPr>
        <w:t xml:space="preserve"> P</w:t>
      </w:r>
      <w:r w:rsidRPr="00135500">
        <w:rPr>
          <w:rFonts w:ascii="Times New Roman" w:eastAsia="Times New Roman" w:hAnsi="Times New Roman" w:cs="Times New Roman"/>
          <w:sz w:val="24"/>
          <w:szCs w:val="24"/>
        </w:rPr>
        <w:t>ro</w:t>
      </w:r>
      <w:r w:rsidRPr="00135500">
        <w:rPr>
          <w:rFonts w:ascii="Times New Roman" w:eastAsia="Times New Roman" w:hAnsi="Times New Roman" w:cs="Times New Roman"/>
          <w:spacing w:val="-1"/>
          <w:sz w:val="24"/>
          <w:szCs w:val="24"/>
        </w:rPr>
        <w:t>fe</w:t>
      </w:r>
      <w:r w:rsidRPr="00135500">
        <w:rPr>
          <w:rFonts w:ascii="Times New Roman" w:eastAsia="Times New Roman" w:hAnsi="Times New Roman" w:cs="Times New Roman"/>
          <w:sz w:val="24"/>
          <w:szCs w:val="24"/>
        </w:rPr>
        <w:t>sso</w:t>
      </w:r>
      <w:r w:rsidRPr="00135500">
        <w:rPr>
          <w:rFonts w:ascii="Times New Roman" w:eastAsia="Times New Roman" w:hAnsi="Times New Roman" w:cs="Times New Roman"/>
          <w:spacing w:val="2"/>
          <w:sz w:val="24"/>
          <w:szCs w:val="24"/>
        </w:rPr>
        <w:t>r</w:t>
      </w:r>
      <w:r w:rsidRPr="00135500">
        <w:rPr>
          <w:rFonts w:ascii="Times New Roman" w:eastAsia="Times New Roman" w:hAnsi="Times New Roman" w:cs="Times New Roman"/>
          <w:sz w:val="24"/>
          <w:szCs w:val="24"/>
        </w:rPr>
        <w:t xml:space="preserve"> Department of School of Business and Economics, United International University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nd</w:t>
      </w:r>
      <w:r w:rsidRPr="00135500">
        <w:rPr>
          <w:rFonts w:ascii="Times New Roman" w:eastAsia="Times New Roman" w:hAnsi="Times New Roman" w:cs="Times New Roman"/>
          <w:spacing w:val="5"/>
          <w:sz w:val="24"/>
          <w:szCs w:val="24"/>
        </w:rPr>
        <w:t xml:space="preserve">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ll</w:t>
      </w:r>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mp</w:t>
      </w:r>
      <w:r w:rsidRPr="00135500">
        <w:rPr>
          <w:rFonts w:ascii="Times New Roman" w:eastAsia="Times New Roman" w:hAnsi="Times New Roman" w:cs="Times New Roman"/>
          <w:spacing w:val="1"/>
          <w:sz w:val="24"/>
          <w:szCs w:val="24"/>
        </w:rPr>
        <w:t>l</w:t>
      </w:r>
      <w:r w:rsidRPr="00135500">
        <w:rPr>
          <w:rFonts w:ascii="Times New Roman" w:eastAsia="Times New Roman" w:hAnsi="Times New Roman" w:cs="Times New Roman"/>
          <w:spacing w:val="2"/>
          <w:sz w:val="24"/>
          <w:szCs w:val="24"/>
        </w:rPr>
        <w:t>o</w:t>
      </w:r>
      <w:r w:rsidRPr="00135500">
        <w:rPr>
          <w:rFonts w:ascii="Times New Roman" w:eastAsia="Times New Roman" w:hAnsi="Times New Roman" w:cs="Times New Roman"/>
          <w:spacing w:val="-5"/>
          <w:sz w:val="24"/>
          <w:szCs w:val="24"/>
        </w:rPr>
        <w:t>y</w:t>
      </w:r>
      <w:r w:rsidRPr="00135500">
        <w:rPr>
          <w:rFonts w:ascii="Times New Roman" w:eastAsia="Times New Roman" w:hAnsi="Times New Roman" w:cs="Times New Roman"/>
          <w:spacing w:val="-1"/>
          <w:sz w:val="24"/>
          <w:szCs w:val="24"/>
        </w:rPr>
        <w:t>ee</w:t>
      </w:r>
      <w:r w:rsidRPr="00135500">
        <w:rPr>
          <w:rFonts w:ascii="Times New Roman" w:eastAsia="Times New Roman" w:hAnsi="Times New Roman" w:cs="Times New Roman"/>
          <w:sz w:val="24"/>
          <w:szCs w:val="24"/>
        </w:rPr>
        <w:t>s</w:t>
      </w:r>
      <w:r w:rsidRPr="00135500">
        <w:rPr>
          <w:rFonts w:ascii="Times New Roman" w:eastAsia="Times New Roman" w:hAnsi="Times New Roman" w:cs="Times New Roman"/>
          <w:spacing w:val="5"/>
          <w:sz w:val="24"/>
          <w:szCs w:val="24"/>
        </w:rPr>
        <w:t xml:space="preserve"> </w:t>
      </w:r>
      <w:r w:rsidRPr="00135500">
        <w:rPr>
          <w:rFonts w:ascii="Times New Roman" w:eastAsia="Times New Roman" w:hAnsi="Times New Roman" w:cs="Times New Roman"/>
          <w:sz w:val="24"/>
          <w:szCs w:val="24"/>
        </w:rPr>
        <w:t>of</w:t>
      </w:r>
      <w:r w:rsidRPr="00135500">
        <w:rPr>
          <w:rFonts w:ascii="Times New Roman" w:eastAsia="Times New Roman" w:hAnsi="Times New Roman" w:cs="Times New Roman"/>
          <w:spacing w:val="7"/>
          <w:sz w:val="24"/>
          <w:szCs w:val="24"/>
        </w:rPr>
        <w:t xml:space="preserve"> </w:t>
      </w:r>
      <w:proofErr w:type="spellStart"/>
      <w:r w:rsidRPr="00135500">
        <w:rPr>
          <w:rFonts w:ascii="Times New Roman" w:eastAsia="Times New Roman" w:hAnsi="Times New Roman" w:cs="Times New Roman"/>
          <w:spacing w:val="-3"/>
          <w:sz w:val="24"/>
          <w:szCs w:val="24"/>
        </w:rPr>
        <w:t>I</w:t>
      </w:r>
      <w:r w:rsidRPr="00135500">
        <w:rPr>
          <w:rFonts w:ascii="Times New Roman" w:eastAsia="Times New Roman" w:hAnsi="Times New Roman" w:cs="Times New Roman"/>
          <w:sz w:val="24"/>
          <w:szCs w:val="24"/>
        </w:rPr>
        <w:t>sl</w:t>
      </w:r>
      <w:r w:rsidRPr="00135500">
        <w:rPr>
          <w:rFonts w:ascii="Times New Roman" w:eastAsia="Times New Roman" w:hAnsi="Times New Roman" w:cs="Times New Roman"/>
          <w:spacing w:val="2"/>
          <w:sz w:val="24"/>
          <w:szCs w:val="24"/>
        </w:rPr>
        <w:t>a</w:t>
      </w:r>
      <w:r w:rsidRPr="00135500">
        <w:rPr>
          <w:rFonts w:ascii="Times New Roman" w:eastAsia="Times New Roman" w:hAnsi="Times New Roman" w:cs="Times New Roman"/>
          <w:sz w:val="24"/>
          <w:szCs w:val="24"/>
        </w:rPr>
        <w:t>mi</w:t>
      </w:r>
      <w:proofErr w:type="spellEnd"/>
      <w:r w:rsidRPr="00135500">
        <w:rPr>
          <w:rFonts w:ascii="Times New Roman" w:eastAsia="Times New Roman" w:hAnsi="Times New Roman" w:cs="Times New Roman"/>
          <w:spacing w:val="6"/>
          <w:sz w:val="24"/>
          <w:szCs w:val="24"/>
        </w:rPr>
        <w:t xml:space="preserve"> </w:t>
      </w:r>
      <w:r w:rsidRPr="00135500">
        <w:rPr>
          <w:rFonts w:ascii="Times New Roman" w:eastAsia="Times New Roman" w:hAnsi="Times New Roman" w:cs="Times New Roman"/>
          <w:spacing w:val="-2"/>
          <w:sz w:val="24"/>
          <w:szCs w:val="24"/>
        </w:rPr>
        <w:t>B</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nk</w:t>
      </w:r>
      <w:r w:rsidRPr="00135500">
        <w:rPr>
          <w:rFonts w:ascii="Times New Roman" w:eastAsia="Times New Roman" w:hAnsi="Times New Roman" w:cs="Times New Roman"/>
          <w:spacing w:val="5"/>
          <w:sz w:val="24"/>
          <w:szCs w:val="24"/>
        </w:rPr>
        <w:t xml:space="preserve"> </w:t>
      </w:r>
      <w:r w:rsidRPr="00135500">
        <w:rPr>
          <w:rFonts w:ascii="Times New Roman" w:eastAsia="Times New Roman" w:hAnsi="Times New Roman" w:cs="Times New Roman"/>
          <w:spacing w:val="-2"/>
          <w:sz w:val="24"/>
          <w:szCs w:val="24"/>
        </w:rPr>
        <w:t>B</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pacing w:val="2"/>
          <w:sz w:val="24"/>
          <w:szCs w:val="24"/>
        </w:rPr>
        <w:t>n</w:t>
      </w:r>
      <w:r w:rsidRPr="00135500">
        <w:rPr>
          <w:rFonts w:ascii="Times New Roman" w:eastAsia="Times New Roman" w:hAnsi="Times New Roman" w:cs="Times New Roman"/>
          <w:spacing w:val="-2"/>
          <w:sz w:val="24"/>
          <w:szCs w:val="24"/>
        </w:rPr>
        <w:t>g</w:t>
      </w:r>
      <w:r w:rsidRPr="00135500">
        <w:rPr>
          <w:rFonts w:ascii="Times New Roman" w:eastAsia="Times New Roman" w:hAnsi="Times New Roman" w:cs="Times New Roman"/>
          <w:sz w:val="24"/>
          <w:szCs w:val="24"/>
        </w:rPr>
        <w:t>la</w:t>
      </w:r>
      <w:r w:rsidRPr="00135500">
        <w:rPr>
          <w:rFonts w:ascii="Times New Roman" w:eastAsia="Times New Roman" w:hAnsi="Times New Roman" w:cs="Times New Roman"/>
          <w:spacing w:val="2"/>
          <w:sz w:val="24"/>
          <w:szCs w:val="24"/>
        </w:rPr>
        <w:t>d</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sh</w:t>
      </w:r>
      <w:r w:rsidRPr="00135500">
        <w:rPr>
          <w:rFonts w:ascii="Times New Roman" w:eastAsia="Times New Roman" w:hAnsi="Times New Roman" w:cs="Times New Roman"/>
          <w:spacing w:val="8"/>
          <w:sz w:val="24"/>
          <w:szCs w:val="24"/>
        </w:rPr>
        <w:t xml:space="preserve"> </w:t>
      </w:r>
      <w:r w:rsidRPr="00135500">
        <w:rPr>
          <w:rFonts w:ascii="Times New Roman" w:eastAsia="Times New Roman" w:hAnsi="Times New Roman" w:cs="Times New Roman"/>
          <w:spacing w:val="-5"/>
          <w:sz w:val="24"/>
          <w:szCs w:val="24"/>
        </w:rPr>
        <w:t>L</w:t>
      </w:r>
      <w:r w:rsidRPr="00135500">
        <w:rPr>
          <w:rFonts w:ascii="Times New Roman" w:eastAsia="Times New Roman" w:hAnsi="Times New Roman" w:cs="Times New Roman"/>
          <w:spacing w:val="3"/>
          <w:sz w:val="24"/>
          <w:szCs w:val="24"/>
        </w:rPr>
        <w:t>i</w:t>
      </w:r>
      <w:r w:rsidRPr="00135500">
        <w:rPr>
          <w:rFonts w:ascii="Times New Roman" w:eastAsia="Times New Roman" w:hAnsi="Times New Roman" w:cs="Times New Roman"/>
          <w:sz w:val="24"/>
          <w:szCs w:val="24"/>
        </w:rPr>
        <w:t>m</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ted,</w:t>
      </w:r>
      <w:r w:rsidRPr="00135500">
        <w:rPr>
          <w:rFonts w:ascii="Times New Roman" w:eastAsia="Times New Roman" w:hAnsi="Times New Roman" w:cs="Times New Roman"/>
          <w:spacing w:val="4"/>
          <w:sz w:val="24"/>
          <w:szCs w:val="24"/>
        </w:rPr>
        <w:t xml:space="preserve"> </w:t>
      </w:r>
      <w:proofErr w:type="spellStart"/>
      <w:r w:rsidRPr="00135500">
        <w:rPr>
          <w:rFonts w:ascii="Times New Roman" w:eastAsia="Times New Roman" w:hAnsi="Times New Roman" w:cs="Times New Roman"/>
          <w:sz w:val="24"/>
          <w:szCs w:val="24"/>
        </w:rPr>
        <w:t>Baridhara</w:t>
      </w:r>
      <w:proofErr w:type="spellEnd"/>
      <w:r w:rsidRPr="00135500">
        <w:rPr>
          <w:rFonts w:ascii="Times New Roman" w:eastAsia="Times New Roman" w:hAnsi="Times New Roman" w:cs="Times New Roman"/>
          <w:sz w:val="24"/>
          <w:szCs w:val="24"/>
        </w:rPr>
        <w:t xml:space="preserve"> </w:t>
      </w:r>
      <w:r w:rsidRPr="00135500">
        <w:rPr>
          <w:rFonts w:ascii="Times New Roman" w:eastAsia="Times New Roman" w:hAnsi="Times New Roman" w:cs="Times New Roman"/>
          <w:spacing w:val="-2"/>
          <w:sz w:val="24"/>
          <w:szCs w:val="24"/>
        </w:rPr>
        <w:t>B</w:t>
      </w:r>
      <w:r w:rsidRPr="00135500">
        <w:rPr>
          <w:rFonts w:ascii="Times New Roman" w:eastAsia="Times New Roman" w:hAnsi="Times New Roman" w:cs="Times New Roman"/>
          <w:sz w:val="24"/>
          <w:szCs w:val="24"/>
        </w:rPr>
        <w:t>r</w:t>
      </w:r>
      <w:r w:rsidRPr="00135500">
        <w:rPr>
          <w:rFonts w:ascii="Times New Roman" w:eastAsia="Times New Roman" w:hAnsi="Times New Roman" w:cs="Times New Roman"/>
          <w:spacing w:val="-2"/>
          <w:sz w:val="24"/>
          <w:szCs w:val="24"/>
        </w:rPr>
        <w:t>a</w:t>
      </w:r>
      <w:r w:rsidRPr="00135500">
        <w:rPr>
          <w:rFonts w:ascii="Times New Roman" w:eastAsia="Times New Roman" w:hAnsi="Times New Roman" w:cs="Times New Roman"/>
          <w:spacing w:val="2"/>
          <w:sz w:val="24"/>
          <w:szCs w:val="24"/>
        </w:rPr>
        <w:t>n</w:t>
      </w:r>
      <w:r w:rsidRPr="00135500">
        <w:rPr>
          <w:rFonts w:ascii="Times New Roman" w:eastAsia="Times New Roman" w:hAnsi="Times New Roman" w:cs="Times New Roman"/>
          <w:spacing w:val="-1"/>
          <w:sz w:val="24"/>
          <w:szCs w:val="24"/>
        </w:rPr>
        <w:t>c</w:t>
      </w:r>
      <w:r w:rsidRPr="00135500">
        <w:rPr>
          <w:rFonts w:ascii="Times New Roman" w:eastAsia="Times New Roman" w:hAnsi="Times New Roman" w:cs="Times New Roman"/>
          <w:sz w:val="24"/>
          <w:szCs w:val="24"/>
        </w:rPr>
        <w:t>h</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for</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z w:val="24"/>
          <w:szCs w:val="24"/>
        </w:rPr>
        <w:t>the</w:t>
      </w:r>
      <w:r w:rsidRPr="00135500">
        <w:rPr>
          <w:rFonts w:ascii="Times New Roman" w:eastAsia="Times New Roman" w:hAnsi="Times New Roman" w:cs="Times New Roman"/>
          <w:spacing w:val="2"/>
          <w:sz w:val="24"/>
          <w:szCs w:val="24"/>
        </w:rPr>
        <w:t>i</w:t>
      </w:r>
      <w:r w:rsidRPr="00135500">
        <w:rPr>
          <w:rFonts w:ascii="Times New Roman" w:eastAsia="Times New Roman" w:hAnsi="Times New Roman" w:cs="Times New Roman"/>
          <w:sz w:val="24"/>
          <w:szCs w:val="24"/>
        </w:rPr>
        <w:t>r</w:t>
      </w:r>
      <w:r w:rsidRPr="00135500">
        <w:rPr>
          <w:rFonts w:ascii="Times New Roman" w:eastAsia="Times New Roman" w:hAnsi="Times New Roman" w:cs="Times New Roman"/>
          <w:spacing w:val="2"/>
          <w:sz w:val="24"/>
          <w:szCs w:val="24"/>
        </w:rPr>
        <w:t xml:space="preserve"> </w:t>
      </w:r>
      <w:r w:rsidRPr="00135500">
        <w:rPr>
          <w:rFonts w:ascii="Times New Roman" w:eastAsia="Times New Roman" w:hAnsi="Times New Roman" w:cs="Times New Roman"/>
          <w:sz w:val="24"/>
          <w:szCs w:val="24"/>
        </w:rPr>
        <w:t>in</w:t>
      </w:r>
      <w:r w:rsidRPr="00135500">
        <w:rPr>
          <w:rFonts w:ascii="Times New Roman" w:eastAsia="Times New Roman" w:hAnsi="Times New Roman" w:cs="Times New Roman"/>
          <w:spacing w:val="1"/>
          <w:sz w:val="24"/>
          <w:szCs w:val="24"/>
        </w:rPr>
        <w:t>t</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nsive</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supe</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z w:val="24"/>
          <w:szCs w:val="24"/>
        </w:rPr>
        <w:t>vis</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on,</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pacing w:val="-2"/>
          <w:sz w:val="24"/>
          <w:szCs w:val="24"/>
        </w:rPr>
        <w:t>g</w:t>
      </w:r>
      <w:r w:rsidRPr="00135500">
        <w:rPr>
          <w:rFonts w:ascii="Times New Roman" w:eastAsia="Times New Roman" w:hAnsi="Times New Roman" w:cs="Times New Roman"/>
          <w:sz w:val="24"/>
          <w:szCs w:val="24"/>
        </w:rPr>
        <w:t>ui</w:t>
      </w:r>
      <w:r w:rsidRPr="00135500">
        <w:rPr>
          <w:rFonts w:ascii="Times New Roman" w:eastAsia="Times New Roman" w:hAnsi="Times New Roman" w:cs="Times New Roman"/>
          <w:spacing w:val="3"/>
          <w:sz w:val="24"/>
          <w:szCs w:val="24"/>
        </w:rPr>
        <w:t>d</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n</w:t>
      </w:r>
      <w:r w:rsidRPr="00135500">
        <w:rPr>
          <w:rFonts w:ascii="Times New Roman" w:eastAsia="Times New Roman" w:hAnsi="Times New Roman" w:cs="Times New Roman"/>
          <w:spacing w:val="-1"/>
          <w:sz w:val="24"/>
          <w:szCs w:val="24"/>
        </w:rPr>
        <w:t>c</w:t>
      </w:r>
      <w:r w:rsidRPr="00135500">
        <w:rPr>
          <w:rFonts w:ascii="Times New Roman" w:eastAsia="Times New Roman" w:hAnsi="Times New Roman" w:cs="Times New Roman"/>
          <w:sz w:val="24"/>
          <w:szCs w:val="24"/>
        </w:rPr>
        <w:t>e</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pacing w:val="-1"/>
          <w:sz w:val="24"/>
          <w:szCs w:val="24"/>
        </w:rPr>
        <w:t>a</w:t>
      </w:r>
      <w:r w:rsidRPr="00135500">
        <w:rPr>
          <w:rFonts w:ascii="Times New Roman" w:eastAsia="Times New Roman" w:hAnsi="Times New Roman" w:cs="Times New Roman"/>
          <w:sz w:val="24"/>
          <w:szCs w:val="24"/>
        </w:rPr>
        <w:t>nd</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kind</w:t>
      </w:r>
      <w:r w:rsidRPr="00135500">
        <w:rPr>
          <w:rFonts w:ascii="Times New Roman" w:eastAsia="Times New Roman" w:hAnsi="Times New Roman" w:cs="Times New Roman"/>
          <w:spacing w:val="4"/>
          <w:sz w:val="24"/>
          <w:szCs w:val="24"/>
        </w:rPr>
        <w:t>n</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ss</w:t>
      </w:r>
      <w:r w:rsidRPr="00135500">
        <w:rPr>
          <w:rFonts w:ascii="Times New Roman" w:eastAsia="Times New Roman" w:hAnsi="Times New Roman" w:cs="Times New Roman"/>
          <w:spacing w:val="3"/>
          <w:sz w:val="24"/>
          <w:szCs w:val="24"/>
        </w:rPr>
        <w:t xml:space="preserve"> </w:t>
      </w:r>
      <w:r w:rsidRPr="00135500">
        <w:rPr>
          <w:rFonts w:ascii="Times New Roman" w:eastAsia="Times New Roman" w:hAnsi="Times New Roman" w:cs="Times New Roman"/>
          <w:sz w:val="24"/>
          <w:szCs w:val="24"/>
        </w:rPr>
        <w:t>h</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lp</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ng</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z w:val="24"/>
          <w:szCs w:val="24"/>
        </w:rPr>
        <w:t>me</w:t>
      </w:r>
      <w:r w:rsidRPr="00135500">
        <w:rPr>
          <w:rFonts w:ascii="Times New Roman" w:eastAsia="Times New Roman" w:hAnsi="Times New Roman" w:cs="Times New Roman"/>
          <w:spacing w:val="4"/>
          <w:sz w:val="24"/>
          <w:szCs w:val="24"/>
        </w:rPr>
        <w:t xml:space="preserve"> </w:t>
      </w:r>
      <w:r w:rsidRPr="00135500">
        <w:rPr>
          <w:rFonts w:ascii="Times New Roman" w:eastAsia="Times New Roman" w:hAnsi="Times New Roman" w:cs="Times New Roman"/>
          <w:sz w:val="24"/>
          <w:szCs w:val="24"/>
        </w:rPr>
        <w:t>for</w:t>
      </w:r>
      <w:r w:rsidRPr="00135500">
        <w:rPr>
          <w:rFonts w:ascii="Times New Roman" w:eastAsia="Times New Roman" w:hAnsi="Times New Roman" w:cs="Times New Roman"/>
          <w:spacing w:val="1"/>
          <w:sz w:val="24"/>
          <w:szCs w:val="24"/>
        </w:rPr>
        <w:t xml:space="preserve"> </w:t>
      </w:r>
      <w:r w:rsidRPr="00135500">
        <w:rPr>
          <w:rFonts w:ascii="Times New Roman" w:eastAsia="Times New Roman" w:hAnsi="Times New Roman" w:cs="Times New Roman"/>
          <w:spacing w:val="-1"/>
          <w:sz w:val="24"/>
          <w:szCs w:val="24"/>
        </w:rPr>
        <w:t>c</w:t>
      </w:r>
      <w:r w:rsidRPr="00135500">
        <w:rPr>
          <w:rFonts w:ascii="Times New Roman" w:eastAsia="Times New Roman" w:hAnsi="Times New Roman" w:cs="Times New Roman"/>
          <w:sz w:val="24"/>
          <w:szCs w:val="24"/>
        </w:rPr>
        <w:t>omp</w:t>
      </w:r>
      <w:r w:rsidRPr="00135500">
        <w:rPr>
          <w:rFonts w:ascii="Times New Roman" w:eastAsia="Times New Roman" w:hAnsi="Times New Roman" w:cs="Times New Roman"/>
          <w:spacing w:val="1"/>
          <w:sz w:val="24"/>
          <w:szCs w:val="24"/>
        </w:rPr>
        <w:t>l</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t</w:t>
      </w:r>
      <w:r w:rsidRPr="00135500">
        <w:rPr>
          <w:rFonts w:ascii="Times New Roman" w:eastAsia="Times New Roman" w:hAnsi="Times New Roman" w:cs="Times New Roman"/>
          <w:spacing w:val="1"/>
          <w:sz w:val="24"/>
          <w:szCs w:val="24"/>
        </w:rPr>
        <w:t>i</w:t>
      </w:r>
      <w:r w:rsidRPr="00135500">
        <w:rPr>
          <w:rFonts w:ascii="Times New Roman" w:eastAsia="Times New Roman" w:hAnsi="Times New Roman" w:cs="Times New Roman"/>
          <w:sz w:val="24"/>
          <w:szCs w:val="24"/>
        </w:rPr>
        <w:t>ng t</w:t>
      </w:r>
      <w:r w:rsidRPr="00135500">
        <w:rPr>
          <w:rFonts w:ascii="Times New Roman" w:eastAsia="Times New Roman" w:hAnsi="Times New Roman" w:cs="Times New Roman"/>
          <w:spacing w:val="3"/>
          <w:sz w:val="24"/>
          <w:szCs w:val="24"/>
        </w:rPr>
        <w:t>h</w:t>
      </w:r>
      <w:r w:rsidRPr="00135500">
        <w:rPr>
          <w:rFonts w:ascii="Times New Roman" w:eastAsia="Times New Roman" w:hAnsi="Times New Roman" w:cs="Times New Roman"/>
          <w:sz w:val="24"/>
          <w:szCs w:val="24"/>
        </w:rPr>
        <w:t>e in</w:t>
      </w:r>
      <w:r w:rsidRPr="00135500">
        <w:rPr>
          <w:rFonts w:ascii="Times New Roman" w:eastAsia="Times New Roman" w:hAnsi="Times New Roman" w:cs="Times New Roman"/>
          <w:spacing w:val="1"/>
          <w:sz w:val="24"/>
          <w:szCs w:val="24"/>
        </w:rPr>
        <w:t>t</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 xml:space="preserve">rnship </w:t>
      </w:r>
      <w:r w:rsidRPr="00135500">
        <w:rPr>
          <w:rFonts w:ascii="Times New Roman" w:eastAsia="Times New Roman" w:hAnsi="Times New Roman" w:cs="Times New Roman"/>
          <w:spacing w:val="-1"/>
          <w:sz w:val="24"/>
          <w:szCs w:val="24"/>
        </w:rPr>
        <w:t>re</w:t>
      </w:r>
      <w:r w:rsidRPr="00135500">
        <w:rPr>
          <w:rFonts w:ascii="Times New Roman" w:eastAsia="Times New Roman" w:hAnsi="Times New Roman" w:cs="Times New Roman"/>
          <w:sz w:val="24"/>
          <w:szCs w:val="24"/>
        </w:rPr>
        <w:t>port p</w:t>
      </w:r>
      <w:r w:rsidRPr="00135500">
        <w:rPr>
          <w:rFonts w:ascii="Times New Roman" w:eastAsia="Times New Roman" w:hAnsi="Times New Roman" w:cs="Times New Roman"/>
          <w:spacing w:val="-1"/>
          <w:sz w:val="24"/>
          <w:szCs w:val="24"/>
        </w:rPr>
        <w:t>r</w:t>
      </w:r>
      <w:r w:rsidRPr="00135500">
        <w:rPr>
          <w:rFonts w:ascii="Times New Roman" w:eastAsia="Times New Roman" w:hAnsi="Times New Roman" w:cs="Times New Roman"/>
          <w:sz w:val="24"/>
          <w:szCs w:val="24"/>
        </w:rPr>
        <w:t>op</w:t>
      </w:r>
      <w:r w:rsidRPr="00135500">
        <w:rPr>
          <w:rFonts w:ascii="Times New Roman" w:eastAsia="Times New Roman" w:hAnsi="Times New Roman" w:cs="Times New Roman"/>
          <w:spacing w:val="1"/>
          <w:sz w:val="24"/>
          <w:szCs w:val="24"/>
        </w:rPr>
        <w:t>e</w:t>
      </w:r>
      <w:r w:rsidRPr="00135500">
        <w:rPr>
          <w:rFonts w:ascii="Times New Roman" w:eastAsia="Times New Roman" w:hAnsi="Times New Roman" w:cs="Times New Roman"/>
          <w:sz w:val="24"/>
          <w:szCs w:val="24"/>
        </w:rPr>
        <w:t>r</w:t>
      </w:r>
      <w:r w:rsidRPr="00135500">
        <w:rPr>
          <w:rFonts w:ascii="Times New Roman" w:eastAsia="Times New Roman" w:hAnsi="Times New Roman" w:cs="Times New Roman"/>
          <w:spacing w:val="2"/>
          <w:sz w:val="24"/>
          <w:szCs w:val="24"/>
        </w:rPr>
        <w:t>l</w:t>
      </w:r>
      <w:r w:rsidRPr="00135500">
        <w:rPr>
          <w:rFonts w:ascii="Times New Roman" w:eastAsia="Times New Roman" w:hAnsi="Times New Roman" w:cs="Times New Roman"/>
          <w:spacing w:val="-5"/>
          <w:sz w:val="24"/>
          <w:szCs w:val="24"/>
        </w:rPr>
        <w:t>y</w:t>
      </w:r>
      <w:r w:rsidRPr="00135500">
        <w:rPr>
          <w:rFonts w:ascii="Times New Roman" w:eastAsia="Times New Roman" w:hAnsi="Times New Roman" w:cs="Times New Roman"/>
          <w:sz w:val="24"/>
          <w:szCs w:val="24"/>
        </w:rPr>
        <w:t>.</w:t>
      </w:r>
    </w:p>
    <w:p w:rsidR="00312AFE" w:rsidRDefault="00312AFE">
      <w:pPr>
        <w:rPr>
          <w:rFonts w:ascii="Times New Roman" w:eastAsia="Times New Roman" w:hAnsi="Times New Roman" w:cs="Times New Roman"/>
          <w:sz w:val="24"/>
          <w:szCs w:val="24"/>
        </w:rPr>
      </w:pPr>
    </w:p>
    <w:p w:rsidR="00312AFE" w:rsidRDefault="00312AFE">
      <w:pPr>
        <w:rPr>
          <w:rFonts w:ascii="Times New Roman" w:eastAsia="Times New Roman" w:hAnsi="Times New Roman" w:cs="Times New Roman"/>
          <w:sz w:val="24"/>
          <w:szCs w:val="24"/>
        </w:rPr>
      </w:pPr>
    </w:p>
    <w:p w:rsidR="00312AFE" w:rsidRDefault="00312AFE">
      <w:pPr>
        <w:rPr>
          <w:rFonts w:ascii="Times New Roman" w:eastAsia="Times New Roman" w:hAnsi="Times New Roman" w:cs="Times New Roman"/>
          <w:sz w:val="24"/>
          <w:szCs w:val="24"/>
        </w:rPr>
      </w:pPr>
    </w:p>
    <w:p w:rsidR="00960339" w:rsidRDefault="00960339" w:rsidP="00960339">
      <w:pPr>
        <w:spacing w:line="240" w:lineRule="auto"/>
        <w:rPr>
          <w:rFonts w:ascii="Times New Roman" w:eastAsia="Times New Roman" w:hAnsi="Times New Roman" w:cs="Times New Roman"/>
          <w:sz w:val="24"/>
          <w:szCs w:val="24"/>
        </w:rPr>
      </w:pPr>
    </w:p>
    <w:p w:rsidR="00960339" w:rsidRDefault="00960339" w:rsidP="00960339">
      <w:pPr>
        <w:spacing w:line="240" w:lineRule="auto"/>
        <w:rPr>
          <w:rFonts w:ascii="Times New Roman" w:eastAsia="Times New Roman" w:hAnsi="Times New Roman" w:cs="Times New Roman"/>
          <w:sz w:val="24"/>
          <w:szCs w:val="24"/>
        </w:rPr>
      </w:pPr>
    </w:p>
    <w:p w:rsidR="00960339" w:rsidRDefault="00960339" w:rsidP="00960339">
      <w:pPr>
        <w:spacing w:line="240" w:lineRule="auto"/>
        <w:rPr>
          <w:rFonts w:ascii="Times New Roman" w:eastAsia="Times New Roman" w:hAnsi="Times New Roman" w:cs="Times New Roman"/>
          <w:sz w:val="24"/>
          <w:szCs w:val="24"/>
        </w:rPr>
      </w:pPr>
    </w:p>
    <w:p w:rsidR="00960339" w:rsidRDefault="00960339" w:rsidP="00960339">
      <w:pPr>
        <w:spacing w:line="240" w:lineRule="auto"/>
        <w:rPr>
          <w:rFonts w:ascii="Times New Roman" w:eastAsia="Times New Roman" w:hAnsi="Times New Roman" w:cs="Times New Roman"/>
          <w:sz w:val="24"/>
          <w:szCs w:val="24"/>
        </w:rPr>
      </w:pPr>
    </w:p>
    <w:p w:rsidR="00960339" w:rsidRDefault="00960339" w:rsidP="00960339">
      <w:pPr>
        <w:spacing w:line="240" w:lineRule="auto"/>
        <w:rPr>
          <w:rFonts w:ascii="Times New Roman" w:eastAsia="Times New Roman" w:hAnsi="Times New Roman" w:cs="Times New Roman"/>
          <w:sz w:val="24"/>
          <w:szCs w:val="24"/>
        </w:rPr>
      </w:pPr>
    </w:p>
    <w:p w:rsidR="00960339" w:rsidRPr="00960339" w:rsidRDefault="00960339" w:rsidP="00960339">
      <w:pPr>
        <w:spacing w:line="240" w:lineRule="auto"/>
        <w:rPr>
          <w:rFonts w:ascii="Times New Roman" w:eastAsia="Times New Roman" w:hAnsi="Times New Roman" w:cs="Times New Roman"/>
          <w:sz w:val="24"/>
          <w:szCs w:val="24"/>
        </w:rPr>
      </w:pPr>
      <w:r w:rsidRPr="00960339">
        <w:rPr>
          <w:rFonts w:ascii="Times New Roman" w:eastAsia="Times New Roman" w:hAnsi="Times New Roman" w:cs="Times New Roman"/>
          <w:sz w:val="24"/>
          <w:szCs w:val="24"/>
        </w:rPr>
        <w:t xml:space="preserve">………………………. </w:t>
      </w:r>
    </w:p>
    <w:p w:rsidR="00960339" w:rsidRPr="00960339" w:rsidRDefault="00960339" w:rsidP="00960339">
      <w:pPr>
        <w:spacing w:line="240" w:lineRule="auto"/>
        <w:rPr>
          <w:rFonts w:ascii="Times New Roman" w:eastAsia="Times New Roman" w:hAnsi="Times New Roman" w:cs="Times New Roman"/>
          <w:sz w:val="24"/>
          <w:szCs w:val="24"/>
          <w:u w:val="single"/>
        </w:rPr>
      </w:pPr>
      <w:r w:rsidRPr="00960339">
        <w:rPr>
          <w:rFonts w:ascii="Times New Roman" w:eastAsia="Times New Roman" w:hAnsi="Times New Roman" w:cs="Times New Roman"/>
          <w:sz w:val="24"/>
          <w:szCs w:val="24"/>
        </w:rPr>
        <w:t xml:space="preserve">Md. </w:t>
      </w:r>
      <w:proofErr w:type="spellStart"/>
      <w:r w:rsidRPr="00960339">
        <w:rPr>
          <w:rFonts w:ascii="Times New Roman" w:eastAsia="Times New Roman" w:hAnsi="Times New Roman" w:cs="Times New Roman"/>
          <w:sz w:val="24"/>
          <w:szCs w:val="24"/>
        </w:rPr>
        <w:t>Naim</w:t>
      </w:r>
      <w:proofErr w:type="spellEnd"/>
      <w:r w:rsidRPr="00960339">
        <w:rPr>
          <w:rFonts w:ascii="Times New Roman" w:eastAsia="Times New Roman" w:hAnsi="Times New Roman" w:cs="Times New Roman"/>
          <w:sz w:val="24"/>
          <w:szCs w:val="24"/>
        </w:rPr>
        <w:t xml:space="preserve"> Khan</w:t>
      </w:r>
    </w:p>
    <w:p w:rsidR="00960339" w:rsidRPr="00960339" w:rsidRDefault="00960339" w:rsidP="00960339">
      <w:pPr>
        <w:spacing w:line="240" w:lineRule="auto"/>
        <w:rPr>
          <w:rFonts w:ascii="Times New Roman" w:eastAsia="Times New Roman" w:hAnsi="Times New Roman" w:cs="Times New Roman"/>
          <w:sz w:val="24"/>
          <w:szCs w:val="24"/>
        </w:rPr>
      </w:pPr>
      <w:r w:rsidRPr="00960339">
        <w:rPr>
          <w:rFonts w:ascii="Times New Roman" w:eastAsia="Times New Roman" w:hAnsi="Times New Roman" w:cs="Times New Roman"/>
          <w:sz w:val="24"/>
          <w:szCs w:val="24"/>
        </w:rPr>
        <w:t>BBA (Major in Finance)</w:t>
      </w:r>
    </w:p>
    <w:p w:rsidR="00960339" w:rsidRPr="00960339" w:rsidRDefault="00960339" w:rsidP="0096033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 111 143 079</w:t>
      </w:r>
    </w:p>
    <w:p w:rsidR="00960339" w:rsidRPr="00960339" w:rsidRDefault="00960339" w:rsidP="00960339">
      <w:pPr>
        <w:spacing w:line="240" w:lineRule="auto"/>
        <w:rPr>
          <w:rFonts w:ascii="Times New Roman" w:eastAsia="Times New Roman" w:hAnsi="Times New Roman" w:cs="Times New Roman"/>
          <w:sz w:val="24"/>
          <w:szCs w:val="24"/>
        </w:rPr>
      </w:pPr>
      <w:r w:rsidRPr="00960339">
        <w:rPr>
          <w:rFonts w:ascii="Times New Roman" w:eastAsia="Times New Roman" w:hAnsi="Times New Roman" w:cs="Times New Roman"/>
          <w:sz w:val="24"/>
          <w:szCs w:val="24"/>
        </w:rPr>
        <w:t>School of Business &amp; Economics</w:t>
      </w:r>
    </w:p>
    <w:p w:rsidR="00312AFE" w:rsidRDefault="00960339" w:rsidP="00960339">
      <w:pPr>
        <w:spacing w:line="240" w:lineRule="auto"/>
        <w:rPr>
          <w:rFonts w:ascii="Times New Roman" w:eastAsia="Times New Roman" w:hAnsi="Times New Roman" w:cs="Times New Roman"/>
          <w:sz w:val="24"/>
          <w:szCs w:val="24"/>
        </w:rPr>
      </w:pPr>
      <w:r w:rsidRPr="00960339">
        <w:rPr>
          <w:rFonts w:ascii="Times New Roman" w:eastAsia="Times New Roman" w:hAnsi="Times New Roman" w:cs="Times New Roman"/>
          <w:sz w:val="24"/>
          <w:szCs w:val="24"/>
        </w:rPr>
        <w:t xml:space="preserve">United International University  </w:t>
      </w:r>
      <w:r w:rsidR="00312AFE">
        <w:rPr>
          <w:rFonts w:ascii="Times New Roman" w:eastAsia="Times New Roman" w:hAnsi="Times New Roman" w:cs="Times New Roman"/>
          <w:sz w:val="24"/>
          <w:szCs w:val="24"/>
        </w:rPr>
        <w:br w:type="page"/>
      </w:r>
    </w:p>
    <w:p w:rsidR="00312AFE" w:rsidRPr="00075A12" w:rsidRDefault="00B16A7B" w:rsidP="00F26AA2">
      <w:pPr>
        <w:jc w:val="center"/>
        <w:rPr>
          <w:rFonts w:ascii="Baskerville Old Face" w:hAnsi="Baskerville Old Face"/>
          <w:b/>
          <w:color w:val="626A1A" w:themeColor="accent3" w:themeShade="80"/>
          <w:sz w:val="36"/>
          <w:szCs w:val="36"/>
        </w:rPr>
      </w:pPr>
      <w:r>
        <w:rPr>
          <w:rFonts w:ascii="Baskerville Old Face" w:hAnsi="Baskerville Old Face"/>
          <w:b/>
          <w:color w:val="626A1A" w:themeColor="accent3" w:themeShade="80"/>
          <w:sz w:val="36"/>
          <w:szCs w:val="36"/>
        </w:rPr>
        <w:lastRenderedPageBreak/>
        <w:t>Supervisor</w:t>
      </w:r>
      <w:r w:rsidR="00F26AA2" w:rsidRPr="00075A12">
        <w:rPr>
          <w:rFonts w:ascii="Baskerville Old Face" w:hAnsi="Baskerville Old Face"/>
          <w:b/>
          <w:color w:val="626A1A" w:themeColor="accent3" w:themeShade="80"/>
          <w:sz w:val="36"/>
          <w:szCs w:val="36"/>
        </w:rPr>
        <w:t xml:space="preserve"> Certificate</w:t>
      </w:r>
    </w:p>
    <w:p w:rsidR="00F26AA2" w:rsidRDefault="00F26AA2" w:rsidP="00C67E56">
      <w:pPr>
        <w:spacing w:after="0" w:line="360" w:lineRule="auto"/>
        <w:jc w:val="both"/>
        <w:rPr>
          <w:rFonts w:ascii="Times New Roman" w:eastAsia="Times New Roman" w:hAnsi="Times New Roman" w:cs="Times New Roman"/>
          <w:sz w:val="24"/>
          <w:szCs w:val="24"/>
        </w:rPr>
      </w:pPr>
    </w:p>
    <w:p w:rsidR="00C67E56" w:rsidRDefault="00C67E56" w:rsidP="00C67E56">
      <w:pPr>
        <w:spacing w:after="0" w:line="360" w:lineRule="auto"/>
        <w:jc w:val="both"/>
        <w:rPr>
          <w:rFonts w:ascii="Times New Roman" w:eastAsia="Times New Roman" w:hAnsi="Times New Roman" w:cs="Times New Roman"/>
          <w:sz w:val="24"/>
          <w:szCs w:val="24"/>
        </w:rPr>
      </w:pPr>
    </w:p>
    <w:p w:rsidR="00C67E56" w:rsidRDefault="00C67E56" w:rsidP="00C67E56">
      <w:pPr>
        <w:spacing w:after="0" w:line="360" w:lineRule="auto"/>
        <w:jc w:val="both"/>
        <w:rPr>
          <w:rFonts w:ascii="Times New Roman" w:eastAsia="Times New Roman" w:hAnsi="Times New Roman" w:cs="Times New Roman"/>
          <w:sz w:val="24"/>
          <w:szCs w:val="24"/>
        </w:rPr>
      </w:pPr>
    </w:p>
    <w:p w:rsidR="00F26AA2" w:rsidRPr="00F26AA2" w:rsidRDefault="00F26AA2" w:rsidP="00C67E56">
      <w:pPr>
        <w:spacing w:after="0" w:line="360" w:lineRule="auto"/>
        <w:jc w:val="both"/>
        <w:rPr>
          <w:rFonts w:ascii="Times New Roman" w:eastAsia="Times New Roman" w:hAnsi="Times New Roman" w:cs="Times New Roman"/>
          <w:sz w:val="20"/>
          <w:szCs w:val="20"/>
        </w:rPr>
      </w:pPr>
      <w:r w:rsidRPr="00F26AA2">
        <w:rPr>
          <w:rFonts w:ascii="Times New Roman" w:eastAsia="Times New Roman" w:hAnsi="Times New Roman" w:cs="Times New Roman"/>
          <w:sz w:val="24"/>
          <w:szCs w:val="24"/>
        </w:rPr>
        <w:t>This</w:t>
      </w:r>
      <w:r w:rsidRPr="00F26AA2">
        <w:rPr>
          <w:rFonts w:ascii="Times New Roman" w:eastAsia="Times New Roman" w:hAnsi="Times New Roman" w:cs="Times New Roman"/>
          <w:spacing w:val="8"/>
          <w:sz w:val="24"/>
          <w:szCs w:val="24"/>
        </w:rPr>
        <w:t xml:space="preserve"> </w:t>
      </w:r>
      <w:r w:rsidRPr="00F26AA2">
        <w:rPr>
          <w:rFonts w:ascii="Times New Roman" w:eastAsia="Times New Roman" w:hAnsi="Times New Roman" w:cs="Times New Roman"/>
          <w:sz w:val="24"/>
          <w:szCs w:val="24"/>
        </w:rPr>
        <w:t>is</w:t>
      </w:r>
      <w:r w:rsidRPr="00F26AA2">
        <w:rPr>
          <w:rFonts w:ascii="Times New Roman" w:eastAsia="Times New Roman" w:hAnsi="Times New Roman" w:cs="Times New Roman"/>
          <w:spacing w:val="8"/>
          <w:sz w:val="24"/>
          <w:szCs w:val="24"/>
        </w:rPr>
        <w:t xml:space="preserve"> </w:t>
      </w:r>
      <w:r w:rsidRPr="00F26AA2">
        <w:rPr>
          <w:rFonts w:ascii="Times New Roman" w:eastAsia="Times New Roman" w:hAnsi="Times New Roman" w:cs="Times New Roman"/>
          <w:sz w:val="24"/>
          <w:szCs w:val="24"/>
        </w:rPr>
        <w:t>to</w:t>
      </w:r>
      <w:r w:rsidRPr="00F26AA2">
        <w:rPr>
          <w:rFonts w:ascii="Times New Roman" w:eastAsia="Times New Roman" w:hAnsi="Times New Roman" w:cs="Times New Roman"/>
          <w:spacing w:val="8"/>
          <w:sz w:val="24"/>
          <w:szCs w:val="24"/>
        </w:rPr>
        <w:t xml:space="preserve"> </w:t>
      </w:r>
      <w:r w:rsidRPr="00F26AA2">
        <w:rPr>
          <w:rFonts w:ascii="Times New Roman" w:eastAsia="Times New Roman" w:hAnsi="Times New Roman" w:cs="Times New Roman"/>
          <w:spacing w:val="-1"/>
          <w:sz w:val="24"/>
          <w:szCs w:val="24"/>
        </w:rPr>
        <w:t>ce</w:t>
      </w:r>
      <w:r w:rsidRPr="00F26AA2">
        <w:rPr>
          <w:rFonts w:ascii="Times New Roman" w:eastAsia="Times New Roman" w:hAnsi="Times New Roman" w:cs="Times New Roman"/>
          <w:sz w:val="24"/>
          <w:szCs w:val="24"/>
        </w:rPr>
        <w:t>rti</w:t>
      </w:r>
      <w:r w:rsidRPr="00F26AA2">
        <w:rPr>
          <w:rFonts w:ascii="Times New Roman" w:eastAsia="Times New Roman" w:hAnsi="Times New Roman" w:cs="Times New Roman"/>
          <w:spacing w:val="2"/>
          <w:sz w:val="24"/>
          <w:szCs w:val="24"/>
        </w:rPr>
        <w:t>f</w:t>
      </w:r>
      <w:r w:rsidRPr="00F26AA2">
        <w:rPr>
          <w:rFonts w:ascii="Times New Roman" w:eastAsia="Times New Roman" w:hAnsi="Times New Roman" w:cs="Times New Roman"/>
          <w:sz w:val="24"/>
          <w:szCs w:val="24"/>
        </w:rPr>
        <w:t>y that</w:t>
      </w:r>
      <w:r w:rsidRPr="00F26AA2">
        <w:rPr>
          <w:rFonts w:ascii="Times New Roman" w:eastAsia="Times New Roman" w:hAnsi="Times New Roman" w:cs="Times New Roman"/>
          <w:spacing w:val="10"/>
          <w:sz w:val="24"/>
          <w:szCs w:val="24"/>
        </w:rPr>
        <w:t xml:space="preserve"> </w:t>
      </w:r>
      <w:r w:rsidRPr="00F26AA2">
        <w:rPr>
          <w:rFonts w:ascii="Times New Roman" w:eastAsia="Times New Roman" w:hAnsi="Times New Roman" w:cs="Times New Roman"/>
          <w:sz w:val="24"/>
          <w:szCs w:val="24"/>
        </w:rPr>
        <w:t>th</w:t>
      </w:r>
      <w:r w:rsidRPr="00F26AA2">
        <w:rPr>
          <w:rFonts w:ascii="Times New Roman" w:eastAsia="Times New Roman" w:hAnsi="Times New Roman" w:cs="Times New Roman"/>
          <w:spacing w:val="1"/>
          <w:sz w:val="24"/>
          <w:szCs w:val="24"/>
        </w:rPr>
        <w:t>i</w:t>
      </w:r>
      <w:r w:rsidRPr="00F26AA2">
        <w:rPr>
          <w:rFonts w:ascii="Times New Roman" w:eastAsia="Times New Roman" w:hAnsi="Times New Roman" w:cs="Times New Roman"/>
          <w:sz w:val="24"/>
          <w:szCs w:val="24"/>
        </w:rPr>
        <w:t>s</w:t>
      </w:r>
      <w:r w:rsidRPr="00F26AA2">
        <w:rPr>
          <w:rFonts w:ascii="Times New Roman" w:eastAsia="Times New Roman" w:hAnsi="Times New Roman" w:cs="Times New Roman"/>
          <w:spacing w:val="8"/>
          <w:sz w:val="24"/>
          <w:szCs w:val="24"/>
        </w:rPr>
        <w:t xml:space="preserve"> </w:t>
      </w:r>
      <w:r w:rsidRPr="00F26AA2">
        <w:rPr>
          <w:rFonts w:ascii="Times New Roman" w:eastAsia="Times New Roman" w:hAnsi="Times New Roman" w:cs="Times New Roman"/>
          <w:sz w:val="24"/>
          <w:szCs w:val="24"/>
        </w:rPr>
        <w:t>r</w:t>
      </w:r>
      <w:r w:rsidRPr="00F26AA2">
        <w:rPr>
          <w:rFonts w:ascii="Times New Roman" w:eastAsia="Times New Roman" w:hAnsi="Times New Roman" w:cs="Times New Roman"/>
          <w:spacing w:val="-2"/>
          <w:sz w:val="24"/>
          <w:szCs w:val="24"/>
        </w:rPr>
        <w:t>e</w:t>
      </w:r>
      <w:r w:rsidRPr="00F26AA2">
        <w:rPr>
          <w:rFonts w:ascii="Times New Roman" w:eastAsia="Times New Roman" w:hAnsi="Times New Roman" w:cs="Times New Roman"/>
          <w:sz w:val="24"/>
          <w:szCs w:val="24"/>
        </w:rPr>
        <w:t>port</w:t>
      </w:r>
      <w:r w:rsidRPr="00F26AA2">
        <w:rPr>
          <w:rFonts w:ascii="Times New Roman" w:eastAsia="Times New Roman" w:hAnsi="Times New Roman" w:cs="Times New Roman"/>
          <w:spacing w:val="7"/>
          <w:sz w:val="24"/>
          <w:szCs w:val="24"/>
        </w:rPr>
        <w:t xml:space="preserve"> </w:t>
      </w:r>
      <w:r w:rsidRPr="00F26AA2">
        <w:rPr>
          <w:rFonts w:ascii="Times New Roman" w:eastAsia="Times New Roman" w:hAnsi="Times New Roman" w:cs="Times New Roman"/>
          <w:spacing w:val="-1"/>
          <w:sz w:val="24"/>
          <w:szCs w:val="24"/>
        </w:rPr>
        <w:t>e</w:t>
      </w:r>
      <w:r w:rsidRPr="00F26AA2">
        <w:rPr>
          <w:rFonts w:ascii="Times New Roman" w:eastAsia="Times New Roman" w:hAnsi="Times New Roman" w:cs="Times New Roman"/>
          <w:sz w:val="24"/>
          <w:szCs w:val="24"/>
        </w:rPr>
        <w:t>nt</w:t>
      </w:r>
      <w:r w:rsidRPr="00F26AA2">
        <w:rPr>
          <w:rFonts w:ascii="Times New Roman" w:eastAsia="Times New Roman" w:hAnsi="Times New Roman" w:cs="Times New Roman"/>
          <w:spacing w:val="1"/>
          <w:sz w:val="24"/>
          <w:szCs w:val="24"/>
        </w:rPr>
        <w:t>i</w:t>
      </w:r>
      <w:r w:rsidRPr="00F26AA2">
        <w:rPr>
          <w:rFonts w:ascii="Times New Roman" w:eastAsia="Times New Roman" w:hAnsi="Times New Roman" w:cs="Times New Roman"/>
          <w:sz w:val="24"/>
          <w:szCs w:val="24"/>
        </w:rPr>
        <w:t>t</w:t>
      </w:r>
      <w:r w:rsidRPr="00F26AA2">
        <w:rPr>
          <w:rFonts w:ascii="Times New Roman" w:eastAsia="Times New Roman" w:hAnsi="Times New Roman" w:cs="Times New Roman"/>
          <w:spacing w:val="1"/>
          <w:sz w:val="24"/>
          <w:szCs w:val="24"/>
        </w:rPr>
        <w:t>l</w:t>
      </w:r>
      <w:r w:rsidRPr="00F26AA2">
        <w:rPr>
          <w:rFonts w:ascii="Times New Roman" w:eastAsia="Times New Roman" w:hAnsi="Times New Roman" w:cs="Times New Roman"/>
          <w:spacing w:val="-1"/>
          <w:sz w:val="24"/>
          <w:szCs w:val="24"/>
        </w:rPr>
        <w:t>e</w:t>
      </w:r>
      <w:r w:rsidRPr="00F26AA2">
        <w:rPr>
          <w:rFonts w:ascii="Times New Roman" w:eastAsia="Times New Roman" w:hAnsi="Times New Roman" w:cs="Times New Roman"/>
          <w:sz w:val="24"/>
          <w:szCs w:val="24"/>
        </w:rPr>
        <w:t>d</w:t>
      </w:r>
      <w:r w:rsidRPr="00F26AA2">
        <w:rPr>
          <w:rFonts w:ascii="Times New Roman" w:eastAsia="Times New Roman" w:hAnsi="Times New Roman" w:cs="Times New Roman"/>
          <w:spacing w:val="11"/>
          <w:sz w:val="24"/>
          <w:szCs w:val="24"/>
        </w:rPr>
        <w:t xml:space="preserve"> </w:t>
      </w:r>
      <w:r w:rsidRPr="00F26AA2">
        <w:rPr>
          <w:rFonts w:ascii="Times New Roman" w:eastAsia="Times New Roman" w:hAnsi="Times New Roman" w:cs="Times New Roman"/>
          <w:b/>
          <w:spacing w:val="-2"/>
          <w:sz w:val="24"/>
          <w:szCs w:val="24"/>
        </w:rPr>
        <w:t>“</w:t>
      </w:r>
      <w:r w:rsidR="006D7576" w:rsidRPr="006D7576">
        <w:rPr>
          <w:rFonts w:ascii="Times New Roman" w:eastAsia="Calibri" w:hAnsi="Times New Roman" w:cs="Times New Roman"/>
          <w:b/>
          <w:sz w:val="24"/>
          <w:szCs w:val="24"/>
        </w:rPr>
        <w:t xml:space="preserve">Report On Investment Mechanism of </w:t>
      </w:r>
      <w:proofErr w:type="spellStart"/>
      <w:r w:rsidR="006D7576" w:rsidRPr="006D7576">
        <w:rPr>
          <w:rFonts w:ascii="Times New Roman" w:eastAsia="Calibri" w:hAnsi="Times New Roman" w:cs="Times New Roman"/>
          <w:b/>
          <w:sz w:val="24"/>
          <w:szCs w:val="24"/>
        </w:rPr>
        <w:t>Islami</w:t>
      </w:r>
      <w:proofErr w:type="spellEnd"/>
      <w:r w:rsidR="006D7576" w:rsidRPr="006D7576">
        <w:rPr>
          <w:rFonts w:ascii="Times New Roman" w:eastAsia="Calibri" w:hAnsi="Times New Roman" w:cs="Times New Roman"/>
          <w:b/>
          <w:sz w:val="24"/>
          <w:szCs w:val="24"/>
        </w:rPr>
        <w:t xml:space="preserve"> Bank Bangladesh Limited</w:t>
      </w:r>
      <w:r w:rsidRPr="00F26AA2">
        <w:rPr>
          <w:rFonts w:ascii="Times New Roman" w:eastAsia="Times New Roman" w:hAnsi="Times New Roman" w:cs="Times New Roman"/>
          <w:b/>
          <w:sz w:val="24"/>
          <w:szCs w:val="24"/>
        </w:rPr>
        <w:t>”</w:t>
      </w:r>
      <w:r w:rsidRPr="00F26AA2">
        <w:rPr>
          <w:rFonts w:ascii="Times New Roman" w:eastAsia="Times New Roman" w:hAnsi="Times New Roman" w:cs="Times New Roman"/>
          <w:b/>
          <w:spacing w:val="7"/>
          <w:sz w:val="24"/>
          <w:szCs w:val="24"/>
        </w:rPr>
        <w:t xml:space="preserve"> </w:t>
      </w:r>
      <w:r w:rsidRPr="00F26AA2">
        <w:rPr>
          <w:rFonts w:ascii="Times New Roman" w:eastAsia="Times New Roman" w:hAnsi="Times New Roman" w:cs="Times New Roman"/>
          <w:sz w:val="24"/>
          <w:szCs w:val="24"/>
        </w:rPr>
        <w:t>submi</w:t>
      </w:r>
      <w:r w:rsidRPr="00F26AA2">
        <w:rPr>
          <w:rFonts w:ascii="Times New Roman" w:eastAsia="Times New Roman" w:hAnsi="Times New Roman" w:cs="Times New Roman"/>
          <w:spacing w:val="1"/>
          <w:sz w:val="24"/>
          <w:szCs w:val="24"/>
        </w:rPr>
        <w:t>t</w:t>
      </w:r>
      <w:r w:rsidRPr="00F26AA2">
        <w:rPr>
          <w:rFonts w:ascii="Times New Roman" w:eastAsia="Times New Roman" w:hAnsi="Times New Roman" w:cs="Times New Roman"/>
          <w:sz w:val="24"/>
          <w:szCs w:val="24"/>
        </w:rPr>
        <w:t>ted to</w:t>
      </w:r>
      <w:r w:rsidRPr="00F26AA2">
        <w:rPr>
          <w:rFonts w:ascii="Times New Roman" w:eastAsia="Times New Roman" w:hAnsi="Times New Roman" w:cs="Times New Roman"/>
          <w:spacing w:val="2"/>
          <w:sz w:val="24"/>
          <w:szCs w:val="24"/>
        </w:rPr>
        <w:t xml:space="preserve"> </w:t>
      </w:r>
      <w:r w:rsidRPr="00F26AA2">
        <w:rPr>
          <w:rFonts w:ascii="Times New Roman" w:eastAsia="Times New Roman" w:hAnsi="Times New Roman" w:cs="Times New Roman"/>
          <w:b/>
          <w:sz w:val="24"/>
          <w:szCs w:val="24"/>
        </w:rPr>
        <w:t>United International university,</w:t>
      </w:r>
      <w:r w:rsidRPr="00F26AA2">
        <w:rPr>
          <w:rFonts w:ascii="Times New Roman" w:eastAsia="Times New Roman" w:hAnsi="Times New Roman" w:cs="Times New Roman"/>
          <w:b/>
          <w:spacing w:val="22"/>
          <w:sz w:val="24"/>
          <w:szCs w:val="24"/>
        </w:rPr>
        <w:t xml:space="preserve"> </w:t>
      </w:r>
      <w:r w:rsidRPr="00F26AA2">
        <w:rPr>
          <w:rFonts w:ascii="Times New Roman" w:eastAsia="Times New Roman" w:hAnsi="Times New Roman" w:cs="Times New Roman"/>
          <w:sz w:val="24"/>
          <w:szCs w:val="24"/>
        </w:rPr>
        <w:t>in</w:t>
      </w:r>
      <w:r w:rsidRPr="00F26AA2">
        <w:rPr>
          <w:rFonts w:ascii="Times New Roman" w:eastAsia="Times New Roman" w:hAnsi="Times New Roman" w:cs="Times New Roman"/>
          <w:spacing w:val="22"/>
          <w:sz w:val="24"/>
          <w:szCs w:val="24"/>
        </w:rPr>
        <w:t xml:space="preserve"> </w:t>
      </w:r>
      <w:r w:rsidRPr="00F26AA2">
        <w:rPr>
          <w:rFonts w:ascii="Times New Roman" w:eastAsia="Times New Roman" w:hAnsi="Times New Roman" w:cs="Times New Roman"/>
          <w:spacing w:val="-1"/>
          <w:sz w:val="24"/>
          <w:szCs w:val="24"/>
        </w:rPr>
        <w:t>c</w:t>
      </w:r>
      <w:r w:rsidRPr="00F26AA2">
        <w:rPr>
          <w:rFonts w:ascii="Times New Roman" w:eastAsia="Times New Roman" w:hAnsi="Times New Roman" w:cs="Times New Roman"/>
          <w:sz w:val="24"/>
          <w:szCs w:val="24"/>
        </w:rPr>
        <w:t>onn</w:t>
      </w:r>
      <w:r w:rsidRPr="00F26AA2">
        <w:rPr>
          <w:rFonts w:ascii="Times New Roman" w:eastAsia="Times New Roman" w:hAnsi="Times New Roman" w:cs="Times New Roman"/>
          <w:spacing w:val="-1"/>
          <w:sz w:val="24"/>
          <w:szCs w:val="24"/>
        </w:rPr>
        <w:t>ec</w:t>
      </w:r>
      <w:r w:rsidRPr="00F26AA2">
        <w:rPr>
          <w:rFonts w:ascii="Times New Roman" w:eastAsia="Times New Roman" w:hAnsi="Times New Roman" w:cs="Times New Roman"/>
          <w:sz w:val="24"/>
          <w:szCs w:val="24"/>
        </w:rPr>
        <w:t>t</w:t>
      </w:r>
      <w:r w:rsidRPr="00F26AA2">
        <w:rPr>
          <w:rFonts w:ascii="Times New Roman" w:eastAsia="Times New Roman" w:hAnsi="Times New Roman" w:cs="Times New Roman"/>
          <w:spacing w:val="-1"/>
          <w:sz w:val="24"/>
          <w:szCs w:val="24"/>
        </w:rPr>
        <w:t>i</w:t>
      </w:r>
      <w:r w:rsidRPr="00F26AA2">
        <w:rPr>
          <w:rFonts w:ascii="Times New Roman" w:eastAsia="Times New Roman" w:hAnsi="Times New Roman" w:cs="Times New Roman"/>
          <w:sz w:val="24"/>
          <w:szCs w:val="24"/>
        </w:rPr>
        <w:t>on</w:t>
      </w:r>
      <w:r w:rsidRPr="00F26AA2">
        <w:rPr>
          <w:rFonts w:ascii="Times New Roman" w:eastAsia="Times New Roman" w:hAnsi="Times New Roman" w:cs="Times New Roman"/>
          <w:spacing w:val="21"/>
          <w:sz w:val="24"/>
          <w:szCs w:val="24"/>
        </w:rPr>
        <w:t xml:space="preserve"> </w:t>
      </w:r>
      <w:r w:rsidRPr="00F26AA2">
        <w:rPr>
          <w:rFonts w:ascii="Times New Roman" w:eastAsia="Times New Roman" w:hAnsi="Times New Roman" w:cs="Times New Roman"/>
          <w:sz w:val="24"/>
          <w:szCs w:val="24"/>
        </w:rPr>
        <w:t>with</w:t>
      </w:r>
      <w:r w:rsidRPr="00F26AA2">
        <w:rPr>
          <w:rFonts w:ascii="Times New Roman" w:eastAsia="Times New Roman" w:hAnsi="Times New Roman" w:cs="Times New Roman"/>
          <w:spacing w:val="22"/>
          <w:sz w:val="24"/>
          <w:szCs w:val="24"/>
        </w:rPr>
        <w:t xml:space="preserve"> </w:t>
      </w:r>
      <w:r w:rsidRPr="00F26AA2">
        <w:rPr>
          <w:rFonts w:ascii="Times New Roman" w:eastAsia="Times New Roman" w:hAnsi="Times New Roman" w:cs="Times New Roman"/>
          <w:sz w:val="24"/>
          <w:szCs w:val="24"/>
        </w:rPr>
        <w:t>the</w:t>
      </w:r>
      <w:r w:rsidRPr="00F26AA2">
        <w:rPr>
          <w:rFonts w:ascii="Times New Roman" w:eastAsia="Times New Roman" w:hAnsi="Times New Roman" w:cs="Times New Roman"/>
          <w:spacing w:val="21"/>
          <w:sz w:val="24"/>
          <w:szCs w:val="24"/>
        </w:rPr>
        <w:t xml:space="preserve"> </w:t>
      </w:r>
      <w:r w:rsidRPr="00F26AA2">
        <w:rPr>
          <w:rFonts w:ascii="Times New Roman" w:eastAsia="Times New Roman" w:hAnsi="Times New Roman" w:cs="Times New Roman"/>
          <w:sz w:val="24"/>
          <w:szCs w:val="24"/>
        </w:rPr>
        <w:t>ins</w:t>
      </w:r>
      <w:r w:rsidRPr="00F26AA2">
        <w:rPr>
          <w:rFonts w:ascii="Times New Roman" w:eastAsia="Times New Roman" w:hAnsi="Times New Roman" w:cs="Times New Roman"/>
          <w:spacing w:val="1"/>
          <w:sz w:val="24"/>
          <w:szCs w:val="24"/>
        </w:rPr>
        <w:t>t</w:t>
      </w:r>
      <w:r w:rsidRPr="00F26AA2">
        <w:rPr>
          <w:rFonts w:ascii="Times New Roman" w:eastAsia="Times New Roman" w:hAnsi="Times New Roman" w:cs="Times New Roman"/>
          <w:sz w:val="24"/>
          <w:szCs w:val="24"/>
        </w:rPr>
        <w:t>i</w:t>
      </w:r>
      <w:r w:rsidRPr="00F26AA2">
        <w:rPr>
          <w:rFonts w:ascii="Times New Roman" w:eastAsia="Times New Roman" w:hAnsi="Times New Roman" w:cs="Times New Roman"/>
          <w:spacing w:val="1"/>
          <w:sz w:val="24"/>
          <w:szCs w:val="24"/>
        </w:rPr>
        <w:t>t</w:t>
      </w:r>
      <w:r w:rsidRPr="00F26AA2">
        <w:rPr>
          <w:rFonts w:ascii="Times New Roman" w:eastAsia="Times New Roman" w:hAnsi="Times New Roman" w:cs="Times New Roman"/>
          <w:sz w:val="24"/>
          <w:szCs w:val="24"/>
        </w:rPr>
        <w:t>ut</w:t>
      </w:r>
      <w:r w:rsidRPr="00F26AA2">
        <w:rPr>
          <w:rFonts w:ascii="Times New Roman" w:eastAsia="Times New Roman" w:hAnsi="Times New Roman" w:cs="Times New Roman"/>
          <w:spacing w:val="1"/>
          <w:sz w:val="24"/>
          <w:szCs w:val="24"/>
        </w:rPr>
        <w:t>i</w:t>
      </w:r>
      <w:r w:rsidRPr="00F26AA2">
        <w:rPr>
          <w:rFonts w:ascii="Times New Roman" w:eastAsia="Times New Roman" w:hAnsi="Times New Roman" w:cs="Times New Roman"/>
          <w:sz w:val="24"/>
          <w:szCs w:val="24"/>
        </w:rPr>
        <w:t>on’s</w:t>
      </w:r>
      <w:r w:rsidRPr="00F26AA2">
        <w:rPr>
          <w:rFonts w:ascii="Times New Roman" w:eastAsia="Times New Roman" w:hAnsi="Times New Roman" w:cs="Times New Roman"/>
          <w:spacing w:val="-13"/>
          <w:sz w:val="24"/>
          <w:szCs w:val="24"/>
        </w:rPr>
        <w:t xml:space="preserve"> </w:t>
      </w:r>
      <w:r w:rsidRPr="00F26AA2">
        <w:rPr>
          <w:rFonts w:ascii="Times New Roman" w:eastAsia="Times New Roman" w:hAnsi="Times New Roman" w:cs="Times New Roman"/>
          <w:sz w:val="24"/>
          <w:szCs w:val="24"/>
        </w:rPr>
        <w:t>in</w:t>
      </w:r>
      <w:r w:rsidRPr="00F26AA2">
        <w:rPr>
          <w:rFonts w:ascii="Times New Roman" w:eastAsia="Times New Roman" w:hAnsi="Times New Roman" w:cs="Times New Roman"/>
          <w:spacing w:val="1"/>
          <w:sz w:val="24"/>
          <w:szCs w:val="24"/>
        </w:rPr>
        <w:t>t</w:t>
      </w:r>
      <w:r w:rsidRPr="00F26AA2">
        <w:rPr>
          <w:rFonts w:ascii="Times New Roman" w:eastAsia="Times New Roman" w:hAnsi="Times New Roman" w:cs="Times New Roman"/>
          <w:spacing w:val="-1"/>
          <w:sz w:val="24"/>
          <w:szCs w:val="24"/>
        </w:rPr>
        <w:t>e</w:t>
      </w:r>
      <w:r w:rsidRPr="00F26AA2">
        <w:rPr>
          <w:rFonts w:ascii="Times New Roman" w:eastAsia="Times New Roman" w:hAnsi="Times New Roman" w:cs="Times New Roman"/>
          <w:sz w:val="24"/>
          <w:szCs w:val="24"/>
        </w:rPr>
        <w:t>rnship</w:t>
      </w:r>
      <w:r w:rsidRPr="00F26AA2">
        <w:rPr>
          <w:rFonts w:ascii="Times New Roman" w:eastAsia="Times New Roman" w:hAnsi="Times New Roman" w:cs="Times New Roman"/>
          <w:spacing w:val="21"/>
          <w:sz w:val="24"/>
          <w:szCs w:val="24"/>
        </w:rPr>
        <w:t xml:space="preserve"> </w:t>
      </w:r>
      <w:r w:rsidRPr="00F26AA2">
        <w:rPr>
          <w:rFonts w:ascii="Times New Roman" w:eastAsia="Times New Roman" w:hAnsi="Times New Roman" w:cs="Times New Roman"/>
          <w:sz w:val="24"/>
          <w:szCs w:val="24"/>
        </w:rPr>
        <w:t>p</w:t>
      </w:r>
      <w:r w:rsidRPr="00F26AA2">
        <w:rPr>
          <w:rFonts w:ascii="Times New Roman" w:eastAsia="Times New Roman" w:hAnsi="Times New Roman" w:cs="Times New Roman"/>
          <w:spacing w:val="-1"/>
          <w:sz w:val="24"/>
          <w:szCs w:val="24"/>
        </w:rPr>
        <w:t>r</w:t>
      </w:r>
      <w:r w:rsidRPr="00F26AA2">
        <w:rPr>
          <w:rFonts w:ascii="Times New Roman" w:eastAsia="Times New Roman" w:hAnsi="Times New Roman" w:cs="Times New Roman"/>
          <w:sz w:val="24"/>
          <w:szCs w:val="24"/>
        </w:rPr>
        <w:t>ogr</w:t>
      </w:r>
      <w:r w:rsidRPr="00F26AA2">
        <w:rPr>
          <w:rFonts w:ascii="Times New Roman" w:eastAsia="Times New Roman" w:hAnsi="Times New Roman" w:cs="Times New Roman"/>
          <w:spacing w:val="-2"/>
          <w:sz w:val="24"/>
          <w:szCs w:val="24"/>
        </w:rPr>
        <w:t>a</w:t>
      </w:r>
      <w:r w:rsidRPr="00F26AA2">
        <w:rPr>
          <w:rFonts w:ascii="Times New Roman" w:eastAsia="Times New Roman" w:hAnsi="Times New Roman" w:cs="Times New Roman"/>
          <w:sz w:val="24"/>
          <w:szCs w:val="24"/>
        </w:rPr>
        <w:t>m</w:t>
      </w:r>
      <w:r w:rsidRPr="00F26AA2">
        <w:rPr>
          <w:rFonts w:ascii="Times New Roman" w:eastAsia="Times New Roman" w:hAnsi="Times New Roman" w:cs="Times New Roman"/>
          <w:spacing w:val="22"/>
          <w:sz w:val="24"/>
          <w:szCs w:val="24"/>
        </w:rPr>
        <w:t xml:space="preserve"> </w:t>
      </w:r>
      <w:r w:rsidRPr="00F26AA2">
        <w:rPr>
          <w:rFonts w:ascii="Times New Roman" w:eastAsia="Times New Roman" w:hAnsi="Times New Roman" w:cs="Times New Roman"/>
          <w:sz w:val="24"/>
          <w:szCs w:val="24"/>
        </w:rPr>
        <w:t>is</w:t>
      </w:r>
      <w:r w:rsidRPr="00F26AA2">
        <w:rPr>
          <w:rFonts w:ascii="Times New Roman" w:eastAsia="Times New Roman" w:hAnsi="Times New Roman" w:cs="Times New Roman"/>
          <w:spacing w:val="22"/>
          <w:sz w:val="24"/>
          <w:szCs w:val="24"/>
        </w:rPr>
        <w:t xml:space="preserve"> </w:t>
      </w:r>
      <w:r w:rsidRPr="00F26AA2">
        <w:rPr>
          <w:rFonts w:ascii="Times New Roman" w:eastAsia="Times New Roman" w:hAnsi="Times New Roman" w:cs="Times New Roman"/>
          <w:sz w:val="24"/>
          <w:szCs w:val="24"/>
        </w:rPr>
        <w:t>a</w:t>
      </w:r>
      <w:r w:rsidRPr="00F26AA2">
        <w:rPr>
          <w:rFonts w:ascii="Times New Roman" w:eastAsia="Times New Roman" w:hAnsi="Times New Roman" w:cs="Times New Roman"/>
          <w:spacing w:val="23"/>
          <w:sz w:val="24"/>
          <w:szCs w:val="24"/>
        </w:rPr>
        <w:t xml:space="preserve"> </w:t>
      </w:r>
      <w:r>
        <w:rPr>
          <w:rFonts w:ascii="Times New Roman" w:eastAsia="Times New Roman" w:hAnsi="Times New Roman" w:cs="Times New Roman"/>
          <w:sz w:val="24"/>
          <w:szCs w:val="24"/>
        </w:rPr>
        <w:t>B</w:t>
      </w:r>
      <w:r w:rsidRPr="00F26AA2">
        <w:rPr>
          <w:rFonts w:ascii="Times New Roman" w:eastAsia="Times New Roman" w:hAnsi="Times New Roman" w:cs="Times New Roman"/>
          <w:sz w:val="24"/>
          <w:szCs w:val="24"/>
        </w:rPr>
        <w:t>on</w:t>
      </w:r>
      <w:r w:rsidRPr="00F26AA2">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w:t>
      </w:r>
      <w:r w:rsidRPr="00F26AA2">
        <w:rPr>
          <w:rFonts w:ascii="Times New Roman" w:eastAsia="Times New Roman" w:hAnsi="Times New Roman" w:cs="Times New Roman"/>
          <w:sz w:val="24"/>
          <w:szCs w:val="24"/>
        </w:rPr>
        <w:t>fide</w:t>
      </w:r>
      <w:r w:rsidRPr="00F26AA2">
        <w:rPr>
          <w:rFonts w:ascii="Times New Roman" w:eastAsia="Times New Roman" w:hAnsi="Times New Roman" w:cs="Times New Roman"/>
          <w:spacing w:val="20"/>
          <w:sz w:val="24"/>
          <w:szCs w:val="24"/>
        </w:rPr>
        <w:t xml:space="preserve"> </w:t>
      </w:r>
      <w:r w:rsidRPr="00F26AA2">
        <w:rPr>
          <w:rFonts w:ascii="Times New Roman" w:eastAsia="Times New Roman" w:hAnsi="Times New Roman" w:cs="Times New Roman"/>
          <w:spacing w:val="1"/>
          <w:sz w:val="24"/>
          <w:szCs w:val="24"/>
        </w:rPr>
        <w:t>r</w:t>
      </w:r>
      <w:r w:rsidRPr="00F26AA2">
        <w:rPr>
          <w:rFonts w:ascii="Times New Roman" w:eastAsia="Times New Roman" w:hAnsi="Times New Roman" w:cs="Times New Roman"/>
          <w:spacing w:val="-1"/>
          <w:sz w:val="24"/>
          <w:szCs w:val="24"/>
        </w:rPr>
        <w:t>ec</w:t>
      </w:r>
      <w:r w:rsidRPr="00F26AA2">
        <w:rPr>
          <w:rFonts w:ascii="Times New Roman" w:eastAsia="Times New Roman" w:hAnsi="Times New Roman" w:cs="Times New Roman"/>
          <w:sz w:val="24"/>
          <w:szCs w:val="24"/>
        </w:rPr>
        <w:t>o</w:t>
      </w:r>
      <w:r w:rsidRPr="00F26AA2">
        <w:rPr>
          <w:rFonts w:ascii="Times New Roman" w:eastAsia="Times New Roman" w:hAnsi="Times New Roman" w:cs="Times New Roman"/>
          <w:spacing w:val="-1"/>
          <w:sz w:val="24"/>
          <w:szCs w:val="24"/>
        </w:rPr>
        <w:t>r</w:t>
      </w:r>
      <w:r w:rsidRPr="00F26AA2">
        <w:rPr>
          <w:rFonts w:ascii="Times New Roman" w:eastAsia="Times New Roman" w:hAnsi="Times New Roman" w:cs="Times New Roman"/>
          <w:sz w:val="24"/>
          <w:szCs w:val="24"/>
        </w:rPr>
        <w:t>d</w:t>
      </w:r>
      <w:r w:rsidRPr="00F26AA2">
        <w:rPr>
          <w:rFonts w:ascii="Times New Roman" w:eastAsia="Times New Roman" w:hAnsi="Times New Roman" w:cs="Times New Roman"/>
          <w:spacing w:val="21"/>
          <w:sz w:val="24"/>
          <w:szCs w:val="24"/>
        </w:rPr>
        <w:t xml:space="preserve"> </w:t>
      </w:r>
      <w:r w:rsidRPr="00F26AA2">
        <w:rPr>
          <w:rFonts w:ascii="Times New Roman" w:eastAsia="Times New Roman" w:hAnsi="Times New Roman" w:cs="Times New Roman"/>
          <w:spacing w:val="2"/>
          <w:sz w:val="24"/>
          <w:szCs w:val="24"/>
        </w:rPr>
        <w:t>o</w:t>
      </w:r>
      <w:r w:rsidRPr="00F26AA2">
        <w:rPr>
          <w:rFonts w:ascii="Times New Roman" w:eastAsia="Times New Roman" w:hAnsi="Times New Roman" w:cs="Times New Roman"/>
          <w:sz w:val="24"/>
          <w:szCs w:val="24"/>
        </w:rPr>
        <w:t>f wo</w:t>
      </w:r>
      <w:r w:rsidRPr="00F26AA2">
        <w:rPr>
          <w:rFonts w:ascii="Times New Roman" w:eastAsia="Times New Roman" w:hAnsi="Times New Roman" w:cs="Times New Roman"/>
          <w:spacing w:val="-1"/>
          <w:sz w:val="24"/>
          <w:szCs w:val="24"/>
        </w:rPr>
        <w:t>r</w:t>
      </w:r>
      <w:r w:rsidRPr="00F26AA2">
        <w:rPr>
          <w:rFonts w:ascii="Times New Roman" w:eastAsia="Times New Roman" w:hAnsi="Times New Roman" w:cs="Times New Roman"/>
          <w:sz w:val="24"/>
          <w:szCs w:val="24"/>
        </w:rPr>
        <w:t>k</w:t>
      </w:r>
      <w:r w:rsidRPr="00F26AA2">
        <w:rPr>
          <w:rFonts w:ascii="Times New Roman" w:eastAsia="Times New Roman" w:hAnsi="Times New Roman" w:cs="Times New Roman"/>
          <w:spacing w:val="2"/>
          <w:sz w:val="24"/>
          <w:szCs w:val="24"/>
        </w:rPr>
        <w:t xml:space="preserve"> </w:t>
      </w:r>
      <w:r w:rsidRPr="00F26AA2">
        <w:rPr>
          <w:rFonts w:ascii="Times New Roman" w:eastAsia="Times New Roman" w:hAnsi="Times New Roman" w:cs="Times New Roman"/>
          <w:sz w:val="24"/>
          <w:szCs w:val="24"/>
        </w:rPr>
        <w:t>done</w:t>
      </w:r>
      <w:r w:rsidRPr="00F26AA2">
        <w:rPr>
          <w:rFonts w:ascii="Times New Roman" w:eastAsia="Times New Roman" w:hAnsi="Times New Roman" w:cs="Times New Roman"/>
          <w:spacing w:val="1"/>
          <w:sz w:val="24"/>
          <w:szCs w:val="24"/>
        </w:rPr>
        <w:t xml:space="preserve"> </w:t>
      </w:r>
      <w:r w:rsidRPr="00F26AA2">
        <w:rPr>
          <w:rFonts w:ascii="Times New Roman" w:eastAsia="Times New Roman" w:hAnsi="Times New Roman" w:cs="Times New Roman"/>
          <w:spacing w:val="5"/>
          <w:sz w:val="24"/>
          <w:szCs w:val="24"/>
        </w:rPr>
        <w:t>b</w:t>
      </w:r>
      <w:r w:rsidRPr="00F26AA2">
        <w:rPr>
          <w:rFonts w:ascii="Times New Roman" w:eastAsia="Times New Roman" w:hAnsi="Times New Roman" w:cs="Times New Roman"/>
          <w:sz w:val="24"/>
          <w:szCs w:val="24"/>
        </w:rPr>
        <w:t>y</w:t>
      </w:r>
      <w:r w:rsidRPr="00F26AA2">
        <w:rPr>
          <w:rFonts w:ascii="Times New Roman" w:eastAsia="Times New Roman" w:hAnsi="Times New Roman" w:cs="Times New Roman"/>
          <w:spacing w:val="-3"/>
          <w:sz w:val="24"/>
          <w:szCs w:val="24"/>
        </w:rPr>
        <w:t xml:space="preserve"> </w:t>
      </w:r>
      <w:r w:rsidRPr="00F26AA2">
        <w:rPr>
          <w:rFonts w:ascii="Times New Roman" w:eastAsia="Times New Roman" w:hAnsi="Times New Roman" w:cs="Times New Roman"/>
          <w:spacing w:val="-1"/>
          <w:sz w:val="24"/>
          <w:szCs w:val="24"/>
        </w:rPr>
        <w:t>“</w:t>
      </w:r>
      <w:r w:rsidRPr="00F26AA2">
        <w:rPr>
          <w:rFonts w:ascii="Times New Roman" w:eastAsia="Times New Roman" w:hAnsi="Times New Roman" w:cs="Times New Roman"/>
          <w:sz w:val="24"/>
          <w:szCs w:val="24"/>
        </w:rPr>
        <w:t xml:space="preserve">Md. </w:t>
      </w:r>
      <w:proofErr w:type="spellStart"/>
      <w:r w:rsidRPr="00F26AA2">
        <w:rPr>
          <w:rFonts w:ascii="Times New Roman" w:eastAsia="Times New Roman" w:hAnsi="Times New Roman" w:cs="Times New Roman"/>
          <w:sz w:val="24"/>
          <w:szCs w:val="24"/>
        </w:rPr>
        <w:t>Naim</w:t>
      </w:r>
      <w:proofErr w:type="spellEnd"/>
      <w:r w:rsidRPr="00F26AA2">
        <w:rPr>
          <w:rFonts w:ascii="Times New Roman" w:eastAsia="Times New Roman" w:hAnsi="Times New Roman" w:cs="Times New Roman"/>
          <w:sz w:val="24"/>
          <w:szCs w:val="24"/>
        </w:rPr>
        <w:t xml:space="preserve"> Khan”</w:t>
      </w:r>
      <w:r w:rsidRPr="00F26AA2">
        <w:rPr>
          <w:rFonts w:ascii="Times New Roman" w:eastAsia="Times New Roman" w:hAnsi="Times New Roman" w:cs="Times New Roman"/>
          <w:spacing w:val="3"/>
          <w:sz w:val="24"/>
          <w:szCs w:val="24"/>
        </w:rPr>
        <w:t xml:space="preserve"> </w:t>
      </w:r>
      <w:r w:rsidRPr="00F26AA2">
        <w:rPr>
          <w:rFonts w:ascii="Times New Roman" w:eastAsia="Times New Roman" w:hAnsi="Times New Roman" w:cs="Times New Roman"/>
          <w:sz w:val="24"/>
          <w:szCs w:val="24"/>
        </w:rPr>
        <w:t>und</w:t>
      </w:r>
      <w:r w:rsidRPr="00F26AA2">
        <w:rPr>
          <w:rFonts w:ascii="Times New Roman" w:eastAsia="Times New Roman" w:hAnsi="Times New Roman" w:cs="Times New Roman"/>
          <w:spacing w:val="-1"/>
          <w:sz w:val="24"/>
          <w:szCs w:val="24"/>
        </w:rPr>
        <w:t>e</w:t>
      </w:r>
      <w:r w:rsidRPr="00F26AA2">
        <w:rPr>
          <w:rFonts w:ascii="Times New Roman" w:eastAsia="Times New Roman" w:hAnsi="Times New Roman" w:cs="Times New Roman"/>
          <w:sz w:val="24"/>
          <w:szCs w:val="24"/>
        </w:rPr>
        <w:t>r</w:t>
      </w:r>
      <w:r w:rsidRPr="00F26AA2">
        <w:rPr>
          <w:rFonts w:ascii="Times New Roman" w:eastAsia="Times New Roman" w:hAnsi="Times New Roman" w:cs="Times New Roman"/>
          <w:spacing w:val="1"/>
          <w:sz w:val="24"/>
          <w:szCs w:val="24"/>
        </w:rPr>
        <w:t xml:space="preserve"> </w:t>
      </w:r>
      <w:r w:rsidRPr="00F26AA2">
        <w:rPr>
          <w:rFonts w:ascii="Times New Roman" w:eastAsia="Times New Roman" w:hAnsi="Times New Roman" w:cs="Times New Roman"/>
          <w:spacing w:val="5"/>
          <w:sz w:val="24"/>
          <w:szCs w:val="24"/>
        </w:rPr>
        <w:t>m</w:t>
      </w:r>
      <w:r w:rsidRPr="00F26AA2">
        <w:rPr>
          <w:rFonts w:ascii="Times New Roman" w:eastAsia="Times New Roman" w:hAnsi="Times New Roman" w:cs="Times New Roman"/>
          <w:sz w:val="24"/>
          <w:szCs w:val="24"/>
        </w:rPr>
        <w:t>y</w:t>
      </w:r>
      <w:r w:rsidRPr="00F26AA2">
        <w:rPr>
          <w:rFonts w:ascii="Times New Roman" w:eastAsia="Times New Roman" w:hAnsi="Times New Roman" w:cs="Times New Roman"/>
          <w:spacing w:val="-3"/>
          <w:sz w:val="24"/>
          <w:szCs w:val="24"/>
        </w:rPr>
        <w:t xml:space="preserve"> </w:t>
      </w:r>
      <w:r w:rsidRPr="00F26AA2">
        <w:rPr>
          <w:rFonts w:ascii="Times New Roman" w:eastAsia="Times New Roman" w:hAnsi="Times New Roman" w:cs="Times New Roman"/>
          <w:spacing w:val="2"/>
          <w:sz w:val="24"/>
          <w:szCs w:val="24"/>
        </w:rPr>
        <w:t>s</w:t>
      </w:r>
      <w:r w:rsidRPr="00F26AA2">
        <w:rPr>
          <w:rFonts w:ascii="Times New Roman" w:eastAsia="Times New Roman" w:hAnsi="Times New Roman" w:cs="Times New Roman"/>
          <w:sz w:val="24"/>
          <w:szCs w:val="24"/>
        </w:rPr>
        <w:t>up</w:t>
      </w:r>
      <w:r w:rsidRPr="00F26AA2">
        <w:rPr>
          <w:rFonts w:ascii="Times New Roman" w:eastAsia="Times New Roman" w:hAnsi="Times New Roman" w:cs="Times New Roman"/>
          <w:spacing w:val="-1"/>
          <w:sz w:val="24"/>
          <w:szCs w:val="24"/>
        </w:rPr>
        <w:t>e</w:t>
      </w:r>
      <w:r w:rsidRPr="00F26AA2">
        <w:rPr>
          <w:rFonts w:ascii="Times New Roman" w:eastAsia="Times New Roman" w:hAnsi="Times New Roman" w:cs="Times New Roman"/>
          <w:sz w:val="24"/>
          <w:szCs w:val="24"/>
        </w:rPr>
        <w:t>rvision</w:t>
      </w:r>
      <w:r w:rsidRPr="00F26AA2">
        <w:rPr>
          <w:rFonts w:ascii="Times New Roman" w:eastAsia="Times New Roman" w:hAnsi="Times New Roman" w:cs="Times New Roman"/>
          <w:spacing w:val="3"/>
          <w:sz w:val="24"/>
          <w:szCs w:val="24"/>
        </w:rPr>
        <w:t xml:space="preserve"> </w:t>
      </w:r>
      <w:r w:rsidRPr="00F26AA2">
        <w:rPr>
          <w:rFonts w:ascii="Times New Roman" w:eastAsia="Times New Roman" w:hAnsi="Times New Roman" w:cs="Times New Roman"/>
          <w:spacing w:val="-1"/>
          <w:sz w:val="24"/>
          <w:szCs w:val="24"/>
        </w:rPr>
        <w:t>a</w:t>
      </w:r>
      <w:r w:rsidRPr="00F26AA2">
        <w:rPr>
          <w:rFonts w:ascii="Times New Roman" w:eastAsia="Times New Roman" w:hAnsi="Times New Roman" w:cs="Times New Roman"/>
          <w:sz w:val="24"/>
          <w:szCs w:val="24"/>
        </w:rPr>
        <w:t>t</w:t>
      </w:r>
      <w:r w:rsidRPr="00F26AA2">
        <w:rPr>
          <w:rFonts w:ascii="Times New Roman" w:eastAsia="Times New Roman" w:hAnsi="Times New Roman" w:cs="Times New Roman"/>
          <w:spacing w:val="3"/>
          <w:sz w:val="24"/>
          <w:szCs w:val="24"/>
        </w:rPr>
        <w:t xml:space="preserve"> </w:t>
      </w:r>
      <w:r w:rsidRPr="00F26AA2">
        <w:rPr>
          <w:rFonts w:ascii="Times New Roman" w:eastAsia="Times New Roman" w:hAnsi="Times New Roman" w:cs="Times New Roman"/>
          <w:sz w:val="24"/>
          <w:szCs w:val="24"/>
        </w:rPr>
        <w:t>the</w:t>
      </w:r>
      <w:r w:rsidRPr="00F26AA2">
        <w:rPr>
          <w:rFonts w:ascii="Times New Roman" w:eastAsia="Times New Roman" w:hAnsi="Times New Roman" w:cs="Times New Roman"/>
          <w:spacing w:val="4"/>
          <w:sz w:val="24"/>
          <w:szCs w:val="24"/>
        </w:rPr>
        <w:t xml:space="preserve"> </w:t>
      </w:r>
      <w:r w:rsidRPr="00F26AA2">
        <w:rPr>
          <w:rFonts w:ascii="Times New Roman" w:eastAsia="Times New Roman" w:hAnsi="Times New Roman" w:cs="Times New Roman"/>
          <w:b/>
          <w:sz w:val="24"/>
          <w:szCs w:val="24"/>
        </w:rPr>
        <w:t>“</w:t>
      </w:r>
      <w:proofErr w:type="spellStart"/>
      <w:r w:rsidRPr="00F26AA2">
        <w:rPr>
          <w:rFonts w:ascii="Times New Roman" w:eastAsia="Times New Roman" w:hAnsi="Times New Roman" w:cs="Times New Roman"/>
          <w:b/>
          <w:sz w:val="24"/>
          <w:szCs w:val="24"/>
        </w:rPr>
        <w:t>Is</w:t>
      </w:r>
      <w:r w:rsidRPr="00F26AA2">
        <w:rPr>
          <w:rFonts w:ascii="Times New Roman" w:eastAsia="Times New Roman" w:hAnsi="Times New Roman" w:cs="Times New Roman"/>
          <w:b/>
          <w:spacing w:val="1"/>
          <w:sz w:val="24"/>
          <w:szCs w:val="24"/>
        </w:rPr>
        <w:t>l</w:t>
      </w:r>
      <w:r w:rsidRPr="00F26AA2">
        <w:rPr>
          <w:rFonts w:ascii="Times New Roman" w:eastAsia="Times New Roman" w:hAnsi="Times New Roman" w:cs="Times New Roman"/>
          <w:b/>
          <w:sz w:val="24"/>
          <w:szCs w:val="24"/>
        </w:rPr>
        <w:t>a</w:t>
      </w:r>
      <w:r w:rsidRPr="00F26AA2">
        <w:rPr>
          <w:rFonts w:ascii="Times New Roman" w:eastAsia="Times New Roman" w:hAnsi="Times New Roman" w:cs="Times New Roman"/>
          <w:b/>
          <w:spacing w:val="-3"/>
          <w:sz w:val="24"/>
          <w:szCs w:val="24"/>
        </w:rPr>
        <w:t>m</w:t>
      </w:r>
      <w:r w:rsidRPr="00F26AA2">
        <w:rPr>
          <w:rFonts w:ascii="Times New Roman" w:eastAsia="Times New Roman" w:hAnsi="Times New Roman" w:cs="Times New Roman"/>
          <w:b/>
          <w:sz w:val="24"/>
          <w:szCs w:val="24"/>
        </w:rPr>
        <w:t>i</w:t>
      </w:r>
      <w:proofErr w:type="spellEnd"/>
      <w:r w:rsidRPr="00F26AA2">
        <w:rPr>
          <w:rFonts w:ascii="Times New Roman" w:eastAsia="Times New Roman" w:hAnsi="Times New Roman" w:cs="Times New Roman"/>
          <w:b/>
          <w:spacing w:val="5"/>
          <w:sz w:val="24"/>
          <w:szCs w:val="24"/>
        </w:rPr>
        <w:t xml:space="preserve"> </w:t>
      </w:r>
      <w:r w:rsidRPr="00F26AA2">
        <w:rPr>
          <w:rFonts w:ascii="Times New Roman" w:eastAsia="Times New Roman" w:hAnsi="Times New Roman" w:cs="Times New Roman"/>
          <w:b/>
          <w:sz w:val="24"/>
          <w:szCs w:val="24"/>
        </w:rPr>
        <w:t>Ba</w:t>
      </w:r>
      <w:r w:rsidRPr="00F26AA2">
        <w:rPr>
          <w:rFonts w:ascii="Times New Roman" w:eastAsia="Times New Roman" w:hAnsi="Times New Roman" w:cs="Times New Roman"/>
          <w:b/>
          <w:spacing w:val="1"/>
          <w:sz w:val="24"/>
          <w:szCs w:val="24"/>
        </w:rPr>
        <w:t>n</w:t>
      </w:r>
      <w:r w:rsidRPr="00F26AA2">
        <w:rPr>
          <w:rFonts w:ascii="Times New Roman" w:eastAsia="Times New Roman" w:hAnsi="Times New Roman" w:cs="Times New Roman"/>
          <w:b/>
          <w:sz w:val="24"/>
          <w:szCs w:val="24"/>
        </w:rPr>
        <w:t>k</w:t>
      </w:r>
      <w:r w:rsidRPr="00F26AA2">
        <w:rPr>
          <w:rFonts w:ascii="Times New Roman" w:eastAsia="Times New Roman" w:hAnsi="Times New Roman" w:cs="Times New Roman"/>
          <w:b/>
          <w:spacing w:val="1"/>
          <w:sz w:val="24"/>
          <w:szCs w:val="24"/>
        </w:rPr>
        <w:t xml:space="preserve"> </w:t>
      </w:r>
      <w:r w:rsidRPr="00F26AA2">
        <w:rPr>
          <w:rFonts w:ascii="Times New Roman" w:eastAsia="Times New Roman" w:hAnsi="Times New Roman" w:cs="Times New Roman"/>
          <w:b/>
          <w:sz w:val="24"/>
          <w:szCs w:val="24"/>
        </w:rPr>
        <w:t>Ba</w:t>
      </w:r>
      <w:r w:rsidRPr="00F26AA2">
        <w:rPr>
          <w:rFonts w:ascii="Times New Roman" w:eastAsia="Times New Roman" w:hAnsi="Times New Roman" w:cs="Times New Roman"/>
          <w:b/>
          <w:spacing w:val="1"/>
          <w:sz w:val="24"/>
          <w:szCs w:val="24"/>
        </w:rPr>
        <w:t>n</w:t>
      </w:r>
      <w:r w:rsidRPr="00F26AA2">
        <w:rPr>
          <w:rFonts w:ascii="Times New Roman" w:eastAsia="Times New Roman" w:hAnsi="Times New Roman" w:cs="Times New Roman"/>
          <w:b/>
          <w:sz w:val="24"/>
          <w:szCs w:val="24"/>
        </w:rPr>
        <w:t>gl</w:t>
      </w:r>
      <w:r w:rsidRPr="00F26AA2">
        <w:rPr>
          <w:rFonts w:ascii="Times New Roman" w:eastAsia="Times New Roman" w:hAnsi="Times New Roman" w:cs="Times New Roman"/>
          <w:b/>
          <w:spacing w:val="-2"/>
          <w:sz w:val="24"/>
          <w:szCs w:val="24"/>
        </w:rPr>
        <w:t>a</w:t>
      </w:r>
      <w:r w:rsidRPr="00F26AA2">
        <w:rPr>
          <w:rFonts w:ascii="Times New Roman" w:eastAsia="Times New Roman" w:hAnsi="Times New Roman" w:cs="Times New Roman"/>
          <w:b/>
          <w:spacing w:val="1"/>
          <w:sz w:val="24"/>
          <w:szCs w:val="24"/>
        </w:rPr>
        <w:t>d</w:t>
      </w:r>
      <w:r w:rsidRPr="00F26AA2">
        <w:rPr>
          <w:rFonts w:ascii="Times New Roman" w:eastAsia="Times New Roman" w:hAnsi="Times New Roman" w:cs="Times New Roman"/>
          <w:b/>
          <w:spacing w:val="-1"/>
          <w:sz w:val="24"/>
          <w:szCs w:val="24"/>
        </w:rPr>
        <w:t>e</w:t>
      </w:r>
      <w:r w:rsidRPr="00F26AA2">
        <w:rPr>
          <w:rFonts w:ascii="Times New Roman" w:eastAsia="Times New Roman" w:hAnsi="Times New Roman" w:cs="Times New Roman"/>
          <w:b/>
          <w:sz w:val="24"/>
          <w:szCs w:val="24"/>
        </w:rPr>
        <w:t>sh Li</w:t>
      </w:r>
      <w:r w:rsidRPr="00F26AA2">
        <w:rPr>
          <w:rFonts w:ascii="Times New Roman" w:eastAsia="Times New Roman" w:hAnsi="Times New Roman" w:cs="Times New Roman"/>
          <w:b/>
          <w:spacing w:val="-3"/>
          <w:sz w:val="24"/>
          <w:szCs w:val="24"/>
        </w:rPr>
        <w:t>m</w:t>
      </w:r>
      <w:r w:rsidRPr="00F26AA2">
        <w:rPr>
          <w:rFonts w:ascii="Times New Roman" w:eastAsia="Times New Roman" w:hAnsi="Times New Roman" w:cs="Times New Roman"/>
          <w:b/>
          <w:sz w:val="24"/>
          <w:szCs w:val="24"/>
        </w:rPr>
        <w:t>it</w:t>
      </w:r>
      <w:r w:rsidRPr="00F26AA2">
        <w:rPr>
          <w:rFonts w:ascii="Times New Roman" w:eastAsia="Times New Roman" w:hAnsi="Times New Roman" w:cs="Times New Roman"/>
          <w:b/>
          <w:spacing w:val="-1"/>
          <w:sz w:val="24"/>
          <w:szCs w:val="24"/>
        </w:rPr>
        <w:t>e</w:t>
      </w:r>
      <w:r w:rsidRPr="00F26AA2">
        <w:rPr>
          <w:rFonts w:ascii="Times New Roman" w:eastAsia="Times New Roman" w:hAnsi="Times New Roman" w:cs="Times New Roman"/>
          <w:b/>
          <w:spacing w:val="1"/>
          <w:sz w:val="24"/>
          <w:szCs w:val="24"/>
        </w:rPr>
        <w:t>d</w:t>
      </w:r>
      <w:r w:rsidRPr="00F26AA2">
        <w:rPr>
          <w:rFonts w:ascii="Times New Roman" w:eastAsia="Times New Roman" w:hAnsi="Times New Roman" w:cs="Times New Roman"/>
          <w:b/>
          <w:sz w:val="24"/>
          <w:szCs w:val="24"/>
        </w:rPr>
        <w:t xml:space="preserve">” </w:t>
      </w:r>
      <w:proofErr w:type="spellStart"/>
      <w:r w:rsidRPr="00F26AA2">
        <w:rPr>
          <w:rFonts w:ascii="Times New Roman" w:eastAsia="Times New Roman" w:hAnsi="Times New Roman" w:cs="Times New Roman"/>
          <w:b/>
          <w:sz w:val="24"/>
          <w:szCs w:val="24"/>
        </w:rPr>
        <w:t>Baridhara</w:t>
      </w:r>
      <w:proofErr w:type="spellEnd"/>
      <w:r w:rsidRPr="00F26AA2">
        <w:rPr>
          <w:rFonts w:ascii="Times New Roman" w:eastAsia="Times New Roman" w:hAnsi="Times New Roman" w:cs="Times New Roman"/>
          <w:b/>
          <w:sz w:val="24"/>
          <w:szCs w:val="24"/>
        </w:rPr>
        <w:t xml:space="preserve"> </w:t>
      </w:r>
      <w:r w:rsidRPr="00F26AA2">
        <w:rPr>
          <w:rFonts w:ascii="Times New Roman" w:eastAsia="Times New Roman" w:hAnsi="Times New Roman" w:cs="Times New Roman"/>
          <w:b/>
          <w:spacing w:val="-1"/>
          <w:sz w:val="24"/>
          <w:szCs w:val="24"/>
        </w:rPr>
        <w:t>Br</w:t>
      </w:r>
      <w:r w:rsidRPr="00F26AA2">
        <w:rPr>
          <w:rFonts w:ascii="Times New Roman" w:eastAsia="Times New Roman" w:hAnsi="Times New Roman" w:cs="Times New Roman"/>
          <w:b/>
          <w:sz w:val="24"/>
          <w:szCs w:val="24"/>
        </w:rPr>
        <w:t>a</w:t>
      </w:r>
      <w:r w:rsidRPr="00F26AA2">
        <w:rPr>
          <w:rFonts w:ascii="Times New Roman" w:eastAsia="Times New Roman" w:hAnsi="Times New Roman" w:cs="Times New Roman"/>
          <w:b/>
          <w:spacing w:val="1"/>
          <w:sz w:val="24"/>
          <w:szCs w:val="24"/>
        </w:rPr>
        <w:t>n</w:t>
      </w:r>
      <w:r w:rsidRPr="00F26AA2">
        <w:rPr>
          <w:rFonts w:ascii="Times New Roman" w:eastAsia="Times New Roman" w:hAnsi="Times New Roman" w:cs="Times New Roman"/>
          <w:b/>
          <w:spacing w:val="-1"/>
          <w:sz w:val="24"/>
          <w:szCs w:val="24"/>
        </w:rPr>
        <w:t>c</w:t>
      </w:r>
      <w:r w:rsidRPr="00F26AA2">
        <w:rPr>
          <w:rFonts w:ascii="Times New Roman" w:eastAsia="Times New Roman" w:hAnsi="Times New Roman" w:cs="Times New Roman"/>
          <w:b/>
          <w:sz w:val="24"/>
          <w:szCs w:val="24"/>
        </w:rPr>
        <w:t>h</w:t>
      </w:r>
      <w:r w:rsidRPr="00F26AA2">
        <w:rPr>
          <w:rFonts w:ascii="Times New Roman" w:eastAsia="Times New Roman" w:hAnsi="Times New Roman" w:cs="Times New Roman"/>
          <w:b/>
          <w:spacing w:val="3"/>
          <w:sz w:val="24"/>
          <w:szCs w:val="24"/>
        </w:rPr>
        <w:t xml:space="preserve"> </w:t>
      </w:r>
      <w:r w:rsidRPr="00F26AA2">
        <w:rPr>
          <w:rFonts w:ascii="Times New Roman" w:eastAsia="Times New Roman" w:hAnsi="Times New Roman" w:cs="Times New Roman"/>
          <w:sz w:val="24"/>
          <w:szCs w:val="24"/>
        </w:rPr>
        <w:t>f</w:t>
      </w:r>
      <w:r w:rsidRPr="00F26AA2">
        <w:rPr>
          <w:rFonts w:ascii="Times New Roman" w:eastAsia="Times New Roman" w:hAnsi="Times New Roman" w:cs="Times New Roman"/>
          <w:spacing w:val="-1"/>
          <w:sz w:val="24"/>
          <w:szCs w:val="24"/>
        </w:rPr>
        <w:t>r</w:t>
      </w:r>
      <w:r w:rsidRPr="00F26AA2">
        <w:rPr>
          <w:rFonts w:ascii="Times New Roman" w:eastAsia="Times New Roman" w:hAnsi="Times New Roman" w:cs="Times New Roman"/>
          <w:sz w:val="24"/>
          <w:szCs w:val="24"/>
        </w:rPr>
        <w:t xml:space="preserve">om </w:t>
      </w:r>
      <w:r w:rsidRPr="00F26AA2">
        <w:rPr>
          <w:rFonts w:ascii="Times New Roman" w:eastAsia="Times New Roman" w:hAnsi="Times New Roman" w:cs="Times New Roman"/>
          <w:b/>
          <w:sz w:val="24"/>
          <w:szCs w:val="24"/>
        </w:rPr>
        <w:t>J</w:t>
      </w:r>
      <w:r>
        <w:rPr>
          <w:rFonts w:ascii="Times New Roman" w:eastAsia="Times New Roman" w:hAnsi="Times New Roman" w:cs="Times New Roman"/>
          <w:b/>
          <w:spacing w:val="1"/>
          <w:sz w:val="24"/>
          <w:szCs w:val="24"/>
        </w:rPr>
        <w:t>ul</w:t>
      </w:r>
      <w:r w:rsidR="00C67E56">
        <w:rPr>
          <w:rFonts w:ascii="Times New Roman" w:eastAsia="Times New Roman" w:hAnsi="Times New Roman" w:cs="Times New Roman"/>
          <w:b/>
          <w:spacing w:val="1"/>
          <w:sz w:val="24"/>
          <w:szCs w:val="24"/>
        </w:rPr>
        <w:t>y 01</w:t>
      </w:r>
      <w:r w:rsidR="00600348" w:rsidRPr="00600348">
        <w:rPr>
          <w:rFonts w:ascii="Times New Roman" w:eastAsia="Times New Roman" w:hAnsi="Times New Roman" w:cs="Times New Roman"/>
          <w:b/>
          <w:spacing w:val="1"/>
          <w:sz w:val="24"/>
          <w:szCs w:val="24"/>
          <w:vertAlign w:val="superscript"/>
        </w:rPr>
        <w:t>st</w:t>
      </w:r>
      <w:r w:rsidR="00C67E56">
        <w:rPr>
          <w:rFonts w:ascii="Times New Roman" w:eastAsia="Times New Roman" w:hAnsi="Times New Roman" w:cs="Times New Roman"/>
          <w:b/>
          <w:sz w:val="24"/>
          <w:szCs w:val="24"/>
        </w:rPr>
        <w:t>, 2019</w:t>
      </w:r>
      <w:r w:rsidRPr="00F26AA2">
        <w:rPr>
          <w:rFonts w:ascii="Times New Roman" w:eastAsia="Times New Roman" w:hAnsi="Times New Roman" w:cs="Times New Roman"/>
          <w:b/>
          <w:spacing w:val="1"/>
          <w:sz w:val="24"/>
          <w:szCs w:val="24"/>
        </w:rPr>
        <w:t xml:space="preserve"> </w:t>
      </w:r>
      <w:r w:rsidRPr="00F26AA2">
        <w:rPr>
          <w:rFonts w:ascii="Times New Roman" w:eastAsia="Times New Roman" w:hAnsi="Times New Roman" w:cs="Times New Roman"/>
          <w:sz w:val="24"/>
          <w:szCs w:val="24"/>
        </w:rPr>
        <w:t xml:space="preserve">to </w:t>
      </w:r>
      <w:r w:rsidR="008F2F46">
        <w:rPr>
          <w:rFonts w:ascii="Times New Roman" w:eastAsia="Times New Roman" w:hAnsi="Times New Roman" w:cs="Times New Roman"/>
          <w:b/>
          <w:sz w:val="24"/>
          <w:szCs w:val="24"/>
        </w:rPr>
        <w:t>August 29</w:t>
      </w:r>
      <w:r w:rsidR="009A595C" w:rsidRPr="009A595C">
        <w:rPr>
          <w:rFonts w:ascii="Times New Roman" w:eastAsia="Times New Roman" w:hAnsi="Times New Roman" w:cs="Times New Roman"/>
          <w:b/>
          <w:sz w:val="24"/>
          <w:szCs w:val="24"/>
          <w:vertAlign w:val="superscript"/>
        </w:rPr>
        <w:t>th</w:t>
      </w:r>
      <w:r w:rsidR="009A595C">
        <w:rPr>
          <w:rFonts w:ascii="Times New Roman" w:eastAsia="Times New Roman" w:hAnsi="Times New Roman" w:cs="Times New Roman"/>
          <w:b/>
          <w:sz w:val="24"/>
          <w:szCs w:val="24"/>
        </w:rPr>
        <w:t xml:space="preserve">, </w:t>
      </w:r>
      <w:r w:rsidR="00C67E56">
        <w:rPr>
          <w:rFonts w:ascii="Times New Roman" w:eastAsia="Times New Roman" w:hAnsi="Times New Roman" w:cs="Times New Roman"/>
          <w:b/>
          <w:sz w:val="24"/>
          <w:szCs w:val="24"/>
        </w:rPr>
        <w:t>2019.</w:t>
      </w:r>
    </w:p>
    <w:p w:rsidR="00F26AA2" w:rsidRDefault="00F26AA2" w:rsidP="00F26AA2">
      <w:pPr>
        <w:jc w:val="center"/>
        <w:rPr>
          <w:rFonts w:ascii="Baskerville Old Face" w:hAnsi="Baskerville Old Face"/>
          <w:b/>
          <w:sz w:val="32"/>
          <w:szCs w:val="32"/>
        </w:rPr>
      </w:pPr>
    </w:p>
    <w:p w:rsidR="00C67E56" w:rsidRDefault="00C67E56" w:rsidP="00F26AA2">
      <w:pPr>
        <w:jc w:val="center"/>
        <w:rPr>
          <w:rFonts w:ascii="Baskerville Old Face" w:hAnsi="Baskerville Old Face"/>
          <w:b/>
          <w:sz w:val="32"/>
          <w:szCs w:val="32"/>
        </w:rPr>
      </w:pPr>
    </w:p>
    <w:p w:rsidR="00C67E56" w:rsidRDefault="00C67E56" w:rsidP="00F26AA2">
      <w:pPr>
        <w:jc w:val="center"/>
        <w:rPr>
          <w:rFonts w:ascii="Baskerville Old Face" w:hAnsi="Baskerville Old Face"/>
          <w:b/>
          <w:sz w:val="32"/>
          <w:szCs w:val="32"/>
        </w:rPr>
      </w:pPr>
    </w:p>
    <w:p w:rsidR="00C67E56" w:rsidRDefault="00C67E56" w:rsidP="00F26AA2">
      <w:pPr>
        <w:jc w:val="center"/>
        <w:rPr>
          <w:rFonts w:ascii="Baskerville Old Face" w:hAnsi="Baskerville Old Face"/>
          <w:b/>
          <w:sz w:val="32"/>
          <w:szCs w:val="32"/>
        </w:rPr>
      </w:pPr>
    </w:p>
    <w:p w:rsidR="00C67E56" w:rsidRDefault="00C67E56" w:rsidP="00F26AA2">
      <w:pPr>
        <w:jc w:val="center"/>
        <w:rPr>
          <w:rFonts w:ascii="Baskerville Old Face" w:hAnsi="Baskerville Old Face"/>
          <w:b/>
          <w:sz w:val="32"/>
          <w:szCs w:val="32"/>
        </w:rPr>
      </w:pPr>
    </w:p>
    <w:p w:rsidR="00C67E56" w:rsidRDefault="00C67E56" w:rsidP="00F26AA2">
      <w:pPr>
        <w:jc w:val="center"/>
        <w:rPr>
          <w:rFonts w:ascii="Baskerville Old Face" w:hAnsi="Baskerville Old Face"/>
          <w:b/>
          <w:sz w:val="32"/>
          <w:szCs w:val="32"/>
        </w:rPr>
      </w:pPr>
    </w:p>
    <w:p w:rsidR="00C67E56" w:rsidRDefault="00C67E56" w:rsidP="00C67E56">
      <w:pPr>
        <w:rPr>
          <w:rFonts w:ascii="Baskerville Old Face" w:hAnsi="Baskerville Old Face"/>
          <w:b/>
          <w:sz w:val="32"/>
          <w:szCs w:val="32"/>
        </w:rPr>
      </w:pPr>
    </w:p>
    <w:p w:rsidR="00C67E56" w:rsidRDefault="00C67E56" w:rsidP="00C67E56">
      <w:pPr>
        <w:rPr>
          <w:rFonts w:ascii="Baskerville Old Face" w:hAnsi="Baskerville Old Face"/>
          <w:b/>
          <w:sz w:val="32"/>
          <w:szCs w:val="32"/>
        </w:rPr>
      </w:pPr>
    </w:p>
    <w:p w:rsidR="00C67E56" w:rsidRDefault="00C67E56" w:rsidP="00C67E56">
      <w:pPr>
        <w:rPr>
          <w:rFonts w:ascii="Baskerville Old Face" w:hAnsi="Baskerville Old Face"/>
          <w:b/>
          <w:sz w:val="32"/>
          <w:szCs w:val="32"/>
        </w:rPr>
      </w:pPr>
    </w:p>
    <w:p w:rsidR="00C67E56" w:rsidRPr="00C67E56" w:rsidRDefault="00C67E56" w:rsidP="00C67E56">
      <w:pPr>
        <w:rPr>
          <w:rFonts w:ascii="Times New Roman" w:hAnsi="Times New Roman" w:cs="Times New Roman"/>
          <w:sz w:val="24"/>
          <w:szCs w:val="24"/>
        </w:rPr>
      </w:pPr>
      <w:r>
        <w:rPr>
          <w:rFonts w:ascii="Baskerville Old Face" w:hAnsi="Baskerville Old Face"/>
          <w:b/>
          <w:sz w:val="32"/>
          <w:szCs w:val="32"/>
        </w:rPr>
        <w:t>……………....</w:t>
      </w:r>
    </w:p>
    <w:p w:rsidR="00C67E56" w:rsidRDefault="00C67E56" w:rsidP="00C67E56">
      <w:pPr>
        <w:rPr>
          <w:rFonts w:ascii="Times New Roman" w:hAnsi="Times New Roman" w:cs="Times New Roman"/>
          <w:sz w:val="24"/>
          <w:szCs w:val="24"/>
        </w:rPr>
      </w:pPr>
      <w:proofErr w:type="spellStart"/>
      <w:r w:rsidRPr="00C67E56">
        <w:rPr>
          <w:rFonts w:ascii="Times New Roman" w:hAnsi="Times New Roman" w:cs="Times New Roman"/>
          <w:sz w:val="24"/>
          <w:szCs w:val="24"/>
        </w:rPr>
        <w:t>Nusrat</w:t>
      </w:r>
      <w:proofErr w:type="spellEnd"/>
      <w:r w:rsidRPr="00C67E56">
        <w:rPr>
          <w:rFonts w:ascii="Times New Roman" w:hAnsi="Times New Roman" w:cs="Times New Roman"/>
          <w:sz w:val="24"/>
          <w:szCs w:val="24"/>
        </w:rPr>
        <w:t xml:space="preserve"> </w:t>
      </w:r>
      <w:proofErr w:type="spellStart"/>
      <w:r w:rsidRPr="00C67E56">
        <w:rPr>
          <w:rFonts w:ascii="Times New Roman" w:hAnsi="Times New Roman" w:cs="Times New Roman"/>
          <w:sz w:val="24"/>
          <w:szCs w:val="24"/>
        </w:rPr>
        <w:t>Farzana</w:t>
      </w:r>
      <w:proofErr w:type="spellEnd"/>
    </w:p>
    <w:p w:rsidR="00C67E56" w:rsidRDefault="00C67E56" w:rsidP="00C67E56">
      <w:pPr>
        <w:rPr>
          <w:rFonts w:ascii="Times New Roman" w:hAnsi="Times New Roman" w:cs="Times New Roman"/>
          <w:sz w:val="24"/>
          <w:szCs w:val="24"/>
        </w:rPr>
      </w:pPr>
      <w:r>
        <w:rPr>
          <w:rFonts w:ascii="Times New Roman" w:hAnsi="Times New Roman" w:cs="Times New Roman"/>
          <w:sz w:val="24"/>
          <w:szCs w:val="24"/>
        </w:rPr>
        <w:t>Assistant Professor</w:t>
      </w:r>
    </w:p>
    <w:p w:rsidR="00C67E56" w:rsidRDefault="00C67E56" w:rsidP="00C67E56">
      <w:pPr>
        <w:rPr>
          <w:rFonts w:ascii="Times New Roman" w:hAnsi="Times New Roman" w:cs="Times New Roman"/>
          <w:sz w:val="24"/>
          <w:szCs w:val="24"/>
        </w:rPr>
      </w:pPr>
      <w:r>
        <w:rPr>
          <w:rFonts w:ascii="Times New Roman" w:hAnsi="Times New Roman" w:cs="Times New Roman"/>
          <w:sz w:val="24"/>
          <w:szCs w:val="24"/>
        </w:rPr>
        <w:t>School of Business &amp; Economics</w:t>
      </w:r>
    </w:p>
    <w:p w:rsidR="00C67E56" w:rsidRDefault="00C67E56" w:rsidP="00C67E56">
      <w:pPr>
        <w:rPr>
          <w:rFonts w:ascii="Times New Roman" w:hAnsi="Times New Roman" w:cs="Times New Roman"/>
          <w:sz w:val="24"/>
          <w:szCs w:val="24"/>
        </w:rPr>
      </w:pPr>
      <w:r>
        <w:rPr>
          <w:rFonts w:ascii="Times New Roman" w:hAnsi="Times New Roman" w:cs="Times New Roman"/>
          <w:sz w:val="24"/>
          <w:szCs w:val="24"/>
        </w:rPr>
        <w:t>United International University</w:t>
      </w:r>
    </w:p>
    <w:p w:rsidR="00FB3A9C" w:rsidRDefault="00FB3A9C" w:rsidP="00C67E56">
      <w:pPr>
        <w:rPr>
          <w:rFonts w:ascii="Times New Roman" w:hAnsi="Times New Roman" w:cs="Times New Roman"/>
          <w:sz w:val="24"/>
          <w:szCs w:val="24"/>
        </w:rPr>
      </w:pPr>
    </w:p>
    <w:p w:rsidR="00FB3A9C" w:rsidRDefault="00FB3A9C" w:rsidP="00C67E56">
      <w:pPr>
        <w:rPr>
          <w:rFonts w:ascii="Times New Roman" w:hAnsi="Times New Roman" w:cs="Times New Roman"/>
          <w:sz w:val="24"/>
          <w:szCs w:val="24"/>
        </w:rPr>
      </w:pPr>
    </w:p>
    <w:p w:rsidR="00FB3A9C" w:rsidRDefault="00FB3A9C" w:rsidP="00C67E56">
      <w:pPr>
        <w:rPr>
          <w:rFonts w:ascii="Times New Roman" w:hAnsi="Times New Roman" w:cs="Times New Roman"/>
          <w:sz w:val="24"/>
          <w:szCs w:val="24"/>
        </w:rPr>
      </w:pPr>
    </w:p>
    <w:p w:rsidR="00FB3A9C" w:rsidRDefault="00FB3A9C" w:rsidP="00FB3A9C">
      <w:pPr>
        <w:jc w:val="center"/>
        <w:rPr>
          <w:rFonts w:ascii="Baskerville Old Face" w:hAnsi="Baskerville Old Face"/>
          <w:b/>
          <w:color w:val="626A1A" w:themeColor="accent3" w:themeShade="80"/>
          <w:sz w:val="36"/>
          <w:szCs w:val="36"/>
        </w:rPr>
      </w:pPr>
      <w:r w:rsidRPr="00075A12">
        <w:rPr>
          <w:rFonts w:ascii="Baskerville Old Face" w:hAnsi="Baskerville Old Face"/>
          <w:b/>
          <w:color w:val="626A1A" w:themeColor="accent3" w:themeShade="80"/>
          <w:sz w:val="36"/>
          <w:szCs w:val="36"/>
        </w:rPr>
        <w:lastRenderedPageBreak/>
        <w:t>Internship Certificate</w:t>
      </w:r>
    </w:p>
    <w:p w:rsidR="00075A12" w:rsidRDefault="005C12DB" w:rsidP="005C12DB">
      <w:pPr>
        <w:rPr>
          <w:rFonts w:ascii="Baskerville Old Face" w:hAnsi="Baskerville Old Face"/>
          <w:b/>
          <w:color w:val="626A1A" w:themeColor="accent3" w:themeShade="80"/>
          <w:sz w:val="36"/>
          <w:szCs w:val="36"/>
        </w:rPr>
      </w:pPr>
      <w:r>
        <w:rPr>
          <w:rFonts w:ascii="Baskerville Old Face" w:hAnsi="Baskerville Old Face"/>
          <w:b/>
          <w:noProof/>
          <w:color w:val="626A1A" w:themeColor="accent3" w:themeShade="80"/>
          <w:sz w:val="36"/>
          <w:szCs w:val="36"/>
        </w:rPr>
        <w:drawing>
          <wp:inline distT="0" distB="0" distL="0" distR="0">
            <wp:extent cx="5943600" cy="7821930"/>
            <wp:effectExtent l="0" t="0" r="0" b="762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j2.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7821930"/>
                    </a:xfrm>
                    <a:prstGeom prst="rect">
                      <a:avLst/>
                    </a:prstGeom>
                  </pic:spPr>
                </pic:pic>
              </a:graphicData>
            </a:graphic>
          </wp:inline>
        </w:drawing>
      </w:r>
    </w:p>
    <w:p w:rsidR="00075A12" w:rsidRDefault="00346E6D" w:rsidP="00FB3A9C">
      <w:pPr>
        <w:jc w:val="center"/>
        <w:rPr>
          <w:rFonts w:ascii="Baskerville Old Face" w:hAnsi="Baskerville Old Face"/>
          <w:b/>
          <w:color w:val="626A1A" w:themeColor="accent3" w:themeShade="80"/>
          <w:sz w:val="36"/>
          <w:szCs w:val="36"/>
        </w:rPr>
      </w:pPr>
      <w:r>
        <w:rPr>
          <w:rFonts w:ascii="Baskerville Old Face" w:hAnsi="Baskerville Old Face"/>
          <w:b/>
          <w:color w:val="626A1A" w:themeColor="accent3" w:themeShade="80"/>
          <w:sz w:val="36"/>
          <w:szCs w:val="36"/>
        </w:rPr>
        <w:lastRenderedPageBreak/>
        <w:t>Acknowledgement</w:t>
      </w:r>
    </w:p>
    <w:p w:rsidR="00D140C2" w:rsidRDefault="00D140C2" w:rsidP="00346E6D">
      <w:pPr>
        <w:spacing w:after="0" w:line="360" w:lineRule="auto"/>
        <w:ind w:right="72"/>
        <w:jc w:val="both"/>
        <w:rPr>
          <w:rFonts w:ascii="Times New Roman" w:eastAsia="Times New Roman" w:hAnsi="Times New Roman" w:cs="Times New Roman"/>
          <w:spacing w:val="-1"/>
          <w:sz w:val="24"/>
          <w:szCs w:val="24"/>
        </w:rPr>
      </w:pPr>
    </w:p>
    <w:p w:rsidR="00346E6D" w:rsidRPr="00346E6D" w:rsidRDefault="00346E6D" w:rsidP="00D140C2">
      <w:pPr>
        <w:spacing w:after="0" w:line="360" w:lineRule="auto"/>
        <w:ind w:right="72"/>
        <w:jc w:val="both"/>
        <w:rPr>
          <w:rFonts w:ascii="Times New Roman" w:eastAsia="Times New Roman" w:hAnsi="Times New Roman" w:cs="Times New Roman"/>
          <w:sz w:val="24"/>
          <w:szCs w:val="24"/>
        </w:rPr>
      </w:pPr>
      <w:r w:rsidRPr="00346E6D">
        <w:rPr>
          <w:rFonts w:ascii="Times New Roman" w:eastAsia="Times New Roman" w:hAnsi="Times New Roman" w:cs="Times New Roman"/>
          <w:spacing w:val="-1"/>
          <w:sz w:val="24"/>
          <w:szCs w:val="24"/>
        </w:rPr>
        <w:t>F</w:t>
      </w:r>
      <w:r w:rsidRPr="00346E6D">
        <w:rPr>
          <w:rFonts w:ascii="Times New Roman" w:eastAsia="Times New Roman" w:hAnsi="Times New Roman" w:cs="Times New Roman"/>
          <w:sz w:val="24"/>
          <w:szCs w:val="24"/>
        </w:rPr>
        <w:t>irst</w:t>
      </w:r>
      <w:r w:rsidRPr="00346E6D">
        <w:rPr>
          <w:rFonts w:ascii="Times New Roman" w:eastAsia="Times New Roman" w:hAnsi="Times New Roman" w:cs="Times New Roman"/>
          <w:spacing w:val="6"/>
          <w:sz w:val="24"/>
          <w:szCs w:val="24"/>
        </w:rPr>
        <w:t xml:space="preserve"> </w:t>
      </w:r>
      <w:r w:rsidRPr="00346E6D">
        <w:rPr>
          <w:rFonts w:ascii="Times New Roman" w:eastAsia="Times New Roman" w:hAnsi="Times New Roman" w:cs="Times New Roman"/>
          <w:sz w:val="24"/>
          <w:szCs w:val="24"/>
        </w:rPr>
        <w:t>of</w:t>
      </w:r>
      <w:r w:rsidRPr="00346E6D">
        <w:rPr>
          <w:rFonts w:ascii="Times New Roman" w:eastAsia="Times New Roman" w:hAnsi="Times New Roman" w:cs="Times New Roman"/>
          <w:spacing w:val="7"/>
          <w:sz w:val="24"/>
          <w:szCs w:val="24"/>
        </w:rPr>
        <w:t xml:space="preserve">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l</w:t>
      </w:r>
      <w:r w:rsidRPr="00346E6D">
        <w:rPr>
          <w:rFonts w:ascii="Times New Roman" w:eastAsia="Times New Roman" w:hAnsi="Times New Roman" w:cs="Times New Roman"/>
          <w:spacing w:val="1"/>
          <w:sz w:val="24"/>
          <w:szCs w:val="24"/>
        </w:rPr>
        <w:t>l</w:t>
      </w:r>
      <w:r w:rsidRPr="00762B2C">
        <w:rPr>
          <w:rFonts w:ascii="Times New Roman" w:eastAsia="Times New Roman" w:hAnsi="Times New Roman" w:cs="Times New Roman"/>
          <w:sz w:val="24"/>
          <w:szCs w:val="24"/>
        </w:rPr>
        <w:t>,</w:t>
      </w:r>
      <w:r w:rsidRPr="00762B2C">
        <w:rPr>
          <w:rFonts w:ascii="Times New Roman" w:eastAsia="Times New Roman" w:hAnsi="Times New Roman" w:cs="Times New Roman"/>
          <w:spacing w:val="5"/>
          <w:sz w:val="24"/>
          <w:szCs w:val="24"/>
        </w:rPr>
        <w:t xml:space="preserve"> </w:t>
      </w:r>
      <w:r w:rsidR="00762B2C" w:rsidRPr="00762B2C">
        <w:rPr>
          <w:rFonts w:ascii="Times New Roman" w:eastAsia="Times New Roman" w:hAnsi="Times New Roman" w:cs="Times New Roman"/>
          <w:sz w:val="24"/>
          <w:szCs w:val="24"/>
        </w:rPr>
        <w:t>I want to thank Almighty Allah for granting me the ability to complete this report</w:t>
      </w:r>
      <w:r w:rsidR="00762B2C">
        <w:rPr>
          <w:rFonts w:ascii="Times New Roman" w:eastAsia="Times New Roman" w:hAnsi="Times New Roman" w:cs="Times New Roman"/>
          <w:sz w:val="24"/>
          <w:szCs w:val="24"/>
        </w:rPr>
        <w:t>.</w:t>
      </w:r>
      <w:r w:rsidR="00762B2C" w:rsidRPr="00762B2C">
        <w:rPr>
          <w:rFonts w:ascii="Times New Roman" w:eastAsia="Times New Roman" w:hAnsi="Times New Roman" w:cs="Times New Roman"/>
          <w:sz w:val="24"/>
          <w:szCs w:val="24"/>
        </w:rPr>
        <w:t xml:space="preserve"> </w:t>
      </w:r>
      <w:r w:rsidRPr="00762B2C">
        <w:rPr>
          <w:rFonts w:ascii="Times New Roman" w:eastAsia="Times New Roman" w:hAnsi="Times New Roman" w:cs="Times New Roman"/>
          <w:sz w:val="24"/>
          <w:szCs w:val="24"/>
        </w:rPr>
        <w:t>I</w:t>
      </w:r>
      <w:r w:rsidRPr="00346E6D">
        <w:rPr>
          <w:rFonts w:ascii="Times New Roman" w:eastAsia="Times New Roman" w:hAnsi="Times New Roman" w:cs="Times New Roman"/>
          <w:sz w:val="24"/>
          <w:szCs w:val="24"/>
        </w:rPr>
        <w:t xml:space="preserve"> </w:t>
      </w:r>
      <w:r w:rsidRPr="00346E6D">
        <w:rPr>
          <w:rFonts w:ascii="Times New Roman" w:eastAsia="Times New Roman" w:hAnsi="Times New Roman" w:cs="Times New Roman"/>
          <w:spacing w:val="1"/>
          <w:sz w:val="24"/>
          <w:szCs w:val="24"/>
        </w:rPr>
        <w:t>f</w:t>
      </w:r>
      <w:r w:rsidRPr="00346E6D">
        <w:rPr>
          <w:rFonts w:ascii="Times New Roman" w:eastAsia="Times New Roman" w:hAnsi="Times New Roman" w:cs="Times New Roman"/>
          <w:spacing w:val="-1"/>
          <w:sz w:val="24"/>
          <w:szCs w:val="24"/>
        </w:rPr>
        <w:t>ee</w:t>
      </w:r>
      <w:r w:rsidRPr="00346E6D">
        <w:rPr>
          <w:rFonts w:ascii="Times New Roman" w:eastAsia="Times New Roman" w:hAnsi="Times New Roman" w:cs="Times New Roman"/>
          <w:sz w:val="24"/>
          <w:szCs w:val="24"/>
        </w:rPr>
        <w:t>l</w:t>
      </w:r>
      <w:r w:rsidRPr="00346E6D">
        <w:rPr>
          <w:rFonts w:ascii="Times New Roman" w:eastAsia="Times New Roman" w:hAnsi="Times New Roman" w:cs="Times New Roman"/>
          <w:spacing w:val="3"/>
          <w:sz w:val="24"/>
          <w:szCs w:val="24"/>
        </w:rPr>
        <w:t xml:space="preserve"> </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t</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2"/>
          <w:sz w:val="24"/>
          <w:szCs w:val="24"/>
        </w:rPr>
        <w:t>f</w:t>
      </w:r>
      <w:r w:rsidRPr="00346E6D">
        <w:rPr>
          <w:rFonts w:ascii="Times New Roman" w:eastAsia="Times New Roman" w:hAnsi="Times New Roman" w:cs="Times New Roman"/>
          <w:sz w:val="24"/>
          <w:szCs w:val="24"/>
        </w:rPr>
        <w:t>ied</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nd</w:t>
      </w:r>
      <w:r w:rsidRPr="00346E6D">
        <w:rPr>
          <w:rFonts w:ascii="Times New Roman" w:eastAsia="Times New Roman" w:hAnsi="Times New Roman" w:cs="Times New Roman"/>
          <w:spacing w:val="5"/>
          <w:sz w:val="24"/>
          <w:szCs w:val="24"/>
        </w:rPr>
        <w:t xml:space="preserve"> </w:t>
      </w:r>
      <w:r w:rsidRPr="00346E6D">
        <w:rPr>
          <w:rFonts w:ascii="Times New Roman" w:eastAsia="Times New Roman" w:hAnsi="Times New Roman" w:cs="Times New Roman"/>
          <w:spacing w:val="-2"/>
          <w:sz w:val="24"/>
          <w:szCs w:val="24"/>
        </w:rPr>
        <w:t>g</w:t>
      </w:r>
      <w:r w:rsidRPr="00346E6D">
        <w:rPr>
          <w:rFonts w:ascii="Times New Roman" w:eastAsia="Times New Roman" w:hAnsi="Times New Roman" w:cs="Times New Roman"/>
          <w:sz w:val="24"/>
          <w:szCs w:val="24"/>
        </w:rPr>
        <w:t>lad</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that</w:t>
      </w:r>
      <w:r w:rsidRPr="00346E6D">
        <w:rPr>
          <w:rFonts w:ascii="Times New Roman" w:eastAsia="Times New Roman" w:hAnsi="Times New Roman" w:cs="Times New Roman"/>
          <w:spacing w:val="8"/>
          <w:sz w:val="24"/>
          <w:szCs w:val="24"/>
        </w:rPr>
        <w:t xml:space="preserve"> </w:t>
      </w:r>
      <w:r w:rsidRPr="00346E6D">
        <w:rPr>
          <w:rFonts w:ascii="Times New Roman" w:eastAsia="Times New Roman" w:hAnsi="Times New Roman" w:cs="Times New Roman"/>
          <w:sz w:val="24"/>
          <w:szCs w:val="24"/>
        </w:rPr>
        <w:t>I h</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ve</w:t>
      </w:r>
      <w:r w:rsidRPr="00346E6D">
        <w:rPr>
          <w:rFonts w:ascii="Times New Roman" w:eastAsia="Times New Roman" w:hAnsi="Times New Roman" w:cs="Times New Roman"/>
          <w:spacing w:val="-1"/>
          <w:sz w:val="24"/>
          <w:szCs w:val="24"/>
        </w:rPr>
        <w:t xml:space="preserve"> c</w:t>
      </w:r>
      <w:r w:rsidRPr="00346E6D">
        <w:rPr>
          <w:rFonts w:ascii="Times New Roman" w:eastAsia="Times New Roman" w:hAnsi="Times New Roman" w:cs="Times New Roman"/>
          <w:sz w:val="24"/>
          <w:szCs w:val="24"/>
        </w:rPr>
        <w:t>omp</w:t>
      </w:r>
      <w:r w:rsidRPr="00346E6D">
        <w:rPr>
          <w:rFonts w:ascii="Times New Roman" w:eastAsia="Times New Roman" w:hAnsi="Times New Roman" w:cs="Times New Roman"/>
          <w:spacing w:val="1"/>
          <w:sz w:val="24"/>
          <w:szCs w:val="24"/>
        </w:rPr>
        <w:t>l</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ted this stu</w:t>
      </w:r>
      <w:r w:rsidRPr="00346E6D">
        <w:rPr>
          <w:rFonts w:ascii="Times New Roman" w:eastAsia="Times New Roman" w:hAnsi="Times New Roman" w:cs="Times New Roman"/>
          <w:spacing w:val="3"/>
          <w:sz w:val="24"/>
          <w:szCs w:val="24"/>
        </w:rPr>
        <w:t>d</w:t>
      </w:r>
      <w:r w:rsidRPr="00346E6D">
        <w:rPr>
          <w:rFonts w:ascii="Times New Roman" w:eastAsia="Times New Roman" w:hAnsi="Times New Roman" w:cs="Times New Roman"/>
          <w:sz w:val="24"/>
          <w:szCs w:val="24"/>
        </w:rPr>
        <w:t>y</w:t>
      </w:r>
      <w:r w:rsidRPr="00346E6D">
        <w:rPr>
          <w:rFonts w:ascii="Times New Roman" w:eastAsia="Times New Roman" w:hAnsi="Times New Roman" w:cs="Times New Roman"/>
          <w:spacing w:val="-3"/>
          <w:sz w:val="24"/>
          <w:szCs w:val="24"/>
        </w:rPr>
        <w:t xml:space="preserve"> </w:t>
      </w:r>
      <w:r w:rsidRPr="00346E6D">
        <w:rPr>
          <w:rFonts w:ascii="Times New Roman" w:eastAsia="Times New Roman" w:hAnsi="Times New Roman" w:cs="Times New Roman"/>
          <w:sz w:val="24"/>
          <w:szCs w:val="24"/>
        </w:rPr>
        <w:t>with</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n stipu</w:t>
      </w:r>
      <w:r w:rsidRPr="00346E6D">
        <w:rPr>
          <w:rFonts w:ascii="Times New Roman" w:eastAsia="Times New Roman" w:hAnsi="Times New Roman" w:cs="Times New Roman"/>
          <w:spacing w:val="1"/>
          <w:sz w:val="24"/>
          <w:szCs w:val="24"/>
        </w:rPr>
        <w:t>l</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ted du</w:t>
      </w:r>
      <w:r w:rsidRPr="00346E6D">
        <w:rPr>
          <w:rFonts w:ascii="Times New Roman" w:eastAsia="Times New Roman" w:hAnsi="Times New Roman" w:cs="Times New Roman"/>
          <w:spacing w:val="-1"/>
          <w:sz w:val="24"/>
          <w:szCs w:val="24"/>
        </w:rPr>
        <w:t>ra</w:t>
      </w:r>
      <w:r w:rsidRPr="00346E6D">
        <w:rPr>
          <w:rFonts w:ascii="Times New Roman" w:eastAsia="Times New Roman" w:hAnsi="Times New Roman" w:cs="Times New Roman"/>
          <w:sz w:val="24"/>
          <w:szCs w:val="24"/>
        </w:rPr>
        <w:t>t</w:t>
      </w:r>
      <w:r w:rsidRPr="00346E6D">
        <w:rPr>
          <w:rFonts w:ascii="Times New Roman" w:eastAsia="Times New Roman" w:hAnsi="Times New Roman" w:cs="Times New Roman"/>
          <w:spacing w:val="3"/>
          <w:sz w:val="24"/>
          <w:szCs w:val="24"/>
        </w:rPr>
        <w:t>i</w:t>
      </w:r>
      <w:r w:rsidRPr="00346E6D">
        <w:rPr>
          <w:rFonts w:ascii="Times New Roman" w:eastAsia="Times New Roman" w:hAnsi="Times New Roman" w:cs="Times New Roman"/>
          <w:sz w:val="24"/>
          <w:szCs w:val="24"/>
        </w:rPr>
        <w:t>on.</w:t>
      </w:r>
    </w:p>
    <w:p w:rsidR="00346E6D" w:rsidRPr="00346E6D" w:rsidRDefault="004663AB" w:rsidP="00D140C2">
      <w:pPr>
        <w:spacing w:before="4" w:after="0" w:line="360" w:lineRule="auto"/>
        <w:ind w:right="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Without the help of some necessary </w:t>
      </w:r>
      <w:r w:rsidR="008B1A85">
        <w:rPr>
          <w:rFonts w:ascii="Times New Roman" w:eastAsia="Times New Roman" w:hAnsi="Times New Roman" w:cs="Times New Roman"/>
          <w:sz w:val="24"/>
          <w:szCs w:val="24"/>
        </w:rPr>
        <w:t>information,</w:t>
      </w:r>
      <w:r>
        <w:rPr>
          <w:rFonts w:ascii="Times New Roman" w:eastAsia="Times New Roman" w:hAnsi="Times New Roman" w:cs="Times New Roman"/>
          <w:sz w:val="24"/>
          <w:szCs w:val="24"/>
        </w:rPr>
        <w:t xml:space="preserve"> practical knowledge, help of different articles, books, websites, primary and secondary data my </w:t>
      </w:r>
      <w:r w:rsidR="008B1A85">
        <w:rPr>
          <w:rFonts w:ascii="Times New Roman" w:eastAsia="Times New Roman" w:hAnsi="Times New Roman" w:cs="Times New Roman"/>
          <w:sz w:val="24"/>
          <w:szCs w:val="24"/>
        </w:rPr>
        <w:t>internship</w:t>
      </w:r>
      <w:r>
        <w:rPr>
          <w:rFonts w:ascii="Times New Roman" w:eastAsia="Times New Roman" w:hAnsi="Times New Roman" w:cs="Times New Roman"/>
          <w:sz w:val="24"/>
          <w:szCs w:val="24"/>
        </w:rPr>
        <w:t xml:space="preserve"> report </w:t>
      </w:r>
      <w:r w:rsidR="008B1A85">
        <w:rPr>
          <w:rFonts w:ascii="Times New Roman" w:eastAsia="Times New Roman" w:hAnsi="Times New Roman" w:cs="Times New Roman"/>
          <w:sz w:val="24"/>
          <w:szCs w:val="24"/>
        </w:rPr>
        <w:t>might never have been completed.</w:t>
      </w:r>
      <w:r w:rsidR="00346E6D" w:rsidRPr="00346E6D">
        <w:rPr>
          <w:rFonts w:ascii="Times New Roman" w:eastAsia="Times New Roman" w:hAnsi="Times New Roman" w:cs="Times New Roman"/>
          <w:spacing w:val="7"/>
          <w:sz w:val="24"/>
          <w:szCs w:val="24"/>
        </w:rPr>
        <w:t xml:space="preserve"> </w:t>
      </w:r>
      <w:r w:rsidR="00346E6D" w:rsidRPr="00346E6D">
        <w:rPr>
          <w:rFonts w:ascii="Times New Roman" w:eastAsia="Times New Roman" w:hAnsi="Times New Roman" w:cs="Times New Roman"/>
          <w:spacing w:val="-3"/>
          <w:sz w:val="24"/>
          <w:szCs w:val="24"/>
        </w:rPr>
        <w:t>I</w:t>
      </w:r>
      <w:r w:rsidR="00346E6D" w:rsidRPr="00346E6D">
        <w:rPr>
          <w:rFonts w:ascii="Times New Roman" w:eastAsia="Times New Roman" w:hAnsi="Times New Roman" w:cs="Times New Roman"/>
          <w:sz w:val="24"/>
          <w:szCs w:val="24"/>
        </w:rPr>
        <w:t xml:space="preserve">t </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nh</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n</w:t>
      </w:r>
      <w:r w:rsidR="00346E6D" w:rsidRPr="00346E6D">
        <w:rPr>
          <w:rFonts w:ascii="Times New Roman" w:eastAsia="Times New Roman" w:hAnsi="Times New Roman" w:cs="Times New Roman"/>
          <w:spacing w:val="1"/>
          <w:sz w:val="24"/>
          <w:szCs w:val="24"/>
        </w:rPr>
        <w:t>c</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d</w:t>
      </w:r>
      <w:r w:rsidR="00346E6D" w:rsidRPr="00346E6D">
        <w:rPr>
          <w:rFonts w:ascii="Times New Roman" w:eastAsia="Times New Roman" w:hAnsi="Times New Roman" w:cs="Times New Roman"/>
          <w:spacing w:val="5"/>
          <w:sz w:val="24"/>
          <w:szCs w:val="24"/>
        </w:rPr>
        <w:t xml:space="preserve"> m</w:t>
      </w:r>
      <w:r w:rsidR="00346E6D" w:rsidRPr="00346E6D">
        <w:rPr>
          <w:rFonts w:ascii="Times New Roman" w:eastAsia="Times New Roman" w:hAnsi="Times New Roman" w:cs="Times New Roman"/>
          <w:sz w:val="24"/>
          <w:szCs w:val="24"/>
        </w:rPr>
        <w:t>y knowl</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pacing w:val="2"/>
          <w:sz w:val="24"/>
          <w:szCs w:val="24"/>
        </w:rPr>
        <w:t>d</w:t>
      </w:r>
      <w:r w:rsidR="00346E6D" w:rsidRPr="00346E6D">
        <w:rPr>
          <w:rFonts w:ascii="Times New Roman" w:eastAsia="Times New Roman" w:hAnsi="Times New Roman" w:cs="Times New Roman"/>
          <w:sz w:val="24"/>
          <w:szCs w:val="24"/>
        </w:rPr>
        <w:t>ge</w:t>
      </w:r>
      <w:r w:rsidR="00346E6D" w:rsidRPr="00346E6D">
        <w:rPr>
          <w:rFonts w:ascii="Times New Roman" w:eastAsia="Times New Roman" w:hAnsi="Times New Roman" w:cs="Times New Roman"/>
          <w:spacing w:val="6"/>
          <w:sz w:val="24"/>
          <w:szCs w:val="24"/>
        </w:rPr>
        <w:t xml:space="preserve"> </w:t>
      </w:r>
      <w:r w:rsidR="00346E6D" w:rsidRPr="00346E6D">
        <w:rPr>
          <w:rFonts w:ascii="Times New Roman" w:eastAsia="Times New Roman" w:hAnsi="Times New Roman" w:cs="Times New Roman"/>
          <w:sz w:val="24"/>
          <w:szCs w:val="24"/>
        </w:rPr>
        <w:t>on</w:t>
      </w:r>
      <w:r w:rsidR="00346E6D" w:rsidRPr="00346E6D">
        <w:rPr>
          <w:rFonts w:ascii="Times New Roman" w:eastAsia="Times New Roman" w:hAnsi="Times New Roman" w:cs="Times New Roman"/>
          <w:spacing w:val="5"/>
          <w:sz w:val="24"/>
          <w:szCs w:val="24"/>
        </w:rPr>
        <w:t xml:space="preserve"> </w:t>
      </w:r>
      <w:r w:rsidR="009A595C">
        <w:rPr>
          <w:rFonts w:ascii="Times New Roman" w:eastAsia="Times New Roman" w:hAnsi="Times New Roman" w:cs="Times New Roman"/>
          <w:spacing w:val="-1"/>
          <w:sz w:val="24"/>
          <w:szCs w:val="24"/>
        </w:rPr>
        <w:t>Finance &amp; Accounting</w:t>
      </w:r>
      <w:r w:rsidR="00346E6D" w:rsidRPr="00346E6D">
        <w:rPr>
          <w:rFonts w:ascii="Times New Roman" w:eastAsia="Times New Roman" w:hAnsi="Times New Roman" w:cs="Times New Roman"/>
          <w:spacing w:val="4"/>
          <w:sz w:val="24"/>
          <w:szCs w:val="24"/>
        </w:rPr>
        <w:t xml:space="preserve"> </w:t>
      </w:r>
      <w:r w:rsidR="00346E6D" w:rsidRPr="00346E6D">
        <w:rPr>
          <w:rFonts w:ascii="Times New Roman" w:eastAsia="Times New Roman" w:hAnsi="Times New Roman" w:cs="Times New Roman"/>
          <w:spacing w:val="1"/>
          <w:sz w:val="24"/>
          <w:szCs w:val="24"/>
        </w:rPr>
        <w:t>r</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lat</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 xml:space="preserve">d </w:t>
      </w:r>
      <w:r w:rsidR="00346E6D" w:rsidRPr="00346E6D">
        <w:rPr>
          <w:rFonts w:ascii="Times New Roman" w:eastAsia="Times New Roman" w:hAnsi="Times New Roman" w:cs="Times New Roman"/>
          <w:spacing w:val="-1"/>
          <w:sz w:val="24"/>
          <w:szCs w:val="24"/>
        </w:rPr>
        <w:t>ac</w:t>
      </w:r>
      <w:r w:rsidR="00346E6D" w:rsidRPr="00346E6D">
        <w:rPr>
          <w:rFonts w:ascii="Times New Roman" w:eastAsia="Times New Roman" w:hAnsi="Times New Roman" w:cs="Times New Roman"/>
          <w:sz w:val="24"/>
          <w:szCs w:val="24"/>
        </w:rPr>
        <w:t>t</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vi</w:t>
      </w:r>
      <w:r w:rsidR="00346E6D" w:rsidRPr="00346E6D">
        <w:rPr>
          <w:rFonts w:ascii="Times New Roman" w:eastAsia="Times New Roman" w:hAnsi="Times New Roman" w:cs="Times New Roman"/>
          <w:spacing w:val="1"/>
          <w:sz w:val="24"/>
          <w:szCs w:val="24"/>
        </w:rPr>
        <w:t>t</w:t>
      </w:r>
      <w:r w:rsidR="00346E6D" w:rsidRPr="00346E6D">
        <w:rPr>
          <w:rFonts w:ascii="Times New Roman" w:eastAsia="Times New Roman" w:hAnsi="Times New Roman" w:cs="Times New Roman"/>
          <w:sz w:val="24"/>
          <w:szCs w:val="24"/>
        </w:rPr>
        <w:t xml:space="preserve">ies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s</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z w:val="24"/>
          <w:szCs w:val="24"/>
        </w:rPr>
        <w:t>w</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ll</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s</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pacing w:val="-1"/>
          <w:sz w:val="24"/>
          <w:szCs w:val="24"/>
        </w:rPr>
        <w:t>“</w:t>
      </w:r>
      <w:r w:rsidR="00346E6D" w:rsidRPr="00346E6D">
        <w:rPr>
          <w:rFonts w:ascii="Times New Roman" w:eastAsia="Times New Roman" w:hAnsi="Times New Roman" w:cs="Times New Roman"/>
          <w:sz w:val="24"/>
          <w:szCs w:val="24"/>
        </w:rPr>
        <w:t>D</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pacing w:val="2"/>
          <w:sz w:val="24"/>
          <w:szCs w:val="24"/>
        </w:rPr>
        <w:t>p</w:t>
      </w:r>
      <w:r w:rsidR="00346E6D" w:rsidRPr="00346E6D">
        <w:rPr>
          <w:rFonts w:ascii="Times New Roman" w:eastAsia="Times New Roman" w:hAnsi="Times New Roman" w:cs="Times New Roman"/>
          <w:sz w:val="24"/>
          <w:szCs w:val="24"/>
        </w:rPr>
        <w:t>osit</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nd</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pacing w:val="-6"/>
          <w:sz w:val="24"/>
          <w:szCs w:val="24"/>
        </w:rPr>
        <w:t>I</w:t>
      </w:r>
      <w:r w:rsidR="00346E6D" w:rsidRPr="00346E6D">
        <w:rPr>
          <w:rFonts w:ascii="Times New Roman" w:eastAsia="Times New Roman" w:hAnsi="Times New Roman" w:cs="Times New Roman"/>
          <w:sz w:val="24"/>
          <w:szCs w:val="24"/>
        </w:rPr>
        <w:t>n</w:t>
      </w:r>
      <w:r w:rsidR="00346E6D" w:rsidRPr="00346E6D">
        <w:rPr>
          <w:rFonts w:ascii="Times New Roman" w:eastAsia="Times New Roman" w:hAnsi="Times New Roman" w:cs="Times New Roman"/>
          <w:spacing w:val="2"/>
          <w:sz w:val="24"/>
          <w:szCs w:val="24"/>
        </w:rPr>
        <w:t>v</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st</w:t>
      </w:r>
      <w:r w:rsidR="00346E6D" w:rsidRPr="00346E6D">
        <w:rPr>
          <w:rFonts w:ascii="Times New Roman" w:eastAsia="Times New Roman" w:hAnsi="Times New Roman" w:cs="Times New Roman"/>
          <w:spacing w:val="1"/>
          <w:sz w:val="24"/>
          <w:szCs w:val="24"/>
        </w:rPr>
        <w:t>m</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nt</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z w:val="24"/>
          <w:szCs w:val="24"/>
        </w:rPr>
        <w:t>man</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g</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ment</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z w:val="24"/>
          <w:szCs w:val="24"/>
        </w:rPr>
        <w:t>of</w:t>
      </w:r>
      <w:r w:rsidR="00346E6D" w:rsidRPr="00346E6D">
        <w:rPr>
          <w:rFonts w:ascii="Times New Roman" w:eastAsia="Times New Roman" w:hAnsi="Times New Roman" w:cs="Times New Roman"/>
          <w:spacing w:val="2"/>
          <w:sz w:val="24"/>
          <w:szCs w:val="24"/>
        </w:rPr>
        <w:t xml:space="preserve"> </w:t>
      </w:r>
      <w:r w:rsidR="00346E6D" w:rsidRPr="00346E6D">
        <w:rPr>
          <w:rFonts w:ascii="Times New Roman" w:eastAsia="Times New Roman" w:hAnsi="Times New Roman" w:cs="Times New Roman"/>
          <w:sz w:val="24"/>
          <w:szCs w:val="24"/>
        </w:rPr>
        <w:t>I</w:t>
      </w:r>
      <w:r w:rsidR="00346E6D" w:rsidRPr="00346E6D">
        <w:rPr>
          <w:rFonts w:ascii="Times New Roman" w:eastAsia="Times New Roman" w:hAnsi="Times New Roman" w:cs="Times New Roman"/>
          <w:spacing w:val="-2"/>
          <w:sz w:val="24"/>
          <w:szCs w:val="24"/>
        </w:rPr>
        <w:t>B</w:t>
      </w:r>
      <w:r w:rsidR="00346E6D" w:rsidRPr="00346E6D">
        <w:rPr>
          <w:rFonts w:ascii="Times New Roman" w:eastAsia="Times New Roman" w:hAnsi="Times New Roman" w:cs="Times New Roman"/>
          <w:sz w:val="24"/>
          <w:szCs w:val="24"/>
        </w:rPr>
        <w:t>B</w:t>
      </w:r>
      <w:r w:rsidR="00346E6D" w:rsidRPr="00346E6D">
        <w:rPr>
          <w:rFonts w:ascii="Times New Roman" w:eastAsia="Times New Roman" w:hAnsi="Times New Roman" w:cs="Times New Roman"/>
          <w:spacing w:val="-3"/>
          <w:sz w:val="24"/>
          <w:szCs w:val="24"/>
        </w:rPr>
        <w:t>L</w:t>
      </w:r>
      <w:r w:rsidR="00346E6D" w:rsidRPr="00346E6D">
        <w:rPr>
          <w:rFonts w:ascii="Times New Roman" w:eastAsia="Times New Roman" w:hAnsi="Times New Roman" w:cs="Times New Roman"/>
          <w:spacing w:val="2"/>
          <w:sz w:val="24"/>
          <w:szCs w:val="24"/>
        </w:rPr>
        <w:t>.</w:t>
      </w:r>
      <w:r w:rsidR="00346E6D" w:rsidRPr="00346E6D">
        <w:rPr>
          <w:rFonts w:ascii="Times New Roman" w:eastAsia="Times New Roman" w:hAnsi="Times New Roman" w:cs="Times New Roman"/>
          <w:sz w:val="24"/>
          <w:szCs w:val="24"/>
        </w:rPr>
        <w:t xml:space="preserve">” </w:t>
      </w:r>
      <w:r w:rsidR="00346E6D" w:rsidRPr="00346E6D">
        <w:rPr>
          <w:rFonts w:ascii="Times New Roman" w:eastAsia="Times New Roman" w:hAnsi="Times New Roman" w:cs="Times New Roman"/>
          <w:spacing w:val="4"/>
          <w:sz w:val="24"/>
          <w:szCs w:val="24"/>
        </w:rPr>
        <w:t xml:space="preserve"> </w:t>
      </w:r>
      <w:r w:rsidR="00346E6D" w:rsidRPr="00346E6D">
        <w:rPr>
          <w:rFonts w:ascii="Times New Roman" w:eastAsia="Times New Roman" w:hAnsi="Times New Roman" w:cs="Times New Roman"/>
          <w:sz w:val="24"/>
          <w:szCs w:val="24"/>
        </w:rPr>
        <w:t>Th</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nks</w:t>
      </w:r>
      <w:r w:rsidR="00346E6D" w:rsidRPr="00346E6D">
        <w:rPr>
          <w:rFonts w:ascii="Times New Roman" w:eastAsia="Times New Roman" w:hAnsi="Times New Roman" w:cs="Times New Roman"/>
          <w:spacing w:val="8"/>
          <w:sz w:val="24"/>
          <w:szCs w:val="24"/>
        </w:rPr>
        <w:t xml:space="preserve"> </w:t>
      </w:r>
      <w:r w:rsidR="00346E6D" w:rsidRPr="00346E6D">
        <w:rPr>
          <w:rFonts w:ascii="Times New Roman" w:eastAsia="Times New Roman" w:hAnsi="Times New Roman" w:cs="Times New Roman"/>
          <w:sz w:val="24"/>
          <w:szCs w:val="24"/>
        </w:rPr>
        <w:t xml:space="preserve">to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ll</w:t>
      </w:r>
      <w:r w:rsidR="00346E6D" w:rsidRPr="00346E6D">
        <w:rPr>
          <w:rFonts w:ascii="Times New Roman" w:eastAsia="Times New Roman" w:hAnsi="Times New Roman" w:cs="Times New Roman"/>
          <w:spacing w:val="7"/>
          <w:sz w:val="24"/>
          <w:szCs w:val="24"/>
        </w:rPr>
        <w:t xml:space="preserve"> </w:t>
      </w:r>
      <w:r w:rsidR="00346E6D" w:rsidRPr="00346E6D">
        <w:rPr>
          <w:rFonts w:ascii="Times New Roman" w:eastAsia="Times New Roman" w:hAnsi="Times New Roman" w:cs="Times New Roman"/>
          <w:sz w:val="24"/>
          <w:szCs w:val="24"/>
        </w:rPr>
        <w:t>those</w:t>
      </w:r>
      <w:r w:rsidR="00346E6D" w:rsidRPr="00346E6D">
        <w:rPr>
          <w:rFonts w:ascii="Times New Roman" w:eastAsia="Times New Roman" w:hAnsi="Times New Roman" w:cs="Times New Roman"/>
          <w:spacing w:val="6"/>
          <w:sz w:val="24"/>
          <w:szCs w:val="24"/>
        </w:rPr>
        <w:t xml:space="preserve"> </w:t>
      </w:r>
      <w:r w:rsidR="00346E6D" w:rsidRPr="00346E6D">
        <w:rPr>
          <w:rFonts w:ascii="Times New Roman" w:eastAsia="Times New Roman" w:hAnsi="Times New Roman" w:cs="Times New Roman"/>
          <w:sz w:val="24"/>
          <w:szCs w:val="24"/>
        </w:rPr>
        <w:t>p</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rsons,</w:t>
      </w:r>
      <w:r w:rsidR="00346E6D" w:rsidRPr="00346E6D">
        <w:rPr>
          <w:rFonts w:ascii="Times New Roman" w:eastAsia="Times New Roman" w:hAnsi="Times New Roman" w:cs="Times New Roman"/>
          <w:spacing w:val="6"/>
          <w:sz w:val="24"/>
          <w:szCs w:val="24"/>
        </w:rPr>
        <w:t xml:space="preserve"> </w:t>
      </w:r>
      <w:r w:rsidR="00346E6D" w:rsidRPr="00346E6D">
        <w:rPr>
          <w:rFonts w:ascii="Times New Roman" w:eastAsia="Times New Roman" w:hAnsi="Times New Roman" w:cs="Times New Roman"/>
          <w:sz w:val="24"/>
          <w:szCs w:val="24"/>
        </w:rPr>
        <w:t>who</w:t>
      </w:r>
      <w:r w:rsidR="00346E6D" w:rsidRPr="00346E6D">
        <w:rPr>
          <w:rFonts w:ascii="Times New Roman" w:eastAsia="Times New Roman" w:hAnsi="Times New Roman" w:cs="Times New Roman"/>
          <w:spacing w:val="5"/>
          <w:sz w:val="24"/>
          <w:szCs w:val="24"/>
        </w:rPr>
        <w:t xml:space="preserve"> </w:t>
      </w:r>
      <w:r w:rsidR="00346E6D" w:rsidRPr="00346E6D">
        <w:rPr>
          <w:rFonts w:ascii="Times New Roman" w:eastAsia="Times New Roman" w:hAnsi="Times New Roman" w:cs="Times New Roman"/>
          <w:sz w:val="24"/>
          <w:szCs w:val="24"/>
        </w:rPr>
        <w:t>h</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ve</w:t>
      </w:r>
      <w:r w:rsidR="00346E6D" w:rsidRPr="00346E6D">
        <w:rPr>
          <w:rFonts w:ascii="Times New Roman" w:eastAsia="Times New Roman" w:hAnsi="Times New Roman" w:cs="Times New Roman"/>
          <w:spacing w:val="5"/>
          <w:sz w:val="24"/>
          <w:szCs w:val="24"/>
        </w:rPr>
        <w:t xml:space="preserve">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ss</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sted</w:t>
      </w:r>
      <w:r w:rsidR="00346E6D" w:rsidRPr="00346E6D">
        <w:rPr>
          <w:rFonts w:ascii="Times New Roman" w:eastAsia="Times New Roman" w:hAnsi="Times New Roman" w:cs="Times New Roman"/>
          <w:spacing w:val="6"/>
          <w:sz w:val="24"/>
          <w:szCs w:val="24"/>
        </w:rPr>
        <w:t xml:space="preserve">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nd</w:t>
      </w:r>
      <w:r w:rsidR="00346E6D" w:rsidRPr="00346E6D">
        <w:rPr>
          <w:rFonts w:ascii="Times New Roman" w:eastAsia="Times New Roman" w:hAnsi="Times New Roman" w:cs="Times New Roman"/>
          <w:spacing w:val="6"/>
          <w:sz w:val="24"/>
          <w:szCs w:val="24"/>
        </w:rPr>
        <w:t xml:space="preserve"> </w:t>
      </w:r>
      <w:r w:rsidR="00346E6D" w:rsidRPr="00346E6D">
        <w:rPr>
          <w:rFonts w:ascii="Times New Roman" w:eastAsia="Times New Roman" w:hAnsi="Times New Roman" w:cs="Times New Roman"/>
          <w:spacing w:val="-1"/>
          <w:sz w:val="24"/>
          <w:szCs w:val="24"/>
        </w:rPr>
        <w:t>c</w:t>
      </w:r>
      <w:r w:rsidR="00346E6D" w:rsidRPr="00346E6D">
        <w:rPr>
          <w:rFonts w:ascii="Times New Roman" w:eastAsia="Times New Roman" w:hAnsi="Times New Roman" w:cs="Times New Roman"/>
          <w:spacing w:val="5"/>
          <w:sz w:val="24"/>
          <w:szCs w:val="24"/>
        </w:rPr>
        <w:t>o</w:t>
      </w:r>
      <w:r w:rsidR="00346E6D" w:rsidRPr="00346E6D">
        <w:rPr>
          <w:rFonts w:ascii="Times New Roman" w:eastAsia="Times New Roman" w:hAnsi="Times New Roman" w:cs="Times New Roman"/>
          <w:spacing w:val="-1"/>
          <w:sz w:val="24"/>
          <w:szCs w:val="24"/>
        </w:rPr>
        <w:t>-</w:t>
      </w:r>
      <w:r w:rsidR="00346E6D" w:rsidRPr="00346E6D">
        <w:rPr>
          <w:rFonts w:ascii="Times New Roman" w:eastAsia="Times New Roman" w:hAnsi="Times New Roman" w:cs="Times New Roman"/>
          <w:sz w:val="24"/>
          <w:szCs w:val="24"/>
        </w:rPr>
        <w:t>op</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pacing w:val="1"/>
          <w:sz w:val="24"/>
          <w:szCs w:val="24"/>
        </w:rPr>
        <w:t>r</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te</w:t>
      </w:r>
      <w:r w:rsidR="00346E6D" w:rsidRPr="00346E6D">
        <w:rPr>
          <w:rFonts w:ascii="Times New Roman" w:eastAsia="Times New Roman" w:hAnsi="Times New Roman" w:cs="Times New Roman"/>
          <w:spacing w:val="5"/>
          <w:sz w:val="24"/>
          <w:szCs w:val="24"/>
        </w:rPr>
        <w:t xml:space="preserve"> </w:t>
      </w:r>
      <w:r w:rsidR="00F550FB">
        <w:rPr>
          <w:rFonts w:ascii="Times New Roman" w:eastAsia="Times New Roman" w:hAnsi="Times New Roman" w:cs="Times New Roman"/>
          <w:sz w:val="24"/>
          <w:szCs w:val="24"/>
        </w:rPr>
        <w:t>me.</w:t>
      </w:r>
      <w:r w:rsidR="004E30DA">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z w:val="24"/>
          <w:szCs w:val="24"/>
        </w:rPr>
        <w:t>I would</w:t>
      </w:r>
      <w:r w:rsidR="00346E6D" w:rsidRPr="00346E6D">
        <w:rPr>
          <w:rFonts w:ascii="Times New Roman" w:eastAsia="Times New Roman" w:hAnsi="Times New Roman" w:cs="Times New Roman"/>
          <w:spacing w:val="6"/>
          <w:sz w:val="24"/>
          <w:szCs w:val="24"/>
        </w:rPr>
        <w:t xml:space="preserve"> </w:t>
      </w:r>
      <w:r w:rsidR="00346E6D" w:rsidRPr="00346E6D">
        <w:rPr>
          <w:rFonts w:ascii="Times New Roman" w:eastAsia="Times New Roman" w:hAnsi="Times New Roman" w:cs="Times New Roman"/>
          <w:sz w:val="24"/>
          <w:szCs w:val="24"/>
        </w:rPr>
        <w:t>l</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ke</w:t>
      </w:r>
      <w:r w:rsidR="00346E6D" w:rsidRPr="00346E6D">
        <w:rPr>
          <w:rFonts w:ascii="Times New Roman" w:eastAsia="Times New Roman" w:hAnsi="Times New Roman" w:cs="Times New Roman"/>
          <w:spacing w:val="5"/>
          <w:sz w:val="24"/>
          <w:szCs w:val="24"/>
        </w:rPr>
        <w:t xml:space="preserve"> </w:t>
      </w:r>
      <w:r w:rsidR="00346E6D" w:rsidRPr="00346E6D">
        <w:rPr>
          <w:rFonts w:ascii="Times New Roman" w:eastAsia="Times New Roman" w:hAnsi="Times New Roman" w:cs="Times New Roman"/>
          <w:sz w:val="24"/>
          <w:szCs w:val="24"/>
        </w:rPr>
        <w:t xml:space="preserve">to </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pacing w:val="2"/>
          <w:sz w:val="24"/>
          <w:szCs w:val="24"/>
        </w:rPr>
        <w:t>x</w:t>
      </w:r>
      <w:r w:rsidR="00346E6D" w:rsidRPr="00346E6D">
        <w:rPr>
          <w:rFonts w:ascii="Times New Roman" w:eastAsia="Times New Roman" w:hAnsi="Times New Roman" w:cs="Times New Roman"/>
          <w:sz w:val="24"/>
          <w:szCs w:val="24"/>
        </w:rPr>
        <w:t>p</w:t>
      </w:r>
      <w:r w:rsidR="00346E6D" w:rsidRPr="00346E6D">
        <w:rPr>
          <w:rFonts w:ascii="Times New Roman" w:eastAsia="Times New Roman" w:hAnsi="Times New Roman" w:cs="Times New Roman"/>
          <w:spacing w:val="-1"/>
          <w:sz w:val="24"/>
          <w:szCs w:val="24"/>
        </w:rPr>
        <w:t>re</w:t>
      </w:r>
      <w:r w:rsidR="00346E6D" w:rsidRPr="00346E6D">
        <w:rPr>
          <w:rFonts w:ascii="Times New Roman" w:eastAsia="Times New Roman" w:hAnsi="Times New Roman" w:cs="Times New Roman"/>
          <w:sz w:val="24"/>
          <w:szCs w:val="24"/>
        </w:rPr>
        <w:t>ss</w:t>
      </w:r>
      <w:r w:rsidR="00346E6D" w:rsidRPr="00346E6D">
        <w:rPr>
          <w:rFonts w:ascii="Times New Roman" w:eastAsia="Times New Roman" w:hAnsi="Times New Roman" w:cs="Times New Roman"/>
          <w:spacing w:val="5"/>
          <w:sz w:val="24"/>
          <w:szCs w:val="24"/>
        </w:rPr>
        <w:t xml:space="preserve"> </w:t>
      </w:r>
      <w:r w:rsidR="00346E6D" w:rsidRPr="00346E6D">
        <w:rPr>
          <w:rFonts w:ascii="Times New Roman" w:eastAsia="Times New Roman" w:hAnsi="Times New Roman" w:cs="Times New Roman"/>
          <w:spacing w:val="3"/>
          <w:sz w:val="24"/>
          <w:szCs w:val="24"/>
        </w:rPr>
        <w:t>m</w:t>
      </w:r>
      <w:r w:rsidR="00346E6D" w:rsidRPr="00346E6D">
        <w:rPr>
          <w:rFonts w:ascii="Times New Roman" w:eastAsia="Times New Roman" w:hAnsi="Times New Roman" w:cs="Times New Roman"/>
          <w:sz w:val="24"/>
          <w:szCs w:val="24"/>
        </w:rPr>
        <w:t>y sp</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pacing w:val="-1"/>
          <w:sz w:val="24"/>
          <w:szCs w:val="24"/>
        </w:rPr>
        <w:t>c</w:t>
      </w:r>
      <w:r w:rsidR="00346E6D" w:rsidRPr="00346E6D">
        <w:rPr>
          <w:rFonts w:ascii="Times New Roman" w:eastAsia="Times New Roman" w:hAnsi="Times New Roman" w:cs="Times New Roman"/>
          <w:sz w:val="24"/>
          <w:szCs w:val="24"/>
        </w:rPr>
        <w:t>ial</w:t>
      </w:r>
      <w:r w:rsidR="00346E6D" w:rsidRPr="00346E6D">
        <w:rPr>
          <w:rFonts w:ascii="Times New Roman" w:eastAsia="Times New Roman" w:hAnsi="Times New Roman" w:cs="Times New Roman"/>
          <w:spacing w:val="5"/>
          <w:sz w:val="24"/>
          <w:szCs w:val="24"/>
        </w:rPr>
        <w:t xml:space="preserve"> </w:t>
      </w:r>
      <w:r w:rsidR="009A595C">
        <w:rPr>
          <w:rFonts w:ascii="Times New Roman" w:eastAsia="Times New Roman" w:hAnsi="Times New Roman" w:cs="Times New Roman"/>
          <w:spacing w:val="5"/>
          <w:sz w:val="24"/>
          <w:szCs w:val="24"/>
        </w:rPr>
        <w:t xml:space="preserve">thanks </w:t>
      </w:r>
      <w:r w:rsidR="00346E6D" w:rsidRPr="00346E6D">
        <w:rPr>
          <w:rFonts w:ascii="Times New Roman" w:eastAsia="Times New Roman" w:hAnsi="Times New Roman" w:cs="Times New Roman"/>
          <w:sz w:val="24"/>
          <w:szCs w:val="24"/>
        </w:rPr>
        <w:t>to</w:t>
      </w:r>
      <w:r w:rsidR="00346E6D" w:rsidRPr="00346E6D">
        <w:rPr>
          <w:rFonts w:ascii="Times New Roman" w:eastAsia="Times New Roman" w:hAnsi="Times New Roman" w:cs="Times New Roman"/>
          <w:spacing w:val="5"/>
          <w:sz w:val="24"/>
          <w:szCs w:val="24"/>
        </w:rPr>
        <w:t xml:space="preserve"> </w:t>
      </w:r>
      <w:r w:rsidR="00346E6D" w:rsidRPr="00346E6D">
        <w:rPr>
          <w:rFonts w:ascii="Times New Roman" w:eastAsia="Times New Roman" w:hAnsi="Times New Roman" w:cs="Times New Roman"/>
          <w:spacing w:val="3"/>
          <w:sz w:val="24"/>
          <w:szCs w:val="24"/>
        </w:rPr>
        <w:t>m</w:t>
      </w:r>
      <w:r w:rsidR="00346E6D" w:rsidRPr="00346E6D">
        <w:rPr>
          <w:rFonts w:ascii="Times New Roman" w:eastAsia="Times New Roman" w:hAnsi="Times New Roman" w:cs="Times New Roman"/>
          <w:sz w:val="24"/>
          <w:szCs w:val="24"/>
        </w:rPr>
        <w:t>y</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supe</w:t>
      </w:r>
      <w:r w:rsidR="00346E6D" w:rsidRPr="00346E6D">
        <w:rPr>
          <w:rFonts w:ascii="Times New Roman" w:eastAsia="Times New Roman" w:hAnsi="Times New Roman" w:cs="Times New Roman"/>
          <w:spacing w:val="-1"/>
          <w:sz w:val="24"/>
          <w:szCs w:val="24"/>
        </w:rPr>
        <w:t>r</w:t>
      </w:r>
      <w:r w:rsidR="00346E6D" w:rsidRPr="00346E6D">
        <w:rPr>
          <w:rFonts w:ascii="Times New Roman" w:eastAsia="Times New Roman" w:hAnsi="Times New Roman" w:cs="Times New Roman"/>
          <w:sz w:val="24"/>
          <w:szCs w:val="24"/>
        </w:rPr>
        <w:t>visor</w:t>
      </w:r>
      <w:r w:rsidR="00346E6D" w:rsidRPr="00346E6D">
        <w:rPr>
          <w:rFonts w:ascii="Times New Roman" w:eastAsia="Times New Roman" w:hAnsi="Times New Roman" w:cs="Times New Roman"/>
          <w:spacing w:val="8"/>
          <w:sz w:val="24"/>
          <w:szCs w:val="24"/>
        </w:rPr>
        <w:t xml:space="preserve"> </w:t>
      </w:r>
      <w:proofErr w:type="spellStart"/>
      <w:r w:rsidR="009A595C">
        <w:rPr>
          <w:rFonts w:ascii="Times New Roman" w:eastAsia="Times New Roman" w:hAnsi="Times New Roman" w:cs="Times New Roman"/>
          <w:b/>
          <w:spacing w:val="-1"/>
          <w:sz w:val="24"/>
          <w:szCs w:val="24"/>
        </w:rPr>
        <w:t>Nusrat</w:t>
      </w:r>
      <w:proofErr w:type="spellEnd"/>
      <w:r w:rsidR="009A595C">
        <w:rPr>
          <w:rFonts w:ascii="Times New Roman" w:eastAsia="Times New Roman" w:hAnsi="Times New Roman" w:cs="Times New Roman"/>
          <w:b/>
          <w:spacing w:val="-1"/>
          <w:sz w:val="24"/>
          <w:szCs w:val="24"/>
        </w:rPr>
        <w:t xml:space="preserve"> </w:t>
      </w:r>
      <w:proofErr w:type="spellStart"/>
      <w:r w:rsidR="009A595C">
        <w:rPr>
          <w:rFonts w:ascii="Times New Roman" w:eastAsia="Times New Roman" w:hAnsi="Times New Roman" w:cs="Times New Roman"/>
          <w:b/>
          <w:spacing w:val="-1"/>
          <w:sz w:val="24"/>
          <w:szCs w:val="24"/>
        </w:rPr>
        <w:t>Farzana</w:t>
      </w:r>
      <w:proofErr w:type="spellEnd"/>
      <w:r w:rsidR="00346E6D" w:rsidRPr="00346E6D">
        <w:rPr>
          <w:rFonts w:ascii="Times New Roman" w:eastAsia="Times New Roman" w:hAnsi="Times New Roman" w:cs="Times New Roman"/>
          <w:b/>
          <w:sz w:val="24"/>
          <w:szCs w:val="24"/>
        </w:rPr>
        <w:t>,</w:t>
      </w:r>
      <w:r w:rsidR="00346E6D" w:rsidRPr="00346E6D">
        <w:rPr>
          <w:rFonts w:ascii="Times New Roman" w:eastAsia="Times New Roman" w:hAnsi="Times New Roman" w:cs="Times New Roman"/>
          <w:b/>
          <w:spacing w:val="5"/>
          <w:sz w:val="24"/>
          <w:szCs w:val="24"/>
        </w:rPr>
        <w:t xml:space="preserve"> </w:t>
      </w:r>
      <w:r w:rsidR="00346E6D" w:rsidRPr="00346E6D">
        <w:rPr>
          <w:rFonts w:ascii="Times New Roman" w:eastAsia="Times New Roman" w:hAnsi="Times New Roman" w:cs="Times New Roman"/>
          <w:b/>
          <w:sz w:val="24"/>
          <w:szCs w:val="24"/>
        </w:rPr>
        <w:t>Assistant</w:t>
      </w:r>
      <w:r w:rsidR="00346E6D" w:rsidRPr="00346E6D">
        <w:rPr>
          <w:rFonts w:ascii="Times New Roman" w:eastAsia="Times New Roman" w:hAnsi="Times New Roman" w:cs="Times New Roman"/>
          <w:b/>
          <w:spacing w:val="6"/>
          <w:sz w:val="24"/>
          <w:szCs w:val="24"/>
        </w:rPr>
        <w:t xml:space="preserve"> </w:t>
      </w:r>
      <w:r w:rsidR="00346E6D" w:rsidRPr="00346E6D">
        <w:rPr>
          <w:rFonts w:ascii="Times New Roman" w:eastAsia="Times New Roman" w:hAnsi="Times New Roman" w:cs="Times New Roman"/>
          <w:b/>
          <w:spacing w:val="-3"/>
          <w:sz w:val="24"/>
          <w:szCs w:val="24"/>
        </w:rPr>
        <w:t>P</w:t>
      </w:r>
      <w:r w:rsidR="00346E6D" w:rsidRPr="00346E6D">
        <w:rPr>
          <w:rFonts w:ascii="Times New Roman" w:eastAsia="Times New Roman" w:hAnsi="Times New Roman" w:cs="Times New Roman"/>
          <w:b/>
          <w:spacing w:val="-1"/>
          <w:sz w:val="24"/>
          <w:szCs w:val="24"/>
        </w:rPr>
        <w:t>r</w:t>
      </w:r>
      <w:r w:rsidR="00346E6D" w:rsidRPr="00346E6D">
        <w:rPr>
          <w:rFonts w:ascii="Times New Roman" w:eastAsia="Times New Roman" w:hAnsi="Times New Roman" w:cs="Times New Roman"/>
          <w:b/>
          <w:spacing w:val="2"/>
          <w:sz w:val="24"/>
          <w:szCs w:val="24"/>
        </w:rPr>
        <w:t>o</w:t>
      </w:r>
      <w:r w:rsidR="00346E6D" w:rsidRPr="00346E6D">
        <w:rPr>
          <w:rFonts w:ascii="Times New Roman" w:eastAsia="Times New Roman" w:hAnsi="Times New Roman" w:cs="Times New Roman"/>
          <w:b/>
          <w:spacing w:val="1"/>
          <w:sz w:val="24"/>
          <w:szCs w:val="24"/>
        </w:rPr>
        <w:t>f</w:t>
      </w:r>
      <w:r w:rsidR="00346E6D" w:rsidRPr="00346E6D">
        <w:rPr>
          <w:rFonts w:ascii="Times New Roman" w:eastAsia="Times New Roman" w:hAnsi="Times New Roman" w:cs="Times New Roman"/>
          <w:b/>
          <w:spacing w:val="-1"/>
          <w:sz w:val="24"/>
          <w:szCs w:val="24"/>
        </w:rPr>
        <w:t>e</w:t>
      </w:r>
      <w:r w:rsidR="009A595C">
        <w:rPr>
          <w:rFonts w:ascii="Times New Roman" w:eastAsia="Times New Roman" w:hAnsi="Times New Roman" w:cs="Times New Roman"/>
          <w:b/>
          <w:sz w:val="24"/>
          <w:szCs w:val="24"/>
        </w:rPr>
        <w:t>ssor School of Business &amp; Economics, United International University</w:t>
      </w:r>
      <w:r w:rsidR="009A595C">
        <w:rPr>
          <w:rFonts w:ascii="Times New Roman" w:eastAsia="Times New Roman" w:hAnsi="Times New Roman" w:cs="Times New Roman"/>
          <w:b/>
          <w:spacing w:val="2"/>
          <w:sz w:val="24"/>
          <w:szCs w:val="24"/>
        </w:rPr>
        <w:t xml:space="preserve"> </w:t>
      </w:r>
      <w:r w:rsidR="00346E6D" w:rsidRPr="00346E6D">
        <w:rPr>
          <w:rFonts w:ascii="Times New Roman" w:eastAsia="Times New Roman" w:hAnsi="Times New Roman" w:cs="Times New Roman"/>
          <w:sz w:val="24"/>
          <w:szCs w:val="24"/>
        </w:rPr>
        <w:t>for his</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mo</w:t>
      </w:r>
      <w:r w:rsidR="00346E6D" w:rsidRPr="00346E6D">
        <w:rPr>
          <w:rFonts w:ascii="Times New Roman" w:eastAsia="Times New Roman" w:hAnsi="Times New Roman" w:cs="Times New Roman"/>
          <w:spacing w:val="1"/>
          <w:sz w:val="24"/>
          <w:szCs w:val="24"/>
        </w:rPr>
        <w:t>t</w:t>
      </w:r>
      <w:r w:rsidR="00346E6D" w:rsidRPr="00346E6D">
        <w:rPr>
          <w:rFonts w:ascii="Times New Roman" w:eastAsia="Times New Roman" w:hAnsi="Times New Roman" w:cs="Times New Roman"/>
          <w:sz w:val="24"/>
          <w:szCs w:val="24"/>
        </w:rPr>
        <w:t>ivational</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i</w:t>
      </w:r>
      <w:r w:rsidR="00346E6D" w:rsidRPr="00346E6D">
        <w:rPr>
          <w:rFonts w:ascii="Times New Roman" w:eastAsia="Times New Roman" w:hAnsi="Times New Roman" w:cs="Times New Roman"/>
          <w:spacing w:val="-2"/>
          <w:sz w:val="24"/>
          <w:szCs w:val="24"/>
        </w:rPr>
        <w:t>n</w:t>
      </w:r>
      <w:r w:rsidR="00346E6D" w:rsidRPr="00346E6D">
        <w:rPr>
          <w:rFonts w:ascii="Times New Roman" w:eastAsia="Times New Roman" w:hAnsi="Times New Roman" w:cs="Times New Roman"/>
          <w:sz w:val="24"/>
          <w:szCs w:val="24"/>
        </w:rPr>
        <w:t>spir</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t</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on,</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kind</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dir</w:t>
      </w:r>
      <w:r w:rsidR="00346E6D" w:rsidRPr="00346E6D">
        <w:rPr>
          <w:rFonts w:ascii="Times New Roman" w:eastAsia="Times New Roman" w:hAnsi="Times New Roman" w:cs="Times New Roman"/>
          <w:spacing w:val="-1"/>
          <w:sz w:val="24"/>
          <w:szCs w:val="24"/>
        </w:rPr>
        <w:t>ec</w:t>
      </w:r>
      <w:r w:rsidR="00346E6D" w:rsidRPr="00346E6D">
        <w:rPr>
          <w:rFonts w:ascii="Times New Roman" w:eastAsia="Times New Roman" w:hAnsi="Times New Roman" w:cs="Times New Roman"/>
          <w:sz w:val="24"/>
          <w:szCs w:val="24"/>
        </w:rPr>
        <w:t>t</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on,</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v</w:t>
      </w:r>
      <w:r w:rsidR="00346E6D" w:rsidRPr="00346E6D">
        <w:rPr>
          <w:rFonts w:ascii="Times New Roman" w:eastAsia="Times New Roman" w:hAnsi="Times New Roman" w:cs="Times New Roman"/>
          <w:spacing w:val="-3"/>
          <w:sz w:val="24"/>
          <w:szCs w:val="24"/>
        </w:rPr>
        <w:t>a</w:t>
      </w:r>
      <w:r w:rsidR="00346E6D" w:rsidRPr="00346E6D">
        <w:rPr>
          <w:rFonts w:ascii="Times New Roman" w:eastAsia="Times New Roman" w:hAnsi="Times New Roman" w:cs="Times New Roman"/>
          <w:sz w:val="24"/>
          <w:szCs w:val="24"/>
        </w:rPr>
        <w:t>luable</w:t>
      </w:r>
      <w:r w:rsidR="00346E6D" w:rsidRPr="00346E6D">
        <w:rPr>
          <w:rFonts w:ascii="Times New Roman" w:eastAsia="Times New Roman" w:hAnsi="Times New Roman" w:cs="Times New Roman"/>
          <w:spacing w:val="2"/>
          <w:sz w:val="24"/>
          <w:szCs w:val="24"/>
        </w:rPr>
        <w:t xml:space="preserve"> </w:t>
      </w:r>
      <w:r w:rsidR="00346E6D" w:rsidRPr="00346E6D">
        <w:rPr>
          <w:rFonts w:ascii="Times New Roman" w:eastAsia="Times New Roman" w:hAnsi="Times New Roman" w:cs="Times New Roman"/>
          <w:sz w:val="24"/>
          <w:szCs w:val="24"/>
        </w:rPr>
        <w:t>sug</w:t>
      </w:r>
      <w:r w:rsidR="00346E6D" w:rsidRPr="00346E6D">
        <w:rPr>
          <w:rFonts w:ascii="Times New Roman" w:eastAsia="Times New Roman" w:hAnsi="Times New Roman" w:cs="Times New Roman"/>
          <w:spacing w:val="-2"/>
          <w:sz w:val="24"/>
          <w:szCs w:val="24"/>
        </w:rPr>
        <w:t>g</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st</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on</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nd</w:t>
      </w:r>
      <w:r w:rsidR="00346E6D" w:rsidRPr="00346E6D">
        <w:rPr>
          <w:rFonts w:ascii="Times New Roman" w:eastAsia="Times New Roman" w:hAnsi="Times New Roman" w:cs="Times New Roman"/>
          <w:spacing w:val="5"/>
          <w:sz w:val="24"/>
          <w:szCs w:val="24"/>
        </w:rPr>
        <w:t xml:space="preserve">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dvice</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z w:val="24"/>
          <w:szCs w:val="24"/>
        </w:rPr>
        <w:t>duri</w:t>
      </w:r>
      <w:r w:rsidR="00346E6D" w:rsidRPr="00346E6D">
        <w:rPr>
          <w:rFonts w:ascii="Times New Roman" w:eastAsia="Times New Roman" w:hAnsi="Times New Roman" w:cs="Times New Roman"/>
          <w:spacing w:val="2"/>
          <w:sz w:val="24"/>
          <w:szCs w:val="24"/>
        </w:rPr>
        <w:t>n</w:t>
      </w:r>
      <w:r w:rsidR="00346E6D" w:rsidRPr="00346E6D">
        <w:rPr>
          <w:rFonts w:ascii="Times New Roman" w:eastAsia="Times New Roman" w:hAnsi="Times New Roman" w:cs="Times New Roman"/>
          <w:sz w:val="24"/>
          <w:szCs w:val="24"/>
        </w:rPr>
        <w:t xml:space="preserve">g </w:t>
      </w:r>
      <w:r w:rsidR="00346E6D" w:rsidRPr="00346E6D">
        <w:rPr>
          <w:rFonts w:ascii="Times New Roman" w:eastAsia="Times New Roman" w:hAnsi="Times New Roman" w:cs="Times New Roman"/>
          <w:spacing w:val="3"/>
          <w:sz w:val="24"/>
          <w:szCs w:val="24"/>
        </w:rPr>
        <w:t>m</w:t>
      </w:r>
      <w:r w:rsidR="00346E6D" w:rsidRPr="00346E6D">
        <w:rPr>
          <w:rFonts w:ascii="Times New Roman" w:eastAsia="Times New Roman" w:hAnsi="Times New Roman" w:cs="Times New Roman"/>
          <w:sz w:val="24"/>
          <w:szCs w:val="24"/>
        </w:rPr>
        <w:t>y in</w:t>
      </w:r>
      <w:r w:rsidR="00346E6D" w:rsidRPr="00346E6D">
        <w:rPr>
          <w:rFonts w:ascii="Times New Roman" w:eastAsia="Times New Roman" w:hAnsi="Times New Roman" w:cs="Times New Roman"/>
          <w:spacing w:val="1"/>
          <w:sz w:val="24"/>
          <w:szCs w:val="24"/>
        </w:rPr>
        <w:t>t</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rnship p</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 xml:space="preserve">riod </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z w:val="24"/>
          <w:szCs w:val="24"/>
        </w:rPr>
        <w:t>nd to</w:t>
      </w:r>
      <w:r w:rsidR="00346E6D" w:rsidRPr="00346E6D">
        <w:rPr>
          <w:rFonts w:ascii="Times New Roman" w:eastAsia="Times New Roman" w:hAnsi="Times New Roman" w:cs="Times New Roman"/>
          <w:spacing w:val="3"/>
          <w:sz w:val="24"/>
          <w:szCs w:val="24"/>
        </w:rPr>
        <w:t xml:space="preserve"> </w:t>
      </w:r>
      <w:r w:rsidR="00346E6D" w:rsidRPr="00346E6D">
        <w:rPr>
          <w:rFonts w:ascii="Times New Roman" w:eastAsia="Times New Roman" w:hAnsi="Times New Roman" w:cs="Times New Roman"/>
          <w:sz w:val="24"/>
          <w:szCs w:val="24"/>
        </w:rPr>
        <w:t>p</w:t>
      </w:r>
      <w:r w:rsidR="00346E6D" w:rsidRPr="00346E6D">
        <w:rPr>
          <w:rFonts w:ascii="Times New Roman" w:eastAsia="Times New Roman" w:hAnsi="Times New Roman" w:cs="Times New Roman"/>
          <w:spacing w:val="-1"/>
          <w:sz w:val="24"/>
          <w:szCs w:val="24"/>
        </w:rPr>
        <w:t>re</w:t>
      </w:r>
      <w:r w:rsidR="00346E6D" w:rsidRPr="00346E6D">
        <w:rPr>
          <w:rFonts w:ascii="Times New Roman" w:eastAsia="Times New Roman" w:hAnsi="Times New Roman" w:cs="Times New Roman"/>
          <w:sz w:val="24"/>
          <w:szCs w:val="24"/>
        </w:rPr>
        <w:t>p</w:t>
      </w:r>
      <w:r w:rsidR="00346E6D" w:rsidRPr="00346E6D">
        <w:rPr>
          <w:rFonts w:ascii="Times New Roman" w:eastAsia="Times New Roman" w:hAnsi="Times New Roman" w:cs="Times New Roman"/>
          <w:spacing w:val="-1"/>
          <w:sz w:val="24"/>
          <w:szCs w:val="24"/>
        </w:rPr>
        <w:t>a</w:t>
      </w:r>
      <w:r w:rsidR="00346E6D" w:rsidRPr="00346E6D">
        <w:rPr>
          <w:rFonts w:ascii="Times New Roman" w:eastAsia="Times New Roman" w:hAnsi="Times New Roman" w:cs="Times New Roman"/>
          <w:spacing w:val="1"/>
          <w:sz w:val="24"/>
          <w:szCs w:val="24"/>
        </w:rPr>
        <w:t>r</w:t>
      </w:r>
      <w:r w:rsidR="00346E6D" w:rsidRPr="00346E6D">
        <w:rPr>
          <w:rFonts w:ascii="Times New Roman" w:eastAsia="Times New Roman" w:hAnsi="Times New Roman" w:cs="Times New Roman"/>
          <w:sz w:val="24"/>
          <w:szCs w:val="24"/>
        </w:rPr>
        <w:t>e</w:t>
      </w:r>
      <w:r w:rsidR="00346E6D" w:rsidRPr="00346E6D">
        <w:rPr>
          <w:rFonts w:ascii="Times New Roman" w:eastAsia="Times New Roman" w:hAnsi="Times New Roman" w:cs="Times New Roman"/>
          <w:spacing w:val="-1"/>
          <w:sz w:val="24"/>
          <w:szCs w:val="24"/>
        </w:rPr>
        <w:t xml:space="preserve"> </w:t>
      </w:r>
      <w:r w:rsidR="00346E6D" w:rsidRPr="00346E6D">
        <w:rPr>
          <w:rFonts w:ascii="Times New Roman" w:eastAsia="Times New Roman" w:hAnsi="Times New Roman" w:cs="Times New Roman"/>
          <w:sz w:val="24"/>
          <w:szCs w:val="24"/>
        </w:rPr>
        <w:t>th</w:t>
      </w:r>
      <w:r w:rsidR="00346E6D" w:rsidRPr="00346E6D">
        <w:rPr>
          <w:rFonts w:ascii="Times New Roman" w:eastAsia="Times New Roman" w:hAnsi="Times New Roman" w:cs="Times New Roman"/>
          <w:spacing w:val="1"/>
          <w:sz w:val="24"/>
          <w:szCs w:val="24"/>
        </w:rPr>
        <w:t>i</w:t>
      </w:r>
      <w:r w:rsidR="00346E6D" w:rsidRPr="00346E6D">
        <w:rPr>
          <w:rFonts w:ascii="Times New Roman" w:eastAsia="Times New Roman" w:hAnsi="Times New Roman" w:cs="Times New Roman"/>
          <w:sz w:val="24"/>
          <w:szCs w:val="24"/>
        </w:rPr>
        <w:t>s r</w:t>
      </w:r>
      <w:r w:rsidR="00346E6D" w:rsidRPr="00346E6D">
        <w:rPr>
          <w:rFonts w:ascii="Times New Roman" w:eastAsia="Times New Roman" w:hAnsi="Times New Roman" w:cs="Times New Roman"/>
          <w:spacing w:val="-1"/>
          <w:sz w:val="24"/>
          <w:szCs w:val="24"/>
        </w:rPr>
        <w:t>e</w:t>
      </w:r>
      <w:r w:rsidR="00346E6D" w:rsidRPr="00346E6D">
        <w:rPr>
          <w:rFonts w:ascii="Times New Roman" w:eastAsia="Times New Roman" w:hAnsi="Times New Roman" w:cs="Times New Roman"/>
          <w:sz w:val="24"/>
          <w:szCs w:val="24"/>
        </w:rPr>
        <w:t>port.</w:t>
      </w:r>
    </w:p>
    <w:p w:rsidR="00346E6D" w:rsidRPr="00346E6D" w:rsidRDefault="00346E6D" w:rsidP="00D140C2">
      <w:pPr>
        <w:tabs>
          <w:tab w:val="left" w:pos="2931"/>
        </w:tabs>
        <w:spacing w:line="360" w:lineRule="auto"/>
        <w:jc w:val="both"/>
        <w:rPr>
          <w:rFonts w:ascii="Times New Roman" w:eastAsia="Times New Roman" w:hAnsi="Times New Roman" w:cs="Times New Roman"/>
          <w:sz w:val="24"/>
          <w:szCs w:val="24"/>
        </w:rPr>
      </w:pPr>
      <w:r w:rsidRPr="00346E6D">
        <w:rPr>
          <w:rFonts w:ascii="Times New Roman" w:eastAsia="Times New Roman" w:hAnsi="Times New Roman" w:cs="Times New Roman"/>
          <w:sz w:val="24"/>
          <w:szCs w:val="24"/>
        </w:rPr>
        <w:t xml:space="preserve">I </w:t>
      </w:r>
      <w:r w:rsidRPr="00346E6D">
        <w:rPr>
          <w:rFonts w:ascii="Times New Roman" w:eastAsia="Times New Roman" w:hAnsi="Times New Roman" w:cs="Times New Roman"/>
          <w:spacing w:val="2"/>
          <w:sz w:val="24"/>
          <w:szCs w:val="24"/>
        </w:rPr>
        <w:t>w</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z w:val="24"/>
          <w:szCs w:val="24"/>
        </w:rPr>
        <w:t>pla</w:t>
      </w:r>
      <w:r w:rsidRPr="00346E6D">
        <w:rPr>
          <w:rFonts w:ascii="Times New Roman" w:eastAsia="Times New Roman" w:hAnsi="Times New Roman" w:cs="Times New Roman"/>
          <w:spacing w:val="-1"/>
          <w:sz w:val="24"/>
          <w:szCs w:val="24"/>
        </w:rPr>
        <w:t>ce</w:t>
      </w:r>
      <w:r w:rsidRPr="00346E6D">
        <w:rPr>
          <w:rFonts w:ascii="Times New Roman" w:eastAsia="Times New Roman" w:hAnsi="Times New Roman" w:cs="Times New Roman"/>
          <w:sz w:val="24"/>
          <w:szCs w:val="24"/>
        </w:rPr>
        <w:t>d</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z w:val="24"/>
          <w:szCs w:val="24"/>
        </w:rPr>
        <w:t>in</w:t>
      </w:r>
      <w:r w:rsidRPr="00346E6D">
        <w:rPr>
          <w:rFonts w:ascii="Times New Roman" w:eastAsia="Times New Roman" w:hAnsi="Times New Roman" w:cs="Times New Roman"/>
          <w:spacing w:val="6"/>
          <w:sz w:val="24"/>
          <w:szCs w:val="24"/>
        </w:rPr>
        <w:t xml:space="preserve"> </w:t>
      </w:r>
      <w:proofErr w:type="spellStart"/>
      <w:r w:rsidRPr="00346E6D">
        <w:rPr>
          <w:rFonts w:ascii="Times New Roman" w:eastAsia="Times New Roman" w:hAnsi="Times New Roman" w:cs="Times New Roman"/>
          <w:spacing w:val="-6"/>
          <w:sz w:val="24"/>
          <w:szCs w:val="24"/>
        </w:rPr>
        <w:t>I</w:t>
      </w:r>
      <w:r w:rsidRPr="00346E6D">
        <w:rPr>
          <w:rFonts w:ascii="Times New Roman" w:eastAsia="Times New Roman" w:hAnsi="Times New Roman" w:cs="Times New Roman"/>
          <w:sz w:val="24"/>
          <w:szCs w:val="24"/>
        </w:rPr>
        <w:t>slami</w:t>
      </w:r>
      <w:proofErr w:type="spellEnd"/>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pacing w:val="-2"/>
          <w:sz w:val="24"/>
          <w:szCs w:val="24"/>
        </w:rPr>
        <w:t>B</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nk</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z w:val="24"/>
          <w:szCs w:val="24"/>
        </w:rPr>
        <w:t>B</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pacing w:val="2"/>
          <w:sz w:val="24"/>
          <w:szCs w:val="24"/>
        </w:rPr>
        <w:t>n</w:t>
      </w:r>
      <w:r w:rsidRPr="00346E6D">
        <w:rPr>
          <w:rFonts w:ascii="Times New Roman" w:eastAsia="Times New Roman" w:hAnsi="Times New Roman" w:cs="Times New Roman"/>
          <w:spacing w:val="-2"/>
          <w:sz w:val="24"/>
          <w:szCs w:val="24"/>
        </w:rPr>
        <w:t>g</w:t>
      </w:r>
      <w:r w:rsidRPr="00346E6D">
        <w:rPr>
          <w:rFonts w:ascii="Times New Roman" w:eastAsia="Times New Roman" w:hAnsi="Times New Roman" w:cs="Times New Roman"/>
          <w:sz w:val="24"/>
          <w:szCs w:val="24"/>
        </w:rPr>
        <w:t>lad</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sh</w:t>
      </w:r>
      <w:r w:rsidRPr="00346E6D">
        <w:rPr>
          <w:rFonts w:ascii="Times New Roman" w:eastAsia="Times New Roman" w:hAnsi="Times New Roman" w:cs="Times New Roman"/>
          <w:spacing w:val="6"/>
          <w:sz w:val="24"/>
          <w:szCs w:val="24"/>
        </w:rPr>
        <w:t xml:space="preserve"> </w:t>
      </w:r>
      <w:r w:rsidRPr="00346E6D">
        <w:rPr>
          <w:rFonts w:ascii="Times New Roman" w:eastAsia="Times New Roman" w:hAnsi="Times New Roman" w:cs="Times New Roman"/>
          <w:spacing w:val="-3"/>
          <w:sz w:val="24"/>
          <w:szCs w:val="24"/>
        </w:rPr>
        <w:t>L</w:t>
      </w:r>
      <w:r w:rsidRPr="00346E6D">
        <w:rPr>
          <w:rFonts w:ascii="Times New Roman" w:eastAsia="Times New Roman" w:hAnsi="Times New Roman" w:cs="Times New Roman"/>
          <w:sz w:val="24"/>
          <w:szCs w:val="24"/>
        </w:rPr>
        <w:t>i</w:t>
      </w:r>
      <w:r w:rsidRPr="00346E6D">
        <w:rPr>
          <w:rFonts w:ascii="Times New Roman" w:eastAsia="Times New Roman" w:hAnsi="Times New Roman" w:cs="Times New Roman"/>
          <w:spacing w:val="1"/>
          <w:sz w:val="24"/>
          <w:szCs w:val="24"/>
        </w:rPr>
        <w:t>m</w:t>
      </w:r>
      <w:r w:rsidRPr="00346E6D">
        <w:rPr>
          <w:rFonts w:ascii="Times New Roman" w:eastAsia="Times New Roman" w:hAnsi="Times New Roman" w:cs="Times New Roman"/>
          <w:sz w:val="24"/>
          <w:szCs w:val="24"/>
        </w:rPr>
        <w:t>i</w:t>
      </w:r>
      <w:r w:rsidRPr="00346E6D">
        <w:rPr>
          <w:rFonts w:ascii="Times New Roman" w:eastAsia="Times New Roman" w:hAnsi="Times New Roman" w:cs="Times New Roman"/>
          <w:spacing w:val="1"/>
          <w:sz w:val="24"/>
          <w:szCs w:val="24"/>
        </w:rPr>
        <w:t>t</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d,</w:t>
      </w:r>
      <w:r w:rsidRPr="00346E6D">
        <w:rPr>
          <w:rFonts w:ascii="Times New Roman" w:eastAsia="Times New Roman" w:hAnsi="Times New Roman" w:cs="Times New Roman"/>
          <w:spacing w:val="8"/>
          <w:sz w:val="24"/>
          <w:szCs w:val="24"/>
        </w:rPr>
        <w:t xml:space="preserve"> </w:t>
      </w:r>
      <w:r w:rsidRPr="00346E6D">
        <w:rPr>
          <w:rFonts w:ascii="Times New Roman" w:eastAsia="Times New Roman" w:hAnsi="Times New Roman" w:cs="Times New Roman"/>
          <w:b/>
          <w:sz w:val="24"/>
          <w:szCs w:val="24"/>
        </w:rPr>
        <w:t>(</w:t>
      </w:r>
      <w:proofErr w:type="spellStart"/>
      <w:r w:rsidR="009A595C">
        <w:rPr>
          <w:rFonts w:ascii="Times New Roman" w:eastAsia="Times New Roman" w:hAnsi="Times New Roman" w:cs="Times New Roman"/>
          <w:b/>
          <w:spacing w:val="-1"/>
          <w:sz w:val="24"/>
          <w:szCs w:val="24"/>
        </w:rPr>
        <w:t>Baridhara</w:t>
      </w:r>
      <w:proofErr w:type="spellEnd"/>
      <w:r w:rsidR="009A595C">
        <w:rPr>
          <w:rFonts w:ascii="Times New Roman" w:eastAsia="Times New Roman" w:hAnsi="Times New Roman" w:cs="Times New Roman"/>
          <w:b/>
          <w:spacing w:val="-1"/>
          <w:sz w:val="24"/>
          <w:szCs w:val="24"/>
        </w:rPr>
        <w:t xml:space="preserve"> Branch</w:t>
      </w:r>
      <w:r w:rsidRPr="00346E6D">
        <w:rPr>
          <w:rFonts w:ascii="Times New Roman" w:eastAsia="Times New Roman" w:hAnsi="Times New Roman" w:cs="Times New Roman"/>
          <w:b/>
          <w:sz w:val="24"/>
          <w:szCs w:val="24"/>
        </w:rPr>
        <w:t>)</w:t>
      </w:r>
      <w:r w:rsidRPr="00346E6D">
        <w:rPr>
          <w:rFonts w:ascii="Times New Roman" w:eastAsia="Times New Roman" w:hAnsi="Times New Roman" w:cs="Times New Roman"/>
          <w:b/>
          <w:spacing w:val="5"/>
          <w:sz w:val="24"/>
          <w:szCs w:val="24"/>
        </w:rPr>
        <w:t xml:space="preserve"> </w:t>
      </w:r>
      <w:r w:rsidRPr="00346E6D">
        <w:rPr>
          <w:rFonts w:ascii="Times New Roman" w:eastAsia="Times New Roman" w:hAnsi="Times New Roman" w:cs="Times New Roman"/>
          <w:sz w:val="24"/>
          <w:szCs w:val="24"/>
        </w:rPr>
        <w:t>to</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z w:val="24"/>
          <w:szCs w:val="24"/>
        </w:rPr>
        <w:t>wo</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z w:val="24"/>
          <w:szCs w:val="24"/>
        </w:rPr>
        <w:t>k</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z w:val="24"/>
          <w:szCs w:val="24"/>
        </w:rPr>
        <w:t>in</w:t>
      </w:r>
      <w:r w:rsidRPr="00346E6D">
        <w:rPr>
          <w:rFonts w:ascii="Times New Roman" w:eastAsia="Times New Roman" w:hAnsi="Times New Roman" w:cs="Times New Roman"/>
          <w:spacing w:val="1"/>
          <w:sz w:val="24"/>
          <w:szCs w:val="24"/>
        </w:rPr>
        <w:t>t</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rn f</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z w:val="24"/>
          <w:szCs w:val="24"/>
        </w:rPr>
        <w:t>om</w:t>
      </w:r>
      <w:r w:rsidR="009A595C">
        <w:rPr>
          <w:rFonts w:ascii="Times New Roman" w:eastAsia="Times New Roman" w:hAnsi="Times New Roman" w:cs="Times New Roman"/>
          <w:spacing w:val="3"/>
          <w:sz w:val="24"/>
          <w:szCs w:val="24"/>
        </w:rPr>
        <w:t xml:space="preserve"> </w:t>
      </w:r>
      <w:r w:rsidR="009A595C" w:rsidRPr="009A595C">
        <w:rPr>
          <w:rFonts w:ascii="Times New Roman" w:eastAsia="Times New Roman" w:hAnsi="Times New Roman" w:cs="Times New Roman"/>
          <w:b/>
          <w:spacing w:val="3"/>
          <w:sz w:val="24"/>
          <w:szCs w:val="24"/>
        </w:rPr>
        <w:t>01</w:t>
      </w:r>
      <w:r w:rsidR="009A595C" w:rsidRPr="009A595C">
        <w:rPr>
          <w:rFonts w:ascii="Times New Roman" w:eastAsia="Times New Roman" w:hAnsi="Times New Roman" w:cs="Times New Roman"/>
          <w:b/>
          <w:spacing w:val="3"/>
          <w:sz w:val="24"/>
          <w:szCs w:val="24"/>
          <w:vertAlign w:val="superscript"/>
        </w:rPr>
        <w:t>st</w:t>
      </w:r>
      <w:r w:rsidR="009A595C" w:rsidRPr="009A595C">
        <w:rPr>
          <w:rFonts w:ascii="Times New Roman" w:eastAsia="Times New Roman" w:hAnsi="Times New Roman" w:cs="Times New Roman"/>
          <w:b/>
          <w:spacing w:val="3"/>
          <w:sz w:val="24"/>
          <w:szCs w:val="24"/>
        </w:rPr>
        <w:t xml:space="preserve"> </w:t>
      </w:r>
      <w:r w:rsidRPr="00346E6D">
        <w:rPr>
          <w:rFonts w:ascii="Times New Roman" w:eastAsia="Times New Roman" w:hAnsi="Times New Roman" w:cs="Times New Roman"/>
          <w:b/>
          <w:sz w:val="24"/>
          <w:szCs w:val="24"/>
        </w:rPr>
        <w:t>J</w:t>
      </w:r>
      <w:r w:rsidR="009A595C">
        <w:rPr>
          <w:rFonts w:ascii="Times New Roman" w:eastAsia="Times New Roman" w:hAnsi="Times New Roman" w:cs="Times New Roman"/>
          <w:b/>
          <w:spacing w:val="1"/>
          <w:sz w:val="24"/>
          <w:szCs w:val="24"/>
        </w:rPr>
        <w:t>ul</w:t>
      </w:r>
      <w:r w:rsidRPr="00346E6D">
        <w:rPr>
          <w:rFonts w:ascii="Times New Roman" w:eastAsia="Times New Roman" w:hAnsi="Times New Roman" w:cs="Times New Roman"/>
          <w:b/>
          <w:spacing w:val="1"/>
          <w:sz w:val="24"/>
          <w:szCs w:val="24"/>
        </w:rPr>
        <w:t>y</w:t>
      </w:r>
      <w:r w:rsidRPr="00346E6D">
        <w:rPr>
          <w:rFonts w:ascii="Times New Roman" w:eastAsia="Times New Roman" w:hAnsi="Times New Roman" w:cs="Times New Roman"/>
          <w:b/>
          <w:spacing w:val="3"/>
          <w:sz w:val="24"/>
          <w:szCs w:val="24"/>
        </w:rPr>
        <w:t xml:space="preserve"> </w:t>
      </w:r>
      <w:r w:rsidR="009A595C">
        <w:rPr>
          <w:rFonts w:ascii="Times New Roman" w:eastAsia="Times New Roman" w:hAnsi="Times New Roman" w:cs="Times New Roman"/>
          <w:b/>
          <w:sz w:val="24"/>
          <w:szCs w:val="24"/>
        </w:rPr>
        <w:t>2019</w:t>
      </w:r>
      <w:r w:rsidRPr="00346E6D">
        <w:rPr>
          <w:rFonts w:ascii="Times New Roman" w:eastAsia="Times New Roman" w:hAnsi="Times New Roman" w:cs="Times New Roman"/>
          <w:b/>
          <w:spacing w:val="2"/>
          <w:sz w:val="24"/>
          <w:szCs w:val="24"/>
        </w:rPr>
        <w:t xml:space="preserve"> </w:t>
      </w:r>
      <w:r w:rsidRPr="00346E6D">
        <w:rPr>
          <w:rFonts w:ascii="Times New Roman" w:eastAsia="Times New Roman" w:hAnsi="Times New Roman" w:cs="Times New Roman"/>
          <w:b/>
          <w:sz w:val="24"/>
          <w:szCs w:val="24"/>
        </w:rPr>
        <w:t>to</w:t>
      </w:r>
      <w:r w:rsidR="008F2F46">
        <w:rPr>
          <w:rFonts w:ascii="Times New Roman" w:eastAsia="Times New Roman" w:hAnsi="Times New Roman" w:cs="Times New Roman"/>
          <w:b/>
          <w:spacing w:val="1"/>
          <w:sz w:val="24"/>
          <w:szCs w:val="24"/>
        </w:rPr>
        <w:t xml:space="preserve"> 29</w:t>
      </w:r>
      <w:r w:rsidR="009A595C" w:rsidRPr="009A595C">
        <w:rPr>
          <w:rFonts w:ascii="Times New Roman" w:eastAsia="Times New Roman" w:hAnsi="Times New Roman" w:cs="Times New Roman"/>
          <w:b/>
          <w:spacing w:val="1"/>
          <w:sz w:val="24"/>
          <w:szCs w:val="24"/>
          <w:vertAlign w:val="superscript"/>
        </w:rPr>
        <w:t>th</w:t>
      </w:r>
      <w:r w:rsidR="009A595C">
        <w:rPr>
          <w:rFonts w:ascii="Times New Roman" w:eastAsia="Times New Roman" w:hAnsi="Times New Roman" w:cs="Times New Roman"/>
          <w:b/>
          <w:spacing w:val="1"/>
          <w:sz w:val="24"/>
          <w:szCs w:val="24"/>
        </w:rPr>
        <w:t xml:space="preserve"> </w:t>
      </w:r>
      <w:r w:rsidR="009A595C">
        <w:rPr>
          <w:rFonts w:ascii="Times New Roman" w:eastAsia="Times New Roman" w:hAnsi="Times New Roman" w:cs="Times New Roman"/>
          <w:b/>
          <w:sz w:val="24"/>
          <w:szCs w:val="24"/>
        </w:rPr>
        <w:t>August</w:t>
      </w:r>
      <w:r w:rsidRPr="00346E6D">
        <w:rPr>
          <w:rFonts w:ascii="Times New Roman" w:eastAsia="Times New Roman" w:hAnsi="Times New Roman" w:cs="Times New Roman"/>
          <w:b/>
          <w:spacing w:val="2"/>
          <w:sz w:val="24"/>
          <w:szCs w:val="24"/>
        </w:rPr>
        <w:t xml:space="preserve"> </w:t>
      </w:r>
      <w:r w:rsidR="009A595C">
        <w:rPr>
          <w:rFonts w:ascii="Times New Roman" w:eastAsia="Times New Roman" w:hAnsi="Times New Roman" w:cs="Times New Roman"/>
          <w:b/>
          <w:sz w:val="24"/>
          <w:szCs w:val="24"/>
        </w:rPr>
        <w:t>2019</w:t>
      </w:r>
      <w:r w:rsidRPr="00346E6D">
        <w:rPr>
          <w:rFonts w:ascii="Times New Roman" w:eastAsia="Times New Roman" w:hAnsi="Times New Roman" w:cs="Times New Roman"/>
          <w:sz w:val="24"/>
          <w:szCs w:val="24"/>
        </w:rPr>
        <w:t>.</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The</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man</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g</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ment</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of</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th</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b</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nk</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w</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5"/>
          <w:sz w:val="24"/>
          <w:szCs w:val="24"/>
        </w:rPr>
        <w:t xml:space="preserve"> </w:t>
      </w:r>
      <w:r w:rsidRPr="00346E6D">
        <w:rPr>
          <w:rFonts w:ascii="Times New Roman" w:eastAsia="Times New Roman" w:hAnsi="Times New Roman" w:cs="Times New Roman"/>
          <w:sz w:val="24"/>
          <w:szCs w:val="24"/>
        </w:rPr>
        <w:t>v</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pacing w:val="4"/>
          <w:sz w:val="24"/>
          <w:szCs w:val="24"/>
        </w:rPr>
        <w:t>r</w:t>
      </w:r>
      <w:r w:rsidRPr="00346E6D">
        <w:rPr>
          <w:rFonts w:ascii="Times New Roman" w:eastAsia="Times New Roman" w:hAnsi="Times New Roman" w:cs="Times New Roman"/>
          <w:sz w:val="24"/>
          <w:szCs w:val="24"/>
        </w:rPr>
        <w:t>y</w:t>
      </w:r>
      <w:r w:rsidRPr="00346E6D">
        <w:rPr>
          <w:rFonts w:ascii="Times New Roman" w:eastAsia="Times New Roman" w:hAnsi="Times New Roman" w:cs="Times New Roman"/>
          <w:spacing w:val="-3"/>
          <w:sz w:val="24"/>
          <w:szCs w:val="24"/>
        </w:rPr>
        <w:t xml:space="preserve"> </w:t>
      </w:r>
      <w:r w:rsidRPr="00346E6D">
        <w:rPr>
          <w:rFonts w:ascii="Times New Roman" w:eastAsia="Times New Roman" w:hAnsi="Times New Roman" w:cs="Times New Roman"/>
          <w:spacing w:val="-1"/>
          <w:sz w:val="24"/>
          <w:szCs w:val="24"/>
        </w:rPr>
        <w:t>c</w:t>
      </w:r>
      <w:r w:rsidRPr="00346E6D">
        <w:rPr>
          <w:rFonts w:ascii="Times New Roman" w:eastAsia="Times New Roman" w:hAnsi="Times New Roman" w:cs="Times New Roman"/>
          <w:spacing w:val="4"/>
          <w:sz w:val="24"/>
          <w:szCs w:val="24"/>
        </w:rPr>
        <w:t>o</w:t>
      </w:r>
      <w:r w:rsidRPr="00346E6D">
        <w:rPr>
          <w:rFonts w:ascii="Times New Roman" w:eastAsia="Times New Roman" w:hAnsi="Times New Roman" w:cs="Times New Roman"/>
          <w:spacing w:val="-1"/>
          <w:sz w:val="24"/>
          <w:szCs w:val="24"/>
        </w:rPr>
        <w:t>-</w:t>
      </w:r>
      <w:r w:rsidRPr="00346E6D">
        <w:rPr>
          <w:rFonts w:ascii="Times New Roman" w:eastAsia="Times New Roman" w:hAnsi="Times New Roman" w:cs="Times New Roman"/>
          <w:sz w:val="24"/>
          <w:szCs w:val="24"/>
        </w:rPr>
        <w:t>o</w:t>
      </w:r>
      <w:r w:rsidRPr="00346E6D">
        <w:rPr>
          <w:rFonts w:ascii="Times New Roman" w:eastAsia="Times New Roman" w:hAnsi="Times New Roman" w:cs="Times New Roman"/>
          <w:spacing w:val="2"/>
          <w:sz w:val="24"/>
          <w:szCs w:val="24"/>
        </w:rPr>
        <w:t>p</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r</w:t>
      </w:r>
      <w:r w:rsidRPr="00346E6D">
        <w:rPr>
          <w:rFonts w:ascii="Times New Roman" w:eastAsia="Times New Roman" w:hAnsi="Times New Roman" w:cs="Times New Roman"/>
          <w:spacing w:val="-2"/>
          <w:sz w:val="24"/>
          <w:szCs w:val="24"/>
        </w:rPr>
        <w:t>a</w:t>
      </w:r>
      <w:r w:rsidRPr="00346E6D">
        <w:rPr>
          <w:rFonts w:ascii="Times New Roman" w:eastAsia="Times New Roman" w:hAnsi="Times New Roman" w:cs="Times New Roman"/>
          <w:sz w:val="24"/>
          <w:szCs w:val="24"/>
        </w:rPr>
        <w:t>t</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 xml:space="preserve">ve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nd</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h</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lpful.</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Th</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y</w:t>
      </w:r>
      <w:r w:rsidRPr="00346E6D">
        <w:rPr>
          <w:rFonts w:ascii="Times New Roman" w:eastAsia="Times New Roman" w:hAnsi="Times New Roman" w:cs="Times New Roman"/>
          <w:spacing w:val="-3"/>
          <w:sz w:val="24"/>
          <w:szCs w:val="24"/>
        </w:rPr>
        <w:t xml:space="preserve"> </w:t>
      </w:r>
      <w:r w:rsidRPr="00346E6D">
        <w:rPr>
          <w:rFonts w:ascii="Times New Roman" w:eastAsia="Times New Roman" w:hAnsi="Times New Roman" w:cs="Times New Roman"/>
          <w:sz w:val="24"/>
          <w:szCs w:val="24"/>
        </w:rPr>
        <w:t>h</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l</w:t>
      </w:r>
      <w:r w:rsidRPr="00346E6D">
        <w:rPr>
          <w:rFonts w:ascii="Times New Roman" w:eastAsia="Times New Roman" w:hAnsi="Times New Roman" w:cs="Times New Roman"/>
          <w:spacing w:val="3"/>
          <w:sz w:val="24"/>
          <w:szCs w:val="24"/>
        </w:rPr>
        <w:t>p</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d</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z w:val="24"/>
          <w:szCs w:val="24"/>
        </w:rPr>
        <w:t>me</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spe</w:t>
      </w:r>
      <w:r w:rsidRPr="00346E6D">
        <w:rPr>
          <w:rFonts w:ascii="Times New Roman" w:eastAsia="Times New Roman" w:hAnsi="Times New Roman" w:cs="Times New Roman"/>
          <w:spacing w:val="-2"/>
          <w:sz w:val="24"/>
          <w:szCs w:val="24"/>
        </w:rPr>
        <w:t>c</w:t>
      </w:r>
      <w:r w:rsidRPr="00346E6D">
        <w:rPr>
          <w:rFonts w:ascii="Times New Roman" w:eastAsia="Times New Roman" w:hAnsi="Times New Roman" w:cs="Times New Roman"/>
          <w:sz w:val="24"/>
          <w:szCs w:val="24"/>
        </w:rPr>
        <w:t>ial</w:t>
      </w:r>
      <w:r w:rsidRPr="00346E6D">
        <w:rPr>
          <w:rFonts w:ascii="Times New Roman" w:eastAsia="Times New Roman" w:hAnsi="Times New Roman" w:cs="Times New Roman"/>
          <w:spacing w:val="3"/>
          <w:sz w:val="24"/>
          <w:szCs w:val="24"/>
        </w:rPr>
        <w:t>l</w:t>
      </w:r>
      <w:r w:rsidRPr="00346E6D">
        <w:rPr>
          <w:rFonts w:ascii="Times New Roman" w:eastAsia="Times New Roman" w:hAnsi="Times New Roman" w:cs="Times New Roman"/>
          <w:sz w:val="24"/>
          <w:szCs w:val="24"/>
        </w:rPr>
        <w:t>y</w:t>
      </w:r>
      <w:r w:rsidR="009A595C" w:rsidRPr="009A595C">
        <w:rPr>
          <w:rFonts w:ascii="Times New Roman" w:eastAsia="Times New Roman" w:hAnsi="Times New Roman" w:cs="Times New Roman"/>
          <w:sz w:val="24"/>
          <w:szCs w:val="24"/>
        </w:rPr>
        <w:t xml:space="preserve"> my branch manager </w:t>
      </w:r>
      <w:r w:rsidR="009A595C" w:rsidRPr="009A595C">
        <w:rPr>
          <w:rFonts w:ascii="Times New Roman" w:eastAsia="Times New Roman" w:hAnsi="Times New Roman" w:cs="Times New Roman"/>
          <w:b/>
          <w:bCs/>
          <w:sz w:val="24"/>
          <w:szCs w:val="24"/>
        </w:rPr>
        <w:t xml:space="preserve">Md. </w:t>
      </w:r>
      <w:proofErr w:type="spellStart"/>
      <w:r w:rsidR="009A595C" w:rsidRPr="009A595C">
        <w:rPr>
          <w:rFonts w:ascii="Times New Roman" w:eastAsia="Times New Roman" w:hAnsi="Times New Roman" w:cs="Times New Roman"/>
          <w:b/>
          <w:bCs/>
          <w:sz w:val="24"/>
          <w:szCs w:val="24"/>
        </w:rPr>
        <w:t>Mozahidul</w:t>
      </w:r>
      <w:proofErr w:type="spellEnd"/>
      <w:r w:rsidR="009A595C" w:rsidRPr="009A595C">
        <w:rPr>
          <w:rFonts w:ascii="Times New Roman" w:eastAsia="Times New Roman" w:hAnsi="Times New Roman" w:cs="Times New Roman"/>
          <w:b/>
          <w:bCs/>
          <w:sz w:val="24"/>
          <w:szCs w:val="24"/>
        </w:rPr>
        <w:t xml:space="preserve"> Islam</w:t>
      </w:r>
      <w:r w:rsidR="009A595C" w:rsidRPr="009A595C">
        <w:rPr>
          <w:rFonts w:ascii="Times New Roman" w:eastAsia="Times New Roman" w:hAnsi="Times New Roman" w:cs="Times New Roman"/>
          <w:sz w:val="24"/>
          <w:szCs w:val="24"/>
        </w:rPr>
        <w:t xml:space="preserve"> and operation manager </w:t>
      </w:r>
      <w:r w:rsidR="009A595C" w:rsidRPr="009A595C">
        <w:rPr>
          <w:rFonts w:ascii="Times New Roman" w:eastAsia="Times New Roman" w:hAnsi="Times New Roman" w:cs="Times New Roman"/>
          <w:b/>
          <w:bCs/>
          <w:sz w:val="24"/>
          <w:szCs w:val="24"/>
        </w:rPr>
        <w:t xml:space="preserve">Muhammad </w:t>
      </w:r>
      <w:proofErr w:type="spellStart"/>
      <w:r w:rsidR="009A595C" w:rsidRPr="009A595C">
        <w:rPr>
          <w:rFonts w:ascii="Times New Roman" w:eastAsia="Times New Roman" w:hAnsi="Times New Roman" w:cs="Times New Roman"/>
          <w:b/>
          <w:bCs/>
          <w:sz w:val="24"/>
          <w:szCs w:val="24"/>
        </w:rPr>
        <w:t>Hossain</w:t>
      </w:r>
      <w:proofErr w:type="spellEnd"/>
      <w:r w:rsidR="009A595C" w:rsidRPr="009A595C">
        <w:rPr>
          <w:rFonts w:ascii="Times New Roman" w:eastAsia="Times New Roman" w:hAnsi="Times New Roman" w:cs="Times New Roman"/>
          <w:b/>
          <w:bCs/>
          <w:sz w:val="24"/>
          <w:szCs w:val="24"/>
        </w:rPr>
        <w:t xml:space="preserve"> </w:t>
      </w:r>
      <w:proofErr w:type="spellStart"/>
      <w:r w:rsidR="009A595C" w:rsidRPr="009A595C">
        <w:rPr>
          <w:rFonts w:ascii="Times New Roman" w:eastAsia="Times New Roman" w:hAnsi="Times New Roman" w:cs="Times New Roman"/>
          <w:b/>
          <w:bCs/>
          <w:sz w:val="24"/>
          <w:szCs w:val="24"/>
        </w:rPr>
        <w:t>Akhter</w:t>
      </w:r>
      <w:proofErr w:type="spellEnd"/>
      <w:r w:rsidR="009A595C" w:rsidRPr="009A595C">
        <w:rPr>
          <w:rFonts w:ascii="Times New Roman" w:eastAsia="Times New Roman" w:hAnsi="Times New Roman" w:cs="Times New Roman"/>
          <w:b/>
          <w:bCs/>
          <w:sz w:val="24"/>
          <w:szCs w:val="24"/>
        </w:rPr>
        <w:t xml:space="preserve"> </w:t>
      </w:r>
      <w:r w:rsidR="009A595C" w:rsidRPr="009A595C">
        <w:rPr>
          <w:rFonts w:ascii="Times New Roman" w:eastAsia="Times New Roman" w:hAnsi="Times New Roman" w:cs="Times New Roman"/>
          <w:sz w:val="24"/>
          <w:szCs w:val="24"/>
        </w:rPr>
        <w:t>who is helped me in lots of things that are important sources from where I have collected necessary in</w:t>
      </w:r>
      <w:r w:rsidR="009A595C">
        <w:rPr>
          <w:rFonts w:ascii="Times New Roman" w:eastAsia="Times New Roman" w:hAnsi="Times New Roman" w:cs="Times New Roman"/>
          <w:sz w:val="24"/>
          <w:szCs w:val="24"/>
        </w:rPr>
        <w:t>formation regarding this report</w:t>
      </w:r>
      <w:r w:rsidR="009A595C" w:rsidRPr="009A595C">
        <w:rPr>
          <w:rFonts w:ascii="Times New Roman" w:eastAsia="Times New Roman" w:hAnsi="Times New Roman" w:cs="Times New Roman"/>
          <w:sz w:val="24"/>
          <w:szCs w:val="24"/>
        </w:rPr>
        <w:t>.</w:t>
      </w:r>
      <w:r w:rsidR="00D46FA9">
        <w:rPr>
          <w:rFonts w:ascii="Times New Roman" w:eastAsia="Times New Roman" w:hAnsi="Times New Roman" w:cs="Times New Roman"/>
          <w:sz w:val="24"/>
          <w:szCs w:val="24"/>
        </w:rPr>
        <w:t xml:space="preserve"> </w:t>
      </w:r>
      <w:r w:rsidRPr="00346E6D">
        <w:rPr>
          <w:rFonts w:ascii="Times New Roman" w:eastAsia="Times New Roman" w:hAnsi="Times New Roman" w:cs="Times New Roman"/>
          <w:sz w:val="24"/>
          <w:szCs w:val="24"/>
        </w:rPr>
        <w:t>I</w:t>
      </w:r>
      <w:r w:rsidRPr="00346E6D">
        <w:rPr>
          <w:rFonts w:ascii="Times New Roman" w:eastAsia="Times New Roman" w:hAnsi="Times New Roman" w:cs="Times New Roman"/>
          <w:spacing w:val="4"/>
          <w:sz w:val="24"/>
          <w:szCs w:val="24"/>
        </w:rPr>
        <w:t xml:space="preserve">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 xml:space="preserve">m </w:t>
      </w:r>
      <w:r w:rsidRPr="00346E6D">
        <w:rPr>
          <w:rFonts w:ascii="Times New Roman" w:eastAsia="Times New Roman" w:hAnsi="Times New Roman" w:cs="Times New Roman"/>
          <w:spacing w:val="-2"/>
          <w:sz w:val="24"/>
          <w:szCs w:val="24"/>
        </w:rPr>
        <w:t>g</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te</w:t>
      </w:r>
      <w:r w:rsidRPr="00346E6D">
        <w:rPr>
          <w:rFonts w:ascii="Times New Roman" w:eastAsia="Times New Roman" w:hAnsi="Times New Roman" w:cs="Times New Roman"/>
          <w:spacing w:val="-1"/>
          <w:sz w:val="24"/>
          <w:szCs w:val="24"/>
        </w:rPr>
        <w:t>f</w:t>
      </w:r>
      <w:r w:rsidRPr="00346E6D">
        <w:rPr>
          <w:rFonts w:ascii="Times New Roman" w:eastAsia="Times New Roman" w:hAnsi="Times New Roman" w:cs="Times New Roman"/>
          <w:sz w:val="24"/>
          <w:szCs w:val="24"/>
        </w:rPr>
        <w:t>ul</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to</w:t>
      </w:r>
      <w:r w:rsidR="00D46FA9">
        <w:rPr>
          <w:rFonts w:ascii="Times New Roman" w:eastAsia="Times New Roman" w:hAnsi="Times New Roman" w:cs="Times New Roman"/>
          <w:sz w:val="24"/>
          <w:szCs w:val="24"/>
        </w:rPr>
        <w:t xml:space="preserve"> Md. </w:t>
      </w:r>
      <w:proofErr w:type="spellStart"/>
      <w:r w:rsidR="00D46FA9">
        <w:rPr>
          <w:rFonts w:ascii="Times New Roman" w:eastAsia="Times New Roman" w:hAnsi="Times New Roman" w:cs="Times New Roman"/>
          <w:sz w:val="24"/>
          <w:szCs w:val="24"/>
        </w:rPr>
        <w:t>Shahin</w:t>
      </w:r>
      <w:proofErr w:type="spellEnd"/>
      <w:r w:rsidR="00D46FA9">
        <w:rPr>
          <w:rFonts w:ascii="Times New Roman" w:eastAsia="Times New Roman" w:hAnsi="Times New Roman" w:cs="Times New Roman"/>
          <w:sz w:val="24"/>
          <w:szCs w:val="24"/>
        </w:rPr>
        <w:t xml:space="preserve"> Officer of investment, Md. </w:t>
      </w:r>
      <w:proofErr w:type="spellStart"/>
      <w:r w:rsidR="00D46FA9">
        <w:rPr>
          <w:rFonts w:ascii="Times New Roman" w:eastAsia="Times New Roman" w:hAnsi="Times New Roman" w:cs="Times New Roman"/>
          <w:sz w:val="24"/>
          <w:szCs w:val="24"/>
        </w:rPr>
        <w:t>Iqbal</w:t>
      </w:r>
      <w:proofErr w:type="spellEnd"/>
      <w:r w:rsidR="00D46FA9">
        <w:rPr>
          <w:rFonts w:ascii="Times New Roman" w:eastAsia="Times New Roman" w:hAnsi="Times New Roman" w:cs="Times New Roman"/>
          <w:sz w:val="24"/>
          <w:szCs w:val="24"/>
        </w:rPr>
        <w:t xml:space="preserve"> Hassan, senior Officer, Department Of Foreign </w:t>
      </w:r>
      <w:r w:rsidR="00DA5DAC">
        <w:rPr>
          <w:rFonts w:ascii="Times New Roman" w:eastAsia="Times New Roman" w:hAnsi="Times New Roman" w:cs="Times New Roman"/>
          <w:sz w:val="24"/>
          <w:szCs w:val="24"/>
        </w:rPr>
        <w:t>Exchange</w:t>
      </w:r>
      <w:r w:rsidR="00D46FA9">
        <w:rPr>
          <w:rFonts w:ascii="Times New Roman" w:eastAsia="Times New Roman" w:hAnsi="Times New Roman" w:cs="Times New Roman"/>
          <w:sz w:val="24"/>
          <w:szCs w:val="24"/>
        </w:rPr>
        <w:t>. Md</w:t>
      </w:r>
      <w:r w:rsidR="00D46FA9">
        <w:rPr>
          <w:rFonts w:ascii="Times New Roman" w:eastAsia="Times New Roman" w:hAnsi="Times New Roman" w:cs="Times New Roman"/>
          <w:spacing w:val="1"/>
          <w:sz w:val="24"/>
          <w:szCs w:val="24"/>
        </w:rPr>
        <w:t xml:space="preserve">. </w:t>
      </w:r>
      <w:proofErr w:type="spellStart"/>
      <w:r w:rsidR="00D46FA9">
        <w:rPr>
          <w:rFonts w:ascii="Times New Roman" w:eastAsia="Times New Roman" w:hAnsi="Times New Roman" w:cs="Times New Roman"/>
          <w:spacing w:val="1"/>
          <w:sz w:val="24"/>
          <w:szCs w:val="24"/>
        </w:rPr>
        <w:t>Monir</w:t>
      </w:r>
      <w:r w:rsidR="00DA5DAC">
        <w:rPr>
          <w:rFonts w:ascii="Times New Roman" w:eastAsia="Times New Roman" w:hAnsi="Times New Roman" w:cs="Times New Roman"/>
          <w:spacing w:val="1"/>
          <w:sz w:val="24"/>
          <w:szCs w:val="24"/>
        </w:rPr>
        <w:t>-Uz-J</w:t>
      </w:r>
      <w:r w:rsidR="00D46FA9">
        <w:rPr>
          <w:rFonts w:ascii="Times New Roman" w:eastAsia="Times New Roman" w:hAnsi="Times New Roman" w:cs="Times New Roman"/>
          <w:spacing w:val="1"/>
          <w:sz w:val="24"/>
          <w:szCs w:val="24"/>
        </w:rPr>
        <w:t>aman</w:t>
      </w:r>
      <w:proofErr w:type="spellEnd"/>
      <w:r w:rsidR="00D46FA9">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H</w:t>
      </w:r>
      <w:r w:rsidRPr="00346E6D">
        <w:rPr>
          <w:rFonts w:ascii="Times New Roman" w:eastAsia="Times New Roman" w:hAnsi="Times New Roman" w:cs="Times New Roman"/>
          <w:spacing w:val="-1"/>
          <w:sz w:val="24"/>
          <w:szCs w:val="24"/>
        </w:rPr>
        <w:t>ea</w:t>
      </w:r>
      <w:r w:rsidRPr="00346E6D">
        <w:rPr>
          <w:rFonts w:ascii="Times New Roman" w:eastAsia="Times New Roman" w:hAnsi="Times New Roman" w:cs="Times New Roman"/>
          <w:sz w:val="24"/>
          <w:szCs w:val="24"/>
        </w:rPr>
        <w:t>d</w:t>
      </w:r>
      <w:r w:rsidRPr="00346E6D">
        <w:rPr>
          <w:rFonts w:ascii="Times New Roman" w:eastAsia="Times New Roman" w:hAnsi="Times New Roman" w:cs="Times New Roman"/>
          <w:spacing w:val="3"/>
          <w:sz w:val="24"/>
          <w:szCs w:val="24"/>
        </w:rPr>
        <w:t xml:space="preserve"> </w:t>
      </w:r>
      <w:r w:rsidRPr="00346E6D">
        <w:rPr>
          <w:rFonts w:ascii="Times New Roman" w:eastAsia="Times New Roman" w:hAnsi="Times New Roman" w:cs="Times New Roman"/>
          <w:sz w:val="24"/>
          <w:szCs w:val="24"/>
        </w:rPr>
        <w:t xml:space="preserve">of </w:t>
      </w:r>
      <w:r w:rsidR="00D46FA9">
        <w:rPr>
          <w:rFonts w:ascii="Times New Roman" w:eastAsia="Times New Roman" w:hAnsi="Times New Roman" w:cs="Times New Roman"/>
          <w:spacing w:val="-3"/>
          <w:sz w:val="24"/>
          <w:szCs w:val="24"/>
        </w:rPr>
        <w:t>foreign Exchange</w:t>
      </w:r>
      <w:r w:rsidR="007D7133">
        <w:rPr>
          <w:rFonts w:ascii="Times New Roman" w:eastAsia="Times New Roman" w:hAnsi="Times New Roman" w:cs="Times New Roman"/>
          <w:sz w:val="24"/>
          <w:szCs w:val="24"/>
        </w:rPr>
        <w:t xml:space="preserve">. </w:t>
      </w:r>
      <w:proofErr w:type="spellStart"/>
      <w:r w:rsidR="007D7133">
        <w:rPr>
          <w:rFonts w:ascii="Times New Roman" w:eastAsia="Times New Roman" w:hAnsi="Times New Roman" w:cs="Times New Roman"/>
          <w:sz w:val="24"/>
          <w:szCs w:val="24"/>
        </w:rPr>
        <w:t>Nafisa</w:t>
      </w:r>
      <w:proofErr w:type="spellEnd"/>
      <w:r w:rsidR="007D7133">
        <w:rPr>
          <w:rFonts w:ascii="Times New Roman" w:eastAsia="Times New Roman" w:hAnsi="Times New Roman" w:cs="Times New Roman"/>
          <w:sz w:val="24"/>
          <w:szCs w:val="24"/>
        </w:rPr>
        <w:t xml:space="preserve"> </w:t>
      </w:r>
      <w:proofErr w:type="spellStart"/>
      <w:r w:rsidR="007D7133">
        <w:rPr>
          <w:rFonts w:ascii="Times New Roman" w:eastAsia="Times New Roman" w:hAnsi="Times New Roman" w:cs="Times New Roman"/>
          <w:sz w:val="24"/>
          <w:szCs w:val="24"/>
        </w:rPr>
        <w:t>Nowrin</w:t>
      </w:r>
      <w:proofErr w:type="spellEnd"/>
      <w:r w:rsidR="007D7133">
        <w:rPr>
          <w:rFonts w:ascii="Times New Roman" w:eastAsia="Times New Roman" w:hAnsi="Times New Roman" w:cs="Times New Roman"/>
          <w:sz w:val="24"/>
          <w:szCs w:val="24"/>
        </w:rPr>
        <w:t xml:space="preserve"> </w:t>
      </w:r>
      <w:proofErr w:type="spellStart"/>
      <w:r w:rsidR="007D7133">
        <w:rPr>
          <w:rFonts w:ascii="Times New Roman" w:eastAsia="Times New Roman" w:hAnsi="Times New Roman" w:cs="Times New Roman"/>
          <w:sz w:val="24"/>
          <w:szCs w:val="24"/>
        </w:rPr>
        <w:t>Brinty</w:t>
      </w:r>
      <w:proofErr w:type="spellEnd"/>
      <w:r w:rsidR="007D7133">
        <w:rPr>
          <w:rFonts w:ascii="Times New Roman" w:eastAsia="Times New Roman" w:hAnsi="Times New Roman" w:cs="Times New Roman"/>
          <w:sz w:val="24"/>
          <w:szCs w:val="24"/>
        </w:rPr>
        <w:t>, Trainee</w:t>
      </w:r>
      <w:r w:rsidR="00D46FA9">
        <w:rPr>
          <w:rFonts w:ascii="Times New Roman" w:eastAsia="Times New Roman" w:hAnsi="Times New Roman" w:cs="Times New Roman"/>
          <w:sz w:val="24"/>
          <w:szCs w:val="24"/>
        </w:rPr>
        <w:t xml:space="preserve"> Assistant Officer, </w:t>
      </w:r>
      <w:r w:rsidR="007D7133">
        <w:rPr>
          <w:rFonts w:ascii="Times New Roman" w:eastAsia="Times New Roman" w:hAnsi="Times New Roman" w:cs="Times New Roman"/>
          <w:sz w:val="24"/>
          <w:szCs w:val="24"/>
        </w:rPr>
        <w:t xml:space="preserve">GB </w:t>
      </w:r>
      <w:r w:rsidR="007D7133" w:rsidRPr="00346E6D">
        <w:rPr>
          <w:rFonts w:ascii="Times New Roman" w:eastAsia="Times New Roman" w:hAnsi="Times New Roman" w:cs="Times New Roman"/>
          <w:sz w:val="24"/>
          <w:szCs w:val="24"/>
        </w:rPr>
        <w:t>and</w:t>
      </w:r>
      <w:r w:rsidRPr="00346E6D">
        <w:rPr>
          <w:rFonts w:ascii="Times New Roman" w:eastAsia="Times New Roman" w:hAnsi="Times New Roman" w:cs="Times New Roman"/>
          <w:sz w:val="24"/>
          <w:szCs w:val="24"/>
        </w:rPr>
        <w:t xml:space="preserve">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ll</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other</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mp</w:t>
      </w:r>
      <w:r w:rsidRPr="00346E6D">
        <w:rPr>
          <w:rFonts w:ascii="Times New Roman" w:eastAsia="Times New Roman" w:hAnsi="Times New Roman" w:cs="Times New Roman"/>
          <w:spacing w:val="1"/>
          <w:sz w:val="24"/>
          <w:szCs w:val="24"/>
        </w:rPr>
        <w:t>l</w:t>
      </w:r>
      <w:r w:rsidRPr="00346E6D">
        <w:rPr>
          <w:rFonts w:ascii="Times New Roman" w:eastAsia="Times New Roman" w:hAnsi="Times New Roman" w:cs="Times New Roman"/>
          <w:spacing w:val="2"/>
          <w:sz w:val="24"/>
          <w:szCs w:val="24"/>
        </w:rPr>
        <w:t>o</w:t>
      </w:r>
      <w:r w:rsidRPr="00346E6D">
        <w:rPr>
          <w:rFonts w:ascii="Times New Roman" w:eastAsia="Times New Roman" w:hAnsi="Times New Roman" w:cs="Times New Roman"/>
          <w:spacing w:val="-5"/>
          <w:sz w:val="24"/>
          <w:szCs w:val="24"/>
        </w:rPr>
        <w:t>y</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s for</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the</w:t>
      </w:r>
      <w:r w:rsidRPr="00346E6D">
        <w:rPr>
          <w:rFonts w:ascii="Times New Roman" w:eastAsia="Times New Roman" w:hAnsi="Times New Roman" w:cs="Times New Roman"/>
          <w:spacing w:val="2"/>
          <w:sz w:val="24"/>
          <w:szCs w:val="24"/>
        </w:rPr>
        <w:t>i</w:t>
      </w:r>
      <w:r w:rsidRPr="00346E6D">
        <w:rPr>
          <w:rFonts w:ascii="Times New Roman" w:eastAsia="Times New Roman" w:hAnsi="Times New Roman" w:cs="Times New Roman"/>
          <w:sz w:val="24"/>
          <w:szCs w:val="24"/>
        </w:rPr>
        <w:t xml:space="preserve">r </w:t>
      </w:r>
      <w:r w:rsidRPr="00346E6D">
        <w:rPr>
          <w:rFonts w:ascii="Times New Roman" w:eastAsia="Times New Roman" w:hAnsi="Times New Roman" w:cs="Times New Roman"/>
          <w:spacing w:val="-2"/>
          <w:sz w:val="24"/>
          <w:szCs w:val="24"/>
        </w:rPr>
        <w:t>c</w:t>
      </w:r>
      <w:r w:rsidRPr="00346E6D">
        <w:rPr>
          <w:rFonts w:ascii="Times New Roman" w:eastAsia="Times New Roman" w:hAnsi="Times New Roman" w:cs="Times New Roman"/>
          <w:sz w:val="24"/>
          <w:szCs w:val="24"/>
        </w:rPr>
        <w:t>oo</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z w:val="24"/>
          <w:szCs w:val="24"/>
        </w:rPr>
        <w:t>dination and n</w:t>
      </w:r>
      <w:r w:rsidRPr="00346E6D">
        <w:rPr>
          <w:rFonts w:ascii="Times New Roman" w:eastAsia="Times New Roman" w:hAnsi="Times New Roman" w:cs="Times New Roman"/>
          <w:spacing w:val="-1"/>
          <w:sz w:val="24"/>
          <w:szCs w:val="24"/>
        </w:rPr>
        <w:t>ece</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3"/>
          <w:sz w:val="24"/>
          <w:szCs w:val="24"/>
        </w:rPr>
        <w:t>s</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pacing w:val="4"/>
          <w:sz w:val="24"/>
          <w:szCs w:val="24"/>
        </w:rPr>
        <w:t>r</w:t>
      </w:r>
      <w:r w:rsidRPr="00346E6D">
        <w:rPr>
          <w:rFonts w:ascii="Times New Roman" w:eastAsia="Times New Roman" w:hAnsi="Times New Roman" w:cs="Times New Roman"/>
          <w:sz w:val="24"/>
          <w:szCs w:val="24"/>
        </w:rPr>
        <w:t>y</w:t>
      </w:r>
      <w:r w:rsidRPr="00346E6D">
        <w:rPr>
          <w:rFonts w:ascii="Times New Roman" w:eastAsia="Times New Roman" w:hAnsi="Times New Roman" w:cs="Times New Roman"/>
          <w:spacing w:val="-5"/>
          <w:sz w:val="24"/>
          <w:szCs w:val="24"/>
        </w:rPr>
        <w:t xml:space="preserve"> </w:t>
      </w:r>
      <w:r w:rsidRPr="00346E6D">
        <w:rPr>
          <w:rFonts w:ascii="Times New Roman" w:eastAsia="Times New Roman" w:hAnsi="Times New Roman" w:cs="Times New Roman"/>
          <w:spacing w:val="2"/>
          <w:sz w:val="24"/>
          <w:szCs w:val="24"/>
        </w:rPr>
        <w:t>s</w:t>
      </w:r>
      <w:r w:rsidRPr="00346E6D">
        <w:rPr>
          <w:rFonts w:ascii="Times New Roman" w:eastAsia="Times New Roman" w:hAnsi="Times New Roman" w:cs="Times New Roman"/>
          <w:sz w:val="24"/>
          <w:szCs w:val="24"/>
        </w:rPr>
        <w:t>uppo</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z w:val="24"/>
          <w:szCs w:val="24"/>
        </w:rPr>
        <w:t>t.</w:t>
      </w:r>
    </w:p>
    <w:p w:rsidR="00346E6D" w:rsidRPr="00346E6D" w:rsidRDefault="00346E6D" w:rsidP="00D140C2">
      <w:pPr>
        <w:spacing w:before="5" w:after="0" w:line="360" w:lineRule="auto"/>
        <w:rPr>
          <w:rFonts w:ascii="Times New Roman" w:eastAsia="Times New Roman" w:hAnsi="Times New Roman" w:cs="Times New Roman"/>
          <w:sz w:val="15"/>
          <w:szCs w:val="15"/>
        </w:rPr>
      </w:pPr>
    </w:p>
    <w:p w:rsidR="00346E6D" w:rsidRPr="00346E6D" w:rsidRDefault="00346E6D" w:rsidP="00D140C2">
      <w:pPr>
        <w:spacing w:after="0" w:line="360" w:lineRule="auto"/>
        <w:rPr>
          <w:rFonts w:ascii="Times New Roman" w:eastAsia="Times New Roman" w:hAnsi="Times New Roman" w:cs="Times New Roman"/>
          <w:sz w:val="24"/>
          <w:szCs w:val="24"/>
        </w:rPr>
      </w:pPr>
      <w:r w:rsidRPr="00346E6D">
        <w:rPr>
          <w:rFonts w:ascii="Times New Roman" w:eastAsia="Times New Roman" w:hAnsi="Times New Roman" w:cs="Times New Roman"/>
          <w:spacing w:val="-1"/>
          <w:sz w:val="24"/>
          <w:szCs w:val="24"/>
        </w:rPr>
        <w:t>F</w:t>
      </w:r>
      <w:r w:rsidRPr="00346E6D">
        <w:rPr>
          <w:rFonts w:ascii="Times New Roman" w:eastAsia="Times New Roman" w:hAnsi="Times New Roman" w:cs="Times New Roman"/>
          <w:sz w:val="24"/>
          <w:szCs w:val="24"/>
        </w:rPr>
        <w:t>inal</w:t>
      </w:r>
      <w:r w:rsidRPr="00346E6D">
        <w:rPr>
          <w:rFonts w:ascii="Times New Roman" w:eastAsia="Times New Roman" w:hAnsi="Times New Roman" w:cs="Times New Roman"/>
          <w:spacing w:val="3"/>
          <w:sz w:val="24"/>
          <w:szCs w:val="24"/>
        </w:rPr>
        <w:t>l</w:t>
      </w:r>
      <w:r w:rsidRPr="00346E6D">
        <w:rPr>
          <w:rFonts w:ascii="Times New Roman" w:eastAsia="Times New Roman" w:hAnsi="Times New Roman" w:cs="Times New Roman"/>
          <w:spacing w:val="-19"/>
          <w:sz w:val="24"/>
          <w:szCs w:val="24"/>
        </w:rPr>
        <w:t>y</w:t>
      </w:r>
      <w:r w:rsidRPr="00346E6D">
        <w:rPr>
          <w:rFonts w:ascii="Times New Roman" w:eastAsia="Times New Roman" w:hAnsi="Times New Roman" w:cs="Times New Roman"/>
          <w:sz w:val="24"/>
          <w:szCs w:val="24"/>
        </w:rPr>
        <w:t>, the</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z w:val="24"/>
          <w:szCs w:val="24"/>
        </w:rPr>
        <w:t>e</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 xml:space="preserve">is </w:t>
      </w:r>
      <w:r w:rsidRPr="00346E6D">
        <w:rPr>
          <w:rFonts w:ascii="Times New Roman" w:eastAsia="Times New Roman" w:hAnsi="Times New Roman" w:cs="Times New Roman"/>
          <w:spacing w:val="1"/>
          <w:sz w:val="24"/>
          <w:szCs w:val="24"/>
        </w:rPr>
        <w:t>t</w:t>
      </w:r>
      <w:r w:rsidRPr="00346E6D">
        <w:rPr>
          <w:rFonts w:ascii="Times New Roman" w:eastAsia="Times New Roman" w:hAnsi="Times New Roman" w:cs="Times New Roman"/>
          <w:sz w:val="24"/>
          <w:szCs w:val="24"/>
        </w:rPr>
        <w:t>he</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most</w:t>
      </w:r>
      <w:r w:rsidRPr="00346E6D">
        <w:rPr>
          <w:rFonts w:ascii="Times New Roman" w:eastAsia="Times New Roman" w:hAnsi="Times New Roman" w:cs="Times New Roman"/>
          <w:spacing w:val="3"/>
          <w:sz w:val="24"/>
          <w:szCs w:val="24"/>
        </w:rPr>
        <w:t xml:space="preserve"> </w:t>
      </w:r>
      <w:r w:rsidRPr="00346E6D">
        <w:rPr>
          <w:rFonts w:ascii="Times New Roman" w:eastAsia="Times New Roman" w:hAnsi="Times New Roman" w:cs="Times New Roman"/>
          <w:sz w:val="24"/>
          <w:szCs w:val="24"/>
        </w:rPr>
        <w:t>i</w:t>
      </w:r>
      <w:r w:rsidRPr="00346E6D">
        <w:rPr>
          <w:rFonts w:ascii="Times New Roman" w:eastAsia="Times New Roman" w:hAnsi="Times New Roman" w:cs="Times New Roman"/>
          <w:spacing w:val="1"/>
          <w:sz w:val="24"/>
          <w:szCs w:val="24"/>
        </w:rPr>
        <w:t>m</w:t>
      </w:r>
      <w:r w:rsidRPr="00346E6D">
        <w:rPr>
          <w:rFonts w:ascii="Times New Roman" w:eastAsia="Times New Roman" w:hAnsi="Times New Roman" w:cs="Times New Roman"/>
          <w:sz w:val="24"/>
          <w:szCs w:val="24"/>
        </w:rPr>
        <w:t>port</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nt a</w:t>
      </w:r>
      <w:r w:rsidRPr="00346E6D">
        <w:rPr>
          <w:rFonts w:ascii="Times New Roman" w:eastAsia="Times New Roman" w:hAnsi="Times New Roman" w:cs="Times New Roman"/>
          <w:spacing w:val="-1"/>
          <w:sz w:val="24"/>
          <w:szCs w:val="24"/>
        </w:rPr>
        <w:t>c</w:t>
      </w:r>
      <w:r w:rsidRPr="00346E6D">
        <w:rPr>
          <w:rFonts w:ascii="Times New Roman" w:eastAsia="Times New Roman" w:hAnsi="Times New Roman" w:cs="Times New Roman"/>
          <w:sz w:val="24"/>
          <w:szCs w:val="24"/>
        </w:rPr>
        <w:t>knowl</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pacing w:val="2"/>
          <w:sz w:val="24"/>
          <w:szCs w:val="24"/>
        </w:rPr>
        <w:t>d</w:t>
      </w:r>
      <w:r w:rsidRPr="00346E6D">
        <w:rPr>
          <w:rFonts w:ascii="Times New Roman" w:eastAsia="Times New Roman" w:hAnsi="Times New Roman" w:cs="Times New Roman"/>
          <w:sz w:val="24"/>
          <w:szCs w:val="24"/>
        </w:rPr>
        <w:t>g</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ment of</w:t>
      </w:r>
      <w:r w:rsidRPr="00346E6D">
        <w:rPr>
          <w:rFonts w:ascii="Times New Roman" w:eastAsia="Times New Roman" w:hAnsi="Times New Roman" w:cs="Times New Roman"/>
          <w:spacing w:val="-1"/>
          <w:sz w:val="24"/>
          <w:szCs w:val="24"/>
        </w:rPr>
        <w:t xml:space="preserve"> a</w:t>
      </w:r>
      <w:r w:rsidRPr="00346E6D">
        <w:rPr>
          <w:rFonts w:ascii="Times New Roman" w:eastAsia="Times New Roman" w:hAnsi="Times New Roman" w:cs="Times New Roman"/>
          <w:sz w:val="24"/>
          <w:szCs w:val="24"/>
        </w:rPr>
        <w:t>ll</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pacing w:val="5"/>
          <w:sz w:val="24"/>
          <w:szCs w:val="24"/>
        </w:rPr>
        <w:t>m</w:t>
      </w:r>
      <w:r w:rsidRPr="00346E6D">
        <w:rPr>
          <w:rFonts w:ascii="Times New Roman" w:eastAsia="Times New Roman" w:hAnsi="Times New Roman" w:cs="Times New Roman"/>
          <w:sz w:val="24"/>
          <w:szCs w:val="24"/>
        </w:rPr>
        <w:t>y</w:t>
      </w:r>
      <w:r w:rsidRPr="00346E6D">
        <w:rPr>
          <w:rFonts w:ascii="Times New Roman" w:eastAsia="Times New Roman" w:hAnsi="Times New Roman" w:cs="Times New Roman"/>
          <w:spacing w:val="-5"/>
          <w:sz w:val="24"/>
          <w:szCs w:val="24"/>
        </w:rPr>
        <w:t xml:space="preserve"> </w:t>
      </w:r>
      <w:r w:rsidRPr="00346E6D">
        <w:rPr>
          <w:rFonts w:ascii="Times New Roman" w:eastAsia="Times New Roman" w:hAnsi="Times New Roman" w:cs="Times New Roman"/>
          <w:spacing w:val="-1"/>
          <w:sz w:val="24"/>
          <w:szCs w:val="24"/>
        </w:rPr>
        <w:t>f</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pacing w:val="-1"/>
          <w:sz w:val="24"/>
          <w:szCs w:val="24"/>
        </w:rPr>
        <w:t>e</w:t>
      </w:r>
      <w:r w:rsidRPr="00346E6D">
        <w:rPr>
          <w:rFonts w:ascii="Times New Roman" w:eastAsia="Times New Roman" w:hAnsi="Times New Roman" w:cs="Times New Roman"/>
          <w:sz w:val="24"/>
          <w:szCs w:val="24"/>
        </w:rPr>
        <w:t>l</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n</w:t>
      </w:r>
      <w:r w:rsidRPr="00346E6D">
        <w:rPr>
          <w:rFonts w:ascii="Times New Roman" w:eastAsia="Times New Roman" w:hAnsi="Times New Roman" w:cs="Times New Roman"/>
          <w:spacing w:val="-2"/>
          <w:sz w:val="24"/>
          <w:szCs w:val="24"/>
        </w:rPr>
        <w:t>g</w:t>
      </w:r>
      <w:r w:rsidRPr="00346E6D">
        <w:rPr>
          <w:rFonts w:ascii="Times New Roman" w:eastAsia="Times New Roman" w:hAnsi="Times New Roman" w:cs="Times New Roman"/>
          <w:sz w:val="24"/>
          <w:szCs w:val="24"/>
        </w:rPr>
        <w:t>s</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for</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z w:val="24"/>
          <w:szCs w:val="24"/>
        </w:rPr>
        <w:t xml:space="preserve">&amp; </w:t>
      </w:r>
      <w:r w:rsidRPr="00346E6D">
        <w:rPr>
          <w:rFonts w:ascii="Times New Roman" w:eastAsia="Times New Roman" w:hAnsi="Times New Roman" w:cs="Times New Roman"/>
          <w:spacing w:val="-2"/>
          <w:sz w:val="24"/>
          <w:szCs w:val="24"/>
        </w:rPr>
        <w:t>g</w:t>
      </w:r>
      <w:r w:rsidRPr="00346E6D">
        <w:rPr>
          <w:rFonts w:ascii="Times New Roman" w:eastAsia="Times New Roman" w:hAnsi="Times New Roman" w:cs="Times New Roman"/>
          <w:spacing w:val="1"/>
          <w:sz w:val="24"/>
          <w:szCs w:val="24"/>
        </w:rPr>
        <w:t>r</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t</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 xml:space="preserve">tude to </w:t>
      </w:r>
      <w:r w:rsidRPr="00346E6D">
        <w:rPr>
          <w:rFonts w:ascii="Times New Roman" w:eastAsia="Times New Roman" w:hAnsi="Times New Roman" w:cs="Times New Roman"/>
          <w:spacing w:val="3"/>
          <w:sz w:val="24"/>
          <w:szCs w:val="24"/>
        </w:rPr>
        <w:t>m</w:t>
      </w:r>
      <w:r w:rsidRPr="00346E6D">
        <w:rPr>
          <w:rFonts w:ascii="Times New Roman" w:eastAsia="Times New Roman" w:hAnsi="Times New Roman" w:cs="Times New Roman"/>
          <w:sz w:val="24"/>
          <w:szCs w:val="24"/>
        </w:rPr>
        <w:t>y p</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r</w:t>
      </w:r>
      <w:r w:rsidRPr="00346E6D">
        <w:rPr>
          <w:rFonts w:ascii="Times New Roman" w:eastAsia="Times New Roman" w:hAnsi="Times New Roman" w:cs="Times New Roman"/>
          <w:spacing w:val="-2"/>
          <w:sz w:val="24"/>
          <w:szCs w:val="24"/>
        </w:rPr>
        <w:t>e</w:t>
      </w:r>
      <w:r w:rsidRPr="00346E6D">
        <w:rPr>
          <w:rFonts w:ascii="Times New Roman" w:eastAsia="Times New Roman" w:hAnsi="Times New Roman" w:cs="Times New Roman"/>
          <w:sz w:val="24"/>
          <w:szCs w:val="24"/>
        </w:rPr>
        <w:t xml:space="preserve">nts, who </w:t>
      </w:r>
      <w:r w:rsidRPr="00346E6D">
        <w:rPr>
          <w:rFonts w:ascii="Times New Roman" w:eastAsia="Times New Roman" w:hAnsi="Times New Roman" w:cs="Times New Roman"/>
          <w:spacing w:val="1"/>
          <w:sz w:val="24"/>
          <w:szCs w:val="24"/>
        </w:rPr>
        <w:t>a</w:t>
      </w:r>
      <w:r w:rsidRPr="00346E6D">
        <w:rPr>
          <w:rFonts w:ascii="Times New Roman" w:eastAsia="Times New Roman" w:hAnsi="Times New Roman" w:cs="Times New Roman"/>
          <w:sz w:val="24"/>
          <w:szCs w:val="24"/>
        </w:rPr>
        <w:t>re</w:t>
      </w:r>
      <w:r w:rsidRPr="00346E6D">
        <w:rPr>
          <w:rFonts w:ascii="Times New Roman" w:eastAsia="Times New Roman" w:hAnsi="Times New Roman" w:cs="Times New Roman"/>
          <w:spacing w:val="-2"/>
          <w:sz w:val="24"/>
          <w:szCs w:val="24"/>
        </w:rPr>
        <w:t xml:space="preserve"> </w:t>
      </w:r>
      <w:r w:rsidRPr="00346E6D">
        <w:rPr>
          <w:rFonts w:ascii="Times New Roman" w:eastAsia="Times New Roman" w:hAnsi="Times New Roman" w:cs="Times New Roman"/>
          <w:sz w:val="24"/>
          <w:szCs w:val="24"/>
        </w:rPr>
        <w:t>the</w:t>
      </w:r>
      <w:r w:rsidRPr="00346E6D">
        <w:rPr>
          <w:rFonts w:ascii="Times New Roman" w:eastAsia="Times New Roman" w:hAnsi="Times New Roman" w:cs="Times New Roman"/>
          <w:spacing w:val="2"/>
          <w:sz w:val="24"/>
          <w:szCs w:val="24"/>
        </w:rPr>
        <w:t xml:space="preserve"> </w:t>
      </w:r>
      <w:r w:rsidR="00BE1ACC">
        <w:rPr>
          <w:rFonts w:ascii="Times New Roman" w:eastAsia="Times New Roman" w:hAnsi="Times New Roman" w:cs="Times New Roman"/>
          <w:sz w:val="24"/>
          <w:szCs w:val="24"/>
        </w:rPr>
        <w:t>support</w:t>
      </w:r>
      <w:r w:rsidRPr="00346E6D">
        <w:rPr>
          <w:rFonts w:ascii="Times New Roman" w:eastAsia="Times New Roman" w:hAnsi="Times New Roman" w:cs="Times New Roman"/>
          <w:sz w:val="24"/>
          <w:szCs w:val="24"/>
        </w:rPr>
        <w:t xml:space="preserve"> of</w:t>
      </w:r>
      <w:r w:rsidRPr="00346E6D">
        <w:rPr>
          <w:rFonts w:ascii="Times New Roman" w:eastAsia="Times New Roman" w:hAnsi="Times New Roman" w:cs="Times New Roman"/>
          <w:spacing w:val="-1"/>
          <w:sz w:val="24"/>
          <w:szCs w:val="24"/>
        </w:rPr>
        <w:t xml:space="preserve"> </w:t>
      </w:r>
      <w:r w:rsidRPr="00346E6D">
        <w:rPr>
          <w:rFonts w:ascii="Times New Roman" w:eastAsia="Times New Roman" w:hAnsi="Times New Roman" w:cs="Times New Roman"/>
          <w:spacing w:val="3"/>
          <w:sz w:val="24"/>
          <w:szCs w:val="24"/>
        </w:rPr>
        <w:t>m</w:t>
      </w:r>
      <w:r w:rsidRPr="00346E6D">
        <w:rPr>
          <w:rFonts w:ascii="Times New Roman" w:eastAsia="Times New Roman" w:hAnsi="Times New Roman" w:cs="Times New Roman"/>
          <w:sz w:val="24"/>
          <w:szCs w:val="24"/>
        </w:rPr>
        <w:t>y</w:t>
      </w:r>
      <w:r w:rsidRPr="00346E6D">
        <w:rPr>
          <w:rFonts w:ascii="Times New Roman" w:eastAsia="Times New Roman" w:hAnsi="Times New Roman" w:cs="Times New Roman"/>
          <w:spacing w:val="-5"/>
          <w:sz w:val="24"/>
          <w:szCs w:val="24"/>
        </w:rPr>
        <w:t xml:space="preserve"> </w:t>
      </w:r>
      <w:r w:rsidRPr="00346E6D">
        <w:rPr>
          <w:rFonts w:ascii="Times New Roman" w:eastAsia="Times New Roman" w:hAnsi="Times New Roman" w:cs="Times New Roman"/>
          <w:sz w:val="24"/>
          <w:szCs w:val="24"/>
        </w:rPr>
        <w:t>l</w:t>
      </w:r>
      <w:r w:rsidRPr="00346E6D">
        <w:rPr>
          <w:rFonts w:ascii="Times New Roman" w:eastAsia="Times New Roman" w:hAnsi="Times New Roman" w:cs="Times New Roman"/>
          <w:spacing w:val="1"/>
          <w:sz w:val="24"/>
          <w:szCs w:val="24"/>
        </w:rPr>
        <w:t>i</w:t>
      </w:r>
      <w:r w:rsidRPr="00346E6D">
        <w:rPr>
          <w:rFonts w:ascii="Times New Roman" w:eastAsia="Times New Roman" w:hAnsi="Times New Roman" w:cs="Times New Roman"/>
          <w:sz w:val="24"/>
          <w:szCs w:val="24"/>
        </w:rPr>
        <w:t>f</w:t>
      </w:r>
      <w:r w:rsidRPr="00346E6D">
        <w:rPr>
          <w:rFonts w:ascii="Times New Roman" w:eastAsia="Times New Roman" w:hAnsi="Times New Roman" w:cs="Times New Roman"/>
          <w:spacing w:val="-2"/>
          <w:sz w:val="24"/>
          <w:szCs w:val="24"/>
        </w:rPr>
        <w:t>e</w:t>
      </w:r>
      <w:r w:rsidRPr="00346E6D">
        <w:rPr>
          <w:rFonts w:ascii="Times New Roman" w:eastAsia="Times New Roman" w:hAnsi="Times New Roman" w:cs="Times New Roman"/>
          <w:sz w:val="24"/>
          <w:szCs w:val="24"/>
        </w:rPr>
        <w:t>.</w:t>
      </w:r>
    </w:p>
    <w:p w:rsidR="00346E6D" w:rsidRDefault="00346E6D" w:rsidP="00FB3A9C">
      <w:pPr>
        <w:jc w:val="center"/>
        <w:rPr>
          <w:rFonts w:ascii="Baskerville Old Face" w:hAnsi="Baskerville Old Face"/>
          <w:b/>
          <w:color w:val="626A1A" w:themeColor="accent3" w:themeShade="80"/>
          <w:sz w:val="36"/>
          <w:szCs w:val="36"/>
        </w:rPr>
      </w:pPr>
    </w:p>
    <w:p w:rsidR="00D140C2" w:rsidRDefault="00D140C2" w:rsidP="00FB3A9C">
      <w:pPr>
        <w:jc w:val="center"/>
        <w:rPr>
          <w:rFonts w:ascii="Baskerville Old Face" w:hAnsi="Baskerville Old Face"/>
          <w:b/>
          <w:color w:val="626A1A" w:themeColor="accent3" w:themeShade="80"/>
          <w:sz w:val="36"/>
          <w:szCs w:val="36"/>
        </w:rPr>
      </w:pPr>
    </w:p>
    <w:p w:rsidR="00D140C2" w:rsidRDefault="00D140C2" w:rsidP="00FB3A9C">
      <w:pPr>
        <w:jc w:val="center"/>
        <w:rPr>
          <w:rFonts w:ascii="Baskerville Old Face" w:hAnsi="Baskerville Old Face"/>
          <w:b/>
          <w:color w:val="626A1A" w:themeColor="accent3" w:themeShade="80"/>
          <w:sz w:val="36"/>
          <w:szCs w:val="36"/>
        </w:rPr>
      </w:pPr>
    </w:p>
    <w:p w:rsidR="00D140C2" w:rsidRDefault="00D140C2" w:rsidP="00FB3A9C">
      <w:pPr>
        <w:jc w:val="center"/>
        <w:rPr>
          <w:rFonts w:ascii="Baskerville Old Face" w:hAnsi="Baskerville Old Face"/>
          <w:b/>
          <w:color w:val="626A1A" w:themeColor="accent3" w:themeShade="80"/>
          <w:sz w:val="36"/>
          <w:szCs w:val="36"/>
        </w:rPr>
      </w:pPr>
    </w:p>
    <w:p w:rsidR="00D140C2" w:rsidRDefault="00D140C2" w:rsidP="00D140C2">
      <w:pPr>
        <w:rPr>
          <w:rFonts w:ascii="Baskerville Old Face" w:hAnsi="Baskerville Old Face"/>
          <w:b/>
          <w:color w:val="626A1A" w:themeColor="accent3" w:themeShade="80"/>
          <w:sz w:val="36"/>
          <w:szCs w:val="36"/>
        </w:rPr>
      </w:pPr>
    </w:p>
    <w:p w:rsidR="00D140C2" w:rsidRDefault="00D140C2" w:rsidP="00D140C2">
      <w:pPr>
        <w:jc w:val="center"/>
        <w:rPr>
          <w:rFonts w:ascii="Baskerville Old Face" w:hAnsi="Baskerville Old Face"/>
          <w:b/>
          <w:color w:val="626A1A" w:themeColor="accent3" w:themeShade="80"/>
          <w:sz w:val="36"/>
          <w:szCs w:val="36"/>
        </w:rPr>
      </w:pPr>
      <w:r>
        <w:rPr>
          <w:rFonts w:ascii="Baskerville Old Face" w:hAnsi="Baskerville Old Face"/>
          <w:b/>
          <w:color w:val="626A1A" w:themeColor="accent3" w:themeShade="80"/>
          <w:sz w:val="36"/>
          <w:szCs w:val="36"/>
        </w:rPr>
        <w:lastRenderedPageBreak/>
        <w:t>Executive Summary</w:t>
      </w:r>
    </w:p>
    <w:p w:rsidR="00D140C2" w:rsidRDefault="00D140C2" w:rsidP="00D140C2">
      <w:pPr>
        <w:spacing w:before="6" w:after="0" w:line="360" w:lineRule="auto"/>
        <w:ind w:right="70"/>
        <w:jc w:val="both"/>
        <w:rPr>
          <w:rFonts w:ascii="Times New Roman" w:eastAsia="Times New Roman" w:hAnsi="Times New Roman" w:cs="Times New Roman"/>
          <w:spacing w:val="-3"/>
          <w:sz w:val="24"/>
          <w:szCs w:val="24"/>
        </w:rPr>
      </w:pPr>
    </w:p>
    <w:p w:rsidR="00D140C2" w:rsidRPr="00B546E9" w:rsidRDefault="003425FF" w:rsidP="006434B9">
      <w:pPr>
        <w:spacing w:before="6" w:after="0" w:line="360" w:lineRule="auto"/>
        <w:ind w:right="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w:t>
      </w:r>
      <w:r w:rsidR="00D140C2" w:rsidRPr="00B546E9">
        <w:rPr>
          <w:rFonts w:ascii="Times New Roman" w:eastAsia="Times New Roman" w:hAnsi="Times New Roman" w:cs="Times New Roman"/>
          <w:sz w:val="24"/>
          <w:szCs w:val="24"/>
        </w:rPr>
        <w:t>Ma</w:t>
      </w:r>
      <w:r w:rsidR="00D140C2" w:rsidRPr="00B546E9">
        <w:rPr>
          <w:rFonts w:ascii="Times New Roman" w:eastAsia="Times New Roman" w:hAnsi="Times New Roman" w:cs="Times New Roman"/>
          <w:spacing w:val="1"/>
          <w:sz w:val="24"/>
          <w:szCs w:val="24"/>
        </w:rPr>
        <w:t>r</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h</w:t>
      </w:r>
      <w:r w:rsidR="00D140C2" w:rsidRPr="00B546E9">
        <w:rPr>
          <w:rFonts w:ascii="Times New Roman" w:eastAsia="Times New Roman" w:hAnsi="Times New Roman" w:cs="Times New Roman"/>
          <w:spacing w:val="1"/>
          <w:sz w:val="24"/>
          <w:szCs w:val="24"/>
        </w:rPr>
        <w:t xml:space="preserve"> </w:t>
      </w:r>
      <w:r w:rsidR="00D140C2" w:rsidRPr="00B546E9">
        <w:rPr>
          <w:rFonts w:ascii="Times New Roman" w:eastAsia="Times New Roman" w:hAnsi="Times New Roman" w:cs="Times New Roman"/>
          <w:sz w:val="24"/>
          <w:szCs w:val="24"/>
        </w:rPr>
        <w:t>30,</w:t>
      </w:r>
      <w:r w:rsidR="00D140C2" w:rsidRPr="00B546E9">
        <w:rPr>
          <w:rFonts w:ascii="Times New Roman" w:eastAsia="Times New Roman" w:hAnsi="Times New Roman" w:cs="Times New Roman"/>
          <w:spacing w:val="1"/>
          <w:sz w:val="24"/>
          <w:szCs w:val="24"/>
        </w:rPr>
        <w:t xml:space="preserve"> </w:t>
      </w:r>
      <w:r w:rsidR="00D140C2" w:rsidRPr="00B546E9">
        <w:rPr>
          <w:rFonts w:ascii="Times New Roman" w:eastAsia="Times New Roman" w:hAnsi="Times New Roman" w:cs="Times New Roman"/>
          <w:sz w:val="24"/>
          <w:szCs w:val="24"/>
        </w:rPr>
        <w:t>1983</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Islami</w:t>
      </w:r>
      <w:proofErr w:type="spellEnd"/>
      <w:r>
        <w:rPr>
          <w:rFonts w:ascii="Times New Roman" w:eastAsia="Times New Roman" w:hAnsi="Times New Roman" w:cs="Times New Roman"/>
          <w:sz w:val="24"/>
          <w:szCs w:val="24"/>
        </w:rPr>
        <w:t xml:space="preserve"> Bank Bangladesh Ltd. started its activity </w:t>
      </w:r>
      <w:r w:rsidRPr="00B546E9">
        <w:rPr>
          <w:rFonts w:ascii="Times New Roman" w:eastAsia="Times New Roman" w:hAnsi="Times New Roman" w:cs="Times New Roman"/>
          <w:spacing w:val="6"/>
          <w:sz w:val="24"/>
          <w:szCs w:val="24"/>
        </w:rPr>
        <w:t>with</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a view</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of t</w:t>
      </w:r>
      <w:r w:rsidR="00D140C2" w:rsidRPr="00B546E9">
        <w:rPr>
          <w:rFonts w:ascii="Times New Roman" w:eastAsia="Times New Roman" w:hAnsi="Times New Roman" w:cs="Times New Roman"/>
          <w:spacing w:val="3"/>
          <w:sz w:val="24"/>
          <w:szCs w:val="24"/>
        </w:rPr>
        <w:t>h</w:t>
      </w:r>
      <w:r w:rsidR="00D140C2" w:rsidRPr="00B546E9">
        <w:rPr>
          <w:rFonts w:ascii="Times New Roman" w:eastAsia="Times New Roman" w:hAnsi="Times New Roman" w:cs="Times New Roman"/>
          <w:sz w:val="24"/>
          <w:szCs w:val="24"/>
        </w:rPr>
        <w:t xml:space="preserve">e </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om</w:t>
      </w:r>
      <w:r w:rsidR="00D140C2" w:rsidRPr="00B546E9">
        <w:rPr>
          <w:rFonts w:ascii="Times New Roman" w:eastAsia="Times New Roman" w:hAnsi="Times New Roman" w:cs="Times New Roman"/>
          <w:spacing w:val="1"/>
          <w:sz w:val="24"/>
          <w:szCs w:val="24"/>
        </w:rPr>
        <w:t>m</w:t>
      </w:r>
      <w:r w:rsidR="00D140C2" w:rsidRPr="00B546E9">
        <w:rPr>
          <w:rFonts w:ascii="Times New Roman" w:eastAsia="Times New Roman" w:hAnsi="Times New Roman" w:cs="Times New Roman"/>
          <w:sz w:val="24"/>
          <w:szCs w:val="24"/>
        </w:rPr>
        <w:t>uni</w:t>
      </w:r>
      <w:r w:rsidR="00D140C2" w:rsidRPr="00B546E9">
        <w:rPr>
          <w:rFonts w:ascii="Times New Roman" w:eastAsia="Times New Roman" w:hAnsi="Times New Roman" w:cs="Times New Roman"/>
          <w:spacing w:val="3"/>
          <w:sz w:val="24"/>
          <w:szCs w:val="24"/>
        </w:rPr>
        <w:t>t</w:t>
      </w:r>
      <w:r w:rsidR="00D140C2" w:rsidRPr="00B546E9">
        <w:rPr>
          <w:rFonts w:ascii="Times New Roman" w:eastAsia="Times New Roman" w:hAnsi="Times New Roman" w:cs="Times New Roman"/>
          <w:sz w:val="24"/>
          <w:szCs w:val="24"/>
        </w:rPr>
        <w:t xml:space="preserve">y </w:t>
      </w:r>
      <w:r w:rsidR="00D140C2" w:rsidRPr="00B546E9">
        <w:rPr>
          <w:rFonts w:ascii="Times New Roman" w:eastAsia="Times New Roman" w:hAnsi="Times New Roman" w:cs="Times New Roman"/>
          <w:spacing w:val="2"/>
          <w:sz w:val="24"/>
          <w:szCs w:val="24"/>
        </w:rPr>
        <w:t>w</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lf</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pacing w:val="1"/>
          <w:sz w:val="24"/>
          <w:szCs w:val="24"/>
        </w:rPr>
        <w:t>r</w:t>
      </w:r>
      <w:r w:rsidR="00D140C2" w:rsidRPr="00B546E9">
        <w:rPr>
          <w:rFonts w:ascii="Times New Roman" w:eastAsia="Times New Roman" w:hAnsi="Times New Roman" w:cs="Times New Roman"/>
          <w:sz w:val="24"/>
          <w:szCs w:val="24"/>
        </w:rPr>
        <w:t>e</w:t>
      </w:r>
      <w:r w:rsidR="00D140C2" w:rsidRPr="00B546E9">
        <w:rPr>
          <w:rFonts w:ascii="Times New Roman" w:eastAsia="Times New Roman" w:hAnsi="Times New Roman" w:cs="Times New Roman"/>
          <w:spacing w:val="4"/>
          <w:sz w:val="24"/>
          <w:szCs w:val="24"/>
        </w:rPr>
        <w:t xml:space="preserve"> </w:t>
      </w:r>
      <w:r w:rsidR="00D140C2" w:rsidRPr="00B546E9">
        <w:rPr>
          <w:rFonts w:ascii="Times New Roman" w:eastAsia="Times New Roman" w:hAnsi="Times New Roman" w:cs="Times New Roman"/>
          <w:spacing w:val="2"/>
          <w:sz w:val="24"/>
          <w:szCs w:val="24"/>
        </w:rPr>
        <w:t>o</w:t>
      </w:r>
      <w:r w:rsidR="00D140C2" w:rsidRPr="00B546E9">
        <w:rPr>
          <w:rFonts w:ascii="Times New Roman" w:eastAsia="Times New Roman" w:hAnsi="Times New Roman" w:cs="Times New Roman"/>
          <w:sz w:val="24"/>
          <w:szCs w:val="24"/>
        </w:rPr>
        <w:t>ri</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nted</w:t>
      </w:r>
      <w:r w:rsidR="00D140C2" w:rsidRPr="00B546E9">
        <w:rPr>
          <w:rFonts w:ascii="Times New Roman" w:eastAsia="Times New Roman" w:hAnsi="Times New Roman" w:cs="Times New Roman"/>
          <w:spacing w:val="4"/>
          <w:sz w:val="24"/>
          <w:szCs w:val="24"/>
        </w:rPr>
        <w:t xml:space="preserve"> </w:t>
      </w:r>
      <w:r w:rsidR="00D140C2" w:rsidRPr="00B546E9">
        <w:rPr>
          <w:rFonts w:ascii="Times New Roman" w:eastAsia="Times New Roman" w:hAnsi="Times New Roman" w:cs="Times New Roman"/>
          <w:sz w:val="24"/>
          <w:szCs w:val="24"/>
        </w:rPr>
        <w:t>b</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nki</w:t>
      </w:r>
      <w:r w:rsidR="00D140C2" w:rsidRPr="00B546E9">
        <w:rPr>
          <w:rFonts w:ascii="Times New Roman" w:eastAsia="Times New Roman" w:hAnsi="Times New Roman" w:cs="Times New Roman"/>
          <w:spacing w:val="3"/>
          <w:sz w:val="24"/>
          <w:szCs w:val="24"/>
        </w:rPr>
        <w:t>n</w:t>
      </w:r>
      <w:r w:rsidR="00D140C2" w:rsidRPr="00B546E9">
        <w:rPr>
          <w:rFonts w:ascii="Times New Roman" w:eastAsia="Times New Roman" w:hAnsi="Times New Roman" w:cs="Times New Roman"/>
          <w:sz w:val="24"/>
          <w:szCs w:val="24"/>
        </w:rPr>
        <w:t>g</w:t>
      </w:r>
      <w:r w:rsidR="00D140C2" w:rsidRPr="00B546E9">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 xml:space="preserve">and Islamic sharia based financial activity. </w:t>
      </w:r>
      <w:r w:rsidR="00D140C2" w:rsidRPr="00B546E9">
        <w:rPr>
          <w:rFonts w:ascii="Times New Roman" w:eastAsia="Times New Roman" w:hAnsi="Times New Roman" w:cs="Times New Roman"/>
          <w:spacing w:val="7"/>
          <w:sz w:val="24"/>
          <w:szCs w:val="24"/>
        </w:rPr>
        <w:t xml:space="preserve"> </w:t>
      </w:r>
      <w:r w:rsidR="00D140C2" w:rsidRPr="00B546E9">
        <w:rPr>
          <w:rFonts w:ascii="Times New Roman" w:eastAsia="Times New Roman" w:hAnsi="Times New Roman" w:cs="Times New Roman"/>
          <w:sz w:val="24"/>
          <w:szCs w:val="24"/>
        </w:rPr>
        <w:t>At</w:t>
      </w:r>
      <w:r w:rsidR="00D140C2" w:rsidRPr="00B546E9">
        <w:rPr>
          <w:rFonts w:ascii="Times New Roman" w:eastAsia="Times New Roman" w:hAnsi="Times New Roman" w:cs="Times New Roman"/>
          <w:spacing w:val="2"/>
          <w:sz w:val="24"/>
          <w:szCs w:val="24"/>
        </w:rPr>
        <w:t xml:space="preserve"> p</w:t>
      </w:r>
      <w:r w:rsidR="00D140C2" w:rsidRPr="00B546E9">
        <w:rPr>
          <w:rFonts w:ascii="Times New Roman" w:eastAsia="Times New Roman" w:hAnsi="Times New Roman" w:cs="Times New Roman"/>
          <w:sz w:val="24"/>
          <w:szCs w:val="24"/>
        </w:rPr>
        <w:t>r</w:t>
      </w:r>
      <w:r w:rsidR="00D140C2" w:rsidRPr="00B546E9">
        <w:rPr>
          <w:rFonts w:ascii="Times New Roman" w:eastAsia="Times New Roman" w:hAnsi="Times New Roman" w:cs="Times New Roman"/>
          <w:spacing w:val="-2"/>
          <w:sz w:val="24"/>
          <w:szCs w:val="24"/>
        </w:rPr>
        <w:t>e</w:t>
      </w:r>
      <w:r w:rsidR="00D140C2" w:rsidRPr="00B546E9">
        <w:rPr>
          <w:rFonts w:ascii="Times New Roman" w:eastAsia="Times New Roman" w:hAnsi="Times New Roman" w:cs="Times New Roman"/>
          <w:sz w:val="24"/>
          <w:szCs w:val="24"/>
        </w:rPr>
        <w:t>s</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nt</w:t>
      </w:r>
      <w:r w:rsidR="00D140C2" w:rsidRPr="00B546E9">
        <w:rPr>
          <w:rFonts w:ascii="Times New Roman" w:eastAsia="Times New Roman" w:hAnsi="Times New Roman" w:cs="Times New Roman"/>
          <w:spacing w:val="7"/>
          <w:sz w:val="24"/>
          <w:szCs w:val="24"/>
        </w:rPr>
        <w:t xml:space="preserve"> </w:t>
      </w:r>
      <w:r w:rsidR="00D140C2" w:rsidRPr="00B546E9">
        <w:rPr>
          <w:rFonts w:ascii="Times New Roman" w:eastAsia="Times New Roman" w:hAnsi="Times New Roman" w:cs="Times New Roman"/>
          <w:spacing w:val="-3"/>
          <w:sz w:val="24"/>
          <w:szCs w:val="24"/>
        </w:rPr>
        <w:t>I</w:t>
      </w:r>
      <w:r w:rsidR="00D140C2" w:rsidRPr="00B546E9">
        <w:rPr>
          <w:rFonts w:ascii="Times New Roman" w:eastAsia="Times New Roman" w:hAnsi="Times New Roman" w:cs="Times New Roman"/>
          <w:sz w:val="24"/>
          <w:szCs w:val="24"/>
        </w:rPr>
        <w:t>BBL is</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z w:val="24"/>
          <w:szCs w:val="24"/>
        </w:rPr>
        <w:t>op</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pacing w:val="1"/>
          <w:sz w:val="24"/>
          <w:szCs w:val="24"/>
        </w:rPr>
        <w:t>r</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t</w:t>
      </w:r>
      <w:r w:rsidR="00D140C2" w:rsidRPr="00B546E9">
        <w:rPr>
          <w:rFonts w:ascii="Times New Roman" w:eastAsia="Times New Roman" w:hAnsi="Times New Roman" w:cs="Times New Roman"/>
          <w:spacing w:val="1"/>
          <w:sz w:val="24"/>
          <w:szCs w:val="24"/>
        </w:rPr>
        <w:t>i</w:t>
      </w:r>
      <w:r w:rsidR="00D140C2" w:rsidRPr="00B546E9">
        <w:rPr>
          <w:rFonts w:ascii="Times New Roman" w:eastAsia="Times New Roman" w:hAnsi="Times New Roman" w:cs="Times New Roman"/>
          <w:sz w:val="24"/>
          <w:szCs w:val="24"/>
        </w:rPr>
        <w:t>ng</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is</w:t>
      </w:r>
      <w:r w:rsidR="00D140C2" w:rsidRPr="00B546E9">
        <w:rPr>
          <w:rFonts w:ascii="Times New Roman" w:eastAsia="Times New Roman" w:hAnsi="Times New Roman" w:cs="Times New Roman"/>
          <w:spacing w:val="3"/>
          <w:sz w:val="24"/>
          <w:szCs w:val="24"/>
        </w:rPr>
        <w:t xml:space="preserve"> </w:t>
      </w:r>
      <w:r w:rsidR="00D140C2" w:rsidRPr="00B546E9">
        <w:rPr>
          <w:rFonts w:ascii="Times New Roman" w:eastAsia="Times New Roman" w:hAnsi="Times New Roman" w:cs="Times New Roman"/>
          <w:sz w:val="24"/>
          <w:szCs w:val="24"/>
        </w:rPr>
        <w:t>op</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w:t>
      </w:r>
      <w:r w:rsidR="00D140C2" w:rsidRPr="00B546E9">
        <w:rPr>
          <w:rFonts w:ascii="Times New Roman" w:eastAsia="Times New Roman" w:hAnsi="Times New Roman" w:cs="Times New Roman"/>
          <w:spacing w:val="-2"/>
          <w:sz w:val="24"/>
          <w:szCs w:val="24"/>
        </w:rPr>
        <w:t>a</w:t>
      </w:r>
      <w:r w:rsidR="00D140C2" w:rsidRPr="00B546E9">
        <w:rPr>
          <w:rFonts w:ascii="Times New Roman" w:eastAsia="Times New Roman" w:hAnsi="Times New Roman" w:cs="Times New Roman"/>
          <w:sz w:val="24"/>
          <w:szCs w:val="24"/>
        </w:rPr>
        <w:t>t</w:t>
      </w:r>
      <w:r w:rsidR="00D140C2" w:rsidRPr="00B546E9">
        <w:rPr>
          <w:rFonts w:ascii="Times New Roman" w:eastAsia="Times New Roman" w:hAnsi="Times New Roman" w:cs="Times New Roman"/>
          <w:spacing w:val="1"/>
          <w:sz w:val="24"/>
          <w:szCs w:val="24"/>
        </w:rPr>
        <w:t>i</w:t>
      </w:r>
      <w:r w:rsidR="00D140C2" w:rsidRPr="00B546E9">
        <w:rPr>
          <w:rFonts w:ascii="Times New Roman" w:eastAsia="Times New Roman" w:hAnsi="Times New Roman" w:cs="Times New Roman"/>
          <w:spacing w:val="2"/>
          <w:sz w:val="24"/>
          <w:szCs w:val="24"/>
        </w:rPr>
        <w:t>n</w:t>
      </w:r>
      <w:r w:rsidR="00D140C2" w:rsidRPr="00B546E9">
        <w:rPr>
          <w:rFonts w:ascii="Times New Roman" w:eastAsia="Times New Roman" w:hAnsi="Times New Roman" w:cs="Times New Roman"/>
          <w:sz w:val="24"/>
          <w:szCs w:val="24"/>
        </w:rPr>
        <w:t>g</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with</w:t>
      </w:r>
      <w:r w:rsidR="00D140C2" w:rsidRPr="00B546E9">
        <w:rPr>
          <w:rFonts w:ascii="Times New Roman" w:eastAsia="Times New Roman" w:hAnsi="Times New Roman" w:cs="Times New Roman"/>
          <w:spacing w:val="3"/>
          <w:sz w:val="24"/>
          <w:szCs w:val="24"/>
        </w:rPr>
        <w:t xml:space="preserve"> </w:t>
      </w:r>
      <w:r w:rsidR="006434B9" w:rsidRPr="00B546E9">
        <w:rPr>
          <w:rFonts w:ascii="Times New Roman" w:eastAsia="Times New Roman" w:hAnsi="Times New Roman" w:cs="Times New Roman"/>
          <w:spacing w:val="5"/>
          <w:sz w:val="24"/>
          <w:szCs w:val="24"/>
        </w:rPr>
        <w:t>342</w:t>
      </w:r>
      <w:r w:rsidR="00D140C2" w:rsidRPr="00B546E9">
        <w:rPr>
          <w:rFonts w:ascii="Times New Roman" w:eastAsia="Times New Roman" w:hAnsi="Times New Roman" w:cs="Times New Roman"/>
          <w:spacing w:val="2"/>
          <w:sz w:val="24"/>
          <w:szCs w:val="24"/>
        </w:rPr>
        <w:t xml:space="preserve"> b</w:t>
      </w:r>
      <w:r w:rsidR="00D140C2" w:rsidRPr="00B546E9">
        <w:rPr>
          <w:rFonts w:ascii="Times New Roman" w:eastAsia="Times New Roman" w:hAnsi="Times New Roman" w:cs="Times New Roman"/>
          <w:sz w:val="24"/>
          <w:szCs w:val="24"/>
        </w:rPr>
        <w:t>r</w:t>
      </w:r>
      <w:r w:rsidR="00D140C2" w:rsidRPr="00B546E9">
        <w:rPr>
          <w:rFonts w:ascii="Times New Roman" w:eastAsia="Times New Roman" w:hAnsi="Times New Roman" w:cs="Times New Roman"/>
          <w:spacing w:val="-2"/>
          <w:sz w:val="24"/>
          <w:szCs w:val="24"/>
        </w:rPr>
        <w:t>a</w:t>
      </w:r>
      <w:r w:rsidR="00D140C2" w:rsidRPr="00B546E9">
        <w:rPr>
          <w:rFonts w:ascii="Times New Roman" w:eastAsia="Times New Roman" w:hAnsi="Times New Roman" w:cs="Times New Roman"/>
          <w:sz w:val="24"/>
          <w:szCs w:val="24"/>
        </w:rPr>
        <w:t>n</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pacing w:val="2"/>
          <w:sz w:val="24"/>
          <w:szCs w:val="24"/>
        </w:rPr>
        <w:t>h</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s</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w</w:t>
      </w:r>
      <w:r w:rsidR="00D140C2" w:rsidRPr="00B546E9">
        <w:rPr>
          <w:rFonts w:ascii="Times New Roman" w:eastAsia="Times New Roman" w:hAnsi="Times New Roman" w:cs="Times New Roman"/>
          <w:spacing w:val="2"/>
          <w:sz w:val="24"/>
          <w:szCs w:val="24"/>
        </w:rPr>
        <w:t>h</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re inclu</w:t>
      </w:r>
      <w:r w:rsidR="00D140C2" w:rsidRPr="00B546E9">
        <w:rPr>
          <w:rFonts w:ascii="Times New Roman" w:eastAsia="Times New Roman" w:hAnsi="Times New Roman" w:cs="Times New Roman"/>
          <w:spacing w:val="2"/>
          <w:sz w:val="24"/>
          <w:szCs w:val="24"/>
        </w:rPr>
        <w:t>d</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d</w:t>
      </w:r>
      <w:r w:rsidR="00D140C2" w:rsidRPr="00B546E9">
        <w:rPr>
          <w:rFonts w:ascii="Times New Roman" w:eastAsia="Times New Roman" w:hAnsi="Times New Roman" w:cs="Times New Roman"/>
          <w:spacing w:val="2"/>
          <w:sz w:val="24"/>
          <w:szCs w:val="24"/>
        </w:rPr>
        <w:t xml:space="preserve"> </w:t>
      </w:r>
      <w:r w:rsidR="006434B9" w:rsidRPr="00B546E9">
        <w:rPr>
          <w:rFonts w:ascii="Times New Roman" w:eastAsia="Times New Roman" w:hAnsi="Times New Roman" w:cs="Times New Roman"/>
          <w:sz w:val="24"/>
          <w:szCs w:val="24"/>
        </w:rPr>
        <w:t>59</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z w:val="24"/>
          <w:szCs w:val="24"/>
        </w:rPr>
        <w:t>AD b</w:t>
      </w:r>
      <w:r w:rsidR="00D140C2" w:rsidRPr="00B546E9">
        <w:rPr>
          <w:rFonts w:ascii="Times New Roman" w:eastAsia="Times New Roman" w:hAnsi="Times New Roman" w:cs="Times New Roman"/>
          <w:spacing w:val="-1"/>
          <w:sz w:val="24"/>
          <w:szCs w:val="24"/>
        </w:rPr>
        <w:t>ra</w:t>
      </w:r>
      <w:r w:rsidR="00D140C2" w:rsidRPr="00B546E9">
        <w:rPr>
          <w:rFonts w:ascii="Times New Roman" w:eastAsia="Times New Roman" w:hAnsi="Times New Roman" w:cs="Times New Roman"/>
          <w:sz w:val="24"/>
          <w:szCs w:val="24"/>
        </w:rPr>
        <w:t>n</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h</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s</w:t>
      </w:r>
      <w:r w:rsidR="00D140C2" w:rsidRPr="00B546E9">
        <w:rPr>
          <w:rFonts w:ascii="Times New Roman" w:eastAsia="Times New Roman" w:hAnsi="Times New Roman" w:cs="Times New Roman"/>
          <w:spacing w:val="8"/>
          <w:sz w:val="24"/>
          <w:szCs w:val="24"/>
        </w:rPr>
        <w:t xml:space="preserve"> </w:t>
      </w:r>
      <w:r w:rsidR="00D140C2" w:rsidRPr="00B546E9">
        <w:rPr>
          <w:rFonts w:ascii="Times New Roman" w:eastAsia="Times New Roman" w:hAnsi="Times New Roman" w:cs="Times New Roman"/>
          <w:sz w:val="24"/>
          <w:szCs w:val="24"/>
        </w:rPr>
        <w:t>&amp;</w:t>
      </w:r>
      <w:r w:rsidR="00D140C2" w:rsidRPr="00B546E9">
        <w:rPr>
          <w:rFonts w:ascii="Times New Roman" w:eastAsia="Times New Roman" w:hAnsi="Times New Roman" w:cs="Times New Roman"/>
          <w:spacing w:val="3"/>
          <w:sz w:val="24"/>
          <w:szCs w:val="24"/>
        </w:rPr>
        <w:t xml:space="preserve"> </w:t>
      </w:r>
      <w:r w:rsidR="00D140C2" w:rsidRPr="00B546E9">
        <w:rPr>
          <w:rFonts w:ascii="Times New Roman" w:eastAsia="Times New Roman" w:hAnsi="Times New Roman" w:cs="Times New Roman"/>
          <w:sz w:val="24"/>
          <w:szCs w:val="24"/>
        </w:rPr>
        <w:t>30</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pacing w:val="1"/>
          <w:sz w:val="24"/>
          <w:szCs w:val="24"/>
        </w:rPr>
        <w:t>S</w:t>
      </w:r>
      <w:r w:rsidR="00D140C2" w:rsidRPr="00B546E9">
        <w:rPr>
          <w:rFonts w:ascii="Times New Roman" w:eastAsia="Times New Roman" w:hAnsi="Times New Roman" w:cs="Times New Roman"/>
          <w:sz w:val="24"/>
          <w:szCs w:val="24"/>
        </w:rPr>
        <w:t>ME</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z w:val="24"/>
          <w:szCs w:val="24"/>
        </w:rPr>
        <w:t>b</w:t>
      </w:r>
      <w:r w:rsidR="00D140C2" w:rsidRPr="00B546E9">
        <w:rPr>
          <w:rFonts w:ascii="Times New Roman" w:eastAsia="Times New Roman" w:hAnsi="Times New Roman" w:cs="Times New Roman"/>
          <w:spacing w:val="-1"/>
          <w:sz w:val="24"/>
          <w:szCs w:val="24"/>
        </w:rPr>
        <w:t>ra</w:t>
      </w:r>
      <w:r w:rsidR="00D140C2" w:rsidRPr="00B546E9">
        <w:rPr>
          <w:rFonts w:ascii="Times New Roman" w:eastAsia="Times New Roman" w:hAnsi="Times New Roman" w:cs="Times New Roman"/>
          <w:sz w:val="24"/>
          <w:szCs w:val="24"/>
        </w:rPr>
        <w:t>n</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h</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s</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z w:val="24"/>
          <w:szCs w:val="24"/>
        </w:rPr>
        <w:t>in</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ll</w:t>
      </w:r>
      <w:r w:rsidR="00D140C2" w:rsidRPr="00B546E9">
        <w:rPr>
          <w:rFonts w:ascii="Times New Roman" w:eastAsia="Times New Roman" w:hAnsi="Times New Roman" w:cs="Times New Roman"/>
          <w:spacing w:val="6"/>
          <w:sz w:val="24"/>
          <w:szCs w:val="24"/>
        </w:rPr>
        <w:t xml:space="preserve"> </w:t>
      </w:r>
      <w:r w:rsidR="00D140C2" w:rsidRPr="00B546E9">
        <w:rPr>
          <w:rFonts w:ascii="Times New Roman" w:eastAsia="Times New Roman" w:hAnsi="Times New Roman" w:cs="Times New Roman"/>
          <w:sz w:val="24"/>
          <w:szCs w:val="24"/>
        </w:rPr>
        <w:t>ov</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w:t>
      </w:r>
      <w:r w:rsidR="00D140C2" w:rsidRPr="00B546E9">
        <w:rPr>
          <w:rFonts w:ascii="Times New Roman" w:eastAsia="Times New Roman" w:hAnsi="Times New Roman" w:cs="Times New Roman"/>
          <w:spacing w:val="4"/>
          <w:sz w:val="24"/>
          <w:szCs w:val="24"/>
        </w:rPr>
        <w:t xml:space="preserve"> </w:t>
      </w:r>
      <w:r w:rsidR="00D140C2" w:rsidRPr="00B546E9">
        <w:rPr>
          <w:rFonts w:ascii="Times New Roman" w:eastAsia="Times New Roman" w:hAnsi="Times New Roman" w:cs="Times New Roman"/>
          <w:sz w:val="24"/>
          <w:szCs w:val="24"/>
        </w:rPr>
        <w:t>the</w:t>
      </w:r>
      <w:r w:rsidR="00D140C2" w:rsidRPr="00B546E9">
        <w:rPr>
          <w:rFonts w:ascii="Times New Roman" w:eastAsia="Times New Roman" w:hAnsi="Times New Roman" w:cs="Times New Roman"/>
          <w:spacing w:val="4"/>
          <w:sz w:val="24"/>
          <w:szCs w:val="24"/>
        </w:rPr>
        <w:t xml:space="preserve"> </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ount</w:t>
      </w:r>
      <w:r w:rsidR="00D140C2" w:rsidRPr="00B546E9">
        <w:rPr>
          <w:rFonts w:ascii="Times New Roman" w:eastAsia="Times New Roman" w:hAnsi="Times New Roman" w:cs="Times New Roman"/>
          <w:spacing w:val="2"/>
          <w:sz w:val="24"/>
          <w:szCs w:val="24"/>
        </w:rPr>
        <w:t>r</w:t>
      </w:r>
      <w:r w:rsidR="00D140C2" w:rsidRPr="00B546E9">
        <w:rPr>
          <w:rFonts w:ascii="Times New Roman" w:eastAsia="Times New Roman" w:hAnsi="Times New Roman" w:cs="Times New Roman"/>
          <w:sz w:val="24"/>
          <w:szCs w:val="24"/>
        </w:rPr>
        <w:t xml:space="preserve">y </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nd</w:t>
      </w:r>
      <w:r w:rsidR="00D140C2" w:rsidRPr="00B546E9">
        <w:rPr>
          <w:rFonts w:ascii="Times New Roman" w:eastAsia="Times New Roman" w:hAnsi="Times New Roman" w:cs="Times New Roman"/>
          <w:spacing w:val="7"/>
          <w:sz w:val="24"/>
          <w:szCs w:val="24"/>
        </w:rPr>
        <w:t xml:space="preserve"> </w:t>
      </w:r>
      <w:r w:rsidR="00D140C2" w:rsidRPr="00B546E9">
        <w:rPr>
          <w:rFonts w:ascii="Times New Roman" w:eastAsia="Times New Roman" w:hAnsi="Times New Roman" w:cs="Times New Roman"/>
          <w:spacing w:val="-3"/>
          <w:sz w:val="24"/>
          <w:szCs w:val="24"/>
        </w:rPr>
        <w:t>I</w:t>
      </w:r>
      <w:r w:rsidR="00D140C2" w:rsidRPr="00B546E9">
        <w:rPr>
          <w:rFonts w:ascii="Times New Roman" w:eastAsia="Times New Roman" w:hAnsi="Times New Roman" w:cs="Times New Roman"/>
          <w:sz w:val="24"/>
          <w:szCs w:val="24"/>
        </w:rPr>
        <w:t>B</w:t>
      </w:r>
      <w:r w:rsidR="00D140C2" w:rsidRPr="00B546E9">
        <w:rPr>
          <w:rFonts w:ascii="Times New Roman" w:eastAsia="Times New Roman" w:hAnsi="Times New Roman" w:cs="Times New Roman"/>
          <w:spacing w:val="3"/>
          <w:sz w:val="24"/>
          <w:szCs w:val="24"/>
        </w:rPr>
        <w:t>B</w:t>
      </w:r>
      <w:r w:rsidR="00D140C2" w:rsidRPr="00B546E9">
        <w:rPr>
          <w:rFonts w:ascii="Times New Roman" w:eastAsia="Times New Roman" w:hAnsi="Times New Roman" w:cs="Times New Roman"/>
          <w:sz w:val="24"/>
          <w:szCs w:val="24"/>
        </w:rPr>
        <w:t xml:space="preserve">L </w:t>
      </w:r>
      <w:r w:rsidR="00D140C2" w:rsidRPr="00B546E9">
        <w:rPr>
          <w:rFonts w:ascii="Times New Roman" w:eastAsia="Times New Roman" w:hAnsi="Times New Roman" w:cs="Times New Roman"/>
          <w:spacing w:val="2"/>
          <w:sz w:val="24"/>
          <w:szCs w:val="24"/>
        </w:rPr>
        <w:t>s</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rvi</w:t>
      </w:r>
      <w:r w:rsidR="00D140C2" w:rsidRPr="00B546E9">
        <w:rPr>
          <w:rFonts w:ascii="Times New Roman" w:eastAsia="Times New Roman" w:hAnsi="Times New Roman" w:cs="Times New Roman"/>
          <w:spacing w:val="2"/>
          <w:sz w:val="24"/>
          <w:szCs w:val="24"/>
        </w:rPr>
        <w:t>n</w:t>
      </w:r>
      <w:r w:rsidR="00D140C2" w:rsidRPr="00B546E9">
        <w:rPr>
          <w:rFonts w:ascii="Times New Roman" w:eastAsia="Times New Roman" w:hAnsi="Times New Roman" w:cs="Times New Roman"/>
          <w:sz w:val="24"/>
          <w:szCs w:val="24"/>
        </w:rPr>
        <w:t>g</w:t>
      </w:r>
      <w:r w:rsidR="00D140C2" w:rsidRPr="00B546E9">
        <w:rPr>
          <w:rFonts w:ascii="Times New Roman" w:eastAsia="Times New Roman" w:hAnsi="Times New Roman" w:cs="Times New Roman"/>
          <w:spacing w:val="3"/>
          <w:sz w:val="24"/>
          <w:szCs w:val="24"/>
        </w:rPr>
        <w:t xml:space="preserve"> </w:t>
      </w:r>
      <w:r w:rsidR="00D140C2" w:rsidRPr="00B546E9">
        <w:rPr>
          <w:rFonts w:ascii="Times New Roman" w:eastAsia="Times New Roman" w:hAnsi="Times New Roman" w:cs="Times New Roman"/>
          <w:sz w:val="24"/>
          <w:szCs w:val="24"/>
        </w:rPr>
        <w:t>i</w:t>
      </w:r>
      <w:r w:rsidR="00D140C2" w:rsidRPr="00B546E9">
        <w:rPr>
          <w:rFonts w:ascii="Times New Roman" w:eastAsia="Times New Roman" w:hAnsi="Times New Roman" w:cs="Times New Roman"/>
          <w:spacing w:val="1"/>
          <w:sz w:val="24"/>
          <w:szCs w:val="24"/>
        </w:rPr>
        <w:t>t</w:t>
      </w:r>
      <w:r w:rsidR="00D140C2" w:rsidRPr="00B546E9">
        <w:rPr>
          <w:rFonts w:ascii="Times New Roman" w:eastAsia="Times New Roman" w:hAnsi="Times New Roman" w:cs="Times New Roman"/>
          <w:sz w:val="24"/>
          <w:szCs w:val="24"/>
        </w:rPr>
        <w:t>s</w:t>
      </w:r>
      <w:r w:rsidR="00D140C2" w:rsidRPr="00B546E9">
        <w:rPr>
          <w:rFonts w:ascii="Times New Roman" w:eastAsia="Times New Roman" w:hAnsi="Times New Roman" w:cs="Times New Roman"/>
          <w:spacing w:val="5"/>
          <w:sz w:val="24"/>
          <w:szCs w:val="24"/>
        </w:rPr>
        <w:t xml:space="preserve"> </w:t>
      </w:r>
      <w:r w:rsidR="00D140C2" w:rsidRPr="00B546E9">
        <w:rPr>
          <w:rFonts w:ascii="Times New Roman" w:eastAsia="Times New Roman" w:hAnsi="Times New Roman" w:cs="Times New Roman"/>
          <w:sz w:val="24"/>
          <w:szCs w:val="24"/>
        </w:rPr>
        <w:t>v</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lued</w:t>
      </w:r>
      <w:r w:rsidR="00D140C2" w:rsidRPr="00B546E9">
        <w:rPr>
          <w:rFonts w:ascii="Times New Roman" w:eastAsia="Times New Roman" w:hAnsi="Times New Roman" w:cs="Times New Roman"/>
          <w:spacing w:val="4"/>
          <w:sz w:val="24"/>
          <w:szCs w:val="24"/>
        </w:rPr>
        <w:t xml:space="preserve"> </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usto</w:t>
      </w:r>
      <w:r w:rsidR="00D140C2" w:rsidRPr="00B546E9">
        <w:rPr>
          <w:rFonts w:ascii="Times New Roman" w:eastAsia="Times New Roman" w:hAnsi="Times New Roman" w:cs="Times New Roman"/>
          <w:spacing w:val="1"/>
          <w:sz w:val="24"/>
          <w:szCs w:val="24"/>
        </w:rPr>
        <w:t>m</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 throu</w:t>
      </w:r>
      <w:r w:rsidR="00D140C2" w:rsidRPr="00B546E9">
        <w:rPr>
          <w:rFonts w:ascii="Times New Roman" w:eastAsia="Times New Roman" w:hAnsi="Times New Roman" w:cs="Times New Roman"/>
          <w:spacing w:val="-3"/>
          <w:sz w:val="24"/>
          <w:szCs w:val="24"/>
        </w:rPr>
        <w:t>g</w:t>
      </w:r>
      <w:r w:rsidR="00D140C2" w:rsidRPr="00B546E9">
        <w:rPr>
          <w:rFonts w:ascii="Times New Roman" w:eastAsia="Times New Roman" w:hAnsi="Times New Roman" w:cs="Times New Roman"/>
          <w:sz w:val="24"/>
          <w:szCs w:val="24"/>
        </w:rPr>
        <w:t>h</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di</w:t>
      </w:r>
      <w:r w:rsidR="00D140C2" w:rsidRPr="00B546E9">
        <w:rPr>
          <w:rFonts w:ascii="Times New Roman" w:eastAsia="Times New Roman" w:hAnsi="Times New Roman" w:cs="Times New Roman"/>
          <w:spacing w:val="1"/>
          <w:sz w:val="24"/>
          <w:szCs w:val="24"/>
        </w:rPr>
        <w:t>v</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rsif</w:t>
      </w:r>
      <w:r w:rsidR="00D140C2" w:rsidRPr="00B546E9">
        <w:rPr>
          <w:rFonts w:ascii="Times New Roman" w:eastAsia="Times New Roman" w:hAnsi="Times New Roman" w:cs="Times New Roman"/>
          <w:spacing w:val="2"/>
          <w:sz w:val="24"/>
          <w:szCs w:val="24"/>
        </w:rPr>
        <w:t>i</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d</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b</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pacing w:val="2"/>
          <w:sz w:val="24"/>
          <w:szCs w:val="24"/>
        </w:rPr>
        <w:t>n</w:t>
      </w:r>
      <w:r w:rsidR="00D140C2" w:rsidRPr="00B546E9">
        <w:rPr>
          <w:rFonts w:ascii="Times New Roman" w:eastAsia="Times New Roman" w:hAnsi="Times New Roman" w:cs="Times New Roman"/>
          <w:sz w:val="24"/>
          <w:szCs w:val="24"/>
        </w:rPr>
        <w:t xml:space="preserve">king </w:t>
      </w:r>
      <w:r w:rsidR="00D140C2" w:rsidRPr="00B546E9">
        <w:rPr>
          <w:rFonts w:ascii="Times New Roman" w:eastAsia="Times New Roman" w:hAnsi="Times New Roman" w:cs="Times New Roman"/>
          <w:spacing w:val="-1"/>
          <w:sz w:val="24"/>
          <w:szCs w:val="24"/>
        </w:rPr>
        <w:t>ac</w:t>
      </w:r>
      <w:r w:rsidR="00D140C2" w:rsidRPr="00B546E9">
        <w:rPr>
          <w:rFonts w:ascii="Times New Roman" w:eastAsia="Times New Roman" w:hAnsi="Times New Roman" w:cs="Times New Roman"/>
          <w:sz w:val="24"/>
          <w:szCs w:val="24"/>
        </w:rPr>
        <w:t>t</w:t>
      </w:r>
      <w:r w:rsidR="00D140C2" w:rsidRPr="00B546E9">
        <w:rPr>
          <w:rFonts w:ascii="Times New Roman" w:eastAsia="Times New Roman" w:hAnsi="Times New Roman" w:cs="Times New Roman"/>
          <w:spacing w:val="1"/>
          <w:sz w:val="24"/>
          <w:szCs w:val="24"/>
        </w:rPr>
        <w:t>i</w:t>
      </w:r>
      <w:r w:rsidR="00D140C2" w:rsidRPr="00B546E9">
        <w:rPr>
          <w:rFonts w:ascii="Times New Roman" w:eastAsia="Times New Roman" w:hAnsi="Times New Roman" w:cs="Times New Roman"/>
          <w:sz w:val="24"/>
          <w:szCs w:val="24"/>
        </w:rPr>
        <w:t>vi</w:t>
      </w:r>
      <w:r w:rsidR="00D140C2" w:rsidRPr="00B546E9">
        <w:rPr>
          <w:rFonts w:ascii="Times New Roman" w:eastAsia="Times New Roman" w:hAnsi="Times New Roman" w:cs="Times New Roman"/>
          <w:spacing w:val="1"/>
          <w:sz w:val="24"/>
          <w:szCs w:val="24"/>
        </w:rPr>
        <w:t>t</w:t>
      </w:r>
      <w:r w:rsidR="00D140C2" w:rsidRPr="00B546E9">
        <w:rPr>
          <w:rFonts w:ascii="Times New Roman" w:eastAsia="Times New Roman" w:hAnsi="Times New Roman" w:cs="Times New Roman"/>
          <w:sz w:val="24"/>
          <w:szCs w:val="24"/>
        </w:rPr>
        <w:t>ies.</w:t>
      </w:r>
      <w:r w:rsidR="00D140C2" w:rsidRPr="00B546E9">
        <w:rPr>
          <w:rFonts w:ascii="Times New Roman" w:eastAsia="Times New Roman" w:hAnsi="Times New Roman" w:cs="Times New Roman"/>
          <w:spacing w:val="1"/>
          <w:sz w:val="24"/>
          <w:szCs w:val="24"/>
        </w:rPr>
        <w:t xml:space="preserve"> </w:t>
      </w:r>
      <w:r w:rsidR="00D140C2" w:rsidRPr="00B546E9">
        <w:rPr>
          <w:rFonts w:ascii="Times New Roman" w:eastAsia="Times New Roman" w:hAnsi="Times New Roman" w:cs="Times New Roman"/>
          <w:sz w:val="24"/>
          <w:szCs w:val="24"/>
        </w:rPr>
        <w:t>The w</w:t>
      </w:r>
      <w:r w:rsidR="00D140C2" w:rsidRPr="00B546E9">
        <w:rPr>
          <w:rFonts w:ascii="Times New Roman" w:eastAsia="Times New Roman" w:hAnsi="Times New Roman" w:cs="Times New Roman"/>
          <w:spacing w:val="2"/>
          <w:sz w:val="24"/>
          <w:szCs w:val="24"/>
        </w:rPr>
        <w:t>h</w:t>
      </w:r>
      <w:r w:rsidR="00D140C2" w:rsidRPr="00B546E9">
        <w:rPr>
          <w:rFonts w:ascii="Times New Roman" w:eastAsia="Times New Roman" w:hAnsi="Times New Roman" w:cs="Times New Roman"/>
          <w:sz w:val="24"/>
          <w:szCs w:val="24"/>
        </w:rPr>
        <w:t>ole</w:t>
      </w:r>
      <w:r w:rsidR="00D140C2" w:rsidRPr="00B546E9">
        <w:rPr>
          <w:rFonts w:ascii="Times New Roman" w:eastAsia="Times New Roman" w:hAnsi="Times New Roman" w:cs="Times New Roman"/>
          <w:spacing w:val="1"/>
          <w:sz w:val="24"/>
          <w:szCs w:val="24"/>
        </w:rPr>
        <w:t xml:space="preserve"> </w:t>
      </w:r>
      <w:r w:rsidR="00D140C2" w:rsidRPr="00B546E9">
        <w:rPr>
          <w:rFonts w:ascii="Times New Roman" w:eastAsia="Times New Roman" w:hAnsi="Times New Roman" w:cs="Times New Roman"/>
          <w:sz w:val="24"/>
          <w:szCs w:val="24"/>
        </w:rPr>
        <w:t>b</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nking p</w:t>
      </w:r>
      <w:r w:rsidR="00D140C2" w:rsidRPr="00B546E9">
        <w:rPr>
          <w:rFonts w:ascii="Times New Roman" w:eastAsia="Times New Roman" w:hAnsi="Times New Roman" w:cs="Times New Roman"/>
          <w:spacing w:val="-1"/>
          <w:sz w:val="24"/>
          <w:szCs w:val="24"/>
        </w:rPr>
        <w:t>r</w:t>
      </w:r>
      <w:r w:rsidR="00D140C2" w:rsidRPr="00B546E9">
        <w:rPr>
          <w:rFonts w:ascii="Times New Roman" w:eastAsia="Times New Roman" w:hAnsi="Times New Roman" w:cs="Times New Roman"/>
          <w:spacing w:val="2"/>
          <w:sz w:val="24"/>
          <w:szCs w:val="24"/>
        </w:rPr>
        <w:t>o</w:t>
      </w:r>
      <w:r w:rsidR="00D140C2" w:rsidRPr="00B546E9">
        <w:rPr>
          <w:rFonts w:ascii="Times New Roman" w:eastAsia="Times New Roman" w:hAnsi="Times New Roman" w:cs="Times New Roman"/>
          <w:spacing w:val="-1"/>
          <w:sz w:val="24"/>
          <w:szCs w:val="24"/>
        </w:rPr>
        <w:t>ce</w:t>
      </w:r>
      <w:r w:rsidR="00D140C2" w:rsidRPr="00B546E9">
        <w:rPr>
          <w:rFonts w:ascii="Times New Roman" w:eastAsia="Times New Roman" w:hAnsi="Times New Roman" w:cs="Times New Roman"/>
          <w:sz w:val="24"/>
          <w:szCs w:val="24"/>
        </w:rPr>
        <w:t>ss</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is</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div</w:t>
      </w:r>
      <w:r w:rsidR="00D140C2" w:rsidRPr="00B546E9">
        <w:rPr>
          <w:rFonts w:ascii="Times New Roman" w:eastAsia="Times New Roman" w:hAnsi="Times New Roman" w:cs="Times New Roman"/>
          <w:spacing w:val="1"/>
          <w:sz w:val="24"/>
          <w:szCs w:val="24"/>
        </w:rPr>
        <w:t>i</w:t>
      </w:r>
      <w:r w:rsidR="00D140C2" w:rsidRPr="00B546E9">
        <w:rPr>
          <w:rFonts w:ascii="Times New Roman" w:eastAsia="Times New Roman" w:hAnsi="Times New Roman" w:cs="Times New Roman"/>
          <w:sz w:val="24"/>
          <w:szCs w:val="24"/>
        </w:rPr>
        <w:t>d</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d</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in</w:t>
      </w:r>
      <w:r w:rsidR="00D140C2" w:rsidRPr="00B546E9">
        <w:rPr>
          <w:rFonts w:ascii="Times New Roman" w:eastAsia="Times New Roman" w:hAnsi="Times New Roman" w:cs="Times New Roman"/>
          <w:spacing w:val="1"/>
          <w:sz w:val="24"/>
          <w:szCs w:val="24"/>
        </w:rPr>
        <w:t>t</w:t>
      </w:r>
      <w:r w:rsidR="00D140C2" w:rsidRPr="00B546E9">
        <w:rPr>
          <w:rFonts w:ascii="Times New Roman" w:eastAsia="Times New Roman" w:hAnsi="Times New Roman" w:cs="Times New Roman"/>
          <w:sz w:val="24"/>
          <w:szCs w:val="24"/>
        </w:rPr>
        <w:t>o</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z w:val="24"/>
          <w:szCs w:val="24"/>
        </w:rPr>
        <w:t>thr</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e s</w:t>
      </w:r>
      <w:r w:rsidR="00D140C2" w:rsidRPr="00B546E9">
        <w:rPr>
          <w:rFonts w:ascii="Times New Roman" w:eastAsia="Times New Roman" w:hAnsi="Times New Roman" w:cs="Times New Roman"/>
          <w:spacing w:val="-1"/>
          <w:sz w:val="24"/>
          <w:szCs w:val="24"/>
        </w:rPr>
        <w:t>ec</w:t>
      </w:r>
      <w:r w:rsidR="00D140C2" w:rsidRPr="00B546E9">
        <w:rPr>
          <w:rFonts w:ascii="Times New Roman" w:eastAsia="Times New Roman" w:hAnsi="Times New Roman" w:cs="Times New Roman"/>
          <w:sz w:val="24"/>
          <w:szCs w:val="24"/>
        </w:rPr>
        <w:t>t</w:t>
      </w:r>
      <w:r w:rsidR="00D140C2" w:rsidRPr="00B546E9">
        <w:rPr>
          <w:rFonts w:ascii="Times New Roman" w:eastAsia="Times New Roman" w:hAnsi="Times New Roman" w:cs="Times New Roman"/>
          <w:spacing w:val="1"/>
          <w:sz w:val="24"/>
          <w:szCs w:val="24"/>
        </w:rPr>
        <w:t>i</w:t>
      </w:r>
      <w:r w:rsidR="00D140C2" w:rsidRPr="00B546E9">
        <w:rPr>
          <w:rFonts w:ascii="Times New Roman" w:eastAsia="Times New Roman" w:hAnsi="Times New Roman" w:cs="Times New Roman"/>
          <w:sz w:val="24"/>
          <w:szCs w:val="24"/>
        </w:rPr>
        <w:t>ons. Th</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se</w:t>
      </w:r>
      <w:r w:rsidR="00D140C2" w:rsidRPr="00B546E9">
        <w:rPr>
          <w:rFonts w:ascii="Times New Roman" w:eastAsia="Times New Roman" w:hAnsi="Times New Roman" w:cs="Times New Roman"/>
          <w:spacing w:val="-1"/>
          <w:sz w:val="24"/>
          <w:szCs w:val="24"/>
        </w:rPr>
        <w:t xml:space="preserve"> </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z w:val="24"/>
          <w:szCs w:val="24"/>
        </w:rPr>
        <w:t>re</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pacing w:val="2"/>
          <w:sz w:val="24"/>
          <w:szCs w:val="24"/>
        </w:rPr>
        <w:t>G</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n</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r</w:t>
      </w:r>
      <w:r w:rsidR="00D140C2" w:rsidRPr="00B546E9">
        <w:rPr>
          <w:rFonts w:ascii="Times New Roman" w:eastAsia="Times New Roman" w:hAnsi="Times New Roman" w:cs="Times New Roman"/>
          <w:spacing w:val="-2"/>
          <w:sz w:val="24"/>
          <w:szCs w:val="24"/>
        </w:rPr>
        <w:t>a</w:t>
      </w:r>
      <w:r w:rsidR="00D140C2" w:rsidRPr="00B546E9">
        <w:rPr>
          <w:rFonts w:ascii="Times New Roman" w:eastAsia="Times New Roman" w:hAnsi="Times New Roman" w:cs="Times New Roman"/>
          <w:sz w:val="24"/>
          <w:szCs w:val="24"/>
        </w:rPr>
        <w:t>l banki</w:t>
      </w:r>
      <w:r w:rsidR="00D140C2" w:rsidRPr="00B546E9">
        <w:rPr>
          <w:rFonts w:ascii="Times New Roman" w:eastAsia="Times New Roman" w:hAnsi="Times New Roman" w:cs="Times New Roman"/>
          <w:spacing w:val="2"/>
          <w:sz w:val="24"/>
          <w:szCs w:val="24"/>
        </w:rPr>
        <w:t>n</w:t>
      </w:r>
      <w:r w:rsidR="00D140C2" w:rsidRPr="00B546E9">
        <w:rPr>
          <w:rFonts w:ascii="Times New Roman" w:eastAsia="Times New Roman" w:hAnsi="Times New Roman" w:cs="Times New Roman"/>
          <w:spacing w:val="-2"/>
          <w:sz w:val="24"/>
          <w:szCs w:val="24"/>
        </w:rPr>
        <w:t>g</w:t>
      </w:r>
      <w:r w:rsidR="00D140C2" w:rsidRPr="00B546E9">
        <w:rPr>
          <w:rFonts w:ascii="Times New Roman" w:eastAsia="Times New Roman" w:hAnsi="Times New Roman" w:cs="Times New Roman"/>
          <w:sz w:val="24"/>
          <w:szCs w:val="24"/>
        </w:rPr>
        <w:t>,</w:t>
      </w:r>
      <w:r w:rsidR="00D140C2" w:rsidRPr="00B546E9">
        <w:rPr>
          <w:rFonts w:ascii="Times New Roman" w:eastAsia="Times New Roman" w:hAnsi="Times New Roman" w:cs="Times New Roman"/>
          <w:spacing w:val="2"/>
          <w:sz w:val="24"/>
          <w:szCs w:val="24"/>
        </w:rPr>
        <w:t xml:space="preserve"> </w:t>
      </w:r>
      <w:r w:rsidR="00D140C2" w:rsidRPr="00B546E9">
        <w:rPr>
          <w:rFonts w:ascii="Times New Roman" w:eastAsia="Times New Roman" w:hAnsi="Times New Roman" w:cs="Times New Roman"/>
          <w:spacing w:val="-3"/>
          <w:sz w:val="24"/>
          <w:szCs w:val="24"/>
        </w:rPr>
        <w:t>I</w:t>
      </w:r>
      <w:r w:rsidR="00D140C2" w:rsidRPr="00B546E9">
        <w:rPr>
          <w:rFonts w:ascii="Times New Roman" w:eastAsia="Times New Roman" w:hAnsi="Times New Roman" w:cs="Times New Roman"/>
          <w:sz w:val="24"/>
          <w:szCs w:val="24"/>
        </w:rPr>
        <w:t>nv</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st</w:t>
      </w:r>
      <w:r w:rsidR="00D140C2" w:rsidRPr="00B546E9">
        <w:rPr>
          <w:rFonts w:ascii="Times New Roman" w:eastAsia="Times New Roman" w:hAnsi="Times New Roman" w:cs="Times New Roman"/>
          <w:spacing w:val="1"/>
          <w:sz w:val="24"/>
          <w:szCs w:val="24"/>
        </w:rPr>
        <w:t>m</w:t>
      </w:r>
      <w:r w:rsidR="00D140C2" w:rsidRPr="00B546E9">
        <w:rPr>
          <w:rFonts w:ascii="Times New Roman" w:eastAsia="Times New Roman" w:hAnsi="Times New Roman" w:cs="Times New Roman"/>
          <w:spacing w:val="-1"/>
          <w:sz w:val="24"/>
          <w:szCs w:val="24"/>
        </w:rPr>
        <w:t>e</w:t>
      </w:r>
      <w:r w:rsidR="00D140C2" w:rsidRPr="00B546E9">
        <w:rPr>
          <w:rFonts w:ascii="Times New Roman" w:eastAsia="Times New Roman" w:hAnsi="Times New Roman" w:cs="Times New Roman"/>
          <w:sz w:val="24"/>
          <w:szCs w:val="24"/>
        </w:rPr>
        <w:t xml:space="preserve">nt </w:t>
      </w:r>
      <w:r w:rsidR="00D140C2" w:rsidRPr="00B546E9">
        <w:rPr>
          <w:rFonts w:ascii="Times New Roman" w:eastAsia="Times New Roman" w:hAnsi="Times New Roman" w:cs="Times New Roman"/>
          <w:spacing w:val="2"/>
          <w:sz w:val="24"/>
          <w:szCs w:val="24"/>
        </w:rPr>
        <w:t>a</w:t>
      </w:r>
      <w:r w:rsidR="00D140C2" w:rsidRPr="00B546E9">
        <w:rPr>
          <w:rFonts w:ascii="Times New Roman" w:eastAsia="Times New Roman" w:hAnsi="Times New Roman" w:cs="Times New Roman"/>
          <w:sz w:val="24"/>
          <w:szCs w:val="24"/>
        </w:rPr>
        <w:t xml:space="preserve">nd </w:t>
      </w:r>
      <w:r w:rsidR="00D140C2" w:rsidRPr="00B546E9">
        <w:rPr>
          <w:rFonts w:ascii="Times New Roman" w:eastAsia="Times New Roman" w:hAnsi="Times New Roman" w:cs="Times New Roman"/>
          <w:spacing w:val="-1"/>
          <w:sz w:val="24"/>
          <w:szCs w:val="24"/>
        </w:rPr>
        <w:t>F</w:t>
      </w:r>
      <w:r w:rsidR="00D140C2" w:rsidRPr="00B546E9">
        <w:rPr>
          <w:rFonts w:ascii="Times New Roman" w:eastAsia="Times New Roman" w:hAnsi="Times New Roman" w:cs="Times New Roman"/>
          <w:sz w:val="24"/>
          <w:szCs w:val="24"/>
        </w:rPr>
        <w:t>o</w:t>
      </w:r>
      <w:r w:rsidR="00D140C2" w:rsidRPr="00B546E9">
        <w:rPr>
          <w:rFonts w:ascii="Times New Roman" w:eastAsia="Times New Roman" w:hAnsi="Times New Roman" w:cs="Times New Roman"/>
          <w:spacing w:val="-1"/>
          <w:sz w:val="24"/>
          <w:szCs w:val="24"/>
        </w:rPr>
        <w:t>re</w:t>
      </w:r>
      <w:r w:rsidR="00D140C2" w:rsidRPr="00B546E9">
        <w:rPr>
          <w:rFonts w:ascii="Times New Roman" w:eastAsia="Times New Roman" w:hAnsi="Times New Roman" w:cs="Times New Roman"/>
          <w:spacing w:val="3"/>
          <w:sz w:val="24"/>
          <w:szCs w:val="24"/>
        </w:rPr>
        <w:t>i</w:t>
      </w:r>
      <w:r w:rsidR="00D140C2" w:rsidRPr="00B546E9">
        <w:rPr>
          <w:rFonts w:ascii="Times New Roman" w:eastAsia="Times New Roman" w:hAnsi="Times New Roman" w:cs="Times New Roman"/>
          <w:spacing w:val="-2"/>
          <w:sz w:val="24"/>
          <w:szCs w:val="24"/>
        </w:rPr>
        <w:t>g</w:t>
      </w:r>
      <w:r w:rsidR="00D140C2" w:rsidRPr="00B546E9">
        <w:rPr>
          <w:rFonts w:ascii="Times New Roman" w:eastAsia="Times New Roman" w:hAnsi="Times New Roman" w:cs="Times New Roman"/>
          <w:sz w:val="24"/>
          <w:szCs w:val="24"/>
        </w:rPr>
        <w:t>n E</w:t>
      </w:r>
      <w:r w:rsidR="00D140C2" w:rsidRPr="00B546E9">
        <w:rPr>
          <w:rFonts w:ascii="Times New Roman" w:eastAsia="Times New Roman" w:hAnsi="Times New Roman" w:cs="Times New Roman"/>
          <w:spacing w:val="2"/>
          <w:sz w:val="24"/>
          <w:szCs w:val="24"/>
        </w:rPr>
        <w:t>x</w:t>
      </w:r>
      <w:r w:rsidR="00D140C2" w:rsidRPr="00B546E9">
        <w:rPr>
          <w:rFonts w:ascii="Times New Roman" w:eastAsia="Times New Roman" w:hAnsi="Times New Roman" w:cs="Times New Roman"/>
          <w:spacing w:val="-1"/>
          <w:sz w:val="24"/>
          <w:szCs w:val="24"/>
        </w:rPr>
        <w:t>c</w:t>
      </w:r>
      <w:r w:rsidR="00D140C2" w:rsidRPr="00B546E9">
        <w:rPr>
          <w:rFonts w:ascii="Times New Roman" w:eastAsia="Times New Roman" w:hAnsi="Times New Roman" w:cs="Times New Roman"/>
          <w:sz w:val="24"/>
          <w:szCs w:val="24"/>
        </w:rPr>
        <w:t>h</w:t>
      </w:r>
      <w:r w:rsidR="00D140C2" w:rsidRPr="00B546E9">
        <w:rPr>
          <w:rFonts w:ascii="Times New Roman" w:eastAsia="Times New Roman" w:hAnsi="Times New Roman" w:cs="Times New Roman"/>
          <w:spacing w:val="-1"/>
          <w:sz w:val="24"/>
          <w:szCs w:val="24"/>
        </w:rPr>
        <w:t>a</w:t>
      </w:r>
      <w:r w:rsidR="00D140C2" w:rsidRPr="00B546E9">
        <w:rPr>
          <w:rFonts w:ascii="Times New Roman" w:eastAsia="Times New Roman" w:hAnsi="Times New Roman" w:cs="Times New Roman"/>
          <w:spacing w:val="2"/>
          <w:sz w:val="24"/>
          <w:szCs w:val="24"/>
        </w:rPr>
        <w:t>n</w:t>
      </w:r>
      <w:r w:rsidR="00D140C2" w:rsidRPr="00B546E9">
        <w:rPr>
          <w:rFonts w:ascii="Times New Roman" w:eastAsia="Times New Roman" w:hAnsi="Times New Roman" w:cs="Times New Roman"/>
          <w:spacing w:val="-2"/>
          <w:sz w:val="24"/>
          <w:szCs w:val="24"/>
        </w:rPr>
        <w:t>g</w:t>
      </w:r>
      <w:r w:rsidR="00D140C2" w:rsidRPr="00B546E9">
        <w:rPr>
          <w:rFonts w:ascii="Times New Roman" w:eastAsia="Times New Roman" w:hAnsi="Times New Roman" w:cs="Times New Roman"/>
          <w:sz w:val="24"/>
          <w:szCs w:val="24"/>
        </w:rPr>
        <w:t>e</w:t>
      </w:r>
      <w:r w:rsidR="00D140C2" w:rsidRPr="00B546E9">
        <w:rPr>
          <w:rFonts w:ascii="Times New Roman" w:eastAsia="Times New Roman" w:hAnsi="Times New Roman" w:cs="Times New Roman"/>
          <w:spacing w:val="1"/>
          <w:sz w:val="24"/>
          <w:szCs w:val="24"/>
        </w:rPr>
        <w:t xml:space="preserve"> </w:t>
      </w:r>
      <w:r w:rsidR="00D140C2" w:rsidRPr="00B546E9">
        <w:rPr>
          <w:rFonts w:ascii="Times New Roman" w:eastAsia="Times New Roman" w:hAnsi="Times New Roman" w:cs="Times New Roman"/>
          <w:sz w:val="24"/>
          <w:szCs w:val="24"/>
        </w:rPr>
        <w:t>Division.</w:t>
      </w:r>
    </w:p>
    <w:p w:rsidR="00D140C2" w:rsidRPr="00B546E9" w:rsidRDefault="00D140C2" w:rsidP="006434B9">
      <w:pPr>
        <w:spacing w:before="3" w:after="0" w:line="360" w:lineRule="auto"/>
        <w:jc w:val="both"/>
        <w:rPr>
          <w:rFonts w:ascii="Times New Roman" w:eastAsia="Times New Roman" w:hAnsi="Times New Roman" w:cs="Times New Roman"/>
          <w:sz w:val="14"/>
          <w:szCs w:val="14"/>
        </w:rPr>
      </w:pPr>
    </w:p>
    <w:p w:rsidR="00D140C2" w:rsidRPr="00B546E9" w:rsidRDefault="00D140C2" w:rsidP="006434B9">
      <w:pPr>
        <w:spacing w:after="0" w:line="360" w:lineRule="auto"/>
        <w:ind w:right="68"/>
        <w:jc w:val="both"/>
        <w:rPr>
          <w:rFonts w:ascii="Times New Roman" w:eastAsia="Times New Roman" w:hAnsi="Times New Roman" w:cs="Times New Roman"/>
          <w:sz w:val="24"/>
          <w:szCs w:val="24"/>
        </w:rPr>
      </w:pPr>
      <w:r w:rsidRPr="00B546E9">
        <w:rPr>
          <w:rFonts w:ascii="Times New Roman" w:eastAsia="Times New Roman" w:hAnsi="Times New Roman" w:cs="Times New Roman"/>
          <w:sz w:val="24"/>
          <w:szCs w:val="24"/>
        </w:rPr>
        <w:t>The main</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obje</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ve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2"/>
          <w:sz w:val="24"/>
          <w:szCs w:val="24"/>
        </w:rPr>
        <w:t>o</w:t>
      </w:r>
      <w:r w:rsidRPr="00B546E9">
        <w:rPr>
          <w:rFonts w:ascii="Times New Roman" w:eastAsia="Times New Roman" w:hAnsi="Times New Roman" w:cs="Times New Roman"/>
          <w:sz w:val="24"/>
          <w:szCs w:val="24"/>
        </w:rPr>
        <w:t>f</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th</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2"/>
          <w:sz w:val="24"/>
          <w:szCs w:val="24"/>
        </w:rPr>
        <w:t>e</w:t>
      </w:r>
      <w:r w:rsidRPr="00B546E9">
        <w:rPr>
          <w:rFonts w:ascii="Times New Roman" w:eastAsia="Times New Roman" w:hAnsi="Times New Roman" w:cs="Times New Roman"/>
          <w:sz w:val="24"/>
          <w:szCs w:val="24"/>
        </w:rPr>
        <w:t>port</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is</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to</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2"/>
          <w:sz w:val="24"/>
          <w:szCs w:val="24"/>
        </w:rPr>
        <w:t>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3"/>
          <w:sz w:val="24"/>
          <w:szCs w:val="24"/>
        </w:rPr>
        <w:t>l</w:t>
      </w:r>
      <w:r w:rsidRPr="00B546E9">
        <w:rPr>
          <w:rFonts w:ascii="Times New Roman" w:eastAsia="Times New Roman" w:hAnsi="Times New Roman" w:cs="Times New Roman"/>
          <w:spacing w:val="-5"/>
          <w:sz w:val="24"/>
          <w:szCs w:val="24"/>
        </w:rPr>
        <w:t>y</w:t>
      </w:r>
      <w:r w:rsidRPr="00B546E9">
        <w:rPr>
          <w:rFonts w:ascii="Times New Roman" w:eastAsia="Times New Roman" w:hAnsi="Times New Roman" w:cs="Times New Roman"/>
          <w:spacing w:val="1"/>
          <w:sz w:val="24"/>
          <w:szCs w:val="24"/>
        </w:rPr>
        <w:t>z</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z w:val="24"/>
          <w:szCs w:val="24"/>
        </w:rPr>
        <w:t>fo</w:t>
      </w:r>
      <w:r w:rsidRPr="00B546E9">
        <w:rPr>
          <w:rFonts w:ascii="Times New Roman" w:eastAsia="Times New Roman" w:hAnsi="Times New Roman" w:cs="Times New Roman"/>
          <w:spacing w:val="-2"/>
          <w:sz w:val="24"/>
          <w:szCs w:val="24"/>
        </w:rPr>
        <w:t>c</w:t>
      </w:r>
      <w:r w:rsidRPr="00B546E9">
        <w:rPr>
          <w:rFonts w:ascii="Times New Roman" w:eastAsia="Times New Roman" w:hAnsi="Times New Roman" w:cs="Times New Roman"/>
          <w:sz w:val="24"/>
          <w:szCs w:val="24"/>
        </w:rPr>
        <w:t>us</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on</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2"/>
          <w:sz w:val="24"/>
          <w:szCs w:val="24"/>
        </w:rPr>
        <w:t>v</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ll</w:t>
      </w:r>
      <w:r w:rsidRPr="00B546E9">
        <w:rPr>
          <w:rFonts w:ascii="Times New Roman" w:eastAsia="Times New Roman" w:hAnsi="Times New Roman" w:cs="Times New Roman"/>
          <w:spacing w:val="9"/>
          <w:sz w:val="24"/>
          <w:szCs w:val="24"/>
        </w:rPr>
        <w:t xml:space="preserve"> </w:t>
      </w:r>
      <w:r w:rsidRPr="00B546E9">
        <w:rPr>
          <w:rFonts w:ascii="Times New Roman" w:eastAsia="Times New Roman" w:hAnsi="Times New Roman" w:cs="Times New Roman"/>
          <w:sz w:val="24"/>
          <w:szCs w:val="24"/>
        </w:rPr>
        <w:t>me</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h</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nism</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of investm</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nt</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man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ment</w:t>
      </w:r>
      <w:r w:rsidRPr="00B546E9">
        <w:rPr>
          <w:rFonts w:ascii="Times New Roman" w:eastAsia="Times New Roman" w:hAnsi="Times New Roman" w:cs="Times New Roman"/>
          <w:spacing w:val="2"/>
          <w:sz w:val="24"/>
          <w:szCs w:val="24"/>
        </w:rPr>
        <w:t xml:space="preserve"> </w:t>
      </w:r>
      <w:r w:rsidR="00ED7F4B" w:rsidRPr="00B546E9">
        <w:rPr>
          <w:rFonts w:ascii="Times New Roman" w:eastAsia="Times New Roman" w:hAnsi="Times New Roman" w:cs="Times New Roman"/>
          <w:sz w:val="24"/>
          <w:szCs w:val="24"/>
        </w:rPr>
        <w:t>op</w:t>
      </w:r>
      <w:r w:rsidR="00ED7F4B" w:rsidRPr="00B546E9">
        <w:rPr>
          <w:rFonts w:ascii="Times New Roman" w:eastAsia="Times New Roman" w:hAnsi="Times New Roman" w:cs="Times New Roman"/>
          <w:spacing w:val="-1"/>
          <w:sz w:val="24"/>
          <w:szCs w:val="24"/>
        </w:rPr>
        <w:t>e</w:t>
      </w:r>
      <w:r w:rsidR="00ED7F4B" w:rsidRPr="00B546E9">
        <w:rPr>
          <w:rFonts w:ascii="Times New Roman" w:eastAsia="Times New Roman" w:hAnsi="Times New Roman" w:cs="Times New Roman"/>
          <w:spacing w:val="1"/>
          <w:sz w:val="24"/>
          <w:szCs w:val="24"/>
        </w:rPr>
        <w:t>r</w:t>
      </w:r>
      <w:r w:rsidR="00ED7F4B" w:rsidRPr="00B546E9">
        <w:rPr>
          <w:rFonts w:ascii="Times New Roman" w:eastAsia="Times New Roman" w:hAnsi="Times New Roman" w:cs="Times New Roman"/>
          <w:spacing w:val="-1"/>
          <w:sz w:val="24"/>
          <w:szCs w:val="24"/>
        </w:rPr>
        <w:t>a</w:t>
      </w:r>
      <w:r w:rsidR="00ED7F4B" w:rsidRPr="00B546E9">
        <w:rPr>
          <w:rFonts w:ascii="Times New Roman" w:eastAsia="Times New Roman" w:hAnsi="Times New Roman" w:cs="Times New Roman"/>
          <w:sz w:val="24"/>
          <w:szCs w:val="24"/>
        </w:rPr>
        <w:t>t</w:t>
      </w:r>
      <w:r w:rsidR="00ED7F4B" w:rsidRPr="00B546E9">
        <w:rPr>
          <w:rFonts w:ascii="Times New Roman" w:eastAsia="Times New Roman" w:hAnsi="Times New Roman" w:cs="Times New Roman"/>
          <w:spacing w:val="1"/>
          <w:sz w:val="24"/>
          <w:szCs w:val="24"/>
        </w:rPr>
        <w:t>i</w:t>
      </w:r>
      <w:r w:rsidR="00ED7F4B" w:rsidRPr="00B546E9">
        <w:rPr>
          <w:rFonts w:ascii="Times New Roman" w:eastAsia="Times New Roman" w:hAnsi="Times New Roman" w:cs="Times New Roman"/>
          <w:sz w:val="24"/>
          <w:szCs w:val="24"/>
        </w:rPr>
        <w:t>o</w:t>
      </w:r>
      <w:r w:rsidR="00ED7F4B" w:rsidRPr="00B546E9">
        <w:rPr>
          <w:rFonts w:ascii="Times New Roman" w:eastAsia="Times New Roman" w:hAnsi="Times New Roman" w:cs="Times New Roman"/>
          <w:spacing w:val="3"/>
          <w:sz w:val="24"/>
          <w:szCs w:val="24"/>
        </w:rPr>
        <w:t>n</w:t>
      </w:r>
      <w:r w:rsidR="00ED7F4B">
        <w:rPr>
          <w:rFonts w:ascii="Times New Roman" w:eastAsia="Times New Roman" w:hAnsi="Times New Roman" w:cs="Times New Roman"/>
          <w:sz w:val="24"/>
          <w:szCs w:val="24"/>
        </w:rPr>
        <w:t>s,</w:t>
      </w:r>
      <w:r w:rsidR="006434B9" w:rsidRPr="00B546E9">
        <w:rPr>
          <w:rFonts w:ascii="Times New Roman" w:eastAsia="Times New Roman" w:hAnsi="Times New Roman" w:cs="Times New Roman"/>
          <w:sz w:val="24"/>
          <w:szCs w:val="24"/>
        </w:rPr>
        <w:t xml:space="preserve"> regression anal</w:t>
      </w:r>
      <w:r w:rsidR="00ED7F4B">
        <w:rPr>
          <w:rFonts w:ascii="Times New Roman" w:eastAsia="Times New Roman" w:hAnsi="Times New Roman" w:cs="Times New Roman"/>
          <w:sz w:val="24"/>
          <w:szCs w:val="24"/>
        </w:rPr>
        <w:t>ysis and profitability indicator</w:t>
      </w:r>
      <w:r w:rsidR="006434B9" w:rsidRPr="00B546E9">
        <w:rPr>
          <w:rFonts w:ascii="Times New Roman" w:eastAsia="Times New Roman" w:hAnsi="Times New Roman" w:cs="Times New Roman"/>
          <w:sz w:val="24"/>
          <w:szCs w:val="24"/>
        </w:rPr>
        <w:t xml:space="preserve"> </w:t>
      </w:r>
      <w:r w:rsidRPr="00B546E9">
        <w:rPr>
          <w:rFonts w:ascii="Times New Roman" w:eastAsia="Times New Roman" w:hAnsi="Times New Roman" w:cs="Times New Roman"/>
          <w:sz w:val="24"/>
          <w:szCs w:val="24"/>
        </w:rPr>
        <w:t>of</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z w:val="24"/>
          <w:szCs w:val="24"/>
        </w:rPr>
        <w:t>B</w:t>
      </w:r>
      <w:r w:rsidRPr="00B546E9">
        <w:rPr>
          <w:rFonts w:ascii="Times New Roman" w:eastAsia="Times New Roman" w:hAnsi="Times New Roman" w:cs="Times New Roman"/>
          <w:spacing w:val="3"/>
          <w:sz w:val="24"/>
          <w:szCs w:val="24"/>
        </w:rPr>
        <w:t>B</w:t>
      </w:r>
      <w:r w:rsidRPr="00B546E9">
        <w:rPr>
          <w:rFonts w:ascii="Times New Roman" w:eastAsia="Times New Roman" w:hAnsi="Times New Roman" w:cs="Times New Roman"/>
          <w:spacing w:val="-3"/>
          <w:sz w:val="24"/>
          <w:szCs w:val="24"/>
        </w:rPr>
        <w:t>L</w:t>
      </w:r>
      <w:r w:rsidRPr="00B546E9">
        <w:rPr>
          <w:rFonts w:ascii="Times New Roman" w:eastAsia="Times New Roman" w:hAnsi="Times New Roman" w:cs="Times New Roman"/>
          <w:sz w:val="24"/>
          <w:szCs w:val="24"/>
        </w:rPr>
        <w:t>. This</w:t>
      </w:r>
      <w:r w:rsidRPr="00B546E9">
        <w:rPr>
          <w:rFonts w:ascii="Times New Roman" w:eastAsia="Times New Roman" w:hAnsi="Times New Roman" w:cs="Times New Roman"/>
          <w:spacing w:val="1"/>
          <w:sz w:val="24"/>
          <w:szCs w:val="24"/>
        </w:rPr>
        <w:t xml:space="preserve"> r</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po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ives</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a</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le</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id</w:t>
      </w:r>
      <w:r w:rsidRPr="00B546E9">
        <w:rPr>
          <w:rFonts w:ascii="Times New Roman" w:eastAsia="Times New Roman" w:hAnsi="Times New Roman" w:cs="Times New Roman"/>
          <w:spacing w:val="2"/>
          <w:sz w:val="24"/>
          <w:szCs w:val="24"/>
        </w:rPr>
        <w:t>e</w:t>
      </w:r>
      <w:r w:rsidRPr="00B546E9">
        <w:rPr>
          <w:rFonts w:ascii="Times New Roman" w:eastAsia="Times New Roman" w:hAnsi="Times New Roman" w:cs="Times New Roman"/>
          <w:sz w:val="24"/>
          <w:szCs w:val="24"/>
        </w:rPr>
        <w:t xml:space="preserve">a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bout</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i</w:t>
      </w:r>
      <w:r w:rsidRPr="00B546E9">
        <w:rPr>
          <w:rFonts w:ascii="Times New Roman" w:eastAsia="Times New Roman" w:hAnsi="Times New Roman" w:cs="Times New Roman"/>
          <w:spacing w:val="1"/>
          <w:sz w:val="24"/>
          <w:szCs w:val="24"/>
        </w:rPr>
        <w:t>t</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The r</w:t>
      </w:r>
      <w:r w:rsidRPr="00B546E9">
        <w:rPr>
          <w:rFonts w:ascii="Times New Roman" w:eastAsia="Times New Roman" w:hAnsi="Times New Roman" w:cs="Times New Roman"/>
          <w:spacing w:val="-2"/>
          <w:sz w:val="24"/>
          <w:szCs w:val="24"/>
        </w:rPr>
        <w:t>e</w:t>
      </w:r>
      <w:r w:rsidRPr="00B546E9">
        <w:rPr>
          <w:rFonts w:ascii="Times New Roman" w:eastAsia="Times New Roman" w:hAnsi="Times New Roman" w:cs="Times New Roman"/>
          <w:sz w:val="24"/>
          <w:szCs w:val="24"/>
        </w:rPr>
        <w:t>port</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h</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pacing w:val="-2"/>
          <w:sz w:val="24"/>
          <w:szCs w:val="24"/>
        </w:rPr>
        <w:t>b</w:t>
      </w:r>
      <w:r w:rsidRPr="00B546E9">
        <w:rPr>
          <w:rFonts w:ascii="Times New Roman" w:eastAsia="Times New Roman" w:hAnsi="Times New Roman" w:cs="Times New Roman"/>
          <w:spacing w:val="-1"/>
          <w:sz w:val="24"/>
          <w:szCs w:val="24"/>
        </w:rPr>
        <w:t>ee</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reg</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ted</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in</w:t>
      </w:r>
      <w:r w:rsidRPr="00B546E9">
        <w:rPr>
          <w:rFonts w:ascii="Times New Roman" w:eastAsia="Times New Roman" w:hAnsi="Times New Roman" w:cs="Times New Roman"/>
          <w:spacing w:val="1"/>
          <w:sz w:val="24"/>
          <w:szCs w:val="24"/>
        </w:rPr>
        <w:t>t</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five s</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p</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2"/>
          <w:sz w:val="24"/>
          <w:szCs w:val="24"/>
        </w:rPr>
        <w:t>a</w:t>
      </w:r>
      <w:r w:rsidRPr="00B546E9">
        <w:rPr>
          <w:rFonts w:ascii="Times New Roman" w:eastAsia="Times New Roman" w:hAnsi="Times New Roman" w:cs="Times New Roman"/>
          <w:spacing w:val="3"/>
          <w:sz w:val="24"/>
          <w:szCs w:val="24"/>
        </w:rPr>
        <w:t>t</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h</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pt</w:t>
      </w:r>
      <w:r w:rsidRPr="00B546E9">
        <w:rPr>
          <w:rFonts w:ascii="Times New Roman" w:eastAsia="Times New Roman" w:hAnsi="Times New Roman" w:cs="Times New Roman"/>
          <w:spacing w:val="2"/>
          <w:sz w:val="24"/>
          <w:szCs w:val="24"/>
        </w:rPr>
        <w:t>e</w:t>
      </w:r>
      <w:r w:rsidRPr="00B546E9">
        <w:rPr>
          <w:rFonts w:ascii="Times New Roman" w:eastAsia="Times New Roman" w:hAnsi="Times New Roman" w:cs="Times New Roman"/>
          <w:sz w:val="24"/>
          <w:szCs w:val="24"/>
        </w:rPr>
        <w:t>rs</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for the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onv</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nien</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of</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the r</w:t>
      </w:r>
      <w:r w:rsidRPr="00B546E9">
        <w:rPr>
          <w:rFonts w:ascii="Times New Roman" w:eastAsia="Times New Roman" w:hAnsi="Times New Roman" w:cs="Times New Roman"/>
          <w:spacing w:val="-2"/>
          <w:sz w:val="24"/>
          <w:szCs w:val="24"/>
        </w:rPr>
        <w:t>e</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d</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b/>
          <w:spacing w:val="1"/>
          <w:sz w:val="24"/>
          <w:szCs w:val="24"/>
        </w:rPr>
        <w:t>f</w:t>
      </w:r>
      <w:r w:rsidRPr="00B546E9">
        <w:rPr>
          <w:rFonts w:ascii="Times New Roman" w:eastAsia="Times New Roman" w:hAnsi="Times New Roman" w:cs="Times New Roman"/>
          <w:b/>
          <w:sz w:val="24"/>
          <w:szCs w:val="24"/>
        </w:rPr>
        <w:t>irst</w:t>
      </w:r>
      <w:r w:rsidRPr="00B546E9">
        <w:rPr>
          <w:rFonts w:ascii="Times New Roman" w:eastAsia="Times New Roman" w:hAnsi="Times New Roman" w:cs="Times New Roman"/>
          <w:b/>
          <w:spacing w:val="3"/>
          <w:sz w:val="24"/>
          <w:szCs w:val="24"/>
        </w:rPr>
        <w:t xml:space="preserve"> </w:t>
      </w:r>
      <w:r w:rsidRPr="00B546E9">
        <w:rPr>
          <w:rFonts w:ascii="Times New Roman" w:eastAsia="Times New Roman" w:hAnsi="Times New Roman" w:cs="Times New Roman"/>
          <w:b/>
          <w:spacing w:val="-1"/>
          <w:sz w:val="24"/>
          <w:szCs w:val="24"/>
        </w:rPr>
        <w:t>c</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a</w:t>
      </w:r>
      <w:r w:rsidRPr="00B546E9">
        <w:rPr>
          <w:rFonts w:ascii="Times New Roman" w:eastAsia="Times New Roman" w:hAnsi="Times New Roman" w:cs="Times New Roman"/>
          <w:b/>
          <w:spacing w:val="1"/>
          <w:sz w:val="24"/>
          <w:szCs w:val="24"/>
        </w:rPr>
        <w:t>p</w:t>
      </w:r>
      <w:r w:rsidRPr="00B546E9">
        <w:rPr>
          <w:rFonts w:ascii="Times New Roman" w:eastAsia="Times New Roman" w:hAnsi="Times New Roman" w:cs="Times New Roman"/>
          <w:b/>
          <w:sz w:val="24"/>
          <w:szCs w:val="24"/>
        </w:rPr>
        <w:t>ter</w:t>
      </w:r>
      <w:r w:rsidRPr="00B546E9">
        <w:rPr>
          <w:rFonts w:ascii="Times New Roman" w:eastAsia="Times New Roman" w:hAnsi="Times New Roman" w:cs="Times New Roman"/>
          <w:b/>
          <w:spacing w:val="5"/>
          <w:sz w:val="24"/>
          <w:szCs w:val="24"/>
        </w:rPr>
        <w:t xml:space="preserve"> </w:t>
      </w:r>
      <w:r w:rsidRPr="00B546E9">
        <w:rPr>
          <w:rFonts w:ascii="Times New Roman" w:eastAsia="Times New Roman" w:hAnsi="Times New Roman" w:cs="Times New Roman"/>
          <w:sz w:val="24"/>
          <w:szCs w:val="24"/>
        </w:rPr>
        <w:t>is</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sz w:val="24"/>
          <w:szCs w:val="24"/>
        </w:rPr>
        <w:t>in</w:t>
      </w:r>
      <w:r w:rsidRPr="00B546E9">
        <w:rPr>
          <w:rFonts w:ascii="Times New Roman" w:eastAsia="Times New Roman" w:hAnsi="Times New Roman" w:cs="Times New Roman"/>
          <w:spacing w:val="1"/>
          <w:sz w:val="24"/>
          <w:szCs w:val="24"/>
        </w:rPr>
        <w:t>t</w:t>
      </w:r>
      <w:r w:rsidRPr="00B546E9">
        <w:rPr>
          <w:rFonts w:ascii="Times New Roman" w:eastAsia="Times New Roman" w:hAnsi="Times New Roman" w:cs="Times New Roman"/>
          <w:sz w:val="24"/>
          <w:szCs w:val="24"/>
        </w:rPr>
        <w:t>rodu</w:t>
      </w:r>
      <w:r w:rsidRPr="00B546E9">
        <w:rPr>
          <w:rFonts w:ascii="Times New Roman" w:eastAsia="Times New Roman" w:hAnsi="Times New Roman" w:cs="Times New Roman"/>
          <w:spacing w:val="-2"/>
          <w:sz w:val="24"/>
          <w:szCs w:val="24"/>
        </w:rPr>
        <w:t>c</w:t>
      </w:r>
      <w:r w:rsidRPr="00B546E9">
        <w:rPr>
          <w:rFonts w:ascii="Times New Roman" w:eastAsia="Times New Roman" w:hAnsi="Times New Roman" w:cs="Times New Roman"/>
          <w:sz w:val="24"/>
          <w:szCs w:val="24"/>
        </w:rPr>
        <w:t>to</w:t>
      </w:r>
      <w:r w:rsidRPr="00B546E9">
        <w:rPr>
          <w:rFonts w:ascii="Times New Roman" w:eastAsia="Times New Roman" w:hAnsi="Times New Roman" w:cs="Times New Roman"/>
          <w:spacing w:val="2"/>
          <w:sz w:val="24"/>
          <w:szCs w:val="24"/>
        </w:rPr>
        <w:t>r</w:t>
      </w:r>
      <w:r w:rsidRPr="00B546E9">
        <w:rPr>
          <w:rFonts w:ascii="Times New Roman" w:eastAsia="Times New Roman" w:hAnsi="Times New Roman" w:cs="Times New Roman"/>
          <w:sz w:val="24"/>
          <w:szCs w:val="24"/>
        </w:rPr>
        <w:t>y p</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rt.</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pacing w:val="-6"/>
          <w:sz w:val="24"/>
          <w:szCs w:val="24"/>
        </w:rPr>
        <w:t>I</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z w:val="24"/>
          <w:szCs w:val="24"/>
        </w:rPr>
        <w:t>shows</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z w:val="24"/>
          <w:szCs w:val="24"/>
        </w:rPr>
        <w:t>idea</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bout</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6"/>
          <w:sz w:val="24"/>
          <w:szCs w:val="24"/>
        </w:rPr>
        <w:t xml:space="preserve"> </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i</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in,</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sz w:val="24"/>
          <w:szCs w:val="24"/>
        </w:rPr>
        <w:t>obje</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v</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s, si</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nifi</w:t>
      </w:r>
      <w:r w:rsidRPr="00B546E9">
        <w:rPr>
          <w:rFonts w:ascii="Times New Roman" w:eastAsia="Times New Roman" w:hAnsi="Times New Roman" w:cs="Times New Roman"/>
          <w:spacing w:val="-1"/>
          <w:sz w:val="24"/>
          <w:szCs w:val="24"/>
        </w:rPr>
        <w:t>ca</w:t>
      </w:r>
      <w:r w:rsidRPr="00B546E9">
        <w:rPr>
          <w:rFonts w:ascii="Times New Roman" w:eastAsia="Times New Roman" w:hAnsi="Times New Roman" w:cs="Times New Roman"/>
          <w:spacing w:val="2"/>
          <w:sz w:val="24"/>
          <w:szCs w:val="24"/>
        </w:rPr>
        <w:t>n</w:t>
      </w:r>
      <w:r w:rsidRPr="00B546E9">
        <w:rPr>
          <w:rFonts w:ascii="Times New Roman" w:eastAsia="Times New Roman" w:hAnsi="Times New Roman" w:cs="Times New Roman"/>
          <w:spacing w:val="-1"/>
          <w:sz w:val="24"/>
          <w:szCs w:val="24"/>
        </w:rPr>
        <w:t>ce</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op</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me</w:t>
      </w:r>
      <w:r w:rsidRPr="00B546E9">
        <w:rPr>
          <w:rFonts w:ascii="Times New Roman" w:eastAsia="Times New Roman" w:hAnsi="Times New Roman" w:cs="Times New Roman"/>
          <w:spacing w:val="2"/>
          <w:sz w:val="24"/>
          <w:szCs w:val="24"/>
        </w:rPr>
        <w:t>t</w:t>
      </w:r>
      <w:r w:rsidRPr="00B546E9">
        <w:rPr>
          <w:rFonts w:ascii="Times New Roman" w:eastAsia="Times New Roman" w:hAnsi="Times New Roman" w:cs="Times New Roman"/>
          <w:sz w:val="24"/>
          <w:szCs w:val="24"/>
        </w:rPr>
        <w:t>hodolo</w:t>
      </w:r>
      <w:r w:rsidRPr="00B546E9">
        <w:rPr>
          <w:rFonts w:ascii="Times New Roman" w:eastAsia="Times New Roman" w:hAnsi="Times New Roman" w:cs="Times New Roman"/>
          <w:spacing w:val="3"/>
          <w:sz w:val="24"/>
          <w:szCs w:val="24"/>
        </w:rPr>
        <w:t>g</w:t>
      </w:r>
      <w:r w:rsidRPr="00B546E9">
        <w:rPr>
          <w:rFonts w:ascii="Times New Roman" w:eastAsia="Times New Roman" w:hAnsi="Times New Roman" w:cs="Times New Roman"/>
          <w:spacing w:val="-5"/>
          <w:sz w:val="24"/>
          <w:szCs w:val="24"/>
        </w:rPr>
        <w:t>y</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l</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m</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tation</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of the</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port.</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b/>
          <w:sz w:val="24"/>
          <w:szCs w:val="24"/>
        </w:rPr>
        <w:t>T</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 xml:space="preserve">e </w:t>
      </w:r>
      <w:r w:rsidRPr="00B546E9">
        <w:rPr>
          <w:rFonts w:ascii="Times New Roman" w:eastAsia="Times New Roman" w:hAnsi="Times New Roman" w:cs="Times New Roman"/>
          <w:b/>
          <w:spacing w:val="2"/>
          <w:sz w:val="24"/>
          <w:szCs w:val="24"/>
        </w:rPr>
        <w:t>s</w:t>
      </w:r>
      <w:r w:rsidRPr="00B546E9">
        <w:rPr>
          <w:rFonts w:ascii="Times New Roman" w:eastAsia="Times New Roman" w:hAnsi="Times New Roman" w:cs="Times New Roman"/>
          <w:b/>
          <w:spacing w:val="-1"/>
          <w:sz w:val="24"/>
          <w:szCs w:val="24"/>
        </w:rPr>
        <w:t>ec</w:t>
      </w:r>
      <w:r w:rsidRPr="00B546E9">
        <w:rPr>
          <w:rFonts w:ascii="Times New Roman" w:eastAsia="Times New Roman" w:hAnsi="Times New Roman" w:cs="Times New Roman"/>
          <w:b/>
          <w:spacing w:val="2"/>
          <w:sz w:val="24"/>
          <w:szCs w:val="24"/>
        </w:rPr>
        <w:t>o</w:t>
      </w:r>
      <w:r w:rsidRPr="00B546E9">
        <w:rPr>
          <w:rFonts w:ascii="Times New Roman" w:eastAsia="Times New Roman" w:hAnsi="Times New Roman" w:cs="Times New Roman"/>
          <w:b/>
          <w:spacing w:val="1"/>
          <w:sz w:val="24"/>
          <w:szCs w:val="24"/>
        </w:rPr>
        <w:t>n</w:t>
      </w:r>
      <w:r w:rsidRPr="00B546E9">
        <w:rPr>
          <w:rFonts w:ascii="Times New Roman" w:eastAsia="Times New Roman" w:hAnsi="Times New Roman" w:cs="Times New Roman"/>
          <w:b/>
          <w:sz w:val="24"/>
          <w:szCs w:val="24"/>
        </w:rPr>
        <w:t>d</w:t>
      </w:r>
      <w:r w:rsidRPr="00B546E9">
        <w:rPr>
          <w:rFonts w:ascii="Times New Roman" w:eastAsia="Times New Roman" w:hAnsi="Times New Roman" w:cs="Times New Roman"/>
          <w:b/>
          <w:spacing w:val="1"/>
          <w:sz w:val="24"/>
          <w:szCs w:val="24"/>
        </w:rPr>
        <w:t xml:space="preserve"> </w:t>
      </w:r>
      <w:r w:rsidRPr="00B546E9">
        <w:rPr>
          <w:rFonts w:ascii="Times New Roman" w:eastAsia="Times New Roman" w:hAnsi="Times New Roman" w:cs="Times New Roman"/>
          <w:b/>
          <w:spacing w:val="-1"/>
          <w:sz w:val="24"/>
          <w:szCs w:val="24"/>
        </w:rPr>
        <w:t>c</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a</w:t>
      </w:r>
      <w:r w:rsidRPr="00B546E9">
        <w:rPr>
          <w:rFonts w:ascii="Times New Roman" w:eastAsia="Times New Roman" w:hAnsi="Times New Roman" w:cs="Times New Roman"/>
          <w:b/>
          <w:spacing w:val="1"/>
          <w:sz w:val="24"/>
          <w:szCs w:val="24"/>
        </w:rPr>
        <w:t>p</w:t>
      </w:r>
      <w:r w:rsidRPr="00B546E9">
        <w:rPr>
          <w:rFonts w:ascii="Times New Roman" w:eastAsia="Times New Roman" w:hAnsi="Times New Roman" w:cs="Times New Roman"/>
          <w:b/>
          <w:sz w:val="24"/>
          <w:szCs w:val="24"/>
        </w:rPr>
        <w:t>t</w:t>
      </w:r>
      <w:r w:rsidRPr="00B546E9">
        <w:rPr>
          <w:rFonts w:ascii="Times New Roman" w:eastAsia="Times New Roman" w:hAnsi="Times New Roman" w:cs="Times New Roman"/>
          <w:b/>
          <w:spacing w:val="-2"/>
          <w:sz w:val="24"/>
          <w:szCs w:val="24"/>
        </w:rPr>
        <w:t>e</w:t>
      </w:r>
      <w:r w:rsidRPr="00B546E9">
        <w:rPr>
          <w:rFonts w:ascii="Times New Roman" w:eastAsia="Times New Roman" w:hAnsi="Times New Roman" w:cs="Times New Roman"/>
          <w:b/>
          <w:sz w:val="24"/>
          <w:szCs w:val="24"/>
        </w:rPr>
        <w:t>r</w:t>
      </w:r>
      <w:r w:rsidRPr="00B546E9">
        <w:rPr>
          <w:rFonts w:ascii="Times New Roman" w:eastAsia="Times New Roman" w:hAnsi="Times New Roman" w:cs="Times New Roman"/>
          <w:b/>
          <w:spacing w:val="3"/>
          <w:sz w:val="24"/>
          <w:szCs w:val="24"/>
        </w:rPr>
        <w:t xml:space="preserve"> </w:t>
      </w:r>
      <w:r w:rsidRPr="00B546E9">
        <w:rPr>
          <w:rFonts w:ascii="Times New Roman" w:eastAsia="Times New Roman" w:hAnsi="Times New Roman" w:cs="Times New Roman"/>
          <w:sz w:val="24"/>
          <w:szCs w:val="24"/>
        </w:rPr>
        <w:t xml:space="preserve">shows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bout</w:t>
      </w:r>
      <w:r w:rsidRPr="00B546E9">
        <w:rPr>
          <w:rFonts w:ascii="Times New Roman" w:eastAsia="Times New Roman" w:hAnsi="Times New Roman" w:cs="Times New Roman"/>
          <w:spacing w:val="8"/>
          <w:sz w:val="24"/>
          <w:szCs w:val="24"/>
        </w:rPr>
        <w:t xml:space="preserve"> </w:t>
      </w:r>
      <w:r w:rsidRPr="00B546E9">
        <w:rPr>
          <w:rFonts w:ascii="Times New Roman" w:eastAsia="Times New Roman" w:hAnsi="Times New Roman" w:cs="Times New Roman"/>
          <w:sz w:val="24"/>
          <w:szCs w:val="24"/>
        </w:rPr>
        <w:t>p</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1"/>
          <w:sz w:val="24"/>
          <w:szCs w:val="24"/>
        </w:rPr>
        <w:t>f</w:t>
      </w:r>
      <w:r w:rsidRPr="00B546E9">
        <w:rPr>
          <w:rFonts w:ascii="Times New Roman" w:eastAsia="Times New Roman" w:hAnsi="Times New Roman" w:cs="Times New Roman"/>
          <w:sz w:val="24"/>
          <w:szCs w:val="24"/>
        </w:rPr>
        <w:t>i</w:t>
      </w:r>
      <w:r w:rsidRPr="00B546E9">
        <w:rPr>
          <w:rFonts w:ascii="Times New Roman" w:eastAsia="Times New Roman" w:hAnsi="Times New Roman" w:cs="Times New Roman"/>
          <w:spacing w:val="1"/>
          <w:sz w:val="24"/>
          <w:szCs w:val="24"/>
        </w:rPr>
        <w:t>l</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z w:val="24"/>
          <w:szCs w:val="24"/>
        </w:rPr>
        <w:t>of</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g</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ni</w:t>
      </w:r>
      <w:r w:rsidRPr="00B546E9">
        <w:rPr>
          <w:rFonts w:ascii="Times New Roman" w:eastAsia="Times New Roman" w:hAnsi="Times New Roman" w:cs="Times New Roman"/>
          <w:spacing w:val="2"/>
          <w:sz w:val="24"/>
          <w:szCs w:val="24"/>
        </w:rPr>
        <w:t>z</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on</w:t>
      </w:r>
      <w:r w:rsidRPr="00B546E9">
        <w:rPr>
          <w:rFonts w:ascii="Times New Roman" w:eastAsia="Times New Roman" w:hAnsi="Times New Roman" w:cs="Times New Roman"/>
          <w:spacing w:val="8"/>
          <w:sz w:val="24"/>
          <w:szCs w:val="24"/>
        </w:rPr>
        <w:t xml:space="preserve"> </w:t>
      </w:r>
      <w:r w:rsidRPr="00B546E9">
        <w:rPr>
          <w:rFonts w:ascii="Times New Roman" w:eastAsia="Times New Roman" w:hAnsi="Times New Roman" w:cs="Times New Roman"/>
          <w:spacing w:val="-2"/>
          <w:sz w:val="24"/>
          <w:szCs w:val="24"/>
        </w:rPr>
        <w:t>l</w:t>
      </w:r>
      <w:r w:rsidRPr="00B546E9">
        <w:rPr>
          <w:rFonts w:ascii="Times New Roman" w:eastAsia="Times New Roman" w:hAnsi="Times New Roman" w:cs="Times New Roman"/>
          <w:sz w:val="24"/>
          <w:szCs w:val="24"/>
        </w:rPr>
        <w:t>ike,</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z w:val="24"/>
          <w:szCs w:val="24"/>
        </w:rPr>
        <w:t>Histo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y of</w:t>
      </w:r>
      <w:r w:rsidRPr="00B546E9">
        <w:rPr>
          <w:rFonts w:ascii="Times New Roman" w:eastAsia="Times New Roman" w:hAnsi="Times New Roman" w:cs="Times New Roman"/>
          <w:spacing w:val="11"/>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pacing w:val="-2"/>
          <w:sz w:val="24"/>
          <w:szCs w:val="24"/>
        </w:rPr>
        <w:t>B</w:t>
      </w:r>
      <w:r w:rsidRPr="00B546E9">
        <w:rPr>
          <w:rFonts w:ascii="Times New Roman" w:eastAsia="Times New Roman" w:hAnsi="Times New Roman" w:cs="Times New Roman"/>
          <w:sz w:val="24"/>
          <w:szCs w:val="24"/>
        </w:rPr>
        <w:t>B</w:t>
      </w:r>
      <w:r w:rsidRPr="00B546E9">
        <w:rPr>
          <w:rFonts w:ascii="Times New Roman" w:eastAsia="Times New Roman" w:hAnsi="Times New Roman" w:cs="Times New Roman"/>
          <w:spacing w:val="-3"/>
          <w:sz w:val="24"/>
          <w:szCs w:val="24"/>
        </w:rPr>
        <w:t>L</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8"/>
          <w:sz w:val="24"/>
          <w:szCs w:val="24"/>
        </w:rPr>
        <w:t xml:space="preserve"> </w:t>
      </w:r>
      <w:r w:rsidRPr="00B546E9">
        <w:rPr>
          <w:rFonts w:ascii="Times New Roman" w:eastAsia="Times New Roman" w:hAnsi="Times New Roman" w:cs="Times New Roman"/>
          <w:sz w:val="24"/>
          <w:szCs w:val="24"/>
        </w:rPr>
        <w:t>m</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ss</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on,</w:t>
      </w:r>
      <w:r w:rsidRPr="00B546E9">
        <w:rPr>
          <w:rFonts w:ascii="Times New Roman" w:eastAsia="Times New Roman" w:hAnsi="Times New Roman" w:cs="Times New Roman"/>
          <w:spacing w:val="8"/>
          <w:sz w:val="24"/>
          <w:szCs w:val="24"/>
        </w:rPr>
        <w:t xml:space="preserve"> </w:t>
      </w:r>
      <w:r w:rsidRPr="00B546E9">
        <w:rPr>
          <w:rFonts w:ascii="Times New Roman" w:eastAsia="Times New Roman" w:hAnsi="Times New Roman" w:cs="Times New Roman"/>
          <w:sz w:val="24"/>
          <w:szCs w:val="24"/>
        </w:rPr>
        <w:t>vis</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on,</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sz w:val="24"/>
          <w:szCs w:val="24"/>
        </w:rPr>
        <w:t>obje</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v</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8"/>
          <w:sz w:val="24"/>
          <w:szCs w:val="24"/>
        </w:rPr>
        <w:t xml:space="preserve"> </w:t>
      </w:r>
      <w:r w:rsidRPr="00B546E9">
        <w:rPr>
          <w:rFonts w:ascii="Times New Roman" w:eastAsia="Times New Roman" w:hAnsi="Times New Roman" w:cs="Times New Roman"/>
          <w:sz w:val="24"/>
          <w:szCs w:val="24"/>
        </w:rPr>
        <w:t>v</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lues, f</w:t>
      </w:r>
      <w:r w:rsidRPr="00B546E9">
        <w:rPr>
          <w:rFonts w:ascii="Times New Roman" w:eastAsia="Times New Roman" w:hAnsi="Times New Roman" w:cs="Times New Roman"/>
          <w:spacing w:val="-2"/>
          <w:sz w:val="24"/>
          <w:szCs w:val="24"/>
        </w:rPr>
        <w:t>e</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tu</w:t>
      </w:r>
      <w:r w:rsidRPr="00B546E9">
        <w:rPr>
          <w:rFonts w:ascii="Times New Roman" w:eastAsia="Times New Roman" w:hAnsi="Times New Roman" w:cs="Times New Roman"/>
          <w:spacing w:val="2"/>
          <w:sz w:val="24"/>
          <w:szCs w:val="24"/>
        </w:rPr>
        <w:t>r</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2"/>
          <w:sz w:val="24"/>
          <w:szCs w:val="24"/>
        </w:rPr>
        <w:t>o</w:t>
      </w:r>
      <w:r w:rsidRPr="00B546E9">
        <w:rPr>
          <w:rFonts w:ascii="Times New Roman" w:eastAsia="Times New Roman" w:hAnsi="Times New Roman" w:cs="Times New Roman"/>
          <w:sz w:val="24"/>
          <w:szCs w:val="24"/>
        </w:rPr>
        <w:t>g</w:t>
      </w:r>
      <w:r w:rsidRPr="00B546E9">
        <w:rPr>
          <w:rFonts w:ascii="Times New Roman" w:eastAsia="Times New Roman" w:hAnsi="Times New Roman" w:cs="Times New Roman"/>
          <w:spacing w:val="-1"/>
          <w:sz w:val="24"/>
          <w:szCs w:val="24"/>
        </w:rPr>
        <w:t>ra</w:t>
      </w:r>
      <w:r w:rsidRPr="00B546E9">
        <w:rPr>
          <w:rFonts w:ascii="Times New Roman" w:eastAsia="Times New Roman" w:hAnsi="Times New Roman" w:cs="Times New Roman"/>
          <w:sz w:val="24"/>
          <w:szCs w:val="24"/>
        </w:rPr>
        <w:t>m,</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p</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odu</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ts</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 xml:space="preserve">nd </w:t>
      </w:r>
      <w:r w:rsidRPr="00B546E9">
        <w:rPr>
          <w:rFonts w:ascii="Times New Roman" w:eastAsia="Times New Roman" w:hAnsi="Times New Roman" w:cs="Times New Roman"/>
          <w:spacing w:val="12"/>
          <w:sz w:val="24"/>
          <w:szCs w:val="24"/>
        </w:rPr>
        <w:t xml:space="preserve"> </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rvi</w:t>
      </w:r>
      <w:r w:rsidRPr="00B546E9">
        <w:rPr>
          <w:rFonts w:ascii="Times New Roman" w:eastAsia="Times New Roman" w:hAnsi="Times New Roman" w:cs="Times New Roman"/>
          <w:spacing w:val="-1"/>
          <w:sz w:val="24"/>
          <w:szCs w:val="24"/>
        </w:rPr>
        <w:t>ce</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8"/>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sz w:val="24"/>
          <w:szCs w:val="24"/>
        </w:rPr>
        <w:t>wo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ld</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2"/>
          <w:sz w:val="24"/>
          <w:szCs w:val="24"/>
        </w:rPr>
        <w:t>a</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pacing w:val="2"/>
          <w:sz w:val="24"/>
          <w:szCs w:val="24"/>
        </w:rPr>
        <w:t>n</w:t>
      </w:r>
      <w:r w:rsidRPr="00B546E9">
        <w:rPr>
          <w:rFonts w:ascii="Times New Roman" w:eastAsia="Times New Roman" w:hAnsi="Times New Roman" w:cs="Times New Roman"/>
          <w:sz w:val="24"/>
          <w:szCs w:val="24"/>
        </w:rPr>
        <w:t>g p</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1"/>
          <w:sz w:val="24"/>
          <w:szCs w:val="24"/>
        </w:rPr>
        <w:t>f</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pacing w:val="3"/>
          <w:sz w:val="24"/>
          <w:szCs w:val="24"/>
        </w:rPr>
        <w:t>m</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of</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z w:val="24"/>
          <w:szCs w:val="24"/>
        </w:rPr>
        <w:t>B</w:t>
      </w:r>
      <w:r w:rsidRPr="00B546E9">
        <w:rPr>
          <w:rFonts w:ascii="Times New Roman" w:eastAsia="Times New Roman" w:hAnsi="Times New Roman" w:cs="Times New Roman"/>
          <w:spacing w:val="3"/>
          <w:sz w:val="24"/>
          <w:szCs w:val="24"/>
        </w:rPr>
        <w:t>B</w:t>
      </w:r>
      <w:r w:rsidRPr="00B546E9">
        <w:rPr>
          <w:rFonts w:ascii="Times New Roman" w:eastAsia="Times New Roman" w:hAnsi="Times New Roman" w:cs="Times New Roman"/>
          <w:sz w:val="24"/>
          <w:szCs w:val="24"/>
        </w:rPr>
        <w:t>L</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ls</w:t>
      </w:r>
      <w:r w:rsidRPr="00B546E9">
        <w:rPr>
          <w:rFonts w:ascii="Times New Roman" w:eastAsia="Times New Roman" w:hAnsi="Times New Roman" w:cs="Times New Roman"/>
          <w:spacing w:val="1"/>
          <w:sz w:val="24"/>
          <w:szCs w:val="24"/>
        </w:rPr>
        <w:t>o</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7"/>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z w:val="24"/>
          <w:szCs w:val="24"/>
        </w:rPr>
        <w:t xml:space="preserve">n </w:t>
      </w:r>
      <w:r w:rsidRPr="00B546E9">
        <w:rPr>
          <w:rFonts w:ascii="Times New Roman" w:eastAsia="Times New Roman" w:hAnsi="Times New Roman" w:cs="Times New Roman"/>
          <w:b/>
          <w:spacing w:val="-1"/>
          <w:sz w:val="24"/>
          <w:szCs w:val="24"/>
        </w:rPr>
        <w:t>c</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a</w:t>
      </w:r>
      <w:r w:rsidRPr="00B546E9">
        <w:rPr>
          <w:rFonts w:ascii="Times New Roman" w:eastAsia="Times New Roman" w:hAnsi="Times New Roman" w:cs="Times New Roman"/>
          <w:b/>
          <w:spacing w:val="1"/>
          <w:sz w:val="24"/>
          <w:szCs w:val="24"/>
        </w:rPr>
        <w:t>p</w:t>
      </w:r>
      <w:r w:rsidRPr="00B546E9">
        <w:rPr>
          <w:rFonts w:ascii="Times New Roman" w:eastAsia="Times New Roman" w:hAnsi="Times New Roman" w:cs="Times New Roman"/>
          <w:b/>
          <w:sz w:val="24"/>
          <w:szCs w:val="24"/>
        </w:rPr>
        <w:t>t</w:t>
      </w:r>
      <w:r w:rsidRPr="00B546E9">
        <w:rPr>
          <w:rFonts w:ascii="Times New Roman" w:eastAsia="Times New Roman" w:hAnsi="Times New Roman" w:cs="Times New Roman"/>
          <w:b/>
          <w:spacing w:val="-2"/>
          <w:sz w:val="24"/>
          <w:szCs w:val="24"/>
        </w:rPr>
        <w:t>e</w:t>
      </w:r>
      <w:r w:rsidRPr="00B546E9">
        <w:rPr>
          <w:rFonts w:ascii="Times New Roman" w:eastAsia="Times New Roman" w:hAnsi="Times New Roman" w:cs="Times New Roman"/>
          <w:b/>
          <w:sz w:val="24"/>
          <w:szCs w:val="24"/>
        </w:rPr>
        <w:t>r thr</w:t>
      </w:r>
      <w:r w:rsidRPr="00B546E9">
        <w:rPr>
          <w:rFonts w:ascii="Times New Roman" w:eastAsia="Times New Roman" w:hAnsi="Times New Roman" w:cs="Times New Roman"/>
          <w:b/>
          <w:spacing w:val="-2"/>
          <w:sz w:val="24"/>
          <w:szCs w:val="24"/>
        </w:rPr>
        <w:t>e</w:t>
      </w:r>
      <w:r w:rsidRPr="00B546E9">
        <w:rPr>
          <w:rFonts w:ascii="Times New Roman" w:eastAsia="Times New Roman" w:hAnsi="Times New Roman" w:cs="Times New Roman"/>
          <w:b/>
          <w:sz w:val="24"/>
          <w:szCs w:val="24"/>
        </w:rPr>
        <w:t>e</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uth</w:t>
      </w:r>
      <w:r w:rsidRPr="00B546E9">
        <w:rPr>
          <w:rFonts w:ascii="Times New Roman" w:eastAsia="Times New Roman" w:hAnsi="Times New Roman" w:cs="Times New Roman"/>
          <w:spacing w:val="3"/>
          <w:sz w:val="24"/>
          <w:szCs w:val="24"/>
        </w:rPr>
        <w:t>o</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h</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b</w:t>
      </w:r>
      <w:r w:rsidRPr="00B546E9">
        <w:rPr>
          <w:rFonts w:ascii="Times New Roman" w:eastAsia="Times New Roman" w:hAnsi="Times New Roman" w:cs="Times New Roman"/>
          <w:spacing w:val="-1"/>
          <w:sz w:val="24"/>
          <w:szCs w:val="24"/>
        </w:rPr>
        <w:t>ee</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discuss</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d</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b</w:t>
      </w:r>
      <w:r w:rsidRPr="00B546E9">
        <w:rPr>
          <w:rFonts w:ascii="Times New Roman" w:eastAsia="Times New Roman" w:hAnsi="Times New Roman" w:cs="Times New Roman"/>
          <w:spacing w:val="2"/>
          <w:sz w:val="24"/>
          <w:szCs w:val="24"/>
        </w:rPr>
        <w:t>o</w:t>
      </w:r>
      <w:r w:rsidRPr="00B546E9">
        <w:rPr>
          <w:rFonts w:ascii="Times New Roman" w:eastAsia="Times New Roman" w:hAnsi="Times New Roman" w:cs="Times New Roman"/>
          <w:sz w:val="24"/>
          <w:szCs w:val="24"/>
        </w:rPr>
        <w:t>ut</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p</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o</w:t>
      </w:r>
      <w:r w:rsidRPr="00B546E9">
        <w:rPr>
          <w:rFonts w:ascii="Times New Roman" w:eastAsia="Times New Roman" w:hAnsi="Times New Roman" w:cs="Times New Roman"/>
          <w:spacing w:val="-1"/>
          <w:sz w:val="24"/>
          <w:szCs w:val="24"/>
        </w:rPr>
        <w:t>ce</w:t>
      </w:r>
      <w:r w:rsidRPr="00B546E9">
        <w:rPr>
          <w:rFonts w:ascii="Times New Roman" w:eastAsia="Times New Roman" w:hAnsi="Times New Roman" w:cs="Times New Roman"/>
          <w:sz w:val="24"/>
          <w:szCs w:val="24"/>
        </w:rPr>
        <w:t>ss</w:t>
      </w:r>
      <w:r w:rsidRPr="00B546E9">
        <w:rPr>
          <w:rFonts w:ascii="Times New Roman" w:eastAsia="Times New Roman" w:hAnsi="Times New Roman" w:cs="Times New Roman"/>
          <w:spacing w:val="2"/>
          <w:sz w:val="24"/>
          <w:szCs w:val="24"/>
        </w:rPr>
        <w:t xml:space="preserve"> </w:t>
      </w:r>
      <w:r w:rsidR="006434B9" w:rsidRPr="00B546E9">
        <w:rPr>
          <w:rFonts w:ascii="Times New Roman" w:eastAsia="Times New Roman" w:hAnsi="Times New Roman" w:cs="Times New Roman"/>
          <w:sz w:val="24"/>
          <w:szCs w:val="24"/>
        </w:rPr>
        <w:t>of</w:t>
      </w:r>
      <w:r w:rsidR="006434B9" w:rsidRPr="00B546E9">
        <w:rPr>
          <w:rFonts w:ascii="Times New Roman" w:eastAsia="Times New Roman" w:hAnsi="Times New Roman" w:cs="Times New Roman"/>
          <w:spacing w:val="1"/>
          <w:sz w:val="24"/>
          <w:szCs w:val="24"/>
        </w:rPr>
        <w:t xml:space="preserve"> </w:t>
      </w:r>
      <w:r w:rsidR="006434B9" w:rsidRPr="00B546E9">
        <w:rPr>
          <w:rFonts w:ascii="Times New Roman" w:eastAsia="Times New Roman" w:hAnsi="Times New Roman" w:cs="Times New Roman"/>
          <w:sz w:val="24"/>
          <w:szCs w:val="24"/>
        </w:rPr>
        <w:t>investment</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man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3"/>
          <w:sz w:val="24"/>
          <w:szCs w:val="24"/>
        </w:rPr>
        <w:t>m</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nt</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of</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pacing w:val="-2"/>
          <w:sz w:val="24"/>
          <w:szCs w:val="24"/>
        </w:rPr>
        <w:t>B</w:t>
      </w:r>
      <w:r w:rsidRPr="00B546E9">
        <w:rPr>
          <w:rFonts w:ascii="Times New Roman" w:eastAsia="Times New Roman" w:hAnsi="Times New Roman" w:cs="Times New Roman"/>
          <w:sz w:val="24"/>
          <w:szCs w:val="24"/>
        </w:rPr>
        <w:t>B</w:t>
      </w:r>
      <w:r w:rsidRPr="00B546E9">
        <w:rPr>
          <w:rFonts w:ascii="Times New Roman" w:eastAsia="Times New Roman" w:hAnsi="Times New Roman" w:cs="Times New Roman"/>
          <w:spacing w:val="-1"/>
          <w:sz w:val="24"/>
          <w:szCs w:val="24"/>
        </w:rPr>
        <w:t>L</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2"/>
          <w:sz w:val="24"/>
          <w:szCs w:val="24"/>
        </w:rPr>
        <w:t xml:space="preserve"> </w:t>
      </w:r>
      <w:r w:rsidR="002351CD">
        <w:rPr>
          <w:rFonts w:ascii="Times New Roman" w:eastAsia="Times New Roman" w:hAnsi="Times New Roman" w:cs="Times New Roman"/>
          <w:sz w:val="24"/>
          <w:szCs w:val="24"/>
        </w:rPr>
        <w:t>In</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b/>
          <w:spacing w:val="-1"/>
          <w:sz w:val="24"/>
          <w:szCs w:val="24"/>
        </w:rPr>
        <w:t>c</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a</w:t>
      </w:r>
      <w:r w:rsidRPr="00B546E9">
        <w:rPr>
          <w:rFonts w:ascii="Times New Roman" w:eastAsia="Times New Roman" w:hAnsi="Times New Roman" w:cs="Times New Roman"/>
          <w:b/>
          <w:spacing w:val="1"/>
          <w:sz w:val="24"/>
          <w:szCs w:val="24"/>
        </w:rPr>
        <w:t>p</w:t>
      </w:r>
      <w:r w:rsidRPr="00B546E9">
        <w:rPr>
          <w:rFonts w:ascii="Times New Roman" w:eastAsia="Times New Roman" w:hAnsi="Times New Roman" w:cs="Times New Roman"/>
          <w:b/>
          <w:sz w:val="24"/>
          <w:szCs w:val="24"/>
        </w:rPr>
        <w:t>t</w:t>
      </w:r>
      <w:r w:rsidRPr="00B546E9">
        <w:rPr>
          <w:rFonts w:ascii="Times New Roman" w:eastAsia="Times New Roman" w:hAnsi="Times New Roman" w:cs="Times New Roman"/>
          <w:b/>
          <w:spacing w:val="-2"/>
          <w:sz w:val="24"/>
          <w:szCs w:val="24"/>
        </w:rPr>
        <w:t>e</w:t>
      </w:r>
      <w:r w:rsidRPr="00B546E9">
        <w:rPr>
          <w:rFonts w:ascii="Times New Roman" w:eastAsia="Times New Roman" w:hAnsi="Times New Roman" w:cs="Times New Roman"/>
          <w:b/>
          <w:sz w:val="24"/>
          <w:szCs w:val="24"/>
        </w:rPr>
        <w:t>r</w:t>
      </w:r>
      <w:r w:rsidRPr="00B546E9">
        <w:rPr>
          <w:rFonts w:ascii="Times New Roman" w:eastAsia="Times New Roman" w:hAnsi="Times New Roman" w:cs="Times New Roman"/>
          <w:b/>
          <w:spacing w:val="3"/>
          <w:sz w:val="24"/>
          <w:szCs w:val="24"/>
        </w:rPr>
        <w:t xml:space="preserve"> </w:t>
      </w:r>
      <w:r w:rsidRPr="00B546E9">
        <w:rPr>
          <w:rFonts w:ascii="Times New Roman" w:eastAsia="Times New Roman" w:hAnsi="Times New Roman" w:cs="Times New Roman"/>
          <w:b/>
          <w:spacing w:val="1"/>
          <w:sz w:val="24"/>
          <w:szCs w:val="24"/>
        </w:rPr>
        <w:t>f</w:t>
      </w:r>
      <w:r w:rsidRPr="00B546E9">
        <w:rPr>
          <w:rFonts w:ascii="Times New Roman" w:eastAsia="Times New Roman" w:hAnsi="Times New Roman" w:cs="Times New Roman"/>
          <w:b/>
          <w:sz w:val="24"/>
          <w:szCs w:val="24"/>
        </w:rPr>
        <w:t>o</w:t>
      </w:r>
      <w:r w:rsidRPr="00B546E9">
        <w:rPr>
          <w:rFonts w:ascii="Times New Roman" w:eastAsia="Times New Roman" w:hAnsi="Times New Roman" w:cs="Times New Roman"/>
          <w:b/>
          <w:spacing w:val="1"/>
          <w:sz w:val="24"/>
          <w:szCs w:val="24"/>
        </w:rPr>
        <w:t>ur</w:t>
      </w:r>
      <w:r w:rsidR="002351CD">
        <w:rPr>
          <w:rFonts w:ascii="Times New Roman" w:eastAsia="Times New Roman" w:hAnsi="Times New Roman" w:cs="Times New Roman"/>
          <w:sz w:val="24"/>
          <w:szCs w:val="24"/>
        </w:rPr>
        <w:t xml:space="preserve">, I describe the deposit and investment management of IBBL with addition I tried to show </w:t>
      </w:r>
      <w:r w:rsidRPr="00B546E9">
        <w:rPr>
          <w:rFonts w:ascii="Times New Roman" w:eastAsia="Times New Roman" w:hAnsi="Times New Roman" w:cs="Times New Roman"/>
          <w:sz w:val="24"/>
          <w:szCs w:val="24"/>
        </w:rPr>
        <w:t>tr</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3"/>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ro</w:t>
      </w:r>
      <w:r w:rsidRPr="00B546E9">
        <w:rPr>
          <w:rFonts w:ascii="Times New Roman" w:eastAsia="Times New Roman" w:hAnsi="Times New Roman" w:cs="Times New Roman"/>
          <w:spacing w:val="-1"/>
          <w:sz w:val="24"/>
          <w:szCs w:val="24"/>
        </w:rPr>
        <w:t>w</w:t>
      </w:r>
      <w:r w:rsidRPr="00B546E9">
        <w:rPr>
          <w:rFonts w:ascii="Times New Roman" w:eastAsia="Times New Roman" w:hAnsi="Times New Roman" w:cs="Times New Roman"/>
          <w:sz w:val="24"/>
          <w:szCs w:val="24"/>
        </w:rPr>
        <w:t xml:space="preserve">th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5"/>
          <w:sz w:val="24"/>
          <w:szCs w:val="24"/>
        </w:rPr>
        <w:t>l</w:t>
      </w:r>
      <w:r w:rsidRPr="00B546E9">
        <w:rPr>
          <w:rFonts w:ascii="Times New Roman" w:eastAsia="Times New Roman" w:hAnsi="Times New Roman" w:cs="Times New Roman"/>
          <w:spacing w:val="-7"/>
          <w:sz w:val="24"/>
          <w:szCs w:val="24"/>
        </w:rPr>
        <w:t>y</w:t>
      </w:r>
      <w:r w:rsidRPr="00B546E9">
        <w:rPr>
          <w:rFonts w:ascii="Times New Roman" w:eastAsia="Times New Roman" w:hAnsi="Times New Roman" w:cs="Times New Roman"/>
          <w:sz w:val="24"/>
          <w:szCs w:val="24"/>
        </w:rPr>
        <w:t>si</w:t>
      </w:r>
      <w:r w:rsidRPr="00B546E9">
        <w:rPr>
          <w:rFonts w:ascii="Times New Roman" w:eastAsia="Times New Roman" w:hAnsi="Times New Roman" w:cs="Times New Roman"/>
          <w:spacing w:val="1"/>
          <w:sz w:val="24"/>
          <w:szCs w:val="24"/>
        </w:rPr>
        <w:t>s</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2"/>
          <w:sz w:val="24"/>
          <w:szCs w:val="24"/>
        </w:rPr>
        <w:t xml:space="preserve"> </w:t>
      </w:r>
      <w:r w:rsidR="006434B9" w:rsidRPr="00B546E9">
        <w:rPr>
          <w:rFonts w:ascii="Times New Roman" w:eastAsia="Times New Roman" w:hAnsi="Times New Roman" w:cs="Times New Roman"/>
          <w:spacing w:val="2"/>
          <w:sz w:val="24"/>
          <w:szCs w:val="24"/>
        </w:rPr>
        <w:t xml:space="preserve">regression </w:t>
      </w:r>
      <w:r w:rsidR="002351CD" w:rsidRPr="00B546E9">
        <w:rPr>
          <w:rFonts w:ascii="Times New Roman" w:eastAsia="Times New Roman" w:hAnsi="Times New Roman" w:cs="Times New Roman"/>
          <w:spacing w:val="2"/>
          <w:sz w:val="24"/>
          <w:szCs w:val="24"/>
        </w:rPr>
        <w:t>analysis,</w:t>
      </w:r>
      <w:r w:rsidR="006434B9" w:rsidRPr="00B546E9">
        <w:rPr>
          <w:rFonts w:ascii="Times New Roman" w:eastAsia="Times New Roman" w:hAnsi="Times New Roman" w:cs="Times New Roman"/>
          <w:spacing w:val="2"/>
          <w:sz w:val="24"/>
          <w:szCs w:val="24"/>
        </w:rPr>
        <w:t xml:space="preserve"> Profitability indicators </w:t>
      </w:r>
      <w:r w:rsidR="002351CD" w:rsidRPr="00B546E9">
        <w:rPr>
          <w:rFonts w:ascii="Times New Roman" w:eastAsia="Times New Roman" w:hAnsi="Times New Roman" w:cs="Times New Roman"/>
          <w:spacing w:val="-1"/>
          <w:sz w:val="24"/>
          <w:szCs w:val="24"/>
        </w:rPr>
        <w:t>a</w:t>
      </w:r>
      <w:r w:rsidR="002351CD" w:rsidRPr="00B546E9">
        <w:rPr>
          <w:rFonts w:ascii="Times New Roman" w:eastAsia="Times New Roman" w:hAnsi="Times New Roman" w:cs="Times New Roman"/>
          <w:sz w:val="24"/>
          <w:szCs w:val="24"/>
        </w:rPr>
        <w:t xml:space="preserve">nd </w:t>
      </w:r>
      <w:r w:rsidR="002351CD" w:rsidRPr="00B546E9">
        <w:rPr>
          <w:rFonts w:ascii="Times New Roman" w:eastAsia="Times New Roman" w:hAnsi="Times New Roman" w:cs="Times New Roman"/>
          <w:spacing w:val="10"/>
          <w:sz w:val="24"/>
          <w:szCs w:val="24"/>
        </w:rPr>
        <w:t>comparative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5"/>
          <w:sz w:val="24"/>
          <w:szCs w:val="24"/>
        </w:rPr>
        <w:t>l</w:t>
      </w:r>
      <w:r w:rsidRPr="00B546E9">
        <w:rPr>
          <w:rFonts w:ascii="Times New Roman" w:eastAsia="Times New Roman" w:hAnsi="Times New Roman" w:cs="Times New Roman"/>
          <w:spacing w:val="-5"/>
          <w:sz w:val="24"/>
          <w:szCs w:val="24"/>
        </w:rPr>
        <w:t>y</w:t>
      </w:r>
      <w:r w:rsidRPr="00B546E9">
        <w:rPr>
          <w:rFonts w:ascii="Times New Roman" w:eastAsia="Times New Roman" w:hAnsi="Times New Roman" w:cs="Times New Roman"/>
          <w:sz w:val="24"/>
          <w:szCs w:val="24"/>
        </w:rPr>
        <w:t>sis</w:t>
      </w:r>
      <w:r w:rsidRPr="00B546E9">
        <w:rPr>
          <w:rFonts w:ascii="Times New Roman" w:eastAsia="Times New Roman" w:hAnsi="Times New Roman" w:cs="Times New Roman"/>
          <w:spacing w:val="5"/>
          <w:sz w:val="24"/>
          <w:szCs w:val="24"/>
        </w:rPr>
        <w:t xml:space="preserve"> </w:t>
      </w:r>
      <w:r w:rsidRPr="00B546E9">
        <w:rPr>
          <w:rFonts w:ascii="Times New Roman" w:eastAsia="Times New Roman" w:hAnsi="Times New Roman" w:cs="Times New Roman"/>
          <w:spacing w:val="-5"/>
          <w:sz w:val="24"/>
          <w:szCs w:val="24"/>
        </w:rPr>
        <w:t>y</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r</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5"/>
          <w:sz w:val="24"/>
          <w:szCs w:val="24"/>
        </w:rPr>
        <w:t>b</w:t>
      </w:r>
      <w:r w:rsidRPr="00B546E9">
        <w:rPr>
          <w:rFonts w:ascii="Times New Roman" w:eastAsia="Times New Roman" w:hAnsi="Times New Roman" w:cs="Times New Roman"/>
          <w:sz w:val="24"/>
          <w:szCs w:val="24"/>
        </w:rPr>
        <w:t xml:space="preserve">y </w:t>
      </w:r>
      <w:r w:rsidRPr="00B546E9">
        <w:rPr>
          <w:rFonts w:ascii="Times New Roman" w:eastAsia="Times New Roman" w:hAnsi="Times New Roman" w:cs="Times New Roman"/>
          <w:spacing w:val="-5"/>
          <w:sz w:val="24"/>
          <w:szCs w:val="24"/>
        </w:rPr>
        <w:t>y</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3"/>
          <w:sz w:val="24"/>
          <w:szCs w:val="24"/>
        </w:rPr>
        <w:t>r</w:t>
      </w:r>
      <w:r w:rsidR="002351CD">
        <w:rPr>
          <w:rFonts w:ascii="Times New Roman" w:eastAsia="Times New Roman" w:hAnsi="Times New Roman" w:cs="Times New Roman"/>
          <w:sz w:val="24"/>
          <w:szCs w:val="24"/>
        </w:rPr>
        <w:t xml:space="preserve"> and all of this</w:t>
      </w:r>
      <w:r w:rsidRPr="00B546E9">
        <w:rPr>
          <w:rFonts w:ascii="Times New Roman" w:eastAsia="Times New Roman" w:hAnsi="Times New Roman" w:cs="Times New Roman"/>
          <w:spacing w:val="4"/>
          <w:sz w:val="24"/>
          <w:szCs w:val="24"/>
        </w:rPr>
        <w:t xml:space="preserve"> </w:t>
      </w:r>
      <w:r w:rsidRPr="00B546E9">
        <w:rPr>
          <w:rFonts w:ascii="Times New Roman" w:eastAsia="Times New Roman" w:hAnsi="Times New Roman" w:cs="Times New Roman"/>
          <w:spacing w:val="1"/>
          <w:sz w:val="24"/>
          <w:szCs w:val="24"/>
        </w:rPr>
        <w:t>SW</w:t>
      </w:r>
      <w:r w:rsidRPr="00B546E9">
        <w:rPr>
          <w:rFonts w:ascii="Times New Roman" w:eastAsia="Times New Roman" w:hAnsi="Times New Roman" w:cs="Times New Roman"/>
          <w:sz w:val="24"/>
          <w:szCs w:val="24"/>
        </w:rPr>
        <w:t>OT</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3"/>
          <w:sz w:val="24"/>
          <w:szCs w:val="24"/>
        </w:rPr>
        <w:t>l</w:t>
      </w:r>
      <w:r w:rsidRPr="00B546E9">
        <w:rPr>
          <w:rFonts w:ascii="Times New Roman" w:eastAsia="Times New Roman" w:hAnsi="Times New Roman" w:cs="Times New Roman"/>
          <w:spacing w:val="-7"/>
          <w:sz w:val="24"/>
          <w:szCs w:val="24"/>
        </w:rPr>
        <w:t>y</w:t>
      </w:r>
      <w:r w:rsidRPr="00B546E9">
        <w:rPr>
          <w:rFonts w:ascii="Times New Roman" w:eastAsia="Times New Roman" w:hAnsi="Times New Roman" w:cs="Times New Roman"/>
          <w:sz w:val="24"/>
          <w:szCs w:val="24"/>
        </w:rPr>
        <w:t>si</w:t>
      </w:r>
      <w:r w:rsidRPr="00B546E9">
        <w:rPr>
          <w:rFonts w:ascii="Times New Roman" w:eastAsia="Times New Roman" w:hAnsi="Times New Roman" w:cs="Times New Roman"/>
          <w:spacing w:val="1"/>
          <w:sz w:val="24"/>
          <w:szCs w:val="24"/>
        </w:rPr>
        <w:t>s</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4"/>
          <w:sz w:val="24"/>
          <w:szCs w:val="24"/>
        </w:rPr>
        <w:t xml:space="preserve"> </w:t>
      </w:r>
      <w:r w:rsidR="002351CD">
        <w:rPr>
          <w:rFonts w:ascii="Times New Roman" w:eastAsia="Times New Roman" w:hAnsi="Times New Roman" w:cs="Times New Roman"/>
          <w:spacing w:val="4"/>
          <w:sz w:val="24"/>
          <w:szCs w:val="24"/>
        </w:rPr>
        <w:t xml:space="preserve">for understanding properly I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5"/>
          <w:sz w:val="24"/>
          <w:szCs w:val="24"/>
        </w:rPr>
        <w:t>l</w:t>
      </w:r>
      <w:r w:rsidRPr="00B546E9">
        <w:rPr>
          <w:rFonts w:ascii="Times New Roman" w:eastAsia="Times New Roman" w:hAnsi="Times New Roman" w:cs="Times New Roman"/>
          <w:spacing w:val="-7"/>
          <w:sz w:val="24"/>
          <w:szCs w:val="24"/>
        </w:rPr>
        <w:t>y</w:t>
      </w:r>
      <w:r w:rsidRPr="00B546E9">
        <w:rPr>
          <w:rFonts w:ascii="Times New Roman" w:eastAsia="Times New Roman" w:hAnsi="Times New Roman" w:cs="Times New Roman"/>
          <w:spacing w:val="4"/>
          <w:sz w:val="24"/>
          <w:szCs w:val="24"/>
        </w:rPr>
        <w:t>z</w:t>
      </w:r>
      <w:r w:rsidRPr="00B546E9">
        <w:rPr>
          <w:rFonts w:ascii="Times New Roman" w:eastAsia="Times New Roman" w:hAnsi="Times New Roman" w:cs="Times New Roman"/>
          <w:sz w:val="24"/>
          <w:szCs w:val="24"/>
        </w:rPr>
        <w:t xml:space="preserve">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p</w:t>
      </w:r>
      <w:r w:rsidRPr="00B546E9">
        <w:rPr>
          <w:rFonts w:ascii="Times New Roman" w:eastAsia="Times New Roman" w:hAnsi="Times New Roman" w:cs="Times New Roman"/>
          <w:spacing w:val="-1"/>
          <w:sz w:val="24"/>
          <w:szCs w:val="24"/>
        </w:rPr>
        <w:t>re</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nt</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nume</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z w:val="24"/>
          <w:szCs w:val="24"/>
        </w:rPr>
        <w:t>i</w:t>
      </w:r>
      <w:r w:rsidRPr="00B546E9">
        <w:rPr>
          <w:rFonts w:ascii="Times New Roman" w:eastAsia="Times New Roman" w:hAnsi="Times New Roman" w:cs="Times New Roman"/>
          <w:spacing w:val="2"/>
          <w:sz w:val="24"/>
          <w:szCs w:val="24"/>
        </w:rPr>
        <w:t>c</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l</w:t>
      </w:r>
      <w:r w:rsidRPr="00B546E9">
        <w:rPr>
          <w:rFonts w:ascii="Times New Roman" w:eastAsia="Times New Roman" w:hAnsi="Times New Roman" w:cs="Times New Roman"/>
          <w:spacing w:val="2"/>
          <w:sz w:val="24"/>
          <w:szCs w:val="24"/>
        </w:rPr>
        <w:t xml:space="preserve"> </w:t>
      </w:r>
      <w:r w:rsidRPr="00B546E9">
        <w:rPr>
          <w:rFonts w:ascii="Times New Roman" w:eastAsia="Times New Roman" w:hAnsi="Times New Roman" w:cs="Times New Roman"/>
          <w:sz w:val="24"/>
          <w:szCs w:val="24"/>
        </w:rPr>
        <w:t>d</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ta</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z w:val="24"/>
          <w:szCs w:val="24"/>
        </w:rPr>
        <w:t>v</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lues</w:t>
      </w:r>
      <w:r w:rsidRPr="00B546E9">
        <w:rPr>
          <w:rFonts w:ascii="Times New Roman" w:eastAsia="Times New Roman" w:hAnsi="Times New Roman" w:cs="Times New Roman"/>
          <w:spacing w:val="3"/>
          <w:sz w:val="24"/>
          <w:szCs w:val="24"/>
        </w:rPr>
        <w:t xml:space="preserve"> </w:t>
      </w:r>
      <w:r w:rsidR="002351CD">
        <w:rPr>
          <w:rFonts w:ascii="Times New Roman" w:eastAsia="Times New Roman" w:hAnsi="Times New Roman" w:cs="Times New Roman"/>
          <w:sz w:val="24"/>
          <w:szCs w:val="24"/>
        </w:rPr>
        <w:t>with</w:t>
      </w:r>
      <w:r w:rsidR="002351CD">
        <w:rPr>
          <w:rFonts w:ascii="Times New Roman" w:eastAsia="Times New Roman" w:hAnsi="Times New Roman" w:cs="Times New Roman"/>
          <w:spacing w:val="25"/>
          <w:sz w:val="24"/>
          <w:szCs w:val="24"/>
        </w:rPr>
        <w:t xml:space="preserve"> </w:t>
      </w:r>
      <w:r w:rsidR="002351CD">
        <w:rPr>
          <w:rFonts w:ascii="Times New Roman" w:eastAsia="Times New Roman" w:hAnsi="Times New Roman" w:cs="Times New Roman"/>
          <w:spacing w:val="-1"/>
          <w:sz w:val="24"/>
          <w:szCs w:val="24"/>
        </w:rPr>
        <w:t xml:space="preserve">different </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h</w:t>
      </w:r>
      <w:r w:rsidRPr="00B546E9">
        <w:rPr>
          <w:rFonts w:ascii="Times New Roman" w:eastAsia="Times New Roman" w:hAnsi="Times New Roman" w:cs="Times New Roman"/>
          <w:spacing w:val="-1"/>
          <w:sz w:val="24"/>
          <w:szCs w:val="24"/>
        </w:rPr>
        <w:t>a</w:t>
      </w:r>
      <w:r w:rsidR="002351CD">
        <w:rPr>
          <w:rFonts w:ascii="Times New Roman" w:eastAsia="Times New Roman" w:hAnsi="Times New Roman" w:cs="Times New Roman"/>
          <w:sz w:val="24"/>
          <w:szCs w:val="24"/>
        </w:rPr>
        <w:t xml:space="preserve">rt &amp; table with help </w:t>
      </w:r>
      <w:r w:rsidRPr="00B546E9">
        <w:rPr>
          <w:rFonts w:ascii="Times New Roman" w:eastAsia="Times New Roman" w:hAnsi="Times New Roman" w:cs="Times New Roman"/>
          <w:sz w:val="24"/>
          <w:szCs w:val="24"/>
        </w:rPr>
        <w:t>M</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roso</w:t>
      </w:r>
      <w:r w:rsidRPr="00B546E9">
        <w:rPr>
          <w:rFonts w:ascii="Times New Roman" w:eastAsia="Times New Roman" w:hAnsi="Times New Roman" w:cs="Times New Roman"/>
          <w:spacing w:val="-1"/>
          <w:sz w:val="24"/>
          <w:szCs w:val="24"/>
        </w:rPr>
        <w:t>f</w:t>
      </w:r>
      <w:r w:rsidRPr="00B546E9">
        <w:rPr>
          <w:rFonts w:ascii="Times New Roman" w:eastAsia="Times New Roman" w:hAnsi="Times New Roman" w:cs="Times New Roman"/>
          <w:sz w:val="24"/>
          <w:szCs w:val="24"/>
        </w:rPr>
        <w:t xml:space="preserve">t </w:t>
      </w:r>
      <w:r w:rsidR="00196A4F">
        <w:rPr>
          <w:rFonts w:ascii="Times New Roman" w:eastAsia="Times New Roman" w:hAnsi="Times New Roman" w:cs="Times New Roman"/>
          <w:sz w:val="24"/>
          <w:szCs w:val="24"/>
        </w:rPr>
        <w:t xml:space="preserve">word &amp; </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2"/>
          <w:sz w:val="24"/>
          <w:szCs w:val="24"/>
        </w:rPr>
        <w:t>x</w:t>
      </w:r>
      <w:r w:rsidRPr="00B546E9">
        <w:rPr>
          <w:rFonts w:ascii="Times New Roman" w:eastAsia="Times New Roman" w:hAnsi="Times New Roman" w:cs="Times New Roman"/>
          <w:spacing w:val="-1"/>
          <w:sz w:val="24"/>
          <w:szCs w:val="24"/>
        </w:rPr>
        <w:t>ce</w:t>
      </w:r>
      <w:r w:rsidRPr="00B546E9">
        <w:rPr>
          <w:rFonts w:ascii="Times New Roman" w:eastAsia="Times New Roman" w:hAnsi="Times New Roman" w:cs="Times New Roman"/>
          <w:sz w:val="24"/>
          <w:szCs w:val="24"/>
        </w:rPr>
        <w:t>l.</w:t>
      </w:r>
      <w:r w:rsidRPr="00B546E9">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b/>
          <w:sz w:val="24"/>
          <w:szCs w:val="24"/>
        </w:rPr>
        <w:t>T</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e</w:t>
      </w:r>
      <w:r w:rsidRPr="00B546E9">
        <w:rPr>
          <w:rFonts w:ascii="Times New Roman" w:eastAsia="Times New Roman" w:hAnsi="Times New Roman" w:cs="Times New Roman"/>
          <w:b/>
          <w:spacing w:val="-1"/>
          <w:sz w:val="24"/>
          <w:szCs w:val="24"/>
        </w:rPr>
        <w:t xml:space="preserve"> c</w:t>
      </w:r>
      <w:r w:rsidRPr="00B546E9">
        <w:rPr>
          <w:rFonts w:ascii="Times New Roman" w:eastAsia="Times New Roman" w:hAnsi="Times New Roman" w:cs="Times New Roman"/>
          <w:b/>
          <w:spacing w:val="1"/>
          <w:sz w:val="24"/>
          <w:szCs w:val="24"/>
        </w:rPr>
        <w:t>h</w:t>
      </w:r>
      <w:r w:rsidRPr="00B546E9">
        <w:rPr>
          <w:rFonts w:ascii="Times New Roman" w:eastAsia="Times New Roman" w:hAnsi="Times New Roman" w:cs="Times New Roman"/>
          <w:b/>
          <w:sz w:val="24"/>
          <w:szCs w:val="24"/>
        </w:rPr>
        <w:t>a</w:t>
      </w:r>
      <w:r w:rsidRPr="00B546E9">
        <w:rPr>
          <w:rFonts w:ascii="Times New Roman" w:eastAsia="Times New Roman" w:hAnsi="Times New Roman" w:cs="Times New Roman"/>
          <w:b/>
          <w:spacing w:val="1"/>
          <w:sz w:val="24"/>
          <w:szCs w:val="24"/>
        </w:rPr>
        <w:t>p</w:t>
      </w:r>
      <w:r w:rsidRPr="00B546E9">
        <w:rPr>
          <w:rFonts w:ascii="Times New Roman" w:eastAsia="Times New Roman" w:hAnsi="Times New Roman" w:cs="Times New Roman"/>
          <w:b/>
          <w:sz w:val="24"/>
          <w:szCs w:val="24"/>
        </w:rPr>
        <w:t>t</w:t>
      </w:r>
      <w:r w:rsidRPr="00B546E9">
        <w:rPr>
          <w:rFonts w:ascii="Times New Roman" w:eastAsia="Times New Roman" w:hAnsi="Times New Roman" w:cs="Times New Roman"/>
          <w:b/>
          <w:spacing w:val="-2"/>
          <w:sz w:val="24"/>
          <w:szCs w:val="24"/>
        </w:rPr>
        <w:t>e</w:t>
      </w:r>
      <w:r w:rsidRPr="00B546E9">
        <w:rPr>
          <w:rFonts w:ascii="Times New Roman" w:eastAsia="Times New Roman" w:hAnsi="Times New Roman" w:cs="Times New Roman"/>
          <w:b/>
          <w:sz w:val="24"/>
          <w:szCs w:val="24"/>
        </w:rPr>
        <w:t>r</w:t>
      </w:r>
      <w:r w:rsidRPr="00B546E9">
        <w:rPr>
          <w:rFonts w:ascii="Times New Roman" w:eastAsia="Times New Roman" w:hAnsi="Times New Roman" w:cs="Times New Roman"/>
          <w:b/>
          <w:spacing w:val="-1"/>
          <w:sz w:val="24"/>
          <w:szCs w:val="24"/>
        </w:rPr>
        <w:t xml:space="preserve"> </w:t>
      </w:r>
      <w:r w:rsidRPr="00B546E9">
        <w:rPr>
          <w:rFonts w:ascii="Times New Roman" w:eastAsia="Times New Roman" w:hAnsi="Times New Roman" w:cs="Times New Roman"/>
          <w:b/>
          <w:spacing w:val="1"/>
          <w:sz w:val="24"/>
          <w:szCs w:val="24"/>
        </w:rPr>
        <w:t>f</w:t>
      </w:r>
      <w:r w:rsidRPr="00B546E9">
        <w:rPr>
          <w:rFonts w:ascii="Times New Roman" w:eastAsia="Times New Roman" w:hAnsi="Times New Roman" w:cs="Times New Roman"/>
          <w:b/>
          <w:sz w:val="24"/>
          <w:szCs w:val="24"/>
        </w:rPr>
        <w:t>ive</w:t>
      </w:r>
      <w:r w:rsidRPr="00B546E9">
        <w:rPr>
          <w:rFonts w:ascii="Times New Roman" w:eastAsia="Times New Roman" w:hAnsi="Times New Roman" w:cs="Times New Roman"/>
          <w:b/>
          <w:spacing w:val="1"/>
          <w:sz w:val="24"/>
          <w:szCs w:val="24"/>
        </w:rPr>
        <w:t xml:space="preserve"> </w:t>
      </w:r>
      <w:r w:rsidRPr="00B546E9">
        <w:rPr>
          <w:rFonts w:ascii="Times New Roman" w:eastAsia="Times New Roman" w:hAnsi="Times New Roman" w:cs="Times New Roman"/>
          <w:sz w:val="24"/>
          <w:szCs w:val="24"/>
        </w:rPr>
        <w:t>ind</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pacing w:val="-1"/>
          <w:sz w:val="24"/>
          <w:szCs w:val="24"/>
        </w:rPr>
        <w:t>ca</w:t>
      </w:r>
      <w:r w:rsidRPr="00B546E9">
        <w:rPr>
          <w:rFonts w:ascii="Times New Roman" w:eastAsia="Times New Roman" w:hAnsi="Times New Roman" w:cs="Times New Roman"/>
          <w:sz w:val="24"/>
          <w:szCs w:val="24"/>
        </w:rPr>
        <w:t>tes the</w:t>
      </w:r>
      <w:r w:rsidR="00321ABD">
        <w:rPr>
          <w:rFonts w:ascii="Times New Roman" w:eastAsia="Times New Roman" w:hAnsi="Times New Roman" w:cs="Times New Roman"/>
          <w:spacing w:val="-1"/>
          <w:sz w:val="24"/>
          <w:szCs w:val="24"/>
        </w:rPr>
        <w:t xml:space="preserve"> </w:t>
      </w:r>
      <w:r w:rsidRPr="00B546E9">
        <w:rPr>
          <w:rFonts w:ascii="Times New Roman" w:eastAsia="Times New Roman" w:hAnsi="Times New Roman" w:cs="Times New Roman"/>
          <w:spacing w:val="1"/>
          <w:sz w:val="24"/>
          <w:szCs w:val="24"/>
        </w:rPr>
        <w:t>r</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om</w:t>
      </w:r>
      <w:r w:rsidRPr="00B546E9">
        <w:rPr>
          <w:rFonts w:ascii="Times New Roman" w:eastAsia="Times New Roman" w:hAnsi="Times New Roman" w:cs="Times New Roman"/>
          <w:spacing w:val="1"/>
          <w:sz w:val="24"/>
          <w:szCs w:val="24"/>
        </w:rPr>
        <w:t>m</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00196A4F">
        <w:rPr>
          <w:rFonts w:ascii="Times New Roman" w:eastAsia="Times New Roman" w:hAnsi="Times New Roman" w:cs="Times New Roman"/>
          <w:sz w:val="24"/>
          <w:szCs w:val="24"/>
        </w:rPr>
        <w:t>on and c</w:t>
      </w:r>
      <w:r w:rsidR="00321ABD">
        <w:rPr>
          <w:rFonts w:ascii="Times New Roman" w:eastAsia="Times New Roman" w:hAnsi="Times New Roman" w:cs="Times New Roman"/>
          <w:sz w:val="24"/>
          <w:szCs w:val="24"/>
        </w:rPr>
        <w:t xml:space="preserve">onclusion. </w:t>
      </w:r>
    </w:p>
    <w:p w:rsidR="00D140C2" w:rsidRPr="00B546E9" w:rsidRDefault="00D140C2" w:rsidP="006434B9">
      <w:pPr>
        <w:spacing w:before="4" w:after="0" w:line="360" w:lineRule="auto"/>
        <w:jc w:val="both"/>
        <w:rPr>
          <w:rFonts w:ascii="Times New Roman" w:eastAsia="Times New Roman" w:hAnsi="Times New Roman" w:cs="Times New Roman"/>
          <w:sz w:val="14"/>
          <w:szCs w:val="14"/>
        </w:rPr>
      </w:pPr>
    </w:p>
    <w:p w:rsidR="002222BC" w:rsidRPr="00B546E9" w:rsidRDefault="00D140C2" w:rsidP="006434B9">
      <w:pPr>
        <w:spacing w:line="360" w:lineRule="auto"/>
        <w:jc w:val="both"/>
        <w:rPr>
          <w:rFonts w:ascii="Times New Roman" w:eastAsia="Times New Roman" w:hAnsi="Times New Roman" w:cs="Times New Roman"/>
          <w:sz w:val="24"/>
          <w:szCs w:val="24"/>
        </w:rPr>
      </w:pPr>
      <w:r w:rsidRPr="00B546E9">
        <w:rPr>
          <w:rFonts w:ascii="Times New Roman" w:eastAsia="Times New Roman" w:hAnsi="Times New Roman" w:cs="Times New Roman"/>
          <w:spacing w:val="1"/>
          <w:sz w:val="24"/>
          <w:szCs w:val="24"/>
        </w:rPr>
        <w:t>S</w:t>
      </w:r>
      <w:r w:rsidRPr="00B546E9">
        <w:rPr>
          <w:rFonts w:ascii="Times New Roman" w:eastAsia="Times New Roman" w:hAnsi="Times New Roman" w:cs="Times New Roman"/>
          <w:sz w:val="24"/>
          <w:szCs w:val="24"/>
        </w:rPr>
        <w:t xml:space="preserve">o, </w:t>
      </w:r>
      <w:r w:rsidR="006434B9" w:rsidRPr="00B546E9">
        <w:rPr>
          <w:rFonts w:ascii="Times New Roman" w:eastAsia="Times New Roman" w:hAnsi="Times New Roman" w:cs="Times New Roman"/>
          <w:sz w:val="24"/>
          <w:szCs w:val="24"/>
        </w:rPr>
        <w:t xml:space="preserve">the overall </w:t>
      </w:r>
      <w:r w:rsidR="006434B9" w:rsidRPr="00B546E9">
        <w:rPr>
          <w:rFonts w:ascii="Times New Roman" w:eastAsia="Times New Roman" w:hAnsi="Times New Roman" w:cs="Times New Roman"/>
          <w:spacing w:val="1"/>
          <w:sz w:val="24"/>
          <w:szCs w:val="24"/>
        </w:rPr>
        <w:t>deposit</w:t>
      </w:r>
      <w:r w:rsidR="006434B9" w:rsidRPr="00B546E9">
        <w:rPr>
          <w:rFonts w:ascii="Times New Roman" w:eastAsia="Times New Roman" w:hAnsi="Times New Roman" w:cs="Times New Roman"/>
          <w:sz w:val="24"/>
          <w:szCs w:val="24"/>
        </w:rPr>
        <w:t xml:space="preserve"> </w:t>
      </w:r>
      <w:r w:rsidR="006434B9" w:rsidRPr="00B546E9">
        <w:rPr>
          <w:rFonts w:ascii="Times New Roman" w:eastAsia="Times New Roman" w:hAnsi="Times New Roman" w:cs="Times New Roman"/>
          <w:spacing w:val="3"/>
          <w:sz w:val="24"/>
          <w:szCs w:val="24"/>
        </w:rPr>
        <w:t>and</w:t>
      </w:r>
      <w:r w:rsidR="006434B9" w:rsidRPr="00B546E9">
        <w:rPr>
          <w:rFonts w:ascii="Times New Roman" w:eastAsia="Times New Roman" w:hAnsi="Times New Roman" w:cs="Times New Roman"/>
          <w:sz w:val="24"/>
          <w:szCs w:val="24"/>
        </w:rPr>
        <w:t xml:space="preserve"> </w:t>
      </w:r>
      <w:r w:rsidR="006434B9" w:rsidRPr="00B546E9">
        <w:rPr>
          <w:rFonts w:ascii="Times New Roman" w:eastAsia="Times New Roman" w:hAnsi="Times New Roman" w:cs="Times New Roman"/>
          <w:spacing w:val="1"/>
          <w:sz w:val="24"/>
          <w:szCs w:val="24"/>
        </w:rPr>
        <w:t>investment</w:t>
      </w:r>
      <w:r w:rsidR="006434B9" w:rsidRPr="00B546E9">
        <w:rPr>
          <w:rFonts w:ascii="Times New Roman" w:eastAsia="Times New Roman" w:hAnsi="Times New Roman" w:cs="Times New Roman"/>
          <w:sz w:val="24"/>
          <w:szCs w:val="24"/>
        </w:rPr>
        <w:t xml:space="preserve"> performance</w:t>
      </w:r>
      <w:r w:rsidRPr="00B546E9">
        <w:rPr>
          <w:rFonts w:ascii="Times New Roman" w:eastAsia="Times New Roman" w:hAnsi="Times New Roman" w:cs="Times New Roman"/>
          <w:spacing w:val="59"/>
          <w:sz w:val="24"/>
          <w:szCs w:val="24"/>
        </w:rPr>
        <w:t xml:space="preserve"> </w:t>
      </w:r>
      <w:r w:rsidR="006434B9" w:rsidRPr="00B546E9">
        <w:rPr>
          <w:rFonts w:ascii="Times New Roman" w:eastAsia="Times New Roman" w:hAnsi="Times New Roman" w:cs="Times New Roman"/>
          <w:spacing w:val="2"/>
          <w:sz w:val="24"/>
          <w:szCs w:val="24"/>
        </w:rPr>
        <w:t>o</w:t>
      </w:r>
      <w:r w:rsidR="006434B9" w:rsidRPr="00B546E9">
        <w:rPr>
          <w:rFonts w:ascii="Times New Roman" w:eastAsia="Times New Roman" w:hAnsi="Times New Roman" w:cs="Times New Roman"/>
          <w:sz w:val="24"/>
          <w:szCs w:val="24"/>
        </w:rPr>
        <w:t xml:space="preserve">f </w:t>
      </w:r>
      <w:r w:rsidR="006434B9" w:rsidRPr="00B546E9">
        <w:rPr>
          <w:rFonts w:ascii="Times New Roman" w:eastAsia="Times New Roman" w:hAnsi="Times New Roman" w:cs="Times New Roman"/>
          <w:spacing w:val="1"/>
          <w:sz w:val="24"/>
          <w:szCs w:val="24"/>
        </w:rPr>
        <w:t>IBBL</w:t>
      </w:r>
      <w:r w:rsidRPr="00B546E9">
        <w:rPr>
          <w:rFonts w:ascii="Times New Roman" w:eastAsia="Times New Roman" w:hAnsi="Times New Roman" w:cs="Times New Roman"/>
          <w:spacing w:val="57"/>
          <w:sz w:val="24"/>
          <w:szCs w:val="24"/>
        </w:rPr>
        <w:t xml:space="preserve"> </w:t>
      </w:r>
      <w:r w:rsidR="006434B9" w:rsidRPr="00B546E9">
        <w:rPr>
          <w:rFonts w:ascii="Times New Roman" w:eastAsia="Times New Roman" w:hAnsi="Times New Roman" w:cs="Times New Roman"/>
          <w:sz w:val="24"/>
          <w:szCs w:val="24"/>
        </w:rPr>
        <w:t>is increasing</w:t>
      </w:r>
      <w:r w:rsidRPr="00B546E9">
        <w:rPr>
          <w:rFonts w:ascii="Times New Roman" w:eastAsia="Times New Roman" w:hAnsi="Times New Roman" w:cs="Times New Roman"/>
          <w:spacing w:val="58"/>
          <w:sz w:val="24"/>
          <w:szCs w:val="24"/>
        </w:rPr>
        <w:t xml:space="preserve"> </w:t>
      </w:r>
      <w:r w:rsidRPr="00B546E9">
        <w:rPr>
          <w:rFonts w:ascii="Times New Roman" w:eastAsia="Times New Roman" w:hAnsi="Times New Roman" w:cs="Times New Roman"/>
          <w:sz w:val="24"/>
          <w:szCs w:val="24"/>
        </w:rPr>
        <w:t>d</w:t>
      </w:r>
      <w:r w:rsidRPr="00B546E9">
        <w:rPr>
          <w:rFonts w:ascii="Times New Roman" w:eastAsia="Times New Roman" w:hAnsi="Times New Roman" w:cs="Times New Roman"/>
          <w:spacing w:val="4"/>
          <w:sz w:val="24"/>
          <w:szCs w:val="24"/>
        </w:rPr>
        <w:t>a</w:t>
      </w:r>
      <w:r w:rsidRPr="00B546E9">
        <w:rPr>
          <w:rFonts w:ascii="Times New Roman" w:eastAsia="Times New Roman" w:hAnsi="Times New Roman" w:cs="Times New Roman"/>
          <w:sz w:val="24"/>
          <w:szCs w:val="24"/>
        </w:rPr>
        <w:t>y</w:t>
      </w:r>
      <w:r w:rsidRPr="00B546E9">
        <w:rPr>
          <w:rFonts w:ascii="Times New Roman" w:eastAsia="Times New Roman" w:hAnsi="Times New Roman" w:cs="Times New Roman"/>
          <w:spacing w:val="55"/>
          <w:sz w:val="24"/>
          <w:szCs w:val="24"/>
        </w:rPr>
        <w:t xml:space="preserve"> </w:t>
      </w:r>
      <w:r w:rsidRPr="00B546E9">
        <w:rPr>
          <w:rFonts w:ascii="Times New Roman" w:eastAsia="Times New Roman" w:hAnsi="Times New Roman" w:cs="Times New Roman"/>
          <w:spacing w:val="5"/>
          <w:sz w:val="24"/>
          <w:szCs w:val="24"/>
        </w:rPr>
        <w:t>b</w:t>
      </w:r>
      <w:r w:rsidRPr="00B546E9">
        <w:rPr>
          <w:rFonts w:ascii="Times New Roman" w:eastAsia="Times New Roman" w:hAnsi="Times New Roman" w:cs="Times New Roman"/>
          <w:sz w:val="24"/>
          <w:szCs w:val="24"/>
        </w:rPr>
        <w:t>y</w:t>
      </w:r>
      <w:r w:rsidRPr="00B546E9">
        <w:rPr>
          <w:rFonts w:ascii="Times New Roman" w:eastAsia="Times New Roman" w:hAnsi="Times New Roman" w:cs="Times New Roman"/>
          <w:spacing w:val="55"/>
          <w:sz w:val="24"/>
          <w:szCs w:val="24"/>
        </w:rPr>
        <w:t xml:space="preserve"> </w:t>
      </w:r>
      <w:r w:rsidRPr="00B546E9">
        <w:rPr>
          <w:rFonts w:ascii="Times New Roman" w:eastAsia="Times New Roman" w:hAnsi="Times New Roman" w:cs="Times New Roman"/>
          <w:spacing w:val="2"/>
          <w:sz w:val="24"/>
          <w:szCs w:val="24"/>
        </w:rPr>
        <w:t>d</w:t>
      </w:r>
      <w:r w:rsidRPr="00B546E9">
        <w:rPr>
          <w:rFonts w:ascii="Times New Roman" w:eastAsia="Times New Roman" w:hAnsi="Times New Roman" w:cs="Times New Roman"/>
          <w:spacing w:val="4"/>
          <w:sz w:val="24"/>
          <w:szCs w:val="24"/>
        </w:rPr>
        <w:t>a</w:t>
      </w:r>
      <w:r w:rsidRPr="00B546E9">
        <w:rPr>
          <w:rFonts w:ascii="Times New Roman" w:eastAsia="Times New Roman" w:hAnsi="Times New Roman" w:cs="Times New Roman"/>
          <w:spacing w:val="-5"/>
          <w:sz w:val="24"/>
          <w:szCs w:val="24"/>
        </w:rPr>
        <w:t>y</w:t>
      </w:r>
      <w:r w:rsidRPr="00B546E9">
        <w:rPr>
          <w:rFonts w:ascii="Times New Roman" w:eastAsia="Times New Roman" w:hAnsi="Times New Roman" w:cs="Times New Roman"/>
          <w:sz w:val="24"/>
          <w:szCs w:val="24"/>
        </w:rPr>
        <w:t>. Mor</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ov</w:t>
      </w:r>
      <w:r w:rsidRPr="00B546E9">
        <w:rPr>
          <w:rFonts w:ascii="Times New Roman" w:eastAsia="Times New Roman" w:hAnsi="Times New Roman" w:cs="Times New Roman"/>
          <w:spacing w:val="-1"/>
          <w:sz w:val="24"/>
          <w:szCs w:val="24"/>
        </w:rPr>
        <w:t>er</w:t>
      </w:r>
      <w:r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27"/>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31"/>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z w:val="24"/>
          <w:szCs w:val="24"/>
        </w:rPr>
        <w:t>BB</w:t>
      </w:r>
      <w:r w:rsidR="006434B9" w:rsidRPr="00B546E9">
        <w:rPr>
          <w:rFonts w:ascii="Times New Roman" w:eastAsia="Times New Roman" w:hAnsi="Times New Roman" w:cs="Times New Roman"/>
          <w:spacing w:val="-3"/>
          <w:sz w:val="24"/>
          <w:szCs w:val="24"/>
        </w:rPr>
        <w:t>’</w:t>
      </w:r>
      <w:r w:rsidRPr="00B546E9">
        <w:rPr>
          <w:rFonts w:ascii="Times New Roman" w:eastAsia="Times New Roman" w:hAnsi="Times New Roman" w:cs="Times New Roman"/>
          <w:sz w:val="24"/>
          <w:szCs w:val="24"/>
        </w:rPr>
        <w:t xml:space="preserve">s </w:t>
      </w:r>
      <w:r w:rsidRPr="00B546E9">
        <w:rPr>
          <w:rFonts w:ascii="Times New Roman" w:eastAsia="Times New Roman" w:hAnsi="Times New Roman" w:cs="Times New Roman"/>
          <w:spacing w:val="2"/>
          <w:sz w:val="24"/>
          <w:szCs w:val="24"/>
        </w:rPr>
        <w:t>d</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posit</w:t>
      </w:r>
      <w:r w:rsidRPr="00B546E9">
        <w:rPr>
          <w:rFonts w:ascii="Times New Roman" w:eastAsia="Times New Roman" w:hAnsi="Times New Roman" w:cs="Times New Roman"/>
          <w:spacing w:val="27"/>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28"/>
          <w:sz w:val="24"/>
          <w:szCs w:val="24"/>
        </w:rPr>
        <w:t xml:space="preserve"> </w:t>
      </w:r>
      <w:r w:rsidRPr="00B546E9">
        <w:rPr>
          <w:rFonts w:ascii="Times New Roman" w:eastAsia="Times New Roman" w:hAnsi="Times New Roman" w:cs="Times New Roman"/>
          <w:sz w:val="24"/>
          <w:szCs w:val="24"/>
        </w:rPr>
        <w:t>investm</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nt</w:t>
      </w:r>
      <w:r w:rsidRPr="00B546E9">
        <w:rPr>
          <w:rFonts w:ascii="Times New Roman" w:eastAsia="Times New Roman" w:hAnsi="Times New Roman" w:cs="Times New Roman"/>
          <w:spacing w:val="27"/>
          <w:sz w:val="24"/>
          <w:szCs w:val="24"/>
        </w:rPr>
        <w:t xml:space="preserve"> </w:t>
      </w:r>
      <w:r w:rsidRPr="00B546E9">
        <w:rPr>
          <w:rFonts w:ascii="Times New Roman" w:eastAsia="Times New Roman" w:hAnsi="Times New Roman" w:cs="Times New Roman"/>
          <w:sz w:val="24"/>
          <w:szCs w:val="24"/>
        </w:rPr>
        <w:t>man</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ment</w:t>
      </w:r>
      <w:r w:rsidRPr="00B546E9">
        <w:rPr>
          <w:rFonts w:ascii="Times New Roman" w:eastAsia="Times New Roman" w:hAnsi="Times New Roman" w:cs="Times New Roman"/>
          <w:spacing w:val="27"/>
          <w:sz w:val="24"/>
          <w:szCs w:val="24"/>
        </w:rPr>
        <w:t xml:space="preserve"> </w:t>
      </w:r>
      <w:r w:rsidRPr="00B546E9">
        <w:rPr>
          <w:rFonts w:ascii="Times New Roman" w:eastAsia="Times New Roman" w:hAnsi="Times New Roman" w:cs="Times New Roman"/>
          <w:sz w:val="24"/>
          <w:szCs w:val="24"/>
        </w:rPr>
        <w:t>pol</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ies</w:t>
      </w:r>
      <w:r w:rsidRPr="00B546E9">
        <w:rPr>
          <w:rFonts w:ascii="Times New Roman" w:eastAsia="Times New Roman" w:hAnsi="Times New Roman" w:cs="Times New Roman"/>
          <w:spacing w:val="27"/>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re</w:t>
      </w:r>
      <w:r w:rsidRPr="00B546E9">
        <w:rPr>
          <w:rFonts w:ascii="Times New Roman" w:eastAsia="Times New Roman" w:hAnsi="Times New Roman" w:cs="Times New Roman"/>
          <w:spacing w:val="27"/>
          <w:sz w:val="24"/>
          <w:szCs w:val="24"/>
        </w:rPr>
        <w:t xml:space="preserve"> </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f</w:t>
      </w:r>
      <w:r w:rsidRPr="00B546E9">
        <w:rPr>
          <w:rFonts w:ascii="Times New Roman" w:eastAsia="Times New Roman" w:hAnsi="Times New Roman" w:cs="Times New Roman"/>
          <w:spacing w:val="-1"/>
          <w:sz w:val="24"/>
          <w:szCs w:val="24"/>
        </w:rPr>
        <w:t>f</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1"/>
          <w:sz w:val="24"/>
          <w:szCs w:val="24"/>
        </w:rPr>
        <w:t>c</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v</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pacing w:val="5"/>
          <w:sz w:val="24"/>
          <w:szCs w:val="24"/>
        </w:rPr>
        <w:t>l</w:t>
      </w:r>
      <w:r w:rsidRPr="00B546E9">
        <w:rPr>
          <w:rFonts w:ascii="Times New Roman" w:eastAsia="Times New Roman" w:hAnsi="Times New Roman" w:cs="Times New Roman"/>
          <w:sz w:val="24"/>
          <w:szCs w:val="24"/>
        </w:rPr>
        <w:t>y</w:t>
      </w:r>
      <w:r w:rsidRPr="00B546E9">
        <w:rPr>
          <w:rFonts w:ascii="Times New Roman" w:eastAsia="Times New Roman" w:hAnsi="Times New Roman" w:cs="Times New Roman"/>
          <w:spacing w:val="20"/>
          <w:sz w:val="24"/>
          <w:szCs w:val="24"/>
        </w:rPr>
        <w:t xml:space="preserve"> </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2"/>
          <w:sz w:val="24"/>
          <w:szCs w:val="24"/>
        </w:rPr>
        <w:t>h</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p</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d with</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ll</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z w:val="24"/>
          <w:szCs w:val="24"/>
        </w:rPr>
        <w:t>rul</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s</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z w:val="24"/>
          <w:szCs w:val="24"/>
        </w:rPr>
        <w:t>re</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ul</w:t>
      </w:r>
      <w:r w:rsidRPr="00B546E9">
        <w:rPr>
          <w:rFonts w:ascii="Times New Roman" w:eastAsia="Times New Roman" w:hAnsi="Times New Roman" w:cs="Times New Roman"/>
          <w:spacing w:val="2"/>
          <w:sz w:val="24"/>
          <w:szCs w:val="24"/>
        </w:rPr>
        <w:t>a</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1"/>
          <w:sz w:val="24"/>
          <w:szCs w:val="24"/>
        </w:rPr>
        <w:t>i</w:t>
      </w:r>
      <w:r w:rsidRPr="00B546E9">
        <w:rPr>
          <w:rFonts w:ascii="Times New Roman" w:eastAsia="Times New Roman" w:hAnsi="Times New Roman" w:cs="Times New Roman"/>
          <w:sz w:val="24"/>
          <w:szCs w:val="24"/>
        </w:rPr>
        <w:t>ons</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z w:val="24"/>
          <w:szCs w:val="24"/>
        </w:rPr>
        <w:t>of</w:t>
      </w:r>
      <w:r w:rsidRPr="00B546E9">
        <w:rPr>
          <w:rFonts w:ascii="Times New Roman" w:eastAsia="Times New Roman" w:hAnsi="Times New Roman" w:cs="Times New Roman"/>
          <w:spacing w:val="28"/>
          <w:sz w:val="24"/>
          <w:szCs w:val="24"/>
        </w:rPr>
        <w:t xml:space="preserve"> </w:t>
      </w:r>
      <w:r w:rsidRPr="00B546E9">
        <w:rPr>
          <w:rFonts w:ascii="Times New Roman" w:eastAsia="Times New Roman" w:hAnsi="Times New Roman" w:cs="Times New Roman"/>
          <w:sz w:val="24"/>
          <w:szCs w:val="24"/>
        </w:rPr>
        <w:t>the</w:t>
      </w:r>
      <w:r w:rsidRPr="00B546E9">
        <w:rPr>
          <w:rFonts w:ascii="Times New Roman" w:eastAsia="Times New Roman" w:hAnsi="Times New Roman" w:cs="Times New Roman"/>
          <w:spacing w:val="28"/>
          <w:sz w:val="24"/>
          <w:szCs w:val="24"/>
        </w:rPr>
        <w:t xml:space="preserve"> </w:t>
      </w:r>
      <w:r w:rsidRPr="00B546E9">
        <w:rPr>
          <w:rFonts w:ascii="Times New Roman" w:eastAsia="Times New Roman" w:hAnsi="Times New Roman" w:cs="Times New Roman"/>
          <w:spacing w:val="-2"/>
          <w:sz w:val="24"/>
          <w:szCs w:val="24"/>
        </w:rPr>
        <w:t>B</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pacing w:val="2"/>
          <w:sz w:val="24"/>
          <w:szCs w:val="24"/>
        </w:rPr>
        <w:t>n</w:t>
      </w:r>
      <w:r w:rsidRPr="00B546E9">
        <w:rPr>
          <w:rFonts w:ascii="Times New Roman" w:eastAsia="Times New Roman" w:hAnsi="Times New Roman" w:cs="Times New Roman"/>
          <w:spacing w:val="-2"/>
          <w:sz w:val="24"/>
          <w:szCs w:val="24"/>
        </w:rPr>
        <w:t>g</w:t>
      </w:r>
      <w:r w:rsidRPr="00B546E9">
        <w:rPr>
          <w:rFonts w:ascii="Times New Roman" w:eastAsia="Times New Roman" w:hAnsi="Times New Roman" w:cs="Times New Roman"/>
          <w:sz w:val="24"/>
          <w:szCs w:val="24"/>
        </w:rPr>
        <w:t>lad</w:t>
      </w:r>
      <w:r w:rsidRPr="00B546E9">
        <w:rPr>
          <w:rFonts w:ascii="Times New Roman" w:eastAsia="Times New Roman" w:hAnsi="Times New Roman" w:cs="Times New Roman"/>
          <w:spacing w:val="-1"/>
          <w:sz w:val="24"/>
          <w:szCs w:val="24"/>
        </w:rPr>
        <w:t>e</w:t>
      </w:r>
      <w:r w:rsidRPr="00B546E9">
        <w:rPr>
          <w:rFonts w:ascii="Times New Roman" w:eastAsia="Times New Roman" w:hAnsi="Times New Roman" w:cs="Times New Roman"/>
          <w:sz w:val="24"/>
          <w:szCs w:val="24"/>
        </w:rPr>
        <w:t>sh</w:t>
      </w:r>
      <w:r w:rsidRPr="00B546E9">
        <w:rPr>
          <w:rFonts w:ascii="Times New Roman" w:eastAsia="Times New Roman" w:hAnsi="Times New Roman" w:cs="Times New Roman"/>
          <w:spacing w:val="31"/>
          <w:sz w:val="24"/>
          <w:szCs w:val="24"/>
        </w:rPr>
        <w:t xml:space="preserve"> </w:t>
      </w:r>
      <w:r w:rsidRPr="00B546E9">
        <w:rPr>
          <w:rFonts w:ascii="Times New Roman" w:eastAsia="Times New Roman" w:hAnsi="Times New Roman" w:cs="Times New Roman"/>
          <w:spacing w:val="-2"/>
          <w:sz w:val="24"/>
          <w:szCs w:val="24"/>
        </w:rPr>
        <w:t>B</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nk</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nd</w:t>
      </w:r>
      <w:r w:rsidRPr="00B546E9">
        <w:rPr>
          <w:rFonts w:ascii="Times New Roman" w:eastAsia="Times New Roman" w:hAnsi="Times New Roman" w:cs="Times New Roman"/>
          <w:spacing w:val="29"/>
          <w:sz w:val="24"/>
          <w:szCs w:val="24"/>
        </w:rPr>
        <w:t xml:space="preserve"> </w:t>
      </w:r>
      <w:r w:rsidRPr="00B546E9">
        <w:rPr>
          <w:rFonts w:ascii="Times New Roman" w:eastAsia="Times New Roman" w:hAnsi="Times New Roman" w:cs="Times New Roman"/>
          <w:sz w:val="24"/>
          <w:szCs w:val="24"/>
        </w:rPr>
        <w:t>t</w:t>
      </w:r>
      <w:r w:rsidRPr="00B546E9">
        <w:rPr>
          <w:rFonts w:ascii="Times New Roman" w:eastAsia="Times New Roman" w:hAnsi="Times New Roman" w:cs="Times New Roman"/>
          <w:spacing w:val="3"/>
          <w:sz w:val="24"/>
          <w:szCs w:val="24"/>
        </w:rPr>
        <w:t>h</w:t>
      </w:r>
      <w:r w:rsidRPr="00B546E9">
        <w:rPr>
          <w:rFonts w:ascii="Times New Roman" w:eastAsia="Times New Roman" w:hAnsi="Times New Roman" w:cs="Times New Roman"/>
          <w:sz w:val="24"/>
          <w:szCs w:val="24"/>
        </w:rPr>
        <w:t>e</w:t>
      </w:r>
      <w:r w:rsidRPr="00B546E9">
        <w:rPr>
          <w:rFonts w:ascii="Times New Roman" w:eastAsia="Times New Roman" w:hAnsi="Times New Roman" w:cs="Times New Roman"/>
          <w:spacing w:val="30"/>
          <w:sz w:val="24"/>
          <w:szCs w:val="24"/>
        </w:rPr>
        <w:t xml:space="preserve"> </w:t>
      </w:r>
      <w:r w:rsidRPr="00B546E9">
        <w:rPr>
          <w:rFonts w:ascii="Times New Roman" w:eastAsia="Times New Roman" w:hAnsi="Times New Roman" w:cs="Times New Roman"/>
          <w:spacing w:val="-3"/>
          <w:sz w:val="24"/>
          <w:szCs w:val="24"/>
        </w:rPr>
        <w:t>I</w:t>
      </w:r>
      <w:r w:rsidRPr="00B546E9">
        <w:rPr>
          <w:rFonts w:ascii="Times New Roman" w:eastAsia="Times New Roman" w:hAnsi="Times New Roman" w:cs="Times New Roman"/>
          <w:sz w:val="24"/>
          <w:szCs w:val="24"/>
        </w:rPr>
        <w:t>slamic</w:t>
      </w:r>
      <w:r w:rsidRPr="00B546E9">
        <w:rPr>
          <w:rFonts w:ascii="Times New Roman" w:eastAsia="Times New Roman" w:hAnsi="Times New Roman" w:cs="Times New Roman"/>
          <w:spacing w:val="28"/>
          <w:sz w:val="24"/>
          <w:szCs w:val="24"/>
        </w:rPr>
        <w:t xml:space="preserve"> </w:t>
      </w:r>
      <w:proofErr w:type="spellStart"/>
      <w:r w:rsidRPr="00B546E9">
        <w:rPr>
          <w:rFonts w:ascii="Times New Roman" w:eastAsia="Times New Roman" w:hAnsi="Times New Roman" w:cs="Times New Roman"/>
          <w:spacing w:val="1"/>
          <w:sz w:val="24"/>
          <w:szCs w:val="24"/>
        </w:rPr>
        <w:t>S</w:t>
      </w:r>
      <w:r w:rsidRPr="00B546E9">
        <w:rPr>
          <w:rFonts w:ascii="Times New Roman" w:eastAsia="Times New Roman" w:hAnsi="Times New Roman" w:cs="Times New Roman"/>
          <w:sz w:val="24"/>
          <w:szCs w:val="24"/>
        </w:rPr>
        <w:t>h</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ri</w:t>
      </w:r>
      <w:r w:rsidR="006434B9" w:rsidRPr="00B546E9">
        <w:rPr>
          <w:rFonts w:ascii="Times New Roman" w:eastAsia="Times New Roman" w:hAnsi="Times New Roman" w:cs="Times New Roman"/>
          <w:sz w:val="24"/>
          <w:szCs w:val="24"/>
        </w:rPr>
        <w:t>’</w:t>
      </w:r>
      <w:r w:rsidRPr="00B546E9">
        <w:rPr>
          <w:rFonts w:ascii="Times New Roman" w:eastAsia="Times New Roman" w:hAnsi="Times New Roman" w:cs="Times New Roman"/>
          <w:spacing w:val="-1"/>
          <w:sz w:val="24"/>
          <w:szCs w:val="24"/>
        </w:rPr>
        <w:t>a</w:t>
      </w:r>
      <w:r w:rsidRPr="00B546E9">
        <w:rPr>
          <w:rFonts w:ascii="Times New Roman" w:eastAsia="Times New Roman" w:hAnsi="Times New Roman" w:cs="Times New Roman"/>
          <w:sz w:val="24"/>
          <w:szCs w:val="24"/>
        </w:rPr>
        <w:t>h</w:t>
      </w:r>
      <w:proofErr w:type="spellEnd"/>
      <w:r w:rsidRPr="00B546E9">
        <w:rPr>
          <w:rFonts w:ascii="Times New Roman" w:eastAsia="Times New Roman" w:hAnsi="Times New Roman" w:cs="Times New Roman"/>
          <w:sz w:val="24"/>
          <w:szCs w:val="24"/>
        </w:rPr>
        <w:t>.</w:t>
      </w:r>
    </w:p>
    <w:p w:rsidR="002222BC" w:rsidRDefault="002222BC" w:rsidP="006434B9">
      <w:pPr>
        <w:spacing w:line="360" w:lineRule="auto"/>
        <w:jc w:val="both"/>
        <w:rPr>
          <w:rFonts w:ascii="Times New Roman" w:eastAsia="Times New Roman" w:hAnsi="Times New Roman" w:cs="Times New Roman"/>
          <w:sz w:val="24"/>
          <w:szCs w:val="24"/>
        </w:rPr>
      </w:pPr>
    </w:p>
    <w:p w:rsidR="002222BC" w:rsidRDefault="002222BC" w:rsidP="006434B9">
      <w:pPr>
        <w:spacing w:line="360" w:lineRule="auto"/>
        <w:jc w:val="both"/>
        <w:rPr>
          <w:rFonts w:ascii="Times New Roman" w:eastAsia="Times New Roman" w:hAnsi="Times New Roman" w:cs="Times New Roman"/>
          <w:sz w:val="24"/>
          <w:szCs w:val="24"/>
        </w:rPr>
      </w:pPr>
    </w:p>
    <w:p w:rsidR="002351CD" w:rsidRDefault="002351CD" w:rsidP="002222BC">
      <w:pPr>
        <w:spacing w:line="360" w:lineRule="auto"/>
        <w:jc w:val="center"/>
        <w:rPr>
          <w:rFonts w:ascii="Baskerville Old Face" w:hAnsi="Baskerville Old Face"/>
          <w:b/>
          <w:color w:val="626A1A" w:themeColor="accent3" w:themeShade="80"/>
          <w:sz w:val="32"/>
          <w:szCs w:val="32"/>
          <w:u w:val="single"/>
        </w:rPr>
      </w:pPr>
    </w:p>
    <w:p w:rsidR="002222BC" w:rsidRPr="002222BC" w:rsidRDefault="002222BC" w:rsidP="002222BC">
      <w:pPr>
        <w:spacing w:line="360" w:lineRule="auto"/>
        <w:jc w:val="center"/>
        <w:rPr>
          <w:rFonts w:ascii="Baskerville Old Face" w:hAnsi="Baskerville Old Face"/>
          <w:b/>
          <w:color w:val="626A1A" w:themeColor="accent3" w:themeShade="80"/>
          <w:sz w:val="32"/>
          <w:szCs w:val="32"/>
          <w:u w:val="single"/>
        </w:rPr>
      </w:pPr>
      <w:r w:rsidRPr="002222BC">
        <w:rPr>
          <w:rFonts w:ascii="Baskerville Old Face" w:hAnsi="Baskerville Old Face"/>
          <w:b/>
          <w:color w:val="626A1A" w:themeColor="accent3" w:themeShade="80"/>
          <w:sz w:val="32"/>
          <w:szCs w:val="32"/>
          <w:u w:val="single"/>
        </w:rPr>
        <w:lastRenderedPageBreak/>
        <w:t>List of Abbreviations</w:t>
      </w:r>
    </w:p>
    <w:tbl>
      <w:tblPr>
        <w:tblStyle w:val="MediumGrid1-Accent3"/>
        <w:tblpPr w:leftFromText="180" w:rightFromText="180" w:vertAnchor="text" w:horzAnchor="margin" w:tblpXSpec="center" w:tblpY="148"/>
        <w:tblW w:w="0" w:type="auto"/>
        <w:tblLook w:val="04A0" w:firstRow="1" w:lastRow="0" w:firstColumn="1" w:lastColumn="0" w:noHBand="0" w:noVBand="1"/>
      </w:tblPr>
      <w:tblGrid>
        <w:gridCol w:w="2988"/>
        <w:gridCol w:w="5400"/>
      </w:tblGrid>
      <w:tr w:rsidR="002222BC" w:rsidTr="008E2D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782C29" w:rsidRDefault="002222BC" w:rsidP="008E2DF8">
            <w:pPr>
              <w:spacing w:line="360" w:lineRule="auto"/>
              <w:jc w:val="center"/>
              <w:rPr>
                <w:b w:val="0"/>
                <w:color w:val="000000" w:themeColor="text1"/>
                <w:sz w:val="28"/>
                <w:szCs w:val="28"/>
              </w:rPr>
            </w:pPr>
            <w:r w:rsidRPr="00782C29">
              <w:rPr>
                <w:b w:val="0"/>
                <w:color w:val="000000" w:themeColor="text1"/>
                <w:sz w:val="28"/>
                <w:szCs w:val="28"/>
              </w:rPr>
              <w:t>Short Forms</w:t>
            </w:r>
          </w:p>
        </w:tc>
        <w:tc>
          <w:tcPr>
            <w:tcW w:w="5400" w:type="dxa"/>
          </w:tcPr>
          <w:p w:rsidR="002222BC" w:rsidRPr="00782C29" w:rsidRDefault="002222BC" w:rsidP="008E2DF8">
            <w:pPr>
              <w:spacing w:line="360" w:lineRule="auto"/>
              <w:jc w:val="center"/>
              <w:cnfStyle w:val="100000000000" w:firstRow="1" w:lastRow="0" w:firstColumn="0" w:lastColumn="0" w:oddVBand="0" w:evenVBand="0" w:oddHBand="0" w:evenHBand="0" w:firstRowFirstColumn="0" w:firstRowLastColumn="0" w:lastRowFirstColumn="0" w:lastRowLastColumn="0"/>
              <w:rPr>
                <w:b w:val="0"/>
                <w:color w:val="000000" w:themeColor="text1"/>
                <w:sz w:val="28"/>
                <w:szCs w:val="28"/>
              </w:rPr>
            </w:pPr>
            <w:r w:rsidRPr="00782C29">
              <w:rPr>
                <w:b w:val="0"/>
                <w:color w:val="000000" w:themeColor="text1"/>
                <w:sz w:val="28"/>
                <w:szCs w:val="28"/>
              </w:rPr>
              <w:t>Abbreviations</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AD</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Authorized Dealer</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AWCA</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Al-</w:t>
            </w:r>
            <w:proofErr w:type="spellStart"/>
            <w:r w:rsidRPr="002F7C93">
              <w:rPr>
                <w:color w:val="000000" w:themeColor="text1"/>
                <w:sz w:val="24"/>
                <w:szCs w:val="24"/>
              </w:rPr>
              <w:t>Wadeeah</w:t>
            </w:r>
            <w:proofErr w:type="spellEnd"/>
            <w:r w:rsidRPr="002F7C93">
              <w:rPr>
                <w:color w:val="000000" w:themeColor="text1"/>
                <w:sz w:val="24"/>
                <w:szCs w:val="24"/>
              </w:rPr>
              <w:t xml:space="preserve"> Current Account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F96C64" w:rsidP="008E2DF8">
            <w:pPr>
              <w:spacing w:line="360" w:lineRule="auto"/>
              <w:rPr>
                <w:b w:val="0"/>
                <w:color w:val="000000" w:themeColor="text1"/>
                <w:sz w:val="24"/>
                <w:szCs w:val="24"/>
              </w:rPr>
            </w:pPr>
            <w:r>
              <w:rPr>
                <w:b w:val="0"/>
                <w:color w:val="000000" w:themeColor="text1"/>
                <w:sz w:val="24"/>
                <w:szCs w:val="24"/>
              </w:rPr>
              <w:t>BIBM</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 xml:space="preserve">Bangladesh Institute of Bank Management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CRM</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Credit Risk Management</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CRMG</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 xml:space="preserve">Credit risk Management Guidelines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CSR</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Corporate Social Responsibility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EPS</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 xml:space="preserve">Earnings Per Share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HPSM</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Higher Purchase </w:t>
            </w:r>
            <w:r w:rsidR="00547080">
              <w:rPr>
                <w:color w:val="000000" w:themeColor="text1"/>
                <w:sz w:val="24"/>
                <w:szCs w:val="24"/>
              </w:rPr>
              <w:t xml:space="preserve">Under </w:t>
            </w:r>
            <w:proofErr w:type="spellStart"/>
            <w:r w:rsidRPr="002F7C93">
              <w:rPr>
                <w:color w:val="000000" w:themeColor="text1"/>
                <w:sz w:val="24"/>
                <w:szCs w:val="24"/>
              </w:rPr>
              <w:t>Shirkatul</w:t>
            </w:r>
            <w:proofErr w:type="spellEnd"/>
            <w:r w:rsidRPr="002F7C93">
              <w:rPr>
                <w:color w:val="000000" w:themeColor="text1"/>
                <w:sz w:val="24"/>
                <w:szCs w:val="24"/>
              </w:rPr>
              <w:t xml:space="preserve"> </w:t>
            </w:r>
            <w:proofErr w:type="spellStart"/>
            <w:r w:rsidRPr="002F7C93">
              <w:rPr>
                <w:color w:val="000000" w:themeColor="text1"/>
                <w:sz w:val="24"/>
                <w:szCs w:val="24"/>
              </w:rPr>
              <w:t>Melk</w:t>
            </w:r>
            <w:proofErr w:type="spellEnd"/>
            <w:r w:rsidRPr="002F7C93">
              <w:rPr>
                <w:color w:val="000000" w:themeColor="text1"/>
                <w:sz w:val="24"/>
                <w:szCs w:val="24"/>
              </w:rPr>
              <w:t xml:space="preserve">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IBBL</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Islamic Bank Bangladesh Limited</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IDB</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Islamic Development Bank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IBTRA</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 xml:space="preserve">Islamic Bank Training And Research Academy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KYC</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Know Your Customer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LRA</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 xml:space="preserve">Leading Risk Analysis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MSA</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roofErr w:type="spellStart"/>
            <w:r w:rsidRPr="002F7C93">
              <w:rPr>
                <w:color w:val="000000" w:themeColor="text1"/>
                <w:sz w:val="24"/>
                <w:szCs w:val="24"/>
              </w:rPr>
              <w:t>Mudarabah</w:t>
            </w:r>
            <w:proofErr w:type="spellEnd"/>
            <w:r w:rsidRPr="002F7C93">
              <w:rPr>
                <w:color w:val="000000" w:themeColor="text1"/>
                <w:sz w:val="24"/>
                <w:szCs w:val="24"/>
              </w:rPr>
              <w:t xml:space="preserve"> Saving Account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MSNA</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roofErr w:type="spellStart"/>
            <w:r w:rsidRPr="002F7C93">
              <w:rPr>
                <w:color w:val="000000" w:themeColor="text1"/>
                <w:sz w:val="24"/>
                <w:szCs w:val="24"/>
              </w:rPr>
              <w:t>Mudarabah</w:t>
            </w:r>
            <w:proofErr w:type="spellEnd"/>
            <w:r w:rsidRPr="002F7C93">
              <w:rPr>
                <w:color w:val="000000" w:themeColor="text1"/>
                <w:sz w:val="24"/>
                <w:szCs w:val="24"/>
              </w:rPr>
              <w:t xml:space="preserve"> Special Notice Account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MHSA</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roofErr w:type="spellStart"/>
            <w:r w:rsidRPr="002F7C93">
              <w:rPr>
                <w:color w:val="000000" w:themeColor="text1"/>
                <w:sz w:val="24"/>
                <w:szCs w:val="24"/>
              </w:rPr>
              <w:t>Mudarabah</w:t>
            </w:r>
            <w:proofErr w:type="spellEnd"/>
            <w:r w:rsidRPr="002F7C93">
              <w:rPr>
                <w:color w:val="000000" w:themeColor="text1"/>
                <w:sz w:val="24"/>
                <w:szCs w:val="24"/>
              </w:rPr>
              <w:t xml:space="preserve"> Hajj Saving Account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MTD</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roofErr w:type="spellStart"/>
            <w:r w:rsidRPr="002F7C93">
              <w:rPr>
                <w:color w:val="000000" w:themeColor="text1"/>
                <w:sz w:val="24"/>
                <w:szCs w:val="24"/>
              </w:rPr>
              <w:t>Mudarabah</w:t>
            </w:r>
            <w:proofErr w:type="spellEnd"/>
            <w:r w:rsidRPr="002F7C93">
              <w:rPr>
                <w:color w:val="000000" w:themeColor="text1"/>
                <w:sz w:val="24"/>
                <w:szCs w:val="24"/>
              </w:rPr>
              <w:t xml:space="preserve"> Term Deposit</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MFSA</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roofErr w:type="spellStart"/>
            <w:r w:rsidRPr="002F7C93">
              <w:rPr>
                <w:color w:val="000000" w:themeColor="text1"/>
                <w:sz w:val="24"/>
                <w:szCs w:val="24"/>
              </w:rPr>
              <w:t>Mudarabah</w:t>
            </w:r>
            <w:proofErr w:type="spellEnd"/>
            <w:r w:rsidRPr="002F7C93">
              <w:rPr>
                <w:color w:val="000000" w:themeColor="text1"/>
                <w:sz w:val="24"/>
                <w:szCs w:val="24"/>
              </w:rPr>
              <w:t xml:space="preserve"> Farmers Savings Account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Pr>
                <w:b w:val="0"/>
                <w:color w:val="000000" w:themeColor="text1"/>
                <w:sz w:val="24"/>
                <w:szCs w:val="24"/>
              </w:rPr>
              <w:t>BB</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roofErr w:type="spellStart"/>
            <w:r>
              <w:rPr>
                <w:color w:val="000000" w:themeColor="text1"/>
                <w:sz w:val="24"/>
                <w:szCs w:val="24"/>
              </w:rPr>
              <w:t>Baridhara</w:t>
            </w:r>
            <w:proofErr w:type="spellEnd"/>
            <w:r>
              <w:rPr>
                <w:color w:val="000000" w:themeColor="text1"/>
                <w:sz w:val="24"/>
                <w:szCs w:val="24"/>
              </w:rPr>
              <w:t xml:space="preserve"> Branch</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RGS</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Risk Grading System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RDD</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 xml:space="preserve">Rural Development Department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RB</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Risk Bearing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SME</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F7C93">
              <w:rPr>
                <w:color w:val="000000" w:themeColor="text1"/>
                <w:sz w:val="24"/>
                <w:szCs w:val="24"/>
              </w:rPr>
              <w:t xml:space="preserve">Small Medium Enterprise </w:t>
            </w:r>
          </w:p>
        </w:tc>
      </w:tr>
      <w:tr w:rsidR="002222BC" w:rsidTr="008E2DF8">
        <w:tc>
          <w:tcPr>
            <w:cnfStyle w:val="001000000000" w:firstRow="0" w:lastRow="0" w:firstColumn="1" w:lastColumn="0" w:oddVBand="0" w:evenVBand="0" w:oddHBand="0" w:evenHBand="0" w:firstRowFirstColumn="0" w:firstRowLastColumn="0" w:lastRowFirstColumn="0" w:lastRowLastColumn="0"/>
            <w:tcW w:w="2988" w:type="dxa"/>
          </w:tcPr>
          <w:p w:rsidR="002222BC" w:rsidRPr="002F7C93" w:rsidRDefault="002222BC" w:rsidP="008E2DF8">
            <w:pPr>
              <w:spacing w:line="360" w:lineRule="auto"/>
              <w:rPr>
                <w:b w:val="0"/>
                <w:color w:val="000000" w:themeColor="text1"/>
                <w:sz w:val="24"/>
                <w:szCs w:val="24"/>
              </w:rPr>
            </w:pPr>
            <w:r w:rsidRPr="002F7C93">
              <w:rPr>
                <w:b w:val="0"/>
                <w:color w:val="000000" w:themeColor="text1"/>
                <w:sz w:val="24"/>
                <w:szCs w:val="24"/>
              </w:rPr>
              <w:t>SMSA</w:t>
            </w:r>
          </w:p>
        </w:tc>
        <w:tc>
          <w:tcPr>
            <w:tcW w:w="5400" w:type="dxa"/>
          </w:tcPr>
          <w:p w:rsidR="002222BC" w:rsidRPr="002F7C93" w:rsidRDefault="002222BC" w:rsidP="008E2DF8">
            <w:pPr>
              <w:spacing w:line="360" w:lineRule="auto"/>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F7C93">
              <w:rPr>
                <w:color w:val="000000" w:themeColor="text1"/>
                <w:sz w:val="24"/>
                <w:szCs w:val="24"/>
              </w:rPr>
              <w:t xml:space="preserve">Student </w:t>
            </w:r>
            <w:proofErr w:type="spellStart"/>
            <w:r w:rsidRPr="002F7C93">
              <w:rPr>
                <w:color w:val="000000" w:themeColor="text1"/>
                <w:sz w:val="24"/>
                <w:szCs w:val="24"/>
              </w:rPr>
              <w:t>Mudarabah</w:t>
            </w:r>
            <w:proofErr w:type="spellEnd"/>
            <w:r w:rsidRPr="002F7C93">
              <w:rPr>
                <w:color w:val="000000" w:themeColor="text1"/>
                <w:sz w:val="24"/>
                <w:szCs w:val="24"/>
              </w:rPr>
              <w:t xml:space="preserve"> Saving Account </w:t>
            </w:r>
          </w:p>
        </w:tc>
      </w:tr>
      <w:tr w:rsidR="002222BC" w:rsidTr="008E2D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rsidR="002222BC" w:rsidRPr="00A451D3" w:rsidRDefault="002222BC" w:rsidP="008E2DF8">
            <w:pPr>
              <w:spacing w:line="360" w:lineRule="auto"/>
              <w:rPr>
                <w:b w:val="0"/>
                <w:color w:val="000000" w:themeColor="text1"/>
                <w:sz w:val="24"/>
                <w:szCs w:val="24"/>
              </w:rPr>
            </w:pPr>
            <w:r w:rsidRPr="00A451D3">
              <w:rPr>
                <w:b w:val="0"/>
                <w:color w:val="000000" w:themeColor="text1"/>
                <w:sz w:val="24"/>
                <w:szCs w:val="24"/>
              </w:rPr>
              <w:t>UPDS</w:t>
            </w:r>
          </w:p>
        </w:tc>
        <w:tc>
          <w:tcPr>
            <w:tcW w:w="5400" w:type="dxa"/>
          </w:tcPr>
          <w:p w:rsidR="002222BC" w:rsidRPr="002F7C93" w:rsidRDefault="002222BC" w:rsidP="008E2DF8">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Urban Poor Development Scheme</w:t>
            </w:r>
          </w:p>
        </w:tc>
      </w:tr>
    </w:tbl>
    <w:p w:rsidR="002222BC" w:rsidRDefault="00974506" w:rsidP="002222BC">
      <w:pPr>
        <w:spacing w:line="360" w:lineRule="auto"/>
        <w:jc w:val="center"/>
        <w:rPr>
          <w:rFonts w:ascii="Baskerville Old Face" w:hAnsi="Baskerville Old Face"/>
          <w:b/>
          <w:color w:val="626A1A" w:themeColor="accent3" w:themeShade="80"/>
          <w:sz w:val="36"/>
          <w:szCs w:val="36"/>
        </w:rPr>
      </w:pPr>
      <w:r>
        <w:rPr>
          <w:rFonts w:ascii="Baskerville Old Face" w:hAnsi="Baskerville Old Face"/>
          <w:b/>
          <w:color w:val="626A1A" w:themeColor="accent3" w:themeShade="80"/>
          <w:sz w:val="36"/>
          <w:szCs w:val="36"/>
        </w:rPr>
        <w:lastRenderedPageBreak/>
        <w:t>Table of Contents</w:t>
      </w:r>
    </w:p>
    <w:tbl>
      <w:tblPr>
        <w:tblStyle w:val="GridTable1Light-Accent61"/>
        <w:tblW w:w="8820" w:type="dxa"/>
        <w:tblInd w:w="288" w:type="dxa"/>
        <w:tblLayout w:type="fixed"/>
        <w:tblLook w:val="04A0" w:firstRow="1" w:lastRow="0" w:firstColumn="1" w:lastColumn="0" w:noHBand="0" w:noVBand="1"/>
      </w:tblPr>
      <w:tblGrid>
        <w:gridCol w:w="7200"/>
        <w:gridCol w:w="720"/>
        <w:gridCol w:w="157"/>
        <w:gridCol w:w="743"/>
      </w:tblGrid>
      <w:tr w:rsidR="00974506" w:rsidRPr="00974506" w:rsidTr="008E2DF8">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D92AF6" w:rsidP="00974506">
            <w:pPr>
              <w:spacing w:after="60"/>
              <w:jc w:val="center"/>
              <w:rPr>
                <w:rFonts w:ascii="Times New Roman" w:eastAsia="Times New Roman" w:hAnsi="Times New Roman" w:cs="Times New Roman"/>
                <w:sz w:val="24"/>
                <w:szCs w:val="24"/>
              </w:rPr>
            </w:pPr>
            <w:r>
              <w:rPr>
                <w:rFonts w:ascii="Times New Roman" w:eastAsia="Times New Roman" w:hAnsi="Times New Roman" w:cs="Times New Roman"/>
                <w:color w:val="0070C0"/>
                <w:sz w:val="24"/>
                <w:szCs w:val="24"/>
              </w:rPr>
              <w:t xml:space="preserve">        </w:t>
            </w:r>
            <w:r w:rsidR="00974506" w:rsidRPr="00974506">
              <w:rPr>
                <w:rFonts w:ascii="Times New Roman" w:eastAsia="Times New Roman" w:hAnsi="Times New Roman" w:cs="Times New Roman"/>
                <w:color w:val="0070C0"/>
                <w:sz w:val="24"/>
                <w:szCs w:val="24"/>
              </w:rPr>
              <w:t>Topic</w:t>
            </w:r>
          </w:p>
        </w:tc>
        <w:tc>
          <w:tcPr>
            <w:tcW w:w="1620" w:type="dxa"/>
            <w:gridSpan w:val="3"/>
          </w:tcPr>
          <w:p w:rsidR="00974506" w:rsidRPr="00974506" w:rsidRDefault="00974506" w:rsidP="00974506">
            <w:pPr>
              <w:spacing w:after="6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color w:val="0070C0"/>
                <w:sz w:val="24"/>
                <w:szCs w:val="24"/>
              </w:rPr>
              <w:t>Page No.</w:t>
            </w:r>
          </w:p>
        </w:tc>
      </w:tr>
      <w:tr w:rsidR="007B1FB4" w:rsidRPr="00974506" w:rsidTr="008E2DF8">
        <w:trPr>
          <w:trHeight w:val="368"/>
        </w:trPr>
        <w:tc>
          <w:tcPr>
            <w:cnfStyle w:val="001000000000" w:firstRow="0" w:lastRow="0" w:firstColumn="1" w:lastColumn="0" w:oddVBand="0" w:evenVBand="0" w:oddHBand="0" w:evenHBand="0" w:firstRowFirstColumn="0" w:firstRowLastColumn="0" w:lastRowFirstColumn="0" w:lastRowLastColumn="0"/>
            <w:tcW w:w="7200" w:type="dxa"/>
          </w:tcPr>
          <w:p w:rsidR="007B1FB4" w:rsidRPr="007B1FB4" w:rsidRDefault="007B1FB4" w:rsidP="007B1FB4">
            <w:pPr>
              <w:spacing w:after="60"/>
              <w:rPr>
                <w:rFonts w:ascii="Times New Roman" w:eastAsia="Times New Roman" w:hAnsi="Times New Roman" w:cs="Times New Roman"/>
                <w:color w:val="0070C0"/>
                <w:sz w:val="24"/>
                <w:szCs w:val="24"/>
              </w:rPr>
            </w:pPr>
            <w:r w:rsidRPr="007B1FB4">
              <w:rPr>
                <w:rFonts w:ascii="Times New Roman" w:eastAsia="Times New Roman" w:hAnsi="Times New Roman" w:cs="Times New Roman"/>
                <w:sz w:val="24"/>
                <w:szCs w:val="24"/>
              </w:rPr>
              <w:t>Title page</w:t>
            </w:r>
            <w:r>
              <w:rPr>
                <w:rFonts w:ascii="Times New Roman" w:eastAsia="Times New Roman" w:hAnsi="Times New Roman" w:cs="Times New Roman"/>
                <w:sz w:val="24"/>
                <w:szCs w:val="24"/>
              </w:rPr>
              <w:t>………………………………………………………………..</w:t>
            </w:r>
          </w:p>
        </w:tc>
        <w:tc>
          <w:tcPr>
            <w:tcW w:w="1620" w:type="dxa"/>
            <w:gridSpan w:val="3"/>
          </w:tcPr>
          <w:p w:rsidR="007B1FB4"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70C0"/>
                <w:sz w:val="24"/>
                <w:szCs w:val="24"/>
              </w:rPr>
            </w:pPr>
            <w:r w:rsidRPr="007B1FB4">
              <w:rPr>
                <w:rFonts w:ascii="Times New Roman" w:eastAsia="Times New Roman" w:hAnsi="Times New Roman" w:cs="Times New Roman"/>
                <w:sz w:val="24"/>
                <w:szCs w:val="24"/>
              </w:rPr>
              <w:t>i</w:t>
            </w:r>
          </w:p>
        </w:tc>
      </w:tr>
      <w:tr w:rsidR="00974506" w:rsidRPr="00974506" w:rsidTr="008E2DF8">
        <w:trPr>
          <w:trHeight w:val="243"/>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tabs>
                <w:tab w:val="left" w:pos="2985"/>
              </w:tabs>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Letter of Transmittal.................................................................</w:t>
            </w:r>
            <w:r>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ii</w:t>
            </w:r>
          </w:p>
        </w:tc>
      </w:tr>
      <w:tr w:rsidR="00974506" w:rsidRPr="00974506" w:rsidTr="008E2DF8">
        <w:trPr>
          <w:trHeight w:val="198"/>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Student Declaration.................................................................</w:t>
            </w:r>
            <w:r>
              <w:rPr>
                <w:rFonts w:ascii="Times New Roman" w:eastAsia="Times New Roman" w:hAnsi="Times New Roman" w:cs="Times New Roman"/>
                <w:sz w:val="24"/>
                <w:szCs w:val="24"/>
              </w:rPr>
              <w:t>................</w:t>
            </w:r>
            <w:r w:rsidR="0050791E">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iii</w:t>
            </w:r>
          </w:p>
        </w:tc>
      </w:tr>
      <w:tr w:rsidR="00974506" w:rsidRPr="00974506" w:rsidTr="008E2DF8">
        <w:trPr>
          <w:trHeight w:val="135"/>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7B1FB4" w:rsidP="00974506">
            <w:pPr>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Supervisor </w:t>
            </w:r>
            <w:r w:rsidRPr="00974506">
              <w:rPr>
                <w:rFonts w:ascii="Times New Roman" w:eastAsia="Times New Roman" w:hAnsi="Times New Roman" w:cs="Times New Roman"/>
                <w:sz w:val="24"/>
                <w:szCs w:val="24"/>
              </w:rPr>
              <w:t>Certificate</w:t>
            </w:r>
            <w:r>
              <w:rPr>
                <w:rFonts w:ascii="Times New Roman" w:eastAsia="Times New Roman" w:hAnsi="Times New Roman" w:cs="Times New Roman"/>
                <w:sz w:val="24"/>
                <w:szCs w:val="24"/>
              </w:rPr>
              <w:t>..</w:t>
            </w:r>
            <w:r w:rsidR="00974506" w:rsidRPr="00974506">
              <w:rPr>
                <w:rFonts w:ascii="Times New Roman" w:eastAsia="Times New Roman" w:hAnsi="Times New Roman" w:cs="Times New Roman"/>
                <w:sz w:val="24"/>
                <w:szCs w:val="24"/>
              </w:rPr>
              <w:t>.............................................................</w:t>
            </w:r>
            <w:r w:rsidR="00974506">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iv</w:t>
            </w:r>
          </w:p>
        </w:tc>
      </w:tr>
      <w:tr w:rsidR="00974506" w:rsidRPr="00974506" w:rsidTr="008E2DF8">
        <w:trPr>
          <w:trHeight w:val="135"/>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Internship Certificate.................................................................</w:t>
            </w:r>
            <w:r>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v</w:t>
            </w:r>
          </w:p>
        </w:tc>
      </w:tr>
      <w:tr w:rsidR="00974506" w:rsidRPr="00974506" w:rsidTr="008E2DF8">
        <w:trPr>
          <w:trHeight w:val="288"/>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Acknowledgement.....................................................................</w:t>
            </w:r>
            <w:r>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vi</w:t>
            </w:r>
          </w:p>
        </w:tc>
      </w:tr>
      <w:tr w:rsidR="00974506" w:rsidRPr="00974506" w:rsidTr="008E2DF8">
        <w:trPr>
          <w:trHeight w:val="27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Executive Summary...................................................................</w:t>
            </w:r>
            <w:r>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vii</w:t>
            </w:r>
          </w:p>
        </w:tc>
      </w:tr>
      <w:tr w:rsidR="00974506" w:rsidRPr="00974506" w:rsidTr="008E2DF8">
        <w:trPr>
          <w:trHeight w:val="252"/>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List of Abbreviations....................................................................</w:t>
            </w:r>
            <w:r>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viii</w:t>
            </w:r>
          </w:p>
        </w:tc>
      </w:tr>
      <w:tr w:rsidR="00974506" w:rsidRPr="00974506" w:rsidTr="008E2DF8">
        <w:trPr>
          <w:trHeight w:val="377"/>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Table of Contents...........................................................................</w:t>
            </w:r>
            <w:r>
              <w:rPr>
                <w:rFonts w:ascii="Times New Roman" w:eastAsia="Times New Roman" w:hAnsi="Times New Roman" w:cs="Times New Roman"/>
                <w:sz w:val="24"/>
                <w:szCs w:val="24"/>
              </w:rPr>
              <w:t>..........</w:t>
            </w:r>
          </w:p>
        </w:tc>
        <w:tc>
          <w:tcPr>
            <w:tcW w:w="1620" w:type="dxa"/>
            <w:gridSpan w:val="3"/>
          </w:tcPr>
          <w:p w:rsidR="00974506" w:rsidRPr="00974506" w:rsidRDefault="007B1FB4"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ix</w:t>
            </w:r>
            <w:r w:rsidR="00974506" w:rsidRPr="00974506">
              <w:rPr>
                <w:rFonts w:ascii="Times New Roman" w:eastAsia="Times New Roman" w:hAnsi="Times New Roman" w:cs="Times New Roman"/>
                <w:sz w:val="24"/>
                <w:szCs w:val="24"/>
              </w:rPr>
              <w:t>-xi</w:t>
            </w:r>
          </w:p>
        </w:tc>
      </w:tr>
      <w:tr w:rsidR="00974506" w:rsidRPr="00974506" w:rsidTr="008E2DF8">
        <w:trPr>
          <w:trHeight w:val="620"/>
        </w:trPr>
        <w:tc>
          <w:tcPr>
            <w:cnfStyle w:val="001000000000" w:firstRow="0" w:lastRow="0" w:firstColumn="1" w:lastColumn="0" w:oddVBand="0" w:evenVBand="0" w:oddHBand="0" w:evenHBand="0" w:firstRowFirstColumn="0" w:firstRowLastColumn="0" w:lastRowFirstColumn="0" w:lastRowLastColumn="0"/>
            <w:tcW w:w="8820" w:type="dxa"/>
            <w:gridSpan w:val="4"/>
          </w:tcPr>
          <w:p w:rsidR="00974506" w:rsidRPr="00424101" w:rsidRDefault="00974506" w:rsidP="00974506">
            <w:pPr>
              <w:spacing w:after="60"/>
              <w:jc w:val="center"/>
              <w:rPr>
                <w:rFonts w:ascii="Times New Roman" w:eastAsia="Times New Roman" w:hAnsi="Times New Roman" w:cs="Times New Roman"/>
                <w:color w:val="7030A0"/>
                <w:sz w:val="24"/>
                <w:szCs w:val="24"/>
              </w:rPr>
            </w:pPr>
            <w:r w:rsidRPr="00424101">
              <w:rPr>
                <w:rFonts w:ascii="Times New Roman" w:eastAsia="Times New Roman" w:hAnsi="Times New Roman" w:cs="Times New Roman"/>
                <w:color w:val="7030A0"/>
                <w:sz w:val="24"/>
                <w:szCs w:val="24"/>
              </w:rPr>
              <w:t>CHAPTER ONE</w:t>
            </w:r>
          </w:p>
          <w:p w:rsidR="00974506" w:rsidRPr="00974506" w:rsidRDefault="00974506" w:rsidP="00974506">
            <w:pPr>
              <w:tabs>
                <w:tab w:val="center" w:pos="4747"/>
                <w:tab w:val="left" w:pos="6135"/>
              </w:tabs>
              <w:spacing w:after="60"/>
              <w:jc w:val="center"/>
              <w:rPr>
                <w:rFonts w:ascii="Times New Roman" w:eastAsia="Times New Roman" w:hAnsi="Times New Roman" w:cs="Times New Roman"/>
                <w:sz w:val="24"/>
                <w:szCs w:val="24"/>
              </w:rPr>
            </w:pPr>
            <w:r w:rsidRPr="00974506">
              <w:rPr>
                <w:rFonts w:ascii="Times New Roman" w:eastAsia="Times New Roman" w:hAnsi="Times New Roman" w:cs="Times New Roman"/>
                <w:color w:val="0070C0"/>
                <w:sz w:val="24"/>
                <w:szCs w:val="24"/>
              </w:rPr>
              <w:t>INTRODUCTION</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numPr>
                <w:ilvl w:val="1"/>
                <w:numId w:val="1"/>
              </w:numPr>
              <w:spacing w:after="60" w:line="276" w:lineRule="auto"/>
              <w:contextualSpacing/>
              <w:rPr>
                <w:rFonts w:ascii="Times New Roman" w:eastAsia="Calibri" w:hAnsi="Times New Roman" w:cs="Times New Roman"/>
                <w:sz w:val="24"/>
                <w:szCs w:val="24"/>
              </w:rPr>
            </w:pPr>
            <w:r w:rsidRPr="00974506">
              <w:rPr>
                <w:rFonts w:ascii="Times New Roman" w:eastAsia="Calibri" w:hAnsi="Times New Roman" w:cs="Times New Roman"/>
                <w:sz w:val="24"/>
                <w:szCs w:val="24"/>
              </w:rPr>
              <w:t>Introduction ………………………………………………………</w:t>
            </w:r>
            <w:r>
              <w:rPr>
                <w:rFonts w:ascii="Times New Roman" w:eastAsia="Calibri" w:hAnsi="Times New Roman" w:cs="Times New Roman"/>
                <w:sz w:val="24"/>
                <w:szCs w:val="24"/>
              </w:rPr>
              <w:t>..</w:t>
            </w:r>
            <w:r w:rsidR="0050791E">
              <w:rPr>
                <w:rFonts w:ascii="Times New Roman" w:eastAsia="Calibri" w:hAnsi="Times New Roman" w:cs="Times New Roman"/>
                <w:sz w:val="24"/>
                <w:szCs w:val="24"/>
              </w:rPr>
              <w:t>.</w:t>
            </w:r>
          </w:p>
        </w:tc>
        <w:tc>
          <w:tcPr>
            <w:tcW w:w="1620" w:type="dxa"/>
            <w:gridSpan w:val="3"/>
          </w:tcPr>
          <w:p w:rsidR="00974506" w:rsidRPr="00974506" w:rsidRDefault="00974506"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1</w:t>
            </w:r>
          </w:p>
        </w:tc>
      </w:tr>
      <w:tr w:rsidR="00974506" w:rsidRPr="00974506" w:rsidTr="008E2DF8">
        <w:trPr>
          <w:trHeight w:val="332"/>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numPr>
                <w:ilvl w:val="1"/>
                <w:numId w:val="1"/>
              </w:numPr>
              <w:spacing w:after="60" w:line="360" w:lineRule="auto"/>
              <w:contextualSpacing/>
              <w:rPr>
                <w:rFonts w:ascii="Times New Roman" w:eastAsia="Calibri" w:hAnsi="Times New Roman" w:cs="Times New Roman"/>
                <w:sz w:val="24"/>
                <w:szCs w:val="24"/>
              </w:rPr>
            </w:pPr>
            <w:r w:rsidRPr="00974506">
              <w:rPr>
                <w:rFonts w:ascii="Times New Roman" w:eastAsia="Calibri" w:hAnsi="Times New Roman" w:cs="Times New Roman"/>
                <w:sz w:val="24"/>
                <w:szCs w:val="24"/>
              </w:rPr>
              <w:t>Objectives of</w:t>
            </w:r>
            <w:r w:rsidRPr="0050791E">
              <w:rPr>
                <w:rFonts w:ascii="Times New Roman" w:eastAsia="Calibri" w:hAnsi="Times New Roman" w:cs="Times New Roman"/>
                <w:sz w:val="24"/>
                <w:szCs w:val="24"/>
              </w:rPr>
              <w:t xml:space="preserve"> the </w:t>
            </w:r>
            <w:r w:rsidRPr="00974506">
              <w:rPr>
                <w:rFonts w:ascii="Times New Roman" w:eastAsia="Calibri" w:hAnsi="Times New Roman" w:cs="Times New Roman"/>
                <w:sz w:val="24"/>
                <w:szCs w:val="24"/>
              </w:rPr>
              <w:t>Study</w:t>
            </w:r>
            <w:r w:rsidR="0050791E">
              <w:rPr>
                <w:rFonts w:ascii="Times New Roman" w:eastAsia="Calibri"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74506" w:rsidRPr="00974506" w:rsidTr="008E2DF8">
        <w:trPr>
          <w:trHeight w:val="17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line="276" w:lineRule="auto"/>
              <w:ind w:left="360"/>
              <w:contextualSpacing/>
              <w:rPr>
                <w:rFonts w:ascii="Times New Roman" w:eastAsia="Calibri" w:hAnsi="Times New Roman" w:cs="Times New Roman"/>
                <w:sz w:val="24"/>
                <w:szCs w:val="24"/>
              </w:rPr>
            </w:pPr>
            <w:r w:rsidRPr="00974506">
              <w:rPr>
                <w:rFonts w:ascii="Times New Roman" w:eastAsia="Calibri" w:hAnsi="Times New Roman" w:cs="Times New Roman"/>
                <w:sz w:val="24"/>
                <w:szCs w:val="24"/>
              </w:rPr>
              <w:t xml:space="preserve">  1.2.1</w:t>
            </w:r>
            <w:r>
              <w:rPr>
                <w:rFonts w:ascii="Times New Roman" w:eastAsia="Calibri" w:hAnsi="Times New Roman" w:cs="Times New Roman"/>
                <w:sz w:val="24"/>
                <w:szCs w:val="24"/>
              </w:rPr>
              <w:t xml:space="preserve"> </w:t>
            </w:r>
            <w:r w:rsidRPr="00974506">
              <w:rPr>
                <w:rFonts w:ascii="Times New Roman" w:eastAsia="Calibri" w:hAnsi="Times New Roman" w:cs="Times New Roman"/>
                <w:sz w:val="24"/>
              </w:rPr>
              <w:t>General Objectives</w:t>
            </w:r>
            <w:r w:rsidR="0050791E">
              <w:rPr>
                <w:rFonts w:ascii="Times New Roman" w:eastAsia="Calibri"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74506" w:rsidRPr="00974506" w:rsidTr="008E2DF8">
        <w:trPr>
          <w:trHeight w:val="188"/>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line="276" w:lineRule="auto"/>
              <w:ind w:left="517" w:hanging="157"/>
              <w:contextualSpacing/>
              <w:rPr>
                <w:rFonts w:ascii="Times New Roman" w:eastAsia="Calibri" w:hAnsi="Times New Roman" w:cs="Times New Roman"/>
                <w:sz w:val="24"/>
                <w:szCs w:val="24"/>
              </w:rPr>
            </w:pPr>
            <w:r w:rsidRPr="00974506">
              <w:rPr>
                <w:rFonts w:ascii="Times New Roman" w:eastAsia="Calibri" w:hAnsi="Times New Roman" w:cs="Times New Roman"/>
                <w:sz w:val="24"/>
                <w:szCs w:val="24"/>
              </w:rPr>
              <w:t xml:space="preserve">  1.2.2 Specific Objectives……………………………………….....</w:t>
            </w:r>
            <w:r w:rsidR="0050791E">
              <w:rPr>
                <w:rFonts w:ascii="Times New Roman" w:eastAsia="Calibri"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numPr>
                <w:ilvl w:val="1"/>
                <w:numId w:val="1"/>
              </w:numPr>
              <w:spacing w:after="60" w:line="276" w:lineRule="auto"/>
              <w:contextualSpacing/>
              <w:rPr>
                <w:rFonts w:ascii="Times New Roman" w:eastAsia="Calibri" w:hAnsi="Times New Roman" w:cs="Times New Roman"/>
                <w:sz w:val="24"/>
                <w:szCs w:val="24"/>
              </w:rPr>
            </w:pPr>
            <w:r w:rsidRPr="00974506">
              <w:rPr>
                <w:rFonts w:ascii="Times New Roman" w:eastAsia="Calibri" w:hAnsi="Times New Roman" w:cs="Times New Roman"/>
                <w:sz w:val="24"/>
                <w:szCs w:val="24"/>
              </w:rPr>
              <w:t>Significance of the Study……………………………………….......</w:t>
            </w:r>
            <w:r w:rsidR="0050791E">
              <w:rPr>
                <w:rFonts w:ascii="Times New Roman" w:eastAsia="Calibri"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1.4 Methodology of the Study……………………………...................</w:t>
            </w:r>
            <w:r w:rsidR="0050791E">
              <w:rPr>
                <w:rFonts w:ascii="Times New Roman" w:eastAsia="Times New Roman"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        1.4.1 Primary Sources…………………………………………....</w:t>
            </w:r>
            <w:r w:rsidR="0050791E">
              <w:rPr>
                <w:rFonts w:ascii="Times New Roman" w:eastAsia="Times New Roman"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        1.4.2 Secondary Sources………………………………………….</w:t>
            </w:r>
            <w:r w:rsidR="0050791E">
              <w:rPr>
                <w:rFonts w:ascii="Times New Roman" w:eastAsia="Times New Roman"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1.5 Scope of the Study</w:t>
            </w:r>
            <w:r w:rsidR="0050791E">
              <w:rPr>
                <w:rFonts w:ascii="Times New Roman" w:eastAsia="Times New Roman"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200" w:type="dxa"/>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1.6 Limitation of the Study</w:t>
            </w:r>
            <w:r w:rsidR="0050791E">
              <w:rPr>
                <w:rFonts w:ascii="Times New Roman" w:eastAsia="Times New Roman" w:hAnsi="Times New Roman" w:cs="Times New Roman"/>
                <w:sz w:val="24"/>
                <w:szCs w:val="24"/>
              </w:rPr>
              <w:t>……………………………………………..</w:t>
            </w:r>
          </w:p>
        </w:tc>
        <w:tc>
          <w:tcPr>
            <w:tcW w:w="1620" w:type="dxa"/>
            <w:gridSpan w:val="3"/>
          </w:tcPr>
          <w:p w:rsidR="00974506" w:rsidRPr="00974506" w:rsidRDefault="00723E7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974506" w:rsidRPr="00974506" w:rsidTr="008E2DF8">
        <w:trPr>
          <w:trHeight w:val="467"/>
        </w:trPr>
        <w:tc>
          <w:tcPr>
            <w:cnfStyle w:val="001000000000" w:firstRow="0" w:lastRow="0" w:firstColumn="1" w:lastColumn="0" w:oddVBand="0" w:evenVBand="0" w:oddHBand="0" w:evenHBand="0" w:firstRowFirstColumn="0" w:firstRowLastColumn="0" w:lastRowFirstColumn="0" w:lastRowLastColumn="0"/>
            <w:tcW w:w="8820" w:type="dxa"/>
            <w:gridSpan w:val="4"/>
          </w:tcPr>
          <w:p w:rsidR="00974506" w:rsidRPr="00424101" w:rsidRDefault="00974506" w:rsidP="00974506">
            <w:pPr>
              <w:tabs>
                <w:tab w:val="center" w:pos="4747"/>
                <w:tab w:val="left" w:pos="6840"/>
              </w:tabs>
              <w:spacing w:after="60"/>
              <w:jc w:val="center"/>
              <w:rPr>
                <w:rFonts w:ascii="Times New Roman" w:eastAsia="Times New Roman" w:hAnsi="Times New Roman" w:cs="Times New Roman"/>
                <w:color w:val="7030A0"/>
                <w:sz w:val="24"/>
                <w:szCs w:val="24"/>
              </w:rPr>
            </w:pPr>
            <w:r w:rsidRPr="00424101">
              <w:rPr>
                <w:rFonts w:ascii="Times New Roman" w:eastAsia="Times New Roman" w:hAnsi="Times New Roman" w:cs="Times New Roman"/>
                <w:color w:val="7030A0"/>
                <w:sz w:val="24"/>
                <w:szCs w:val="24"/>
              </w:rPr>
              <w:t>CHAPTER TWO</w:t>
            </w:r>
          </w:p>
          <w:p w:rsidR="00974506" w:rsidRPr="00974506" w:rsidRDefault="00974506" w:rsidP="00974506">
            <w:pPr>
              <w:spacing w:after="60"/>
              <w:jc w:val="center"/>
              <w:rPr>
                <w:rFonts w:ascii="Times New Roman" w:eastAsia="Times New Roman" w:hAnsi="Times New Roman" w:cs="Times New Roman"/>
                <w:sz w:val="24"/>
                <w:szCs w:val="24"/>
              </w:rPr>
            </w:pPr>
            <w:r w:rsidRPr="00974506">
              <w:rPr>
                <w:rFonts w:ascii="Times New Roman" w:eastAsia="Times New Roman" w:hAnsi="Times New Roman" w:cs="Times New Roman"/>
                <w:color w:val="0070C0"/>
                <w:sz w:val="24"/>
                <w:szCs w:val="24"/>
              </w:rPr>
              <w:t>ORGANIZATIONAL OVERVIEW</w:t>
            </w:r>
          </w:p>
        </w:tc>
      </w:tr>
      <w:tr w:rsidR="00974506" w:rsidRPr="00974506" w:rsidTr="008E2DF8">
        <w:trPr>
          <w:trHeight w:val="332"/>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2.1 Overview of the Organization ………………………………………...</w:t>
            </w:r>
            <w:r w:rsidR="00785759">
              <w:rPr>
                <w:rFonts w:ascii="Times New Roman" w:eastAsia="Times New Roman" w:hAnsi="Times New Roman" w:cs="Times New Roman"/>
                <w:sz w:val="24"/>
                <w:szCs w:val="24"/>
              </w:rPr>
              <w:t>..........</w:t>
            </w:r>
          </w:p>
        </w:tc>
        <w:tc>
          <w:tcPr>
            <w:tcW w:w="743" w:type="dxa"/>
          </w:tcPr>
          <w:p w:rsidR="00974506" w:rsidRPr="00974506" w:rsidRDefault="00FE3A1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2.2 Historical Background of IBBL ………………………………………</w:t>
            </w:r>
            <w:r w:rsidR="00785759">
              <w:rPr>
                <w:rFonts w:ascii="Times New Roman" w:eastAsia="Times New Roman" w:hAnsi="Times New Roman" w:cs="Times New Roman"/>
                <w:sz w:val="24"/>
                <w:szCs w:val="24"/>
              </w:rPr>
              <w:t>……..</w:t>
            </w:r>
          </w:p>
        </w:tc>
        <w:tc>
          <w:tcPr>
            <w:tcW w:w="743" w:type="dxa"/>
          </w:tcPr>
          <w:p w:rsidR="00974506" w:rsidRPr="00974506" w:rsidRDefault="00FE3A1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2.3 Mission ………………………………………………………..............</w:t>
            </w:r>
            <w:r w:rsidR="00785759">
              <w:rPr>
                <w:rFonts w:ascii="Times New Roman" w:eastAsia="Times New Roman" w:hAnsi="Times New Roman" w:cs="Times New Roman"/>
                <w:sz w:val="24"/>
                <w:szCs w:val="24"/>
              </w:rPr>
              <w:t>............</w:t>
            </w:r>
          </w:p>
        </w:tc>
        <w:tc>
          <w:tcPr>
            <w:tcW w:w="743" w:type="dxa"/>
          </w:tcPr>
          <w:p w:rsidR="00974506" w:rsidRPr="00974506" w:rsidRDefault="00FE3A1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jc w:val="both"/>
              <w:rPr>
                <w:rFonts w:ascii="Times New Roman" w:eastAsia="Times New Roman" w:hAnsi="Times New Roman" w:cs="Times New Roman"/>
                <w:sz w:val="32"/>
                <w:szCs w:val="32"/>
                <w:shd w:val="clear" w:color="auto" w:fill="FFFFFF"/>
              </w:rPr>
            </w:pPr>
            <w:r w:rsidRPr="00974506">
              <w:rPr>
                <w:rFonts w:ascii="Times New Roman" w:eastAsia="Times New Roman" w:hAnsi="Times New Roman" w:cs="Times New Roman"/>
                <w:sz w:val="24"/>
                <w:szCs w:val="24"/>
              </w:rPr>
              <w:t>2.4 Vision……………………………..........................................................</w:t>
            </w:r>
            <w:r w:rsidR="00785759">
              <w:rPr>
                <w:rFonts w:ascii="Times New Roman" w:eastAsia="Times New Roman" w:hAnsi="Times New Roman" w:cs="Times New Roman"/>
                <w:sz w:val="24"/>
                <w:szCs w:val="24"/>
              </w:rPr>
              <w:t>...........</w:t>
            </w:r>
          </w:p>
        </w:tc>
        <w:tc>
          <w:tcPr>
            <w:tcW w:w="743" w:type="dxa"/>
          </w:tcPr>
          <w:p w:rsidR="00974506" w:rsidRPr="00974506" w:rsidRDefault="00FE3A1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74506" w:rsidRPr="00974506" w:rsidTr="008E2DF8">
        <w:trPr>
          <w:trHeight w:val="395"/>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2.5 Strategic Objectives ……………………………………………………</w:t>
            </w:r>
            <w:r w:rsidR="00785759">
              <w:rPr>
                <w:rFonts w:ascii="Times New Roman" w:eastAsia="Times New Roman" w:hAnsi="Times New Roman" w:cs="Times New Roman"/>
                <w:sz w:val="24"/>
                <w:szCs w:val="24"/>
              </w:rPr>
              <w:t>…….</w:t>
            </w:r>
          </w:p>
        </w:tc>
        <w:tc>
          <w:tcPr>
            <w:tcW w:w="743" w:type="dxa"/>
          </w:tcPr>
          <w:p w:rsidR="00974506" w:rsidRPr="00974506" w:rsidRDefault="00FE3A1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2.6 Corporate Profile………………………………………………………</w:t>
            </w:r>
            <w:r w:rsidR="00785759">
              <w:rPr>
                <w:rFonts w:ascii="Times New Roman" w:eastAsia="Times New Roman" w:hAnsi="Times New Roman" w:cs="Times New Roman"/>
                <w:sz w:val="24"/>
                <w:szCs w:val="24"/>
              </w:rPr>
              <w:t>……..</w:t>
            </w:r>
          </w:p>
        </w:tc>
        <w:tc>
          <w:tcPr>
            <w:tcW w:w="743" w:type="dxa"/>
          </w:tcPr>
          <w:p w:rsidR="00974506" w:rsidRPr="00974506" w:rsidRDefault="00FE3A1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3C0492"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8077" w:type="dxa"/>
            <w:gridSpan w:val="3"/>
          </w:tcPr>
          <w:p w:rsidR="003C0492" w:rsidRPr="00974506" w:rsidRDefault="003C0492" w:rsidP="00974506">
            <w:pPr>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2.7 Service provided of IBBL</w:t>
            </w:r>
            <w:r w:rsidR="00D6191B">
              <w:rPr>
                <w:rFonts w:ascii="Times New Roman" w:eastAsia="Times New Roman" w:hAnsi="Times New Roman" w:cs="Times New Roman"/>
                <w:sz w:val="24"/>
                <w:szCs w:val="24"/>
              </w:rPr>
              <w:t>…………………………………………………….</w:t>
            </w:r>
          </w:p>
        </w:tc>
        <w:tc>
          <w:tcPr>
            <w:tcW w:w="743" w:type="dxa"/>
          </w:tcPr>
          <w:p w:rsidR="003C0492"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74506" w:rsidRPr="00974506" w:rsidTr="008E2DF8">
        <w:trPr>
          <w:trHeight w:val="162"/>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3C0492" w:rsidP="00974506">
            <w:pPr>
              <w:shd w:val="clear" w:color="auto" w:fill="FFFFFF"/>
              <w:spacing w:after="60"/>
              <w:jc w:val="both"/>
              <w:rPr>
                <w:rFonts w:ascii="Times New Roman" w:eastAsia="Times New Roman" w:hAnsi="Times New Roman" w:cs="Times New Roman"/>
                <w:color w:val="262626"/>
                <w:sz w:val="32"/>
                <w:szCs w:val="32"/>
                <w:lang w:bidi="bn-BD"/>
              </w:rPr>
            </w:pPr>
            <w:r>
              <w:rPr>
                <w:rFonts w:ascii="Times New Roman" w:eastAsia="Times New Roman" w:hAnsi="Times New Roman" w:cs="Times New Roman"/>
                <w:sz w:val="24"/>
                <w:szCs w:val="24"/>
              </w:rPr>
              <w:t>2.8</w:t>
            </w:r>
            <w:r w:rsidR="00974506" w:rsidRPr="00974506">
              <w:rPr>
                <w:rFonts w:ascii="Times New Roman" w:eastAsia="Times New Roman" w:hAnsi="Times New Roman" w:cs="Times New Roman"/>
                <w:sz w:val="24"/>
                <w:szCs w:val="24"/>
              </w:rPr>
              <w:t xml:space="preserve"> </w:t>
            </w:r>
            <w:r w:rsidR="00974506" w:rsidRPr="00974506">
              <w:rPr>
                <w:rFonts w:ascii="Times New Roman" w:eastAsia="Times New Roman" w:hAnsi="Times New Roman" w:cs="Times New Roman"/>
                <w:color w:val="000000"/>
                <w:sz w:val="24"/>
                <w:szCs w:val="24"/>
                <w:lang w:bidi="bn-BD"/>
              </w:rPr>
              <w:t>Product Of IBBL</w:t>
            </w:r>
            <w:r w:rsidR="00974506" w:rsidRPr="00974506">
              <w:rPr>
                <w:rFonts w:ascii="Times New Roman" w:eastAsia="Times New Roman" w:hAnsi="Times New Roman" w:cs="Times New Roman"/>
                <w:sz w:val="24"/>
                <w:szCs w:val="24"/>
              </w:rPr>
              <w:t>………………………………………………………</w:t>
            </w:r>
            <w:r w:rsidR="00785759">
              <w:rPr>
                <w:rFonts w:ascii="Times New Roman" w:eastAsia="Times New Roman" w:hAnsi="Times New Roman" w:cs="Times New Roman"/>
                <w:sz w:val="24"/>
                <w:szCs w:val="24"/>
              </w:rPr>
              <w:t>……..</w:t>
            </w:r>
          </w:p>
        </w:tc>
        <w:tc>
          <w:tcPr>
            <w:tcW w:w="743" w:type="dxa"/>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3C0492" w:rsidP="00974506">
            <w:pPr>
              <w:spacing w:after="60"/>
              <w:ind w:firstLine="522"/>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974506" w:rsidRPr="00974506">
              <w:rPr>
                <w:rFonts w:ascii="Times New Roman" w:eastAsia="Times New Roman" w:hAnsi="Times New Roman" w:cs="Times New Roman"/>
                <w:sz w:val="24"/>
                <w:szCs w:val="24"/>
              </w:rPr>
              <w:t>.1 Deposit Products…………………………………........................</w:t>
            </w:r>
            <w:r w:rsidR="00785759">
              <w:rPr>
                <w:rFonts w:ascii="Times New Roman" w:eastAsia="Times New Roman" w:hAnsi="Times New Roman" w:cs="Times New Roman"/>
                <w:sz w:val="24"/>
                <w:szCs w:val="24"/>
              </w:rPr>
              <w:t>.......</w:t>
            </w:r>
          </w:p>
        </w:tc>
        <w:tc>
          <w:tcPr>
            <w:tcW w:w="743" w:type="dxa"/>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74506" w:rsidRPr="00974506" w:rsidTr="008E2DF8">
        <w:trPr>
          <w:trHeight w:val="162"/>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3C0492" w:rsidP="00974506">
            <w:pPr>
              <w:spacing w:after="60"/>
              <w:ind w:firstLine="52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2.8</w:t>
            </w:r>
            <w:r w:rsidR="00974506" w:rsidRPr="00974506">
              <w:rPr>
                <w:rFonts w:ascii="Times New Roman" w:eastAsia="Times New Roman" w:hAnsi="Times New Roman" w:cs="Times New Roman"/>
                <w:sz w:val="24"/>
                <w:szCs w:val="24"/>
              </w:rPr>
              <w:t>.2 Investment Products……………………………………………</w:t>
            </w:r>
            <w:r w:rsidR="00785759">
              <w:rPr>
                <w:rFonts w:ascii="Times New Roman" w:eastAsia="Times New Roman" w:hAnsi="Times New Roman" w:cs="Times New Roman"/>
                <w:sz w:val="24"/>
                <w:szCs w:val="24"/>
              </w:rPr>
              <w:t>…….</w:t>
            </w:r>
          </w:p>
        </w:tc>
        <w:tc>
          <w:tcPr>
            <w:tcW w:w="743" w:type="dxa"/>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74506" w:rsidRPr="00974506" w:rsidTr="008E2DF8">
        <w:trPr>
          <w:trHeight w:val="377"/>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3C0492" w:rsidP="00974506">
            <w:pPr>
              <w:spacing w:after="60"/>
              <w:ind w:firstLine="522"/>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974506" w:rsidRPr="00974506">
              <w:rPr>
                <w:rFonts w:ascii="Times New Roman" w:eastAsia="Times New Roman" w:hAnsi="Times New Roman" w:cs="Times New Roman"/>
                <w:sz w:val="24"/>
                <w:szCs w:val="24"/>
              </w:rPr>
              <w:t>.3 Investment Scheme…………………………………..................</w:t>
            </w:r>
            <w:r w:rsidR="00785759">
              <w:rPr>
                <w:rFonts w:ascii="Times New Roman" w:eastAsia="Times New Roman" w:hAnsi="Times New Roman" w:cs="Times New Roman"/>
                <w:sz w:val="24"/>
                <w:szCs w:val="24"/>
              </w:rPr>
              <w:t>.........</w:t>
            </w:r>
          </w:p>
        </w:tc>
        <w:tc>
          <w:tcPr>
            <w:tcW w:w="743" w:type="dxa"/>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74506" w:rsidRPr="00974506" w:rsidTr="008E2DF8">
        <w:trPr>
          <w:trHeight w:val="458"/>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3C0492" w:rsidP="00974506">
            <w:pPr>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974506" w:rsidRPr="00974506">
              <w:rPr>
                <w:rFonts w:ascii="Times New Roman" w:eastAsia="Times New Roman" w:hAnsi="Times New Roman" w:cs="Times New Roman"/>
                <w:sz w:val="24"/>
                <w:szCs w:val="24"/>
              </w:rPr>
              <w:t xml:space="preserve"> Hierarchy of IBBL…………………………………</w:t>
            </w:r>
            <w:r w:rsidR="00785759">
              <w:rPr>
                <w:rFonts w:ascii="Times New Roman" w:eastAsia="Times New Roman" w:hAnsi="Times New Roman" w:cs="Times New Roman"/>
                <w:sz w:val="24"/>
                <w:szCs w:val="24"/>
              </w:rPr>
              <w:t>…………………………</w:t>
            </w:r>
          </w:p>
        </w:tc>
        <w:tc>
          <w:tcPr>
            <w:tcW w:w="743" w:type="dxa"/>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3C0492" w:rsidRPr="00974506" w:rsidTr="008E2DF8">
        <w:trPr>
          <w:trHeight w:val="458"/>
        </w:trPr>
        <w:tc>
          <w:tcPr>
            <w:cnfStyle w:val="001000000000" w:firstRow="0" w:lastRow="0" w:firstColumn="1" w:lastColumn="0" w:oddVBand="0" w:evenVBand="0" w:oddHBand="0" w:evenHBand="0" w:firstRowFirstColumn="0" w:firstRowLastColumn="0" w:lastRowFirstColumn="0" w:lastRowLastColumn="0"/>
            <w:tcW w:w="8077" w:type="dxa"/>
            <w:gridSpan w:val="3"/>
          </w:tcPr>
          <w:p w:rsidR="003C0492" w:rsidRDefault="003C0492" w:rsidP="00974506">
            <w:pPr>
              <w:spacing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2.10 Corporate Organogram…………………………………………………….</w:t>
            </w:r>
          </w:p>
        </w:tc>
        <w:tc>
          <w:tcPr>
            <w:tcW w:w="743" w:type="dxa"/>
          </w:tcPr>
          <w:p w:rsidR="003C0492"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974506" w:rsidRPr="00974506" w:rsidTr="008E2DF8">
        <w:trPr>
          <w:trHeight w:val="548"/>
        </w:trPr>
        <w:tc>
          <w:tcPr>
            <w:cnfStyle w:val="001000000000" w:firstRow="0" w:lastRow="0" w:firstColumn="1" w:lastColumn="0" w:oddVBand="0" w:evenVBand="0" w:oddHBand="0" w:evenHBand="0" w:firstRowFirstColumn="0" w:firstRowLastColumn="0" w:lastRowFirstColumn="0" w:lastRowLastColumn="0"/>
            <w:tcW w:w="8820" w:type="dxa"/>
            <w:gridSpan w:val="4"/>
          </w:tcPr>
          <w:p w:rsidR="00974506" w:rsidRPr="00424101" w:rsidRDefault="00974506" w:rsidP="00974506">
            <w:pPr>
              <w:spacing w:after="60"/>
              <w:jc w:val="center"/>
              <w:rPr>
                <w:rFonts w:ascii="Times New Roman" w:eastAsia="Times New Roman" w:hAnsi="Times New Roman" w:cs="Times New Roman"/>
                <w:color w:val="7030A0"/>
                <w:sz w:val="24"/>
                <w:szCs w:val="24"/>
              </w:rPr>
            </w:pPr>
            <w:r w:rsidRPr="00424101">
              <w:rPr>
                <w:rFonts w:ascii="Times New Roman" w:eastAsia="Times New Roman" w:hAnsi="Times New Roman" w:cs="Times New Roman"/>
                <w:color w:val="7030A0"/>
                <w:sz w:val="24"/>
                <w:szCs w:val="24"/>
              </w:rPr>
              <w:t>CHAPTER THREE</w:t>
            </w:r>
          </w:p>
          <w:p w:rsidR="00974506" w:rsidRPr="00974506" w:rsidRDefault="00974506" w:rsidP="00974506">
            <w:pPr>
              <w:spacing w:after="60"/>
              <w:jc w:val="center"/>
              <w:rPr>
                <w:rFonts w:ascii="Times New Roman" w:eastAsia="Times New Roman" w:hAnsi="Times New Roman" w:cs="Times New Roman"/>
                <w:sz w:val="24"/>
                <w:szCs w:val="24"/>
              </w:rPr>
            </w:pPr>
            <w:r w:rsidRPr="00974506">
              <w:rPr>
                <w:rFonts w:ascii="Times New Roman" w:eastAsia="Times New Roman" w:hAnsi="Times New Roman" w:cs="Times New Roman"/>
                <w:color w:val="0070C0"/>
                <w:sz w:val="24"/>
                <w:szCs w:val="24"/>
              </w:rPr>
              <w:t>INTERNSHIP DUTIES AND POSITION</w:t>
            </w:r>
          </w:p>
        </w:tc>
      </w:tr>
      <w:tr w:rsidR="00974506" w:rsidRPr="00974506" w:rsidTr="008E2DF8">
        <w:trPr>
          <w:trHeight w:val="368"/>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3.1 </w:t>
            </w:r>
            <w:r w:rsidRPr="00974506">
              <w:rPr>
                <w:rFonts w:ascii="Times New Roman" w:eastAsia="Times New Roman" w:hAnsi="Times New Roman" w:cs="Times New Roman"/>
                <w:color w:val="000000"/>
                <w:sz w:val="24"/>
                <w:szCs w:val="24"/>
              </w:rPr>
              <w:t>Place</w:t>
            </w:r>
            <w:r w:rsidR="00D6191B">
              <w:rPr>
                <w:rFonts w:ascii="Times New Roman" w:eastAsia="Times New Roman" w:hAnsi="Times New Roman" w:cs="Times New Roman"/>
                <w:color w:val="000000"/>
                <w:sz w:val="24"/>
                <w:szCs w:val="24"/>
              </w:rPr>
              <w:t xml:space="preserve"> &amp; Duration</w:t>
            </w:r>
            <w:r w:rsidRPr="00974506">
              <w:rPr>
                <w:rFonts w:ascii="Times New Roman" w:eastAsia="Times New Roman" w:hAnsi="Times New Roman" w:cs="Times New Roman"/>
                <w:color w:val="000000"/>
                <w:sz w:val="24"/>
                <w:szCs w:val="24"/>
              </w:rPr>
              <w:t xml:space="preserve"> of Internship </w:t>
            </w:r>
            <w:r w:rsidR="00D6191B">
              <w:rPr>
                <w:rFonts w:ascii="Times New Roman" w:eastAsia="Times New Roman" w:hAnsi="Times New Roman" w:cs="Times New Roman"/>
                <w:sz w:val="24"/>
                <w:szCs w:val="24"/>
              </w:rPr>
              <w:t>………</w:t>
            </w:r>
            <w:r w:rsidRPr="00974506">
              <w:rPr>
                <w:rFonts w:ascii="Times New Roman" w:eastAsia="Times New Roman" w:hAnsi="Times New Roman" w:cs="Times New Roman"/>
                <w:sz w:val="24"/>
                <w:szCs w:val="24"/>
              </w:rPr>
              <w:t>…………………......................</w:t>
            </w:r>
            <w:r w:rsidR="00785759">
              <w:rPr>
                <w:rFonts w:ascii="Times New Roman" w:eastAsia="Times New Roman" w:hAnsi="Times New Roman" w:cs="Times New Roman"/>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         3.1.1 </w:t>
            </w:r>
            <w:proofErr w:type="spellStart"/>
            <w:r w:rsidRPr="00974506">
              <w:rPr>
                <w:rFonts w:ascii="Times New Roman" w:eastAsia="Times New Roman" w:hAnsi="Times New Roman" w:cs="Times New Roman"/>
                <w:color w:val="000000"/>
                <w:sz w:val="24"/>
                <w:szCs w:val="24"/>
              </w:rPr>
              <w:t>Baridhara</w:t>
            </w:r>
            <w:proofErr w:type="spellEnd"/>
            <w:r w:rsidRPr="00974506">
              <w:rPr>
                <w:rFonts w:ascii="Times New Roman" w:eastAsia="Times New Roman" w:hAnsi="Times New Roman" w:cs="Times New Roman"/>
                <w:color w:val="000000"/>
                <w:sz w:val="24"/>
                <w:szCs w:val="24"/>
              </w:rPr>
              <w:t xml:space="preserve"> Branch</w:t>
            </w:r>
            <w:r w:rsidRPr="00974506">
              <w:rPr>
                <w:rFonts w:ascii="Times New Roman" w:eastAsia="Times New Roman" w:hAnsi="Times New Roman" w:cs="Times New Roman"/>
                <w:sz w:val="24"/>
                <w:szCs w:val="24"/>
              </w:rPr>
              <w:t xml:space="preserve"> …………………….....................................</w:t>
            </w:r>
            <w:r w:rsidR="00785759">
              <w:rPr>
                <w:rFonts w:ascii="Times New Roman" w:eastAsia="Times New Roman" w:hAnsi="Times New Roman" w:cs="Times New Roman"/>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3.2 </w:t>
            </w:r>
            <w:r w:rsidRPr="00974506">
              <w:rPr>
                <w:rFonts w:ascii="Times New Roman" w:eastAsia="Times New Roman" w:hAnsi="Times New Roman" w:cs="Times New Roman"/>
                <w:color w:val="000000"/>
                <w:sz w:val="24"/>
                <w:szCs w:val="24"/>
              </w:rPr>
              <w:t>Description of Job…………………………………………………………</w:t>
            </w:r>
            <w:r w:rsidR="00785759">
              <w:rPr>
                <w:rFonts w:ascii="Times New Roman" w:eastAsia="Times New Roman" w:hAnsi="Times New Roman" w:cs="Times New Roman"/>
                <w:color w:val="000000"/>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3.3 </w:t>
            </w:r>
            <w:r w:rsidRPr="00974506">
              <w:rPr>
                <w:rFonts w:ascii="Times New Roman" w:eastAsia="Times New Roman" w:hAnsi="Times New Roman" w:cs="Times New Roman"/>
                <w:color w:val="000000"/>
                <w:sz w:val="24"/>
                <w:szCs w:val="24"/>
              </w:rPr>
              <w:t>Spec</w:t>
            </w:r>
            <w:r w:rsidR="00785759">
              <w:rPr>
                <w:rFonts w:ascii="Times New Roman" w:eastAsia="Times New Roman" w:hAnsi="Times New Roman" w:cs="Times New Roman"/>
                <w:color w:val="000000"/>
                <w:sz w:val="24"/>
                <w:szCs w:val="24"/>
              </w:rPr>
              <w:t>ific Responsibilities of the Job………………………………………...</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        3.3.1 </w:t>
            </w:r>
            <w:r w:rsidR="00D6191B">
              <w:rPr>
                <w:rFonts w:ascii="Times New Roman" w:eastAsia="Times New Roman" w:hAnsi="Times New Roman" w:cs="Times New Roman"/>
                <w:sz w:val="24"/>
                <w:szCs w:val="24"/>
              </w:rPr>
              <w:t xml:space="preserve">Activity </w:t>
            </w:r>
            <w:r w:rsidRPr="00974506">
              <w:rPr>
                <w:rFonts w:ascii="Times New Roman" w:eastAsia="Times New Roman" w:hAnsi="Times New Roman" w:cs="Times New Roman"/>
                <w:color w:val="000000"/>
                <w:sz w:val="24"/>
                <w:szCs w:val="24"/>
              </w:rPr>
              <w:t>Before joi</w:t>
            </w:r>
            <w:r w:rsidR="00785759">
              <w:rPr>
                <w:rFonts w:ascii="Times New Roman" w:eastAsia="Times New Roman" w:hAnsi="Times New Roman" w:cs="Times New Roman"/>
                <w:color w:val="000000"/>
                <w:sz w:val="24"/>
                <w:szCs w:val="24"/>
              </w:rPr>
              <w:t>ning the branc</w:t>
            </w:r>
            <w:r w:rsidR="00D6191B">
              <w:rPr>
                <w:rFonts w:ascii="Times New Roman" w:eastAsia="Times New Roman" w:hAnsi="Times New Roman" w:cs="Times New Roman"/>
                <w:color w:val="000000"/>
                <w:sz w:val="24"/>
                <w:szCs w:val="24"/>
              </w:rPr>
              <w:t>h……</w:t>
            </w:r>
            <w:r w:rsidR="00785759">
              <w:rPr>
                <w:rFonts w:ascii="Times New Roman" w:eastAsia="Times New Roman" w:hAnsi="Times New Roman" w:cs="Times New Roman"/>
                <w:color w:val="000000"/>
                <w:sz w:val="24"/>
                <w:szCs w:val="24"/>
              </w:rPr>
              <w:t>…………………………...</w:t>
            </w:r>
            <w:r w:rsidR="00D6191B">
              <w:rPr>
                <w:rFonts w:ascii="Times New Roman" w:eastAsia="Times New Roman" w:hAnsi="Times New Roman" w:cs="Times New Roman"/>
                <w:color w:val="000000"/>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        3.3.2 </w:t>
            </w:r>
            <w:r w:rsidR="00D6191B">
              <w:rPr>
                <w:rFonts w:ascii="Times New Roman" w:eastAsia="Times New Roman" w:hAnsi="Times New Roman" w:cs="Times New Roman"/>
                <w:sz w:val="24"/>
                <w:szCs w:val="24"/>
              </w:rPr>
              <w:t xml:space="preserve">Activity </w:t>
            </w:r>
            <w:r w:rsidR="00D6191B">
              <w:rPr>
                <w:rFonts w:ascii="Times New Roman" w:eastAsia="Times New Roman" w:hAnsi="Times New Roman" w:cs="Times New Roman"/>
                <w:color w:val="000000"/>
                <w:sz w:val="24"/>
                <w:szCs w:val="24"/>
              </w:rPr>
              <w:t>After joining in the branch…</w:t>
            </w:r>
            <w:r w:rsidRPr="00974506">
              <w:rPr>
                <w:rFonts w:ascii="Times New Roman" w:eastAsia="Times New Roman" w:hAnsi="Times New Roman" w:cs="Times New Roman"/>
                <w:color w:val="000000"/>
                <w:sz w:val="24"/>
                <w:szCs w:val="24"/>
              </w:rPr>
              <w:t>……………………………</w:t>
            </w:r>
            <w:r w:rsidR="00785759">
              <w:rPr>
                <w:rFonts w:ascii="Times New Roman" w:eastAsia="Times New Roman" w:hAnsi="Times New Roman" w:cs="Times New Roman"/>
                <w:color w:val="000000"/>
                <w:sz w:val="24"/>
                <w:szCs w:val="24"/>
              </w:rPr>
              <w:t>.</w:t>
            </w:r>
            <w:r w:rsidR="00D6191B">
              <w:rPr>
                <w:rFonts w:ascii="Times New Roman" w:eastAsia="Times New Roman" w:hAnsi="Times New Roman" w:cs="Times New Roman"/>
                <w:color w:val="000000"/>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436585">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color w:val="000000"/>
                <w:sz w:val="24"/>
                <w:szCs w:val="24"/>
              </w:rPr>
              <w:t xml:space="preserve">3.4 </w:t>
            </w:r>
            <w:r w:rsidR="00436585">
              <w:rPr>
                <w:rFonts w:ascii="Times New Roman" w:eastAsia="Times New Roman" w:hAnsi="Times New Roman" w:cs="Times New Roman"/>
                <w:color w:val="000000"/>
                <w:sz w:val="24"/>
                <w:szCs w:val="24"/>
              </w:rPr>
              <w:t>Foreign Exchange Department…</w:t>
            </w:r>
            <w:r w:rsidR="00785759">
              <w:rPr>
                <w:rFonts w:ascii="Times New Roman" w:eastAsia="Times New Roman" w:hAnsi="Times New Roman" w:cs="Times New Roman"/>
                <w:color w:val="000000"/>
                <w:sz w:val="24"/>
                <w:szCs w:val="24"/>
              </w:rPr>
              <w:t>………………………………………</w:t>
            </w:r>
            <w:r w:rsidR="00436585">
              <w:rPr>
                <w:rFonts w:ascii="Times New Roman" w:eastAsia="Times New Roman" w:hAnsi="Times New Roman" w:cs="Times New Roman"/>
                <w:color w:val="000000"/>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360" w:lineRule="auto"/>
              <w:jc w:val="both"/>
              <w:rPr>
                <w:rFonts w:ascii="Times New Roman" w:eastAsia="Times New Roman" w:hAnsi="Times New Roman" w:cs="Times New Roman"/>
                <w:color w:val="000000"/>
                <w:sz w:val="24"/>
                <w:szCs w:val="24"/>
              </w:rPr>
            </w:pPr>
            <w:r w:rsidRPr="00974506">
              <w:rPr>
                <w:rFonts w:ascii="Times New Roman" w:eastAsia="Times New Roman" w:hAnsi="Times New Roman" w:cs="Times New Roman"/>
                <w:color w:val="000000"/>
                <w:sz w:val="24"/>
                <w:szCs w:val="24"/>
              </w:rPr>
              <w:t>3.5 Investment Department…………………………………………………</w:t>
            </w:r>
            <w:r w:rsidR="00785759">
              <w:rPr>
                <w:rFonts w:ascii="Times New Roman" w:eastAsia="Times New Roman" w:hAnsi="Times New Roman" w:cs="Times New Roman"/>
                <w:color w:val="000000"/>
                <w:sz w:val="24"/>
                <w:szCs w:val="24"/>
              </w:rPr>
              <w:t>….</w:t>
            </w:r>
            <w:r w:rsidR="00436585">
              <w:rPr>
                <w:rFonts w:ascii="Times New Roman" w:eastAsia="Times New Roman" w:hAnsi="Times New Roman" w:cs="Times New Roman"/>
                <w:color w:val="000000"/>
                <w:sz w:val="24"/>
                <w:szCs w:val="24"/>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436585">
            <w:pPr>
              <w:spacing w:after="60" w:line="360" w:lineRule="auto"/>
              <w:jc w:val="both"/>
              <w:rPr>
                <w:rFonts w:ascii="Times New Roman" w:eastAsia="Times New Roman" w:hAnsi="Times New Roman" w:cs="Times New Roman"/>
                <w:color w:val="000000"/>
                <w:sz w:val="24"/>
                <w:szCs w:val="24"/>
              </w:rPr>
            </w:pPr>
            <w:r w:rsidRPr="00974506">
              <w:rPr>
                <w:rFonts w:ascii="Times New Roman" w:eastAsia="Times New Roman" w:hAnsi="Times New Roman" w:cs="Times New Roman"/>
                <w:color w:val="000000"/>
                <w:sz w:val="24"/>
                <w:szCs w:val="24"/>
              </w:rPr>
              <w:t>3.6</w:t>
            </w:r>
            <w:r w:rsidR="00436585" w:rsidRPr="00974506">
              <w:rPr>
                <w:rFonts w:ascii="Times New Roman" w:eastAsia="Times New Roman" w:hAnsi="Times New Roman" w:cs="Times New Roman"/>
                <w:color w:val="000000"/>
                <w:sz w:val="24"/>
                <w:szCs w:val="24"/>
              </w:rPr>
              <w:t xml:space="preserve"> Functions of G</w:t>
            </w:r>
            <w:r w:rsidR="00436585">
              <w:rPr>
                <w:rFonts w:ascii="Times New Roman" w:eastAsia="Times New Roman" w:hAnsi="Times New Roman" w:cs="Times New Roman"/>
                <w:color w:val="000000"/>
                <w:sz w:val="24"/>
                <w:szCs w:val="24"/>
              </w:rPr>
              <w:t>eneral Banking</w:t>
            </w:r>
            <w:r w:rsidRPr="00974506">
              <w:rPr>
                <w:rFonts w:ascii="Times New Roman" w:eastAsia="Times New Roman" w:hAnsi="Times New Roman" w:cs="Times New Roman"/>
                <w:color w:val="000000"/>
                <w:sz w:val="24"/>
                <w:szCs w:val="24"/>
              </w:rPr>
              <w:t xml:space="preserve"> </w:t>
            </w:r>
            <w:r w:rsidRPr="00974506">
              <w:rPr>
                <w:rFonts w:ascii="Times New Roman" w:eastAsia="Times New Roman" w:hAnsi="Times New Roman" w:cs="Times New Roman"/>
                <w:color w:val="000000"/>
                <w:sz w:val="24"/>
                <w:szCs w:val="24"/>
                <w:lang w:bidi="bn-BD"/>
              </w:rPr>
              <w:t>………………………………………</w:t>
            </w:r>
            <w:r w:rsidR="008E2DF8">
              <w:rPr>
                <w:rFonts w:ascii="Times New Roman" w:eastAsia="Times New Roman" w:hAnsi="Times New Roman" w:cs="Times New Roman"/>
                <w:color w:val="000000"/>
                <w:sz w:val="24"/>
                <w:szCs w:val="24"/>
                <w:lang w:bidi="bn-BD"/>
              </w:rPr>
              <w:t>…….</w:t>
            </w:r>
            <w:r w:rsidR="00436585">
              <w:rPr>
                <w:rFonts w:ascii="Times New Roman" w:eastAsia="Times New Roman" w:hAnsi="Times New Roman" w:cs="Times New Roman"/>
                <w:color w:val="000000"/>
                <w:sz w:val="24"/>
                <w:szCs w:val="24"/>
                <w:lang w:bidi="bn-BD"/>
              </w:rPr>
              <w:t>.</w:t>
            </w:r>
          </w:p>
        </w:tc>
        <w:tc>
          <w:tcPr>
            <w:tcW w:w="900" w:type="dxa"/>
            <w:gridSpan w:val="2"/>
          </w:tcPr>
          <w:p w:rsidR="00974506"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436585"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436585" w:rsidRPr="00974506" w:rsidRDefault="00436585" w:rsidP="00436585">
            <w:pPr>
              <w:spacing w:after="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9426A">
              <w:rPr>
                <w:rFonts w:ascii="Times New Roman" w:eastAsia="Times New Roman" w:hAnsi="Times New Roman" w:cs="Times New Roman"/>
                <w:color w:val="000000"/>
                <w:sz w:val="24"/>
                <w:szCs w:val="24"/>
              </w:rPr>
              <w:t>3.6</w:t>
            </w:r>
            <w:r w:rsidRPr="00974506">
              <w:rPr>
                <w:rFonts w:ascii="Times New Roman" w:eastAsia="Times New Roman" w:hAnsi="Times New Roman" w:cs="Times New Roman"/>
                <w:color w:val="000000"/>
                <w:sz w:val="24"/>
                <w:szCs w:val="24"/>
              </w:rPr>
              <w:t>.1 Accounts opening and Information Section………………………</w:t>
            </w:r>
            <w:r>
              <w:rPr>
                <w:rFonts w:ascii="Times New Roman" w:eastAsia="Times New Roman" w:hAnsi="Times New Roman" w:cs="Times New Roman"/>
                <w:color w:val="000000"/>
                <w:sz w:val="24"/>
                <w:szCs w:val="24"/>
              </w:rPr>
              <w:t>..</w:t>
            </w:r>
          </w:p>
        </w:tc>
        <w:tc>
          <w:tcPr>
            <w:tcW w:w="900" w:type="dxa"/>
            <w:gridSpan w:val="2"/>
          </w:tcPr>
          <w:p w:rsidR="00436585" w:rsidRPr="00974506" w:rsidRDefault="003B3E38"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436585"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436585" w:rsidRPr="00974506" w:rsidRDefault="00436585" w:rsidP="00436585">
            <w:pPr>
              <w:spacing w:after="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9426A">
              <w:rPr>
                <w:rFonts w:ascii="Times New Roman" w:eastAsia="Times New Roman" w:hAnsi="Times New Roman" w:cs="Times New Roman"/>
                <w:color w:val="000000"/>
                <w:sz w:val="24"/>
                <w:szCs w:val="24"/>
              </w:rPr>
              <w:t xml:space="preserve"> 3.6</w:t>
            </w:r>
            <w:r>
              <w:rPr>
                <w:rFonts w:ascii="Times New Roman" w:eastAsia="Times New Roman" w:hAnsi="Times New Roman" w:cs="Times New Roman"/>
                <w:color w:val="000000"/>
                <w:sz w:val="24"/>
                <w:szCs w:val="24"/>
              </w:rPr>
              <w:t>.2 Clearing Section…………………</w:t>
            </w:r>
            <w:r w:rsidRPr="009745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p>
        </w:tc>
        <w:tc>
          <w:tcPr>
            <w:tcW w:w="900" w:type="dxa"/>
            <w:gridSpan w:val="2"/>
          </w:tcPr>
          <w:p w:rsidR="00436585"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436585"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436585" w:rsidRPr="00974506" w:rsidRDefault="00436585" w:rsidP="00436585">
            <w:pPr>
              <w:spacing w:after="60" w:line="360" w:lineRule="auto"/>
              <w:jc w:val="both"/>
              <w:rPr>
                <w:rFonts w:ascii="Times New Roman" w:eastAsia="Times New Roman" w:hAnsi="Times New Roman" w:cs="Times New Roman"/>
                <w:color w:val="000000"/>
                <w:sz w:val="24"/>
                <w:szCs w:val="24"/>
              </w:rPr>
            </w:pPr>
            <w:r w:rsidRPr="009745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19426A">
              <w:rPr>
                <w:rFonts w:ascii="Times New Roman" w:eastAsia="Times New Roman" w:hAnsi="Times New Roman" w:cs="Times New Roman"/>
                <w:color w:val="000000"/>
                <w:sz w:val="24"/>
                <w:szCs w:val="24"/>
              </w:rPr>
              <w:t>3.6</w:t>
            </w:r>
            <w:r w:rsidRPr="00974506">
              <w:rPr>
                <w:rFonts w:ascii="Times New Roman" w:eastAsia="Times New Roman" w:hAnsi="Times New Roman" w:cs="Times New Roman"/>
                <w:color w:val="000000"/>
                <w:sz w:val="24"/>
                <w:szCs w:val="24"/>
              </w:rPr>
              <w:t>.3</w:t>
            </w:r>
            <w:r w:rsidRPr="00974506">
              <w:rPr>
                <w:rFonts w:ascii="Times New Roman" w:eastAsia="Times New Roman" w:hAnsi="Times New Roman" w:cs="Times New Roman"/>
                <w:color w:val="000000"/>
                <w:sz w:val="20"/>
                <w:szCs w:val="20"/>
              </w:rPr>
              <w:t xml:space="preserve"> </w:t>
            </w:r>
            <w:r w:rsidRPr="00974506">
              <w:rPr>
                <w:rFonts w:ascii="Times New Roman" w:eastAsia="Times New Roman" w:hAnsi="Times New Roman" w:cs="Times New Roman"/>
                <w:color w:val="000000"/>
                <w:sz w:val="24"/>
                <w:szCs w:val="24"/>
              </w:rPr>
              <w:t>Telegraphic Transfer, Pay Order &amp; D</w:t>
            </w:r>
            <w:r>
              <w:rPr>
                <w:rFonts w:ascii="Times New Roman" w:eastAsia="Times New Roman" w:hAnsi="Times New Roman" w:cs="Times New Roman"/>
                <w:color w:val="000000"/>
                <w:sz w:val="24"/>
                <w:szCs w:val="24"/>
              </w:rPr>
              <w:t>emand Draft Section………</w:t>
            </w:r>
          </w:p>
        </w:tc>
        <w:tc>
          <w:tcPr>
            <w:tcW w:w="900" w:type="dxa"/>
            <w:gridSpan w:val="2"/>
          </w:tcPr>
          <w:p w:rsidR="00436585"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436585"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436585" w:rsidRPr="00974506" w:rsidRDefault="00436585" w:rsidP="00436585">
            <w:pPr>
              <w:spacing w:after="60" w:line="360" w:lineRule="auto"/>
              <w:jc w:val="both"/>
              <w:rPr>
                <w:rFonts w:ascii="Times New Roman" w:eastAsia="Times New Roman" w:hAnsi="Times New Roman" w:cs="Times New Roman"/>
                <w:color w:val="000000"/>
                <w:sz w:val="24"/>
                <w:szCs w:val="24"/>
              </w:rPr>
            </w:pPr>
            <w:r w:rsidRPr="009745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19426A">
              <w:rPr>
                <w:rFonts w:ascii="Times New Roman" w:eastAsia="Times New Roman" w:hAnsi="Times New Roman" w:cs="Times New Roman"/>
                <w:color w:val="000000"/>
                <w:sz w:val="24"/>
                <w:szCs w:val="24"/>
              </w:rPr>
              <w:t>3.6</w:t>
            </w:r>
            <w:r w:rsidRPr="00974506">
              <w:rPr>
                <w:rFonts w:ascii="Times New Roman" w:eastAsia="Times New Roman" w:hAnsi="Times New Roman" w:cs="Times New Roman"/>
                <w:color w:val="000000"/>
                <w:sz w:val="24"/>
                <w:szCs w:val="24"/>
              </w:rPr>
              <w:t>.4 Foreign Remittance Section…………………………………………</w:t>
            </w:r>
          </w:p>
        </w:tc>
        <w:tc>
          <w:tcPr>
            <w:tcW w:w="900" w:type="dxa"/>
            <w:gridSpan w:val="2"/>
          </w:tcPr>
          <w:p w:rsidR="00436585"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hd w:val="clear" w:color="auto" w:fill="FFFFFF"/>
              <w:spacing w:after="60" w:line="360" w:lineRule="auto"/>
              <w:ind w:right="225"/>
              <w:jc w:val="both"/>
              <w:rPr>
                <w:rFonts w:ascii="Times New Roman" w:eastAsia="Times New Roman" w:hAnsi="Times New Roman" w:cs="Times New Roman"/>
                <w:color w:val="000000"/>
                <w:sz w:val="32"/>
                <w:szCs w:val="32"/>
                <w:lang w:bidi="bn-BD"/>
              </w:rPr>
            </w:pPr>
            <w:r w:rsidRPr="00974506">
              <w:rPr>
                <w:rFonts w:ascii="Times New Roman" w:eastAsia="Times New Roman" w:hAnsi="Times New Roman" w:cs="Times New Roman"/>
                <w:color w:val="000000"/>
                <w:sz w:val="24"/>
                <w:szCs w:val="24"/>
              </w:rPr>
              <w:t xml:space="preserve">3.7 </w:t>
            </w:r>
            <w:r w:rsidRPr="00974506">
              <w:rPr>
                <w:rFonts w:ascii="Times New Roman" w:eastAsia="Times New Roman" w:hAnsi="Times New Roman" w:cs="Times New Roman"/>
                <w:color w:val="000000"/>
                <w:sz w:val="24"/>
                <w:szCs w:val="24"/>
                <w:lang w:bidi="bn-BD"/>
              </w:rPr>
              <w:t>Other Responsibilities…………………………………………………</w:t>
            </w:r>
            <w:r w:rsidR="008E2DF8">
              <w:rPr>
                <w:rFonts w:ascii="Times New Roman" w:eastAsia="Times New Roman" w:hAnsi="Times New Roman" w:cs="Times New Roman"/>
                <w:color w:val="000000"/>
                <w:sz w:val="24"/>
                <w:szCs w:val="24"/>
                <w:lang w:bidi="bn-BD"/>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360" w:lineRule="auto"/>
              <w:jc w:val="both"/>
              <w:rPr>
                <w:rFonts w:ascii="Times New Roman" w:eastAsia="Times New Roman" w:hAnsi="Times New Roman" w:cs="Times New Roman"/>
                <w:color w:val="000000"/>
                <w:sz w:val="24"/>
                <w:szCs w:val="24"/>
              </w:rPr>
            </w:pPr>
            <w:r w:rsidRPr="00974506">
              <w:rPr>
                <w:rFonts w:ascii="Times New Roman" w:eastAsia="Times New Roman" w:hAnsi="Times New Roman" w:cs="Times New Roman"/>
                <w:color w:val="000000"/>
                <w:sz w:val="24"/>
                <w:szCs w:val="24"/>
              </w:rPr>
              <w:t>3.8 Different Aspects of Job Performance…………………………………</w:t>
            </w:r>
            <w:r w:rsidR="008E2DF8">
              <w:rPr>
                <w:rFonts w:ascii="Times New Roman" w:eastAsia="Times New Roman" w:hAnsi="Times New Roman" w:cs="Times New Roman"/>
                <w:color w:val="000000"/>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974506" w:rsidRPr="00974506" w:rsidTr="008E2DF8">
        <w:trPr>
          <w:trHeight w:val="332"/>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50791E" w:rsidP="0050791E">
            <w:pPr>
              <w:spacing w:after="6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3.9 Critical </w:t>
            </w:r>
            <w:r w:rsidR="00974506" w:rsidRPr="00974506">
              <w:rPr>
                <w:rFonts w:ascii="Times New Roman" w:eastAsia="Times New Roman" w:hAnsi="Times New Roman" w:cs="Times New Roman"/>
                <w:color w:val="000000"/>
                <w:sz w:val="24"/>
                <w:szCs w:val="24"/>
              </w:rPr>
              <w:t xml:space="preserve">Observations </w:t>
            </w:r>
            <w:r>
              <w:rPr>
                <w:rFonts w:ascii="Times New Roman" w:eastAsia="Times New Roman" w:hAnsi="Times New Roman" w:cs="Times New Roman"/>
                <w:color w:val="000000"/>
                <w:sz w:val="24"/>
                <w:szCs w:val="24"/>
              </w:rPr>
              <w:t>and Recommendations…………………………….</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974506" w:rsidRPr="00974506" w:rsidTr="008E2DF8">
        <w:trPr>
          <w:trHeight w:val="620"/>
        </w:trPr>
        <w:tc>
          <w:tcPr>
            <w:cnfStyle w:val="001000000000" w:firstRow="0" w:lastRow="0" w:firstColumn="1" w:lastColumn="0" w:oddVBand="0" w:evenVBand="0" w:oddHBand="0" w:evenHBand="0" w:firstRowFirstColumn="0" w:firstRowLastColumn="0" w:lastRowFirstColumn="0" w:lastRowLastColumn="0"/>
            <w:tcW w:w="8820" w:type="dxa"/>
            <w:gridSpan w:val="4"/>
          </w:tcPr>
          <w:p w:rsidR="00974506" w:rsidRPr="00424101" w:rsidRDefault="00974506" w:rsidP="00974506">
            <w:pPr>
              <w:tabs>
                <w:tab w:val="center" w:pos="4747"/>
                <w:tab w:val="left" w:pos="6390"/>
              </w:tabs>
              <w:spacing w:after="60"/>
              <w:jc w:val="center"/>
              <w:rPr>
                <w:rFonts w:ascii="Times New Roman" w:eastAsia="Times New Roman" w:hAnsi="Times New Roman" w:cs="Times New Roman"/>
                <w:color w:val="7030A0"/>
                <w:sz w:val="24"/>
                <w:szCs w:val="24"/>
              </w:rPr>
            </w:pPr>
            <w:r w:rsidRPr="00424101">
              <w:rPr>
                <w:rFonts w:ascii="Times New Roman" w:eastAsia="Times New Roman" w:hAnsi="Times New Roman" w:cs="Times New Roman"/>
                <w:color w:val="7030A0"/>
                <w:sz w:val="24"/>
                <w:szCs w:val="24"/>
              </w:rPr>
              <w:t>CHAPTER FOUR</w:t>
            </w:r>
          </w:p>
          <w:p w:rsidR="00974506" w:rsidRPr="00974506" w:rsidRDefault="00974506" w:rsidP="00974506">
            <w:pPr>
              <w:spacing w:after="60"/>
              <w:jc w:val="center"/>
              <w:rPr>
                <w:rFonts w:ascii="Times New Roman" w:eastAsia="Times New Roman" w:hAnsi="Times New Roman" w:cs="Times New Roman"/>
                <w:sz w:val="24"/>
                <w:szCs w:val="24"/>
              </w:rPr>
            </w:pPr>
            <w:r w:rsidRPr="00974506">
              <w:rPr>
                <w:rFonts w:ascii="Times New Roman" w:eastAsia="Times New Roman" w:hAnsi="Times New Roman" w:cs="Times New Roman"/>
                <w:color w:val="0070C0"/>
                <w:sz w:val="24"/>
                <w:szCs w:val="24"/>
              </w:rPr>
              <w:t>FINDINGS AND ANALYSIS</w:t>
            </w:r>
          </w:p>
        </w:tc>
      </w:tr>
      <w:tr w:rsidR="00974506" w:rsidRPr="00974506" w:rsidTr="008E2DF8">
        <w:trPr>
          <w:trHeight w:val="35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4.1 Investment……………………………………………</w:t>
            </w:r>
            <w:r w:rsidR="008E2DF8">
              <w:rPr>
                <w:rFonts w:ascii="Times New Roman" w:eastAsia="Times New Roman" w:hAnsi="Times New Roman" w:cs="Times New Roman"/>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974506" w:rsidRPr="00974506" w:rsidTr="008E2DF8">
        <w:trPr>
          <w:trHeight w:val="368"/>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4.2 </w:t>
            </w:r>
            <w:r w:rsidRPr="00974506">
              <w:rPr>
                <w:rFonts w:ascii="Times New Roman" w:eastAsia="Times New Roman" w:hAnsi="Times New Roman" w:cs="Times New Roman"/>
                <w:spacing w:val="-15"/>
                <w:sz w:val="24"/>
                <w:szCs w:val="24"/>
              </w:rPr>
              <w:t>Investment objectives of IBBL</w:t>
            </w:r>
            <w:r w:rsidRPr="00974506">
              <w:rPr>
                <w:rFonts w:ascii="Times New Roman" w:eastAsia="Times New Roman" w:hAnsi="Times New Roman" w:cs="Times New Roman"/>
                <w:sz w:val="24"/>
                <w:szCs w:val="24"/>
              </w:rPr>
              <w:t xml:space="preserve"> …………………………………………………</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974506" w:rsidRPr="00974506" w:rsidTr="008E2DF8">
        <w:trPr>
          <w:trHeight w:val="189"/>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lastRenderedPageBreak/>
              <w:t>4.3 Investment modes of IBBL ……………………………………………</w:t>
            </w:r>
            <w:r w:rsidR="008E2DF8">
              <w:rPr>
                <w:rFonts w:ascii="Times New Roman" w:eastAsia="Times New Roman" w:hAnsi="Times New Roman" w:cs="Times New Roman"/>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974506" w:rsidRPr="00974506" w:rsidTr="008E2DF8">
        <w:trPr>
          <w:trHeight w:val="186"/>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ind w:firstLine="432"/>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4.3.1 </w:t>
            </w:r>
            <w:proofErr w:type="spellStart"/>
            <w:r w:rsidRPr="00974506">
              <w:rPr>
                <w:rFonts w:ascii="Times New Roman" w:eastAsia="Times New Roman" w:hAnsi="Times New Roman" w:cs="Times New Roman"/>
                <w:sz w:val="24"/>
                <w:szCs w:val="24"/>
              </w:rPr>
              <w:t>Bai</w:t>
            </w:r>
            <w:proofErr w:type="spellEnd"/>
            <w:r w:rsidRPr="00974506">
              <w:rPr>
                <w:rFonts w:ascii="Times New Roman" w:eastAsia="Times New Roman" w:hAnsi="Times New Roman" w:cs="Times New Roman"/>
                <w:sz w:val="24"/>
                <w:szCs w:val="24"/>
              </w:rPr>
              <w:t xml:space="preserve"> Modes …………………………….......................................</w:t>
            </w:r>
            <w:r w:rsidR="008E2DF8">
              <w:rPr>
                <w:rFonts w:ascii="Times New Roman" w:eastAsia="Times New Roman" w:hAnsi="Times New Roman" w:cs="Times New Roman"/>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974506" w:rsidRPr="00974506" w:rsidTr="008E2DF8">
        <w:trPr>
          <w:trHeight w:val="359"/>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ind w:firstLine="432"/>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4.3.2 Share Modes………………………………………………………</w:t>
            </w:r>
            <w:r w:rsidR="008E2DF8">
              <w:rPr>
                <w:rFonts w:ascii="Times New Roman" w:eastAsia="Times New Roman" w:hAnsi="Times New Roman" w:cs="Times New Roman"/>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974506" w:rsidRPr="00974506" w:rsidTr="008E2DF8">
        <w:trPr>
          <w:trHeight w:val="169"/>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ind w:firstLine="432"/>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4.3.3 </w:t>
            </w:r>
            <w:proofErr w:type="spellStart"/>
            <w:r w:rsidRPr="00974506">
              <w:rPr>
                <w:rFonts w:ascii="Times New Roman" w:eastAsia="Times New Roman" w:hAnsi="Times New Roman" w:cs="Times New Roman"/>
                <w:sz w:val="24"/>
                <w:szCs w:val="24"/>
              </w:rPr>
              <w:t>Ijara</w:t>
            </w:r>
            <w:proofErr w:type="spellEnd"/>
            <w:r w:rsidRPr="00974506">
              <w:rPr>
                <w:rFonts w:ascii="Times New Roman" w:eastAsia="Times New Roman" w:hAnsi="Times New Roman" w:cs="Times New Roman"/>
                <w:sz w:val="24"/>
                <w:szCs w:val="24"/>
              </w:rPr>
              <w:t xml:space="preserve"> Modes………………………………...................................</w:t>
            </w:r>
            <w:r w:rsidR="008E2DF8">
              <w:rPr>
                <w:rFonts w:ascii="Times New Roman" w:eastAsia="Times New Roman" w:hAnsi="Times New Roman" w:cs="Times New Roman"/>
                <w:sz w:val="24"/>
                <w:szCs w:val="24"/>
              </w:rPr>
              <w:t>..</w:t>
            </w:r>
            <w:r w:rsidRPr="00974506">
              <w:rPr>
                <w:rFonts w:ascii="Times New Roman" w:eastAsia="Times New Roman" w:hAnsi="Times New Roman" w:cs="Times New Roman"/>
                <w:sz w:val="24"/>
                <w:szCs w:val="24"/>
              </w:rPr>
              <w:t>.</w:t>
            </w:r>
            <w:r w:rsidR="008E2DF8">
              <w:rPr>
                <w:rFonts w:ascii="Times New Roman" w:eastAsia="Times New Roman" w:hAnsi="Times New Roman" w:cs="Times New Roman"/>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974506" w:rsidRPr="00974506" w:rsidTr="008E2DF8">
        <w:trPr>
          <w:trHeight w:val="269"/>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360" w:lineRule="auto"/>
              <w:ind w:left="1327" w:hanging="1327"/>
              <w:rPr>
                <w:rFonts w:ascii="Times New Roman" w:eastAsia="Times New Roman" w:hAnsi="Times New Roman" w:cs="Times New Roman"/>
                <w:sz w:val="24"/>
                <w:szCs w:val="24"/>
                <w:lang w:bidi="en-US"/>
              </w:rPr>
            </w:pPr>
            <w:r w:rsidRPr="00974506">
              <w:rPr>
                <w:rFonts w:ascii="Times New Roman" w:eastAsia="Times New Roman" w:hAnsi="Times New Roman" w:cs="Times New Roman"/>
                <w:sz w:val="24"/>
                <w:szCs w:val="24"/>
                <w:lang w:bidi="en-US"/>
              </w:rPr>
              <w:t>4.4 Investment Schemes…………………………………………...............</w:t>
            </w:r>
            <w:r w:rsidR="008E2DF8">
              <w:rPr>
                <w:rFonts w:ascii="Times New Roman" w:eastAsia="Times New Roman" w:hAnsi="Times New Roman" w:cs="Times New Roman"/>
                <w:sz w:val="24"/>
                <w:szCs w:val="24"/>
                <w:lang w:bidi="en-US"/>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974506" w:rsidRPr="00974506" w:rsidTr="008E2DF8">
        <w:trPr>
          <w:trHeight w:val="120"/>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360" w:lineRule="auto"/>
              <w:ind w:left="1237" w:hanging="1237"/>
              <w:rPr>
                <w:rFonts w:ascii="Times New Roman" w:eastAsia="Times New Roman" w:hAnsi="Times New Roman" w:cs="Times New Roman"/>
                <w:sz w:val="24"/>
                <w:szCs w:val="24"/>
                <w:lang w:bidi="en-US"/>
              </w:rPr>
            </w:pPr>
            <w:r w:rsidRPr="00974506">
              <w:rPr>
                <w:rFonts w:ascii="Times New Roman" w:eastAsia="Times New Roman" w:hAnsi="Times New Roman" w:cs="Times New Roman"/>
                <w:sz w:val="24"/>
                <w:szCs w:val="24"/>
                <w:lang w:bidi="en-US"/>
              </w:rPr>
              <w:t>4.5 Investment procedures of IBBL……………………………………</w:t>
            </w:r>
            <w:r w:rsidR="008E2DF8">
              <w:rPr>
                <w:rFonts w:ascii="Times New Roman" w:eastAsia="Times New Roman" w:hAnsi="Times New Roman" w:cs="Times New Roman"/>
                <w:sz w:val="24"/>
                <w:szCs w:val="24"/>
                <w:lang w:bidi="en-US"/>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974506" w:rsidRPr="00974506" w:rsidTr="008E2DF8">
        <w:trPr>
          <w:trHeight w:val="219"/>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4.6 </w:t>
            </w:r>
            <w:r w:rsidR="00F14DBE">
              <w:rPr>
                <w:rFonts w:ascii="Times New Roman" w:eastAsia="Times New Roman" w:hAnsi="Times New Roman" w:cs="Times New Roman"/>
                <w:sz w:val="24"/>
                <w:szCs w:val="24"/>
              </w:rPr>
              <w:t>Investment Analysis ……………</w:t>
            </w:r>
            <w:r w:rsidRPr="00974506">
              <w:rPr>
                <w:rFonts w:ascii="Times New Roman" w:eastAsia="Times New Roman" w:hAnsi="Times New Roman" w:cs="Times New Roman"/>
                <w:sz w:val="24"/>
                <w:szCs w:val="24"/>
              </w:rPr>
              <w:t>………………..............................</w:t>
            </w:r>
            <w:r w:rsidR="008E2DF8">
              <w:rPr>
                <w:rFonts w:ascii="Times New Roman" w:eastAsia="Times New Roman" w:hAnsi="Times New Roman" w:cs="Times New Roman"/>
                <w:sz w:val="24"/>
                <w:szCs w:val="24"/>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r>
      <w:tr w:rsidR="00974506" w:rsidRPr="00974506" w:rsidTr="008E2DF8">
        <w:trPr>
          <w:trHeight w:val="292"/>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F14DBE" w:rsidP="00974506">
            <w:pPr>
              <w:spacing w:after="60" w:line="360" w:lineRule="auto"/>
              <w:ind w:firstLine="432"/>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z w:val="24"/>
                <w:szCs w:val="24"/>
                <w:lang w:bidi="en-US"/>
              </w:rPr>
              <w:t>4.6.1 Mode wise total Investment of IBBL…………..</w:t>
            </w:r>
            <w:r w:rsidR="00974506" w:rsidRPr="00974506">
              <w:rPr>
                <w:rFonts w:ascii="Times New Roman" w:eastAsia="Times New Roman" w:hAnsi="Times New Roman" w:cs="Times New Roman"/>
                <w:color w:val="000000"/>
                <w:sz w:val="24"/>
                <w:szCs w:val="24"/>
                <w:lang w:bidi="en-US"/>
              </w:rPr>
              <w:t>…..</w:t>
            </w:r>
            <w:r>
              <w:rPr>
                <w:rFonts w:ascii="Times New Roman" w:eastAsia="Times New Roman" w:hAnsi="Times New Roman" w:cs="Times New Roman"/>
                <w:sz w:val="24"/>
                <w:szCs w:val="24"/>
                <w:lang w:bidi="en-US"/>
              </w:rPr>
              <w:t>............</w:t>
            </w:r>
            <w:r w:rsidR="00974506" w:rsidRPr="00974506">
              <w:rPr>
                <w:rFonts w:ascii="Times New Roman" w:eastAsia="Times New Roman" w:hAnsi="Times New Roman" w:cs="Times New Roman"/>
                <w:sz w:val="24"/>
                <w:szCs w:val="24"/>
                <w:lang w:bidi="en-US"/>
              </w:rPr>
              <w:t>....</w:t>
            </w:r>
            <w:r w:rsidR="008E2DF8">
              <w:rPr>
                <w:rFonts w:ascii="Times New Roman" w:eastAsia="Times New Roman" w:hAnsi="Times New Roman" w:cs="Times New Roman"/>
                <w:sz w:val="24"/>
                <w:szCs w:val="24"/>
                <w:lang w:bidi="en-US"/>
              </w:rPr>
              <w:t>..........</w:t>
            </w:r>
          </w:p>
        </w:tc>
        <w:tc>
          <w:tcPr>
            <w:tcW w:w="900" w:type="dxa"/>
            <w:gridSpan w:val="2"/>
          </w:tcPr>
          <w:p w:rsidR="00974506" w:rsidRPr="00974506" w:rsidRDefault="009F4AFF"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974506" w:rsidRPr="00974506" w:rsidTr="008E2DF8">
        <w:trPr>
          <w:trHeight w:val="162"/>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360" w:lineRule="auto"/>
              <w:ind w:left="576" w:hanging="144"/>
              <w:rPr>
                <w:rFonts w:ascii="Times New Roman" w:eastAsia="Times New Roman" w:hAnsi="Times New Roman" w:cs="Times New Roman"/>
                <w:color w:val="000000"/>
                <w:sz w:val="24"/>
                <w:szCs w:val="24"/>
                <w:lang w:bidi="en-US"/>
              </w:rPr>
            </w:pPr>
            <w:r w:rsidRPr="00974506">
              <w:rPr>
                <w:rFonts w:ascii="Times New Roman" w:eastAsia="Times New Roman" w:hAnsi="Times New Roman" w:cs="Times New Roman"/>
                <w:color w:val="000000"/>
                <w:sz w:val="24"/>
                <w:szCs w:val="24"/>
                <w:lang w:bidi="en-US"/>
              </w:rPr>
              <w:t>4.6.2 Mode wise investment</w:t>
            </w:r>
            <w:r w:rsidR="00F14DBE">
              <w:rPr>
                <w:rFonts w:ascii="Times New Roman" w:eastAsia="Times New Roman" w:hAnsi="Times New Roman" w:cs="Times New Roman"/>
                <w:color w:val="000000"/>
                <w:sz w:val="24"/>
                <w:szCs w:val="24"/>
                <w:lang w:bidi="en-US"/>
              </w:rPr>
              <w:t xml:space="preserve"> growth</w:t>
            </w:r>
            <w:r w:rsidRPr="00974506">
              <w:rPr>
                <w:rFonts w:ascii="Times New Roman" w:eastAsia="Times New Roman" w:hAnsi="Times New Roman" w:cs="Times New Roman"/>
                <w:color w:val="000000"/>
                <w:sz w:val="24"/>
                <w:szCs w:val="24"/>
                <w:lang w:bidi="en-US"/>
              </w:rPr>
              <w:t xml:space="preserve"> of IBBL ………………</w:t>
            </w:r>
            <w:r w:rsidR="00F14DBE">
              <w:rPr>
                <w:rFonts w:ascii="Times New Roman" w:eastAsia="Times New Roman" w:hAnsi="Times New Roman" w:cs="Times New Roman"/>
                <w:color w:val="000000"/>
                <w:sz w:val="24"/>
                <w:szCs w:val="24"/>
                <w:lang w:bidi="en-US"/>
              </w:rPr>
              <w:t>………...</w:t>
            </w:r>
            <w:r w:rsidR="008E2DF8">
              <w:rPr>
                <w:rFonts w:ascii="Times New Roman" w:eastAsia="Times New Roman" w:hAnsi="Times New Roman" w:cs="Times New Roman"/>
                <w:color w:val="000000"/>
                <w:sz w:val="24"/>
                <w:szCs w:val="24"/>
                <w:lang w:bidi="en-US"/>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974506" w:rsidRPr="00974506" w:rsidTr="008E2DF8">
        <w:trPr>
          <w:trHeight w:val="494"/>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276" w:lineRule="auto"/>
              <w:ind w:left="576" w:firstLine="306"/>
              <w:rPr>
                <w:rFonts w:ascii="Times New Roman" w:eastAsia="Times New Roman" w:hAnsi="Times New Roman" w:cs="Times New Roman"/>
                <w:sz w:val="24"/>
                <w:szCs w:val="24"/>
                <w:lang w:bidi="en-US"/>
              </w:rPr>
            </w:pPr>
            <w:r w:rsidRPr="00974506">
              <w:rPr>
                <w:rFonts w:ascii="Times New Roman" w:eastAsia="Times New Roman" w:hAnsi="Times New Roman" w:cs="Times New Roman"/>
                <w:sz w:val="24"/>
                <w:szCs w:val="24"/>
                <w:lang w:bidi="en-US"/>
              </w:rPr>
              <w:t xml:space="preserve">4.6.2.1 Investment Position of </w:t>
            </w:r>
            <w:proofErr w:type="spellStart"/>
            <w:r w:rsidRPr="00974506">
              <w:rPr>
                <w:rFonts w:ascii="Times New Roman" w:eastAsia="Times New Roman" w:hAnsi="Times New Roman" w:cs="Times New Roman"/>
                <w:sz w:val="24"/>
                <w:szCs w:val="24"/>
                <w:lang w:bidi="en-US"/>
              </w:rPr>
              <w:t>Bai</w:t>
            </w:r>
            <w:proofErr w:type="spellEnd"/>
            <w:r w:rsidRPr="00974506">
              <w:rPr>
                <w:rFonts w:ascii="Times New Roman" w:eastAsia="Times New Roman" w:hAnsi="Times New Roman" w:cs="Times New Roman"/>
                <w:sz w:val="24"/>
                <w:szCs w:val="24"/>
                <w:lang w:bidi="en-US"/>
              </w:rPr>
              <w:t xml:space="preserve"> </w:t>
            </w:r>
            <w:proofErr w:type="spellStart"/>
            <w:r w:rsidRPr="00974506">
              <w:rPr>
                <w:rFonts w:ascii="Times New Roman" w:eastAsia="Times New Roman" w:hAnsi="Times New Roman" w:cs="Times New Roman"/>
                <w:sz w:val="24"/>
                <w:szCs w:val="24"/>
                <w:lang w:bidi="en-US"/>
              </w:rPr>
              <w:t>Murabah</w:t>
            </w:r>
            <w:proofErr w:type="spellEnd"/>
            <w:r w:rsidRPr="00974506">
              <w:rPr>
                <w:rFonts w:ascii="Times New Roman" w:eastAsia="Times New Roman" w:hAnsi="Times New Roman" w:cs="Times New Roman"/>
                <w:sz w:val="24"/>
                <w:szCs w:val="24"/>
                <w:lang w:bidi="en-US"/>
              </w:rPr>
              <w:t>………………………</w:t>
            </w:r>
            <w:r w:rsidR="008E2DF8">
              <w:rPr>
                <w:rFonts w:ascii="Times New Roman" w:eastAsia="Times New Roman" w:hAnsi="Times New Roman" w:cs="Times New Roman"/>
                <w:sz w:val="24"/>
                <w:szCs w:val="24"/>
                <w:lang w:bidi="en-US"/>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974506" w:rsidRPr="00974506" w:rsidTr="008E2DF8">
        <w:trPr>
          <w:trHeight w:val="368"/>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tabs>
                <w:tab w:val="left" w:pos="727"/>
              </w:tabs>
              <w:ind w:firstLine="882"/>
              <w:rPr>
                <w:rFonts w:ascii="Times New Roman" w:eastAsia="Times New Roman" w:hAnsi="Times New Roman" w:cs="Times New Roman"/>
                <w:sz w:val="24"/>
                <w:szCs w:val="24"/>
                <w:lang w:bidi="en-US"/>
              </w:rPr>
            </w:pPr>
            <w:r w:rsidRPr="00974506">
              <w:rPr>
                <w:rFonts w:ascii="Times New Roman" w:eastAsia="Times New Roman" w:hAnsi="Times New Roman" w:cs="Times New Roman"/>
                <w:sz w:val="24"/>
                <w:szCs w:val="24"/>
                <w:lang w:bidi="en-US"/>
              </w:rPr>
              <w:t xml:space="preserve">4.6.2.2 Investment Position of </w:t>
            </w:r>
            <w:proofErr w:type="spellStart"/>
            <w:r w:rsidRPr="00974506">
              <w:rPr>
                <w:rFonts w:ascii="Times New Roman" w:eastAsia="Times New Roman" w:hAnsi="Times New Roman" w:cs="Times New Roman"/>
                <w:sz w:val="24"/>
                <w:szCs w:val="24"/>
                <w:lang w:bidi="en-US"/>
              </w:rPr>
              <w:t>Bai</w:t>
            </w:r>
            <w:proofErr w:type="spellEnd"/>
            <w:r w:rsidRPr="00974506">
              <w:rPr>
                <w:rFonts w:ascii="Times New Roman" w:eastAsia="Times New Roman" w:hAnsi="Times New Roman" w:cs="Times New Roman"/>
                <w:sz w:val="24"/>
                <w:szCs w:val="24"/>
                <w:lang w:bidi="en-US"/>
              </w:rPr>
              <w:t xml:space="preserve"> </w:t>
            </w:r>
            <w:proofErr w:type="spellStart"/>
            <w:r w:rsidRPr="00974506">
              <w:rPr>
                <w:rFonts w:ascii="Times New Roman" w:eastAsia="Times New Roman" w:hAnsi="Times New Roman" w:cs="Times New Roman"/>
                <w:sz w:val="24"/>
                <w:szCs w:val="24"/>
                <w:lang w:bidi="en-US"/>
              </w:rPr>
              <w:t>Muajjal</w:t>
            </w:r>
            <w:proofErr w:type="spellEnd"/>
            <w:r w:rsidRPr="00974506">
              <w:rPr>
                <w:rFonts w:ascii="Times New Roman" w:eastAsia="Times New Roman" w:hAnsi="Times New Roman" w:cs="Times New Roman"/>
                <w:sz w:val="24"/>
                <w:szCs w:val="24"/>
                <w:lang w:bidi="en-US"/>
              </w:rPr>
              <w:t>……………................</w:t>
            </w:r>
            <w:r w:rsidR="008E2DF8">
              <w:rPr>
                <w:rFonts w:ascii="Times New Roman" w:eastAsia="Times New Roman" w:hAnsi="Times New Roman" w:cs="Times New Roman"/>
                <w:sz w:val="24"/>
                <w:szCs w:val="24"/>
                <w:lang w:bidi="en-US"/>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r w:rsidR="00974506" w:rsidRPr="00974506" w:rsidTr="008E2DF8">
        <w:trPr>
          <w:trHeight w:val="292"/>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ind w:firstLine="882"/>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4.6.2.3 Investment Position of HPSM</w:t>
            </w:r>
            <w:r w:rsidRPr="00974506">
              <w:rPr>
                <w:rFonts w:ascii="Times New Roman" w:eastAsia="Times New Roman" w:hAnsi="Times New Roman" w:cs="Times New Roman"/>
                <w:color w:val="000000"/>
                <w:sz w:val="24"/>
                <w:szCs w:val="24"/>
              </w:rPr>
              <w:t>………………………........</w:t>
            </w:r>
            <w:r w:rsidR="008E2DF8">
              <w:rPr>
                <w:rFonts w:ascii="Times New Roman" w:eastAsia="Times New Roman" w:hAnsi="Times New Roman" w:cs="Times New Roman"/>
                <w:color w:val="000000"/>
                <w:sz w:val="24"/>
                <w:szCs w:val="24"/>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974506" w:rsidRPr="00974506" w:rsidTr="008E2DF8">
        <w:trPr>
          <w:trHeight w:val="431"/>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color w:val="000000"/>
                <w:sz w:val="24"/>
                <w:szCs w:val="24"/>
              </w:rPr>
            </w:pPr>
            <w:r w:rsidRPr="00974506">
              <w:rPr>
                <w:rFonts w:ascii="Times New Roman" w:eastAsia="Times New Roman" w:hAnsi="Times New Roman" w:cs="Times New Roman"/>
                <w:color w:val="000000"/>
                <w:sz w:val="24"/>
                <w:szCs w:val="24"/>
              </w:rPr>
              <w:t>4.7 Sector wise Investment of IBBL …………………</w:t>
            </w:r>
            <w:r w:rsidR="008E2DF8">
              <w:rPr>
                <w:rFonts w:ascii="Times New Roman" w:eastAsia="Times New Roman" w:hAnsi="Times New Roman" w:cs="Times New Roman"/>
                <w:color w:val="000000"/>
                <w:sz w:val="24"/>
                <w:szCs w:val="24"/>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A64412" w:rsidRPr="00974506" w:rsidTr="008E2DF8">
        <w:trPr>
          <w:trHeight w:val="431"/>
        </w:trPr>
        <w:tc>
          <w:tcPr>
            <w:cnfStyle w:val="001000000000" w:firstRow="0" w:lastRow="0" w:firstColumn="1" w:lastColumn="0" w:oddVBand="0" w:evenVBand="0" w:oddHBand="0" w:evenHBand="0" w:firstRowFirstColumn="0" w:firstRowLastColumn="0" w:lastRowFirstColumn="0" w:lastRowLastColumn="0"/>
            <w:tcW w:w="7920" w:type="dxa"/>
            <w:gridSpan w:val="2"/>
          </w:tcPr>
          <w:p w:rsidR="00A64412" w:rsidRPr="00974506" w:rsidRDefault="00A64412" w:rsidP="00974506">
            <w:pPr>
              <w:spacing w:after="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 Five years general investment growth……………………………………..</w:t>
            </w:r>
          </w:p>
        </w:tc>
        <w:tc>
          <w:tcPr>
            <w:tcW w:w="900" w:type="dxa"/>
            <w:gridSpan w:val="2"/>
          </w:tcPr>
          <w:p w:rsidR="00A64412"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974506" w:rsidRPr="00974506" w:rsidTr="008E2DF8">
        <w:trPr>
          <w:trHeight w:val="332"/>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line="360" w:lineRule="auto"/>
              <w:ind w:left="576" w:hanging="576"/>
              <w:rPr>
                <w:rFonts w:ascii="Times New Roman" w:eastAsia="Times New Roman" w:hAnsi="Times New Roman" w:cs="Times New Roman"/>
                <w:sz w:val="24"/>
                <w:szCs w:val="24"/>
                <w:lang w:bidi="en-US"/>
              </w:rPr>
            </w:pPr>
            <w:r w:rsidRPr="00974506">
              <w:rPr>
                <w:rFonts w:ascii="Times New Roman" w:eastAsia="Times New Roman" w:hAnsi="Times New Roman" w:cs="Times New Roman"/>
                <w:sz w:val="24"/>
                <w:szCs w:val="24"/>
                <w:lang w:bidi="en-US"/>
              </w:rPr>
              <w:t xml:space="preserve">4.9 </w:t>
            </w:r>
            <w:r w:rsidRPr="00974506">
              <w:rPr>
                <w:rFonts w:ascii="Times New Roman" w:eastAsia="Times New Roman" w:hAnsi="Times New Roman" w:cs="Times New Roman"/>
                <w:color w:val="000000"/>
                <w:spacing w:val="-5"/>
                <w:sz w:val="24"/>
                <w:szCs w:val="24"/>
                <w:lang w:bidi="en-US"/>
              </w:rPr>
              <w:t xml:space="preserve">Trends </w:t>
            </w:r>
            <w:r w:rsidRPr="00974506">
              <w:rPr>
                <w:rFonts w:ascii="Times New Roman" w:eastAsia="Times New Roman" w:hAnsi="Times New Roman" w:cs="Times New Roman"/>
                <w:color w:val="000000"/>
                <w:sz w:val="24"/>
                <w:szCs w:val="24"/>
                <w:lang w:bidi="en-US"/>
              </w:rPr>
              <w:t>of Investment of</w:t>
            </w:r>
            <w:r w:rsidRPr="00974506">
              <w:rPr>
                <w:rFonts w:ascii="Times New Roman" w:eastAsia="Times New Roman" w:hAnsi="Times New Roman" w:cs="Times New Roman"/>
                <w:color w:val="000000"/>
                <w:spacing w:val="-20"/>
                <w:sz w:val="24"/>
                <w:szCs w:val="24"/>
                <w:lang w:bidi="en-US"/>
              </w:rPr>
              <w:t xml:space="preserve"> </w:t>
            </w:r>
            <w:r w:rsidRPr="00974506">
              <w:rPr>
                <w:rFonts w:ascii="Times New Roman" w:eastAsia="Times New Roman" w:hAnsi="Times New Roman" w:cs="Times New Roman"/>
                <w:color w:val="000000"/>
                <w:sz w:val="24"/>
                <w:szCs w:val="24"/>
                <w:lang w:bidi="en-US"/>
              </w:rPr>
              <w:t>IBBL</w:t>
            </w:r>
            <w:r w:rsidRPr="00974506">
              <w:rPr>
                <w:rFonts w:ascii="Times New Roman" w:eastAsia="Times New Roman" w:hAnsi="Times New Roman" w:cs="Times New Roman"/>
                <w:sz w:val="24"/>
                <w:szCs w:val="24"/>
                <w:lang w:bidi="en-US"/>
              </w:rPr>
              <w:t>…………………………………......</w:t>
            </w:r>
            <w:r w:rsidR="008E2DF8">
              <w:rPr>
                <w:rFonts w:ascii="Times New Roman" w:eastAsia="Times New Roman" w:hAnsi="Times New Roman" w:cs="Times New Roman"/>
                <w:sz w:val="24"/>
                <w:szCs w:val="24"/>
                <w:lang w:bidi="en-US"/>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r>
      <w:tr w:rsidR="00974506" w:rsidRPr="00974506" w:rsidTr="008E2DF8">
        <w:trPr>
          <w:trHeight w:val="338"/>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A64412">
            <w:pPr>
              <w:spacing w:after="60" w:line="360" w:lineRule="auto"/>
              <w:rPr>
                <w:rFonts w:ascii="Times New Roman" w:eastAsia="Calibri" w:hAnsi="Times New Roman" w:cs="Times New Roman"/>
                <w:color w:val="000000"/>
                <w:sz w:val="24"/>
                <w:szCs w:val="24"/>
              </w:rPr>
            </w:pPr>
            <w:r w:rsidRPr="00974506">
              <w:rPr>
                <w:rFonts w:ascii="Times New Roman" w:eastAsia="Calibri" w:hAnsi="Times New Roman" w:cs="Times New Roman"/>
                <w:color w:val="000000"/>
                <w:sz w:val="24"/>
                <w:szCs w:val="24"/>
              </w:rPr>
              <w:t xml:space="preserve">4.10 </w:t>
            </w:r>
            <w:r w:rsidR="00A64412">
              <w:rPr>
                <w:rFonts w:ascii="Times New Roman" w:eastAsia="Calibri" w:hAnsi="Times New Roman" w:cs="Times New Roman"/>
                <w:color w:val="000000"/>
                <w:sz w:val="24"/>
                <w:szCs w:val="24"/>
              </w:rPr>
              <w:t>Profitability Analysis</w:t>
            </w:r>
            <w:r w:rsidRPr="00974506">
              <w:rPr>
                <w:rFonts w:ascii="Times New Roman" w:eastAsia="Calibri" w:hAnsi="Times New Roman" w:cs="Times New Roman"/>
                <w:color w:val="000000"/>
                <w:sz w:val="24"/>
                <w:szCs w:val="24"/>
              </w:rPr>
              <w:t>……………………………………….</w:t>
            </w:r>
            <w:r w:rsidR="008E2DF8">
              <w:rPr>
                <w:rFonts w:ascii="Times New Roman" w:eastAsia="Calibri" w:hAnsi="Times New Roman" w:cs="Times New Roman"/>
                <w:color w:val="000000"/>
                <w:sz w:val="24"/>
                <w:szCs w:val="24"/>
              </w:rPr>
              <w:t>..</w:t>
            </w:r>
            <w:r w:rsidR="00A64412">
              <w:rPr>
                <w:rFonts w:ascii="Times New Roman" w:eastAsia="Calibri" w:hAnsi="Times New Roman" w:cs="Times New Roman"/>
                <w:color w:val="000000"/>
                <w:sz w:val="24"/>
                <w:szCs w:val="24"/>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r>
      <w:tr w:rsidR="00974506" w:rsidRPr="00974506" w:rsidTr="008E2DF8">
        <w:trPr>
          <w:trHeight w:val="269"/>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A64412">
            <w:pPr>
              <w:spacing w:after="60" w:line="360" w:lineRule="auto"/>
              <w:rPr>
                <w:rFonts w:ascii="Times New Roman" w:eastAsia="Times New Roman" w:hAnsi="Times New Roman" w:cs="Times New Roman"/>
                <w:sz w:val="24"/>
                <w:szCs w:val="24"/>
                <w:lang w:bidi="bn-BD"/>
              </w:rPr>
            </w:pPr>
            <w:r w:rsidRPr="00974506">
              <w:rPr>
                <w:rFonts w:ascii="Times New Roman" w:eastAsia="Calibri" w:hAnsi="Times New Roman" w:cs="Times New Roman"/>
                <w:color w:val="000000"/>
                <w:sz w:val="24"/>
                <w:szCs w:val="24"/>
              </w:rPr>
              <w:t xml:space="preserve">4.11 </w:t>
            </w:r>
            <w:r w:rsidR="00A64412">
              <w:rPr>
                <w:rFonts w:ascii="Times New Roman" w:eastAsia="Calibri" w:hAnsi="Times New Roman" w:cs="Times New Roman"/>
                <w:color w:val="000000"/>
                <w:sz w:val="24"/>
                <w:szCs w:val="24"/>
              </w:rPr>
              <w:t>Regression Analysis</w:t>
            </w:r>
            <w:r w:rsidRPr="00974506">
              <w:rPr>
                <w:rFonts w:ascii="Times New Roman" w:eastAsia="Calibri" w:hAnsi="Times New Roman" w:cs="Times New Roman"/>
                <w:color w:val="000000"/>
                <w:sz w:val="24"/>
                <w:szCs w:val="24"/>
              </w:rPr>
              <w:t>…………....</w:t>
            </w:r>
            <w:r w:rsidR="008E2DF8">
              <w:rPr>
                <w:rFonts w:ascii="Times New Roman" w:eastAsia="Calibri" w:hAnsi="Times New Roman" w:cs="Times New Roman"/>
                <w:color w:val="000000"/>
                <w:sz w:val="24"/>
                <w:szCs w:val="24"/>
              </w:rPr>
              <w:t>......................</w:t>
            </w:r>
            <w:r w:rsidR="00A64412">
              <w:rPr>
                <w:rFonts w:ascii="Times New Roman" w:eastAsia="Calibri" w:hAnsi="Times New Roman" w:cs="Times New Roman"/>
                <w:color w:val="000000"/>
                <w:sz w:val="24"/>
                <w:szCs w:val="24"/>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A64412" w:rsidRPr="00974506" w:rsidTr="008E2DF8">
        <w:trPr>
          <w:trHeight w:val="269"/>
        </w:trPr>
        <w:tc>
          <w:tcPr>
            <w:cnfStyle w:val="001000000000" w:firstRow="0" w:lastRow="0" w:firstColumn="1" w:lastColumn="0" w:oddVBand="0" w:evenVBand="0" w:oddHBand="0" w:evenHBand="0" w:firstRowFirstColumn="0" w:firstRowLastColumn="0" w:lastRowFirstColumn="0" w:lastRowLastColumn="0"/>
            <w:tcW w:w="7920" w:type="dxa"/>
            <w:gridSpan w:val="2"/>
          </w:tcPr>
          <w:p w:rsidR="00A64412" w:rsidRPr="00974506" w:rsidRDefault="00A64412" w:rsidP="00A64412">
            <w:pPr>
              <w:spacing w:after="60" w:line="36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4.11.1 Regression analysis on Profit &amp; ROE…………………………….</w:t>
            </w:r>
          </w:p>
        </w:tc>
        <w:tc>
          <w:tcPr>
            <w:tcW w:w="900" w:type="dxa"/>
            <w:gridSpan w:val="2"/>
          </w:tcPr>
          <w:p w:rsidR="00A64412"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r>
      <w:tr w:rsidR="00A64412" w:rsidRPr="00974506" w:rsidTr="008E2DF8">
        <w:trPr>
          <w:trHeight w:val="269"/>
        </w:trPr>
        <w:tc>
          <w:tcPr>
            <w:cnfStyle w:val="001000000000" w:firstRow="0" w:lastRow="0" w:firstColumn="1" w:lastColumn="0" w:oddVBand="0" w:evenVBand="0" w:oddHBand="0" w:evenHBand="0" w:firstRowFirstColumn="0" w:firstRowLastColumn="0" w:lastRowFirstColumn="0" w:lastRowLastColumn="0"/>
            <w:tcW w:w="7920" w:type="dxa"/>
            <w:gridSpan w:val="2"/>
          </w:tcPr>
          <w:p w:rsidR="00A64412" w:rsidRPr="00974506" w:rsidRDefault="00A64412" w:rsidP="00A64412">
            <w:pPr>
              <w:spacing w:after="60" w:line="36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4.11.2 Regression analysis on Deposit &amp; Investment……………………</w:t>
            </w:r>
          </w:p>
        </w:tc>
        <w:tc>
          <w:tcPr>
            <w:tcW w:w="900" w:type="dxa"/>
            <w:gridSpan w:val="2"/>
          </w:tcPr>
          <w:p w:rsidR="00A64412"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r>
      <w:tr w:rsidR="00974506" w:rsidRPr="00974506" w:rsidTr="008E2DF8">
        <w:trPr>
          <w:trHeight w:val="355"/>
        </w:trPr>
        <w:tc>
          <w:tcPr>
            <w:cnfStyle w:val="001000000000" w:firstRow="0" w:lastRow="0" w:firstColumn="1" w:lastColumn="0" w:oddVBand="0" w:evenVBand="0" w:oddHBand="0" w:evenHBand="0" w:firstRowFirstColumn="0" w:firstRowLastColumn="0" w:lastRowFirstColumn="0" w:lastRowLastColumn="0"/>
            <w:tcW w:w="7920" w:type="dxa"/>
            <w:gridSpan w:val="2"/>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color w:val="000000"/>
                <w:sz w:val="24"/>
                <w:szCs w:val="24"/>
              </w:rPr>
              <w:t>4.12</w:t>
            </w:r>
            <w:r w:rsidRPr="00974506">
              <w:rPr>
                <w:rFonts w:ascii="Times New Roman" w:eastAsia="Times New Roman" w:hAnsi="Times New Roman" w:cs="Times New Roman"/>
                <w:sz w:val="24"/>
                <w:szCs w:val="24"/>
              </w:rPr>
              <w:t xml:space="preserve"> </w:t>
            </w:r>
            <w:r w:rsidRPr="00072A0C">
              <w:rPr>
                <w:rFonts w:ascii="Times New Roman" w:eastAsia="Times New Roman" w:hAnsi="Times New Roman" w:cs="Times New Roman"/>
                <w:color w:val="000000"/>
                <w:sz w:val="24"/>
                <w:szCs w:val="24"/>
                <w:shd w:val="clear" w:color="auto" w:fill="FFFFFF"/>
              </w:rPr>
              <w:t>Findings</w:t>
            </w:r>
            <w:r w:rsidRPr="00072A0C">
              <w:rPr>
                <w:rFonts w:ascii="Times New Roman" w:eastAsia="Times New Roman" w:hAnsi="Times New Roman" w:cs="Times New Roman"/>
                <w:sz w:val="24"/>
                <w:szCs w:val="24"/>
              </w:rPr>
              <w:t xml:space="preserve"> </w:t>
            </w:r>
            <w:r w:rsidRPr="00974506">
              <w:rPr>
                <w:rFonts w:ascii="Times New Roman" w:eastAsia="Times New Roman" w:hAnsi="Times New Roman" w:cs="Times New Roman"/>
                <w:sz w:val="24"/>
                <w:szCs w:val="24"/>
              </w:rPr>
              <w:t>………………………........................................................</w:t>
            </w:r>
            <w:r w:rsidR="008E2DF8">
              <w:rPr>
                <w:rFonts w:ascii="Times New Roman" w:eastAsia="Times New Roman" w:hAnsi="Times New Roman" w:cs="Times New Roman"/>
                <w:sz w:val="24"/>
                <w:szCs w:val="24"/>
              </w:rPr>
              <w:t>.........</w:t>
            </w:r>
            <w:r w:rsidR="00072A0C">
              <w:rPr>
                <w:rFonts w:ascii="Times New Roman" w:eastAsia="Times New Roman" w:hAnsi="Times New Roman" w:cs="Times New Roman"/>
                <w:sz w:val="24"/>
                <w:szCs w:val="24"/>
              </w:rPr>
              <w:t>...</w:t>
            </w:r>
          </w:p>
        </w:tc>
        <w:tc>
          <w:tcPr>
            <w:tcW w:w="900" w:type="dxa"/>
            <w:gridSpan w:val="2"/>
          </w:tcPr>
          <w:p w:rsidR="00974506" w:rsidRPr="00974506" w:rsidRDefault="00072A0C"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r w:rsidR="00974506" w:rsidRPr="00974506" w:rsidTr="008E2DF8">
        <w:trPr>
          <w:trHeight w:val="512"/>
        </w:trPr>
        <w:tc>
          <w:tcPr>
            <w:cnfStyle w:val="001000000000" w:firstRow="0" w:lastRow="0" w:firstColumn="1" w:lastColumn="0" w:oddVBand="0" w:evenVBand="0" w:oddHBand="0" w:evenHBand="0" w:firstRowFirstColumn="0" w:firstRowLastColumn="0" w:lastRowFirstColumn="0" w:lastRowLastColumn="0"/>
            <w:tcW w:w="8820" w:type="dxa"/>
            <w:gridSpan w:val="4"/>
          </w:tcPr>
          <w:p w:rsidR="00974506" w:rsidRPr="00424101" w:rsidRDefault="00974506" w:rsidP="00974506">
            <w:pPr>
              <w:spacing w:after="60"/>
              <w:jc w:val="center"/>
              <w:rPr>
                <w:rFonts w:ascii="Times New Roman" w:eastAsia="Times New Roman" w:hAnsi="Times New Roman" w:cs="Times New Roman"/>
                <w:color w:val="7030A0"/>
                <w:sz w:val="24"/>
                <w:szCs w:val="24"/>
              </w:rPr>
            </w:pPr>
            <w:r w:rsidRPr="00424101">
              <w:rPr>
                <w:rFonts w:ascii="Times New Roman" w:eastAsia="Times New Roman" w:hAnsi="Times New Roman" w:cs="Times New Roman"/>
                <w:color w:val="7030A0"/>
                <w:sz w:val="24"/>
                <w:szCs w:val="24"/>
              </w:rPr>
              <w:t>CHAPTER FIVE</w:t>
            </w:r>
          </w:p>
          <w:p w:rsidR="00974506" w:rsidRPr="00974506" w:rsidRDefault="00974506" w:rsidP="00974506">
            <w:pPr>
              <w:tabs>
                <w:tab w:val="center" w:pos="4747"/>
                <w:tab w:val="left" w:pos="7755"/>
              </w:tabs>
              <w:spacing w:after="60"/>
              <w:jc w:val="center"/>
              <w:rPr>
                <w:rFonts w:ascii="Times New Roman" w:eastAsia="Times New Roman" w:hAnsi="Times New Roman" w:cs="Times New Roman"/>
                <w:sz w:val="24"/>
                <w:szCs w:val="24"/>
              </w:rPr>
            </w:pPr>
            <w:r w:rsidRPr="00974506">
              <w:rPr>
                <w:rFonts w:ascii="Times New Roman" w:eastAsia="Times New Roman" w:hAnsi="Times New Roman" w:cs="Times New Roman"/>
                <w:color w:val="0070C0"/>
                <w:sz w:val="24"/>
                <w:szCs w:val="24"/>
              </w:rPr>
              <w:t>RECOMMENDATIONS</w:t>
            </w:r>
            <w:r w:rsidR="00D92AF6">
              <w:rPr>
                <w:rFonts w:ascii="Times New Roman" w:eastAsia="Times New Roman" w:hAnsi="Times New Roman" w:cs="Times New Roman"/>
                <w:color w:val="0070C0"/>
                <w:sz w:val="24"/>
                <w:szCs w:val="24"/>
              </w:rPr>
              <w:t xml:space="preserve"> AND CONCLUSION</w:t>
            </w:r>
          </w:p>
        </w:tc>
      </w:tr>
      <w:tr w:rsidR="00974506" w:rsidRPr="00974506" w:rsidTr="008E2DF8">
        <w:trPr>
          <w:trHeight w:val="395"/>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072A0C">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 xml:space="preserve">5.1 </w:t>
            </w:r>
            <w:r w:rsidR="00072A0C" w:rsidRPr="00974506">
              <w:rPr>
                <w:rFonts w:ascii="Times New Roman" w:eastAsia="Times New Roman" w:hAnsi="Times New Roman" w:cs="Times New Roman"/>
                <w:sz w:val="24"/>
                <w:szCs w:val="24"/>
              </w:rPr>
              <w:t xml:space="preserve">Recommendations </w:t>
            </w:r>
            <w:r w:rsidR="00072A0C">
              <w:rPr>
                <w:rFonts w:ascii="Times New Roman" w:eastAsia="Times New Roman" w:hAnsi="Times New Roman" w:cs="Times New Roman"/>
                <w:sz w:val="24"/>
                <w:szCs w:val="24"/>
              </w:rPr>
              <w:t>…………</w:t>
            </w:r>
            <w:r w:rsidRPr="00974506">
              <w:rPr>
                <w:rFonts w:ascii="Times New Roman" w:eastAsia="Times New Roman" w:hAnsi="Times New Roman" w:cs="Times New Roman"/>
                <w:sz w:val="24"/>
                <w:szCs w:val="24"/>
              </w:rPr>
              <w:t>……………………………………………</w:t>
            </w:r>
            <w:r w:rsidR="00072A0C">
              <w:rPr>
                <w:rFonts w:ascii="Times New Roman" w:eastAsia="Times New Roman" w:hAnsi="Times New Roman" w:cs="Times New Roman"/>
                <w:sz w:val="24"/>
                <w:szCs w:val="24"/>
              </w:rPr>
              <w:t>……</w:t>
            </w:r>
          </w:p>
        </w:tc>
        <w:tc>
          <w:tcPr>
            <w:tcW w:w="743" w:type="dxa"/>
          </w:tcPr>
          <w:p w:rsidR="00974506" w:rsidRPr="00974506" w:rsidRDefault="00FF4790"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r>
      <w:tr w:rsidR="00974506" w:rsidRPr="00974506" w:rsidTr="008E2DF8">
        <w:trPr>
          <w:trHeight w:val="467"/>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072A0C">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5.2</w:t>
            </w:r>
            <w:r w:rsidR="00072A0C" w:rsidRPr="00974506">
              <w:rPr>
                <w:rFonts w:ascii="Times New Roman" w:eastAsia="Times New Roman" w:hAnsi="Times New Roman" w:cs="Times New Roman"/>
                <w:sz w:val="24"/>
                <w:szCs w:val="24"/>
              </w:rPr>
              <w:t xml:space="preserve"> Conclusion</w:t>
            </w:r>
            <w:r w:rsidRPr="00974506">
              <w:rPr>
                <w:rFonts w:ascii="Times New Roman" w:eastAsia="Times New Roman" w:hAnsi="Times New Roman" w:cs="Times New Roman"/>
                <w:sz w:val="24"/>
                <w:szCs w:val="24"/>
              </w:rPr>
              <w:t xml:space="preserve"> …………………………………………………………</w:t>
            </w:r>
            <w:r w:rsidR="008E2DF8">
              <w:rPr>
                <w:rFonts w:ascii="Times New Roman" w:eastAsia="Times New Roman" w:hAnsi="Times New Roman" w:cs="Times New Roman"/>
                <w:sz w:val="24"/>
                <w:szCs w:val="24"/>
              </w:rPr>
              <w:t>…</w:t>
            </w:r>
            <w:r w:rsidR="00072A0C">
              <w:rPr>
                <w:rFonts w:ascii="Times New Roman" w:eastAsia="Times New Roman" w:hAnsi="Times New Roman" w:cs="Times New Roman"/>
                <w:sz w:val="24"/>
                <w:szCs w:val="24"/>
              </w:rPr>
              <w:t>………</w:t>
            </w:r>
          </w:p>
        </w:tc>
        <w:tc>
          <w:tcPr>
            <w:tcW w:w="743" w:type="dxa"/>
          </w:tcPr>
          <w:p w:rsidR="00974506" w:rsidRPr="00974506" w:rsidRDefault="00FF4790"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974506" w:rsidRPr="00974506" w:rsidTr="008E2DF8">
        <w:trPr>
          <w:trHeight w:val="197"/>
        </w:trPr>
        <w:tc>
          <w:tcPr>
            <w:cnfStyle w:val="001000000000" w:firstRow="0" w:lastRow="0" w:firstColumn="1" w:lastColumn="0" w:oddVBand="0" w:evenVBand="0" w:oddHBand="0" w:evenHBand="0" w:firstRowFirstColumn="0" w:firstRowLastColumn="0" w:lastRowFirstColumn="0" w:lastRowLastColumn="0"/>
            <w:tcW w:w="8077" w:type="dxa"/>
            <w:gridSpan w:val="3"/>
          </w:tcPr>
          <w:p w:rsidR="00974506" w:rsidRPr="00974506" w:rsidRDefault="00974506" w:rsidP="00974506">
            <w:pPr>
              <w:spacing w:after="60"/>
              <w:rPr>
                <w:rFonts w:ascii="Times New Roman" w:eastAsia="Times New Roman" w:hAnsi="Times New Roman" w:cs="Times New Roman"/>
                <w:sz w:val="24"/>
                <w:szCs w:val="24"/>
              </w:rPr>
            </w:pPr>
            <w:r w:rsidRPr="00974506">
              <w:rPr>
                <w:rFonts w:ascii="Times New Roman" w:eastAsia="Times New Roman" w:hAnsi="Times New Roman" w:cs="Times New Roman"/>
                <w:sz w:val="24"/>
                <w:szCs w:val="24"/>
              </w:rPr>
              <w:t>Reference</w:t>
            </w:r>
          </w:p>
        </w:tc>
        <w:tc>
          <w:tcPr>
            <w:tcW w:w="743" w:type="dxa"/>
          </w:tcPr>
          <w:p w:rsidR="00974506" w:rsidRPr="00974506" w:rsidRDefault="00974506" w:rsidP="00974506">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bl>
    <w:p w:rsidR="00974506" w:rsidRDefault="00974506" w:rsidP="002222BC">
      <w:pPr>
        <w:spacing w:line="360" w:lineRule="auto"/>
        <w:jc w:val="center"/>
        <w:rPr>
          <w:rFonts w:ascii="Baskerville Old Face" w:hAnsi="Baskerville Old Face"/>
          <w:b/>
          <w:color w:val="626A1A" w:themeColor="accent3" w:themeShade="80"/>
          <w:sz w:val="36"/>
          <w:szCs w:val="36"/>
        </w:rPr>
      </w:pPr>
    </w:p>
    <w:p w:rsidR="002222BC" w:rsidRDefault="002222BC" w:rsidP="002222BC">
      <w:pPr>
        <w:spacing w:line="360" w:lineRule="auto"/>
        <w:jc w:val="center"/>
        <w:rPr>
          <w:rFonts w:ascii="Baskerville Old Face" w:hAnsi="Baskerville Old Face"/>
          <w:b/>
          <w:color w:val="626A1A" w:themeColor="accent3" w:themeShade="80"/>
          <w:sz w:val="36"/>
          <w:szCs w:val="36"/>
        </w:rPr>
      </w:pPr>
    </w:p>
    <w:p w:rsidR="0050791E" w:rsidRDefault="0050791E" w:rsidP="002222BC">
      <w:pPr>
        <w:spacing w:line="360" w:lineRule="auto"/>
        <w:jc w:val="center"/>
        <w:rPr>
          <w:rFonts w:ascii="Baskerville Old Face" w:hAnsi="Baskerville Old Face"/>
          <w:b/>
          <w:color w:val="626A1A" w:themeColor="accent3" w:themeShade="80"/>
          <w:sz w:val="36"/>
          <w:szCs w:val="36"/>
        </w:rPr>
      </w:pPr>
    </w:p>
    <w:p w:rsidR="0050791E" w:rsidRDefault="0050791E" w:rsidP="002222BC">
      <w:pPr>
        <w:spacing w:line="360" w:lineRule="auto"/>
        <w:jc w:val="center"/>
        <w:rPr>
          <w:rFonts w:ascii="Baskerville Old Face" w:hAnsi="Baskerville Old Face"/>
          <w:b/>
          <w:color w:val="626A1A" w:themeColor="accent3" w:themeShade="80"/>
          <w:sz w:val="36"/>
          <w:szCs w:val="36"/>
        </w:rPr>
      </w:pPr>
    </w:p>
    <w:p w:rsidR="008E2DF8" w:rsidRDefault="008E2DF8" w:rsidP="00436585">
      <w:pPr>
        <w:spacing w:line="360" w:lineRule="auto"/>
        <w:rPr>
          <w:rFonts w:ascii="Baskerville Old Face" w:hAnsi="Baskerville Old Face"/>
          <w:b/>
          <w:color w:val="626A1A" w:themeColor="accent3" w:themeShade="80"/>
          <w:sz w:val="36"/>
          <w:szCs w:val="36"/>
        </w:rPr>
      </w:pPr>
    </w:p>
    <w:p w:rsidR="0019426A" w:rsidRDefault="0019426A" w:rsidP="00436585">
      <w:pPr>
        <w:spacing w:line="360" w:lineRule="auto"/>
        <w:rPr>
          <w:rFonts w:ascii="Baskerville Old Face" w:hAnsi="Baskerville Old Face"/>
          <w:b/>
          <w:color w:val="626A1A" w:themeColor="accent3" w:themeShade="80"/>
          <w:sz w:val="36"/>
          <w:szCs w:val="36"/>
        </w:rPr>
      </w:pPr>
    </w:p>
    <w:p w:rsidR="0050791E" w:rsidRPr="00020452" w:rsidRDefault="0050791E" w:rsidP="002222BC">
      <w:pPr>
        <w:spacing w:line="360" w:lineRule="auto"/>
        <w:jc w:val="center"/>
        <w:rPr>
          <w:rFonts w:ascii="Baskerville Old Face" w:hAnsi="Baskerville Old Face"/>
          <w:b/>
          <w:color w:val="626A1A" w:themeColor="accent3" w:themeShade="80"/>
          <w:sz w:val="32"/>
          <w:szCs w:val="32"/>
        </w:rPr>
      </w:pPr>
      <w:r w:rsidRPr="00020452">
        <w:rPr>
          <w:rFonts w:ascii="Baskerville Old Face" w:hAnsi="Baskerville Old Face"/>
          <w:b/>
          <w:color w:val="626A1A" w:themeColor="accent3" w:themeShade="80"/>
          <w:sz w:val="32"/>
          <w:szCs w:val="32"/>
        </w:rPr>
        <w:t>List of Tables</w:t>
      </w:r>
    </w:p>
    <w:tbl>
      <w:tblPr>
        <w:tblW w:w="0" w:type="auto"/>
        <w:tblInd w:w="378" w:type="dxa"/>
        <w:tblLook w:val="04A0" w:firstRow="1" w:lastRow="0" w:firstColumn="1" w:lastColumn="0" w:noHBand="0" w:noVBand="1"/>
      </w:tblPr>
      <w:tblGrid>
        <w:gridCol w:w="1010"/>
        <w:gridCol w:w="6756"/>
        <w:gridCol w:w="964"/>
      </w:tblGrid>
      <w:tr w:rsidR="0050791E" w:rsidRPr="00020452" w:rsidTr="008E2DF8">
        <w:trPr>
          <w:trHeight w:val="285"/>
        </w:trPr>
        <w:tc>
          <w:tcPr>
            <w:tcW w:w="1010"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Table No.</w:t>
            </w:r>
          </w:p>
        </w:tc>
        <w:tc>
          <w:tcPr>
            <w:tcW w:w="6756"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Subject</w:t>
            </w:r>
          </w:p>
        </w:tc>
        <w:tc>
          <w:tcPr>
            <w:tcW w:w="964"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Page No.</w:t>
            </w:r>
          </w:p>
        </w:tc>
      </w:tr>
      <w:tr w:rsidR="0050791E" w:rsidRPr="00020452" w:rsidTr="008E2DF8">
        <w:trPr>
          <w:trHeight w:val="333"/>
        </w:trPr>
        <w:tc>
          <w:tcPr>
            <w:tcW w:w="1010" w:type="dxa"/>
          </w:tcPr>
          <w:p w:rsidR="0050791E"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1</w:t>
            </w:r>
          </w:p>
          <w:p w:rsidR="00B44289"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2                  </w:t>
            </w:r>
          </w:p>
        </w:tc>
        <w:tc>
          <w:tcPr>
            <w:tcW w:w="6756" w:type="dxa"/>
          </w:tcPr>
          <w:p w:rsidR="0050791E" w:rsidRDefault="0050791E" w:rsidP="0050791E">
            <w:pPr>
              <w:spacing w:after="120" w:line="240" w:lineRule="auto"/>
              <w:jc w:val="both"/>
              <w:rPr>
                <w:rFonts w:ascii="Times New Roman" w:eastAsia="Times New Roman" w:hAnsi="Times New Roman" w:cs="Times New Roman"/>
                <w:b/>
                <w:bCs/>
                <w:shd w:val="clear" w:color="auto" w:fill="FFFFFF"/>
              </w:rPr>
            </w:pPr>
            <w:r w:rsidRPr="00020452">
              <w:rPr>
                <w:rFonts w:ascii="Times New Roman" w:eastAsia="Times New Roman" w:hAnsi="Times New Roman" w:cs="Times New Roman"/>
                <w:b/>
                <w:bCs/>
              </w:rPr>
              <w:t>Corporate Profile of IBBL</w:t>
            </w:r>
            <w:r w:rsidRPr="00020452">
              <w:rPr>
                <w:rFonts w:ascii="Times New Roman" w:eastAsia="Times New Roman" w:hAnsi="Times New Roman" w:cs="Times New Roman"/>
                <w:b/>
                <w:bCs/>
                <w:shd w:val="clear" w:color="auto" w:fill="FFFFFF"/>
              </w:rPr>
              <w:t xml:space="preserve"> ………………</w:t>
            </w:r>
            <w:r w:rsidR="008E2DF8" w:rsidRPr="00020452">
              <w:rPr>
                <w:rFonts w:ascii="Times New Roman" w:eastAsia="Times New Roman" w:hAnsi="Times New Roman" w:cs="Times New Roman"/>
                <w:b/>
                <w:bCs/>
                <w:shd w:val="clear" w:color="auto" w:fill="FFFFFF"/>
              </w:rPr>
              <w:t>……………………….</w:t>
            </w:r>
            <w:r w:rsidR="00B44289">
              <w:rPr>
                <w:rFonts w:ascii="Times New Roman" w:eastAsia="Times New Roman" w:hAnsi="Times New Roman" w:cs="Times New Roman"/>
                <w:b/>
                <w:bCs/>
                <w:shd w:val="clear" w:color="auto" w:fill="FFFFFF"/>
              </w:rPr>
              <w:t>.</w:t>
            </w:r>
          </w:p>
          <w:p w:rsidR="00B44289" w:rsidRPr="00020452" w:rsidRDefault="00B44289" w:rsidP="0050791E">
            <w:pPr>
              <w:spacing w:after="120" w:line="240" w:lineRule="auto"/>
              <w:jc w:val="both"/>
              <w:rPr>
                <w:rFonts w:ascii="Times New Roman" w:eastAsia="Times New Roman" w:hAnsi="Times New Roman" w:cs="Times New Roman"/>
                <w:b/>
                <w:bCs/>
                <w:shd w:val="clear" w:color="auto" w:fill="FFFFFF"/>
              </w:rPr>
            </w:pPr>
            <w:r>
              <w:rPr>
                <w:rFonts w:ascii="Times New Roman" w:eastAsia="Times New Roman" w:hAnsi="Times New Roman" w:cs="Times New Roman"/>
                <w:b/>
                <w:bCs/>
                <w:shd w:val="clear" w:color="auto" w:fill="FFFFFF"/>
              </w:rPr>
              <w:t>Service provided by IBBL…………………………………………</w:t>
            </w:r>
          </w:p>
        </w:tc>
        <w:tc>
          <w:tcPr>
            <w:tcW w:w="964" w:type="dxa"/>
          </w:tcPr>
          <w:p w:rsidR="0050791E" w:rsidRDefault="002155CA"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10</w:t>
            </w:r>
          </w:p>
          <w:p w:rsidR="002155CA" w:rsidRPr="00020452" w:rsidRDefault="002155CA"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11</w:t>
            </w:r>
          </w:p>
        </w:tc>
      </w:tr>
      <w:tr w:rsidR="0050791E" w:rsidRPr="00020452" w:rsidTr="008E2DF8">
        <w:trPr>
          <w:trHeight w:val="285"/>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6756"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color w:val="000000"/>
              </w:rPr>
              <w:t>Total Investment of IBBL</w:t>
            </w:r>
            <w:r w:rsidRPr="00020452">
              <w:rPr>
                <w:rFonts w:ascii="Times New Roman" w:eastAsia="Times New Roman" w:hAnsi="Times New Roman" w:cs="Times New Roman"/>
                <w:b/>
                <w:bCs/>
              </w:rPr>
              <w:t xml:space="preserve"> ………………………………………</w:t>
            </w:r>
            <w:r w:rsidR="008E2DF8" w:rsidRPr="00020452">
              <w:rPr>
                <w:rFonts w:ascii="Times New Roman" w:eastAsia="Times New Roman" w:hAnsi="Times New Roman" w:cs="Times New Roman"/>
                <w:b/>
                <w:bCs/>
              </w:rPr>
              <w:t>...</w:t>
            </w:r>
          </w:p>
        </w:tc>
        <w:tc>
          <w:tcPr>
            <w:tcW w:w="964" w:type="dxa"/>
          </w:tcPr>
          <w:p w:rsidR="0050791E" w:rsidRPr="00020452" w:rsidRDefault="00A9558C"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31</w:t>
            </w:r>
          </w:p>
        </w:tc>
      </w:tr>
      <w:tr w:rsidR="0050791E" w:rsidRPr="00020452" w:rsidTr="008E2DF8">
        <w:trPr>
          <w:trHeight w:val="305"/>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6756" w:type="dxa"/>
          </w:tcPr>
          <w:p w:rsidR="0050791E" w:rsidRPr="00020452" w:rsidRDefault="008E2DF8"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rPr>
              <w:t xml:space="preserve">Investment Position of </w:t>
            </w:r>
            <w:proofErr w:type="spellStart"/>
            <w:r w:rsidRPr="00020452">
              <w:rPr>
                <w:rFonts w:ascii="Times New Roman" w:eastAsia="Times New Roman" w:hAnsi="Times New Roman" w:cs="Times New Roman"/>
                <w:b/>
              </w:rPr>
              <w:t>Bai-</w:t>
            </w:r>
            <w:r w:rsidR="0050791E" w:rsidRPr="00020452">
              <w:rPr>
                <w:rFonts w:ascii="Times New Roman" w:eastAsia="Times New Roman" w:hAnsi="Times New Roman" w:cs="Times New Roman"/>
                <w:b/>
              </w:rPr>
              <w:t>Murabah</w:t>
            </w:r>
            <w:proofErr w:type="spellEnd"/>
            <w:r w:rsidR="0050791E" w:rsidRPr="00020452">
              <w:rPr>
                <w:rFonts w:ascii="Times New Roman" w:eastAsia="Times New Roman" w:hAnsi="Times New Roman" w:cs="Times New Roman"/>
                <w:b/>
              </w:rPr>
              <w:t>…………………………….</w:t>
            </w:r>
          </w:p>
        </w:tc>
        <w:tc>
          <w:tcPr>
            <w:tcW w:w="964" w:type="dxa"/>
          </w:tcPr>
          <w:p w:rsidR="0050791E" w:rsidRPr="00020452" w:rsidRDefault="00A9558C"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32</w:t>
            </w:r>
          </w:p>
        </w:tc>
      </w:tr>
      <w:tr w:rsidR="0050791E" w:rsidRPr="00020452" w:rsidTr="008E2DF8">
        <w:trPr>
          <w:trHeight w:val="285"/>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6756"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rPr>
              <w:t xml:space="preserve">Investment Position of </w:t>
            </w:r>
            <w:proofErr w:type="spellStart"/>
            <w:r w:rsidRPr="00020452">
              <w:rPr>
                <w:rFonts w:ascii="Times New Roman" w:eastAsia="Times New Roman" w:hAnsi="Times New Roman" w:cs="Times New Roman"/>
                <w:b/>
                <w:bCs/>
              </w:rPr>
              <w:t>Bai-Muajjal</w:t>
            </w:r>
            <w:proofErr w:type="spellEnd"/>
            <w:r w:rsidR="008E2DF8" w:rsidRPr="00020452">
              <w:rPr>
                <w:rFonts w:ascii="Times New Roman" w:eastAsia="Times New Roman" w:hAnsi="Times New Roman" w:cs="Times New Roman"/>
                <w:b/>
                <w:bCs/>
              </w:rPr>
              <w:t>………………………………</w:t>
            </w:r>
          </w:p>
        </w:tc>
        <w:tc>
          <w:tcPr>
            <w:tcW w:w="964" w:type="dxa"/>
          </w:tcPr>
          <w:p w:rsidR="0050791E" w:rsidRPr="00020452" w:rsidRDefault="00A9558C"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33</w:t>
            </w:r>
          </w:p>
        </w:tc>
      </w:tr>
      <w:tr w:rsidR="0050791E" w:rsidRPr="00020452" w:rsidTr="008E2DF8">
        <w:trPr>
          <w:trHeight w:val="305"/>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6756"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rPr>
              <w:t>Investment Position of HPSM</w:t>
            </w:r>
            <w:r w:rsidRPr="00020452">
              <w:rPr>
                <w:rFonts w:ascii="Times New Roman" w:eastAsia="Times New Roman" w:hAnsi="Times New Roman" w:cs="Times New Roman"/>
                <w:b/>
                <w:bCs/>
                <w:color w:val="000000"/>
              </w:rPr>
              <w:t>……………………………</w:t>
            </w:r>
            <w:r w:rsidR="008E2DF8" w:rsidRPr="00020452">
              <w:rPr>
                <w:rFonts w:ascii="Times New Roman" w:eastAsia="Times New Roman" w:hAnsi="Times New Roman" w:cs="Times New Roman"/>
                <w:b/>
                <w:bCs/>
                <w:color w:val="000000"/>
              </w:rPr>
              <w:t>……….</w:t>
            </w:r>
          </w:p>
        </w:tc>
        <w:tc>
          <w:tcPr>
            <w:tcW w:w="964" w:type="dxa"/>
          </w:tcPr>
          <w:p w:rsidR="0050791E" w:rsidRPr="00020452" w:rsidRDefault="00A9558C"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34</w:t>
            </w:r>
          </w:p>
        </w:tc>
      </w:tr>
      <w:tr w:rsidR="0050791E" w:rsidRPr="00020452" w:rsidTr="008E2DF8">
        <w:trPr>
          <w:trHeight w:val="285"/>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7</w:t>
            </w:r>
          </w:p>
        </w:tc>
        <w:tc>
          <w:tcPr>
            <w:tcW w:w="6756"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color w:val="000000"/>
              </w:rPr>
              <w:t>Sector wise Investment of IBBL………</w:t>
            </w:r>
            <w:r w:rsidR="008E2DF8" w:rsidRPr="00020452">
              <w:rPr>
                <w:rFonts w:ascii="Times New Roman" w:eastAsia="Times New Roman" w:hAnsi="Times New Roman" w:cs="Times New Roman"/>
                <w:b/>
                <w:bCs/>
                <w:color w:val="000000"/>
              </w:rPr>
              <w:t>………………………….</w:t>
            </w:r>
            <w:r w:rsidR="00B44289">
              <w:rPr>
                <w:rFonts w:ascii="Times New Roman" w:eastAsia="Times New Roman" w:hAnsi="Times New Roman" w:cs="Times New Roman"/>
                <w:b/>
                <w:bCs/>
                <w:color w:val="000000"/>
              </w:rPr>
              <w:t>.</w:t>
            </w:r>
          </w:p>
        </w:tc>
        <w:tc>
          <w:tcPr>
            <w:tcW w:w="964" w:type="dxa"/>
          </w:tcPr>
          <w:p w:rsidR="0050791E" w:rsidRPr="00020452" w:rsidRDefault="00A9558C"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35</w:t>
            </w:r>
          </w:p>
        </w:tc>
      </w:tr>
      <w:tr w:rsidR="0050791E" w:rsidRPr="00020452" w:rsidTr="008E2DF8">
        <w:trPr>
          <w:trHeight w:val="79"/>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8</w:t>
            </w:r>
          </w:p>
        </w:tc>
        <w:tc>
          <w:tcPr>
            <w:tcW w:w="6756" w:type="dxa"/>
          </w:tcPr>
          <w:p w:rsidR="0050791E" w:rsidRPr="00020452" w:rsidRDefault="00B44289" w:rsidP="0050791E">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Five years total general investment……………………………….</w:t>
            </w:r>
          </w:p>
        </w:tc>
        <w:tc>
          <w:tcPr>
            <w:tcW w:w="964" w:type="dxa"/>
          </w:tcPr>
          <w:p w:rsidR="0050791E" w:rsidRPr="00020452" w:rsidRDefault="006E6C23"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36</w:t>
            </w:r>
          </w:p>
        </w:tc>
      </w:tr>
      <w:tr w:rsidR="0050791E" w:rsidRPr="00020452" w:rsidTr="008E2DF8">
        <w:trPr>
          <w:trHeight w:val="79"/>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9</w:t>
            </w:r>
          </w:p>
        </w:tc>
        <w:tc>
          <w:tcPr>
            <w:tcW w:w="6756" w:type="dxa"/>
          </w:tcPr>
          <w:p w:rsidR="0050791E" w:rsidRPr="00020452" w:rsidRDefault="0050791E" w:rsidP="0050791E">
            <w:pPr>
              <w:spacing w:after="120" w:line="240" w:lineRule="auto"/>
              <w:rPr>
                <w:rFonts w:ascii="Times New Roman" w:eastAsia="Times New Roman" w:hAnsi="Times New Roman" w:cs="Times New Roman"/>
                <w:b/>
                <w:bCs/>
                <w:color w:val="000000"/>
              </w:rPr>
            </w:pPr>
            <w:r w:rsidRPr="00020452">
              <w:rPr>
                <w:rFonts w:ascii="Times New Roman" w:eastAsia="Times New Roman" w:hAnsi="Times New Roman" w:cs="Times New Roman"/>
                <w:b/>
                <w:color w:val="000000"/>
                <w:spacing w:val="-5"/>
              </w:rPr>
              <w:t xml:space="preserve">Trends </w:t>
            </w:r>
            <w:r w:rsidRPr="00020452">
              <w:rPr>
                <w:rFonts w:ascii="Times New Roman" w:eastAsia="Times New Roman" w:hAnsi="Times New Roman" w:cs="Times New Roman"/>
                <w:b/>
                <w:color w:val="000000"/>
              </w:rPr>
              <w:t>of Investment of</w:t>
            </w:r>
            <w:r w:rsidRPr="00020452">
              <w:rPr>
                <w:rFonts w:ascii="Times New Roman" w:eastAsia="Times New Roman" w:hAnsi="Times New Roman" w:cs="Times New Roman"/>
                <w:b/>
                <w:color w:val="000000"/>
                <w:spacing w:val="-20"/>
              </w:rPr>
              <w:t xml:space="preserve"> </w:t>
            </w:r>
            <w:r w:rsidRPr="00020452">
              <w:rPr>
                <w:rFonts w:ascii="Times New Roman" w:eastAsia="Times New Roman" w:hAnsi="Times New Roman" w:cs="Times New Roman"/>
                <w:b/>
                <w:color w:val="000000"/>
              </w:rPr>
              <w:t xml:space="preserve">IBBL </w:t>
            </w:r>
            <w:r w:rsidRPr="00020452">
              <w:rPr>
                <w:rFonts w:ascii="Times New Roman" w:eastAsia="Times New Roman" w:hAnsi="Times New Roman" w:cs="Times New Roman"/>
                <w:b/>
              </w:rPr>
              <w:t>……………………………</w:t>
            </w:r>
            <w:r w:rsidR="008E2DF8" w:rsidRPr="00020452">
              <w:rPr>
                <w:rFonts w:ascii="Times New Roman" w:eastAsia="Times New Roman" w:hAnsi="Times New Roman" w:cs="Times New Roman"/>
                <w:b/>
              </w:rPr>
              <w:t>………</w:t>
            </w:r>
            <w:r w:rsidR="00B44289">
              <w:rPr>
                <w:rFonts w:ascii="Times New Roman" w:eastAsia="Times New Roman" w:hAnsi="Times New Roman" w:cs="Times New Roman"/>
                <w:b/>
              </w:rPr>
              <w:t>.</w:t>
            </w:r>
          </w:p>
        </w:tc>
        <w:tc>
          <w:tcPr>
            <w:tcW w:w="964" w:type="dxa"/>
          </w:tcPr>
          <w:p w:rsidR="0050791E" w:rsidRPr="00020452" w:rsidRDefault="006E6C23"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37</w:t>
            </w:r>
          </w:p>
        </w:tc>
      </w:tr>
      <w:tr w:rsidR="0050791E" w:rsidRPr="00020452" w:rsidTr="008E2DF8">
        <w:trPr>
          <w:trHeight w:val="79"/>
        </w:trPr>
        <w:tc>
          <w:tcPr>
            <w:tcW w:w="1010" w:type="dxa"/>
          </w:tcPr>
          <w:p w:rsidR="0050791E" w:rsidRPr="00020452" w:rsidRDefault="00B44289"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10</w:t>
            </w:r>
          </w:p>
        </w:tc>
        <w:tc>
          <w:tcPr>
            <w:tcW w:w="6756" w:type="dxa"/>
          </w:tcPr>
          <w:p w:rsidR="0050791E" w:rsidRPr="00020452" w:rsidRDefault="00B44289" w:rsidP="0050791E">
            <w:pPr>
              <w:spacing w:after="120" w:line="240" w:lineRule="auto"/>
              <w:rPr>
                <w:rFonts w:ascii="Times New Roman" w:eastAsia="Times New Roman" w:hAnsi="Times New Roman" w:cs="Times New Roman"/>
                <w:b/>
                <w:color w:val="000000"/>
                <w:spacing w:val="-5"/>
              </w:rPr>
            </w:pPr>
            <w:r>
              <w:rPr>
                <w:rFonts w:ascii="Times New Roman" w:eastAsia="Times New Roman" w:hAnsi="Times New Roman" w:cs="Times New Roman"/>
                <w:b/>
              </w:rPr>
              <w:t>Growth of five years ROA</w:t>
            </w:r>
            <w:r w:rsidR="00A617C3">
              <w:rPr>
                <w:rFonts w:ascii="Times New Roman" w:eastAsia="Times New Roman" w:hAnsi="Times New Roman" w:cs="Times New Roman"/>
                <w:b/>
              </w:rPr>
              <w:t xml:space="preserve"> and (11) ROE</w:t>
            </w:r>
            <w:r>
              <w:rPr>
                <w:rFonts w:ascii="Times New Roman" w:eastAsia="Times New Roman" w:hAnsi="Times New Roman" w:cs="Times New Roman"/>
                <w:b/>
              </w:rPr>
              <w:t>………</w:t>
            </w:r>
            <w:r w:rsidR="00A617C3">
              <w:rPr>
                <w:rFonts w:ascii="Times New Roman" w:eastAsia="Times New Roman" w:hAnsi="Times New Roman" w:cs="Times New Roman"/>
                <w:b/>
                <w:bCs/>
                <w:color w:val="000000"/>
              </w:rPr>
              <w:t>………………..</w:t>
            </w:r>
          </w:p>
        </w:tc>
        <w:tc>
          <w:tcPr>
            <w:tcW w:w="964"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38,</w:t>
            </w:r>
            <w:r w:rsidR="006E6C23">
              <w:rPr>
                <w:rFonts w:ascii="Times New Roman" w:eastAsia="Times New Roman" w:hAnsi="Times New Roman" w:cs="Times New Roman"/>
                <w:bCs/>
              </w:rPr>
              <w:t>39</w:t>
            </w:r>
          </w:p>
        </w:tc>
      </w:tr>
      <w:tr w:rsidR="0050791E" w:rsidRPr="00020452" w:rsidTr="008E2DF8">
        <w:trPr>
          <w:trHeight w:val="79"/>
        </w:trPr>
        <w:tc>
          <w:tcPr>
            <w:tcW w:w="1010" w:type="dxa"/>
          </w:tcPr>
          <w:p w:rsidR="00577859" w:rsidRPr="00020452" w:rsidRDefault="00A617C3" w:rsidP="00A617C3">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12</w:t>
            </w:r>
            <w:r w:rsidR="00B44289">
              <w:rPr>
                <w:rFonts w:ascii="Times New Roman" w:eastAsia="Times New Roman" w:hAnsi="Times New Roman" w:cs="Times New Roman"/>
                <w:b/>
                <w:bCs/>
              </w:rPr>
              <w:t xml:space="preserve"> </w:t>
            </w:r>
          </w:p>
          <w:p w:rsidR="005741F4" w:rsidRPr="00020452" w:rsidRDefault="00A617C3" w:rsidP="00A617C3">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13</w:t>
            </w:r>
          </w:p>
        </w:tc>
        <w:tc>
          <w:tcPr>
            <w:tcW w:w="6756" w:type="dxa"/>
          </w:tcPr>
          <w:p w:rsidR="00A617C3" w:rsidRDefault="00A617C3" w:rsidP="0050791E">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ROE derived by Equity multiplier………………………………..</w:t>
            </w:r>
          </w:p>
          <w:p w:rsidR="00C6222E" w:rsidRPr="00A617C3" w:rsidRDefault="00A617C3" w:rsidP="0050791E">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Basic Earning Power Ratio (BEP) Ratio…………………………</w:t>
            </w:r>
          </w:p>
        </w:tc>
        <w:tc>
          <w:tcPr>
            <w:tcW w:w="964" w:type="dxa"/>
          </w:tcPr>
          <w:p w:rsidR="0050791E" w:rsidRPr="00020452" w:rsidRDefault="006E6C23"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40</w:t>
            </w:r>
          </w:p>
          <w:p w:rsidR="00577859" w:rsidRPr="00020452" w:rsidRDefault="006E6C23"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41</w:t>
            </w:r>
          </w:p>
        </w:tc>
      </w:tr>
      <w:tr w:rsidR="00A617C3" w:rsidRPr="00020452" w:rsidTr="008E2DF8">
        <w:trPr>
          <w:trHeight w:val="79"/>
        </w:trPr>
        <w:tc>
          <w:tcPr>
            <w:tcW w:w="1010" w:type="dxa"/>
          </w:tcPr>
          <w:p w:rsidR="00A617C3" w:rsidRDefault="00A617C3" w:rsidP="00A617C3">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w:t>
            </w:r>
          </w:p>
        </w:tc>
        <w:tc>
          <w:tcPr>
            <w:tcW w:w="6756" w:type="dxa"/>
          </w:tcPr>
          <w:p w:rsidR="00A617C3" w:rsidRDefault="00C6222E" w:rsidP="0050791E">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Regression on deposit &amp; </w:t>
            </w:r>
            <w:r w:rsidR="00243202">
              <w:rPr>
                <w:rFonts w:ascii="Times New Roman" w:eastAsia="Times New Roman" w:hAnsi="Times New Roman" w:cs="Times New Roman"/>
                <w:b/>
                <w:bCs/>
                <w:color w:val="000000"/>
              </w:rPr>
              <w:t>Investment</w:t>
            </w:r>
            <w:r>
              <w:rPr>
                <w:rFonts w:ascii="Times New Roman" w:eastAsia="Times New Roman" w:hAnsi="Times New Roman" w:cs="Times New Roman"/>
                <w:b/>
                <w:bCs/>
                <w:color w:val="000000"/>
              </w:rPr>
              <w:t>……………………………..</w:t>
            </w:r>
          </w:p>
        </w:tc>
        <w:tc>
          <w:tcPr>
            <w:tcW w:w="964" w:type="dxa"/>
          </w:tcPr>
          <w:p w:rsidR="00A617C3" w:rsidRPr="00020452" w:rsidRDefault="006E6C23"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47</w:t>
            </w:r>
          </w:p>
        </w:tc>
      </w:tr>
    </w:tbl>
    <w:p w:rsidR="0050791E" w:rsidRPr="00020452" w:rsidRDefault="0050791E" w:rsidP="00A617C3">
      <w:pPr>
        <w:spacing w:line="360" w:lineRule="auto"/>
        <w:jc w:val="center"/>
        <w:rPr>
          <w:rFonts w:ascii="Baskerville Old Face" w:hAnsi="Baskerville Old Face"/>
          <w:b/>
          <w:color w:val="626A1A" w:themeColor="accent3" w:themeShade="80"/>
          <w:sz w:val="32"/>
          <w:szCs w:val="32"/>
        </w:rPr>
      </w:pPr>
      <w:r w:rsidRPr="00020452">
        <w:rPr>
          <w:rFonts w:ascii="Baskerville Old Face" w:hAnsi="Baskerville Old Face"/>
          <w:b/>
          <w:color w:val="626A1A" w:themeColor="accent3" w:themeShade="80"/>
          <w:sz w:val="32"/>
          <w:szCs w:val="32"/>
        </w:rPr>
        <w:t>List of Figures/Chart</w:t>
      </w:r>
    </w:p>
    <w:tbl>
      <w:tblPr>
        <w:tblW w:w="0" w:type="auto"/>
        <w:tblInd w:w="378" w:type="dxa"/>
        <w:tblLook w:val="04A0" w:firstRow="1" w:lastRow="0" w:firstColumn="1" w:lastColumn="0" w:noHBand="0" w:noVBand="1"/>
      </w:tblPr>
      <w:tblGrid>
        <w:gridCol w:w="843"/>
        <w:gridCol w:w="6537"/>
        <w:gridCol w:w="1363"/>
      </w:tblGrid>
      <w:tr w:rsidR="0050791E" w:rsidRPr="00020452" w:rsidTr="008E2DF8">
        <w:trPr>
          <w:trHeight w:val="368"/>
        </w:trPr>
        <w:tc>
          <w:tcPr>
            <w:tcW w:w="843"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Figure No.</w:t>
            </w:r>
          </w:p>
        </w:tc>
        <w:tc>
          <w:tcPr>
            <w:tcW w:w="6537"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Subject</w:t>
            </w:r>
          </w:p>
        </w:tc>
        <w:tc>
          <w:tcPr>
            <w:tcW w:w="1363"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Page No.</w:t>
            </w:r>
          </w:p>
        </w:tc>
      </w:tr>
      <w:tr w:rsidR="0050791E" w:rsidRPr="00020452" w:rsidTr="008E2DF8">
        <w:tc>
          <w:tcPr>
            <w:tcW w:w="843" w:type="dxa"/>
          </w:tcPr>
          <w:p w:rsidR="0050791E" w:rsidRPr="00020452" w:rsidRDefault="0050791E" w:rsidP="0050791E">
            <w:pPr>
              <w:spacing w:after="120" w:line="240" w:lineRule="auto"/>
              <w:jc w:val="center"/>
              <w:rPr>
                <w:rFonts w:ascii="Times New Roman" w:eastAsia="Times New Roman" w:hAnsi="Times New Roman" w:cs="Times New Roman"/>
                <w:b/>
                <w:bCs/>
              </w:rPr>
            </w:pPr>
            <w:r w:rsidRPr="00020452">
              <w:rPr>
                <w:rFonts w:ascii="Times New Roman" w:eastAsia="Times New Roman" w:hAnsi="Times New Roman" w:cs="Times New Roman"/>
                <w:b/>
                <w:bCs/>
              </w:rPr>
              <w:t>1</w:t>
            </w:r>
          </w:p>
        </w:tc>
        <w:tc>
          <w:tcPr>
            <w:tcW w:w="6537"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rPr>
              <w:t>Hierarchy of IBBL ……………………</w:t>
            </w:r>
            <w:r w:rsidR="008E2DF8" w:rsidRPr="00020452">
              <w:rPr>
                <w:rFonts w:ascii="Times New Roman" w:eastAsia="Times New Roman" w:hAnsi="Times New Roman" w:cs="Times New Roman"/>
                <w:b/>
                <w:bCs/>
              </w:rPr>
              <w:t>………………………...</w:t>
            </w:r>
            <w:r w:rsidR="00A617C3">
              <w:rPr>
                <w:rFonts w:ascii="Times New Roman" w:eastAsia="Times New Roman" w:hAnsi="Times New Roman" w:cs="Times New Roman"/>
                <w:b/>
                <w:bCs/>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13</w:t>
            </w:r>
          </w:p>
        </w:tc>
      </w:tr>
      <w:tr w:rsidR="00C6222E" w:rsidRPr="00020452" w:rsidTr="008E2DF8">
        <w:tc>
          <w:tcPr>
            <w:tcW w:w="843" w:type="dxa"/>
          </w:tcPr>
          <w:p w:rsidR="00C6222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6537" w:type="dxa"/>
          </w:tcPr>
          <w:p w:rsidR="00C6222E" w:rsidRPr="00020452" w:rsidRDefault="003B73E3" w:rsidP="0050791E">
            <w:pPr>
              <w:spacing w:after="120" w:line="240" w:lineRule="auto"/>
              <w:rPr>
                <w:rFonts w:ascii="Times New Roman" w:eastAsia="Times New Roman" w:hAnsi="Times New Roman" w:cs="Times New Roman"/>
                <w:b/>
                <w:bCs/>
              </w:rPr>
            </w:pPr>
            <w:r>
              <w:rPr>
                <w:rFonts w:ascii="Times New Roman" w:eastAsia="Times New Roman" w:hAnsi="Times New Roman" w:cs="Times New Roman"/>
                <w:b/>
                <w:bCs/>
              </w:rPr>
              <w:t>Corporate organogram……………………………………………</w:t>
            </w:r>
          </w:p>
        </w:tc>
        <w:tc>
          <w:tcPr>
            <w:tcW w:w="1363" w:type="dxa"/>
          </w:tcPr>
          <w:p w:rsidR="00C6222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14</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6537" w:type="dxa"/>
          </w:tcPr>
          <w:p w:rsidR="0050791E" w:rsidRPr="00020452" w:rsidRDefault="008E2DF8"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rPr>
              <w:t>Investment Modes</w:t>
            </w:r>
            <w:r w:rsidR="0050791E" w:rsidRPr="00020452">
              <w:rPr>
                <w:rFonts w:ascii="Times New Roman" w:eastAsia="Times New Roman" w:hAnsi="Times New Roman" w:cs="Times New Roman"/>
                <w:b/>
                <w:bCs/>
              </w:rPr>
              <w:t xml:space="preserve"> </w:t>
            </w:r>
            <w:r w:rsidRPr="00020452">
              <w:rPr>
                <w:rFonts w:ascii="Times New Roman" w:eastAsia="Times New Roman" w:hAnsi="Times New Roman" w:cs="Times New Roman"/>
                <w:b/>
                <w:bCs/>
              </w:rPr>
              <w:t>of IBBL……………………………………</w:t>
            </w:r>
            <w:r w:rsidR="00A617C3">
              <w:rPr>
                <w:rFonts w:ascii="Times New Roman" w:eastAsia="Times New Roman" w:hAnsi="Times New Roman" w:cs="Times New Roman"/>
                <w:b/>
                <w:bCs/>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24</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6537"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color w:val="000000"/>
              </w:rPr>
              <w:t>Investment Procedure of IBBL…………………………</w:t>
            </w:r>
            <w:r w:rsidR="008E2DF8" w:rsidRPr="00020452">
              <w:rPr>
                <w:rFonts w:ascii="Times New Roman" w:eastAsia="Times New Roman" w:hAnsi="Times New Roman" w:cs="Times New Roman"/>
                <w:b/>
                <w:bCs/>
                <w:color w:val="000000"/>
              </w:rPr>
              <w:t>……...</w:t>
            </w:r>
            <w:r w:rsidR="00A617C3">
              <w:rPr>
                <w:rFonts w:ascii="Times New Roman" w:eastAsia="Times New Roman" w:hAnsi="Times New Roman" w:cs="Times New Roman"/>
                <w:b/>
                <w:bCs/>
                <w:color w:val="000000"/>
              </w:rPr>
              <w:t>....</w:t>
            </w:r>
            <w:r w:rsidR="008E2DF8" w:rsidRPr="00020452">
              <w:rPr>
                <w:rFonts w:ascii="Times New Roman" w:eastAsia="Times New Roman" w:hAnsi="Times New Roman" w:cs="Times New Roman"/>
                <w:b/>
                <w:bCs/>
                <w:color w:val="000000"/>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29</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6537" w:type="dxa"/>
          </w:tcPr>
          <w:p w:rsidR="0050791E" w:rsidRPr="00020452" w:rsidRDefault="003B73E3" w:rsidP="0050791E">
            <w:pPr>
              <w:spacing w:after="120" w:line="240" w:lineRule="auto"/>
              <w:rPr>
                <w:rFonts w:ascii="Times New Roman" w:eastAsia="Times New Roman" w:hAnsi="Times New Roman" w:cs="Times New Roman"/>
                <w:b/>
                <w:bCs/>
              </w:rPr>
            </w:pPr>
            <w:r>
              <w:rPr>
                <w:rFonts w:ascii="Times New Roman" w:eastAsia="Times New Roman" w:hAnsi="Times New Roman" w:cs="Times New Roman"/>
                <w:b/>
                <w:bCs/>
                <w:color w:val="000000"/>
              </w:rPr>
              <w:t>Total Investment of IBBL in 2018</w:t>
            </w:r>
            <w:r w:rsidR="0050791E" w:rsidRPr="00020452">
              <w:rPr>
                <w:rFonts w:ascii="Times New Roman" w:eastAsia="Times New Roman" w:hAnsi="Times New Roman" w:cs="Times New Roman"/>
                <w:b/>
                <w:bCs/>
                <w:color w:val="000000"/>
              </w:rPr>
              <w:t>…………………………</w:t>
            </w:r>
            <w:r w:rsidR="008E2DF8" w:rsidRPr="00020452">
              <w:rPr>
                <w:rFonts w:ascii="Times New Roman" w:eastAsia="Times New Roman" w:hAnsi="Times New Roman" w:cs="Times New Roman"/>
                <w:b/>
                <w:bCs/>
                <w:color w:val="000000"/>
              </w:rPr>
              <w:t>…...</w:t>
            </w:r>
            <w:r w:rsidR="00A617C3">
              <w:rPr>
                <w:rFonts w:ascii="Times New Roman" w:eastAsia="Times New Roman" w:hAnsi="Times New Roman" w:cs="Times New Roman"/>
                <w:b/>
                <w:bCs/>
                <w:color w:val="000000"/>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31</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6537"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rPr>
              <w:t xml:space="preserve">Investment Position of </w:t>
            </w:r>
            <w:proofErr w:type="spellStart"/>
            <w:r w:rsidRPr="00020452">
              <w:rPr>
                <w:rFonts w:ascii="Times New Roman" w:eastAsia="Times New Roman" w:hAnsi="Times New Roman" w:cs="Times New Roman"/>
                <w:b/>
                <w:bCs/>
              </w:rPr>
              <w:t>Bai-Murabaha</w:t>
            </w:r>
            <w:proofErr w:type="spellEnd"/>
            <w:r w:rsidRPr="00020452">
              <w:rPr>
                <w:rFonts w:ascii="Times New Roman" w:eastAsia="Times New Roman" w:hAnsi="Times New Roman" w:cs="Times New Roman"/>
                <w:b/>
                <w:bCs/>
              </w:rPr>
              <w:t>………………………</w:t>
            </w:r>
            <w:r w:rsidR="008E2DF8" w:rsidRPr="00020452">
              <w:rPr>
                <w:rFonts w:ascii="Times New Roman" w:eastAsia="Times New Roman" w:hAnsi="Times New Roman" w:cs="Times New Roman"/>
                <w:b/>
                <w:bCs/>
              </w:rPr>
              <w:t>…</w:t>
            </w:r>
            <w:r w:rsidR="00A617C3">
              <w:rPr>
                <w:rFonts w:ascii="Times New Roman" w:eastAsia="Times New Roman" w:hAnsi="Times New Roman" w:cs="Times New Roman"/>
                <w:b/>
                <w:bCs/>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32</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7</w:t>
            </w:r>
          </w:p>
        </w:tc>
        <w:tc>
          <w:tcPr>
            <w:tcW w:w="6537" w:type="dxa"/>
          </w:tcPr>
          <w:p w:rsidR="0050791E" w:rsidRPr="00020452" w:rsidRDefault="0050791E" w:rsidP="0050791E">
            <w:pPr>
              <w:autoSpaceDE w:val="0"/>
              <w:autoSpaceDN w:val="0"/>
              <w:adjustRightInd w:val="0"/>
              <w:spacing w:after="120" w:line="276" w:lineRule="auto"/>
              <w:jc w:val="both"/>
              <w:rPr>
                <w:rFonts w:ascii="Times New Roman" w:eastAsia="Times New Roman" w:hAnsi="Times New Roman" w:cs="Times New Roman"/>
                <w:b/>
                <w:bCs/>
              </w:rPr>
            </w:pPr>
            <w:r w:rsidRPr="00020452">
              <w:rPr>
                <w:rFonts w:ascii="Times New Roman" w:eastAsia="Times New Roman" w:hAnsi="Times New Roman" w:cs="Times New Roman"/>
                <w:b/>
                <w:bCs/>
              </w:rPr>
              <w:t xml:space="preserve">Investment Position of </w:t>
            </w:r>
            <w:proofErr w:type="spellStart"/>
            <w:r w:rsidRPr="00020452">
              <w:rPr>
                <w:rFonts w:ascii="Times New Roman" w:eastAsia="Times New Roman" w:hAnsi="Times New Roman" w:cs="Times New Roman"/>
                <w:b/>
                <w:bCs/>
              </w:rPr>
              <w:t>Bai-Muajjal</w:t>
            </w:r>
            <w:proofErr w:type="spellEnd"/>
            <w:r w:rsidR="008E2DF8" w:rsidRPr="00020452">
              <w:rPr>
                <w:rFonts w:ascii="Times New Roman" w:eastAsia="Times New Roman" w:hAnsi="Times New Roman" w:cs="Times New Roman"/>
                <w:b/>
                <w:bCs/>
              </w:rPr>
              <w:t>……………………………</w:t>
            </w:r>
            <w:r w:rsidR="00A617C3">
              <w:rPr>
                <w:rFonts w:ascii="Times New Roman" w:eastAsia="Times New Roman" w:hAnsi="Times New Roman" w:cs="Times New Roman"/>
                <w:b/>
                <w:bCs/>
              </w:rPr>
              <w:t>…</w:t>
            </w:r>
            <w:r w:rsidR="008E2DF8" w:rsidRPr="00020452">
              <w:rPr>
                <w:rFonts w:ascii="Times New Roman" w:eastAsia="Times New Roman" w:hAnsi="Times New Roman" w:cs="Times New Roman"/>
                <w:b/>
                <w:bCs/>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33</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8</w:t>
            </w:r>
          </w:p>
        </w:tc>
        <w:tc>
          <w:tcPr>
            <w:tcW w:w="6537"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rPr>
              <w:t>Investment Position of HPSM</w:t>
            </w:r>
            <w:r w:rsidRPr="00020452">
              <w:rPr>
                <w:rFonts w:ascii="Times New Roman" w:eastAsia="Times New Roman" w:hAnsi="Times New Roman" w:cs="Times New Roman"/>
                <w:b/>
                <w:bCs/>
                <w:color w:val="000000"/>
              </w:rPr>
              <w:t>……………………………</w:t>
            </w:r>
            <w:r w:rsidR="008E2DF8" w:rsidRPr="00020452">
              <w:rPr>
                <w:rFonts w:ascii="Times New Roman" w:eastAsia="Times New Roman" w:hAnsi="Times New Roman" w:cs="Times New Roman"/>
                <w:b/>
                <w:bCs/>
                <w:color w:val="000000"/>
              </w:rPr>
              <w:t>……</w:t>
            </w:r>
            <w:r w:rsidR="00A617C3">
              <w:rPr>
                <w:rFonts w:ascii="Times New Roman" w:eastAsia="Times New Roman" w:hAnsi="Times New Roman" w:cs="Times New Roman"/>
                <w:b/>
                <w:bCs/>
                <w:color w:val="000000"/>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34</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9</w:t>
            </w:r>
          </w:p>
        </w:tc>
        <w:tc>
          <w:tcPr>
            <w:tcW w:w="6537" w:type="dxa"/>
          </w:tcPr>
          <w:p w:rsidR="0050791E" w:rsidRPr="00020452" w:rsidRDefault="0050791E" w:rsidP="0050791E">
            <w:pPr>
              <w:spacing w:after="120" w:line="240" w:lineRule="auto"/>
              <w:rPr>
                <w:rFonts w:ascii="Times New Roman" w:eastAsia="Times New Roman" w:hAnsi="Times New Roman" w:cs="Times New Roman"/>
                <w:b/>
                <w:bCs/>
              </w:rPr>
            </w:pPr>
            <w:r w:rsidRPr="00020452">
              <w:rPr>
                <w:rFonts w:ascii="Times New Roman" w:eastAsia="Times New Roman" w:hAnsi="Times New Roman" w:cs="Times New Roman"/>
                <w:b/>
                <w:bCs/>
                <w:color w:val="000000"/>
              </w:rPr>
              <w:t>Sector wise Investment of IBBL………</w:t>
            </w:r>
            <w:r w:rsidR="008E2DF8" w:rsidRPr="00020452">
              <w:rPr>
                <w:rFonts w:ascii="Times New Roman" w:eastAsia="Times New Roman" w:hAnsi="Times New Roman" w:cs="Times New Roman"/>
                <w:b/>
                <w:bCs/>
                <w:color w:val="000000"/>
              </w:rPr>
              <w:t>………………………...</w:t>
            </w:r>
            <w:r w:rsidR="00A617C3">
              <w:rPr>
                <w:rFonts w:ascii="Times New Roman" w:eastAsia="Times New Roman" w:hAnsi="Times New Roman" w:cs="Times New Roman"/>
                <w:b/>
                <w:bCs/>
                <w:color w:val="000000"/>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35</w:t>
            </w:r>
          </w:p>
        </w:tc>
      </w:tr>
      <w:tr w:rsidR="0050791E" w:rsidRPr="00020452" w:rsidTr="008E2DF8">
        <w:tc>
          <w:tcPr>
            <w:tcW w:w="843" w:type="dxa"/>
          </w:tcPr>
          <w:p w:rsidR="0050791E" w:rsidRPr="00020452"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10</w:t>
            </w:r>
          </w:p>
        </w:tc>
        <w:tc>
          <w:tcPr>
            <w:tcW w:w="6537" w:type="dxa"/>
          </w:tcPr>
          <w:p w:rsidR="0050791E" w:rsidRPr="00020452" w:rsidRDefault="003B73E3" w:rsidP="0050791E">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General investment growth with percentage….</w:t>
            </w:r>
            <w:r w:rsidR="008E2DF8" w:rsidRPr="00020452">
              <w:rPr>
                <w:rFonts w:ascii="Times New Roman" w:eastAsia="Times New Roman" w:hAnsi="Times New Roman" w:cs="Times New Roman"/>
                <w:b/>
                <w:bCs/>
                <w:color w:val="000000"/>
              </w:rPr>
              <w:t>………………</w:t>
            </w:r>
            <w:r w:rsidR="00A617C3">
              <w:rPr>
                <w:rFonts w:ascii="Times New Roman" w:eastAsia="Times New Roman" w:hAnsi="Times New Roman" w:cs="Times New Roman"/>
                <w:b/>
                <w:bCs/>
                <w:color w:val="000000"/>
              </w:rPr>
              <w:t>….</w:t>
            </w:r>
          </w:p>
        </w:tc>
        <w:tc>
          <w:tcPr>
            <w:tcW w:w="1363" w:type="dxa"/>
          </w:tcPr>
          <w:p w:rsidR="0050791E"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36</w:t>
            </w:r>
          </w:p>
        </w:tc>
      </w:tr>
      <w:tr w:rsidR="0050791E" w:rsidRPr="00020452" w:rsidTr="008E2DF8">
        <w:tc>
          <w:tcPr>
            <w:tcW w:w="843" w:type="dxa"/>
          </w:tcPr>
          <w:p w:rsidR="0050791E" w:rsidRDefault="003B73E3"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11</w:t>
            </w:r>
          </w:p>
          <w:p w:rsidR="00E77C7C" w:rsidRDefault="00E77C7C"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12</w:t>
            </w:r>
          </w:p>
          <w:p w:rsidR="00E77C7C" w:rsidRDefault="00E77C7C"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13</w:t>
            </w:r>
          </w:p>
          <w:p w:rsidR="00E77C7C" w:rsidRPr="00020452" w:rsidRDefault="00E77C7C" w:rsidP="0050791E">
            <w:pPr>
              <w:spacing w:after="120" w:line="240" w:lineRule="auto"/>
              <w:jc w:val="center"/>
              <w:rPr>
                <w:rFonts w:ascii="Times New Roman" w:eastAsia="Times New Roman" w:hAnsi="Times New Roman" w:cs="Times New Roman"/>
                <w:b/>
                <w:bCs/>
              </w:rPr>
            </w:pPr>
            <w:r>
              <w:rPr>
                <w:rFonts w:ascii="Times New Roman" w:eastAsia="Times New Roman" w:hAnsi="Times New Roman" w:cs="Times New Roman"/>
                <w:b/>
                <w:bCs/>
              </w:rPr>
              <w:t>14</w:t>
            </w:r>
          </w:p>
        </w:tc>
        <w:tc>
          <w:tcPr>
            <w:tcW w:w="6537" w:type="dxa"/>
          </w:tcPr>
          <w:p w:rsidR="0050791E" w:rsidRDefault="0050791E" w:rsidP="0050791E">
            <w:pPr>
              <w:spacing w:after="120" w:line="240" w:lineRule="auto"/>
              <w:rPr>
                <w:rFonts w:ascii="Times New Roman" w:eastAsia="Times New Roman" w:hAnsi="Times New Roman" w:cs="Times New Roman"/>
                <w:b/>
                <w:color w:val="000000"/>
              </w:rPr>
            </w:pPr>
            <w:r w:rsidRPr="00020452">
              <w:rPr>
                <w:rFonts w:ascii="Times New Roman" w:eastAsia="Times New Roman" w:hAnsi="Times New Roman" w:cs="Times New Roman"/>
                <w:b/>
                <w:color w:val="000000"/>
                <w:spacing w:val="-5"/>
              </w:rPr>
              <w:t xml:space="preserve">Trends </w:t>
            </w:r>
            <w:r w:rsidRPr="00020452">
              <w:rPr>
                <w:rFonts w:ascii="Times New Roman" w:eastAsia="Times New Roman" w:hAnsi="Times New Roman" w:cs="Times New Roman"/>
                <w:b/>
                <w:color w:val="000000"/>
              </w:rPr>
              <w:t>of Investment of</w:t>
            </w:r>
            <w:r w:rsidRPr="00020452">
              <w:rPr>
                <w:rFonts w:ascii="Times New Roman" w:eastAsia="Times New Roman" w:hAnsi="Times New Roman" w:cs="Times New Roman"/>
                <w:b/>
                <w:color w:val="000000"/>
                <w:spacing w:val="-20"/>
              </w:rPr>
              <w:t xml:space="preserve"> </w:t>
            </w:r>
            <w:r w:rsidRPr="00020452">
              <w:rPr>
                <w:rFonts w:ascii="Times New Roman" w:eastAsia="Times New Roman" w:hAnsi="Times New Roman" w:cs="Times New Roman"/>
                <w:b/>
                <w:color w:val="000000"/>
              </w:rPr>
              <w:t>IBBL ………………………</w:t>
            </w:r>
            <w:r w:rsidR="008E2DF8" w:rsidRPr="00020452">
              <w:rPr>
                <w:rFonts w:ascii="Times New Roman" w:eastAsia="Times New Roman" w:hAnsi="Times New Roman" w:cs="Times New Roman"/>
                <w:b/>
                <w:color w:val="000000"/>
              </w:rPr>
              <w:t>…………</w:t>
            </w:r>
            <w:r w:rsidR="00A617C3">
              <w:rPr>
                <w:rFonts w:ascii="Times New Roman" w:eastAsia="Times New Roman" w:hAnsi="Times New Roman" w:cs="Times New Roman"/>
                <w:b/>
                <w:color w:val="000000"/>
              </w:rPr>
              <w:t>…</w:t>
            </w:r>
            <w:r w:rsidR="008E2DF8" w:rsidRPr="00020452">
              <w:rPr>
                <w:rFonts w:ascii="Times New Roman" w:eastAsia="Times New Roman" w:hAnsi="Times New Roman" w:cs="Times New Roman"/>
                <w:b/>
                <w:color w:val="000000"/>
              </w:rPr>
              <w:t>.</w:t>
            </w:r>
          </w:p>
          <w:p w:rsidR="00273C32" w:rsidRDefault="00273C32" w:rsidP="0050791E">
            <w:pPr>
              <w:spacing w:after="120" w:line="240" w:lineRule="auto"/>
              <w:rPr>
                <w:rFonts w:ascii="Times New Roman" w:eastAsia="Times New Roman" w:hAnsi="Times New Roman" w:cs="Times New Roman"/>
                <w:b/>
              </w:rPr>
            </w:pPr>
            <w:r>
              <w:rPr>
                <w:rFonts w:ascii="Times New Roman" w:eastAsia="Times New Roman" w:hAnsi="Times New Roman" w:cs="Times New Roman"/>
                <w:b/>
              </w:rPr>
              <w:t>Growth of total asset &amp; percentage of ROA……………………..</w:t>
            </w:r>
          </w:p>
          <w:p w:rsidR="00273C32" w:rsidRDefault="00273C32" w:rsidP="0050791E">
            <w:pPr>
              <w:spacing w:after="120" w:line="240" w:lineRule="auto"/>
              <w:rPr>
                <w:rFonts w:ascii="Times New Roman" w:eastAsia="Times New Roman" w:hAnsi="Times New Roman" w:cs="Times New Roman"/>
                <w:b/>
              </w:rPr>
            </w:pPr>
            <w:r>
              <w:rPr>
                <w:rFonts w:ascii="Times New Roman" w:eastAsia="Times New Roman" w:hAnsi="Times New Roman" w:cs="Times New Roman"/>
                <w:b/>
              </w:rPr>
              <w:t>Growth of total equity &amp; percentage of ROE……………………</w:t>
            </w:r>
          </w:p>
          <w:p w:rsidR="00273C32" w:rsidRPr="00020452" w:rsidRDefault="00273C32" w:rsidP="0050791E">
            <w:pPr>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rPr>
              <w:t>Linear regression of Profit &amp; ROE. (15) Deposit &amp; Investment</w:t>
            </w:r>
            <w:proofErr w:type="gramStart"/>
            <w:r>
              <w:rPr>
                <w:rFonts w:ascii="Times New Roman" w:eastAsia="Times New Roman" w:hAnsi="Times New Roman" w:cs="Times New Roman"/>
                <w:b/>
              </w:rPr>
              <w:t>..</w:t>
            </w:r>
            <w:proofErr w:type="gramEnd"/>
          </w:p>
        </w:tc>
        <w:tc>
          <w:tcPr>
            <w:tcW w:w="1363" w:type="dxa"/>
          </w:tcPr>
          <w:p w:rsidR="0050791E"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37</w:t>
            </w:r>
          </w:p>
          <w:p w:rsidR="00B1392D"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38</w:t>
            </w:r>
          </w:p>
          <w:p w:rsidR="00B1392D"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39</w:t>
            </w:r>
          </w:p>
          <w:p w:rsidR="00B1392D" w:rsidRPr="00020452" w:rsidRDefault="00B1392D" w:rsidP="0050791E">
            <w:pPr>
              <w:spacing w:after="120" w:line="240" w:lineRule="auto"/>
              <w:jc w:val="center"/>
              <w:rPr>
                <w:rFonts w:ascii="Times New Roman" w:eastAsia="Times New Roman" w:hAnsi="Times New Roman" w:cs="Times New Roman"/>
                <w:bCs/>
              </w:rPr>
            </w:pPr>
            <w:r>
              <w:rPr>
                <w:rFonts w:ascii="Times New Roman" w:eastAsia="Times New Roman" w:hAnsi="Times New Roman" w:cs="Times New Roman"/>
                <w:bCs/>
              </w:rPr>
              <w:t>40,42</w:t>
            </w:r>
          </w:p>
        </w:tc>
      </w:tr>
    </w:tbl>
    <w:p w:rsidR="00273C32" w:rsidRDefault="00273C32" w:rsidP="00A617C3">
      <w:pPr>
        <w:spacing w:after="120" w:line="240" w:lineRule="auto"/>
        <w:rPr>
          <w:rFonts w:ascii="Times New Roman" w:eastAsia="Times New Roman" w:hAnsi="Times New Roman" w:cs="Times New Roman"/>
          <w:b/>
          <w:bCs/>
        </w:rPr>
        <w:sectPr w:rsidR="00273C32" w:rsidSect="00273C32">
          <w:footerReference w:type="default" r:id="rId18"/>
          <w:footerReference w:type="first" r:id="rId19"/>
          <w:pgSz w:w="12240" w:h="15840"/>
          <w:pgMar w:top="1440" w:right="1440" w:bottom="1440" w:left="1440" w:header="720" w:footer="720" w:gutter="0"/>
          <w:pgNumType w:fmt="lowerRoman" w:start="0"/>
          <w:cols w:space="720"/>
          <w:titlePg/>
          <w:docGrid w:linePitch="360"/>
        </w:sectPr>
      </w:pPr>
    </w:p>
    <w:p w:rsidR="008B26E1" w:rsidRDefault="008B26E1" w:rsidP="00436585">
      <w:pPr>
        <w:spacing w:line="360" w:lineRule="auto"/>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50791E" w:rsidRPr="007D7133" w:rsidRDefault="007D7133" w:rsidP="00033DC3">
      <w:pPr>
        <w:spacing w:line="360" w:lineRule="auto"/>
        <w:jc w:val="cente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D7133">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1</w:t>
      </w:r>
    </w:p>
    <w:p w:rsidR="007D7133" w:rsidRPr="007D7133" w:rsidRDefault="007D7133" w:rsidP="00033DC3">
      <w:pPr>
        <w:spacing w:line="360" w:lineRule="auto"/>
        <w:jc w:val="center"/>
        <w:rPr>
          <w:rFonts w:ascii="Baskerville Old Face" w:hAnsi="Baskerville Old Face"/>
          <w:b/>
          <w:color w:val="626A1A" w:themeColor="accent3" w:themeShade="80"/>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D7133">
        <w:rPr>
          <w:rFonts w:ascii="Baskerville Old Face" w:hAnsi="Baskerville Old Face"/>
          <w:b/>
          <w:color w:val="626A1A" w:themeColor="accent3" w:themeShade="80"/>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Introduction</w:t>
      </w:r>
    </w:p>
    <w:p w:rsidR="00A617C3" w:rsidRPr="00C6222E" w:rsidRDefault="00033DC3" w:rsidP="00C6222E">
      <w:pPr>
        <w:spacing w:line="360" w:lineRule="auto"/>
        <w:rPr>
          <w:rFonts w:ascii="Baskerville Old Face" w:hAnsi="Baskerville Old Face"/>
          <w:b/>
          <w:color w:val="626A1A" w:themeColor="accent3" w:themeShade="80"/>
          <w:sz w:val="96"/>
          <w:szCs w:val="96"/>
        </w:rPr>
      </w:pPr>
      <w:r>
        <w:rPr>
          <w:rFonts w:ascii="Baskerville Old Face" w:hAnsi="Baskerville Old Face"/>
          <w:b/>
          <w:noProof/>
          <w:color w:val="626A1A" w:themeColor="accent3" w:themeShade="80"/>
          <w:sz w:val="96"/>
          <w:szCs w:val="96"/>
        </w:rPr>
        <w:drawing>
          <wp:inline distT="0" distB="0" distL="0" distR="0" wp14:anchorId="6E4CABF9" wp14:editId="0E6E58CF">
            <wp:extent cx="5082540" cy="4061361"/>
            <wp:effectExtent l="381000" t="0" r="5372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19-09-01 19.33.47.png"/>
                    <pic:cNvPicPr/>
                  </pic:nvPicPr>
                  <pic:blipFill>
                    <a:blip r:embed="rId11">
                      <a:extLst>
                        <a:ext uri="{28A0092B-C50C-407E-A947-70E740481C1C}">
                          <a14:useLocalDpi xmlns:a14="http://schemas.microsoft.com/office/drawing/2010/main" val="0"/>
                        </a:ext>
                      </a:extLst>
                    </a:blip>
                    <a:stretch>
                      <a:fillRect/>
                    </a:stretch>
                  </pic:blipFill>
                  <pic:spPr>
                    <a:xfrm>
                      <a:off x="0" y="0"/>
                      <a:ext cx="5082540" cy="4061361"/>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inline>
        </w:drawing>
      </w:r>
    </w:p>
    <w:p w:rsidR="00E77C7C" w:rsidRDefault="00E77C7C" w:rsidP="008B26E1">
      <w:pPr>
        <w:spacing w:after="200" w:line="360" w:lineRule="auto"/>
        <w:jc w:val="both"/>
        <w:rPr>
          <w:rFonts w:ascii="Times New Roman" w:eastAsia="Calibri" w:hAnsi="Times New Roman" w:cs="Times New Roman"/>
          <w:b/>
          <w:sz w:val="28"/>
          <w:szCs w:val="28"/>
        </w:rPr>
      </w:pPr>
    </w:p>
    <w:p w:rsidR="008B26E1" w:rsidRPr="00B8119F" w:rsidRDefault="008B26E1" w:rsidP="008B26E1">
      <w:pPr>
        <w:spacing w:after="200" w:line="360" w:lineRule="auto"/>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lastRenderedPageBreak/>
        <w:t>1.1 Introduction</w:t>
      </w:r>
    </w:p>
    <w:p w:rsidR="008B26E1" w:rsidRPr="008B26E1" w:rsidRDefault="00DA16D0" w:rsidP="00DA16D0">
      <w:pPr>
        <w:spacing w:after="200" w:line="360" w:lineRule="auto"/>
        <w:jc w:val="both"/>
        <w:rPr>
          <w:rFonts w:ascii="Times New Roman" w:eastAsia="Calibri" w:hAnsi="Times New Roman" w:cs="Times New Roman"/>
          <w:color w:val="252525"/>
          <w:sz w:val="24"/>
          <w:szCs w:val="24"/>
          <w:shd w:val="clear" w:color="auto" w:fill="FFFFFF"/>
        </w:rPr>
      </w:pPr>
      <w:r>
        <w:rPr>
          <w:rFonts w:ascii="Times New Roman" w:eastAsia="Calibri" w:hAnsi="Times New Roman" w:cs="Times New Roman"/>
          <w:color w:val="000000"/>
          <w:sz w:val="24"/>
          <w:szCs w:val="24"/>
          <w:shd w:val="clear" w:color="auto" w:fill="FFFFFF"/>
        </w:rPr>
        <w:t xml:space="preserve">When the </w:t>
      </w:r>
      <w:hyperlink r:id="rId20" w:history="1">
        <w:r w:rsidR="008B26E1" w:rsidRPr="008B26E1">
          <w:rPr>
            <w:rFonts w:ascii="Times New Roman" w:eastAsia="Calibri" w:hAnsi="Times New Roman" w:cs="Times New Roman"/>
            <w:color w:val="000000"/>
            <w:sz w:val="24"/>
            <w:szCs w:val="24"/>
            <w:shd w:val="clear" w:color="auto" w:fill="FFFFFF"/>
          </w:rPr>
          <w:t>government</w:t>
        </w:r>
      </w:hyperlink>
      <w:r>
        <w:rPr>
          <w:rFonts w:ascii="Times New Roman" w:eastAsia="Calibri" w:hAnsi="Times New Roman" w:cs="Times New Roman"/>
          <w:color w:val="000000"/>
          <w:sz w:val="24"/>
          <w:szCs w:val="24"/>
          <w:shd w:val="clear" w:color="auto" w:fill="FFFFFF"/>
        </w:rPr>
        <w:t xml:space="preserve"> give an authorization in a financial intuition to accept </w:t>
      </w:r>
      <w:hyperlink r:id="rId21" w:history="1">
        <w:r w:rsidR="008B26E1" w:rsidRPr="008B26E1">
          <w:rPr>
            <w:rFonts w:ascii="Times New Roman" w:eastAsia="Calibri" w:hAnsi="Times New Roman" w:cs="Times New Roman"/>
            <w:color w:val="000000"/>
            <w:sz w:val="24"/>
            <w:szCs w:val="24"/>
            <w:shd w:val="clear" w:color="auto" w:fill="FFFFFF"/>
          </w:rPr>
          <w:t>deposits</w:t>
        </w:r>
      </w:hyperlink>
      <w:r w:rsidR="008B26E1" w:rsidRPr="008B26E1">
        <w:rPr>
          <w:rFonts w:ascii="Times New Roman" w:eastAsia="Calibri" w:hAnsi="Times New Roman" w:cs="Times New Roman"/>
          <w:color w:val="000000"/>
          <w:sz w:val="24"/>
          <w:szCs w:val="24"/>
          <w:shd w:val="clear" w:color="auto" w:fill="FFFFFF"/>
        </w:rPr>
        <w:t>, </w:t>
      </w:r>
      <w:hyperlink r:id="rId22" w:history="1">
        <w:r w:rsidR="008B26E1" w:rsidRPr="008B26E1">
          <w:rPr>
            <w:rFonts w:ascii="Times New Roman" w:eastAsia="Calibri" w:hAnsi="Times New Roman" w:cs="Times New Roman"/>
            <w:color w:val="000000"/>
            <w:sz w:val="24"/>
            <w:szCs w:val="24"/>
            <w:shd w:val="clear" w:color="auto" w:fill="FFFFFF"/>
          </w:rPr>
          <w:t>pay</w:t>
        </w:r>
      </w:hyperlink>
      <w:r w:rsidR="008B26E1" w:rsidRPr="008B26E1">
        <w:rPr>
          <w:rFonts w:ascii="Times New Roman" w:eastAsia="Calibri" w:hAnsi="Times New Roman" w:cs="Times New Roman"/>
          <w:color w:val="000000"/>
          <w:sz w:val="24"/>
          <w:szCs w:val="24"/>
          <w:shd w:val="clear" w:color="auto" w:fill="FFFFFF"/>
        </w:rPr>
        <w:t> </w:t>
      </w:r>
      <w:hyperlink r:id="rId23" w:history="1">
        <w:r w:rsidR="008B26E1" w:rsidRPr="008B26E1">
          <w:rPr>
            <w:rFonts w:ascii="Times New Roman" w:eastAsia="Calibri" w:hAnsi="Times New Roman" w:cs="Times New Roman"/>
            <w:color w:val="000000"/>
            <w:sz w:val="24"/>
            <w:szCs w:val="24"/>
            <w:shd w:val="clear" w:color="auto" w:fill="FFFFFF"/>
          </w:rPr>
          <w:t>interest</w:t>
        </w:r>
      </w:hyperlink>
      <w:r w:rsidR="008B26E1" w:rsidRPr="008B26E1">
        <w:rPr>
          <w:rFonts w:ascii="Times New Roman" w:eastAsia="Calibri" w:hAnsi="Times New Roman" w:cs="Times New Roman"/>
          <w:color w:val="000000"/>
          <w:sz w:val="24"/>
          <w:szCs w:val="24"/>
          <w:shd w:val="clear" w:color="auto" w:fill="FFFFFF"/>
        </w:rPr>
        <w:t>, clear </w:t>
      </w:r>
      <w:hyperlink r:id="rId24" w:history="1">
        <w:r w:rsidR="008B26E1" w:rsidRPr="008B26E1">
          <w:rPr>
            <w:rFonts w:ascii="Times New Roman" w:eastAsia="Calibri" w:hAnsi="Times New Roman" w:cs="Times New Roman"/>
            <w:color w:val="000000"/>
            <w:sz w:val="24"/>
            <w:szCs w:val="24"/>
            <w:shd w:val="clear" w:color="auto" w:fill="FFFFFF"/>
          </w:rPr>
          <w:t>checks</w:t>
        </w:r>
      </w:hyperlink>
      <w:r w:rsidR="008B26E1" w:rsidRPr="008B26E1">
        <w:rPr>
          <w:rFonts w:ascii="Times New Roman" w:eastAsia="Calibri" w:hAnsi="Times New Roman" w:cs="Times New Roman"/>
          <w:color w:val="000000"/>
          <w:sz w:val="24"/>
          <w:szCs w:val="24"/>
          <w:shd w:val="clear" w:color="auto" w:fill="FFFFFF"/>
        </w:rPr>
        <w:t>, make </w:t>
      </w:r>
      <w:hyperlink r:id="rId25" w:history="1">
        <w:r w:rsidR="008B26E1" w:rsidRPr="008B26E1">
          <w:rPr>
            <w:rFonts w:ascii="Times New Roman" w:eastAsia="Calibri" w:hAnsi="Times New Roman" w:cs="Times New Roman"/>
            <w:color w:val="000000"/>
            <w:sz w:val="24"/>
            <w:szCs w:val="24"/>
            <w:shd w:val="clear" w:color="auto" w:fill="FFFFFF"/>
          </w:rPr>
          <w:t>loans</w:t>
        </w:r>
      </w:hyperlink>
      <w:r w:rsidR="008B26E1" w:rsidRPr="008B26E1">
        <w:rPr>
          <w:rFonts w:ascii="Times New Roman" w:eastAsia="Calibri" w:hAnsi="Times New Roman" w:cs="Times New Roman"/>
          <w:color w:val="000000"/>
          <w:sz w:val="24"/>
          <w:szCs w:val="24"/>
          <w:shd w:val="clear" w:color="auto" w:fill="FFFFFF"/>
        </w:rPr>
        <w:t>, </w:t>
      </w:r>
      <w:hyperlink r:id="rId26" w:history="1">
        <w:r w:rsidR="008B26E1" w:rsidRPr="008B26E1">
          <w:rPr>
            <w:rFonts w:ascii="Times New Roman" w:eastAsia="Calibri" w:hAnsi="Times New Roman" w:cs="Times New Roman"/>
            <w:color w:val="000000"/>
            <w:sz w:val="24"/>
            <w:szCs w:val="24"/>
            <w:shd w:val="clear" w:color="auto" w:fill="FFFFFF"/>
          </w:rPr>
          <w:t>act</w:t>
        </w:r>
      </w:hyperlink>
      <w:r w:rsidR="008B26E1" w:rsidRPr="008B26E1">
        <w:rPr>
          <w:rFonts w:ascii="Times New Roman" w:eastAsia="Calibri" w:hAnsi="Times New Roman" w:cs="Times New Roman"/>
          <w:color w:val="000000"/>
          <w:sz w:val="24"/>
          <w:szCs w:val="24"/>
          <w:shd w:val="clear" w:color="auto" w:fill="FFFFFF"/>
        </w:rPr>
        <w:t xml:space="preserve"> as an </w:t>
      </w:r>
      <w:hyperlink r:id="rId27" w:history="1">
        <w:r w:rsidR="008B26E1" w:rsidRPr="008B26E1">
          <w:rPr>
            <w:rFonts w:ascii="Times New Roman" w:eastAsia="Calibri" w:hAnsi="Times New Roman" w:cs="Times New Roman"/>
            <w:color w:val="000000"/>
            <w:sz w:val="24"/>
            <w:szCs w:val="24"/>
            <w:shd w:val="clear" w:color="auto" w:fill="FFFFFF"/>
          </w:rPr>
          <w:t>intermediary</w:t>
        </w:r>
      </w:hyperlink>
      <w:r w:rsidR="008B26E1" w:rsidRPr="008B26E1">
        <w:rPr>
          <w:rFonts w:ascii="Times New Roman" w:eastAsia="Calibri" w:hAnsi="Times New Roman" w:cs="Times New Roman"/>
          <w:color w:val="000000"/>
          <w:sz w:val="24"/>
          <w:szCs w:val="24"/>
          <w:shd w:val="clear" w:color="auto" w:fill="FFFFFF"/>
        </w:rPr>
        <w:t> in </w:t>
      </w:r>
      <w:hyperlink r:id="rId28" w:history="1">
        <w:r w:rsidR="008B26E1" w:rsidRPr="008B26E1">
          <w:rPr>
            <w:rFonts w:ascii="Times New Roman" w:eastAsia="Calibri" w:hAnsi="Times New Roman" w:cs="Times New Roman"/>
            <w:color w:val="000000"/>
            <w:sz w:val="24"/>
            <w:szCs w:val="24"/>
            <w:shd w:val="clear" w:color="auto" w:fill="FFFFFF"/>
          </w:rPr>
          <w:t>financial transactions</w:t>
        </w:r>
      </w:hyperlink>
      <w:r w:rsidR="008B26E1" w:rsidRPr="008B26E1">
        <w:rPr>
          <w:rFonts w:ascii="Times New Roman" w:eastAsia="Calibri" w:hAnsi="Times New Roman" w:cs="Times New Roman"/>
          <w:color w:val="000000"/>
          <w:sz w:val="24"/>
          <w:szCs w:val="24"/>
          <w:shd w:val="clear" w:color="auto" w:fill="FFFFFF"/>
        </w:rPr>
        <w:t xml:space="preserve"> and </w:t>
      </w:r>
      <w:hyperlink r:id="rId29" w:history="1">
        <w:r w:rsidR="008B26E1" w:rsidRPr="008B26E1">
          <w:rPr>
            <w:rFonts w:ascii="Times New Roman" w:eastAsia="Calibri" w:hAnsi="Times New Roman" w:cs="Times New Roman"/>
            <w:color w:val="000000"/>
            <w:sz w:val="24"/>
            <w:szCs w:val="24"/>
            <w:shd w:val="clear" w:color="auto" w:fill="FFFFFF"/>
          </w:rPr>
          <w:t>provide</w:t>
        </w:r>
      </w:hyperlink>
      <w:r w:rsidR="008B26E1" w:rsidRPr="008B26E1">
        <w:rPr>
          <w:rFonts w:ascii="Times New Roman" w:eastAsia="Calibri" w:hAnsi="Times New Roman" w:cs="Times New Roman"/>
          <w:color w:val="000000"/>
          <w:sz w:val="24"/>
          <w:szCs w:val="24"/>
          <w:shd w:val="clear" w:color="auto" w:fill="FFFFFF"/>
        </w:rPr>
        <w:t xml:space="preserve"> other </w:t>
      </w:r>
      <w:hyperlink r:id="rId30" w:history="1">
        <w:r w:rsidR="008B26E1" w:rsidRPr="008B26E1">
          <w:rPr>
            <w:rFonts w:ascii="Times New Roman" w:eastAsia="Calibri" w:hAnsi="Times New Roman" w:cs="Times New Roman"/>
            <w:color w:val="000000"/>
            <w:sz w:val="24"/>
            <w:szCs w:val="24"/>
            <w:shd w:val="clear" w:color="auto" w:fill="FFFFFF"/>
          </w:rPr>
          <w:t>financial services</w:t>
        </w:r>
      </w:hyperlink>
      <w:r w:rsidR="008B26E1" w:rsidRPr="008B26E1">
        <w:rPr>
          <w:rFonts w:ascii="Times New Roman" w:eastAsia="Calibri" w:hAnsi="Times New Roman" w:cs="Times New Roman"/>
          <w:color w:val="000000"/>
          <w:sz w:val="24"/>
          <w:szCs w:val="24"/>
          <w:shd w:val="clear" w:color="auto" w:fill="FFFFFF"/>
        </w:rPr>
        <w:t> to its </w:t>
      </w:r>
      <w:r w:rsidR="00577375">
        <w:rPr>
          <w:rFonts w:ascii="Times New Roman" w:eastAsia="Calibri" w:hAnsi="Times New Roman" w:cs="Times New Roman"/>
          <w:sz w:val="24"/>
          <w:szCs w:val="24"/>
        </w:rPr>
        <w:t>customers</w:t>
      </w:r>
      <w:r>
        <w:rPr>
          <w:rFonts w:ascii="Times New Roman" w:eastAsia="Calibri" w:hAnsi="Times New Roman" w:cs="Times New Roman"/>
          <w:sz w:val="24"/>
          <w:szCs w:val="24"/>
        </w:rPr>
        <w:t xml:space="preserve">  it is called a bank</w:t>
      </w:r>
      <w:r w:rsidR="00577375">
        <w:rPr>
          <w:rFonts w:ascii="Times New Roman" w:eastAsia="Calibri" w:hAnsi="Times New Roman" w:cs="Times New Roman"/>
          <w:sz w:val="24"/>
          <w:szCs w:val="24"/>
        </w:rPr>
        <w:t xml:space="preserve">. </w:t>
      </w:r>
      <w:r w:rsidR="00F54045">
        <w:rPr>
          <w:rFonts w:ascii="Times New Roman" w:eastAsia="Calibri" w:hAnsi="Times New Roman" w:cs="Times New Roman"/>
          <w:sz w:val="24"/>
          <w:szCs w:val="24"/>
        </w:rPr>
        <w:t>T</w:t>
      </w:r>
      <w:r w:rsidR="00F54045">
        <w:rPr>
          <w:rFonts w:ascii="Times New Roman" w:eastAsia="Calibri" w:hAnsi="Times New Roman" w:cs="Times New Roman"/>
          <w:color w:val="333333"/>
          <w:sz w:val="24"/>
          <w:szCs w:val="24"/>
          <w:shd w:val="clear" w:color="auto" w:fill="FFFFFF"/>
        </w:rPr>
        <w:t>he banking sector</w:t>
      </w:r>
      <w:r w:rsidR="008B26E1" w:rsidRPr="008B26E1">
        <w:rPr>
          <w:rFonts w:ascii="Times New Roman" w:eastAsia="Calibri" w:hAnsi="Times New Roman" w:cs="Times New Roman"/>
          <w:color w:val="333333"/>
          <w:sz w:val="24"/>
          <w:szCs w:val="24"/>
          <w:shd w:val="clear" w:color="auto" w:fill="FFFFFF"/>
        </w:rPr>
        <w:t xml:space="preserve"> </w:t>
      </w:r>
      <w:r w:rsidR="00F54045">
        <w:rPr>
          <w:rFonts w:ascii="Times New Roman" w:eastAsia="Calibri" w:hAnsi="Times New Roman" w:cs="Times New Roman"/>
          <w:color w:val="333333"/>
          <w:sz w:val="24"/>
          <w:szCs w:val="24"/>
          <w:shd w:val="clear" w:color="auto" w:fill="FFFFFF"/>
        </w:rPr>
        <w:t xml:space="preserve">of our country </w:t>
      </w:r>
      <w:r w:rsidR="008B26E1" w:rsidRPr="008B26E1">
        <w:rPr>
          <w:rFonts w:ascii="Times New Roman" w:eastAsia="Calibri" w:hAnsi="Times New Roman" w:cs="Times New Roman"/>
          <w:color w:val="333333"/>
          <w:sz w:val="24"/>
          <w:szCs w:val="24"/>
          <w:shd w:val="clear" w:color="auto" w:fill="FFFFFF"/>
        </w:rPr>
        <w:t>started its journey with a new dream and new commitment towards equity and social justice al</w:t>
      </w:r>
      <w:r w:rsidR="00577375">
        <w:rPr>
          <w:rFonts w:ascii="Times New Roman" w:eastAsia="Calibri" w:hAnsi="Times New Roman" w:cs="Times New Roman"/>
          <w:color w:val="333333"/>
          <w:sz w:val="24"/>
          <w:szCs w:val="24"/>
          <w:shd w:val="clear" w:color="auto" w:fill="FFFFFF"/>
        </w:rPr>
        <w:t>ong with growth and development after the independence.</w:t>
      </w:r>
      <w:r w:rsidR="008B26E1" w:rsidRPr="008B26E1">
        <w:rPr>
          <w:rFonts w:ascii="Times New Roman" w:eastAsia="Calibri" w:hAnsi="Times New Roman" w:cs="Times New Roman"/>
          <w:color w:val="333333"/>
          <w:sz w:val="24"/>
          <w:szCs w:val="24"/>
          <w:shd w:val="clear" w:color="auto" w:fill="FFFFFF"/>
        </w:rPr>
        <w:t> </w:t>
      </w:r>
    </w:p>
    <w:p w:rsidR="008B26E1" w:rsidRPr="008B26E1" w:rsidRDefault="00577375" w:rsidP="008B26E1">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For the</w:t>
      </w:r>
      <w:r w:rsidR="008B26E1" w:rsidRPr="008B26E1">
        <w:rPr>
          <w:rFonts w:ascii="Times New Roman" w:eastAsia="Calibri" w:hAnsi="Times New Roman" w:cs="Times New Roman"/>
          <w:sz w:val="24"/>
          <w:szCs w:val="24"/>
        </w:rPr>
        <w:t xml:space="preserve"> economy of any country</w:t>
      </w:r>
      <w:r w:rsidRPr="00577375">
        <w:rPr>
          <w:rFonts w:ascii="Times New Roman" w:eastAsia="Calibri" w:hAnsi="Times New Roman" w:cs="Times New Roman"/>
          <w:sz w:val="24"/>
          <w:szCs w:val="24"/>
        </w:rPr>
        <w:t xml:space="preserve"> </w:t>
      </w:r>
      <w:r>
        <w:rPr>
          <w:rFonts w:ascii="Times New Roman" w:eastAsia="Calibri" w:hAnsi="Times New Roman" w:cs="Times New Roman"/>
          <w:sz w:val="24"/>
          <w:szCs w:val="24"/>
        </w:rPr>
        <w:t>b</w:t>
      </w:r>
      <w:r w:rsidRPr="008B26E1">
        <w:rPr>
          <w:rFonts w:ascii="Times New Roman" w:eastAsia="Calibri" w:hAnsi="Times New Roman" w:cs="Times New Roman"/>
          <w:sz w:val="24"/>
          <w:szCs w:val="24"/>
        </w:rPr>
        <w:t>ankin</w:t>
      </w:r>
      <w:r>
        <w:rPr>
          <w:rFonts w:ascii="Times New Roman" w:eastAsia="Calibri" w:hAnsi="Times New Roman" w:cs="Times New Roman"/>
          <w:sz w:val="24"/>
          <w:szCs w:val="24"/>
        </w:rPr>
        <w:t>g plays an important role</w:t>
      </w:r>
      <w:r w:rsidR="008B26E1" w:rsidRPr="008B26E1">
        <w:rPr>
          <w:rFonts w:ascii="Times New Roman" w:eastAsia="Calibri" w:hAnsi="Times New Roman" w:cs="Times New Roman"/>
          <w:sz w:val="24"/>
          <w:szCs w:val="24"/>
        </w:rPr>
        <w:t>.</w:t>
      </w:r>
      <w:r w:rsidR="00543BD8">
        <w:rPr>
          <w:rFonts w:ascii="Times New Roman" w:eastAsia="Calibri" w:hAnsi="Times New Roman" w:cs="Times New Roman"/>
          <w:sz w:val="24"/>
          <w:szCs w:val="24"/>
        </w:rPr>
        <w:t xml:space="preserve"> In Bangladesh </w:t>
      </w:r>
      <w:r w:rsidR="008B26E1" w:rsidRPr="008B26E1">
        <w:rPr>
          <w:rFonts w:ascii="Times New Roman" w:eastAsia="Calibri" w:hAnsi="Times New Roman" w:cs="Times New Roman"/>
          <w:sz w:val="24"/>
          <w:szCs w:val="24"/>
        </w:rPr>
        <w:t>majority of the population</w:t>
      </w:r>
      <w:r w:rsidR="00543BD8">
        <w:rPr>
          <w:rFonts w:ascii="Times New Roman" w:eastAsia="Calibri" w:hAnsi="Times New Roman" w:cs="Times New Roman"/>
          <w:sz w:val="24"/>
          <w:szCs w:val="24"/>
        </w:rPr>
        <w:t xml:space="preserve"> are Muslim</w:t>
      </w:r>
      <w:r w:rsidR="008B26E1" w:rsidRPr="008B26E1">
        <w:rPr>
          <w:rFonts w:ascii="Times New Roman" w:eastAsia="Calibri" w:hAnsi="Times New Roman" w:cs="Times New Roman"/>
          <w:sz w:val="24"/>
          <w:szCs w:val="24"/>
        </w:rPr>
        <w:t xml:space="preserve">. Though, </w:t>
      </w:r>
      <w:r>
        <w:rPr>
          <w:rFonts w:ascii="Times New Roman" w:eastAsia="Calibri" w:hAnsi="Times New Roman" w:cs="Times New Roman"/>
          <w:sz w:val="24"/>
          <w:szCs w:val="24"/>
        </w:rPr>
        <w:t xml:space="preserve">since </w:t>
      </w:r>
      <w:r w:rsidR="008B26E1" w:rsidRPr="008B26E1">
        <w:rPr>
          <w:rFonts w:ascii="Times New Roman" w:eastAsia="Calibri" w:hAnsi="Times New Roman" w:cs="Times New Roman"/>
          <w:sz w:val="24"/>
          <w:szCs w:val="24"/>
        </w:rPr>
        <w:t>1983</w:t>
      </w:r>
      <w:r>
        <w:rPr>
          <w:rFonts w:ascii="Times New Roman" w:eastAsia="Calibri" w:hAnsi="Times New Roman" w:cs="Times New Roman"/>
          <w:sz w:val="24"/>
          <w:szCs w:val="24"/>
        </w:rPr>
        <w:t xml:space="preserve"> there is only traditional banking system was developed that time there is no Islamic banking system in this country</w:t>
      </w:r>
      <w:r w:rsidR="008B26E1" w:rsidRPr="008B26E1">
        <w:rPr>
          <w:rFonts w:ascii="Times New Roman" w:eastAsia="Calibri" w:hAnsi="Times New Roman" w:cs="Times New Roman"/>
          <w:sz w:val="24"/>
          <w:szCs w:val="24"/>
        </w:rPr>
        <w:t xml:space="preserve">. However, </w:t>
      </w:r>
      <w:r w:rsidR="00395C72">
        <w:rPr>
          <w:rFonts w:ascii="Times New Roman" w:eastAsia="Calibri" w:hAnsi="Times New Roman" w:cs="Times New Roman"/>
          <w:sz w:val="24"/>
          <w:szCs w:val="24"/>
        </w:rPr>
        <w:t>I</w:t>
      </w:r>
      <w:r w:rsidR="00CF59A0">
        <w:rPr>
          <w:rFonts w:ascii="Times New Roman" w:eastAsia="Calibri" w:hAnsi="Times New Roman" w:cs="Times New Roman"/>
          <w:sz w:val="24"/>
          <w:szCs w:val="24"/>
        </w:rPr>
        <w:t>n Islam</w:t>
      </w:r>
      <w:r w:rsidR="00395C72">
        <w:rPr>
          <w:rFonts w:ascii="Times New Roman" w:eastAsia="Calibri" w:hAnsi="Times New Roman" w:cs="Times New Roman"/>
          <w:sz w:val="24"/>
          <w:szCs w:val="24"/>
        </w:rPr>
        <w:t xml:space="preserve"> interest is directly prohibited</w:t>
      </w:r>
      <w:r w:rsidR="00CF59A0">
        <w:rPr>
          <w:rFonts w:ascii="Times New Roman" w:eastAsia="Calibri" w:hAnsi="Times New Roman" w:cs="Times New Roman"/>
          <w:sz w:val="24"/>
          <w:szCs w:val="24"/>
        </w:rPr>
        <w:t xml:space="preserve">. </w:t>
      </w:r>
      <w:r w:rsidR="00395C72">
        <w:rPr>
          <w:rFonts w:ascii="Times New Roman" w:eastAsia="Calibri" w:hAnsi="Times New Roman" w:cs="Times New Roman"/>
          <w:sz w:val="24"/>
          <w:szCs w:val="24"/>
        </w:rPr>
        <w:t>In</w:t>
      </w:r>
      <w:r w:rsidR="008B26E1" w:rsidRPr="008B26E1">
        <w:rPr>
          <w:rFonts w:ascii="Times New Roman" w:eastAsia="Calibri" w:hAnsi="Times New Roman" w:cs="Times New Roman"/>
          <w:sz w:val="24"/>
          <w:szCs w:val="24"/>
        </w:rPr>
        <w:t xml:space="preserve"> traditional banking</w:t>
      </w:r>
      <w:r w:rsidR="00395C72">
        <w:rPr>
          <w:rFonts w:ascii="Times New Roman" w:eastAsia="Calibri" w:hAnsi="Times New Roman" w:cs="Times New Roman"/>
          <w:sz w:val="24"/>
          <w:szCs w:val="24"/>
        </w:rPr>
        <w:t xml:space="preserve"> their main goal</w:t>
      </w:r>
      <w:r w:rsidR="008B26E1" w:rsidRPr="008B26E1">
        <w:rPr>
          <w:rFonts w:ascii="Times New Roman" w:eastAsia="Calibri" w:hAnsi="Times New Roman" w:cs="Times New Roman"/>
          <w:sz w:val="24"/>
          <w:szCs w:val="24"/>
        </w:rPr>
        <w:t xml:space="preserve"> is to earn profit by borrowing and lending money in exchange of interest</w:t>
      </w:r>
      <w:r w:rsidR="00C86033">
        <w:rPr>
          <w:rFonts w:ascii="Times New Roman" w:eastAsia="Calibri" w:hAnsi="Times New Roman" w:cs="Times New Roman"/>
          <w:sz w:val="24"/>
          <w:szCs w:val="24"/>
        </w:rPr>
        <w:t>. As a result there occurs</w:t>
      </w:r>
      <w:r w:rsidR="00CF59A0">
        <w:rPr>
          <w:rFonts w:ascii="Times New Roman" w:eastAsia="Calibri" w:hAnsi="Times New Roman" w:cs="Times New Roman"/>
          <w:sz w:val="24"/>
          <w:szCs w:val="24"/>
        </w:rPr>
        <w:t xml:space="preserve"> an unjust</w:t>
      </w:r>
      <w:r w:rsidR="008B26E1" w:rsidRPr="008B26E1">
        <w:rPr>
          <w:rFonts w:ascii="Times New Roman" w:eastAsia="Calibri" w:hAnsi="Times New Roman" w:cs="Times New Roman"/>
          <w:sz w:val="24"/>
          <w:szCs w:val="24"/>
        </w:rPr>
        <w:t xml:space="preserve"> competi</w:t>
      </w:r>
      <w:r w:rsidR="00395C72">
        <w:rPr>
          <w:rFonts w:ascii="Times New Roman" w:eastAsia="Calibri" w:hAnsi="Times New Roman" w:cs="Times New Roman"/>
          <w:sz w:val="24"/>
          <w:szCs w:val="24"/>
        </w:rPr>
        <w:t xml:space="preserve">tion among the bankers and among the customers. In our </w:t>
      </w:r>
      <w:r w:rsidR="00C86033">
        <w:rPr>
          <w:rFonts w:ascii="Times New Roman" w:eastAsia="Calibri" w:hAnsi="Times New Roman" w:cs="Times New Roman"/>
          <w:sz w:val="24"/>
          <w:szCs w:val="24"/>
        </w:rPr>
        <w:t>country</w:t>
      </w:r>
      <w:r w:rsidR="00395C72">
        <w:rPr>
          <w:rFonts w:ascii="Times New Roman" w:eastAsia="Calibri" w:hAnsi="Times New Roman" w:cs="Times New Roman"/>
          <w:sz w:val="24"/>
          <w:szCs w:val="24"/>
        </w:rPr>
        <w:t xml:space="preserve"> majority people are Muslim and they are </w:t>
      </w:r>
      <w:r w:rsidR="00C86033">
        <w:rPr>
          <w:rFonts w:ascii="Times New Roman" w:eastAsia="Calibri" w:hAnsi="Times New Roman" w:cs="Times New Roman"/>
          <w:sz w:val="24"/>
          <w:szCs w:val="24"/>
        </w:rPr>
        <w:t>deeply</w:t>
      </w:r>
      <w:r w:rsidR="008B26E1" w:rsidRPr="008B26E1">
        <w:rPr>
          <w:rFonts w:ascii="Times New Roman" w:eastAsia="Calibri" w:hAnsi="Times New Roman" w:cs="Times New Roman"/>
          <w:sz w:val="24"/>
          <w:szCs w:val="24"/>
        </w:rPr>
        <w:t xml:space="preserve"> committed to </w:t>
      </w:r>
      <w:r w:rsidR="00234F0D">
        <w:rPr>
          <w:rFonts w:ascii="Times New Roman" w:eastAsia="Calibri" w:hAnsi="Times New Roman" w:cs="Times New Roman"/>
          <w:sz w:val="24"/>
          <w:szCs w:val="24"/>
        </w:rPr>
        <w:t>Islamic way of life as inserted</w:t>
      </w:r>
      <w:r w:rsidR="008B26E1" w:rsidRPr="008B26E1">
        <w:rPr>
          <w:rFonts w:ascii="Times New Roman" w:eastAsia="Calibri" w:hAnsi="Times New Roman" w:cs="Times New Roman"/>
          <w:sz w:val="24"/>
          <w:szCs w:val="24"/>
        </w:rPr>
        <w:t xml:space="preserve"> in the holy Q</w:t>
      </w:r>
      <w:r w:rsidR="00F54045">
        <w:rPr>
          <w:rFonts w:ascii="Times New Roman" w:eastAsia="Calibri" w:hAnsi="Times New Roman" w:cs="Times New Roman"/>
          <w:sz w:val="24"/>
          <w:szCs w:val="24"/>
        </w:rPr>
        <w:t xml:space="preserve">uran and the </w:t>
      </w:r>
      <w:proofErr w:type="spellStart"/>
      <w:proofErr w:type="gramStart"/>
      <w:r w:rsidR="00F54045">
        <w:rPr>
          <w:rFonts w:ascii="Times New Roman" w:eastAsia="Calibri" w:hAnsi="Times New Roman" w:cs="Times New Roman"/>
          <w:sz w:val="24"/>
          <w:szCs w:val="24"/>
        </w:rPr>
        <w:t>sunnah</w:t>
      </w:r>
      <w:proofErr w:type="spellEnd"/>
      <w:proofErr w:type="gramEnd"/>
      <w:r w:rsidR="00F54045">
        <w:rPr>
          <w:rFonts w:ascii="Times New Roman" w:eastAsia="Calibri" w:hAnsi="Times New Roman" w:cs="Times New Roman"/>
          <w:sz w:val="24"/>
          <w:szCs w:val="24"/>
        </w:rPr>
        <w:t xml:space="preserve">. Because of </w:t>
      </w:r>
      <w:r w:rsidR="008B26E1" w:rsidRPr="008B26E1">
        <w:rPr>
          <w:rFonts w:ascii="Times New Roman" w:eastAsia="Calibri" w:hAnsi="Times New Roman" w:cs="Times New Roman"/>
          <w:sz w:val="24"/>
          <w:szCs w:val="24"/>
        </w:rPr>
        <w:t>their economic lives in accordance with the precepts</w:t>
      </w:r>
      <w:r w:rsidR="00234F0D">
        <w:rPr>
          <w:rFonts w:ascii="Times New Roman" w:eastAsia="Calibri" w:hAnsi="Times New Roman" w:cs="Times New Roman"/>
          <w:sz w:val="24"/>
          <w:szCs w:val="24"/>
        </w:rPr>
        <w:t xml:space="preserve"> of Islam</w:t>
      </w:r>
      <w:r w:rsidR="00F54045" w:rsidRPr="00F54045">
        <w:rPr>
          <w:rFonts w:ascii="Times New Roman" w:eastAsia="Calibri" w:hAnsi="Times New Roman" w:cs="Times New Roman"/>
          <w:sz w:val="24"/>
          <w:szCs w:val="24"/>
        </w:rPr>
        <w:t xml:space="preserve"> </w:t>
      </w:r>
      <w:r w:rsidR="00F54045" w:rsidRPr="008B26E1">
        <w:rPr>
          <w:rFonts w:ascii="Times New Roman" w:eastAsia="Calibri" w:hAnsi="Times New Roman" w:cs="Times New Roman"/>
          <w:sz w:val="24"/>
          <w:szCs w:val="24"/>
        </w:rPr>
        <w:t>it remains deep in their hearts to fashion and design</w:t>
      </w:r>
      <w:r w:rsidR="00F54045">
        <w:rPr>
          <w:rFonts w:ascii="Times New Roman" w:eastAsia="Calibri" w:hAnsi="Times New Roman" w:cs="Times New Roman"/>
          <w:sz w:val="24"/>
          <w:szCs w:val="24"/>
        </w:rPr>
        <w:t xml:space="preserve"> by following Islamic </w:t>
      </w:r>
      <w:proofErr w:type="spellStart"/>
      <w:r w:rsidR="00F54045">
        <w:rPr>
          <w:rFonts w:ascii="Times New Roman" w:eastAsia="Calibri" w:hAnsi="Times New Roman" w:cs="Times New Roman"/>
          <w:sz w:val="24"/>
          <w:szCs w:val="24"/>
        </w:rPr>
        <w:t>sariah</w:t>
      </w:r>
      <w:proofErr w:type="spellEnd"/>
      <w:r w:rsidR="00234F0D">
        <w:rPr>
          <w:rFonts w:ascii="Times New Roman" w:eastAsia="Calibri" w:hAnsi="Times New Roman" w:cs="Times New Roman"/>
          <w:sz w:val="24"/>
          <w:szCs w:val="24"/>
        </w:rPr>
        <w:t>.</w:t>
      </w:r>
      <w:r w:rsidR="00F54045">
        <w:rPr>
          <w:rFonts w:ascii="Times New Roman" w:eastAsia="Calibri" w:hAnsi="Times New Roman" w:cs="Times New Roman"/>
          <w:sz w:val="24"/>
          <w:szCs w:val="24"/>
        </w:rPr>
        <w:t xml:space="preserve"> At </w:t>
      </w:r>
      <w:r w:rsidR="008B26E1" w:rsidRPr="008B26E1">
        <w:rPr>
          <w:rFonts w:ascii="Times New Roman" w:eastAsia="Calibri" w:hAnsi="Times New Roman" w:cs="Times New Roman"/>
          <w:sz w:val="24"/>
          <w:szCs w:val="24"/>
        </w:rPr>
        <w:t xml:space="preserve">March 13, </w:t>
      </w:r>
      <w:r w:rsidR="00F54045" w:rsidRPr="008B26E1">
        <w:rPr>
          <w:rFonts w:ascii="Times New Roman" w:eastAsia="Calibri" w:hAnsi="Times New Roman" w:cs="Times New Roman"/>
          <w:sz w:val="24"/>
          <w:szCs w:val="24"/>
        </w:rPr>
        <w:t>1983</w:t>
      </w:r>
      <w:r w:rsidR="00F54045">
        <w:rPr>
          <w:rFonts w:ascii="Times New Roman" w:eastAsia="Calibri" w:hAnsi="Times New Roman" w:cs="Times New Roman"/>
          <w:sz w:val="24"/>
          <w:szCs w:val="24"/>
        </w:rPr>
        <w:t>, Islamic bank initially started its journey but</w:t>
      </w:r>
      <w:r w:rsidR="008B26E1" w:rsidRPr="008B26E1">
        <w:rPr>
          <w:rFonts w:ascii="Times New Roman" w:eastAsia="Calibri" w:hAnsi="Times New Roman" w:cs="Times New Roman"/>
          <w:sz w:val="24"/>
          <w:szCs w:val="24"/>
        </w:rPr>
        <w:t xml:space="preserve"> is the true reflection of this inner urge of its people, which started functioning with erect from March 30, 1983.</w:t>
      </w:r>
    </w:p>
    <w:p w:rsidR="008B26E1" w:rsidRPr="008B26E1" w:rsidRDefault="008B26E1" w:rsidP="008B26E1">
      <w:pPr>
        <w:spacing w:after="200" w:line="360" w:lineRule="auto"/>
        <w:jc w:val="both"/>
        <w:rPr>
          <w:rFonts w:ascii="Times New Roman" w:eastAsia="Calibri" w:hAnsi="Times New Roman" w:cs="Times New Roman"/>
          <w:sz w:val="24"/>
          <w:szCs w:val="24"/>
        </w:rPr>
      </w:pPr>
      <w:r w:rsidRPr="008B26E1">
        <w:rPr>
          <w:rFonts w:ascii="Times New Roman" w:eastAsia="Calibri" w:hAnsi="Times New Roman" w:cs="Times New Roman"/>
          <w:sz w:val="24"/>
          <w:szCs w:val="24"/>
        </w:rPr>
        <w:t xml:space="preserve"> Now, a question may arise-what is </w:t>
      </w:r>
      <w:proofErr w:type="spellStart"/>
      <w:r w:rsidRPr="008B26E1">
        <w:rPr>
          <w:rFonts w:ascii="Times New Roman" w:eastAsia="Calibri" w:hAnsi="Times New Roman" w:cs="Times New Roman"/>
          <w:sz w:val="24"/>
          <w:szCs w:val="24"/>
        </w:rPr>
        <w:t>Islami</w:t>
      </w:r>
      <w:proofErr w:type="spellEnd"/>
      <w:r w:rsidRPr="008B26E1">
        <w:rPr>
          <w:rFonts w:ascii="Times New Roman" w:eastAsia="Calibri" w:hAnsi="Times New Roman" w:cs="Times New Roman"/>
          <w:sz w:val="24"/>
          <w:szCs w:val="24"/>
        </w:rPr>
        <w:t xml:space="preserve"> Banking? </w:t>
      </w:r>
      <w:proofErr w:type="gramStart"/>
      <w:r w:rsidRPr="008B26E1">
        <w:rPr>
          <w:rFonts w:ascii="Times New Roman" w:eastAsia="Calibri" w:hAnsi="Times New Roman" w:cs="Times New Roman"/>
          <w:b/>
          <w:sz w:val="24"/>
          <w:szCs w:val="24"/>
        </w:rPr>
        <w:t>According to OIC</w:t>
      </w:r>
      <w:r w:rsidRPr="008B26E1">
        <w:rPr>
          <w:rFonts w:ascii="Times New Roman" w:eastAsia="Calibri" w:hAnsi="Times New Roman" w:cs="Times New Roman"/>
          <w:sz w:val="24"/>
          <w:szCs w:val="24"/>
        </w:rPr>
        <w:t>- “</w:t>
      </w:r>
      <w:r w:rsidR="00F41626">
        <w:rPr>
          <w:rFonts w:ascii="Times New Roman" w:eastAsia="Calibri" w:hAnsi="Times New Roman" w:cs="Times New Roman"/>
          <w:sz w:val="24"/>
          <w:szCs w:val="24"/>
        </w:rPr>
        <w:t xml:space="preserve">When a financial </w:t>
      </w:r>
      <w:r w:rsidR="006825D9">
        <w:rPr>
          <w:rFonts w:ascii="Times New Roman" w:eastAsia="Calibri" w:hAnsi="Times New Roman" w:cs="Times New Roman"/>
          <w:sz w:val="24"/>
          <w:szCs w:val="24"/>
        </w:rPr>
        <w:t>intuition</w:t>
      </w:r>
      <w:r w:rsidR="00F41626">
        <w:rPr>
          <w:rFonts w:ascii="Times New Roman" w:eastAsia="Calibri" w:hAnsi="Times New Roman" w:cs="Times New Roman"/>
          <w:sz w:val="24"/>
          <w:szCs w:val="24"/>
        </w:rPr>
        <w:t xml:space="preserve"> run their activity according to Islamic sharia and prohibit the receipt and payment of interest that is called Islamic bank.</w:t>
      </w:r>
      <w:r w:rsidR="008869C2">
        <w:rPr>
          <w:rFonts w:ascii="Times New Roman" w:eastAsia="Calibri" w:hAnsi="Times New Roman" w:cs="Times New Roman"/>
          <w:sz w:val="24"/>
          <w:szCs w:val="24"/>
        </w:rPr>
        <w:t>”</w:t>
      </w:r>
      <w:proofErr w:type="gramEnd"/>
      <w:r w:rsidR="008869C2">
        <w:rPr>
          <w:rFonts w:ascii="Times New Roman" w:eastAsia="Calibri" w:hAnsi="Times New Roman" w:cs="Times New Roman"/>
          <w:sz w:val="24"/>
          <w:szCs w:val="24"/>
        </w:rPr>
        <w:t xml:space="preserve"> </w:t>
      </w:r>
      <w:r w:rsidR="00F41626">
        <w:rPr>
          <w:rFonts w:ascii="Times New Roman" w:eastAsia="Calibri" w:hAnsi="Times New Roman" w:cs="Times New Roman"/>
          <w:sz w:val="24"/>
          <w:szCs w:val="24"/>
        </w:rPr>
        <w:t>And it</w:t>
      </w:r>
      <w:r w:rsidR="00DA16D0">
        <w:rPr>
          <w:rFonts w:ascii="Times New Roman" w:eastAsia="Calibri" w:hAnsi="Times New Roman" w:cs="Times New Roman"/>
          <w:sz w:val="24"/>
          <w:szCs w:val="24"/>
        </w:rPr>
        <w:t xml:space="preserve"> is the first journey of Islamic bank in South-East Asia.  </w:t>
      </w:r>
    </w:p>
    <w:p w:rsidR="008B26E1" w:rsidRPr="008B26E1" w:rsidRDefault="00F41626" w:rsidP="008B26E1">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accordance with the rules and Islamic </w:t>
      </w:r>
      <w:proofErr w:type="spellStart"/>
      <w:r>
        <w:rPr>
          <w:rFonts w:ascii="Times New Roman" w:eastAsia="Calibri" w:hAnsi="Times New Roman" w:cs="Times New Roman"/>
          <w:sz w:val="24"/>
          <w:szCs w:val="24"/>
        </w:rPr>
        <w:t>Shariah</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islami</w:t>
      </w:r>
      <w:proofErr w:type="spellEnd"/>
      <w:r>
        <w:rPr>
          <w:rFonts w:ascii="Times New Roman" w:eastAsia="Calibri" w:hAnsi="Times New Roman" w:cs="Times New Roman"/>
          <w:sz w:val="24"/>
          <w:szCs w:val="24"/>
        </w:rPr>
        <w:t xml:space="preserve"> bank </w:t>
      </w:r>
      <w:r w:rsidR="008B26E1" w:rsidRPr="008B26E1">
        <w:rPr>
          <w:rFonts w:ascii="Times New Roman" w:eastAsia="Calibri" w:hAnsi="Times New Roman" w:cs="Times New Roman"/>
          <w:sz w:val="24"/>
          <w:szCs w:val="24"/>
        </w:rPr>
        <w:t>invest on the basis of profit-loss sharing</w:t>
      </w:r>
      <w:r>
        <w:rPr>
          <w:rFonts w:ascii="Times New Roman" w:eastAsia="Calibri" w:hAnsi="Times New Roman" w:cs="Times New Roman"/>
          <w:sz w:val="24"/>
          <w:szCs w:val="24"/>
        </w:rPr>
        <w:t>,</w:t>
      </w:r>
      <w:r w:rsidR="008B26E1" w:rsidRPr="008B26E1">
        <w:rPr>
          <w:rFonts w:ascii="Times New Roman" w:eastAsia="Calibri" w:hAnsi="Times New Roman" w:cs="Times New Roman"/>
          <w:sz w:val="24"/>
          <w:szCs w:val="24"/>
        </w:rPr>
        <w:t xml:space="preserve"> </w:t>
      </w:r>
      <w:r w:rsidR="00F54045">
        <w:rPr>
          <w:rFonts w:ascii="Times New Roman" w:eastAsia="Calibri" w:hAnsi="Times New Roman" w:cs="Times New Roman"/>
          <w:sz w:val="24"/>
          <w:szCs w:val="24"/>
        </w:rPr>
        <w:t>is it one kind of special feature of investment policy</w:t>
      </w:r>
      <w:r w:rsidR="008B26E1" w:rsidRPr="008B26E1">
        <w:rPr>
          <w:rFonts w:ascii="Times New Roman" w:eastAsia="Calibri" w:hAnsi="Times New Roman" w:cs="Times New Roman"/>
          <w:sz w:val="24"/>
          <w:szCs w:val="24"/>
        </w:rPr>
        <w:t xml:space="preserve">. </w:t>
      </w:r>
      <w:r w:rsidR="00613205">
        <w:rPr>
          <w:rFonts w:ascii="Times New Roman" w:eastAsia="Calibri" w:hAnsi="Times New Roman" w:cs="Times New Roman"/>
          <w:sz w:val="24"/>
          <w:szCs w:val="24"/>
        </w:rPr>
        <w:t xml:space="preserve">Earning profit is not only objectives of the bank beside the bank take palace in different welfare related activity. </w:t>
      </w:r>
      <w:r w:rsidR="008B26E1" w:rsidRPr="008B26E1">
        <w:rPr>
          <w:rFonts w:ascii="Times New Roman" w:eastAsia="Calibri" w:hAnsi="Times New Roman" w:cs="Times New Roman"/>
          <w:color w:val="000000"/>
          <w:sz w:val="24"/>
          <w:szCs w:val="24"/>
          <w:shd w:val="clear" w:color="auto" w:fill="FFFFFF"/>
        </w:rPr>
        <w:t xml:space="preserve">In this report the details of investment modes like </w:t>
      </w:r>
      <w:proofErr w:type="spellStart"/>
      <w:r w:rsidR="008B26E1" w:rsidRPr="008B26E1">
        <w:rPr>
          <w:rFonts w:ascii="Times New Roman" w:eastAsia="Calibri" w:hAnsi="Times New Roman" w:cs="Times New Roman"/>
          <w:color w:val="000000"/>
          <w:sz w:val="24"/>
          <w:szCs w:val="24"/>
          <w:shd w:val="clear" w:color="auto" w:fill="FFFFFF"/>
        </w:rPr>
        <w:t>Bai</w:t>
      </w:r>
      <w:proofErr w:type="spellEnd"/>
      <w:r w:rsidR="008B26E1" w:rsidRPr="008B26E1">
        <w:rPr>
          <w:rFonts w:ascii="Times New Roman" w:eastAsia="Calibri" w:hAnsi="Times New Roman" w:cs="Times New Roman"/>
          <w:color w:val="000000"/>
          <w:sz w:val="24"/>
          <w:szCs w:val="24"/>
          <w:shd w:val="clear" w:color="auto" w:fill="FFFFFF"/>
        </w:rPr>
        <w:t xml:space="preserve"> mode, Profit &amp; loss sharing </w:t>
      </w:r>
      <w:r w:rsidR="00F54045" w:rsidRPr="008B26E1">
        <w:rPr>
          <w:rFonts w:ascii="Times New Roman" w:eastAsia="Calibri" w:hAnsi="Times New Roman" w:cs="Times New Roman"/>
          <w:color w:val="000000"/>
          <w:sz w:val="24"/>
          <w:szCs w:val="24"/>
          <w:shd w:val="clear" w:color="auto" w:fill="FFFFFF"/>
        </w:rPr>
        <w:t>etc.</w:t>
      </w:r>
      <w:r w:rsidR="008B26E1" w:rsidRPr="008B26E1">
        <w:rPr>
          <w:rFonts w:ascii="Times New Roman" w:eastAsia="Calibri" w:hAnsi="Times New Roman" w:cs="Times New Roman"/>
          <w:color w:val="000000"/>
          <w:sz w:val="24"/>
          <w:szCs w:val="24"/>
          <w:shd w:val="clear" w:color="auto" w:fill="FFFFFF"/>
        </w:rPr>
        <w:t xml:space="preserve"> are focused.</w:t>
      </w:r>
    </w:p>
    <w:p w:rsidR="008B26E1" w:rsidRDefault="008B26E1" w:rsidP="00033DC3">
      <w:pPr>
        <w:spacing w:line="360" w:lineRule="auto"/>
        <w:rPr>
          <w:rFonts w:ascii="Baskerville Old Face" w:hAnsi="Baskerville Old Face"/>
          <w:color w:val="626A1A" w:themeColor="accent3" w:themeShade="80"/>
          <w:sz w:val="24"/>
          <w:szCs w:val="24"/>
        </w:rPr>
      </w:pPr>
    </w:p>
    <w:p w:rsidR="00B8119F" w:rsidRDefault="00B8119F" w:rsidP="00033DC3">
      <w:pPr>
        <w:spacing w:line="360" w:lineRule="auto"/>
        <w:rPr>
          <w:rFonts w:ascii="Baskerville Old Face" w:hAnsi="Baskerville Old Face"/>
          <w:color w:val="626A1A" w:themeColor="accent3" w:themeShade="80"/>
          <w:sz w:val="24"/>
          <w:szCs w:val="24"/>
        </w:rPr>
      </w:pPr>
    </w:p>
    <w:p w:rsidR="00C91F1A" w:rsidRDefault="00C91F1A" w:rsidP="00B8119F">
      <w:pPr>
        <w:spacing w:after="200" w:line="276" w:lineRule="auto"/>
        <w:jc w:val="both"/>
        <w:rPr>
          <w:rFonts w:ascii="Times New Roman" w:eastAsia="Calibri" w:hAnsi="Times New Roman" w:cs="Times New Roman"/>
          <w:b/>
          <w:sz w:val="28"/>
          <w:szCs w:val="28"/>
        </w:rPr>
      </w:pPr>
    </w:p>
    <w:p w:rsidR="00B8119F" w:rsidRPr="00B8119F" w:rsidRDefault="00B8119F" w:rsidP="00B8119F">
      <w:pPr>
        <w:spacing w:after="200" w:line="276" w:lineRule="auto"/>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lastRenderedPageBreak/>
        <w:t>1.2 Objective of the Study</w:t>
      </w:r>
    </w:p>
    <w:p w:rsidR="00B8119F" w:rsidRPr="00B8119F" w:rsidRDefault="00B8119F" w:rsidP="00B8119F">
      <w:pPr>
        <w:spacing w:after="200" w:line="276" w:lineRule="auto"/>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 xml:space="preserve">There are two objectives of this study  </w:t>
      </w:r>
    </w:p>
    <w:p w:rsidR="00B8119F" w:rsidRPr="00B8119F" w:rsidRDefault="00B8119F" w:rsidP="00B8119F">
      <w:pPr>
        <w:spacing w:after="200" w:line="276" w:lineRule="auto"/>
        <w:jc w:val="both"/>
        <w:rPr>
          <w:rFonts w:ascii="Times New Roman" w:eastAsia="Calibri" w:hAnsi="Times New Roman" w:cs="Times New Roman"/>
          <w:b/>
          <w:sz w:val="24"/>
          <w:szCs w:val="24"/>
        </w:rPr>
      </w:pPr>
    </w:p>
    <w:p w:rsidR="00B8119F" w:rsidRPr="00B8119F" w:rsidRDefault="00A821C7" w:rsidP="00B8119F">
      <w:pPr>
        <w:spacing w:after="200" w:line="276"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1.2.1 General Objectives</w:t>
      </w:r>
    </w:p>
    <w:p w:rsidR="00B8119F" w:rsidRPr="00B8119F" w:rsidRDefault="00B8119F" w:rsidP="00B8119F">
      <w:pPr>
        <w:spacing w:after="200" w:line="360" w:lineRule="auto"/>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The primary objective of this report is to know the different mode</w:t>
      </w:r>
      <w:r w:rsidR="003B00FB">
        <w:rPr>
          <w:rFonts w:ascii="Times New Roman" w:eastAsia="Calibri" w:hAnsi="Times New Roman" w:cs="Times New Roman"/>
          <w:sz w:val="24"/>
          <w:szCs w:val="24"/>
        </w:rPr>
        <w:t xml:space="preserve">s &amp; categories of investment of </w:t>
      </w:r>
      <w:proofErr w:type="spellStart"/>
      <w:r w:rsidR="003B00FB">
        <w:rPr>
          <w:rFonts w:ascii="Times New Roman" w:eastAsia="Calibri" w:hAnsi="Times New Roman" w:cs="Times New Roman"/>
          <w:sz w:val="24"/>
          <w:szCs w:val="24"/>
        </w:rPr>
        <w:t>islami</w:t>
      </w:r>
      <w:proofErr w:type="spellEnd"/>
      <w:r w:rsidR="003B00FB">
        <w:rPr>
          <w:rFonts w:ascii="Times New Roman" w:eastAsia="Calibri" w:hAnsi="Times New Roman" w:cs="Times New Roman"/>
          <w:sz w:val="24"/>
          <w:szCs w:val="24"/>
        </w:rPr>
        <w:t xml:space="preserve"> bank and how they generate profit by investment. </w:t>
      </w:r>
    </w:p>
    <w:p w:rsidR="00B8119F" w:rsidRPr="00B8119F" w:rsidRDefault="00B8119F" w:rsidP="00B8119F">
      <w:pPr>
        <w:spacing w:after="200" w:line="360" w:lineRule="auto"/>
        <w:jc w:val="both"/>
        <w:rPr>
          <w:rFonts w:ascii="Times New Roman" w:eastAsia="Calibri" w:hAnsi="Times New Roman" w:cs="Times New Roman"/>
          <w:sz w:val="24"/>
          <w:szCs w:val="24"/>
        </w:rPr>
      </w:pPr>
    </w:p>
    <w:p w:rsidR="00B8119F" w:rsidRPr="00B8119F" w:rsidRDefault="00B8119F" w:rsidP="00B8119F">
      <w:pPr>
        <w:spacing w:after="200" w:line="276" w:lineRule="auto"/>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t xml:space="preserve">1.2.2 Specific Objectives: </w:t>
      </w:r>
    </w:p>
    <w:p w:rsidR="003B00FB" w:rsidRPr="003B00FB" w:rsidRDefault="003B00FB" w:rsidP="003B00FB">
      <w:pPr>
        <w:numPr>
          <w:ilvl w:val="0"/>
          <w:numId w:val="2"/>
        </w:numPr>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Understand </w:t>
      </w:r>
      <w:r w:rsidRPr="00B8119F">
        <w:rPr>
          <w:rFonts w:ascii="Times New Roman" w:eastAsia="Calibri" w:hAnsi="Times New Roman" w:cs="Times New Roman"/>
          <w:sz w:val="24"/>
          <w:szCs w:val="24"/>
        </w:rPr>
        <w:t>the</w:t>
      </w:r>
      <w:r w:rsidR="00B8119F" w:rsidRPr="00B8119F">
        <w:rPr>
          <w:rFonts w:ascii="Times New Roman" w:eastAsia="Calibri" w:hAnsi="Times New Roman" w:cs="Times New Roman"/>
          <w:sz w:val="24"/>
          <w:szCs w:val="24"/>
        </w:rPr>
        <w:t xml:space="preserve"> different modes of investment.</w:t>
      </w:r>
    </w:p>
    <w:p w:rsidR="00B8119F" w:rsidRDefault="003B00FB" w:rsidP="00B8119F">
      <w:pPr>
        <w:numPr>
          <w:ilvl w:val="0"/>
          <w:numId w:val="2"/>
        </w:numPr>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00B8119F" w:rsidRPr="00B8119F">
        <w:rPr>
          <w:rFonts w:ascii="Times New Roman" w:eastAsia="Calibri" w:hAnsi="Times New Roman" w:cs="Times New Roman"/>
          <w:sz w:val="24"/>
          <w:szCs w:val="24"/>
        </w:rPr>
        <w:t>amiliarize with the</w:t>
      </w:r>
      <w:r>
        <w:rPr>
          <w:rFonts w:ascii="Times New Roman" w:eastAsia="Calibri" w:hAnsi="Times New Roman" w:cs="Times New Roman"/>
          <w:sz w:val="24"/>
          <w:szCs w:val="24"/>
        </w:rPr>
        <w:t xml:space="preserve">ir various </w:t>
      </w:r>
      <w:r w:rsidR="00B8119F" w:rsidRPr="00B8119F">
        <w:rPr>
          <w:rFonts w:ascii="Times New Roman" w:eastAsia="Calibri" w:hAnsi="Times New Roman" w:cs="Times New Roman"/>
          <w:sz w:val="24"/>
          <w:szCs w:val="24"/>
        </w:rPr>
        <w:t>investment schemes.</w:t>
      </w:r>
    </w:p>
    <w:p w:rsidR="003B00FB" w:rsidRDefault="003B00FB" w:rsidP="00B8119F">
      <w:pPr>
        <w:numPr>
          <w:ilvl w:val="0"/>
          <w:numId w:val="2"/>
        </w:numPr>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Know about their profitability and how they spared investment.</w:t>
      </w:r>
    </w:p>
    <w:p w:rsidR="003B00FB" w:rsidRPr="00B8119F" w:rsidRDefault="003B00FB" w:rsidP="00B8119F">
      <w:pPr>
        <w:numPr>
          <w:ilvl w:val="0"/>
          <w:numId w:val="2"/>
        </w:numPr>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Regression analysis for understand the relation between different terms.</w:t>
      </w:r>
    </w:p>
    <w:p w:rsidR="00B8119F" w:rsidRPr="00B8119F" w:rsidRDefault="003B00FB" w:rsidP="00B8119F">
      <w:pPr>
        <w:numPr>
          <w:ilvl w:val="0"/>
          <w:numId w:val="2"/>
        </w:numPr>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Learn </w:t>
      </w:r>
      <w:r w:rsidR="00B8119F" w:rsidRPr="00B8119F">
        <w:rPr>
          <w:rFonts w:ascii="Times New Roman" w:eastAsia="Calibri" w:hAnsi="Times New Roman" w:cs="Times New Roman"/>
          <w:sz w:val="24"/>
          <w:szCs w:val="24"/>
        </w:rPr>
        <w:t>the practical knowledge of the banking activities.</w:t>
      </w:r>
    </w:p>
    <w:p w:rsidR="00B8119F" w:rsidRPr="00B8119F" w:rsidRDefault="003B00FB" w:rsidP="00B8119F">
      <w:pPr>
        <w:numPr>
          <w:ilvl w:val="0"/>
          <w:numId w:val="2"/>
        </w:numPr>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How to </w:t>
      </w:r>
      <w:r w:rsidR="00B8119F" w:rsidRPr="00B8119F">
        <w:rPr>
          <w:rFonts w:ascii="Times New Roman" w:eastAsia="Calibri" w:hAnsi="Times New Roman" w:cs="Times New Roman"/>
          <w:sz w:val="24"/>
          <w:szCs w:val="24"/>
        </w:rPr>
        <w:t>adapt with the corporate environment.</w:t>
      </w:r>
    </w:p>
    <w:p w:rsidR="00B8119F" w:rsidRPr="00B8119F" w:rsidRDefault="003B00FB" w:rsidP="00B8119F">
      <w:pPr>
        <w:numPr>
          <w:ilvl w:val="0"/>
          <w:numId w:val="2"/>
        </w:numPr>
        <w:tabs>
          <w:tab w:val="left" w:pos="4783"/>
        </w:tabs>
        <w:spacing w:after="200"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U</w:t>
      </w:r>
      <w:r w:rsidR="00B8119F" w:rsidRPr="00B8119F">
        <w:rPr>
          <w:rFonts w:ascii="Times New Roman" w:eastAsia="Calibri" w:hAnsi="Times New Roman" w:cs="Times New Roman"/>
          <w:sz w:val="24"/>
          <w:szCs w:val="24"/>
        </w:rPr>
        <w:t>nderstand the investment policy of IBBL.</w:t>
      </w:r>
    </w:p>
    <w:p w:rsidR="00B8119F" w:rsidRPr="00B8119F" w:rsidRDefault="00B8119F" w:rsidP="00B8119F">
      <w:pPr>
        <w:numPr>
          <w:ilvl w:val="0"/>
          <w:numId w:val="2"/>
        </w:numPr>
        <w:tabs>
          <w:tab w:val="left" w:pos="4783"/>
        </w:tabs>
        <w:spacing w:after="200" w:line="360" w:lineRule="auto"/>
        <w:contextualSpacing/>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To provide some policy guideline for improving investment management situation of IBBL.</w:t>
      </w:r>
    </w:p>
    <w:p w:rsidR="00B8119F" w:rsidRPr="00B8119F" w:rsidRDefault="00B8119F" w:rsidP="00B8119F">
      <w:pPr>
        <w:tabs>
          <w:tab w:val="left" w:pos="4783"/>
        </w:tabs>
        <w:spacing w:after="200" w:line="276" w:lineRule="auto"/>
        <w:jc w:val="both"/>
        <w:rPr>
          <w:rFonts w:ascii="Times New Roman" w:eastAsia="Calibri" w:hAnsi="Times New Roman" w:cs="Times New Roman"/>
          <w:b/>
          <w:sz w:val="28"/>
          <w:szCs w:val="28"/>
        </w:rPr>
      </w:pPr>
    </w:p>
    <w:p w:rsidR="00B8119F" w:rsidRPr="00B8119F" w:rsidRDefault="00B8119F" w:rsidP="00B8119F">
      <w:pPr>
        <w:tabs>
          <w:tab w:val="left" w:pos="4783"/>
        </w:tabs>
        <w:spacing w:after="200" w:line="276" w:lineRule="auto"/>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t>1.3 Significance of the study</w:t>
      </w:r>
    </w:p>
    <w:p w:rsidR="00B8119F" w:rsidRPr="00B8119F" w:rsidRDefault="00B8119F" w:rsidP="00B8119F">
      <w:pPr>
        <w:tabs>
          <w:tab w:val="left" w:pos="4783"/>
        </w:tabs>
        <w:spacing w:after="200" w:line="360" w:lineRule="auto"/>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 xml:space="preserve">The study has been helped to understand the organizational norms, corporate culture, investment decision &amp; customer satisfaction of an organization. It has helped internee to know about Islamic Banking, how </w:t>
      </w:r>
      <w:proofErr w:type="spellStart"/>
      <w:r w:rsidRPr="00B8119F">
        <w:rPr>
          <w:rFonts w:ascii="Times New Roman" w:eastAsia="Calibri" w:hAnsi="Times New Roman" w:cs="Times New Roman"/>
          <w:sz w:val="24"/>
          <w:szCs w:val="24"/>
        </w:rPr>
        <w:t>shariah</w:t>
      </w:r>
      <w:proofErr w:type="spellEnd"/>
      <w:r w:rsidRPr="00B8119F">
        <w:rPr>
          <w:rFonts w:ascii="Times New Roman" w:eastAsia="Calibri" w:hAnsi="Times New Roman" w:cs="Times New Roman"/>
          <w:sz w:val="24"/>
          <w:szCs w:val="24"/>
        </w:rPr>
        <w:t xml:space="preserve"> based banks are commanded in Bangladesh &amp; how they are binding relationship between central bank &amp; Islamic </w:t>
      </w:r>
      <w:proofErr w:type="spellStart"/>
      <w:r w:rsidRPr="00B8119F">
        <w:rPr>
          <w:rFonts w:ascii="Times New Roman" w:eastAsia="Calibri" w:hAnsi="Times New Roman" w:cs="Times New Roman"/>
          <w:sz w:val="24"/>
          <w:szCs w:val="24"/>
        </w:rPr>
        <w:t>shariah</w:t>
      </w:r>
      <w:proofErr w:type="spellEnd"/>
      <w:r w:rsidRPr="00B8119F">
        <w:rPr>
          <w:rFonts w:ascii="Times New Roman" w:eastAsia="Calibri" w:hAnsi="Times New Roman" w:cs="Times New Roman"/>
          <w:sz w:val="24"/>
          <w:szCs w:val="24"/>
        </w:rPr>
        <w:t>.</w:t>
      </w:r>
      <w:r w:rsidR="00FE4425">
        <w:rPr>
          <w:rFonts w:ascii="Times New Roman" w:eastAsia="Calibri" w:hAnsi="Times New Roman" w:cs="Times New Roman"/>
          <w:sz w:val="24"/>
          <w:szCs w:val="24"/>
        </w:rPr>
        <w:t xml:space="preserve"> </w:t>
      </w:r>
      <w:r w:rsidRPr="00B8119F">
        <w:rPr>
          <w:rFonts w:ascii="Times New Roman" w:eastAsia="Calibri" w:hAnsi="Times New Roman" w:cs="Times New Roman"/>
          <w:sz w:val="24"/>
          <w:szCs w:val="24"/>
        </w:rPr>
        <w:t>It is expected that this experience during the internship period will have been assisted for career development.</w:t>
      </w:r>
    </w:p>
    <w:p w:rsidR="00B8119F" w:rsidRDefault="00B8119F" w:rsidP="00033DC3">
      <w:pPr>
        <w:spacing w:line="360" w:lineRule="auto"/>
        <w:rPr>
          <w:rFonts w:ascii="Baskerville Old Face" w:hAnsi="Baskerville Old Face"/>
          <w:color w:val="626A1A" w:themeColor="accent3" w:themeShade="80"/>
          <w:sz w:val="24"/>
          <w:szCs w:val="24"/>
        </w:rPr>
      </w:pPr>
    </w:p>
    <w:p w:rsidR="00C91F1A" w:rsidRDefault="00C91F1A" w:rsidP="00B8119F">
      <w:pPr>
        <w:spacing w:after="200" w:line="276" w:lineRule="auto"/>
        <w:rPr>
          <w:rFonts w:ascii="Times New Roman" w:eastAsia="Calibri" w:hAnsi="Times New Roman" w:cs="Times New Roman"/>
          <w:b/>
          <w:sz w:val="28"/>
          <w:szCs w:val="28"/>
        </w:rPr>
      </w:pPr>
    </w:p>
    <w:p w:rsidR="00B8119F" w:rsidRPr="00B8119F" w:rsidRDefault="00B8119F" w:rsidP="00B8119F">
      <w:pPr>
        <w:spacing w:after="200" w:line="276" w:lineRule="auto"/>
        <w:rPr>
          <w:rFonts w:ascii="Times New Roman" w:eastAsia="Calibri" w:hAnsi="Times New Roman" w:cs="Times New Roman"/>
          <w:b/>
          <w:sz w:val="28"/>
          <w:szCs w:val="28"/>
        </w:rPr>
      </w:pPr>
      <w:r w:rsidRPr="00B8119F">
        <w:rPr>
          <w:rFonts w:ascii="Times New Roman" w:eastAsia="Calibri" w:hAnsi="Times New Roman" w:cs="Times New Roman"/>
          <w:b/>
          <w:sz w:val="28"/>
          <w:szCs w:val="28"/>
        </w:rPr>
        <w:lastRenderedPageBreak/>
        <w:t>1.4 Methodology of the study</w:t>
      </w:r>
    </w:p>
    <w:p w:rsidR="00B8119F" w:rsidRPr="00B8119F" w:rsidRDefault="00B8119F" w:rsidP="00B8119F">
      <w:pPr>
        <w:spacing w:after="200" w:line="360" w:lineRule="auto"/>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For preparing a coherent report and also for achieving the main objective and supportive objectives of this study, data have gathered from both primary and secondary sources.</w:t>
      </w:r>
    </w:p>
    <w:p w:rsidR="00B8119F" w:rsidRPr="00B8119F" w:rsidRDefault="00B8119F" w:rsidP="00B8119F">
      <w:pPr>
        <w:spacing w:after="200" w:line="276" w:lineRule="auto"/>
        <w:ind w:firstLine="360"/>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t xml:space="preserve">1.4.1 Primary sources: </w:t>
      </w:r>
    </w:p>
    <w:p w:rsidR="00B8119F" w:rsidRPr="00B8119F" w:rsidRDefault="00B8119F" w:rsidP="00B8119F">
      <w:pPr>
        <w:numPr>
          <w:ilvl w:val="0"/>
          <w:numId w:val="3"/>
        </w:numPr>
        <w:spacing w:after="200" w:line="360" w:lineRule="auto"/>
        <w:contextualSpacing/>
        <w:jc w:val="both"/>
        <w:rPr>
          <w:rFonts w:ascii="Times New Roman" w:eastAsia="Calibri" w:hAnsi="Times New Roman" w:cs="Times New Roman"/>
          <w:b/>
          <w:sz w:val="24"/>
          <w:szCs w:val="24"/>
        </w:rPr>
      </w:pPr>
      <w:r w:rsidRPr="00B8119F">
        <w:rPr>
          <w:rFonts w:ascii="Times New Roman" w:eastAsia="Calibri" w:hAnsi="Times New Roman" w:cs="Times New Roman"/>
          <w:sz w:val="24"/>
          <w:szCs w:val="24"/>
        </w:rPr>
        <w:t>Taking the interviews of the personnel involved in the different departments, manager and senior level employees and account holders.</w:t>
      </w:r>
    </w:p>
    <w:p w:rsidR="00B8119F" w:rsidRPr="00B8119F" w:rsidRDefault="00B8119F" w:rsidP="00B8119F">
      <w:pPr>
        <w:numPr>
          <w:ilvl w:val="0"/>
          <w:numId w:val="3"/>
        </w:numPr>
        <w:spacing w:after="200" w:line="360" w:lineRule="auto"/>
        <w:contextualSpacing/>
        <w:jc w:val="both"/>
        <w:rPr>
          <w:rFonts w:ascii="Times New Roman" w:eastAsia="Calibri" w:hAnsi="Times New Roman" w:cs="Times New Roman"/>
          <w:b/>
          <w:sz w:val="24"/>
          <w:szCs w:val="24"/>
        </w:rPr>
      </w:pPr>
      <w:r w:rsidRPr="00B8119F">
        <w:rPr>
          <w:rFonts w:ascii="Times New Roman" w:eastAsia="Calibri" w:hAnsi="Times New Roman" w:cs="Times New Roman"/>
          <w:sz w:val="24"/>
          <w:szCs w:val="24"/>
        </w:rPr>
        <w:t>Face to face conversation with employees and staffs.</w:t>
      </w:r>
    </w:p>
    <w:p w:rsidR="00B8119F" w:rsidRPr="00B8119F" w:rsidRDefault="00B8119F" w:rsidP="00B8119F">
      <w:pPr>
        <w:numPr>
          <w:ilvl w:val="0"/>
          <w:numId w:val="3"/>
        </w:numPr>
        <w:spacing w:after="200" w:line="360" w:lineRule="auto"/>
        <w:contextualSpacing/>
        <w:jc w:val="both"/>
        <w:rPr>
          <w:rFonts w:ascii="Times New Roman" w:eastAsia="Calibri" w:hAnsi="Times New Roman" w:cs="Times New Roman"/>
          <w:b/>
          <w:sz w:val="24"/>
          <w:szCs w:val="24"/>
        </w:rPr>
      </w:pPr>
      <w:r w:rsidRPr="00B8119F">
        <w:rPr>
          <w:rFonts w:ascii="Times New Roman" w:eastAsia="Calibri" w:hAnsi="Times New Roman" w:cs="Times New Roman"/>
          <w:sz w:val="24"/>
          <w:szCs w:val="24"/>
        </w:rPr>
        <w:t xml:space="preserve">Practical work experience. </w:t>
      </w:r>
    </w:p>
    <w:p w:rsidR="00B8119F" w:rsidRPr="00B8119F" w:rsidRDefault="00B8119F" w:rsidP="00B8119F">
      <w:pPr>
        <w:numPr>
          <w:ilvl w:val="0"/>
          <w:numId w:val="3"/>
        </w:numPr>
        <w:spacing w:after="200" w:line="360" w:lineRule="auto"/>
        <w:contextualSpacing/>
        <w:jc w:val="both"/>
        <w:rPr>
          <w:rFonts w:ascii="Times New Roman" w:eastAsia="Calibri" w:hAnsi="Times New Roman" w:cs="Times New Roman"/>
          <w:b/>
          <w:sz w:val="24"/>
          <w:szCs w:val="24"/>
        </w:rPr>
      </w:pPr>
      <w:r w:rsidRPr="00B8119F">
        <w:rPr>
          <w:rFonts w:ascii="Times New Roman" w:eastAsia="Calibri" w:hAnsi="Times New Roman" w:cs="Times New Roman"/>
          <w:sz w:val="24"/>
          <w:szCs w:val="24"/>
        </w:rPr>
        <w:t xml:space="preserve">Face to face conversation with clients. </w:t>
      </w:r>
    </w:p>
    <w:p w:rsidR="00B8119F" w:rsidRPr="00B8119F" w:rsidRDefault="00B8119F" w:rsidP="00B8119F">
      <w:pPr>
        <w:spacing w:after="200" w:line="360" w:lineRule="auto"/>
        <w:ind w:firstLine="360"/>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t xml:space="preserve">1.4.2 Secondary sources: </w:t>
      </w:r>
    </w:p>
    <w:p w:rsidR="00B8119F" w:rsidRPr="00B8119F" w:rsidRDefault="00B8119F" w:rsidP="00B8119F">
      <w:pPr>
        <w:numPr>
          <w:ilvl w:val="0"/>
          <w:numId w:val="4"/>
        </w:numPr>
        <w:spacing w:after="200" w:line="360" w:lineRule="auto"/>
        <w:contextualSpacing/>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Annual Report of Islamic Bank Bangladesh Ltd.</w:t>
      </w:r>
    </w:p>
    <w:p w:rsidR="00B8119F" w:rsidRPr="00B8119F" w:rsidRDefault="00B8119F" w:rsidP="00B8119F">
      <w:pPr>
        <w:numPr>
          <w:ilvl w:val="0"/>
          <w:numId w:val="4"/>
        </w:numPr>
        <w:spacing w:after="200" w:line="360" w:lineRule="auto"/>
        <w:contextualSpacing/>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Training sheets which are provided by Islamic Bank Training and research (IBTRA).</w:t>
      </w:r>
    </w:p>
    <w:p w:rsidR="00B8119F" w:rsidRPr="00B8119F" w:rsidRDefault="00B8119F" w:rsidP="00B8119F">
      <w:pPr>
        <w:numPr>
          <w:ilvl w:val="0"/>
          <w:numId w:val="4"/>
        </w:numPr>
        <w:spacing w:after="200" w:line="360" w:lineRule="auto"/>
        <w:contextualSpacing/>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 xml:space="preserve">Different Books, booklets, papers, brochures, reports, information. </w:t>
      </w:r>
    </w:p>
    <w:p w:rsidR="00B8119F" w:rsidRPr="00B8119F" w:rsidRDefault="00B8119F" w:rsidP="00B8119F">
      <w:pPr>
        <w:numPr>
          <w:ilvl w:val="0"/>
          <w:numId w:val="4"/>
        </w:numPr>
        <w:spacing w:after="200" w:line="360" w:lineRule="auto"/>
        <w:contextualSpacing/>
        <w:jc w:val="both"/>
        <w:rPr>
          <w:rFonts w:ascii="Times New Roman" w:eastAsia="Calibri" w:hAnsi="Times New Roman" w:cs="Times New Roman"/>
          <w:sz w:val="24"/>
          <w:szCs w:val="24"/>
        </w:rPr>
      </w:pPr>
      <w:r w:rsidRPr="00B8119F">
        <w:rPr>
          <w:rFonts w:ascii="Times New Roman" w:eastAsia="Calibri" w:hAnsi="Times New Roman" w:cs="Times New Roman"/>
          <w:sz w:val="24"/>
          <w:szCs w:val="24"/>
        </w:rPr>
        <w:t xml:space="preserve">From the banks web site. </w:t>
      </w:r>
    </w:p>
    <w:p w:rsidR="003C0492" w:rsidRDefault="003C0492" w:rsidP="003C0492">
      <w:pPr>
        <w:spacing w:after="200" w:line="276" w:lineRule="auto"/>
        <w:jc w:val="both"/>
        <w:rPr>
          <w:rFonts w:ascii="Times New Roman" w:eastAsia="Calibri" w:hAnsi="Times New Roman" w:cs="Times New Roman"/>
          <w:sz w:val="32"/>
          <w:szCs w:val="32"/>
        </w:rPr>
      </w:pPr>
    </w:p>
    <w:p w:rsidR="00B8119F" w:rsidRPr="00B8119F" w:rsidRDefault="00B8119F" w:rsidP="003C0492">
      <w:pPr>
        <w:spacing w:after="200" w:line="276" w:lineRule="auto"/>
        <w:jc w:val="both"/>
        <w:rPr>
          <w:rFonts w:ascii="Times New Roman" w:eastAsia="Calibri" w:hAnsi="Times New Roman" w:cs="Times New Roman"/>
          <w:b/>
          <w:sz w:val="28"/>
          <w:szCs w:val="28"/>
        </w:rPr>
      </w:pPr>
      <w:r w:rsidRPr="00B8119F">
        <w:rPr>
          <w:rFonts w:ascii="Times New Roman" w:eastAsia="Calibri" w:hAnsi="Times New Roman" w:cs="Times New Roman"/>
          <w:b/>
          <w:sz w:val="28"/>
          <w:szCs w:val="28"/>
        </w:rPr>
        <w:t xml:space="preserve">1.5 Scope of the Study </w:t>
      </w:r>
    </w:p>
    <w:p w:rsidR="00B8119F" w:rsidRPr="00B8119F" w:rsidRDefault="00B8119F" w:rsidP="00B8119F">
      <w:pPr>
        <w:spacing w:after="200" w:line="360" w:lineRule="auto"/>
        <w:ind w:left="360"/>
        <w:jc w:val="both"/>
        <w:rPr>
          <w:rFonts w:ascii="Times New Roman" w:eastAsia="Calibri" w:hAnsi="Times New Roman" w:cs="Times New Roman"/>
          <w:color w:val="000000"/>
          <w:sz w:val="24"/>
          <w:szCs w:val="24"/>
          <w:shd w:val="clear" w:color="auto" w:fill="FFFFFF"/>
        </w:rPr>
      </w:pPr>
      <w:r w:rsidRPr="00B8119F">
        <w:rPr>
          <w:rFonts w:ascii="Times New Roman" w:eastAsia="Calibri" w:hAnsi="Times New Roman" w:cs="Times New Roman"/>
          <w:color w:val="000000"/>
          <w:sz w:val="24"/>
          <w:szCs w:val="24"/>
          <w:shd w:val="clear" w:color="auto" w:fill="FFFFFF"/>
        </w:rPr>
        <w:t xml:space="preserve">The scope of the study has included problems and prospects of investment of </w:t>
      </w:r>
      <w:proofErr w:type="spellStart"/>
      <w:r w:rsidRPr="00B8119F">
        <w:rPr>
          <w:rFonts w:ascii="Times New Roman" w:eastAsia="Calibri" w:hAnsi="Times New Roman" w:cs="Times New Roman"/>
          <w:color w:val="000000"/>
          <w:sz w:val="24"/>
          <w:szCs w:val="24"/>
          <w:shd w:val="clear" w:color="auto" w:fill="FFFFFF"/>
        </w:rPr>
        <w:t>Islami</w:t>
      </w:r>
      <w:proofErr w:type="spellEnd"/>
      <w:r w:rsidRPr="00B8119F">
        <w:rPr>
          <w:rFonts w:ascii="Times New Roman" w:eastAsia="Calibri" w:hAnsi="Times New Roman" w:cs="Times New Roman"/>
          <w:color w:val="000000"/>
          <w:sz w:val="24"/>
          <w:szCs w:val="24"/>
          <w:shd w:val="clear" w:color="auto" w:fill="FFFFFF"/>
        </w:rPr>
        <w:t xml:space="preserve"> Ba</w:t>
      </w:r>
      <w:r w:rsidR="005F2EE0">
        <w:rPr>
          <w:rFonts w:ascii="Times New Roman" w:eastAsia="Calibri" w:hAnsi="Times New Roman" w:cs="Times New Roman"/>
          <w:color w:val="000000"/>
          <w:sz w:val="24"/>
          <w:szCs w:val="24"/>
          <w:shd w:val="clear" w:color="auto" w:fill="FFFFFF"/>
        </w:rPr>
        <w:t>nk Bangladesh Limited</w:t>
      </w:r>
      <w:r w:rsidRPr="00B8119F">
        <w:rPr>
          <w:rFonts w:ascii="Times New Roman" w:eastAsia="Calibri" w:hAnsi="Times New Roman" w:cs="Times New Roman"/>
          <w:color w:val="000000"/>
          <w:sz w:val="24"/>
          <w:szCs w:val="24"/>
          <w:shd w:val="clear" w:color="auto" w:fill="FFFFFF"/>
        </w:rPr>
        <w:t xml:space="preserve">. In this report, the focus has given on all the qualitative which include profiles of </w:t>
      </w:r>
      <w:r w:rsidR="005F2EE0">
        <w:rPr>
          <w:rFonts w:ascii="Times New Roman" w:eastAsia="Calibri" w:hAnsi="Times New Roman" w:cs="Times New Roman"/>
          <w:color w:val="000000"/>
          <w:sz w:val="24"/>
          <w:szCs w:val="24"/>
          <w:shd w:val="clear" w:color="auto" w:fill="FFFFFF"/>
        </w:rPr>
        <w:t xml:space="preserve">IBBL, investment modes like </w:t>
      </w:r>
      <w:proofErr w:type="spellStart"/>
      <w:r w:rsidR="005F2EE0">
        <w:rPr>
          <w:rFonts w:ascii="Times New Roman" w:eastAsia="Calibri" w:hAnsi="Times New Roman" w:cs="Times New Roman"/>
          <w:color w:val="000000"/>
          <w:sz w:val="24"/>
          <w:szCs w:val="24"/>
          <w:shd w:val="clear" w:color="auto" w:fill="FFFFFF"/>
        </w:rPr>
        <w:t>bai</w:t>
      </w:r>
      <w:proofErr w:type="spellEnd"/>
      <w:r w:rsidR="005F2EE0">
        <w:rPr>
          <w:rFonts w:ascii="Times New Roman" w:eastAsia="Calibri" w:hAnsi="Times New Roman" w:cs="Times New Roman"/>
          <w:color w:val="000000"/>
          <w:sz w:val="24"/>
          <w:szCs w:val="24"/>
          <w:shd w:val="clear" w:color="auto" w:fill="FFFFFF"/>
        </w:rPr>
        <w:t xml:space="preserve"> </w:t>
      </w:r>
      <w:r w:rsidRPr="00B8119F">
        <w:rPr>
          <w:rFonts w:ascii="Times New Roman" w:eastAsia="Calibri" w:hAnsi="Times New Roman" w:cs="Times New Roman"/>
          <w:color w:val="000000"/>
          <w:sz w:val="24"/>
          <w:szCs w:val="24"/>
          <w:shd w:val="clear" w:color="auto" w:fill="FFFFFF"/>
        </w:rPr>
        <w:t xml:space="preserve">mode, </w:t>
      </w:r>
      <w:r w:rsidR="005F2EE0">
        <w:rPr>
          <w:rFonts w:ascii="Times New Roman" w:eastAsia="Calibri" w:hAnsi="Times New Roman" w:cs="Times New Roman"/>
          <w:color w:val="000000"/>
          <w:sz w:val="24"/>
          <w:szCs w:val="24"/>
          <w:shd w:val="clear" w:color="auto" w:fill="FFFFFF"/>
        </w:rPr>
        <w:t xml:space="preserve">Share mode, </w:t>
      </w:r>
      <w:r w:rsidRPr="00B8119F">
        <w:rPr>
          <w:rFonts w:ascii="Times New Roman" w:eastAsia="Calibri" w:hAnsi="Times New Roman" w:cs="Times New Roman"/>
          <w:color w:val="000000"/>
          <w:sz w:val="24"/>
          <w:szCs w:val="24"/>
          <w:shd w:val="clear" w:color="auto" w:fill="FFFFFF"/>
        </w:rPr>
        <w:t>Profit &amp;</w:t>
      </w:r>
      <w:r w:rsidR="005F2EE0">
        <w:rPr>
          <w:rFonts w:ascii="Times New Roman" w:eastAsia="Calibri" w:hAnsi="Times New Roman" w:cs="Times New Roman"/>
          <w:color w:val="000000"/>
          <w:sz w:val="24"/>
          <w:szCs w:val="24"/>
          <w:shd w:val="clear" w:color="auto" w:fill="FFFFFF"/>
        </w:rPr>
        <w:t xml:space="preserve"> loss sharing, bearing mode, </w:t>
      </w:r>
      <w:proofErr w:type="spellStart"/>
      <w:r w:rsidR="005F2EE0">
        <w:rPr>
          <w:rFonts w:ascii="Times New Roman" w:eastAsia="Calibri" w:hAnsi="Times New Roman" w:cs="Times New Roman"/>
          <w:color w:val="000000"/>
          <w:sz w:val="24"/>
          <w:szCs w:val="24"/>
          <w:shd w:val="clear" w:color="auto" w:fill="FFFFFF"/>
        </w:rPr>
        <w:t>Ijara</w:t>
      </w:r>
      <w:proofErr w:type="spellEnd"/>
      <w:r w:rsidR="005F2EE0">
        <w:rPr>
          <w:rFonts w:ascii="Times New Roman" w:eastAsia="Calibri" w:hAnsi="Times New Roman" w:cs="Times New Roman"/>
          <w:color w:val="000000"/>
          <w:sz w:val="24"/>
          <w:szCs w:val="24"/>
          <w:shd w:val="clear" w:color="auto" w:fill="FFFFFF"/>
        </w:rPr>
        <w:t>/r</w:t>
      </w:r>
      <w:r w:rsidRPr="00B8119F">
        <w:rPr>
          <w:rFonts w:ascii="Times New Roman" w:eastAsia="Calibri" w:hAnsi="Times New Roman" w:cs="Times New Roman"/>
          <w:color w:val="000000"/>
          <w:sz w:val="24"/>
          <w:szCs w:val="24"/>
          <w:shd w:val="clear" w:color="auto" w:fill="FFFFFF"/>
        </w:rPr>
        <w:t>ent sharing mode, different schemes of investment such as household durable schemes, housing investment scheme, transport investment scheme, car investment scheme, investment scheme for doctors small business investment scheme, rural development scheme and lastly financial performances will have been depicted.</w:t>
      </w:r>
    </w:p>
    <w:p w:rsidR="00B8119F" w:rsidRDefault="00B8119F" w:rsidP="00033DC3">
      <w:pPr>
        <w:spacing w:line="360" w:lineRule="auto"/>
        <w:rPr>
          <w:rFonts w:ascii="Baskerville Old Face" w:hAnsi="Baskerville Old Face"/>
          <w:color w:val="626A1A" w:themeColor="accent3" w:themeShade="80"/>
          <w:sz w:val="24"/>
          <w:szCs w:val="24"/>
        </w:rPr>
      </w:pPr>
    </w:p>
    <w:p w:rsidR="00B8119F" w:rsidRDefault="00B8119F" w:rsidP="00033DC3">
      <w:pPr>
        <w:spacing w:line="360" w:lineRule="auto"/>
        <w:rPr>
          <w:rFonts w:ascii="Baskerville Old Face" w:hAnsi="Baskerville Old Face"/>
          <w:color w:val="626A1A" w:themeColor="accent3" w:themeShade="80"/>
          <w:sz w:val="24"/>
          <w:szCs w:val="24"/>
        </w:rPr>
      </w:pPr>
    </w:p>
    <w:p w:rsidR="00C91F1A" w:rsidRDefault="00C91F1A" w:rsidP="00FE4425">
      <w:pPr>
        <w:spacing w:after="200" w:line="360" w:lineRule="auto"/>
        <w:jc w:val="both"/>
        <w:rPr>
          <w:rFonts w:ascii="Times New Roman" w:eastAsia="Calibri" w:hAnsi="Times New Roman" w:cs="Times New Roman"/>
          <w:b/>
          <w:color w:val="000000"/>
          <w:sz w:val="28"/>
          <w:szCs w:val="28"/>
          <w:shd w:val="clear" w:color="auto" w:fill="FFFFFF"/>
        </w:rPr>
      </w:pPr>
    </w:p>
    <w:p w:rsidR="00FE4425" w:rsidRPr="00FE4425" w:rsidRDefault="00FE4425" w:rsidP="00FE4425">
      <w:pPr>
        <w:spacing w:after="200" w:line="360" w:lineRule="auto"/>
        <w:jc w:val="both"/>
        <w:rPr>
          <w:rFonts w:ascii="Times New Roman" w:eastAsia="Calibri" w:hAnsi="Times New Roman" w:cs="Times New Roman"/>
          <w:b/>
          <w:sz w:val="28"/>
          <w:szCs w:val="28"/>
          <w:shd w:val="clear" w:color="auto" w:fill="FFFFFF"/>
        </w:rPr>
      </w:pPr>
      <w:r w:rsidRPr="00FE4425">
        <w:rPr>
          <w:rFonts w:ascii="Times New Roman" w:eastAsia="Calibri" w:hAnsi="Times New Roman" w:cs="Times New Roman"/>
          <w:b/>
          <w:color w:val="000000"/>
          <w:sz w:val="28"/>
          <w:szCs w:val="28"/>
          <w:shd w:val="clear" w:color="auto" w:fill="FFFFFF"/>
        </w:rPr>
        <w:lastRenderedPageBreak/>
        <w:t>1.6 Limit</w:t>
      </w:r>
      <w:r w:rsidRPr="00FE4425">
        <w:rPr>
          <w:rFonts w:ascii="Times New Roman" w:eastAsia="Calibri" w:hAnsi="Times New Roman" w:cs="Times New Roman"/>
          <w:b/>
          <w:sz w:val="28"/>
          <w:szCs w:val="28"/>
          <w:shd w:val="clear" w:color="auto" w:fill="FFFFFF"/>
        </w:rPr>
        <w:t xml:space="preserve">ations of the Study </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As Islamic banking is not conventional so it bears some complexity to understand.</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Some words are in Arabic terms that make the banking system difficult.</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It is time consuming to differentiate &amp; understand interest &amp; profit for the new customers.</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Lack of experiences has acted as constraints in the way of meticulous exploration on the topic.</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Shortage of time for preparing the report.</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Due to bank confidentiality enough information is not provided by the bankers.</w:t>
      </w:r>
    </w:p>
    <w:p w:rsidR="00FE4425" w:rsidRPr="00FE4425" w:rsidRDefault="00FE4425" w:rsidP="00FE4425">
      <w:pPr>
        <w:numPr>
          <w:ilvl w:val="0"/>
          <w:numId w:val="5"/>
        </w:numPr>
        <w:shd w:val="clear" w:color="auto" w:fill="FFFFFF"/>
        <w:spacing w:before="100" w:beforeAutospacing="1" w:after="100" w:afterAutospacing="1" w:line="360" w:lineRule="auto"/>
        <w:contextualSpacing/>
        <w:jc w:val="both"/>
        <w:rPr>
          <w:rFonts w:ascii="Times New Roman" w:eastAsia="Times New Roman" w:hAnsi="Times New Roman" w:cs="Times New Roman"/>
          <w:sz w:val="24"/>
          <w:szCs w:val="24"/>
        </w:rPr>
      </w:pPr>
      <w:r w:rsidRPr="00FE4425">
        <w:rPr>
          <w:rFonts w:ascii="Times New Roman" w:eastAsia="Times New Roman" w:hAnsi="Times New Roman" w:cs="Times New Roman"/>
          <w:sz w:val="24"/>
          <w:szCs w:val="24"/>
        </w:rPr>
        <w:t>The internship period was less than 3 months.</w:t>
      </w:r>
    </w:p>
    <w:p w:rsidR="00B8119F" w:rsidRDefault="00B8119F"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Default="00EE69EB" w:rsidP="00033DC3">
      <w:pPr>
        <w:spacing w:line="360" w:lineRule="auto"/>
        <w:rPr>
          <w:rFonts w:ascii="Baskerville Old Face" w:hAnsi="Baskerville Old Face"/>
          <w:color w:val="626A1A" w:themeColor="accent3" w:themeShade="80"/>
          <w:sz w:val="24"/>
          <w:szCs w:val="24"/>
        </w:rPr>
      </w:pPr>
    </w:p>
    <w:p w:rsidR="00EE69EB" w:rsidRPr="007D7133" w:rsidRDefault="00EE69EB" w:rsidP="00EE69EB">
      <w:pPr>
        <w:spacing w:line="360" w:lineRule="auto"/>
        <w:jc w:val="cente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Chapter 2</w:t>
      </w:r>
    </w:p>
    <w:p w:rsidR="00EE69EB" w:rsidRDefault="00EE69EB" w:rsidP="00EE69EB">
      <w:pPr>
        <w:spacing w:line="360" w:lineRule="auto"/>
        <w:jc w:val="center"/>
        <w:rPr>
          <w:rFonts w:ascii="Baskerville Old Face" w:hAnsi="Baskerville Old Face"/>
          <w:b/>
          <w:color w:val="626A1A" w:themeColor="accent3" w:themeShade="80"/>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color w:val="626A1A" w:themeColor="accent3" w:themeShade="80"/>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Organization Overview</w:t>
      </w:r>
    </w:p>
    <w:p w:rsidR="003A58FD" w:rsidRDefault="00EE69EB" w:rsidP="003A58FD">
      <w:pPr>
        <w:spacing w:line="360" w:lineRule="auto"/>
        <w:jc w:val="center"/>
        <w:rPr>
          <w:rFonts w:ascii="Baskerville Old Face" w:hAnsi="Baskerville Old Face"/>
          <w:b/>
          <w:color w:val="626A1A" w:themeColor="accent3" w:themeShade="80"/>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noProof/>
          <w:color w:val="626A1A" w:themeColor="accent3" w:themeShade="80"/>
          <w:sz w:val="96"/>
          <w:szCs w:val="96"/>
        </w:rPr>
        <w:drawing>
          <wp:inline distT="0" distB="0" distL="0" distR="0">
            <wp:extent cx="4572000" cy="4114800"/>
            <wp:effectExtent l="361950" t="0" r="514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rganization-theory-10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04589" cy="4144130"/>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inline>
        </w:drawing>
      </w:r>
    </w:p>
    <w:p w:rsidR="003A58FD" w:rsidRDefault="003A58FD" w:rsidP="003A7CA6">
      <w:pPr>
        <w:spacing w:after="200" w:line="360" w:lineRule="auto"/>
        <w:jc w:val="both"/>
        <w:rPr>
          <w:rFonts w:ascii="Times New Roman" w:eastAsia="Calibri" w:hAnsi="Times New Roman" w:cs="Times New Roman"/>
          <w:color w:val="000000"/>
          <w:sz w:val="24"/>
          <w:szCs w:val="24"/>
          <w:shd w:val="clear" w:color="auto" w:fill="FFFFFF"/>
        </w:rPr>
      </w:pPr>
    </w:p>
    <w:p w:rsidR="007716BA" w:rsidRDefault="007716BA" w:rsidP="003A58FD">
      <w:pPr>
        <w:spacing w:line="360" w:lineRule="auto"/>
        <w:rPr>
          <w:rFonts w:ascii="Times New Roman" w:eastAsia="Calibri" w:hAnsi="Times New Roman" w:cs="Times New Roman"/>
          <w:b/>
          <w:color w:val="000000"/>
          <w:sz w:val="28"/>
          <w:szCs w:val="28"/>
          <w:shd w:val="clear" w:color="auto" w:fill="FFFFFF"/>
        </w:rPr>
      </w:pPr>
    </w:p>
    <w:p w:rsidR="00FA5B93" w:rsidRDefault="00FA5B93" w:rsidP="003A58FD">
      <w:pPr>
        <w:spacing w:line="360" w:lineRule="auto"/>
        <w:rPr>
          <w:rFonts w:ascii="Times New Roman" w:eastAsia="Calibri" w:hAnsi="Times New Roman" w:cs="Times New Roman"/>
          <w:b/>
          <w:color w:val="000000"/>
          <w:sz w:val="28"/>
          <w:szCs w:val="28"/>
          <w:shd w:val="clear" w:color="auto" w:fill="FFFFFF"/>
        </w:rPr>
      </w:pPr>
    </w:p>
    <w:p w:rsidR="003A58FD" w:rsidRPr="003A58FD" w:rsidRDefault="003A58FD" w:rsidP="003A58FD">
      <w:pPr>
        <w:spacing w:line="360" w:lineRule="auto"/>
        <w:rPr>
          <w:rFonts w:ascii="Baskerville Old Face" w:hAnsi="Baskerville Old Face"/>
          <w:b/>
          <w:color w:val="626A1A" w:themeColor="accent3" w:themeShade="80"/>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3A7CA6">
        <w:rPr>
          <w:rFonts w:ascii="Times New Roman" w:eastAsia="Calibri" w:hAnsi="Times New Roman" w:cs="Times New Roman"/>
          <w:b/>
          <w:color w:val="000000"/>
          <w:sz w:val="28"/>
          <w:szCs w:val="28"/>
          <w:shd w:val="clear" w:color="auto" w:fill="FFFFFF"/>
        </w:rPr>
        <w:lastRenderedPageBreak/>
        <w:t>2.1 Overview of the organization</w:t>
      </w:r>
    </w:p>
    <w:p w:rsidR="003A7CA6" w:rsidRDefault="003A7CA6" w:rsidP="003A7CA6">
      <w:pPr>
        <w:spacing w:after="200" w:line="360" w:lineRule="auto"/>
        <w:jc w:val="both"/>
        <w:rPr>
          <w:rFonts w:ascii="Times New Roman" w:eastAsia="Calibri" w:hAnsi="Times New Roman" w:cs="Times New Roman"/>
          <w:sz w:val="24"/>
          <w:szCs w:val="24"/>
        </w:rPr>
      </w:pPr>
      <w:r w:rsidRPr="003A7CA6">
        <w:rPr>
          <w:rFonts w:ascii="Times New Roman" w:eastAsia="Calibri" w:hAnsi="Times New Roman" w:cs="Times New Roman"/>
          <w:color w:val="000000"/>
          <w:sz w:val="24"/>
          <w:szCs w:val="24"/>
          <w:shd w:val="clear" w:color="auto" w:fill="FFFFFF"/>
        </w:rPr>
        <w:t xml:space="preserve">Allah has </w:t>
      </w:r>
      <w:proofErr w:type="gramStart"/>
      <w:r w:rsidRPr="003A7CA6">
        <w:rPr>
          <w:rFonts w:ascii="Times New Roman" w:eastAsia="Calibri" w:hAnsi="Times New Roman" w:cs="Times New Roman"/>
          <w:color w:val="000000"/>
          <w:sz w:val="24"/>
          <w:szCs w:val="24"/>
          <w:shd w:val="clear" w:color="auto" w:fill="FFFFFF"/>
        </w:rPr>
        <w:t>prohibit</w:t>
      </w:r>
      <w:proofErr w:type="gramEnd"/>
      <w:r w:rsidRPr="003A7CA6">
        <w:rPr>
          <w:rFonts w:ascii="Times New Roman" w:eastAsia="Calibri" w:hAnsi="Times New Roman" w:cs="Times New Roman"/>
          <w:color w:val="000000"/>
          <w:sz w:val="24"/>
          <w:szCs w:val="24"/>
          <w:shd w:val="clear" w:color="auto" w:fill="FFFFFF"/>
        </w:rPr>
        <w:t xml:space="preserve"> investing or earning on the basis of interest (</w:t>
      </w:r>
      <w:proofErr w:type="spellStart"/>
      <w:r w:rsidRPr="003A7CA6">
        <w:rPr>
          <w:rFonts w:ascii="Times New Roman" w:eastAsia="Calibri" w:hAnsi="Times New Roman" w:cs="Times New Roman"/>
          <w:color w:val="000000"/>
          <w:sz w:val="24"/>
          <w:szCs w:val="24"/>
          <w:shd w:val="clear" w:color="auto" w:fill="FFFFFF"/>
        </w:rPr>
        <w:t>Riba</w:t>
      </w:r>
      <w:proofErr w:type="spellEnd"/>
      <w:r w:rsidRPr="003A7CA6">
        <w:rPr>
          <w:rFonts w:ascii="Times New Roman" w:eastAsia="Calibri" w:hAnsi="Times New Roman" w:cs="Times New Roman"/>
          <w:color w:val="000000"/>
          <w:sz w:val="24"/>
          <w:szCs w:val="24"/>
          <w:shd w:val="clear" w:color="auto" w:fill="FFFFFF"/>
        </w:rPr>
        <w:t xml:space="preserve">). It means according to Quran and </w:t>
      </w:r>
      <w:proofErr w:type="spellStart"/>
      <w:r w:rsidRPr="003A7CA6">
        <w:rPr>
          <w:rFonts w:ascii="Times New Roman" w:eastAsia="Calibri" w:hAnsi="Times New Roman" w:cs="Times New Roman"/>
          <w:color w:val="000000"/>
          <w:sz w:val="24"/>
          <w:szCs w:val="24"/>
          <w:shd w:val="clear" w:color="auto" w:fill="FFFFFF"/>
        </w:rPr>
        <w:t>Sunnah</w:t>
      </w:r>
      <w:proofErr w:type="spellEnd"/>
      <w:r w:rsidRPr="003A7CA6">
        <w:rPr>
          <w:rFonts w:ascii="Times New Roman" w:eastAsia="Calibri" w:hAnsi="Times New Roman" w:cs="Times New Roman"/>
          <w:color w:val="000000"/>
          <w:sz w:val="24"/>
          <w:szCs w:val="24"/>
          <w:shd w:val="clear" w:color="auto" w:fill="FFFFFF"/>
        </w:rPr>
        <w:t xml:space="preserve"> interest (</w:t>
      </w:r>
      <w:proofErr w:type="spellStart"/>
      <w:r w:rsidRPr="003A7CA6">
        <w:rPr>
          <w:rFonts w:ascii="Times New Roman" w:eastAsia="Calibri" w:hAnsi="Times New Roman" w:cs="Times New Roman"/>
          <w:color w:val="000000"/>
          <w:sz w:val="24"/>
          <w:szCs w:val="24"/>
          <w:shd w:val="clear" w:color="auto" w:fill="FFFFFF"/>
        </w:rPr>
        <w:t>Riba</w:t>
      </w:r>
      <w:proofErr w:type="spellEnd"/>
      <w:r w:rsidRPr="003A7CA6">
        <w:rPr>
          <w:rFonts w:ascii="Times New Roman" w:eastAsia="Calibri" w:hAnsi="Times New Roman" w:cs="Times New Roman"/>
          <w:color w:val="000000"/>
          <w:sz w:val="24"/>
          <w:szCs w:val="24"/>
          <w:shd w:val="clear" w:color="auto" w:fill="FFFFFF"/>
        </w:rPr>
        <w:t xml:space="preserve">) is haram.  So it is must that every sort of transaction must be free from </w:t>
      </w:r>
      <w:proofErr w:type="spellStart"/>
      <w:r w:rsidRPr="003A7CA6">
        <w:rPr>
          <w:rFonts w:ascii="Times New Roman" w:eastAsia="Calibri" w:hAnsi="Times New Roman" w:cs="Times New Roman"/>
          <w:color w:val="000000"/>
          <w:sz w:val="24"/>
          <w:szCs w:val="24"/>
          <w:shd w:val="clear" w:color="auto" w:fill="FFFFFF"/>
        </w:rPr>
        <w:t>Riba</w:t>
      </w:r>
      <w:proofErr w:type="spellEnd"/>
      <w:r w:rsidRPr="003A7CA6">
        <w:rPr>
          <w:rFonts w:ascii="Times New Roman" w:eastAsia="Calibri" w:hAnsi="Times New Roman" w:cs="Times New Roman"/>
          <w:color w:val="000000"/>
          <w:sz w:val="24"/>
          <w:szCs w:val="24"/>
          <w:shd w:val="clear" w:color="auto" w:fill="FFFFFF"/>
        </w:rPr>
        <w:t>. Besides all over the world the Bangladeshi banks are working based on interest which is haram in Islam So, Muslim scholars thought a plan to establish a banking system that will work on the basis of profit</w:t>
      </w:r>
      <w:r w:rsidRPr="003A7CA6">
        <w:rPr>
          <w:rFonts w:ascii="Times New Roman" w:eastAsia="Calibri" w:hAnsi="Times New Roman" w:cs="Times New Roman"/>
          <w:color w:val="000000"/>
          <w:sz w:val="24"/>
          <w:szCs w:val="24"/>
          <w:shd w:val="clear" w:color="auto" w:fill="FFFFFF"/>
        </w:rPr>
        <w:noBreakHyphen/>
        <w:t xml:space="preserve">loss sharing and free from interest. Then depending on this thought, it is decided to establish Islamic banks through the whole world to protect everyone from this curse. So, for avoiding interest Islamic banks are working on the basis of Islamic </w:t>
      </w:r>
      <w:proofErr w:type="spellStart"/>
      <w:r w:rsidRPr="003A7CA6">
        <w:rPr>
          <w:rFonts w:ascii="Times New Roman" w:eastAsia="Calibri" w:hAnsi="Times New Roman" w:cs="Times New Roman"/>
          <w:color w:val="000000"/>
          <w:sz w:val="24"/>
          <w:szCs w:val="24"/>
          <w:shd w:val="clear" w:color="auto" w:fill="FFFFFF"/>
        </w:rPr>
        <w:t>shariah</w:t>
      </w:r>
      <w:proofErr w:type="spellEnd"/>
      <w:r w:rsidRPr="003A7CA6">
        <w:rPr>
          <w:rFonts w:ascii="Times New Roman" w:eastAsia="Calibri" w:hAnsi="Times New Roman" w:cs="Times New Roman"/>
          <w:color w:val="000000"/>
          <w:sz w:val="24"/>
          <w:szCs w:val="24"/>
          <w:shd w:val="clear" w:color="auto" w:fill="FFFFFF"/>
        </w:rPr>
        <w:t xml:space="preserve"> which are free from interest.</w:t>
      </w:r>
      <w:r w:rsidRPr="003A7CA6">
        <w:rPr>
          <w:rFonts w:ascii="Calibri" w:eastAsia="Calibri" w:hAnsi="Calibri" w:cs="Times New Roman"/>
        </w:rPr>
        <w:t xml:space="preserve"> </w:t>
      </w:r>
      <w:proofErr w:type="spellStart"/>
      <w:r w:rsidRPr="003A7CA6">
        <w:rPr>
          <w:rFonts w:ascii="Times New Roman" w:eastAsia="Calibri" w:hAnsi="Times New Roman" w:cs="Times New Roman"/>
          <w:sz w:val="24"/>
          <w:szCs w:val="24"/>
        </w:rPr>
        <w:t>Islami</w:t>
      </w:r>
      <w:proofErr w:type="spellEnd"/>
      <w:r w:rsidRPr="003A7CA6">
        <w:rPr>
          <w:rFonts w:ascii="Times New Roman" w:eastAsia="Calibri" w:hAnsi="Times New Roman" w:cs="Times New Roman"/>
          <w:sz w:val="24"/>
          <w:szCs w:val="24"/>
        </w:rPr>
        <w:t xml:space="preserve"> Bank Bangladesh Limited (here in after referred to as "IBBL") was established as a Public Limited Banking Company in Bangladesh in 30</w:t>
      </w:r>
      <w:r w:rsidRPr="003A7CA6">
        <w:rPr>
          <w:rFonts w:ascii="Times New Roman" w:eastAsia="Calibri" w:hAnsi="Times New Roman" w:cs="Times New Roman"/>
          <w:sz w:val="24"/>
          <w:szCs w:val="24"/>
          <w:vertAlign w:val="superscript"/>
        </w:rPr>
        <w:t>th</w:t>
      </w:r>
      <w:r w:rsidRPr="003A7CA6">
        <w:rPr>
          <w:rFonts w:ascii="Times New Roman" w:eastAsia="Calibri" w:hAnsi="Times New Roman" w:cs="Times New Roman"/>
          <w:sz w:val="24"/>
          <w:szCs w:val="24"/>
        </w:rPr>
        <w:t xml:space="preserve"> March 1983. And it the first </w:t>
      </w:r>
      <w:proofErr w:type="spellStart"/>
      <w:r w:rsidRPr="003A7CA6">
        <w:rPr>
          <w:rFonts w:ascii="Times New Roman" w:eastAsia="Calibri" w:hAnsi="Times New Roman" w:cs="Times New Roman"/>
          <w:sz w:val="24"/>
          <w:szCs w:val="24"/>
        </w:rPr>
        <w:t>shariah</w:t>
      </w:r>
      <w:proofErr w:type="spellEnd"/>
      <w:r w:rsidRPr="003A7CA6">
        <w:rPr>
          <w:rFonts w:ascii="Times New Roman" w:eastAsia="Calibri" w:hAnsi="Times New Roman" w:cs="Times New Roman"/>
          <w:sz w:val="24"/>
          <w:szCs w:val="24"/>
        </w:rPr>
        <w:t xml:space="preserve"> based Scheduled Commercial Bank in the South-East Asia.</w:t>
      </w:r>
      <w:r w:rsidRPr="003A7CA6">
        <w:rPr>
          <w:rFonts w:ascii="Calibri" w:eastAsia="Calibri" w:hAnsi="Calibri" w:cs="Times New Roman"/>
        </w:rPr>
        <w:t xml:space="preserve"> </w:t>
      </w:r>
      <w:r w:rsidRPr="003A7CA6">
        <w:rPr>
          <w:rFonts w:ascii="Times New Roman" w:eastAsia="Calibri" w:hAnsi="Times New Roman" w:cs="Times New Roman"/>
          <w:sz w:val="24"/>
          <w:szCs w:val="24"/>
        </w:rPr>
        <w:t>The Bank carries out its business activities through its Head Office in Dhaka, 17 Zonal Offices, 346 branches including 59 Authorized Dealer (AD) branches and 3 Off-shore Banking Units (OBUs) in Bangladesh.</w:t>
      </w:r>
    </w:p>
    <w:p w:rsidR="003A7CA6" w:rsidRPr="006447A7" w:rsidRDefault="003A7CA6" w:rsidP="003A7CA6">
      <w:pPr>
        <w:spacing w:after="200" w:line="360" w:lineRule="auto"/>
        <w:jc w:val="both"/>
        <w:rPr>
          <w:rFonts w:ascii="Times New Roman" w:eastAsia="Calibri" w:hAnsi="Times New Roman" w:cs="Times New Roman"/>
          <w:b/>
          <w:sz w:val="28"/>
          <w:szCs w:val="28"/>
        </w:rPr>
      </w:pPr>
      <w:r w:rsidRPr="006447A7">
        <w:rPr>
          <w:rFonts w:ascii="Times New Roman" w:eastAsia="Calibri" w:hAnsi="Times New Roman" w:cs="Times New Roman"/>
          <w:b/>
          <w:sz w:val="28"/>
          <w:szCs w:val="28"/>
        </w:rPr>
        <w:t>2.2 Historical Background of Islamic Bank Bangladesh Limited</w:t>
      </w:r>
    </w:p>
    <w:p w:rsidR="00BE7556" w:rsidRPr="00BE7556" w:rsidRDefault="00BE7556" w:rsidP="00BE7556">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 </w:t>
      </w:r>
      <w:proofErr w:type="spellStart"/>
      <w:r w:rsidRPr="00BE7556">
        <w:rPr>
          <w:rFonts w:ascii="Times New Roman" w:eastAsia="Calibri" w:hAnsi="Times New Roman" w:cs="Times New Roman"/>
          <w:sz w:val="24"/>
          <w:szCs w:val="24"/>
        </w:rPr>
        <w:t>Islami</w:t>
      </w:r>
      <w:proofErr w:type="spellEnd"/>
      <w:r w:rsidRPr="00BE7556">
        <w:rPr>
          <w:rFonts w:ascii="Times New Roman" w:eastAsia="Calibri" w:hAnsi="Times New Roman" w:cs="Times New Roman"/>
          <w:sz w:val="24"/>
          <w:szCs w:val="24"/>
        </w:rPr>
        <w:t xml:space="preserve"> Bank Bangladesh Limited (IBBL) is first </w:t>
      </w:r>
      <w:proofErr w:type="spellStart"/>
      <w:r w:rsidRPr="00BE7556">
        <w:rPr>
          <w:rFonts w:ascii="Times New Roman" w:eastAsia="Calibri" w:hAnsi="Times New Roman" w:cs="Times New Roman"/>
          <w:sz w:val="24"/>
          <w:szCs w:val="24"/>
        </w:rPr>
        <w:t>shari’ah</w:t>
      </w:r>
      <w:proofErr w:type="spellEnd"/>
      <w:r w:rsidRPr="00BE7556">
        <w:rPr>
          <w:rFonts w:ascii="Times New Roman" w:eastAsia="Calibri" w:hAnsi="Times New Roman" w:cs="Times New Roman"/>
          <w:sz w:val="24"/>
          <w:szCs w:val="24"/>
        </w:rPr>
        <w:t xml:space="preserve"> compliant bank and financial services in our country. It started its operational work on 30 </w:t>
      </w:r>
      <w:proofErr w:type="gramStart"/>
      <w:r w:rsidRPr="00BE7556">
        <w:rPr>
          <w:rFonts w:ascii="Times New Roman" w:eastAsia="Calibri" w:hAnsi="Times New Roman" w:cs="Times New Roman"/>
          <w:sz w:val="24"/>
          <w:szCs w:val="24"/>
        </w:rPr>
        <w:t>March,</w:t>
      </w:r>
      <w:proofErr w:type="gramEnd"/>
      <w:r w:rsidRPr="00BE7556">
        <w:rPr>
          <w:rFonts w:ascii="Times New Roman" w:eastAsia="Calibri" w:hAnsi="Times New Roman" w:cs="Times New Roman"/>
          <w:sz w:val="24"/>
          <w:szCs w:val="24"/>
        </w:rPr>
        <w:t xml:space="preserve"> 1983.This bank is a public limited company. It is registered under the company’s act of 1983.</w:t>
      </w:r>
    </w:p>
    <w:p w:rsidR="00BE7556" w:rsidRPr="00BE7556" w:rsidRDefault="00BE7556" w:rsidP="00BE7556">
      <w:pPr>
        <w:spacing w:after="200" w:line="360" w:lineRule="auto"/>
        <w:jc w:val="both"/>
        <w:rPr>
          <w:rFonts w:ascii="Times New Roman" w:eastAsia="Calibri" w:hAnsi="Times New Roman" w:cs="Times New Roman"/>
          <w:sz w:val="24"/>
          <w:szCs w:val="24"/>
        </w:rPr>
      </w:pPr>
      <w:r w:rsidRPr="00BE7556">
        <w:rPr>
          <w:rFonts w:ascii="Times New Roman" w:eastAsia="Calibri" w:hAnsi="Times New Roman" w:cs="Times New Roman"/>
          <w:sz w:val="24"/>
          <w:szCs w:val="24"/>
        </w:rPr>
        <w:t xml:space="preserve">Some of major shareholders of IBBL are Islamic Development bank, Dubai </w:t>
      </w:r>
      <w:proofErr w:type="spellStart"/>
      <w:r w:rsidRPr="00BE7556">
        <w:rPr>
          <w:rFonts w:ascii="Times New Roman" w:eastAsia="Calibri" w:hAnsi="Times New Roman" w:cs="Times New Roman"/>
          <w:sz w:val="24"/>
          <w:szCs w:val="24"/>
        </w:rPr>
        <w:t>Islami</w:t>
      </w:r>
      <w:proofErr w:type="spellEnd"/>
      <w:r w:rsidRPr="00BE7556">
        <w:rPr>
          <w:rFonts w:ascii="Times New Roman" w:eastAsia="Calibri" w:hAnsi="Times New Roman" w:cs="Times New Roman"/>
          <w:sz w:val="24"/>
          <w:szCs w:val="24"/>
        </w:rPr>
        <w:t xml:space="preserve"> Bank, AL </w:t>
      </w:r>
      <w:proofErr w:type="spellStart"/>
      <w:r w:rsidRPr="00BE7556">
        <w:rPr>
          <w:rFonts w:ascii="Times New Roman" w:eastAsia="Calibri" w:hAnsi="Times New Roman" w:cs="Times New Roman"/>
          <w:sz w:val="24"/>
          <w:szCs w:val="24"/>
        </w:rPr>
        <w:t>Rajhi</w:t>
      </w:r>
      <w:proofErr w:type="spellEnd"/>
      <w:r w:rsidRPr="00BE7556">
        <w:rPr>
          <w:rFonts w:ascii="Times New Roman" w:eastAsia="Calibri" w:hAnsi="Times New Roman" w:cs="Times New Roman"/>
          <w:sz w:val="24"/>
          <w:szCs w:val="24"/>
        </w:rPr>
        <w:t xml:space="preserve"> Bank, Kuwait Finance </w:t>
      </w:r>
      <w:proofErr w:type="spellStart"/>
      <w:r w:rsidRPr="00BE7556">
        <w:rPr>
          <w:rFonts w:ascii="Times New Roman" w:eastAsia="Calibri" w:hAnsi="Times New Roman" w:cs="Times New Roman"/>
          <w:sz w:val="24"/>
          <w:szCs w:val="24"/>
        </w:rPr>
        <w:t>House</w:t>
      </w:r>
      <w:proofErr w:type="gramStart"/>
      <w:r w:rsidRPr="00BE7556">
        <w:rPr>
          <w:rFonts w:ascii="Times New Roman" w:eastAsia="Calibri" w:hAnsi="Times New Roman" w:cs="Times New Roman"/>
          <w:sz w:val="24"/>
          <w:szCs w:val="24"/>
        </w:rPr>
        <w:t>,Three</w:t>
      </w:r>
      <w:proofErr w:type="spellEnd"/>
      <w:proofErr w:type="gramEnd"/>
      <w:r w:rsidRPr="00BE7556">
        <w:rPr>
          <w:rFonts w:ascii="Times New Roman" w:eastAsia="Calibri" w:hAnsi="Times New Roman" w:cs="Times New Roman"/>
          <w:sz w:val="24"/>
          <w:szCs w:val="24"/>
        </w:rPr>
        <w:t xml:space="preserve"> Minister of Kuwait , Luxembourg </w:t>
      </w:r>
      <w:proofErr w:type="spellStart"/>
      <w:r w:rsidRPr="00BE7556">
        <w:rPr>
          <w:rFonts w:ascii="Times New Roman" w:eastAsia="Calibri" w:hAnsi="Times New Roman" w:cs="Times New Roman"/>
          <w:sz w:val="24"/>
          <w:szCs w:val="24"/>
        </w:rPr>
        <w:t>Islami</w:t>
      </w:r>
      <w:proofErr w:type="spellEnd"/>
      <w:r w:rsidRPr="00BE7556">
        <w:rPr>
          <w:rFonts w:ascii="Times New Roman" w:eastAsia="Calibri" w:hAnsi="Times New Roman" w:cs="Times New Roman"/>
          <w:sz w:val="24"/>
          <w:szCs w:val="24"/>
        </w:rPr>
        <w:t xml:space="preserve"> Bank . Its goal is to </w:t>
      </w:r>
      <w:proofErr w:type="spellStart"/>
      <w:r w:rsidRPr="00BE7556">
        <w:rPr>
          <w:rFonts w:ascii="Times New Roman" w:eastAsia="Calibri" w:hAnsi="Times New Roman" w:cs="Times New Roman"/>
          <w:sz w:val="24"/>
          <w:szCs w:val="24"/>
        </w:rPr>
        <w:t>to</w:t>
      </w:r>
      <w:proofErr w:type="spellEnd"/>
      <w:r w:rsidRPr="00BE7556">
        <w:rPr>
          <w:rFonts w:ascii="Times New Roman" w:eastAsia="Calibri" w:hAnsi="Times New Roman" w:cs="Times New Roman"/>
          <w:sz w:val="24"/>
          <w:szCs w:val="24"/>
        </w:rPr>
        <w:t xml:space="preserve"> establish the maximum welfare of the society according to the principles of Islamic </w:t>
      </w:r>
      <w:proofErr w:type="spellStart"/>
      <w:r w:rsidRPr="00BE7556">
        <w:rPr>
          <w:rFonts w:ascii="Times New Roman" w:eastAsia="Calibri" w:hAnsi="Times New Roman" w:cs="Times New Roman"/>
          <w:sz w:val="24"/>
          <w:szCs w:val="24"/>
        </w:rPr>
        <w:t>Shariah</w:t>
      </w:r>
      <w:proofErr w:type="spellEnd"/>
      <w:r w:rsidRPr="00BE7556">
        <w:rPr>
          <w:rFonts w:ascii="Times New Roman" w:eastAsia="Calibri" w:hAnsi="Times New Roman" w:cs="Times New Roman"/>
          <w:sz w:val="24"/>
          <w:szCs w:val="24"/>
        </w:rPr>
        <w:t xml:space="preserve">. It is recognized that Islamic </w:t>
      </w:r>
      <w:proofErr w:type="spellStart"/>
      <w:r w:rsidRPr="00BE7556">
        <w:rPr>
          <w:rFonts w:ascii="Times New Roman" w:eastAsia="Calibri" w:hAnsi="Times New Roman" w:cs="Times New Roman"/>
          <w:sz w:val="24"/>
          <w:szCs w:val="24"/>
        </w:rPr>
        <w:t>Shari’ah</w:t>
      </w:r>
      <w:proofErr w:type="spellEnd"/>
      <w:r w:rsidRPr="00BE7556">
        <w:rPr>
          <w:rFonts w:ascii="Times New Roman" w:eastAsia="Calibri" w:hAnsi="Times New Roman" w:cs="Times New Roman"/>
          <w:sz w:val="24"/>
          <w:szCs w:val="24"/>
        </w:rPr>
        <w:t xml:space="preserve"> is based on Quran and </w:t>
      </w:r>
      <w:proofErr w:type="spellStart"/>
      <w:r w:rsidRPr="00BE7556">
        <w:rPr>
          <w:rFonts w:ascii="Times New Roman" w:eastAsia="Calibri" w:hAnsi="Times New Roman" w:cs="Times New Roman"/>
          <w:sz w:val="24"/>
          <w:szCs w:val="24"/>
        </w:rPr>
        <w:t>Sunnah</w:t>
      </w:r>
      <w:proofErr w:type="spellEnd"/>
      <w:r w:rsidRPr="00BE7556">
        <w:rPr>
          <w:rFonts w:ascii="Times New Roman" w:eastAsia="Calibri" w:hAnsi="Times New Roman" w:cs="Times New Roman"/>
          <w:sz w:val="24"/>
          <w:szCs w:val="24"/>
        </w:rPr>
        <w:t xml:space="preserve">. It is trying to do all its activities for the betterment of </w:t>
      </w:r>
      <w:r w:rsidR="00971420" w:rsidRPr="00BE7556">
        <w:rPr>
          <w:rFonts w:ascii="Times New Roman" w:eastAsia="Calibri" w:hAnsi="Times New Roman" w:cs="Times New Roman"/>
          <w:sz w:val="24"/>
          <w:szCs w:val="24"/>
        </w:rPr>
        <w:t>its</w:t>
      </w:r>
      <w:r w:rsidRPr="00BE7556">
        <w:rPr>
          <w:rFonts w:ascii="Times New Roman" w:eastAsia="Calibri" w:hAnsi="Times New Roman" w:cs="Times New Roman"/>
          <w:sz w:val="24"/>
          <w:szCs w:val="24"/>
        </w:rPr>
        <w:t xml:space="preserve"> depositors. The Islamic </w:t>
      </w:r>
      <w:proofErr w:type="spellStart"/>
      <w:r w:rsidRPr="00BE7556">
        <w:rPr>
          <w:rFonts w:ascii="Times New Roman" w:eastAsia="Calibri" w:hAnsi="Times New Roman" w:cs="Times New Roman"/>
          <w:sz w:val="24"/>
          <w:szCs w:val="24"/>
        </w:rPr>
        <w:t>Shari’ah</w:t>
      </w:r>
      <w:proofErr w:type="spellEnd"/>
      <w:r w:rsidRPr="00BE7556">
        <w:rPr>
          <w:rFonts w:ascii="Times New Roman" w:eastAsia="Calibri" w:hAnsi="Times New Roman" w:cs="Times New Roman"/>
          <w:sz w:val="24"/>
          <w:szCs w:val="24"/>
        </w:rPr>
        <w:t xml:space="preserve"> disallows the payment or acceptance of interest fees for the lending and accepting of money. </w:t>
      </w:r>
    </w:p>
    <w:p w:rsidR="00BE7556" w:rsidRPr="00BE7556" w:rsidRDefault="00BE7556" w:rsidP="00BE7556">
      <w:pPr>
        <w:spacing w:after="200" w:line="360" w:lineRule="auto"/>
        <w:jc w:val="both"/>
        <w:rPr>
          <w:rFonts w:ascii="Times New Roman" w:eastAsia="Calibri" w:hAnsi="Times New Roman" w:cs="Times New Roman"/>
          <w:sz w:val="24"/>
          <w:szCs w:val="24"/>
        </w:rPr>
      </w:pPr>
      <w:r w:rsidRPr="00BE7556">
        <w:rPr>
          <w:rFonts w:ascii="Times New Roman" w:eastAsia="Calibri" w:hAnsi="Times New Roman" w:cs="Times New Roman"/>
          <w:sz w:val="24"/>
          <w:szCs w:val="24"/>
        </w:rPr>
        <w:t xml:space="preserve">OIC- The organization of Islamic Conference is the second largest inter-governmental organization in the world. According to the OIC definition about Islamic bank is ‘A financial institutions whose models, rules and procedures clearly state its commitment to the principles of </w:t>
      </w:r>
      <w:r w:rsidRPr="00BE7556">
        <w:rPr>
          <w:rFonts w:ascii="Times New Roman" w:eastAsia="Calibri" w:hAnsi="Times New Roman" w:cs="Times New Roman"/>
          <w:sz w:val="24"/>
          <w:szCs w:val="24"/>
        </w:rPr>
        <w:lastRenderedPageBreak/>
        <w:t xml:space="preserve">Islamic </w:t>
      </w:r>
      <w:proofErr w:type="spellStart"/>
      <w:r w:rsidRPr="00BE7556">
        <w:rPr>
          <w:rFonts w:ascii="Times New Roman" w:eastAsia="Calibri" w:hAnsi="Times New Roman" w:cs="Times New Roman"/>
          <w:sz w:val="24"/>
          <w:szCs w:val="24"/>
        </w:rPr>
        <w:t>Shari’ah</w:t>
      </w:r>
      <w:proofErr w:type="spellEnd"/>
      <w:r w:rsidRPr="00BE7556">
        <w:rPr>
          <w:rFonts w:ascii="Times New Roman" w:eastAsia="Calibri" w:hAnsi="Times New Roman" w:cs="Times New Roman"/>
          <w:sz w:val="24"/>
          <w:szCs w:val="24"/>
        </w:rPr>
        <w:t xml:space="preserve"> and to the stopping of the receipt and payment of interest on any of its operation.’</w:t>
      </w:r>
    </w:p>
    <w:p w:rsidR="00BE7556" w:rsidRPr="00BE7556" w:rsidRDefault="00BE7556" w:rsidP="00BE7556">
      <w:pPr>
        <w:spacing w:after="200" w:line="360" w:lineRule="auto"/>
        <w:jc w:val="both"/>
        <w:rPr>
          <w:rFonts w:ascii="Times New Roman" w:eastAsia="Calibri" w:hAnsi="Times New Roman" w:cs="Times New Roman"/>
          <w:sz w:val="24"/>
          <w:szCs w:val="24"/>
        </w:rPr>
      </w:pPr>
      <w:r w:rsidRPr="00BE7556">
        <w:rPr>
          <w:rFonts w:ascii="Times New Roman" w:eastAsia="Calibri" w:hAnsi="Times New Roman" w:cs="Times New Roman"/>
          <w:sz w:val="24"/>
          <w:szCs w:val="24"/>
        </w:rPr>
        <w:t>Now Islamic banking services are provided by 7 full-fledged Islamic banks and 11 Conventional banks with their 24 Islamic banking branches.</w:t>
      </w:r>
    </w:p>
    <w:p w:rsidR="003A7CA6" w:rsidRPr="003A7CA6" w:rsidRDefault="003A7CA6" w:rsidP="003A7CA6">
      <w:pPr>
        <w:shd w:val="clear" w:color="auto" w:fill="FFFFFF"/>
        <w:spacing w:after="225" w:line="240" w:lineRule="auto"/>
        <w:jc w:val="both"/>
        <w:rPr>
          <w:rFonts w:ascii="Times New Roman" w:eastAsia="Times New Roman" w:hAnsi="Times New Roman" w:cs="Times New Roman"/>
          <w:b/>
          <w:bCs/>
          <w:sz w:val="28"/>
          <w:szCs w:val="28"/>
        </w:rPr>
      </w:pPr>
      <w:r w:rsidRPr="003A7CA6">
        <w:rPr>
          <w:rFonts w:ascii="Times New Roman" w:eastAsia="Times New Roman" w:hAnsi="Times New Roman" w:cs="Times New Roman"/>
          <w:b/>
          <w:bCs/>
          <w:sz w:val="28"/>
          <w:szCs w:val="28"/>
        </w:rPr>
        <w:t>2.3 Mission</w:t>
      </w:r>
    </w:p>
    <w:p w:rsidR="003A7CA6" w:rsidRPr="003A7CA6" w:rsidRDefault="00D618BE" w:rsidP="003A7CA6">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Islamic banking want to develop equity and justice in all sector of economic activities through welfare oriented banking system, By diversifying investment in different developing, </w:t>
      </w:r>
      <w:r w:rsidR="00DD55FC">
        <w:rPr>
          <w:rFonts w:ascii="Times New Roman" w:eastAsia="Times New Roman" w:hAnsi="Times New Roman" w:cs="Times New Roman"/>
          <w:color w:val="000000"/>
          <w:sz w:val="24"/>
          <w:szCs w:val="24"/>
        </w:rPr>
        <w:t>medium</w:t>
      </w:r>
      <w:r>
        <w:rPr>
          <w:rFonts w:ascii="Times New Roman" w:eastAsia="Times New Roman" w:hAnsi="Times New Roman" w:cs="Times New Roman"/>
          <w:color w:val="000000"/>
          <w:sz w:val="24"/>
          <w:szCs w:val="24"/>
        </w:rPr>
        <w:t xml:space="preserve"> and less developing sector of the country want to </w:t>
      </w:r>
      <w:r w:rsidR="003A7CA6" w:rsidRPr="003A7CA6">
        <w:rPr>
          <w:rFonts w:ascii="Times New Roman" w:eastAsia="Times New Roman" w:hAnsi="Times New Roman" w:cs="Times New Roman"/>
          <w:color w:val="000000"/>
          <w:sz w:val="24"/>
          <w:szCs w:val="24"/>
        </w:rPr>
        <w:t xml:space="preserve">achieve balanced growth and </w:t>
      </w:r>
      <w:r w:rsidR="00DD55FC">
        <w:rPr>
          <w:rFonts w:ascii="Times New Roman" w:eastAsia="Times New Roman" w:hAnsi="Times New Roman" w:cs="Times New Roman"/>
          <w:color w:val="000000"/>
          <w:sz w:val="24"/>
          <w:szCs w:val="24"/>
        </w:rPr>
        <w:t xml:space="preserve">socioeconomic </w:t>
      </w:r>
      <w:r w:rsidR="003A7CA6" w:rsidRPr="003A7CA6">
        <w:rPr>
          <w:rFonts w:ascii="Times New Roman" w:eastAsia="Times New Roman" w:hAnsi="Times New Roman" w:cs="Times New Roman"/>
          <w:color w:val="000000"/>
          <w:sz w:val="24"/>
          <w:szCs w:val="24"/>
        </w:rPr>
        <w:t>improvement</w:t>
      </w:r>
      <w:r w:rsidR="00DD55FC">
        <w:rPr>
          <w:rFonts w:ascii="Times New Roman" w:eastAsia="Times New Roman" w:hAnsi="Times New Roman" w:cs="Times New Roman"/>
          <w:color w:val="000000"/>
          <w:sz w:val="24"/>
          <w:szCs w:val="24"/>
        </w:rPr>
        <w:t xml:space="preserve">. </w:t>
      </w:r>
      <w:proofErr w:type="gramStart"/>
      <w:r w:rsidR="00DD55FC">
        <w:rPr>
          <w:rFonts w:ascii="Times New Roman" w:eastAsia="Times New Roman" w:hAnsi="Times New Roman" w:cs="Times New Roman"/>
          <w:color w:val="000000"/>
          <w:sz w:val="24"/>
          <w:szCs w:val="24"/>
        </w:rPr>
        <w:t xml:space="preserve">For less income especially small business like in rural areas giving the support by </w:t>
      </w:r>
      <w:r w:rsidR="003A7CA6" w:rsidRPr="003A7CA6">
        <w:rPr>
          <w:rFonts w:ascii="Times New Roman" w:eastAsia="Times New Roman" w:hAnsi="Times New Roman" w:cs="Times New Roman"/>
          <w:color w:val="000000"/>
          <w:sz w:val="24"/>
          <w:szCs w:val="24"/>
        </w:rPr>
        <w:t>financial services</w:t>
      </w:r>
      <w:r w:rsidR="00DD55FC">
        <w:rPr>
          <w:rFonts w:ascii="Times New Roman" w:eastAsia="Times New Roman" w:hAnsi="Times New Roman" w:cs="Times New Roman"/>
          <w:color w:val="000000"/>
          <w:sz w:val="24"/>
          <w:szCs w:val="24"/>
        </w:rPr>
        <w:t>.</w:t>
      </w:r>
      <w:proofErr w:type="gramEnd"/>
      <w:r w:rsidR="003A7CA6" w:rsidRPr="003A7CA6">
        <w:rPr>
          <w:rFonts w:ascii="Times New Roman" w:eastAsia="Times New Roman" w:hAnsi="Times New Roman" w:cs="Times New Roman"/>
          <w:color w:val="000000"/>
          <w:sz w:val="24"/>
          <w:szCs w:val="24"/>
        </w:rPr>
        <w:t xml:space="preserve"> </w:t>
      </w:r>
    </w:p>
    <w:p w:rsidR="003A7CA6" w:rsidRPr="003A7CA6" w:rsidRDefault="003A7CA6" w:rsidP="003A7CA6">
      <w:pPr>
        <w:numPr>
          <w:ilvl w:val="1"/>
          <w:numId w:val="6"/>
        </w:numPr>
        <w:shd w:val="clear" w:color="auto" w:fill="FFFFFF"/>
        <w:spacing w:after="225" w:line="240" w:lineRule="auto"/>
        <w:contextualSpacing/>
        <w:jc w:val="both"/>
        <w:rPr>
          <w:rFonts w:ascii="Times New Roman" w:eastAsia="Times New Roman" w:hAnsi="Times New Roman" w:cs="Times New Roman"/>
          <w:b/>
          <w:bCs/>
          <w:sz w:val="28"/>
          <w:szCs w:val="28"/>
        </w:rPr>
      </w:pPr>
      <w:r w:rsidRPr="003A7CA6">
        <w:rPr>
          <w:rFonts w:ascii="Times New Roman" w:eastAsia="Times New Roman" w:hAnsi="Times New Roman" w:cs="Times New Roman"/>
          <w:b/>
          <w:bCs/>
          <w:sz w:val="28"/>
          <w:szCs w:val="28"/>
        </w:rPr>
        <w:t>Vision</w:t>
      </w:r>
    </w:p>
    <w:p w:rsidR="003A7CA6" w:rsidRPr="00BE7556" w:rsidRDefault="00E3163D" w:rsidP="00BE7556">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By activity and performance always want</w:t>
      </w:r>
      <w:r w:rsidR="003A7CA6" w:rsidRPr="003A7CA6">
        <w:rPr>
          <w:rFonts w:ascii="Times New Roman" w:eastAsia="Times New Roman" w:hAnsi="Times New Roman" w:cs="Times New Roman"/>
          <w:color w:val="000000"/>
          <w:sz w:val="24"/>
          <w:szCs w:val="24"/>
        </w:rPr>
        <w:t xml:space="preserve"> to achieve superior financial </w:t>
      </w:r>
      <w:proofErr w:type="gramStart"/>
      <w:r w:rsidR="003A7CA6" w:rsidRPr="003A7CA6">
        <w:rPr>
          <w:rFonts w:ascii="Times New Roman" w:eastAsia="Times New Roman" w:hAnsi="Times New Roman" w:cs="Times New Roman"/>
          <w:color w:val="000000"/>
          <w:sz w:val="24"/>
          <w:szCs w:val="24"/>
        </w:rPr>
        <w:t>performance,</w:t>
      </w:r>
      <w:proofErr w:type="gramEnd"/>
      <w:r w:rsidR="003A7CA6" w:rsidRPr="003A7CA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by maintaining modern banking technique want to established a leading bank. </w:t>
      </w:r>
      <w:proofErr w:type="gramStart"/>
      <w:r>
        <w:rPr>
          <w:rFonts w:ascii="Times New Roman" w:eastAsia="Times New Roman" w:hAnsi="Times New Roman" w:cs="Times New Roman"/>
          <w:color w:val="000000"/>
          <w:sz w:val="24"/>
          <w:szCs w:val="24"/>
        </w:rPr>
        <w:t xml:space="preserve">And based on Islamic principle </w:t>
      </w:r>
      <w:r w:rsidR="003A7CA6" w:rsidRPr="003A7CA6">
        <w:rPr>
          <w:rFonts w:ascii="Times New Roman" w:eastAsia="Times New Roman" w:hAnsi="Times New Roman" w:cs="Times New Roman"/>
          <w:color w:val="000000"/>
          <w:sz w:val="24"/>
          <w:szCs w:val="24"/>
        </w:rPr>
        <w:t>to ensure soundness and develo</w:t>
      </w:r>
      <w:r>
        <w:rPr>
          <w:rFonts w:ascii="Times New Roman" w:eastAsia="Times New Roman" w:hAnsi="Times New Roman" w:cs="Times New Roman"/>
          <w:color w:val="000000"/>
          <w:sz w:val="24"/>
          <w:szCs w:val="24"/>
        </w:rPr>
        <w:t>pment of the financial system.</w:t>
      </w:r>
      <w:proofErr w:type="gramEnd"/>
      <w:r>
        <w:rPr>
          <w:rFonts w:ascii="Times New Roman" w:eastAsia="Times New Roman" w:hAnsi="Times New Roman" w:cs="Times New Roman"/>
          <w:color w:val="000000"/>
          <w:sz w:val="24"/>
          <w:szCs w:val="24"/>
        </w:rPr>
        <w:t xml:space="preserve"> Working for benefit of people based upon accountability, </w:t>
      </w:r>
      <w:r w:rsidR="00D95EBD">
        <w:rPr>
          <w:rFonts w:ascii="Times New Roman" w:eastAsia="Times New Roman" w:hAnsi="Times New Roman" w:cs="Times New Roman"/>
          <w:color w:val="000000"/>
          <w:sz w:val="24"/>
          <w:szCs w:val="24"/>
        </w:rPr>
        <w:t>transparency</w:t>
      </w:r>
      <w:r>
        <w:rPr>
          <w:rFonts w:ascii="Times New Roman" w:eastAsia="Times New Roman" w:hAnsi="Times New Roman" w:cs="Times New Roman"/>
          <w:color w:val="000000"/>
          <w:sz w:val="24"/>
          <w:szCs w:val="24"/>
        </w:rPr>
        <w:t xml:space="preserve"> and integrity</w:t>
      </w:r>
      <w:r w:rsidR="00D95EBD">
        <w:rPr>
          <w:rFonts w:ascii="Times New Roman" w:eastAsia="Times New Roman" w:hAnsi="Times New Roman" w:cs="Times New Roman"/>
          <w:color w:val="000000"/>
          <w:sz w:val="24"/>
          <w:szCs w:val="24"/>
        </w:rPr>
        <w:t>. B</w:t>
      </w:r>
      <w:r w:rsidR="003A7CA6" w:rsidRPr="003A7CA6">
        <w:rPr>
          <w:rFonts w:ascii="Times New Roman" w:eastAsia="Times New Roman" w:hAnsi="Times New Roman" w:cs="Times New Roman"/>
          <w:color w:val="000000"/>
          <w:sz w:val="24"/>
          <w:szCs w:val="24"/>
        </w:rPr>
        <w:t>ecome the strong and efficient organization with</w:t>
      </w:r>
      <w:r w:rsidR="00D95EBD">
        <w:rPr>
          <w:rFonts w:ascii="Times New Roman" w:eastAsia="Times New Roman" w:hAnsi="Times New Roman" w:cs="Times New Roman"/>
          <w:color w:val="000000"/>
          <w:sz w:val="24"/>
          <w:szCs w:val="24"/>
        </w:rPr>
        <w:t xml:space="preserve"> highly motivated professional </w:t>
      </w:r>
      <w:r w:rsidR="003A7CA6" w:rsidRPr="003A7CA6">
        <w:rPr>
          <w:rFonts w:ascii="Times New Roman" w:eastAsia="Times New Roman" w:hAnsi="Times New Roman" w:cs="Times New Roman"/>
          <w:color w:val="000000"/>
          <w:sz w:val="24"/>
          <w:szCs w:val="24"/>
        </w:rPr>
        <w:t>in order to ensure stability of fin</w:t>
      </w:r>
      <w:r w:rsidR="00D95EBD">
        <w:rPr>
          <w:rFonts w:ascii="Times New Roman" w:eastAsia="Times New Roman" w:hAnsi="Times New Roman" w:cs="Times New Roman"/>
          <w:color w:val="000000"/>
          <w:sz w:val="24"/>
          <w:szCs w:val="24"/>
        </w:rPr>
        <w:t xml:space="preserve">ancial systems. Try to generate profit </w:t>
      </w:r>
      <w:r w:rsidR="00D95EBD" w:rsidRPr="003A7CA6">
        <w:rPr>
          <w:rFonts w:ascii="Times New Roman" w:eastAsia="Times New Roman" w:hAnsi="Times New Roman" w:cs="Times New Roman"/>
          <w:color w:val="000000"/>
          <w:sz w:val="24"/>
          <w:szCs w:val="24"/>
        </w:rPr>
        <w:t>form</w:t>
      </w:r>
      <w:r w:rsidR="003A7CA6" w:rsidRPr="003A7CA6">
        <w:rPr>
          <w:rFonts w:ascii="Times New Roman" w:eastAsia="Times New Roman" w:hAnsi="Times New Roman" w:cs="Times New Roman"/>
          <w:color w:val="000000"/>
          <w:sz w:val="24"/>
          <w:szCs w:val="24"/>
        </w:rPr>
        <w:t xml:space="preserve"> </w:t>
      </w:r>
      <w:r w:rsidR="00D95EBD">
        <w:rPr>
          <w:rFonts w:ascii="Times New Roman" w:eastAsia="Times New Roman" w:hAnsi="Times New Roman" w:cs="Times New Roman"/>
          <w:color w:val="000000"/>
          <w:sz w:val="24"/>
          <w:szCs w:val="24"/>
        </w:rPr>
        <w:t xml:space="preserve">the </w:t>
      </w:r>
      <w:r w:rsidR="003A7CA6" w:rsidRPr="003A7CA6">
        <w:rPr>
          <w:rFonts w:ascii="Times New Roman" w:eastAsia="Times New Roman" w:hAnsi="Times New Roman" w:cs="Times New Roman"/>
          <w:color w:val="000000"/>
          <w:sz w:val="24"/>
          <w:szCs w:val="24"/>
        </w:rPr>
        <w:t xml:space="preserve">direct investment and encourage investment particularly in </w:t>
      </w:r>
      <w:r w:rsidR="00D95EBD">
        <w:rPr>
          <w:rFonts w:ascii="Times New Roman" w:eastAsia="Times New Roman" w:hAnsi="Times New Roman" w:cs="Times New Roman"/>
          <w:color w:val="000000"/>
          <w:sz w:val="24"/>
          <w:szCs w:val="24"/>
        </w:rPr>
        <w:t xml:space="preserve">industry and </w:t>
      </w:r>
      <w:r w:rsidR="003A7CA6" w:rsidRPr="003A7CA6">
        <w:rPr>
          <w:rFonts w:ascii="Times New Roman" w:eastAsia="Times New Roman" w:hAnsi="Times New Roman" w:cs="Times New Roman"/>
          <w:color w:val="000000"/>
          <w:sz w:val="24"/>
          <w:szCs w:val="24"/>
        </w:rPr>
        <w:t>projects which are more likely to lead to higher employment.</w:t>
      </w:r>
    </w:p>
    <w:p w:rsidR="003A7CA6" w:rsidRPr="003A7CA6" w:rsidRDefault="00BE7556" w:rsidP="003A7CA6">
      <w:pPr>
        <w:numPr>
          <w:ilvl w:val="1"/>
          <w:numId w:val="6"/>
        </w:numPr>
        <w:shd w:val="clear" w:color="auto" w:fill="FFFFFF"/>
        <w:spacing w:before="100" w:beforeAutospacing="1" w:after="100" w:afterAutospacing="1" w:line="360" w:lineRule="auto"/>
        <w:contextualSpacing/>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3A7CA6" w:rsidRPr="003A7CA6">
        <w:rPr>
          <w:rFonts w:ascii="Times New Roman" w:eastAsia="Times New Roman" w:hAnsi="Times New Roman" w:cs="Times New Roman"/>
          <w:b/>
          <w:bCs/>
          <w:sz w:val="28"/>
          <w:szCs w:val="28"/>
        </w:rPr>
        <w:t>Strategic Objectives</w:t>
      </w:r>
    </w:p>
    <w:p w:rsidR="003A7CA6" w:rsidRDefault="003A7CA6" w:rsidP="00BE7556">
      <w:pPr>
        <w:shd w:val="clear" w:color="auto" w:fill="FFFFFF"/>
        <w:spacing w:before="100" w:beforeAutospacing="1" w:after="100" w:afterAutospacing="1" w:line="360" w:lineRule="auto"/>
        <w:jc w:val="both"/>
        <w:rPr>
          <w:rFonts w:ascii="Times New Roman" w:eastAsia="Times New Roman" w:hAnsi="Times New Roman" w:cs="Times New Roman"/>
          <w:bCs/>
          <w:sz w:val="24"/>
          <w:szCs w:val="24"/>
        </w:rPr>
      </w:pPr>
      <w:proofErr w:type="spellStart"/>
      <w:r w:rsidRPr="003A7CA6">
        <w:rPr>
          <w:rFonts w:ascii="Times New Roman" w:eastAsia="Times New Roman" w:hAnsi="Times New Roman" w:cs="Times New Roman"/>
          <w:bCs/>
          <w:sz w:val="24"/>
          <w:szCs w:val="24"/>
        </w:rPr>
        <w:t>Islami</w:t>
      </w:r>
      <w:proofErr w:type="spellEnd"/>
      <w:r w:rsidRPr="003A7CA6">
        <w:rPr>
          <w:rFonts w:ascii="Times New Roman" w:eastAsia="Times New Roman" w:hAnsi="Times New Roman" w:cs="Times New Roman"/>
          <w:bCs/>
          <w:sz w:val="24"/>
          <w:szCs w:val="24"/>
        </w:rPr>
        <w:t xml:space="preserve"> bank follows some</w:t>
      </w:r>
      <w:r w:rsidR="005E4FB3">
        <w:rPr>
          <w:rFonts w:ascii="Times New Roman" w:eastAsia="Times New Roman" w:hAnsi="Times New Roman" w:cs="Times New Roman"/>
          <w:bCs/>
          <w:sz w:val="24"/>
          <w:szCs w:val="24"/>
        </w:rPr>
        <w:t xml:space="preserve"> strategic objectives that are:</w:t>
      </w:r>
    </w:p>
    <w:p w:rsidR="00C96F8E" w:rsidRPr="006447A7" w:rsidRDefault="00C96F8E" w:rsidP="00BE7556">
      <w:pPr>
        <w:shd w:val="clear" w:color="auto" w:fill="FFFFFF"/>
        <w:spacing w:before="100" w:beforeAutospacing="1" w:after="100" w:afterAutospacing="1" w:line="360" w:lineRule="auto"/>
        <w:jc w:val="both"/>
        <w:rPr>
          <w:rFonts w:ascii="Times New Roman" w:eastAsia="Times New Roman" w:hAnsi="Times New Roman" w:cs="Times New Roman"/>
          <w:b/>
          <w:bCs/>
          <w:sz w:val="24"/>
          <w:szCs w:val="24"/>
        </w:rPr>
      </w:pPr>
      <w:r w:rsidRPr="006447A7">
        <w:rPr>
          <w:rFonts w:ascii="Times New Roman" w:eastAsia="Times New Roman" w:hAnsi="Times New Roman" w:cs="Times New Roman"/>
          <w:b/>
          <w:bCs/>
          <w:sz w:val="24"/>
          <w:szCs w:val="24"/>
        </w:rPr>
        <w:t>Welfare Related Objectives:</w:t>
      </w:r>
    </w:p>
    <w:p w:rsidR="003A7CA6" w:rsidRPr="003A7CA6" w:rsidRDefault="005E4FB3"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color w:val="000000"/>
          <w:sz w:val="24"/>
          <w:szCs w:val="24"/>
        </w:rPr>
        <w:t>They want to</w:t>
      </w:r>
      <w:r w:rsidR="003A7CA6" w:rsidRPr="003A7CA6">
        <w:rPr>
          <w:rFonts w:ascii="Times New Roman" w:eastAsia="Times New Roman" w:hAnsi="Times New Roman" w:cs="Times New Roman"/>
          <w:color w:val="000000"/>
          <w:sz w:val="24"/>
          <w:szCs w:val="24"/>
        </w:rPr>
        <w:t xml:space="preserve"> ensure welfare oriented banking.</w:t>
      </w:r>
    </w:p>
    <w:p w:rsidR="003A7CA6" w:rsidRPr="003A7CA6" w:rsidRDefault="005E4FB3" w:rsidP="00BE7556">
      <w:pPr>
        <w:numPr>
          <w:ilvl w:val="0"/>
          <w:numId w:val="7"/>
        </w:numPr>
        <w:spacing w:after="20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Giving priority of</w:t>
      </w:r>
      <w:r w:rsidR="003A7CA6" w:rsidRPr="003A7CA6">
        <w:rPr>
          <w:rFonts w:ascii="Times New Roman" w:eastAsia="Times New Roman" w:hAnsi="Times New Roman" w:cs="Times New Roman"/>
          <w:color w:val="000000"/>
          <w:sz w:val="24"/>
          <w:szCs w:val="24"/>
        </w:rPr>
        <w:t xml:space="preserve"> the </w:t>
      </w:r>
      <w:r w:rsidR="00C96F8E" w:rsidRPr="003A7CA6">
        <w:rPr>
          <w:rFonts w:ascii="Times New Roman" w:eastAsia="Times New Roman" w:hAnsi="Times New Roman" w:cs="Times New Roman"/>
          <w:color w:val="000000"/>
          <w:sz w:val="24"/>
          <w:szCs w:val="24"/>
        </w:rPr>
        <w:t>client’s</w:t>
      </w:r>
      <w:r w:rsidR="003A7CA6" w:rsidRPr="003A7CA6">
        <w:rPr>
          <w:rFonts w:ascii="Times New Roman" w:eastAsia="Times New Roman" w:hAnsi="Times New Roman" w:cs="Times New Roman"/>
          <w:color w:val="000000"/>
          <w:sz w:val="24"/>
          <w:szCs w:val="24"/>
        </w:rPr>
        <w:t xml:space="preserve"> welfare.</w:t>
      </w:r>
    </w:p>
    <w:p w:rsidR="003A7CA6" w:rsidRPr="003A7CA6" w:rsidRDefault="00C96F8E" w:rsidP="00BE7556">
      <w:pPr>
        <w:numPr>
          <w:ilvl w:val="0"/>
          <w:numId w:val="7"/>
        </w:numPr>
        <w:spacing w:after="20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Besides financial capital they also give more importance in human resource.</w:t>
      </w:r>
    </w:p>
    <w:p w:rsidR="003A7CA6" w:rsidRPr="003A7CA6" w:rsidRDefault="003A7CA6" w:rsidP="00BE7556">
      <w:pPr>
        <w:numPr>
          <w:ilvl w:val="0"/>
          <w:numId w:val="7"/>
        </w:numPr>
        <w:spacing w:after="200" w:line="360" w:lineRule="auto"/>
        <w:contextualSpacing/>
        <w:rPr>
          <w:rFonts w:ascii="Times New Roman" w:eastAsia="Times New Roman" w:hAnsi="Times New Roman" w:cs="Times New Roman"/>
          <w:color w:val="000000"/>
          <w:sz w:val="24"/>
          <w:szCs w:val="24"/>
        </w:rPr>
      </w:pPr>
      <w:r w:rsidRPr="003A7CA6">
        <w:rPr>
          <w:rFonts w:ascii="Times New Roman" w:eastAsia="Times New Roman" w:hAnsi="Times New Roman" w:cs="Times New Roman"/>
          <w:color w:val="000000"/>
          <w:sz w:val="24"/>
          <w:szCs w:val="24"/>
        </w:rPr>
        <w:t>To ensure development of devoted and satisfied human resources.</w:t>
      </w:r>
    </w:p>
    <w:p w:rsidR="00BE7556" w:rsidRDefault="00BE7556" w:rsidP="00BE7556">
      <w:pPr>
        <w:spacing w:after="200" w:line="360" w:lineRule="auto"/>
        <w:rPr>
          <w:rFonts w:ascii="Times New Roman" w:eastAsia="Times New Roman" w:hAnsi="Times New Roman" w:cs="Times New Roman"/>
          <w:b/>
          <w:color w:val="000000"/>
          <w:sz w:val="24"/>
          <w:szCs w:val="24"/>
        </w:rPr>
      </w:pPr>
    </w:p>
    <w:p w:rsidR="00BE7556" w:rsidRDefault="00BE7556" w:rsidP="00BE7556">
      <w:pPr>
        <w:spacing w:after="200" w:line="360" w:lineRule="auto"/>
        <w:rPr>
          <w:rFonts w:ascii="Times New Roman" w:eastAsia="Times New Roman" w:hAnsi="Times New Roman" w:cs="Times New Roman"/>
          <w:b/>
          <w:color w:val="000000"/>
          <w:sz w:val="24"/>
          <w:szCs w:val="24"/>
        </w:rPr>
      </w:pPr>
    </w:p>
    <w:p w:rsidR="00BE7556" w:rsidRDefault="00BE7556" w:rsidP="00BE7556">
      <w:pPr>
        <w:spacing w:after="200" w:line="360" w:lineRule="auto"/>
        <w:rPr>
          <w:rFonts w:ascii="Times New Roman" w:eastAsia="Times New Roman" w:hAnsi="Times New Roman" w:cs="Times New Roman"/>
          <w:b/>
          <w:color w:val="000000"/>
          <w:sz w:val="24"/>
          <w:szCs w:val="24"/>
        </w:rPr>
      </w:pPr>
    </w:p>
    <w:p w:rsidR="003A7CA6" w:rsidRPr="003A7CA6" w:rsidRDefault="003A7CA6" w:rsidP="00BE7556">
      <w:pPr>
        <w:spacing w:after="200" w:line="360" w:lineRule="auto"/>
        <w:rPr>
          <w:rFonts w:ascii="Times New Roman" w:eastAsia="Times New Roman" w:hAnsi="Times New Roman" w:cs="Times New Roman"/>
          <w:b/>
          <w:color w:val="000000"/>
          <w:sz w:val="24"/>
          <w:szCs w:val="24"/>
        </w:rPr>
      </w:pPr>
      <w:r w:rsidRPr="003A7CA6">
        <w:rPr>
          <w:rFonts w:ascii="Times New Roman" w:eastAsia="Times New Roman" w:hAnsi="Times New Roman" w:cs="Times New Roman"/>
          <w:b/>
          <w:color w:val="000000"/>
          <w:sz w:val="24"/>
          <w:szCs w:val="24"/>
        </w:rPr>
        <w:t>Financial Objectives:</w:t>
      </w:r>
    </w:p>
    <w:p w:rsidR="003A7CA6" w:rsidRPr="003A7CA6" w:rsidRDefault="00806F53" w:rsidP="00BE7556">
      <w:pPr>
        <w:numPr>
          <w:ilvl w:val="0"/>
          <w:numId w:val="7"/>
        </w:numPr>
        <w:spacing w:after="20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Operate</w:t>
      </w:r>
      <w:r w:rsidR="003A7CA6" w:rsidRPr="003A7CA6">
        <w:rPr>
          <w:rFonts w:ascii="Times New Roman" w:eastAsia="Times New Roman" w:hAnsi="Times New Roman" w:cs="Times New Roman"/>
          <w:color w:val="000000"/>
          <w:sz w:val="24"/>
          <w:szCs w:val="24"/>
        </w:rPr>
        <w:t xml:space="preserve"> as </w:t>
      </w:r>
      <w:r>
        <w:rPr>
          <w:rFonts w:ascii="Times New Roman" w:eastAsia="Times New Roman" w:hAnsi="Times New Roman" w:cs="Times New Roman"/>
          <w:color w:val="000000"/>
          <w:sz w:val="24"/>
          <w:szCs w:val="24"/>
        </w:rPr>
        <w:t>a topper and stronger bank among the overall</w:t>
      </w:r>
      <w:r w:rsidR="003A7CA6" w:rsidRPr="003A7CA6">
        <w:rPr>
          <w:rFonts w:ascii="Times New Roman" w:eastAsia="Times New Roman" w:hAnsi="Times New Roman" w:cs="Times New Roman"/>
          <w:color w:val="000000"/>
          <w:sz w:val="24"/>
          <w:szCs w:val="24"/>
        </w:rPr>
        <w:t xml:space="preserve"> banking sector and contin</w:t>
      </w:r>
      <w:r>
        <w:rPr>
          <w:rFonts w:ascii="Times New Roman" w:eastAsia="Times New Roman" w:hAnsi="Times New Roman" w:cs="Times New Roman"/>
          <w:color w:val="000000"/>
          <w:sz w:val="24"/>
          <w:szCs w:val="24"/>
        </w:rPr>
        <w:t xml:space="preserve">ue top </w:t>
      </w:r>
      <w:r w:rsidR="003A7CA6" w:rsidRPr="003A7CA6">
        <w:rPr>
          <w:rFonts w:ascii="Times New Roman" w:eastAsia="Times New Roman" w:hAnsi="Times New Roman" w:cs="Times New Roman"/>
          <w:color w:val="000000"/>
          <w:sz w:val="24"/>
          <w:szCs w:val="24"/>
        </w:rPr>
        <w:t>positions</w:t>
      </w:r>
      <w:r>
        <w:rPr>
          <w:rFonts w:ascii="Times New Roman" w:eastAsia="Times New Roman" w:hAnsi="Times New Roman" w:cs="Times New Roman"/>
          <w:color w:val="000000"/>
          <w:sz w:val="24"/>
          <w:szCs w:val="24"/>
        </w:rPr>
        <w:t xml:space="preserve"> in ratings, based on the range</w:t>
      </w:r>
      <w:r w:rsidR="003A7CA6" w:rsidRPr="003A7CA6">
        <w:rPr>
          <w:rFonts w:ascii="Times New Roman" w:eastAsia="Times New Roman" w:hAnsi="Times New Roman" w:cs="Times New Roman"/>
          <w:color w:val="000000"/>
          <w:sz w:val="24"/>
          <w:szCs w:val="24"/>
        </w:rPr>
        <w:t xml:space="preserve"> of quality assets.</w:t>
      </w:r>
    </w:p>
    <w:p w:rsidR="003A7CA6" w:rsidRPr="003A7CA6" w:rsidRDefault="00806F53" w:rsidP="00BE7556">
      <w:pPr>
        <w:numPr>
          <w:ilvl w:val="0"/>
          <w:numId w:val="7"/>
        </w:numPr>
        <w:spacing w:after="20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Diversification investment on the basis of sector, size, economic &amp; geographic location and expansion need based retail and small medium enterprise</w:t>
      </w:r>
      <w:r w:rsidR="000E0124">
        <w:rPr>
          <w:rFonts w:ascii="Times New Roman" w:eastAsia="Times New Roman" w:hAnsi="Times New Roman" w:cs="Times New Roman"/>
          <w:color w:val="000000"/>
          <w:sz w:val="24"/>
          <w:szCs w:val="24"/>
        </w:rPr>
        <w:t>/w</w:t>
      </w:r>
      <w:r w:rsidR="003A7CA6" w:rsidRPr="003A7CA6">
        <w:rPr>
          <w:rFonts w:ascii="Times New Roman" w:eastAsia="Times New Roman" w:hAnsi="Times New Roman" w:cs="Times New Roman"/>
          <w:color w:val="000000"/>
          <w:sz w:val="24"/>
          <w:szCs w:val="24"/>
        </w:rPr>
        <w:t>omen entrepreneur financing.</w:t>
      </w:r>
    </w:p>
    <w:p w:rsidR="003A7CA6" w:rsidRPr="003A7CA6" w:rsidRDefault="004A0117" w:rsidP="00BE7556">
      <w:pPr>
        <w:numPr>
          <w:ilvl w:val="0"/>
          <w:numId w:val="7"/>
        </w:numPr>
        <w:spacing w:after="20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successful development adapt with </w:t>
      </w:r>
      <w:r w:rsidR="003A7CA6" w:rsidRPr="003A7CA6">
        <w:rPr>
          <w:rFonts w:ascii="Times New Roman" w:eastAsia="Times New Roman" w:hAnsi="Times New Roman" w:cs="Times New Roman"/>
          <w:color w:val="000000"/>
          <w:sz w:val="24"/>
          <w:szCs w:val="24"/>
        </w:rPr>
        <w:t>techno</w:t>
      </w:r>
      <w:r>
        <w:rPr>
          <w:rFonts w:ascii="Times New Roman" w:eastAsia="Times New Roman" w:hAnsi="Times New Roman" w:cs="Times New Roman"/>
          <w:color w:val="000000"/>
          <w:sz w:val="24"/>
          <w:szCs w:val="24"/>
        </w:rPr>
        <w:t xml:space="preserve">logical changes and </w:t>
      </w:r>
      <w:r w:rsidR="003A7CA6" w:rsidRPr="003A7CA6">
        <w:rPr>
          <w:rFonts w:ascii="Times New Roman" w:eastAsia="Times New Roman" w:hAnsi="Times New Roman" w:cs="Times New Roman"/>
          <w:color w:val="000000"/>
          <w:sz w:val="24"/>
          <w:szCs w:val="24"/>
        </w:rPr>
        <w:t>ensure</w:t>
      </w:r>
      <w:r>
        <w:rPr>
          <w:rFonts w:ascii="Times New Roman" w:eastAsia="Times New Roman" w:hAnsi="Times New Roman" w:cs="Times New Roman"/>
          <w:color w:val="000000"/>
          <w:sz w:val="24"/>
          <w:szCs w:val="24"/>
        </w:rPr>
        <w:t xml:space="preserve"> stable financial intuition </w:t>
      </w:r>
      <w:r w:rsidR="003A7CA6" w:rsidRPr="003A7CA6">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color w:val="000000"/>
          <w:sz w:val="24"/>
          <w:szCs w:val="24"/>
        </w:rPr>
        <w:t>to establish a set of activity.</w:t>
      </w:r>
    </w:p>
    <w:p w:rsidR="003A7CA6" w:rsidRPr="003A7CA6" w:rsidRDefault="003A7CA6" w:rsidP="00BE7556">
      <w:pPr>
        <w:spacing w:after="200" w:line="360" w:lineRule="auto"/>
        <w:rPr>
          <w:rFonts w:ascii="Times New Roman" w:eastAsia="Times New Roman" w:hAnsi="Times New Roman" w:cs="Times New Roman"/>
          <w:b/>
          <w:color w:val="000000"/>
          <w:sz w:val="24"/>
          <w:szCs w:val="24"/>
        </w:rPr>
      </w:pPr>
      <w:r w:rsidRPr="003A7CA6">
        <w:rPr>
          <w:rFonts w:ascii="Times New Roman" w:eastAsia="Times New Roman" w:hAnsi="Times New Roman" w:cs="Times New Roman"/>
          <w:b/>
          <w:color w:val="000000"/>
          <w:sz w:val="24"/>
          <w:szCs w:val="24"/>
        </w:rPr>
        <w:t>Cultural &amp; customer satisfaction:</w:t>
      </w:r>
    </w:p>
    <w:p w:rsidR="003A7CA6" w:rsidRPr="003A7CA6" w:rsidRDefault="004A0117" w:rsidP="00BE7556">
      <w:pPr>
        <w:numPr>
          <w:ilvl w:val="0"/>
          <w:numId w:val="7"/>
        </w:numPr>
        <w:spacing w:after="20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Become stronger in</w:t>
      </w:r>
      <w:r w:rsidR="003A7CA6" w:rsidRPr="003A7CA6">
        <w:rPr>
          <w:rFonts w:ascii="Times New Roman" w:eastAsia="Times New Roman" w:hAnsi="Times New Roman" w:cs="Times New Roman"/>
          <w:color w:val="000000"/>
          <w:sz w:val="24"/>
          <w:szCs w:val="24"/>
        </w:rPr>
        <w:t xml:space="preserve"> corporate culture.</w:t>
      </w:r>
    </w:p>
    <w:p w:rsidR="003A7CA6" w:rsidRPr="003A7CA6" w:rsidRDefault="004A0117" w:rsidP="00BE7556">
      <w:pPr>
        <w:numPr>
          <w:ilvl w:val="0"/>
          <w:numId w:val="7"/>
        </w:numPr>
        <w:spacing w:after="20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Fulfill </w:t>
      </w:r>
      <w:r w:rsidR="003A7CA6" w:rsidRPr="003A7CA6">
        <w:rPr>
          <w:rFonts w:ascii="Times New Roman" w:eastAsia="Times New Roman" w:hAnsi="Times New Roman" w:cs="Times New Roman"/>
          <w:color w:val="000000"/>
          <w:sz w:val="24"/>
          <w:szCs w:val="24"/>
        </w:rPr>
        <w:t>customers' satisfaction.</w:t>
      </w:r>
    </w:p>
    <w:p w:rsidR="004A0117" w:rsidRDefault="004A0117" w:rsidP="004A0117">
      <w:pPr>
        <w:numPr>
          <w:ilvl w:val="0"/>
          <w:numId w:val="7"/>
        </w:numPr>
        <w:spacing w:after="20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By providing training &amp; development in human resources fulfill customer need </w:t>
      </w:r>
    </w:p>
    <w:p w:rsidR="003A7CA6" w:rsidRPr="004A0117" w:rsidRDefault="003A7CA6" w:rsidP="004A0117">
      <w:pPr>
        <w:spacing w:after="200" w:line="360" w:lineRule="auto"/>
        <w:rPr>
          <w:rFonts w:ascii="Times New Roman" w:eastAsia="Times New Roman" w:hAnsi="Times New Roman" w:cs="Times New Roman"/>
          <w:color w:val="000000"/>
          <w:sz w:val="24"/>
          <w:szCs w:val="24"/>
        </w:rPr>
      </w:pPr>
      <w:r w:rsidRPr="004A0117">
        <w:rPr>
          <w:rFonts w:ascii="Times New Roman" w:eastAsia="Times New Roman" w:hAnsi="Times New Roman" w:cs="Times New Roman"/>
          <w:b/>
          <w:color w:val="000000"/>
          <w:sz w:val="24"/>
          <w:szCs w:val="24"/>
        </w:rPr>
        <w:t>Economic:</w:t>
      </w:r>
    </w:p>
    <w:p w:rsidR="003A7CA6" w:rsidRPr="003A7CA6" w:rsidRDefault="00F2247C"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w:t>
      </w:r>
      <w:r w:rsidR="003A7CA6" w:rsidRPr="003A7CA6">
        <w:rPr>
          <w:rFonts w:ascii="Times New Roman" w:eastAsia="Times New Roman" w:hAnsi="Times New Roman" w:cs="Times New Roman"/>
          <w:color w:val="000000"/>
          <w:sz w:val="24"/>
          <w:szCs w:val="24"/>
        </w:rPr>
        <w:t>nvest in the thrust and priority sectors of the economy.</w:t>
      </w:r>
    </w:p>
    <w:p w:rsidR="003A7CA6" w:rsidRPr="003A7CA6" w:rsidRDefault="00F2247C" w:rsidP="00BE7556">
      <w:pPr>
        <w:numPr>
          <w:ilvl w:val="0"/>
          <w:numId w:val="7"/>
        </w:numPr>
        <w:spacing w:after="20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w:t>
      </w:r>
      <w:r w:rsidR="003A7CA6" w:rsidRPr="003A7CA6">
        <w:rPr>
          <w:rFonts w:ascii="Times New Roman" w:eastAsia="Times New Roman" w:hAnsi="Times New Roman" w:cs="Times New Roman"/>
          <w:color w:val="000000"/>
          <w:sz w:val="24"/>
          <w:szCs w:val="24"/>
        </w:rPr>
        <w:t xml:space="preserve">nsure zero tolerance on negligence in compliance issues both </w:t>
      </w:r>
      <w:proofErr w:type="spellStart"/>
      <w:r w:rsidR="003A7CA6" w:rsidRPr="003A7CA6">
        <w:rPr>
          <w:rFonts w:ascii="Times New Roman" w:eastAsia="Times New Roman" w:hAnsi="Times New Roman" w:cs="Times New Roman"/>
          <w:color w:val="000000"/>
          <w:sz w:val="24"/>
          <w:szCs w:val="24"/>
        </w:rPr>
        <w:t>shariah</w:t>
      </w:r>
      <w:proofErr w:type="spellEnd"/>
      <w:r w:rsidR="003A7CA6" w:rsidRPr="003A7CA6">
        <w:rPr>
          <w:rFonts w:ascii="Times New Roman" w:eastAsia="Times New Roman" w:hAnsi="Times New Roman" w:cs="Times New Roman"/>
          <w:color w:val="000000"/>
          <w:sz w:val="24"/>
          <w:szCs w:val="24"/>
        </w:rPr>
        <w:t xml:space="preserve"> and regulatory issues.</w:t>
      </w:r>
    </w:p>
    <w:p w:rsidR="003A7CA6" w:rsidRPr="003A7CA6" w:rsidRDefault="003A7CA6" w:rsidP="00BE7556">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rPr>
      </w:pPr>
      <w:r w:rsidRPr="003A7CA6">
        <w:rPr>
          <w:rFonts w:ascii="Times New Roman" w:eastAsia="Times New Roman" w:hAnsi="Times New Roman" w:cs="Times New Roman"/>
          <w:b/>
          <w:color w:val="000000"/>
          <w:sz w:val="24"/>
          <w:szCs w:val="24"/>
        </w:rPr>
        <w:t xml:space="preserve">Environmental &amp; Social: </w:t>
      </w:r>
    </w:p>
    <w:p w:rsidR="003A7CA6" w:rsidRPr="003A7CA6" w:rsidRDefault="00F2247C"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Ensure develop</w:t>
      </w:r>
      <w:r w:rsidR="003A7CA6" w:rsidRPr="003A7CA6">
        <w:rPr>
          <w:rFonts w:ascii="Times New Roman" w:eastAsia="Times New Roman" w:hAnsi="Times New Roman" w:cs="Times New Roman"/>
          <w:color w:val="000000"/>
          <w:sz w:val="24"/>
          <w:szCs w:val="24"/>
        </w:rPr>
        <w:t xml:space="preserve"> career path, attractive facilities and excellent working environment.</w:t>
      </w:r>
    </w:p>
    <w:p w:rsidR="003A7CA6" w:rsidRPr="003A7CA6" w:rsidRDefault="00AF6340"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w:t>
      </w:r>
      <w:r w:rsidR="003A7CA6" w:rsidRPr="003A7CA6">
        <w:rPr>
          <w:rFonts w:ascii="Times New Roman" w:eastAsia="Times New Roman" w:hAnsi="Times New Roman" w:cs="Times New Roman"/>
          <w:color w:val="000000"/>
          <w:sz w:val="24"/>
          <w:szCs w:val="24"/>
        </w:rPr>
        <w:t>lea</w:t>
      </w:r>
      <w:r>
        <w:rPr>
          <w:rFonts w:ascii="Times New Roman" w:eastAsia="Times New Roman" w:hAnsi="Times New Roman" w:cs="Times New Roman"/>
          <w:color w:val="000000"/>
          <w:sz w:val="24"/>
          <w:szCs w:val="24"/>
        </w:rPr>
        <w:t>st developed community and area give the financial service and support.</w:t>
      </w:r>
    </w:p>
    <w:p w:rsidR="003A7CA6" w:rsidRPr="00AF6340" w:rsidRDefault="00AF6340" w:rsidP="00AF6340">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become the leader and take control</w:t>
      </w:r>
      <w:r w:rsidR="00F2247C">
        <w:rPr>
          <w:rFonts w:ascii="Times New Roman" w:eastAsia="Times New Roman" w:hAnsi="Times New Roman" w:cs="Times New Roman"/>
          <w:color w:val="000000"/>
          <w:sz w:val="24"/>
          <w:szCs w:val="24"/>
        </w:rPr>
        <w:t xml:space="preserve"> of every job </w:t>
      </w:r>
      <w:r w:rsidR="00F2247C" w:rsidRPr="003A7CA6">
        <w:rPr>
          <w:rFonts w:ascii="Times New Roman" w:eastAsia="Times New Roman" w:hAnsi="Times New Roman" w:cs="Times New Roman"/>
          <w:color w:val="000000"/>
          <w:sz w:val="24"/>
          <w:szCs w:val="24"/>
        </w:rPr>
        <w:t>motivate</w:t>
      </w:r>
      <w:r w:rsidR="00F2247C">
        <w:rPr>
          <w:rFonts w:ascii="Times New Roman" w:eastAsia="Times New Roman" w:hAnsi="Times New Roman" w:cs="Times New Roman"/>
          <w:color w:val="000000"/>
          <w:sz w:val="24"/>
          <w:szCs w:val="24"/>
        </w:rPr>
        <w:t xml:space="preserve"> the</w:t>
      </w:r>
      <w:r w:rsidR="00F2247C" w:rsidRPr="003A7CA6">
        <w:rPr>
          <w:rFonts w:ascii="Times New Roman" w:eastAsia="Times New Roman" w:hAnsi="Times New Roman" w:cs="Times New Roman"/>
          <w:color w:val="000000"/>
          <w:sz w:val="24"/>
          <w:szCs w:val="24"/>
        </w:rPr>
        <w:t xml:space="preserve"> team members</w:t>
      </w:r>
      <w:r w:rsidR="00F2247C">
        <w:rPr>
          <w:rFonts w:ascii="Times New Roman" w:eastAsia="Times New Roman" w:hAnsi="Times New Roman" w:cs="Times New Roman"/>
          <w:color w:val="000000"/>
          <w:sz w:val="24"/>
          <w:szCs w:val="24"/>
        </w:rPr>
        <w:t>.</w:t>
      </w:r>
    </w:p>
    <w:p w:rsidR="003A7CA6" w:rsidRPr="003A7CA6" w:rsidRDefault="00AF6340"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achieve global standard</w:t>
      </w:r>
      <w:r w:rsidRPr="00AF6340">
        <w:rPr>
          <w:rFonts w:ascii="Times New Roman" w:eastAsia="Times New Roman" w:hAnsi="Times New Roman" w:cs="Times New Roman"/>
          <w:color w:val="000000"/>
          <w:sz w:val="24"/>
          <w:szCs w:val="24"/>
        </w:rPr>
        <w:t xml:space="preserve"> </w:t>
      </w:r>
      <w:r w:rsidRPr="003A7CA6">
        <w:rPr>
          <w:rFonts w:ascii="Times New Roman" w:eastAsia="Times New Roman" w:hAnsi="Times New Roman" w:cs="Times New Roman"/>
          <w:color w:val="000000"/>
          <w:sz w:val="24"/>
          <w:szCs w:val="24"/>
        </w:rPr>
        <w:t>encourage sound and pro-active future generation.</w:t>
      </w:r>
    </w:p>
    <w:p w:rsidR="003A7CA6" w:rsidRPr="003A7CA6" w:rsidRDefault="00AF6340"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Through all activities t</w:t>
      </w:r>
      <w:r w:rsidR="00F2247C">
        <w:rPr>
          <w:rFonts w:ascii="Times New Roman" w:eastAsia="Times New Roman" w:hAnsi="Times New Roman" w:cs="Times New Roman"/>
          <w:color w:val="000000"/>
          <w:sz w:val="24"/>
          <w:szCs w:val="24"/>
        </w:rPr>
        <w:t xml:space="preserve">ake place in </w:t>
      </w:r>
      <w:r w:rsidR="003A7CA6" w:rsidRPr="003A7CA6">
        <w:rPr>
          <w:rFonts w:ascii="Times New Roman" w:eastAsia="Times New Roman" w:hAnsi="Times New Roman" w:cs="Times New Roman"/>
          <w:color w:val="000000"/>
          <w:sz w:val="24"/>
          <w:szCs w:val="24"/>
        </w:rPr>
        <w:t>Corporate Social Responsibilities (CSR)</w:t>
      </w:r>
      <w:r>
        <w:rPr>
          <w:rFonts w:ascii="Times New Roman" w:eastAsia="Times New Roman" w:hAnsi="Times New Roman" w:cs="Times New Roman"/>
          <w:color w:val="000000"/>
          <w:sz w:val="24"/>
          <w:szCs w:val="24"/>
        </w:rPr>
        <w:t>.</w:t>
      </w:r>
      <w:r w:rsidR="003A7CA6" w:rsidRPr="003A7CA6">
        <w:rPr>
          <w:rFonts w:ascii="Times New Roman" w:eastAsia="Times New Roman" w:hAnsi="Times New Roman" w:cs="Times New Roman"/>
          <w:color w:val="000000"/>
          <w:sz w:val="24"/>
          <w:szCs w:val="24"/>
        </w:rPr>
        <w:t xml:space="preserve"> </w:t>
      </w:r>
    </w:p>
    <w:p w:rsidR="00BE7556" w:rsidRPr="00BE7556" w:rsidRDefault="00AF6340" w:rsidP="00BE7556">
      <w:pPr>
        <w:numPr>
          <w:ilvl w:val="0"/>
          <w:numId w:val="7"/>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Encourage for </w:t>
      </w:r>
      <w:r w:rsidRPr="003A7CA6">
        <w:rPr>
          <w:rFonts w:ascii="Times New Roman" w:eastAsia="Times New Roman" w:hAnsi="Times New Roman" w:cs="Times New Roman"/>
          <w:color w:val="000000"/>
          <w:sz w:val="24"/>
          <w:szCs w:val="24"/>
        </w:rPr>
        <w:t>promote</w:t>
      </w:r>
      <w:r w:rsidR="003A7CA6" w:rsidRPr="003A7CA6">
        <w:rPr>
          <w:rFonts w:ascii="Times New Roman" w:eastAsia="Times New Roman" w:hAnsi="Times New Roman" w:cs="Times New Roman"/>
          <w:color w:val="000000"/>
          <w:sz w:val="24"/>
          <w:szCs w:val="24"/>
        </w:rPr>
        <w:t xml:space="preserve"> using solar energy and green</w:t>
      </w:r>
      <w:r w:rsidR="000E0124">
        <w:rPr>
          <w:rFonts w:ascii="Times New Roman" w:eastAsia="Times New Roman" w:hAnsi="Times New Roman" w:cs="Times New Roman"/>
          <w:color w:val="000000"/>
          <w:sz w:val="24"/>
          <w:szCs w:val="24"/>
        </w:rPr>
        <w:t xml:space="preserve"> banking culture and economi</w:t>
      </w:r>
      <w:r w:rsidR="00326462">
        <w:rPr>
          <w:rFonts w:ascii="Times New Roman" w:eastAsia="Times New Roman" w:hAnsi="Times New Roman" w:cs="Times New Roman"/>
          <w:color w:val="000000"/>
          <w:sz w:val="24"/>
          <w:szCs w:val="24"/>
        </w:rPr>
        <w:t xml:space="preserve">c </w:t>
      </w:r>
      <w:r w:rsidR="003A7CA6" w:rsidRPr="003A7CA6">
        <w:rPr>
          <w:rFonts w:ascii="Times New Roman" w:eastAsia="Times New Roman" w:hAnsi="Times New Roman" w:cs="Times New Roman"/>
          <w:color w:val="000000"/>
          <w:sz w:val="24"/>
          <w:szCs w:val="24"/>
        </w:rPr>
        <w:t>balancing.</w:t>
      </w:r>
    </w:p>
    <w:p w:rsidR="00F2247C" w:rsidRDefault="00F2247C" w:rsidP="003A7CA6">
      <w:pPr>
        <w:spacing w:after="200" w:line="360" w:lineRule="auto"/>
        <w:jc w:val="both"/>
        <w:rPr>
          <w:rFonts w:ascii="Times New Roman" w:eastAsia="Calibri" w:hAnsi="Times New Roman" w:cs="Times New Roman"/>
          <w:b/>
          <w:color w:val="000000"/>
          <w:sz w:val="28"/>
          <w:szCs w:val="28"/>
          <w:shd w:val="clear" w:color="auto" w:fill="FFFFFF"/>
        </w:rPr>
      </w:pPr>
    </w:p>
    <w:p w:rsidR="00AF6340" w:rsidRDefault="00AF6340" w:rsidP="003A7CA6">
      <w:pPr>
        <w:spacing w:after="200" w:line="360" w:lineRule="auto"/>
        <w:jc w:val="both"/>
        <w:rPr>
          <w:rFonts w:ascii="Times New Roman" w:eastAsia="Calibri" w:hAnsi="Times New Roman" w:cs="Times New Roman"/>
          <w:b/>
          <w:color w:val="000000"/>
          <w:sz w:val="28"/>
          <w:szCs w:val="28"/>
          <w:shd w:val="clear" w:color="auto" w:fill="FFFFFF"/>
        </w:rPr>
      </w:pPr>
    </w:p>
    <w:p w:rsidR="00EE69EB" w:rsidRPr="003A7CA6" w:rsidRDefault="003A7CA6" w:rsidP="003A7CA6">
      <w:pPr>
        <w:spacing w:after="200" w:line="360" w:lineRule="auto"/>
        <w:jc w:val="both"/>
        <w:rPr>
          <w:rFonts w:ascii="Times New Roman" w:eastAsia="Calibri" w:hAnsi="Times New Roman" w:cs="Times New Roman"/>
          <w:b/>
          <w:bCs/>
          <w:color w:val="006600"/>
          <w:sz w:val="28"/>
          <w:szCs w:val="28"/>
        </w:rPr>
      </w:pPr>
      <w:r w:rsidRPr="003A7CA6">
        <w:rPr>
          <w:rFonts w:ascii="Times New Roman" w:eastAsia="Calibri" w:hAnsi="Times New Roman" w:cs="Times New Roman"/>
          <w:b/>
          <w:color w:val="000000"/>
          <w:sz w:val="28"/>
          <w:szCs w:val="28"/>
          <w:shd w:val="clear" w:color="auto" w:fill="FFFFFF"/>
        </w:rPr>
        <w:t>2.6 Corporate Profile of IBBL (Financial Information</w:t>
      </w:r>
      <w:r w:rsidRPr="003A7CA6">
        <w:rPr>
          <w:rFonts w:ascii="Times New Roman" w:eastAsia="Calibri" w:hAnsi="Times New Roman" w:cs="Times New Roman"/>
          <w:b/>
          <w:bCs/>
          <w:color w:val="006600"/>
          <w:sz w:val="28"/>
          <w:szCs w:val="28"/>
        </w:rPr>
        <w:t>)</w:t>
      </w:r>
    </w:p>
    <w:tbl>
      <w:tblPr>
        <w:tblStyle w:val="GridTable4-Accent61"/>
        <w:tblW w:w="9000" w:type="dxa"/>
        <w:tblInd w:w="108" w:type="dxa"/>
        <w:tblLayout w:type="fixed"/>
        <w:tblLook w:val="04A0" w:firstRow="1" w:lastRow="0" w:firstColumn="1" w:lastColumn="0" w:noHBand="0" w:noVBand="1"/>
      </w:tblPr>
      <w:tblGrid>
        <w:gridCol w:w="4420"/>
        <w:gridCol w:w="4580"/>
      </w:tblGrid>
      <w:tr w:rsidR="003A7CA6" w:rsidRPr="003A7CA6" w:rsidTr="003A7CA6">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9000" w:type="dxa"/>
            <w:gridSpan w:val="2"/>
          </w:tcPr>
          <w:p w:rsidR="003A7CA6" w:rsidRPr="003A7CA6" w:rsidRDefault="003A7CA6" w:rsidP="003A7CA6">
            <w:pPr>
              <w:autoSpaceDE w:val="0"/>
              <w:autoSpaceDN w:val="0"/>
              <w:adjustRightInd w:val="0"/>
              <w:spacing w:line="360" w:lineRule="auto"/>
              <w:jc w:val="center"/>
              <w:rPr>
                <w:rFonts w:ascii="Times New Roman" w:eastAsia="Calibri" w:hAnsi="Times New Roman" w:cs="Times New Roman"/>
                <w:color w:val="000000"/>
                <w:sz w:val="28"/>
                <w:szCs w:val="28"/>
              </w:rPr>
            </w:pPr>
            <w:r w:rsidRPr="003A7CA6">
              <w:rPr>
                <w:rFonts w:ascii="Times New Roman" w:eastAsia="Calibri" w:hAnsi="Times New Roman" w:cs="Times New Roman"/>
                <w:sz w:val="28"/>
                <w:szCs w:val="28"/>
              </w:rPr>
              <w:t>Organization Overview (As on 31</w:t>
            </w:r>
            <w:r w:rsidRPr="003A7CA6">
              <w:rPr>
                <w:rFonts w:ascii="Times New Roman" w:eastAsia="Calibri" w:hAnsi="Times New Roman" w:cs="Times New Roman"/>
                <w:sz w:val="18"/>
                <w:szCs w:val="18"/>
              </w:rPr>
              <w:t xml:space="preserve">th </w:t>
            </w:r>
            <w:r w:rsidRPr="003A7CA6">
              <w:rPr>
                <w:rFonts w:ascii="Times New Roman" w:eastAsia="Calibri" w:hAnsi="Times New Roman" w:cs="Times New Roman"/>
                <w:sz w:val="28"/>
                <w:szCs w:val="28"/>
              </w:rPr>
              <w:t>December 2018)</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Date of Incorporation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 xml:space="preserve">13th March 1983 </w:t>
            </w:r>
          </w:p>
        </w:tc>
      </w:tr>
      <w:tr w:rsidR="003A7CA6" w:rsidRPr="003A7CA6" w:rsidTr="003A7CA6">
        <w:trPr>
          <w:trHeight w:val="360"/>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Inauguration of 1st Branch (Local office, Dhaka)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 xml:space="preserve">30th March 1983 </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Name of Managing director &amp; CEO</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color w:val="000000"/>
              </w:rPr>
              <w:t xml:space="preserve">Mr. Md. </w:t>
            </w:r>
            <w:proofErr w:type="spellStart"/>
            <w:r w:rsidRPr="003A7CA6">
              <w:rPr>
                <w:rFonts w:ascii="Times New Roman" w:eastAsia="Calibri" w:hAnsi="Times New Roman" w:cs="Times New Roman"/>
                <w:color w:val="000000"/>
              </w:rPr>
              <w:t>Mahbub-ul-Alam</w:t>
            </w:r>
            <w:proofErr w:type="spellEnd"/>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Local Shareholders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rPr>
              <w:t>56.29%</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Foreign Shareholders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rPr>
              <w:t>43.71%</w:t>
            </w:r>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Authorized Capital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w:t>
            </w:r>
            <w:r w:rsidRPr="003A7CA6">
              <w:rPr>
                <w:rFonts w:ascii="Times New Roman" w:eastAsia="Calibri" w:hAnsi="Times New Roman" w:cs="Times New Roman"/>
              </w:rPr>
              <w:t xml:space="preserve"> 20,000.00 Million</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Paid-up Capital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w:t>
            </w:r>
            <w:r w:rsidRPr="003A7CA6">
              <w:rPr>
                <w:rFonts w:ascii="Times New Roman" w:eastAsia="Calibri" w:hAnsi="Times New Roman" w:cs="Times New Roman"/>
              </w:rPr>
              <w:t xml:space="preserve"> 16,099.91</w:t>
            </w:r>
            <w:r w:rsidRPr="003A7CA6">
              <w:rPr>
                <w:rFonts w:ascii="Times New Roman" w:eastAsia="Calibri" w:hAnsi="Times New Roman" w:cs="Times New Roman"/>
                <w:bCs/>
                <w:color w:val="000000"/>
              </w:rPr>
              <w:t xml:space="preserve">Million </w:t>
            </w:r>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Deposit </w:t>
            </w:r>
            <w:r w:rsidRPr="003A7CA6">
              <w:rPr>
                <w:rFonts w:ascii="Times New Roman" w:eastAsia="Calibri" w:hAnsi="Times New Roman" w:cs="Times New Roman"/>
              </w:rPr>
              <w:t>(including Bills Payable)</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w:t>
            </w:r>
            <w:r w:rsidRPr="003A7CA6">
              <w:rPr>
                <w:rFonts w:ascii="Times New Roman" w:eastAsia="Calibri" w:hAnsi="Times New Roman" w:cs="Times New Roman"/>
              </w:rPr>
              <w:t xml:space="preserve"> 822,573.12 million</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Investment(including investment in shares / Securities)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 847,370.63 million</w:t>
            </w:r>
          </w:p>
        </w:tc>
      </w:tr>
      <w:tr w:rsidR="003A7CA6" w:rsidRPr="003A7CA6" w:rsidTr="003A7CA6">
        <w:trPr>
          <w:trHeight w:val="362"/>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Reserve Fund</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color w:val="000000"/>
              </w:rPr>
            </w:pPr>
            <w:r w:rsidRPr="003A7CA6">
              <w:rPr>
                <w:rFonts w:ascii="Times New Roman" w:eastAsia="Calibri" w:hAnsi="Times New Roman" w:cs="Times New Roman"/>
                <w:bCs/>
                <w:color w:val="000000"/>
              </w:rPr>
              <w:t>37,186.41 million</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CA069A" w:rsidP="003A7CA6">
            <w:pPr>
              <w:autoSpaceDE w:val="0"/>
              <w:autoSpaceDN w:val="0"/>
              <w:adjustRightInd w:val="0"/>
              <w:spacing w:line="360" w:lineRule="auto"/>
              <w:rPr>
                <w:rFonts w:ascii="Times New Roman" w:eastAsia="Calibri" w:hAnsi="Times New Roman" w:cs="Times New Roman"/>
                <w:color w:val="000000"/>
              </w:rPr>
            </w:pPr>
            <w:r>
              <w:rPr>
                <w:rFonts w:ascii="Times New Roman" w:eastAsia="Calibri" w:hAnsi="Times New Roman" w:cs="Times New Roman"/>
                <w:color w:val="000000"/>
              </w:rPr>
              <w:t>Equity</w:t>
            </w:r>
          </w:p>
        </w:tc>
        <w:tc>
          <w:tcPr>
            <w:tcW w:w="4580" w:type="dxa"/>
          </w:tcPr>
          <w:p w:rsidR="003A7CA6" w:rsidRPr="003A7CA6" w:rsidRDefault="00CA069A"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000000"/>
              </w:rPr>
            </w:pPr>
            <w:r>
              <w:rPr>
                <w:rFonts w:ascii="Times New Roman" w:eastAsia="Calibri" w:hAnsi="Times New Roman" w:cs="Times New Roman"/>
                <w:bCs/>
                <w:color w:val="000000"/>
              </w:rPr>
              <w:t>69,618.58 million</w:t>
            </w:r>
          </w:p>
        </w:tc>
      </w:tr>
      <w:tr w:rsidR="003A7CA6" w:rsidRPr="003A7CA6" w:rsidTr="003A7CA6">
        <w:trPr>
          <w:trHeight w:val="362"/>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CA069A" w:rsidP="003A7CA6">
            <w:pPr>
              <w:autoSpaceDE w:val="0"/>
              <w:autoSpaceDN w:val="0"/>
              <w:adjustRightInd w:val="0"/>
              <w:spacing w:line="360" w:lineRule="auto"/>
              <w:rPr>
                <w:rFonts w:ascii="Times New Roman" w:eastAsia="Calibri" w:hAnsi="Times New Roman" w:cs="Times New Roman"/>
                <w:color w:val="000000"/>
              </w:rPr>
            </w:pPr>
            <w:r>
              <w:rPr>
                <w:rFonts w:ascii="Times New Roman" w:eastAsia="Calibri" w:hAnsi="Times New Roman" w:cs="Times New Roman"/>
                <w:color w:val="000000"/>
              </w:rPr>
              <w:t>Deposits</w:t>
            </w:r>
          </w:p>
        </w:tc>
        <w:tc>
          <w:tcPr>
            <w:tcW w:w="4580" w:type="dxa"/>
          </w:tcPr>
          <w:p w:rsidR="003A7CA6" w:rsidRPr="003A7CA6" w:rsidRDefault="00CA069A"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color w:val="000000"/>
              </w:rPr>
            </w:pPr>
            <w:r>
              <w:rPr>
                <w:rFonts w:ascii="Times New Roman" w:eastAsia="Calibri" w:hAnsi="Times New Roman" w:cs="Times New Roman"/>
                <w:bCs/>
                <w:color w:val="000000"/>
              </w:rPr>
              <w:t>822,573.12 million</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rPr>
            </w:pPr>
            <w:r w:rsidRPr="003A7CA6">
              <w:rPr>
                <w:rFonts w:ascii="Times New Roman" w:eastAsia="Calibri" w:hAnsi="Times New Roman" w:cs="Times New Roman"/>
              </w:rPr>
              <w:t>Total Assets (excluding Contra)</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FF0000"/>
              </w:rPr>
            </w:pPr>
            <w:r w:rsidRPr="003A7CA6">
              <w:rPr>
                <w:rFonts w:ascii="Times New Roman" w:eastAsia="Calibri" w:hAnsi="Times New Roman" w:cs="Times New Roman"/>
              </w:rPr>
              <w:t>Tk. 997,429.60 Million</w:t>
            </w:r>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Import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w:t>
            </w:r>
            <w:r w:rsidRPr="003A7CA6">
              <w:rPr>
                <w:rFonts w:ascii="Times New Roman" w:eastAsia="Calibri" w:hAnsi="Times New Roman" w:cs="Times New Roman"/>
              </w:rPr>
              <w:t xml:space="preserve"> 399,816 Million</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Export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w:t>
            </w:r>
            <w:r w:rsidRPr="003A7CA6">
              <w:rPr>
                <w:rFonts w:ascii="Times New Roman" w:eastAsia="Calibri" w:hAnsi="Times New Roman" w:cs="Times New Roman"/>
              </w:rPr>
              <w:t xml:space="preserve"> 251,592 Million</w:t>
            </w:r>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Remittance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Tk. 275,212 million</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rPr>
              <w:t>Number of Correspondent Banks</w:t>
            </w:r>
          </w:p>
        </w:tc>
        <w:tc>
          <w:tcPr>
            <w:tcW w:w="4580" w:type="dxa"/>
          </w:tcPr>
          <w:p w:rsidR="003A7CA6" w:rsidRPr="00CA069A"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rPr>
            </w:pPr>
            <w:r w:rsidRPr="00CA069A">
              <w:rPr>
                <w:rFonts w:ascii="Times New Roman" w:eastAsia="Calibri" w:hAnsi="Times New Roman" w:cs="Times New Roman"/>
              </w:rPr>
              <w:t>597</w:t>
            </w:r>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rPr>
            </w:pPr>
            <w:r w:rsidRPr="003A7CA6">
              <w:rPr>
                <w:rFonts w:ascii="Times New Roman" w:eastAsia="Calibri" w:hAnsi="Times New Roman" w:cs="Times New Roman"/>
              </w:rPr>
              <w:t>Number of Foreign Correspondents</w:t>
            </w:r>
          </w:p>
        </w:tc>
        <w:tc>
          <w:tcPr>
            <w:tcW w:w="4580" w:type="dxa"/>
          </w:tcPr>
          <w:p w:rsidR="003A7CA6" w:rsidRPr="00CA069A"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CA069A">
              <w:rPr>
                <w:rFonts w:ascii="Times New Roman" w:eastAsia="Calibri" w:hAnsi="Times New Roman" w:cs="Times New Roman"/>
                <w:bCs/>
              </w:rPr>
              <w:t>723</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rPr>
            </w:pPr>
            <w:r w:rsidRPr="003A7CA6">
              <w:rPr>
                <w:rFonts w:ascii="Times New Roman" w:eastAsia="Calibri" w:hAnsi="Times New Roman" w:cs="Times New Roman"/>
              </w:rPr>
              <w:t>Number of Shareholders</w:t>
            </w:r>
          </w:p>
        </w:tc>
        <w:tc>
          <w:tcPr>
            <w:tcW w:w="4580" w:type="dxa"/>
          </w:tcPr>
          <w:p w:rsidR="003A7CA6" w:rsidRPr="003A7CA6" w:rsidRDefault="00374A29"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FF0000"/>
              </w:rPr>
            </w:pPr>
            <w:r w:rsidRPr="00374A29">
              <w:rPr>
                <w:rFonts w:ascii="Times New Roman" w:eastAsia="Calibri" w:hAnsi="Times New Roman" w:cs="Times New Roman"/>
              </w:rPr>
              <w:t>33686</w:t>
            </w:r>
          </w:p>
        </w:tc>
      </w:tr>
      <w:tr w:rsidR="003A7CA6" w:rsidRPr="003A7CA6" w:rsidTr="003A7CA6">
        <w:trPr>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rPr>
            </w:pPr>
            <w:r w:rsidRPr="003A7CA6">
              <w:rPr>
                <w:rFonts w:ascii="Times New Roman" w:eastAsia="Calibri" w:hAnsi="Times New Roman" w:cs="Times New Roman"/>
              </w:rPr>
              <w:t>Number of Employees</w:t>
            </w:r>
          </w:p>
        </w:tc>
        <w:tc>
          <w:tcPr>
            <w:tcW w:w="4580" w:type="dxa"/>
          </w:tcPr>
          <w:p w:rsidR="003A7CA6" w:rsidRPr="003A7CA6" w:rsidRDefault="00CA069A"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rPr>
            </w:pPr>
            <w:r w:rsidRPr="00CA069A">
              <w:rPr>
                <w:rFonts w:ascii="Times New Roman" w:eastAsia="Calibri" w:hAnsi="Times New Roman" w:cs="Times New Roman"/>
              </w:rPr>
              <w:t>11381</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Total Number of Branches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rPr>
              <w:t>346</w:t>
            </w:r>
          </w:p>
        </w:tc>
      </w:tr>
      <w:tr w:rsidR="003A7CA6" w:rsidRPr="003A7CA6" w:rsidTr="003A7CA6">
        <w:trPr>
          <w:trHeight w:val="360"/>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Total number of SME </w:t>
            </w:r>
            <w:proofErr w:type="spellStart"/>
            <w:r w:rsidRPr="003A7CA6">
              <w:rPr>
                <w:rFonts w:ascii="Times New Roman" w:eastAsia="Calibri" w:hAnsi="Times New Roman" w:cs="Times New Roman"/>
                <w:color w:val="000000"/>
              </w:rPr>
              <w:t>Krishi</w:t>
            </w:r>
            <w:proofErr w:type="spellEnd"/>
            <w:r w:rsidRPr="003A7CA6">
              <w:rPr>
                <w:rFonts w:ascii="Times New Roman" w:eastAsia="Calibri" w:hAnsi="Times New Roman" w:cs="Times New Roman"/>
                <w:color w:val="000000"/>
              </w:rPr>
              <w:t xml:space="preserve"> Branches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FF0000"/>
              </w:rPr>
            </w:pPr>
            <w:r w:rsidRPr="00CA069A">
              <w:rPr>
                <w:rFonts w:ascii="Times New Roman" w:eastAsia="Calibri" w:hAnsi="Times New Roman" w:cs="Times New Roman"/>
                <w:bCs/>
              </w:rPr>
              <w:t xml:space="preserve">30 </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Number of AD Branches </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rPr>
            </w:pPr>
            <w:r w:rsidRPr="003A7CA6">
              <w:rPr>
                <w:rFonts w:ascii="Times New Roman" w:eastAsia="Calibri" w:hAnsi="Times New Roman" w:cs="Times New Roman"/>
                <w:bCs/>
                <w:color w:val="000000"/>
              </w:rPr>
              <w:t>59</w:t>
            </w:r>
          </w:p>
        </w:tc>
      </w:tr>
      <w:tr w:rsidR="003A7CA6" w:rsidRPr="003A7CA6" w:rsidTr="003A7CA6">
        <w:trPr>
          <w:trHeight w:val="258"/>
        </w:trPr>
        <w:tc>
          <w:tcPr>
            <w:cnfStyle w:val="001000000000" w:firstRow="0" w:lastRow="0" w:firstColumn="1" w:lastColumn="0" w:oddVBand="0" w:evenVBand="0" w:oddHBand="0" w:evenHBand="0" w:firstRowFirstColumn="0" w:firstRowLastColumn="0" w:lastRowFirstColumn="0" w:lastRowLastColumn="0"/>
            <w:tcW w:w="4420" w:type="dxa"/>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t xml:space="preserve">No. of Own &amp; share ATM Booth </w:t>
            </w: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rPr>
            </w:pPr>
            <w:r w:rsidRPr="003A7CA6">
              <w:rPr>
                <w:rFonts w:ascii="Calibri" w:eastAsia="Calibri" w:hAnsi="Calibri" w:cs="Times New Roman"/>
              </w:rPr>
              <w:t>Own 621 &amp; share 9000</w:t>
            </w:r>
          </w:p>
        </w:tc>
      </w:tr>
      <w:tr w:rsidR="003A7CA6" w:rsidRPr="003A7CA6" w:rsidTr="003A7CA6">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4420" w:type="dxa"/>
            <w:vMerge w:val="restart"/>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r w:rsidRPr="003A7CA6">
              <w:rPr>
                <w:rFonts w:ascii="Times New Roman" w:eastAsia="Calibri" w:hAnsi="Times New Roman" w:cs="Times New Roman"/>
                <w:color w:val="000000"/>
              </w:rPr>
              <w:lastRenderedPageBreak/>
              <w:t>Credit Ratings</w:t>
            </w:r>
          </w:p>
        </w:tc>
        <w:tc>
          <w:tcPr>
            <w:tcW w:w="4580" w:type="dxa"/>
          </w:tcPr>
          <w:p w:rsidR="003A7CA6" w:rsidRPr="003A7CA6" w:rsidRDefault="003A7CA6" w:rsidP="003A7CA6">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color w:val="000000"/>
                <w:sz w:val="24"/>
                <w:szCs w:val="24"/>
              </w:rPr>
            </w:pPr>
            <w:r w:rsidRPr="003A7CA6">
              <w:rPr>
                <w:rFonts w:ascii="Times New Roman" w:eastAsia="Calibri" w:hAnsi="Times New Roman" w:cs="Times New Roman"/>
                <w:bCs/>
                <w:color w:val="000000"/>
                <w:sz w:val="24"/>
                <w:szCs w:val="24"/>
              </w:rPr>
              <w:t xml:space="preserve">‘AA+’( </w:t>
            </w:r>
            <w:r w:rsidRPr="003A7CA6">
              <w:rPr>
                <w:rFonts w:ascii="Times New Roman" w:eastAsia="Calibri" w:hAnsi="Times New Roman" w:cs="Times New Roman"/>
                <w:bCs/>
                <w:sz w:val="24"/>
                <w:szCs w:val="24"/>
              </w:rPr>
              <w:t>High Safety)*</w:t>
            </w:r>
          </w:p>
        </w:tc>
      </w:tr>
      <w:tr w:rsidR="003A7CA6" w:rsidRPr="003A7CA6" w:rsidTr="003A7CA6">
        <w:trPr>
          <w:trHeight w:val="82"/>
        </w:trPr>
        <w:tc>
          <w:tcPr>
            <w:cnfStyle w:val="001000000000" w:firstRow="0" w:lastRow="0" w:firstColumn="1" w:lastColumn="0" w:oddVBand="0" w:evenVBand="0" w:oddHBand="0" w:evenHBand="0" w:firstRowFirstColumn="0" w:firstRowLastColumn="0" w:lastRowFirstColumn="0" w:lastRowLastColumn="0"/>
            <w:tcW w:w="4420" w:type="dxa"/>
            <w:vMerge/>
          </w:tcPr>
          <w:p w:rsidR="003A7CA6" w:rsidRPr="003A7CA6" w:rsidRDefault="003A7CA6" w:rsidP="003A7CA6">
            <w:pPr>
              <w:autoSpaceDE w:val="0"/>
              <w:autoSpaceDN w:val="0"/>
              <w:adjustRightInd w:val="0"/>
              <w:spacing w:line="360" w:lineRule="auto"/>
              <w:rPr>
                <w:rFonts w:ascii="Times New Roman" w:eastAsia="Calibri" w:hAnsi="Times New Roman" w:cs="Times New Roman"/>
                <w:color w:val="000000"/>
              </w:rPr>
            </w:pPr>
          </w:p>
        </w:tc>
        <w:tc>
          <w:tcPr>
            <w:tcW w:w="4580" w:type="dxa"/>
          </w:tcPr>
          <w:p w:rsidR="003A7CA6" w:rsidRPr="003A7CA6" w:rsidRDefault="003A7CA6" w:rsidP="003A7CA6">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 w:val="24"/>
                <w:szCs w:val="24"/>
              </w:rPr>
            </w:pPr>
            <w:r w:rsidRPr="003A7CA6">
              <w:rPr>
                <w:rFonts w:ascii="Times New Roman" w:eastAsia="Calibri" w:hAnsi="Times New Roman" w:cs="Times New Roman"/>
                <w:bCs/>
                <w:sz w:val="24"/>
                <w:szCs w:val="24"/>
              </w:rPr>
              <w:t>‘ST-1’ (Highest Grade)**</w:t>
            </w:r>
          </w:p>
        </w:tc>
      </w:tr>
    </w:tbl>
    <w:p w:rsidR="003A7CA6" w:rsidRDefault="003A7CA6" w:rsidP="003A7CA6">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1</w:t>
      </w:r>
    </w:p>
    <w:tbl>
      <w:tblPr>
        <w:tblStyle w:val="TableGrid1"/>
        <w:tblpPr w:leftFromText="180" w:rightFromText="180" w:vertAnchor="text" w:horzAnchor="margin" w:tblpY="466"/>
        <w:tblW w:w="9118" w:type="dxa"/>
        <w:tblLook w:val="04A0" w:firstRow="1" w:lastRow="0" w:firstColumn="1" w:lastColumn="0" w:noHBand="0" w:noVBand="1"/>
      </w:tblPr>
      <w:tblGrid>
        <w:gridCol w:w="2978"/>
        <w:gridCol w:w="2897"/>
        <w:gridCol w:w="3243"/>
      </w:tblGrid>
      <w:tr w:rsidR="003A7CA6" w:rsidRPr="003A7CA6" w:rsidTr="003A7CA6">
        <w:trPr>
          <w:trHeight w:val="3247"/>
        </w:trPr>
        <w:tc>
          <w:tcPr>
            <w:tcW w:w="2978" w:type="dxa"/>
          </w:tcPr>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Retail banking service</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Deposit account: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Saving Account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Current Account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Short Term Deposit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Fixed Term Deposit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DPS+</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Double Benefit Plus</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Triple Benefit Plus</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Corporate banking service</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Islamic Banking service</w:t>
            </w:r>
          </w:p>
        </w:tc>
        <w:tc>
          <w:tcPr>
            <w:tcW w:w="2897" w:type="dxa"/>
          </w:tcPr>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Consumer Finance</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House Finance</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Senior Citizen Support</w:t>
            </w:r>
          </w:p>
          <w:p w:rsidR="003A7CA6" w:rsidRPr="003A7CA6" w:rsidRDefault="00D6191B" w:rsidP="003A7CA6">
            <w:pPr>
              <w:jc w:val="both"/>
              <w:rPr>
                <w:rFonts w:ascii="Times New Roman" w:hAnsi="Times New Roman" w:cs="Times New Roman"/>
                <w:sz w:val="24"/>
                <w:szCs w:val="24"/>
              </w:rPr>
            </w:pPr>
            <w:r>
              <w:rPr>
                <w:rFonts w:ascii="Times New Roman" w:hAnsi="Times New Roman" w:cs="Times New Roman"/>
                <w:sz w:val="24"/>
                <w:szCs w:val="24"/>
              </w:rPr>
              <w:t xml:space="preserve">Unsecured </w:t>
            </w:r>
            <w:r w:rsidR="003A7CA6" w:rsidRPr="003A7CA6">
              <w:rPr>
                <w:rFonts w:ascii="Times New Roman" w:hAnsi="Times New Roman" w:cs="Times New Roman"/>
                <w:sz w:val="24"/>
                <w:szCs w:val="24"/>
              </w:rPr>
              <w:t>Personal Investment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Loan for Professionals</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SME Banking</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Agent Banking</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Credit card and debit card</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Treasury services</w:t>
            </w:r>
          </w:p>
          <w:p w:rsidR="003A7CA6" w:rsidRPr="003A7CA6" w:rsidRDefault="003A7CA6" w:rsidP="003A7CA6">
            <w:pPr>
              <w:jc w:val="both"/>
              <w:rPr>
                <w:rFonts w:ascii="Times New Roman" w:hAnsi="Times New Roman" w:cs="Times New Roman"/>
                <w:sz w:val="24"/>
                <w:szCs w:val="24"/>
              </w:rPr>
            </w:pPr>
          </w:p>
        </w:tc>
        <w:tc>
          <w:tcPr>
            <w:tcW w:w="3243" w:type="dxa"/>
          </w:tcPr>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Others services</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Locker service</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I Banking service</w:t>
            </w:r>
          </w:p>
          <w:p w:rsidR="003A7CA6" w:rsidRPr="003A7CA6" w:rsidRDefault="003A7CA6" w:rsidP="003A7CA6">
            <w:pPr>
              <w:jc w:val="both"/>
              <w:rPr>
                <w:rFonts w:ascii="Times New Roman" w:hAnsi="Times New Roman" w:cs="Times New Roman"/>
                <w:sz w:val="24"/>
                <w:szCs w:val="24"/>
              </w:rPr>
            </w:pPr>
            <w:proofErr w:type="gramStart"/>
            <w:r w:rsidRPr="003A7CA6">
              <w:rPr>
                <w:rFonts w:ascii="Times New Roman" w:hAnsi="Times New Roman" w:cs="Times New Roman"/>
                <w:sz w:val="24"/>
                <w:szCs w:val="24"/>
              </w:rPr>
              <w:t>Student file</w:t>
            </w:r>
            <w:proofErr w:type="gramEnd"/>
            <w:r w:rsidRPr="003A7CA6">
              <w:rPr>
                <w:rFonts w:ascii="Times New Roman" w:hAnsi="Times New Roman" w:cs="Times New Roman"/>
                <w:sz w:val="24"/>
                <w:szCs w:val="24"/>
              </w:rPr>
              <w:t xml:space="preserve"> service.</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Foreign currency account.</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 xml:space="preserve">Foreign Remittance. </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Remittance card</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DESCO bill collection</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Varsity tuition fee collection</w:t>
            </w:r>
          </w:p>
          <w:p w:rsidR="003A7CA6" w:rsidRPr="003A7CA6" w:rsidRDefault="003A7CA6" w:rsidP="003A7CA6">
            <w:pPr>
              <w:jc w:val="both"/>
              <w:rPr>
                <w:rFonts w:ascii="Times New Roman" w:hAnsi="Times New Roman" w:cs="Times New Roman"/>
                <w:sz w:val="24"/>
                <w:szCs w:val="24"/>
              </w:rPr>
            </w:pPr>
            <w:r w:rsidRPr="003A7CA6">
              <w:rPr>
                <w:rFonts w:ascii="Times New Roman" w:hAnsi="Times New Roman" w:cs="Times New Roman"/>
                <w:sz w:val="24"/>
                <w:szCs w:val="24"/>
              </w:rPr>
              <w:t>Fund transfer</w:t>
            </w:r>
          </w:p>
          <w:p w:rsidR="003A7CA6" w:rsidRPr="003A7CA6" w:rsidRDefault="003A7CA6" w:rsidP="003A7CA6">
            <w:pPr>
              <w:jc w:val="both"/>
              <w:rPr>
                <w:rFonts w:ascii="Times New Roman" w:hAnsi="Times New Roman" w:cs="Times New Roman"/>
                <w:sz w:val="24"/>
                <w:szCs w:val="24"/>
              </w:rPr>
            </w:pPr>
            <w:proofErr w:type="spellStart"/>
            <w:r w:rsidRPr="003A7CA6">
              <w:rPr>
                <w:rFonts w:ascii="Times New Roman" w:hAnsi="Times New Roman" w:cs="Times New Roman"/>
                <w:sz w:val="24"/>
                <w:szCs w:val="24"/>
              </w:rPr>
              <w:t>Cheque</w:t>
            </w:r>
            <w:proofErr w:type="spellEnd"/>
            <w:r w:rsidRPr="003A7CA6">
              <w:rPr>
                <w:rFonts w:ascii="Times New Roman" w:hAnsi="Times New Roman" w:cs="Times New Roman"/>
                <w:sz w:val="24"/>
                <w:szCs w:val="24"/>
              </w:rPr>
              <w:t xml:space="preserve"> clearing.</w:t>
            </w:r>
          </w:p>
        </w:tc>
      </w:tr>
    </w:tbl>
    <w:p w:rsidR="003A7CA6" w:rsidRPr="003C0492" w:rsidRDefault="003C0492" w:rsidP="003C0492">
      <w:pPr>
        <w:spacing w:after="200" w:line="360" w:lineRule="auto"/>
        <w:rPr>
          <w:rFonts w:ascii="Times New Roman" w:eastAsia="Times New Roman" w:hAnsi="Times New Roman" w:cs="Times New Roman"/>
          <w:b/>
          <w:color w:val="000000"/>
          <w:sz w:val="28"/>
          <w:szCs w:val="28"/>
        </w:rPr>
      </w:pPr>
      <w:r w:rsidRPr="003C0492">
        <w:rPr>
          <w:rFonts w:ascii="Times New Roman" w:eastAsia="Times New Roman" w:hAnsi="Times New Roman" w:cs="Times New Roman"/>
          <w:b/>
          <w:color w:val="000000"/>
          <w:sz w:val="28"/>
          <w:szCs w:val="28"/>
        </w:rPr>
        <w:t xml:space="preserve">2.7 </w:t>
      </w:r>
      <w:r w:rsidR="003A7CA6" w:rsidRPr="003C0492">
        <w:rPr>
          <w:rFonts w:ascii="Times New Roman" w:eastAsia="Times New Roman" w:hAnsi="Times New Roman" w:cs="Times New Roman"/>
          <w:b/>
          <w:color w:val="000000"/>
          <w:sz w:val="28"/>
          <w:szCs w:val="28"/>
        </w:rPr>
        <w:t xml:space="preserve">The Services provided by </w:t>
      </w:r>
      <w:proofErr w:type="spellStart"/>
      <w:r w:rsidR="003A7CA6" w:rsidRPr="003C0492">
        <w:rPr>
          <w:rFonts w:ascii="Times New Roman" w:eastAsia="Times New Roman" w:hAnsi="Times New Roman" w:cs="Times New Roman"/>
          <w:b/>
          <w:color w:val="000000"/>
          <w:sz w:val="28"/>
          <w:szCs w:val="28"/>
        </w:rPr>
        <w:t>Islami</w:t>
      </w:r>
      <w:proofErr w:type="spellEnd"/>
      <w:r w:rsidR="003A7CA6" w:rsidRPr="003C0492">
        <w:rPr>
          <w:rFonts w:ascii="Times New Roman" w:eastAsia="Times New Roman" w:hAnsi="Times New Roman" w:cs="Times New Roman"/>
          <w:b/>
          <w:color w:val="000000"/>
          <w:sz w:val="28"/>
          <w:szCs w:val="28"/>
        </w:rPr>
        <w:t xml:space="preserve"> Bank</w:t>
      </w:r>
      <w:r w:rsidR="006447A7">
        <w:rPr>
          <w:rFonts w:ascii="Times New Roman" w:eastAsia="Times New Roman" w:hAnsi="Times New Roman" w:cs="Times New Roman"/>
          <w:b/>
          <w:color w:val="000000"/>
          <w:sz w:val="28"/>
          <w:szCs w:val="28"/>
        </w:rPr>
        <w:t xml:space="preserve"> Bangladesh</w:t>
      </w:r>
      <w:r w:rsidR="003A7CA6" w:rsidRPr="003C0492">
        <w:rPr>
          <w:rFonts w:ascii="Times New Roman" w:eastAsia="Times New Roman" w:hAnsi="Times New Roman" w:cs="Times New Roman"/>
          <w:b/>
          <w:color w:val="000000"/>
          <w:sz w:val="28"/>
          <w:szCs w:val="28"/>
        </w:rPr>
        <w:t>:</w:t>
      </w:r>
    </w:p>
    <w:p w:rsidR="00577859" w:rsidRDefault="003543B1"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eastAsia="Calibri" w:hAnsi="Times New Roman" w:cs="Times New Roman"/>
          <w:b/>
          <w:noProof/>
          <w:color w:val="000000"/>
          <w:sz w:val="28"/>
          <w:szCs w:val="28"/>
          <w:shd w:val="clear" w:color="auto" w:fill="FFFFFF"/>
        </w:rPr>
        <w:drawing>
          <wp:anchor distT="0" distB="0" distL="114300" distR="114300" simplePos="0" relativeHeight="251693056" behindDoc="0" locked="0" layoutInCell="1" allowOverlap="1" wp14:anchorId="300359D3" wp14:editId="0B99AF99">
            <wp:simplePos x="0" y="0"/>
            <wp:positionH relativeFrom="column">
              <wp:posOffset>3048000</wp:posOffset>
            </wp:positionH>
            <wp:positionV relativeFrom="paragraph">
              <wp:posOffset>2181860</wp:posOffset>
            </wp:positionV>
            <wp:extent cx="3381375" cy="2552700"/>
            <wp:effectExtent l="0" t="38100" r="0" b="323850"/>
            <wp:wrapNone/>
            <wp:docPr id="163" name="Diagram 1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r w:rsidR="00577859">
        <w:rPr>
          <w:rFonts w:ascii="Times New Roman" w:eastAsia="Calibri" w:hAnsi="Times New Roman" w:cs="Times New Roman"/>
          <w:b/>
          <w:color w:val="000000"/>
          <w:sz w:val="28"/>
          <w:szCs w:val="28"/>
          <w:shd w:val="clear" w:color="auto" w:fill="FFFFFF"/>
        </w:rPr>
        <w:t xml:space="preserve"> </w:t>
      </w:r>
      <w:r w:rsidR="00577859">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2</w:t>
      </w:r>
    </w:p>
    <w:p w:rsidR="003A7CA6" w:rsidRPr="003A7CA6" w:rsidRDefault="003A7CA6" w:rsidP="003A7CA6">
      <w:pPr>
        <w:spacing w:after="200" w:line="360" w:lineRule="auto"/>
        <w:rPr>
          <w:rFonts w:ascii="Times New Roman" w:eastAsia="Calibri" w:hAnsi="Times New Roman" w:cs="Times New Roman"/>
          <w:b/>
          <w:color w:val="000000"/>
          <w:sz w:val="28"/>
          <w:szCs w:val="28"/>
          <w:shd w:val="clear" w:color="auto" w:fill="FFFFFF"/>
        </w:rPr>
      </w:pPr>
      <w:r w:rsidRPr="003A7CA6">
        <w:rPr>
          <w:rFonts w:ascii="Times New Roman" w:eastAsia="Calibri" w:hAnsi="Times New Roman" w:cs="Times New Roman"/>
          <w:b/>
          <w:color w:val="000000"/>
          <w:sz w:val="28"/>
          <w:szCs w:val="28"/>
          <w:shd w:val="clear" w:color="auto" w:fill="FFFFFF"/>
        </w:rPr>
        <w:t>2.8 Products of IBBL</w:t>
      </w:r>
    </w:p>
    <w:p w:rsidR="003A7CA6" w:rsidRPr="003A7CA6" w:rsidRDefault="003A7CA6" w:rsidP="003A7CA6">
      <w:pPr>
        <w:spacing w:after="200" w:line="360" w:lineRule="auto"/>
        <w:jc w:val="both"/>
        <w:rPr>
          <w:rFonts w:ascii="Times New Roman" w:eastAsia="Calibri" w:hAnsi="Times New Roman" w:cs="Times New Roman"/>
          <w:b/>
          <w:color w:val="000000"/>
          <w:sz w:val="24"/>
          <w:szCs w:val="24"/>
          <w:shd w:val="clear" w:color="auto" w:fill="FFFFFF"/>
        </w:rPr>
      </w:pPr>
      <w:r w:rsidRPr="003A7CA6">
        <w:rPr>
          <w:rFonts w:ascii="Times New Roman" w:eastAsia="Calibri" w:hAnsi="Times New Roman" w:cs="Times New Roman"/>
          <w:b/>
          <w:color w:val="000000"/>
          <w:sz w:val="24"/>
          <w:szCs w:val="24"/>
          <w:shd w:val="clear" w:color="auto" w:fill="FFFFFF"/>
        </w:rPr>
        <w:t xml:space="preserve">2.8.1 Deposit Products </w:t>
      </w:r>
    </w:p>
    <w:p w:rsidR="003A7CA6" w:rsidRPr="00A630CE" w:rsidRDefault="00211D53" w:rsidP="003A7CA6">
      <w:pPr>
        <w:numPr>
          <w:ilvl w:val="0"/>
          <w:numId w:val="8"/>
        </w:numPr>
        <w:spacing w:after="200" w:line="360" w:lineRule="auto"/>
        <w:contextualSpacing/>
        <w:jc w:val="both"/>
        <w:rPr>
          <w:rFonts w:ascii="Times New Roman" w:eastAsia="Calibri" w:hAnsi="Times New Roman" w:cs="Times New Roman"/>
          <w:b/>
          <w:color w:val="000000"/>
          <w:sz w:val="24"/>
          <w:szCs w:val="24"/>
          <w:shd w:val="clear" w:color="auto" w:fill="FFFFFF"/>
        </w:rPr>
      </w:pPr>
      <w:hyperlink r:id="rId37" w:history="1">
        <w:r w:rsidR="003A7CA6" w:rsidRPr="00A630CE">
          <w:rPr>
            <w:rFonts w:ascii="Times New Roman" w:eastAsia="Times New Roman" w:hAnsi="Times New Roman" w:cs="Times New Roman"/>
            <w:color w:val="000000"/>
            <w:sz w:val="24"/>
            <w:szCs w:val="24"/>
          </w:rPr>
          <w:t>Al-</w:t>
        </w:r>
        <w:proofErr w:type="spellStart"/>
        <w:r w:rsidR="003A7CA6" w:rsidRPr="00A630CE">
          <w:rPr>
            <w:rFonts w:ascii="Times New Roman" w:eastAsia="Times New Roman" w:hAnsi="Times New Roman" w:cs="Times New Roman"/>
            <w:color w:val="000000"/>
            <w:sz w:val="24"/>
            <w:szCs w:val="24"/>
          </w:rPr>
          <w:t>Wadeah</w:t>
        </w:r>
        <w:proofErr w:type="spellEnd"/>
        <w:r w:rsidR="003A7CA6" w:rsidRPr="00A630CE">
          <w:rPr>
            <w:rFonts w:ascii="Times New Roman" w:eastAsia="Times New Roman" w:hAnsi="Times New Roman" w:cs="Times New Roman"/>
            <w:color w:val="000000"/>
            <w:sz w:val="24"/>
            <w:szCs w:val="24"/>
          </w:rPr>
          <w:t xml:space="preserve"> Current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38"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Savings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39"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Term Deposit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0"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Special Notice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1"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Hajj Savings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2"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Special Savings (Pension)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3"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Savings Bond </w:t>
        </w:r>
      </w:hyperlink>
      <w:r w:rsidR="00AB531C">
        <w:rPr>
          <w:rFonts w:ascii="Times New Roman" w:eastAsia="Times New Roman" w:hAnsi="Times New Roman" w:cs="Times New Roman"/>
          <w:color w:val="000000"/>
          <w:sz w:val="24"/>
          <w:szCs w:val="24"/>
        </w:rPr>
        <w:t xml:space="preserve">                              </w:t>
      </w:r>
      <w:r w:rsidR="00577859">
        <w:rPr>
          <w:rFonts w:ascii="Times New Roman" w:eastAsia="Times New Roman" w:hAnsi="Times New Roman" w:cs="Times New Roman"/>
          <w:color w:val="000000"/>
          <w:sz w:val="24"/>
          <w:szCs w:val="24"/>
        </w:rPr>
        <w:t xml:space="preserve">               </w:t>
      </w:r>
      <w:r w:rsidR="00AB531C" w:rsidRPr="00AB531C">
        <w:rPr>
          <w:rFonts w:ascii="Times New Roman" w:eastAsia="Times New Roman" w:hAnsi="Times New Roman" w:cs="Times New Roman"/>
          <w:b/>
          <w:color w:val="000000"/>
          <w:sz w:val="24"/>
          <w:szCs w:val="24"/>
        </w:rPr>
        <w:t xml:space="preserve">Main Services Of </w:t>
      </w:r>
      <w:proofErr w:type="spellStart"/>
      <w:r w:rsidR="00AB531C" w:rsidRPr="00AB531C">
        <w:rPr>
          <w:rFonts w:ascii="Times New Roman" w:eastAsia="Times New Roman" w:hAnsi="Times New Roman" w:cs="Times New Roman"/>
          <w:b/>
          <w:color w:val="000000"/>
          <w:sz w:val="24"/>
          <w:szCs w:val="24"/>
        </w:rPr>
        <w:t>Islami</w:t>
      </w:r>
      <w:proofErr w:type="spellEnd"/>
      <w:r w:rsidR="00AB531C" w:rsidRPr="00AB531C">
        <w:rPr>
          <w:rFonts w:ascii="Times New Roman" w:eastAsia="Times New Roman" w:hAnsi="Times New Roman" w:cs="Times New Roman"/>
          <w:b/>
          <w:color w:val="000000"/>
          <w:sz w:val="24"/>
          <w:szCs w:val="24"/>
        </w:rPr>
        <w:t xml:space="preserve"> Bank</w:t>
      </w:r>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4"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Monthly Profit Deposit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5"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w:t>
        </w:r>
        <w:proofErr w:type="spellStart"/>
        <w:r w:rsidR="003A7CA6" w:rsidRPr="00A630CE">
          <w:rPr>
            <w:rFonts w:ascii="Times New Roman" w:eastAsia="Times New Roman" w:hAnsi="Times New Roman" w:cs="Times New Roman"/>
            <w:color w:val="000000"/>
            <w:sz w:val="24"/>
            <w:szCs w:val="24"/>
          </w:rPr>
          <w:t>Muhor</w:t>
        </w:r>
        <w:proofErr w:type="spellEnd"/>
        <w:r w:rsidR="003A7CA6" w:rsidRPr="00A630CE">
          <w:rPr>
            <w:rFonts w:ascii="Times New Roman" w:eastAsia="Times New Roman" w:hAnsi="Times New Roman" w:cs="Times New Roman"/>
            <w:color w:val="000000"/>
            <w:sz w:val="24"/>
            <w:szCs w:val="24"/>
          </w:rPr>
          <w:t xml:space="preserve"> Savings Account</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6"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w:t>
        </w:r>
        <w:proofErr w:type="spellStart"/>
        <w:r w:rsidR="003A7CA6" w:rsidRPr="00A630CE">
          <w:rPr>
            <w:rFonts w:ascii="Times New Roman" w:eastAsia="Times New Roman" w:hAnsi="Times New Roman" w:cs="Times New Roman"/>
            <w:color w:val="000000"/>
            <w:sz w:val="24"/>
            <w:szCs w:val="24"/>
          </w:rPr>
          <w:t>Waqf</w:t>
        </w:r>
        <w:proofErr w:type="spellEnd"/>
        <w:r w:rsidR="003A7CA6" w:rsidRPr="00A630CE">
          <w:rPr>
            <w:rFonts w:ascii="Times New Roman" w:eastAsia="Times New Roman" w:hAnsi="Times New Roman" w:cs="Times New Roman"/>
            <w:color w:val="000000"/>
            <w:sz w:val="24"/>
            <w:szCs w:val="24"/>
          </w:rPr>
          <w:t xml:space="preserve"> Cash Deposit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47"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NRB Savings Bond  Account</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rPr>
          <w:rFonts w:ascii="Times New Roman" w:eastAsia="Times New Roman" w:hAnsi="Times New Roman" w:cs="Times New Roman"/>
          <w:color w:val="000000"/>
          <w:sz w:val="24"/>
          <w:szCs w:val="24"/>
        </w:rPr>
      </w:pPr>
      <w:hyperlink r:id="rId48"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Foreign Currency Deposit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rPr>
          <w:rFonts w:ascii="Times New Roman" w:eastAsia="Times New Roman" w:hAnsi="Times New Roman" w:cs="Times New Roman"/>
          <w:color w:val="000000"/>
          <w:sz w:val="24"/>
          <w:szCs w:val="24"/>
        </w:rPr>
      </w:pPr>
      <w:hyperlink r:id="rId49" w:history="1">
        <w:r w:rsidR="003A7CA6" w:rsidRPr="00A630CE">
          <w:rPr>
            <w:rFonts w:ascii="Times New Roman" w:eastAsia="Times New Roman" w:hAnsi="Times New Roman" w:cs="Times New Roman"/>
            <w:color w:val="000000"/>
            <w:sz w:val="24"/>
            <w:szCs w:val="24"/>
          </w:rPr>
          <w:t xml:space="preserve">Students </w:t>
        </w:r>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Savings Account </w:t>
        </w:r>
      </w:hyperlink>
    </w:p>
    <w:p w:rsidR="003A7CA6" w:rsidRPr="00A630CE" w:rsidRDefault="00211D53" w:rsidP="003A7CA6">
      <w:pPr>
        <w:numPr>
          <w:ilvl w:val="0"/>
          <w:numId w:val="8"/>
        </w:numPr>
        <w:shd w:val="clear" w:color="auto" w:fill="FFFFFF"/>
        <w:spacing w:before="100" w:beforeAutospacing="1" w:after="100" w:afterAutospacing="1" w:line="360" w:lineRule="auto"/>
        <w:contextualSpacing/>
        <w:rPr>
          <w:rFonts w:ascii="Times New Roman" w:eastAsia="Times New Roman" w:hAnsi="Times New Roman" w:cs="Times New Roman"/>
          <w:color w:val="000000"/>
          <w:sz w:val="24"/>
          <w:szCs w:val="24"/>
        </w:rPr>
      </w:pPr>
      <w:hyperlink r:id="rId50" w:history="1">
        <w:proofErr w:type="spellStart"/>
        <w:r w:rsidR="003A7CA6" w:rsidRPr="00A630CE">
          <w:rPr>
            <w:rFonts w:ascii="Times New Roman" w:eastAsia="Times New Roman" w:hAnsi="Times New Roman" w:cs="Times New Roman"/>
            <w:color w:val="000000"/>
            <w:sz w:val="24"/>
            <w:szCs w:val="24"/>
          </w:rPr>
          <w:t>Mudaraba</w:t>
        </w:r>
        <w:proofErr w:type="spellEnd"/>
        <w:r w:rsidR="003A7CA6" w:rsidRPr="00A630CE">
          <w:rPr>
            <w:rFonts w:ascii="Times New Roman" w:eastAsia="Times New Roman" w:hAnsi="Times New Roman" w:cs="Times New Roman"/>
            <w:color w:val="000000"/>
            <w:sz w:val="24"/>
            <w:szCs w:val="24"/>
          </w:rPr>
          <w:t xml:space="preserve"> Farmers Savings Account </w:t>
        </w:r>
      </w:hyperlink>
    </w:p>
    <w:p w:rsidR="003A7CA6" w:rsidRDefault="003A7CA6" w:rsidP="003A7CA6">
      <w:pPr>
        <w:spacing w:after="200" w:line="360" w:lineRule="auto"/>
        <w:rPr>
          <w:rFonts w:ascii="Times New Roman" w:eastAsia="Calibri" w:hAnsi="Times New Roman" w:cs="Times New Roman"/>
          <w:b/>
          <w:color w:val="000000"/>
          <w:sz w:val="28"/>
          <w:szCs w:val="28"/>
          <w:shd w:val="clear" w:color="auto" w:fill="FFFFFF"/>
        </w:rPr>
      </w:pPr>
    </w:p>
    <w:p w:rsidR="00A630CE" w:rsidRDefault="00A630CE" w:rsidP="003A7CA6">
      <w:pPr>
        <w:spacing w:after="200" w:line="360" w:lineRule="auto"/>
        <w:rPr>
          <w:rFonts w:ascii="Times New Roman" w:eastAsia="Calibri" w:hAnsi="Times New Roman" w:cs="Times New Roman"/>
          <w:b/>
          <w:color w:val="000000"/>
          <w:sz w:val="28"/>
          <w:szCs w:val="28"/>
          <w:shd w:val="clear" w:color="auto" w:fill="FFFFFF"/>
        </w:rPr>
      </w:pPr>
    </w:p>
    <w:p w:rsidR="00A630CE" w:rsidRPr="00A630CE" w:rsidRDefault="00AB531C" w:rsidP="00A630CE">
      <w:pPr>
        <w:shd w:val="clear" w:color="auto" w:fill="FFFFFF"/>
        <w:spacing w:before="100" w:beforeAutospacing="1" w:after="100" w:afterAutospacing="1" w:line="360" w:lineRule="auto"/>
        <w:rPr>
          <w:rFonts w:ascii="Arial" w:eastAsia="Times New Roman" w:hAnsi="Arial" w:cs="Arial"/>
          <w:b/>
          <w:color w:val="000000"/>
          <w:sz w:val="18"/>
          <w:szCs w:val="18"/>
        </w:rPr>
      </w:pPr>
      <w:r>
        <w:rPr>
          <w:rFonts w:ascii="Times New Roman" w:eastAsia="Times New Roman" w:hAnsi="Times New Roman" w:cs="Times New Roman"/>
          <w:noProof/>
          <w:color w:val="000000"/>
          <w:sz w:val="24"/>
          <w:szCs w:val="24"/>
        </w:rPr>
        <w:drawing>
          <wp:anchor distT="0" distB="0" distL="114300" distR="114300" simplePos="0" relativeHeight="251692032" behindDoc="1" locked="0" layoutInCell="1" allowOverlap="1" wp14:anchorId="61CF352A" wp14:editId="6537880A">
            <wp:simplePos x="0" y="0"/>
            <wp:positionH relativeFrom="column">
              <wp:posOffset>2219325</wp:posOffset>
            </wp:positionH>
            <wp:positionV relativeFrom="paragraph">
              <wp:posOffset>352425</wp:posOffset>
            </wp:positionV>
            <wp:extent cx="3514725" cy="2390775"/>
            <wp:effectExtent l="0" t="38100" r="0" b="314325"/>
            <wp:wrapTight wrapText="bothSides">
              <wp:wrapPolygon edited="0">
                <wp:start x="10185" y="-344"/>
                <wp:lineTo x="9366" y="0"/>
                <wp:lineTo x="8078" y="1721"/>
                <wp:lineTo x="8078" y="3442"/>
                <wp:lineTo x="8195" y="5508"/>
                <wp:lineTo x="9015" y="8261"/>
                <wp:lineTo x="8312" y="8261"/>
                <wp:lineTo x="8312" y="9466"/>
                <wp:lineTo x="9015" y="11015"/>
                <wp:lineTo x="8429" y="12220"/>
                <wp:lineTo x="8546" y="13769"/>
                <wp:lineTo x="4332" y="13769"/>
                <wp:lineTo x="2576" y="14629"/>
                <wp:lineTo x="2576" y="17211"/>
                <wp:lineTo x="2693" y="19276"/>
                <wp:lineTo x="3629" y="22030"/>
                <wp:lineTo x="2810" y="23235"/>
                <wp:lineTo x="2810" y="24268"/>
                <wp:lineTo x="18849" y="24268"/>
                <wp:lineTo x="18966" y="23407"/>
                <wp:lineTo x="18029" y="22030"/>
                <wp:lineTo x="19083" y="19276"/>
                <wp:lineTo x="19083" y="14629"/>
                <wp:lineTo x="17327" y="13769"/>
                <wp:lineTo x="13229" y="13425"/>
                <wp:lineTo x="12995" y="11876"/>
                <wp:lineTo x="12644" y="11015"/>
                <wp:lineTo x="13229" y="9638"/>
                <wp:lineTo x="13229" y="8261"/>
                <wp:lineTo x="12761" y="8261"/>
                <wp:lineTo x="13463" y="5508"/>
                <wp:lineTo x="13698" y="1721"/>
                <wp:lineTo x="12293" y="0"/>
                <wp:lineTo x="11473" y="-344"/>
                <wp:lineTo x="10185" y="-344"/>
              </wp:wrapPolygon>
            </wp:wrapTight>
            <wp:docPr id="162" name="Diagram 1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14:sizeRelH relativeFrom="margin">
              <wp14:pctWidth>0</wp14:pctWidth>
            </wp14:sizeRelH>
            <wp14:sizeRelV relativeFrom="margin">
              <wp14:pctHeight>0</wp14:pctHeight>
            </wp14:sizeRelV>
          </wp:anchor>
        </w:drawing>
      </w:r>
      <w:r w:rsidR="00A630CE" w:rsidRPr="00A630CE">
        <w:rPr>
          <w:rFonts w:ascii="Times New Roman" w:eastAsia="Calibri" w:hAnsi="Times New Roman" w:cs="Times New Roman"/>
          <w:b/>
          <w:bCs/>
          <w:color w:val="000000"/>
          <w:sz w:val="24"/>
          <w:szCs w:val="24"/>
          <w:shd w:val="clear" w:color="auto" w:fill="FFFFFF"/>
        </w:rPr>
        <w:t>2.8.2 Investment Products</w:t>
      </w:r>
    </w:p>
    <w:p w:rsidR="00A630CE" w:rsidRPr="00A630CE" w:rsidRDefault="00A630CE" w:rsidP="00A630CE">
      <w:pPr>
        <w:shd w:val="clear" w:color="auto" w:fill="FFFFFF"/>
        <w:spacing w:after="225" w:line="240" w:lineRule="auto"/>
        <w:jc w:val="both"/>
        <w:rPr>
          <w:rFonts w:ascii="Times New Roman" w:eastAsia="Times New Roman" w:hAnsi="Times New Roman" w:cs="Times New Roman"/>
          <w:bCs/>
          <w:color w:val="000000"/>
          <w:sz w:val="24"/>
          <w:szCs w:val="24"/>
        </w:rPr>
      </w:pPr>
      <w:proofErr w:type="spellStart"/>
      <w:r w:rsidRPr="00A630CE">
        <w:rPr>
          <w:rFonts w:ascii="Times New Roman" w:eastAsia="Times New Roman" w:hAnsi="Times New Roman" w:cs="Times New Roman"/>
          <w:bCs/>
          <w:color w:val="000000"/>
          <w:sz w:val="24"/>
          <w:szCs w:val="24"/>
        </w:rPr>
        <w:t>Bai</w:t>
      </w:r>
      <w:proofErr w:type="spellEnd"/>
      <w:r w:rsidRPr="00A630CE">
        <w:rPr>
          <w:rFonts w:ascii="Times New Roman" w:eastAsia="Times New Roman" w:hAnsi="Times New Roman" w:cs="Times New Roman"/>
          <w:bCs/>
          <w:color w:val="000000"/>
          <w:sz w:val="24"/>
          <w:szCs w:val="24"/>
        </w:rPr>
        <w:t>-Modes</w:t>
      </w:r>
    </w:p>
    <w:p w:rsidR="00A630CE" w:rsidRPr="00A630CE" w:rsidRDefault="00211D53" w:rsidP="00A630CE">
      <w:pPr>
        <w:numPr>
          <w:ilvl w:val="0"/>
          <w:numId w:val="9"/>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56" w:history="1">
        <w:proofErr w:type="spellStart"/>
        <w:r w:rsidR="00A630CE" w:rsidRPr="00A630CE">
          <w:rPr>
            <w:rFonts w:ascii="Times New Roman" w:eastAsia="Times New Roman" w:hAnsi="Times New Roman" w:cs="Times New Roman"/>
            <w:color w:val="000000"/>
            <w:sz w:val="24"/>
            <w:szCs w:val="24"/>
          </w:rPr>
          <w:t>Bai-Murabaha</w:t>
        </w:r>
        <w:proofErr w:type="spellEnd"/>
      </w:hyperlink>
    </w:p>
    <w:p w:rsidR="00A630CE" w:rsidRPr="00A630CE" w:rsidRDefault="00211D53" w:rsidP="00A630CE">
      <w:pPr>
        <w:numPr>
          <w:ilvl w:val="0"/>
          <w:numId w:val="9"/>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57" w:history="1">
        <w:proofErr w:type="spellStart"/>
        <w:r w:rsidR="00A630CE" w:rsidRPr="00A630CE">
          <w:rPr>
            <w:rFonts w:ascii="Times New Roman" w:eastAsia="Times New Roman" w:hAnsi="Times New Roman" w:cs="Times New Roman"/>
            <w:color w:val="000000"/>
            <w:sz w:val="24"/>
            <w:szCs w:val="24"/>
          </w:rPr>
          <w:t>Bai-Istijrar</w:t>
        </w:r>
        <w:proofErr w:type="spellEnd"/>
      </w:hyperlink>
    </w:p>
    <w:p w:rsidR="00A630CE" w:rsidRPr="00A630CE" w:rsidRDefault="00211D53" w:rsidP="00A630CE">
      <w:pPr>
        <w:numPr>
          <w:ilvl w:val="0"/>
          <w:numId w:val="9"/>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58" w:history="1">
        <w:proofErr w:type="spellStart"/>
        <w:r w:rsidR="00A630CE" w:rsidRPr="00A630CE">
          <w:rPr>
            <w:rFonts w:ascii="Times New Roman" w:eastAsia="Times New Roman" w:hAnsi="Times New Roman" w:cs="Times New Roman"/>
            <w:color w:val="000000"/>
            <w:sz w:val="24"/>
            <w:szCs w:val="24"/>
          </w:rPr>
          <w:t>Bai-Muajjal</w:t>
        </w:r>
        <w:proofErr w:type="spellEnd"/>
      </w:hyperlink>
    </w:p>
    <w:p w:rsidR="00A630CE" w:rsidRPr="00A630CE" w:rsidRDefault="00211D53" w:rsidP="00A630CE">
      <w:pPr>
        <w:numPr>
          <w:ilvl w:val="0"/>
          <w:numId w:val="9"/>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59" w:history="1">
        <w:proofErr w:type="spellStart"/>
        <w:r w:rsidR="00A630CE" w:rsidRPr="00A630CE">
          <w:rPr>
            <w:rFonts w:ascii="Times New Roman" w:eastAsia="Times New Roman" w:hAnsi="Times New Roman" w:cs="Times New Roman"/>
            <w:color w:val="000000"/>
            <w:sz w:val="24"/>
            <w:szCs w:val="24"/>
          </w:rPr>
          <w:t>Bai</w:t>
        </w:r>
        <w:proofErr w:type="spellEnd"/>
        <w:r w:rsidR="00A630CE" w:rsidRPr="00A630CE">
          <w:rPr>
            <w:rFonts w:ascii="Times New Roman" w:eastAsia="Times New Roman" w:hAnsi="Times New Roman" w:cs="Times New Roman"/>
            <w:color w:val="000000"/>
            <w:sz w:val="24"/>
            <w:szCs w:val="24"/>
          </w:rPr>
          <w:t xml:space="preserve"> Salam</w:t>
        </w:r>
      </w:hyperlink>
    </w:p>
    <w:p w:rsidR="00A630CE" w:rsidRPr="00A630CE" w:rsidRDefault="00211D53" w:rsidP="00A630CE">
      <w:pPr>
        <w:numPr>
          <w:ilvl w:val="0"/>
          <w:numId w:val="9"/>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0" w:history="1">
        <w:proofErr w:type="spellStart"/>
        <w:r w:rsidR="00A630CE" w:rsidRPr="00A630CE">
          <w:rPr>
            <w:rFonts w:ascii="Times New Roman" w:eastAsia="Times New Roman" w:hAnsi="Times New Roman" w:cs="Times New Roman"/>
            <w:color w:val="000000"/>
            <w:sz w:val="24"/>
            <w:szCs w:val="24"/>
          </w:rPr>
          <w:t>Istisna’a</w:t>
        </w:r>
        <w:proofErr w:type="spellEnd"/>
      </w:hyperlink>
    </w:p>
    <w:p w:rsidR="00A630CE" w:rsidRPr="00A630CE" w:rsidRDefault="00211D53" w:rsidP="00A630CE">
      <w:pPr>
        <w:numPr>
          <w:ilvl w:val="0"/>
          <w:numId w:val="9"/>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1" w:history="1">
        <w:proofErr w:type="spellStart"/>
        <w:r w:rsidR="00A630CE" w:rsidRPr="00A630CE">
          <w:rPr>
            <w:rFonts w:ascii="Times New Roman" w:eastAsia="Times New Roman" w:hAnsi="Times New Roman" w:cs="Times New Roman"/>
            <w:color w:val="000000"/>
            <w:sz w:val="24"/>
            <w:szCs w:val="24"/>
          </w:rPr>
          <w:t>Bai</w:t>
        </w:r>
        <w:proofErr w:type="spellEnd"/>
        <w:r w:rsidR="00A630CE" w:rsidRPr="00A630CE">
          <w:rPr>
            <w:rFonts w:ascii="Times New Roman" w:eastAsia="Times New Roman" w:hAnsi="Times New Roman" w:cs="Times New Roman"/>
            <w:color w:val="000000"/>
            <w:sz w:val="24"/>
            <w:szCs w:val="24"/>
          </w:rPr>
          <w:t>-As-</w:t>
        </w:r>
        <w:proofErr w:type="spellStart"/>
        <w:r w:rsidR="00A630CE" w:rsidRPr="00A630CE">
          <w:rPr>
            <w:rFonts w:ascii="Times New Roman" w:eastAsia="Times New Roman" w:hAnsi="Times New Roman" w:cs="Times New Roman"/>
            <w:color w:val="000000"/>
            <w:sz w:val="24"/>
            <w:szCs w:val="24"/>
          </w:rPr>
          <w:t>Sarf</w:t>
        </w:r>
        <w:proofErr w:type="spellEnd"/>
      </w:hyperlink>
    </w:p>
    <w:p w:rsidR="00A630CE" w:rsidRDefault="00A630CE" w:rsidP="00A630CE">
      <w:pPr>
        <w:spacing w:after="0" w:line="240" w:lineRule="auto"/>
        <w:ind w:left="720"/>
        <w:contextualSpacing/>
        <w:rPr>
          <w:rFonts w:ascii="Times New Roman" w:eastAsia="Times New Roman" w:hAnsi="Times New Roman" w:cs="Times New Roman"/>
          <w:sz w:val="24"/>
          <w:szCs w:val="24"/>
        </w:rPr>
      </w:pPr>
      <w:r w:rsidRPr="00A630CE">
        <w:rPr>
          <w:rFonts w:ascii="Arial" w:eastAsia="Times New Roman" w:hAnsi="Arial" w:cs="Arial"/>
          <w:color w:val="000000"/>
          <w:sz w:val="18"/>
          <w:szCs w:val="18"/>
        </w:rPr>
        <w:br/>
      </w:r>
    </w:p>
    <w:p w:rsidR="00A630CE" w:rsidRPr="00A630CE" w:rsidRDefault="00A630CE" w:rsidP="00A630CE">
      <w:pPr>
        <w:spacing w:after="0" w:line="240" w:lineRule="auto"/>
        <w:contextualSpacing/>
        <w:rPr>
          <w:rFonts w:ascii="Times New Roman" w:eastAsia="Times New Roman" w:hAnsi="Times New Roman" w:cs="Times New Roman"/>
          <w:sz w:val="24"/>
          <w:szCs w:val="24"/>
        </w:rPr>
      </w:pPr>
      <w:r w:rsidRPr="00A630CE">
        <w:rPr>
          <w:rFonts w:ascii="Times New Roman" w:eastAsia="Times New Roman" w:hAnsi="Times New Roman" w:cs="Times New Roman"/>
          <w:bCs/>
          <w:color w:val="000000"/>
          <w:sz w:val="24"/>
          <w:szCs w:val="24"/>
        </w:rPr>
        <w:t>Share-Modes</w:t>
      </w:r>
    </w:p>
    <w:p w:rsidR="00A630CE" w:rsidRPr="00A630CE" w:rsidRDefault="00211D53" w:rsidP="00A630CE">
      <w:pPr>
        <w:numPr>
          <w:ilvl w:val="0"/>
          <w:numId w:val="10"/>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2" w:history="1">
        <w:proofErr w:type="spellStart"/>
        <w:r w:rsidR="00A630CE" w:rsidRPr="00A630CE">
          <w:rPr>
            <w:rFonts w:ascii="Times New Roman" w:eastAsia="Times New Roman" w:hAnsi="Times New Roman" w:cs="Times New Roman"/>
            <w:color w:val="000000"/>
            <w:sz w:val="24"/>
            <w:szCs w:val="24"/>
          </w:rPr>
          <w:t>Mudaraba</w:t>
        </w:r>
        <w:proofErr w:type="spellEnd"/>
      </w:hyperlink>
    </w:p>
    <w:p w:rsidR="00A630CE" w:rsidRPr="00AB531C" w:rsidRDefault="00211D53" w:rsidP="00A630CE">
      <w:pPr>
        <w:numPr>
          <w:ilvl w:val="0"/>
          <w:numId w:val="10"/>
        </w:numPr>
        <w:shd w:val="clear" w:color="auto" w:fill="FFFFFF"/>
        <w:spacing w:before="100" w:beforeAutospacing="1" w:after="100" w:afterAutospacing="1" w:line="360" w:lineRule="auto"/>
        <w:contextualSpacing/>
        <w:jc w:val="both"/>
        <w:rPr>
          <w:rFonts w:ascii="Times New Roman" w:eastAsia="Times New Roman" w:hAnsi="Times New Roman" w:cs="Times New Roman"/>
          <w:b/>
          <w:color w:val="000000"/>
          <w:sz w:val="24"/>
          <w:szCs w:val="24"/>
        </w:rPr>
      </w:pPr>
      <w:hyperlink r:id="rId63" w:history="1">
        <w:proofErr w:type="spellStart"/>
        <w:r w:rsidR="00A630CE" w:rsidRPr="00A630CE">
          <w:rPr>
            <w:rFonts w:ascii="Times New Roman" w:eastAsia="Times New Roman" w:hAnsi="Times New Roman" w:cs="Times New Roman"/>
            <w:color w:val="000000"/>
            <w:sz w:val="24"/>
            <w:szCs w:val="24"/>
          </w:rPr>
          <w:t>Musharaka</w:t>
        </w:r>
        <w:proofErr w:type="spellEnd"/>
      </w:hyperlink>
      <w:r w:rsidR="00AB531C">
        <w:rPr>
          <w:rFonts w:ascii="Times New Roman" w:eastAsia="Times New Roman" w:hAnsi="Times New Roman" w:cs="Times New Roman"/>
          <w:color w:val="000000"/>
          <w:sz w:val="24"/>
          <w:szCs w:val="24"/>
        </w:rPr>
        <w:t xml:space="preserve">                                            </w:t>
      </w:r>
      <w:r w:rsidR="00AB531C" w:rsidRPr="00AB531C">
        <w:rPr>
          <w:rFonts w:ascii="Times New Roman" w:eastAsia="Times New Roman" w:hAnsi="Times New Roman" w:cs="Times New Roman"/>
          <w:b/>
          <w:color w:val="000000"/>
          <w:sz w:val="24"/>
          <w:szCs w:val="24"/>
        </w:rPr>
        <w:t xml:space="preserve"> Investment Product Of </w:t>
      </w:r>
      <w:proofErr w:type="spellStart"/>
      <w:r w:rsidR="00AB531C" w:rsidRPr="00AB531C">
        <w:rPr>
          <w:rFonts w:ascii="Times New Roman" w:eastAsia="Times New Roman" w:hAnsi="Times New Roman" w:cs="Times New Roman"/>
          <w:b/>
          <w:color w:val="000000"/>
          <w:sz w:val="24"/>
          <w:szCs w:val="24"/>
        </w:rPr>
        <w:t>Islami</w:t>
      </w:r>
      <w:proofErr w:type="spellEnd"/>
      <w:r w:rsidR="00AB531C" w:rsidRPr="00AB531C">
        <w:rPr>
          <w:rFonts w:ascii="Times New Roman" w:eastAsia="Times New Roman" w:hAnsi="Times New Roman" w:cs="Times New Roman"/>
          <w:b/>
          <w:color w:val="000000"/>
          <w:sz w:val="24"/>
          <w:szCs w:val="24"/>
        </w:rPr>
        <w:t xml:space="preserve"> Bank                </w:t>
      </w:r>
    </w:p>
    <w:p w:rsidR="00A630CE" w:rsidRPr="00A630CE" w:rsidRDefault="00A630CE" w:rsidP="00A630CE">
      <w:pPr>
        <w:shd w:val="clear" w:color="auto" w:fill="FFFFFF"/>
        <w:spacing w:after="225" w:line="240" w:lineRule="auto"/>
        <w:jc w:val="both"/>
        <w:rPr>
          <w:rFonts w:ascii="Times New Roman" w:eastAsia="Times New Roman" w:hAnsi="Times New Roman" w:cs="Times New Roman"/>
          <w:bCs/>
          <w:color w:val="000000"/>
          <w:sz w:val="24"/>
          <w:szCs w:val="24"/>
        </w:rPr>
      </w:pPr>
      <w:proofErr w:type="spellStart"/>
      <w:r w:rsidRPr="00A630CE">
        <w:rPr>
          <w:rFonts w:ascii="Times New Roman" w:eastAsia="Times New Roman" w:hAnsi="Times New Roman" w:cs="Times New Roman"/>
          <w:bCs/>
          <w:color w:val="000000"/>
          <w:sz w:val="24"/>
          <w:szCs w:val="24"/>
        </w:rPr>
        <w:t>Ijara</w:t>
      </w:r>
      <w:proofErr w:type="spellEnd"/>
      <w:r w:rsidRPr="00A630CE">
        <w:rPr>
          <w:rFonts w:ascii="Times New Roman" w:eastAsia="Times New Roman" w:hAnsi="Times New Roman" w:cs="Times New Roman"/>
          <w:bCs/>
          <w:color w:val="000000"/>
          <w:sz w:val="24"/>
          <w:szCs w:val="24"/>
        </w:rPr>
        <w:t>-Modes</w:t>
      </w:r>
    </w:p>
    <w:p w:rsidR="00A630CE" w:rsidRPr="00A630CE" w:rsidRDefault="00211D53" w:rsidP="00A630CE">
      <w:pPr>
        <w:shd w:val="clear" w:color="auto" w:fill="FFFFFF"/>
        <w:spacing w:before="100" w:beforeAutospacing="1" w:after="100" w:afterAutospacing="1" w:line="300" w:lineRule="atLeast"/>
        <w:ind w:left="-360" w:firstLine="1080"/>
        <w:jc w:val="both"/>
        <w:rPr>
          <w:rFonts w:ascii="Arial" w:eastAsia="Times New Roman" w:hAnsi="Arial" w:cs="Arial"/>
          <w:color w:val="000000"/>
          <w:sz w:val="18"/>
          <w:szCs w:val="18"/>
        </w:rPr>
      </w:pPr>
      <w:hyperlink r:id="rId64" w:history="1">
        <w:r w:rsidR="00A630CE" w:rsidRPr="00A630CE">
          <w:rPr>
            <w:rFonts w:ascii="Times New Roman" w:eastAsia="Times New Roman" w:hAnsi="Times New Roman" w:cs="Times New Roman"/>
            <w:color w:val="000000"/>
            <w:sz w:val="24"/>
            <w:szCs w:val="24"/>
          </w:rPr>
          <w:t xml:space="preserve">Hire Purchase </w:t>
        </w:r>
        <w:r w:rsidR="00B63DE1">
          <w:rPr>
            <w:rFonts w:ascii="Times New Roman" w:eastAsia="Times New Roman" w:hAnsi="Times New Roman" w:cs="Times New Roman"/>
            <w:color w:val="000000"/>
            <w:sz w:val="24"/>
            <w:szCs w:val="24"/>
          </w:rPr>
          <w:t>u</w:t>
        </w:r>
        <w:r w:rsidR="00B63DE1" w:rsidRPr="00A630CE">
          <w:rPr>
            <w:rFonts w:ascii="Times New Roman" w:eastAsia="Times New Roman" w:hAnsi="Times New Roman" w:cs="Times New Roman"/>
            <w:color w:val="000000"/>
            <w:sz w:val="24"/>
            <w:szCs w:val="24"/>
          </w:rPr>
          <w:t>nder</w:t>
        </w:r>
        <w:r w:rsidR="00A630CE" w:rsidRPr="00A630CE">
          <w:rPr>
            <w:rFonts w:ascii="Times New Roman" w:eastAsia="Times New Roman" w:hAnsi="Times New Roman" w:cs="Times New Roman"/>
            <w:color w:val="000000"/>
            <w:sz w:val="24"/>
            <w:szCs w:val="24"/>
          </w:rPr>
          <w:t xml:space="preserve"> </w:t>
        </w:r>
        <w:proofErr w:type="spellStart"/>
        <w:r w:rsidR="00A630CE" w:rsidRPr="00A630CE">
          <w:rPr>
            <w:rFonts w:ascii="Times New Roman" w:eastAsia="Times New Roman" w:hAnsi="Times New Roman" w:cs="Times New Roman"/>
            <w:color w:val="000000"/>
            <w:sz w:val="24"/>
            <w:szCs w:val="24"/>
          </w:rPr>
          <w:t>Shirkatul</w:t>
        </w:r>
        <w:proofErr w:type="spellEnd"/>
        <w:r w:rsidR="00A630CE" w:rsidRPr="00A630CE">
          <w:rPr>
            <w:rFonts w:ascii="Times New Roman" w:eastAsia="Times New Roman" w:hAnsi="Times New Roman" w:cs="Times New Roman"/>
            <w:color w:val="000000"/>
            <w:sz w:val="24"/>
            <w:szCs w:val="24"/>
          </w:rPr>
          <w:t xml:space="preserve"> </w:t>
        </w:r>
        <w:proofErr w:type="spellStart"/>
        <w:r w:rsidR="00A630CE" w:rsidRPr="00A630CE">
          <w:rPr>
            <w:rFonts w:ascii="Times New Roman" w:eastAsia="Times New Roman" w:hAnsi="Times New Roman" w:cs="Times New Roman"/>
            <w:color w:val="000000"/>
            <w:sz w:val="24"/>
            <w:szCs w:val="24"/>
          </w:rPr>
          <w:t>Melk</w:t>
        </w:r>
        <w:proofErr w:type="spellEnd"/>
      </w:hyperlink>
    </w:p>
    <w:p w:rsidR="00A630CE" w:rsidRDefault="00A630CE" w:rsidP="00A630CE">
      <w:pPr>
        <w:shd w:val="clear" w:color="auto" w:fill="FFFFFF"/>
        <w:spacing w:after="225" w:line="360" w:lineRule="auto"/>
        <w:jc w:val="both"/>
        <w:rPr>
          <w:rFonts w:ascii="Times New Roman" w:eastAsia="Times New Roman" w:hAnsi="Times New Roman" w:cs="Times New Roman"/>
          <w:bCs/>
          <w:color w:val="000000"/>
          <w:sz w:val="24"/>
          <w:szCs w:val="24"/>
        </w:rPr>
      </w:pPr>
    </w:p>
    <w:p w:rsidR="00A630CE" w:rsidRPr="00A630CE" w:rsidRDefault="00A630CE" w:rsidP="00A630CE">
      <w:pPr>
        <w:shd w:val="clear" w:color="auto" w:fill="FFFFFF"/>
        <w:spacing w:after="225" w:line="360" w:lineRule="auto"/>
        <w:jc w:val="both"/>
        <w:rPr>
          <w:rFonts w:ascii="Times New Roman" w:eastAsia="Times New Roman" w:hAnsi="Times New Roman" w:cs="Times New Roman"/>
          <w:b/>
          <w:bCs/>
          <w:color w:val="000000"/>
          <w:sz w:val="24"/>
          <w:szCs w:val="24"/>
        </w:rPr>
      </w:pPr>
      <w:r w:rsidRPr="00A630CE">
        <w:rPr>
          <w:rFonts w:ascii="Times New Roman" w:eastAsia="Times New Roman" w:hAnsi="Times New Roman" w:cs="Times New Roman"/>
          <w:b/>
          <w:bCs/>
          <w:color w:val="000000"/>
          <w:sz w:val="24"/>
          <w:szCs w:val="24"/>
        </w:rPr>
        <w:t>2.8.3 Investment Scheme</w:t>
      </w:r>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5" w:history="1">
        <w:r w:rsidR="00A630CE" w:rsidRPr="00A630CE">
          <w:rPr>
            <w:rFonts w:ascii="Times New Roman" w:eastAsia="Times New Roman" w:hAnsi="Times New Roman" w:cs="Times New Roman"/>
            <w:color w:val="000000"/>
            <w:sz w:val="24"/>
            <w:szCs w:val="24"/>
          </w:rPr>
          <w:t>House Hold Investment Scheme</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6" w:history="1">
        <w:r w:rsidR="00A630CE" w:rsidRPr="00A630CE">
          <w:rPr>
            <w:rFonts w:ascii="Times New Roman" w:eastAsia="Times New Roman" w:hAnsi="Times New Roman" w:cs="Times New Roman"/>
            <w:color w:val="000000"/>
            <w:sz w:val="24"/>
            <w:szCs w:val="24"/>
          </w:rPr>
          <w:t xml:space="preserve">Investment Scheme for Doctors </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7" w:history="1">
        <w:r w:rsidR="00A630CE" w:rsidRPr="00A630CE">
          <w:rPr>
            <w:rFonts w:ascii="Times New Roman" w:eastAsia="Times New Roman" w:hAnsi="Times New Roman" w:cs="Times New Roman"/>
            <w:color w:val="000000"/>
            <w:sz w:val="24"/>
            <w:szCs w:val="24"/>
          </w:rPr>
          <w:t xml:space="preserve">Transport Investment Scheme </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8" w:history="1">
        <w:r w:rsidR="00A630CE" w:rsidRPr="00A630CE">
          <w:rPr>
            <w:rFonts w:ascii="Times New Roman" w:eastAsia="Times New Roman" w:hAnsi="Times New Roman" w:cs="Times New Roman"/>
            <w:color w:val="000000"/>
            <w:sz w:val="24"/>
            <w:szCs w:val="24"/>
          </w:rPr>
          <w:t xml:space="preserve">Car Investment Scheme </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69" w:history="1">
        <w:r w:rsidR="00A630CE" w:rsidRPr="00A630CE">
          <w:rPr>
            <w:rFonts w:ascii="Times New Roman" w:eastAsia="Times New Roman" w:hAnsi="Times New Roman" w:cs="Times New Roman"/>
            <w:color w:val="000000"/>
            <w:sz w:val="24"/>
            <w:szCs w:val="24"/>
          </w:rPr>
          <w:t xml:space="preserve">Small Business Investment Scheme </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0" w:history="1">
        <w:r w:rsidR="00A630CE" w:rsidRPr="00A630CE">
          <w:rPr>
            <w:rFonts w:ascii="Times New Roman" w:eastAsia="Times New Roman" w:hAnsi="Times New Roman" w:cs="Times New Roman"/>
            <w:color w:val="000000"/>
            <w:sz w:val="24"/>
            <w:szCs w:val="24"/>
          </w:rPr>
          <w:t>Micro Industries Investment Scheme</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1" w:history="1">
        <w:r w:rsidR="00A630CE" w:rsidRPr="00A630CE">
          <w:rPr>
            <w:rFonts w:ascii="Times New Roman" w:eastAsia="Times New Roman" w:hAnsi="Times New Roman" w:cs="Times New Roman"/>
            <w:color w:val="000000"/>
            <w:sz w:val="24"/>
            <w:szCs w:val="24"/>
          </w:rPr>
          <w:t xml:space="preserve">Agricultural Implement Investment Scheme </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2" w:history="1">
        <w:r w:rsidR="00A630CE" w:rsidRPr="00A630CE">
          <w:rPr>
            <w:rFonts w:ascii="Times New Roman" w:eastAsia="Times New Roman" w:hAnsi="Times New Roman" w:cs="Times New Roman"/>
            <w:color w:val="000000"/>
            <w:sz w:val="24"/>
            <w:szCs w:val="24"/>
          </w:rPr>
          <w:t xml:space="preserve">Real Estate Investment Program </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3" w:history="1">
        <w:r w:rsidR="00A630CE" w:rsidRPr="00A630CE">
          <w:rPr>
            <w:rFonts w:ascii="Times New Roman" w:eastAsia="Times New Roman" w:hAnsi="Times New Roman" w:cs="Times New Roman"/>
            <w:color w:val="000000"/>
            <w:sz w:val="24"/>
            <w:szCs w:val="24"/>
          </w:rPr>
          <w:t>Real Estate Investment (Commercial &amp; Working Capital)</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4" w:history="1">
        <w:r w:rsidR="00A630CE" w:rsidRPr="00A630CE">
          <w:rPr>
            <w:rFonts w:ascii="Times New Roman" w:eastAsia="Times New Roman" w:hAnsi="Times New Roman" w:cs="Times New Roman"/>
            <w:color w:val="000000"/>
            <w:sz w:val="24"/>
            <w:szCs w:val="24"/>
          </w:rPr>
          <w:t>Agricultural Investment of IBBL</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5" w:history="1">
        <w:r w:rsidR="00A630CE" w:rsidRPr="00A630CE">
          <w:rPr>
            <w:rFonts w:ascii="Times New Roman" w:eastAsia="Times New Roman" w:hAnsi="Times New Roman" w:cs="Times New Roman"/>
            <w:color w:val="000000"/>
            <w:sz w:val="24"/>
            <w:szCs w:val="24"/>
          </w:rPr>
          <w:t>NRB (Non Resident Bangladeshi) Entrepreneurs Investment Scheme</w:t>
        </w:r>
      </w:hyperlink>
    </w:p>
    <w:p w:rsidR="00A630CE" w:rsidRPr="00A630CE" w:rsidRDefault="00211D53" w:rsidP="00A630CE">
      <w:pPr>
        <w:numPr>
          <w:ilvl w:val="0"/>
          <w:numId w:val="11"/>
        </w:numPr>
        <w:shd w:val="clear" w:color="auto" w:fill="FFFFFF"/>
        <w:spacing w:before="100" w:beforeAutospacing="1" w:after="100" w:afterAutospacing="1" w:line="360" w:lineRule="auto"/>
        <w:contextualSpacing/>
        <w:jc w:val="both"/>
        <w:rPr>
          <w:rFonts w:ascii="Times New Roman" w:eastAsia="Times New Roman" w:hAnsi="Times New Roman" w:cs="Times New Roman"/>
          <w:color w:val="000000"/>
          <w:sz w:val="24"/>
          <w:szCs w:val="24"/>
        </w:rPr>
      </w:pPr>
      <w:hyperlink r:id="rId76" w:history="1">
        <w:r w:rsidR="00A630CE" w:rsidRPr="00A630CE">
          <w:rPr>
            <w:rFonts w:ascii="Times New Roman" w:eastAsia="Times New Roman" w:hAnsi="Times New Roman" w:cs="Times New Roman"/>
            <w:color w:val="000000"/>
            <w:sz w:val="24"/>
            <w:szCs w:val="24"/>
          </w:rPr>
          <w:t xml:space="preserve">Women Entrepreneurs Investment Scheme </w:t>
        </w:r>
      </w:hyperlink>
    </w:p>
    <w:p w:rsidR="00A630CE" w:rsidRPr="001D0214" w:rsidRDefault="003C0492" w:rsidP="00A630CE">
      <w:pPr>
        <w:shd w:val="clear" w:color="auto" w:fill="FFFFFF"/>
        <w:spacing w:before="100" w:beforeAutospacing="1" w:after="100" w:afterAutospacing="1" w:line="360" w:lineRule="auto"/>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sz w:val="28"/>
          <w:szCs w:val="28"/>
        </w:rPr>
        <w:t>2.9</w:t>
      </w:r>
      <w:r w:rsidR="00E3680A">
        <w:rPr>
          <w:rFonts w:ascii="Times New Roman" w:eastAsia="Times New Roman" w:hAnsi="Times New Roman" w:cs="Times New Roman"/>
          <w:b/>
          <w:color w:val="000000"/>
          <w:sz w:val="28"/>
          <w:szCs w:val="28"/>
        </w:rPr>
        <w:t xml:space="preserve"> </w:t>
      </w:r>
      <w:r w:rsidR="00E3680A" w:rsidRPr="00E3680A">
        <w:rPr>
          <w:rFonts w:ascii="Times New Roman" w:eastAsia="Times New Roman" w:hAnsi="Times New Roman" w:cs="Times New Roman"/>
          <w:b/>
          <w:color w:val="000000"/>
          <w:sz w:val="28"/>
          <w:szCs w:val="28"/>
        </w:rPr>
        <w:t xml:space="preserve">Hierarchy of </w:t>
      </w:r>
      <w:proofErr w:type="spellStart"/>
      <w:r w:rsidR="00E3680A" w:rsidRPr="00E3680A">
        <w:rPr>
          <w:rFonts w:ascii="Times New Roman" w:eastAsia="Times New Roman" w:hAnsi="Times New Roman" w:cs="Times New Roman"/>
          <w:b/>
          <w:color w:val="000000"/>
          <w:sz w:val="28"/>
          <w:szCs w:val="28"/>
        </w:rPr>
        <w:t>Islami</w:t>
      </w:r>
      <w:proofErr w:type="spellEnd"/>
      <w:r w:rsidR="00E3680A" w:rsidRPr="00E3680A">
        <w:rPr>
          <w:rFonts w:ascii="Times New Roman" w:eastAsia="Times New Roman" w:hAnsi="Times New Roman" w:cs="Times New Roman"/>
          <w:b/>
          <w:color w:val="000000"/>
          <w:sz w:val="28"/>
          <w:szCs w:val="28"/>
        </w:rPr>
        <w:t xml:space="preserve"> Bank Bangladesh Limited</w:t>
      </w:r>
      <w:r w:rsidR="00E3680A" w:rsidRPr="00E3680A">
        <w:rPr>
          <w:rFonts w:ascii="Times New Roman" w:eastAsia="Times New Roman" w:hAnsi="Times New Roman" w:cs="Times New Roman"/>
          <w:b/>
          <w:noProof/>
          <w:color w:val="000000"/>
          <w:sz w:val="28"/>
          <w:szCs w:val="28"/>
        </w:rPr>
        <w:t xml:space="preserve"> </w:t>
      </w:r>
      <w:r w:rsidR="00A630CE"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91008" behindDoc="0" locked="0" layoutInCell="1" allowOverlap="1" wp14:anchorId="4F21A602" wp14:editId="58EA6CB2">
                <wp:simplePos x="0" y="0"/>
                <wp:positionH relativeFrom="column">
                  <wp:posOffset>2345786</wp:posOffset>
                </wp:positionH>
                <wp:positionV relativeFrom="paragraph">
                  <wp:posOffset>356858</wp:posOffset>
                </wp:positionV>
                <wp:extent cx="2203055" cy="340360"/>
                <wp:effectExtent l="342900" t="57150" r="45085" b="326390"/>
                <wp:wrapNone/>
                <wp:docPr id="138" name="Rounded 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055" cy="340360"/>
                        </a:xfrm>
                        <a:prstGeom prst="roundRect">
                          <a:avLst>
                            <a:gd name="adj" fmla="val 16667"/>
                          </a:avLst>
                        </a:prstGeom>
                        <a:gradFill rotWithShape="0">
                          <a:gsLst>
                            <a:gs pos="50000">
                              <a:srgbClr val="FFC000"/>
                            </a:gs>
                            <a:gs pos="100000">
                              <a:srgbClr val="9BBB59">
                                <a:lumMod val="50000"/>
                                <a:lumOff val="0"/>
                              </a:srgbClr>
                            </a:gs>
                          </a:gsLst>
                          <a:lin ang="2700000" scaled="1"/>
                        </a:gradFill>
                        <a:ln w="12700">
                          <a:noFill/>
                          <a:round/>
                          <a:headEnd/>
                          <a:tailEnd/>
                        </a:ln>
                        <a:effectLst>
                          <a:outerShdw blurRad="149987" dist="250190" dir="8460000" algn="ctr">
                            <a:srgbClr val="000000">
                              <a:alpha val="28000"/>
                            </a:srgbClr>
                          </a:outerShdw>
                          <a:reflection blurRad="6350" stA="52000" endA="300" endPos="35000" dir="5400000" sy="-100000" algn="bl" rotWithShape="0"/>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Executive President Deputy</w:t>
                            </w:r>
                          </w:p>
                          <w:p w:rsidR="005D2932" w:rsidRPr="00940CED" w:rsidRDefault="005D2932" w:rsidP="00A630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8" o:spid="_x0000_s1044" style="position:absolute;margin-left:184.7pt;margin-top:28.1pt;width:173.45pt;height:26.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" fillcolor="#ffc000" stroked="f" strokeweight="1pt">
                <v:fill color2="#4f6228" angle="45" colors="0 #ffc000;.5 #ffc000" focus="100%" type="gradient"/>
                <v:shadow on="t" color="black" opacity="18350f" offset="-5.40094mm,4.37361mm"/>
                <v:textbox>
                  <w:txbxContent>
                    <w:p w:rsidR="005D2932" w:rsidRPr="00C31521" w:rsidRDefault="005D2932" w:rsidP="00A630CE">
                      <w:pPr>
                        <w:jc w:val="center"/>
                        <w:rPr>
                          <w:b/>
                        </w:rPr>
                      </w:pPr>
                      <w:r w:rsidRPr="00C31521">
                        <w:rPr>
                          <w:b/>
                        </w:rPr>
                        <w:t>Executive President Deputy</w:t>
                      </w:r>
                    </w:p>
                    <w:p w:rsidR="005D2932" w:rsidRPr="00940CED" w:rsidRDefault="005D2932" w:rsidP="00A630CE"/>
                  </w:txbxContent>
                </v:textbox>
              </v:roundrect>
            </w:pict>
          </mc:Fallback>
        </mc:AlternateContent>
      </w: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2576" behindDoc="0" locked="0" layoutInCell="1" allowOverlap="1" wp14:anchorId="7650408B" wp14:editId="7FC91E10">
                <wp:simplePos x="0" y="0"/>
                <wp:positionH relativeFrom="column">
                  <wp:posOffset>2387720</wp:posOffset>
                </wp:positionH>
                <wp:positionV relativeFrom="paragraph">
                  <wp:posOffset>5845810</wp:posOffset>
                </wp:positionV>
                <wp:extent cx="2095500" cy="340360"/>
                <wp:effectExtent l="342900" t="57150" r="38100" b="326390"/>
                <wp:wrapNone/>
                <wp:docPr id="134" name="Rounded 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340360"/>
                        </a:xfrm>
                        <a:prstGeom prst="roundRect">
                          <a:avLst>
                            <a:gd name="adj" fmla="val 16667"/>
                          </a:avLst>
                        </a:prstGeom>
                        <a:gradFill rotWithShape="0">
                          <a:gsLst>
                            <a:gs pos="53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Assistant Officer Grade-3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34" o:spid="_x0000_s1045" style="position:absolute;left:0;text-align:left;margin-left:188pt;margin-top:460.3pt;width:165pt;height:2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" fillcolor="#ffc000" stroked="f" strokeweight="1pt">
                <v:fill color2="#616919 [1606]" angle="45" colors="0 #ffc000;34734f #ffc000" focus="100%" type="gradient"/>
                <v:shadow on="t" color="black" opacity="18350f" offset="-5.40094mm,4.37361mm"/>
                <v:textbox>
                  <w:txbxContent>
                    <w:p w:rsidR="005D2932" w:rsidRPr="00C31521" w:rsidRDefault="005D2932" w:rsidP="00A630CE">
                      <w:pPr>
                        <w:jc w:val="center"/>
                        <w:rPr>
                          <w:b/>
                        </w:rPr>
                      </w:pPr>
                      <w:r w:rsidRPr="00C31521">
                        <w:rPr>
                          <w:b/>
                        </w:rPr>
                        <w:t>Assistant Officer Grade-3</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5408" behindDoc="0" locked="0" layoutInCell="1" allowOverlap="1" wp14:anchorId="61933888" wp14:editId="67ECA8D3">
                <wp:simplePos x="0" y="0"/>
                <wp:positionH relativeFrom="column">
                  <wp:posOffset>2847340</wp:posOffset>
                </wp:positionH>
                <wp:positionV relativeFrom="paragraph">
                  <wp:posOffset>392430</wp:posOffset>
                </wp:positionV>
                <wp:extent cx="2143125" cy="340360"/>
                <wp:effectExtent l="342900" t="57150" r="47625" b="326390"/>
                <wp:wrapNone/>
                <wp:docPr id="113" name="Rounded 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340360"/>
                        </a:xfrm>
                        <a:prstGeom prst="roundRect">
                          <a:avLst>
                            <a:gd name="adj" fmla="val 16667"/>
                          </a:avLst>
                        </a:prstGeom>
                        <a:gradFill rotWithShape="0">
                          <a:gsLst>
                            <a:gs pos="46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Executive Deputy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3" o:spid="_x0000_s1046" style="position:absolute;left:0;text-align:left;margin-left:224.2pt;margin-top:30.9pt;width:168.75pt;height:2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" fillcolor="#ffc000" stroked="f" strokeweight="1pt">
                <v:fill color2="#616919 [1606]" angle="45" colors="0 #ffc000;30147f #ffc000" focus="100%" type="gradient"/>
                <v:shadow on="t" color="black" opacity="18350f" offset="-5.40094mm,4.37361mm"/>
                <v:textbox>
                  <w:txbxContent>
                    <w:p w:rsidR="005D2932" w:rsidRPr="00C31521" w:rsidRDefault="005D2932" w:rsidP="00A630CE">
                      <w:pPr>
                        <w:jc w:val="center"/>
                        <w:rPr>
                          <w:b/>
                        </w:rPr>
                      </w:pPr>
                      <w:r w:rsidRPr="00C31521">
                        <w:rPr>
                          <w:b/>
                        </w:rPr>
                        <w:t>Executive Deputy</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9984" behindDoc="0" locked="0" layoutInCell="1" allowOverlap="1" wp14:anchorId="7D15844F" wp14:editId="3D81CCDA">
                <wp:simplePos x="0" y="0"/>
                <wp:positionH relativeFrom="column">
                  <wp:posOffset>3458210</wp:posOffset>
                </wp:positionH>
                <wp:positionV relativeFrom="paragraph">
                  <wp:posOffset>5643245</wp:posOffset>
                </wp:positionV>
                <wp:extent cx="0" cy="202565"/>
                <wp:effectExtent l="57785" t="9525" r="56515" b="16510"/>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2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ABFBEF8" id="_x0000_t32" coordsize="21600,21600" o:spt="32" o:oned="t" path="m,l21600,21600e" filled="f">
                <v:path arrowok="t" fillok="f" o:connecttype="none"/>
                <o:lock v:ext="edit" shapetype="t"/>
              </v:shapetype>
              <v:shape id="Straight Arrow Connector 137" o:spid="_x0000_s1026" type="#_x0000_t32" style="position:absolute;margin-left:272.3pt;margin-top:444.35pt;width:0;height:15.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8960" behindDoc="0" locked="0" layoutInCell="1" allowOverlap="1" wp14:anchorId="379C8E4E" wp14:editId="0C0C0847">
                <wp:simplePos x="0" y="0"/>
                <wp:positionH relativeFrom="column">
                  <wp:posOffset>3448050</wp:posOffset>
                </wp:positionH>
                <wp:positionV relativeFrom="paragraph">
                  <wp:posOffset>5166995</wp:posOffset>
                </wp:positionV>
                <wp:extent cx="0" cy="114300"/>
                <wp:effectExtent l="57150" t="9525" r="57150" b="19050"/>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C5B7014" id="Straight Arrow Connector 136" o:spid="_x0000_s1026" type="#_x0000_t32" style="position:absolute;margin-left:271.5pt;margin-top:406.85pt;width:0;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7936" behindDoc="0" locked="0" layoutInCell="1" allowOverlap="1" wp14:anchorId="44A63946" wp14:editId="37F01616">
                <wp:simplePos x="0" y="0"/>
                <wp:positionH relativeFrom="column">
                  <wp:posOffset>3438525</wp:posOffset>
                </wp:positionH>
                <wp:positionV relativeFrom="paragraph">
                  <wp:posOffset>4652645</wp:posOffset>
                </wp:positionV>
                <wp:extent cx="0" cy="152400"/>
                <wp:effectExtent l="57150" t="9525" r="57150" b="19050"/>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028AC02" id="Straight Arrow Connector 135" o:spid="_x0000_s1026" type="#_x0000_t32" style="position:absolute;margin-left:270.75pt;margin-top:366.35pt;width:0;height:1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6912" behindDoc="0" locked="0" layoutInCell="1" allowOverlap="1" wp14:anchorId="108C13CD" wp14:editId="68E04FB9">
                <wp:simplePos x="0" y="0"/>
                <wp:positionH relativeFrom="column">
                  <wp:posOffset>3448050</wp:posOffset>
                </wp:positionH>
                <wp:positionV relativeFrom="paragraph">
                  <wp:posOffset>4214495</wp:posOffset>
                </wp:positionV>
                <wp:extent cx="0" cy="171450"/>
                <wp:effectExtent l="57150" t="9525" r="57150" b="19050"/>
                <wp:wrapNone/>
                <wp:docPr id="133"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8413539" id="Straight Arrow Connector 133" o:spid="_x0000_s1026" type="#_x0000_t32" style="position:absolute;margin-left:271.5pt;margin-top:331.85pt;width:0;height: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5888" behindDoc="0" locked="0" layoutInCell="1" allowOverlap="1" wp14:anchorId="005F6B84" wp14:editId="67AC4B5E">
                <wp:simplePos x="0" y="0"/>
                <wp:positionH relativeFrom="column">
                  <wp:posOffset>3438525</wp:posOffset>
                </wp:positionH>
                <wp:positionV relativeFrom="paragraph">
                  <wp:posOffset>3728720</wp:posOffset>
                </wp:positionV>
                <wp:extent cx="9525" cy="219075"/>
                <wp:effectExtent l="57150" t="9525" r="47625" b="1905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5E57F1A" id="Straight Arrow Connector 132" o:spid="_x0000_s1026" type="#_x0000_t32" style="position:absolute;margin-left:270.75pt;margin-top:293.6pt;width:.75pt;height:17.2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4864" behindDoc="0" locked="0" layoutInCell="1" allowOverlap="1" wp14:anchorId="57D439A1" wp14:editId="03B3AD9C">
                <wp:simplePos x="0" y="0"/>
                <wp:positionH relativeFrom="column">
                  <wp:posOffset>3448050</wp:posOffset>
                </wp:positionH>
                <wp:positionV relativeFrom="paragraph">
                  <wp:posOffset>3242945</wp:posOffset>
                </wp:positionV>
                <wp:extent cx="0" cy="161925"/>
                <wp:effectExtent l="57150" t="9525" r="57150" b="19050"/>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76CAC3" id="Straight Arrow Connector 131" o:spid="_x0000_s1026" type="#_x0000_t32" style="position:absolute;margin-left:271.5pt;margin-top:255.35pt;width:0;height:1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3840" behindDoc="0" locked="0" layoutInCell="1" allowOverlap="1" wp14:anchorId="1F17DE2A" wp14:editId="71B2B657">
                <wp:simplePos x="0" y="0"/>
                <wp:positionH relativeFrom="column">
                  <wp:posOffset>3448050</wp:posOffset>
                </wp:positionH>
                <wp:positionV relativeFrom="paragraph">
                  <wp:posOffset>2671445</wp:posOffset>
                </wp:positionV>
                <wp:extent cx="0" cy="219075"/>
                <wp:effectExtent l="57150" t="9525" r="57150" b="1905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3EFEF5" id="Straight Arrow Connector 130" o:spid="_x0000_s1026" type="#_x0000_t32" style="position:absolute;margin-left:271.5pt;margin-top:210.35pt;width:0;height:1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2816" behindDoc="0" locked="0" layoutInCell="1" allowOverlap="1" wp14:anchorId="700A1393" wp14:editId="4D9DE4DD">
                <wp:simplePos x="0" y="0"/>
                <wp:positionH relativeFrom="column">
                  <wp:posOffset>3448050</wp:posOffset>
                </wp:positionH>
                <wp:positionV relativeFrom="paragraph">
                  <wp:posOffset>2223770</wp:posOffset>
                </wp:positionV>
                <wp:extent cx="0" cy="133350"/>
                <wp:effectExtent l="57150" t="9525" r="57150" b="19050"/>
                <wp:wrapNone/>
                <wp:docPr id="129" name="Straight Arrow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E81D30" id="Straight Arrow Connector 129" o:spid="_x0000_s1026" type="#_x0000_t32" style="position:absolute;margin-left:271.5pt;margin-top:175.1pt;width:0;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1792" behindDoc="0" locked="0" layoutInCell="1" allowOverlap="1" wp14:anchorId="3D61D2DE" wp14:editId="6CE36DA8">
                <wp:simplePos x="0" y="0"/>
                <wp:positionH relativeFrom="column">
                  <wp:posOffset>3448050</wp:posOffset>
                </wp:positionH>
                <wp:positionV relativeFrom="paragraph">
                  <wp:posOffset>1680845</wp:posOffset>
                </wp:positionV>
                <wp:extent cx="0" cy="228600"/>
                <wp:effectExtent l="57150" t="9525" r="57150" b="19050"/>
                <wp:wrapNone/>
                <wp:docPr id="128" name="Straight Arrow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68A04C" id="Straight Arrow Connector 128" o:spid="_x0000_s1026" type="#_x0000_t32" style="position:absolute;margin-left:271.5pt;margin-top:132.35pt;width:0;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80768" behindDoc="0" locked="0" layoutInCell="1" allowOverlap="1" wp14:anchorId="6BF2AC28" wp14:editId="57C36A8C">
                <wp:simplePos x="0" y="0"/>
                <wp:positionH relativeFrom="column">
                  <wp:posOffset>3448050</wp:posOffset>
                </wp:positionH>
                <wp:positionV relativeFrom="paragraph">
                  <wp:posOffset>1204595</wp:posOffset>
                </wp:positionV>
                <wp:extent cx="0" cy="152400"/>
                <wp:effectExtent l="57150" t="9525" r="57150" b="19050"/>
                <wp:wrapNone/>
                <wp:docPr id="127" name="Straight Arrow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5417BE6" id="Straight Arrow Connector 127" o:spid="_x0000_s1026" type="#_x0000_t32" style="position:absolute;margin-left:271.5pt;margin-top:94.85pt;width:0;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9744" behindDoc="0" locked="0" layoutInCell="1" allowOverlap="1" wp14:anchorId="7EDB6BF9" wp14:editId="42CA3DF9">
                <wp:simplePos x="0" y="0"/>
                <wp:positionH relativeFrom="column">
                  <wp:posOffset>3448050</wp:posOffset>
                </wp:positionH>
                <wp:positionV relativeFrom="paragraph">
                  <wp:posOffset>728345</wp:posOffset>
                </wp:positionV>
                <wp:extent cx="0" cy="142875"/>
                <wp:effectExtent l="57150" t="9525" r="57150" b="1905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03D3F0E" id="Straight Arrow Connector 126" o:spid="_x0000_s1026" type="#_x0000_t32" style="position:absolute;margin-left:271.5pt;margin-top:57.35pt;width:0;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8720" behindDoc="0" locked="0" layoutInCell="1" allowOverlap="1" wp14:anchorId="63B83F83" wp14:editId="2E697E6D">
                <wp:simplePos x="0" y="0"/>
                <wp:positionH relativeFrom="column">
                  <wp:posOffset>8068310</wp:posOffset>
                </wp:positionH>
                <wp:positionV relativeFrom="paragraph">
                  <wp:posOffset>1252220</wp:posOffset>
                </wp:positionV>
                <wp:extent cx="4714240" cy="381000"/>
                <wp:effectExtent l="19685" t="57150" r="9525" b="9525"/>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71424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16A29C" id="Straight Arrow Connector 125" o:spid="_x0000_s1026" type="#_x0000_t32" style="position:absolute;margin-left:635.3pt;margin-top:98.6pt;width:371.2pt;height:30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7696" behindDoc="0" locked="0" layoutInCell="1" allowOverlap="1" wp14:anchorId="2023DC6A" wp14:editId="1ACB868F">
                <wp:simplePos x="0" y="0"/>
                <wp:positionH relativeFrom="column">
                  <wp:posOffset>3438525</wp:posOffset>
                </wp:positionH>
                <wp:positionV relativeFrom="paragraph">
                  <wp:posOffset>213995</wp:posOffset>
                </wp:positionV>
                <wp:extent cx="9525" cy="173990"/>
                <wp:effectExtent l="47625" t="9525" r="57150" b="26035"/>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3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0F01C6" id="Straight Arrow Connector 124" o:spid="_x0000_s1026" type="#_x0000_t32" style="position:absolute;margin-left:270.75pt;margin-top:16.85pt;width:.75pt;height:13.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">
                <v:stroke endarrow="block"/>
              </v:shape>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3600" behindDoc="0" locked="0" layoutInCell="1" allowOverlap="1" wp14:anchorId="0CF5CA55" wp14:editId="4C5FE310">
                <wp:simplePos x="0" y="0"/>
                <wp:positionH relativeFrom="column">
                  <wp:posOffset>2943225</wp:posOffset>
                </wp:positionH>
                <wp:positionV relativeFrom="paragraph">
                  <wp:posOffset>5281295</wp:posOffset>
                </wp:positionV>
                <wp:extent cx="2047875" cy="361950"/>
                <wp:effectExtent l="342900" t="57150" r="47625" b="323850"/>
                <wp:wrapNone/>
                <wp:docPr id="123" name="Rounded 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61950"/>
                        </a:xfrm>
                        <a:prstGeom prst="roundRect">
                          <a:avLst>
                            <a:gd name="adj" fmla="val 16667"/>
                          </a:avLst>
                        </a:prstGeom>
                        <a:gradFill rotWithShape="0">
                          <a:gsLst>
                            <a:gs pos="50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Assistant Officer Grade-2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3" o:spid="_x0000_s1047" style="position:absolute;left:0;text-align:left;margin-left:231.75pt;margin-top:415.85pt;width:161.25pt;height:2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" fillcolor="#ffc000" stroked="f" strokeweight="1pt">
                <v:fill color2="#616919 [1606]" angle="45" colors="0 #ffc000;.5 #ffc000" focus="100%" type="gradient"/>
                <v:shadow on="t" color="black" opacity="18350f" offset="-5.40094mm,4.37361mm"/>
                <v:textbox>
                  <w:txbxContent>
                    <w:p w:rsidR="005D2932" w:rsidRPr="00C31521" w:rsidRDefault="005D2932" w:rsidP="00A630CE">
                      <w:pPr>
                        <w:jc w:val="center"/>
                        <w:rPr>
                          <w:b/>
                        </w:rPr>
                      </w:pPr>
                      <w:r w:rsidRPr="00C31521">
                        <w:rPr>
                          <w:b/>
                        </w:rPr>
                        <w:t>Assistant Officer Grade-2</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0528" behindDoc="0" locked="0" layoutInCell="1" allowOverlap="1" wp14:anchorId="1596C1E5" wp14:editId="539922F1">
                <wp:simplePos x="0" y="0"/>
                <wp:positionH relativeFrom="column">
                  <wp:posOffset>1638300</wp:posOffset>
                </wp:positionH>
                <wp:positionV relativeFrom="paragraph">
                  <wp:posOffset>4805045</wp:posOffset>
                </wp:positionV>
                <wp:extent cx="2047875" cy="361950"/>
                <wp:effectExtent l="342900" t="57150" r="47625" b="323850"/>
                <wp:wrapNone/>
                <wp:docPr id="122" name="Rounded 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61950"/>
                        </a:xfrm>
                        <a:prstGeom prst="roundRect">
                          <a:avLst>
                            <a:gd name="adj" fmla="val 16667"/>
                          </a:avLst>
                        </a:prstGeom>
                        <a:gradFill rotWithShape="0">
                          <a:gsLst>
                            <a:gs pos="52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Assistant Officer Grade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2" o:spid="_x0000_s1048" style="position:absolute;left:0;text-align:left;margin-left:129pt;margin-top:378.35pt;width:161.25pt;height: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" fillcolor="#ffc000" stroked="f" strokeweight="1pt">
                <v:fill color2="#616919 [1606]" angle="45" colors="0 #ffc000;34079f #ffc000" focus="100%" type="gradient"/>
                <v:shadow on="t" color="black" opacity="18350f" offset="-5.40094mm,4.37361mm"/>
                <v:textbox>
                  <w:txbxContent>
                    <w:p w:rsidR="005D2932" w:rsidRPr="00C31521" w:rsidRDefault="005D2932" w:rsidP="00A630CE">
                      <w:pPr>
                        <w:jc w:val="center"/>
                        <w:rPr>
                          <w:b/>
                        </w:rPr>
                      </w:pPr>
                      <w:r w:rsidRPr="00C31521">
                        <w:rPr>
                          <w:b/>
                        </w:rPr>
                        <w:t>Assistant Officer Grade -1</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1552" behindDoc="0" locked="0" layoutInCell="1" allowOverlap="1" wp14:anchorId="34DE4C98" wp14:editId="4F2D4347">
                <wp:simplePos x="0" y="0"/>
                <wp:positionH relativeFrom="column">
                  <wp:posOffset>2971800</wp:posOffset>
                </wp:positionH>
                <wp:positionV relativeFrom="paragraph">
                  <wp:posOffset>4309745</wp:posOffset>
                </wp:positionV>
                <wp:extent cx="2047875" cy="342900"/>
                <wp:effectExtent l="342900" t="57150" r="47625" b="323850"/>
                <wp:wrapNone/>
                <wp:docPr id="121" name="Rounded 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42900"/>
                        </a:xfrm>
                        <a:prstGeom prst="roundRect">
                          <a:avLst>
                            <a:gd name="adj" fmla="val 16667"/>
                          </a:avLst>
                        </a:prstGeom>
                        <a:gradFill rotWithShape="0">
                          <a:gsLst>
                            <a:gs pos="42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1" o:spid="_x0000_s1049" style="position:absolute;left:0;text-align:left;margin-left:234pt;margin-top:339.35pt;width:161.25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" fillcolor="#ffc000" stroked="f" strokeweight="1pt">
                <v:fill color2="#616919 [1606]" angle="45" colors="0 #ffc000;27525f #ffc000" focus="100%" type="gradient"/>
                <v:shadow on="t" color="black" opacity="18350f" offset="-5.40094mm,4.37361mm"/>
                <v:textbox>
                  <w:txbxContent>
                    <w:p w:rsidR="005D2932" w:rsidRPr="00C31521" w:rsidRDefault="005D2932" w:rsidP="00A630CE">
                      <w:pPr>
                        <w:jc w:val="center"/>
                        <w:rPr>
                          <w:b/>
                        </w:rPr>
                      </w:pPr>
                      <w:r w:rsidRPr="00C31521">
                        <w:rPr>
                          <w:b/>
                        </w:rPr>
                        <w:t>Officer</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8480" behindDoc="0" locked="0" layoutInCell="1" allowOverlap="1" wp14:anchorId="167ACF64" wp14:editId="0072E595">
                <wp:simplePos x="0" y="0"/>
                <wp:positionH relativeFrom="column">
                  <wp:posOffset>1809750</wp:posOffset>
                </wp:positionH>
                <wp:positionV relativeFrom="paragraph">
                  <wp:posOffset>3881120</wp:posOffset>
                </wp:positionV>
                <wp:extent cx="2047875" cy="333375"/>
                <wp:effectExtent l="342900" t="57150" r="47625" b="333375"/>
                <wp:wrapNone/>
                <wp:docPr id="120" name="Rounded 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33375"/>
                        </a:xfrm>
                        <a:prstGeom prst="roundRect">
                          <a:avLst>
                            <a:gd name="adj" fmla="val 16667"/>
                          </a:avLst>
                        </a:prstGeom>
                        <a:gradFill rotWithShape="0">
                          <a:gsLst>
                            <a:gs pos="48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Senior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20" o:spid="_x0000_s1050" style="position:absolute;left:0;text-align:left;margin-left:142.5pt;margin-top:305.6pt;width:161.2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" fillcolor="#ffc000" stroked="f" strokeweight="1pt">
                <v:fill color2="#616919 [1606]" angle="45" colors="0 #ffc000;31457f #ffc000" focus="100%" type="gradient"/>
                <v:shadow on="t" color="black" opacity="18350f" offset="-5.40094mm,4.37361mm"/>
                <v:textbox>
                  <w:txbxContent>
                    <w:p w:rsidR="005D2932" w:rsidRPr="00C31521" w:rsidRDefault="005D2932" w:rsidP="00A630CE">
                      <w:pPr>
                        <w:jc w:val="center"/>
                        <w:rPr>
                          <w:b/>
                        </w:rPr>
                      </w:pPr>
                      <w:r w:rsidRPr="00C31521">
                        <w:rPr>
                          <w:b/>
                        </w:rPr>
                        <w:t>Senior Officer</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4624" behindDoc="0" locked="0" layoutInCell="1" allowOverlap="1" wp14:anchorId="52DE25B9" wp14:editId="2F5A0493">
                <wp:simplePos x="0" y="0"/>
                <wp:positionH relativeFrom="column">
                  <wp:posOffset>2971800</wp:posOffset>
                </wp:positionH>
                <wp:positionV relativeFrom="paragraph">
                  <wp:posOffset>3404870</wp:posOffset>
                </wp:positionV>
                <wp:extent cx="2047875" cy="323850"/>
                <wp:effectExtent l="342900" t="57150" r="47625" b="323850"/>
                <wp:wrapNone/>
                <wp:docPr id="119"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23850"/>
                        </a:xfrm>
                        <a:prstGeom prst="roundRect">
                          <a:avLst>
                            <a:gd name="adj" fmla="val 16667"/>
                          </a:avLst>
                        </a:prstGeom>
                        <a:gradFill rotWithShape="0">
                          <a:gsLst>
                            <a:gs pos="48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Principle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9" o:spid="_x0000_s1051" style="position:absolute;left:0;text-align:left;margin-left:234pt;margin-top:268.1pt;width:161.25pt;height:2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" fillcolor="#ffc000" stroked="f" strokeweight="1pt">
                <v:fill color2="#616919 [1606]" angle="45" colors="0 #ffc000;31457f #ffc000" focus="100%" type="gradient"/>
                <v:shadow on="t" color="black" opacity="18350f" offset="-5.40094mm,4.37361mm"/>
                <v:textbox>
                  <w:txbxContent>
                    <w:p w:rsidR="005D2932" w:rsidRPr="00C31521" w:rsidRDefault="005D2932" w:rsidP="00A630CE">
                      <w:pPr>
                        <w:jc w:val="center"/>
                        <w:rPr>
                          <w:b/>
                        </w:rPr>
                      </w:pPr>
                      <w:r w:rsidRPr="00C31521">
                        <w:rPr>
                          <w:b/>
                        </w:rPr>
                        <w:t>Principle Officer</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5648" behindDoc="0" locked="0" layoutInCell="1" allowOverlap="1" wp14:anchorId="2B6E3C97" wp14:editId="3F1747BE">
                <wp:simplePos x="0" y="0"/>
                <wp:positionH relativeFrom="column">
                  <wp:posOffset>1762125</wp:posOffset>
                </wp:positionH>
                <wp:positionV relativeFrom="paragraph">
                  <wp:posOffset>2890520</wp:posOffset>
                </wp:positionV>
                <wp:extent cx="2095500" cy="352425"/>
                <wp:effectExtent l="342900" t="57150" r="38100" b="333375"/>
                <wp:wrapNone/>
                <wp:docPr id="118" name="Rounded 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352425"/>
                        </a:xfrm>
                        <a:prstGeom prst="roundRect">
                          <a:avLst>
                            <a:gd name="adj" fmla="val 16667"/>
                          </a:avLst>
                        </a:prstGeom>
                        <a:gradFill rotWithShape="0">
                          <a:gsLst>
                            <a:gs pos="48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Senior Principle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8" o:spid="_x0000_s1052" style="position:absolute;left:0;text-align:left;margin-left:138.75pt;margin-top:227.6pt;width:165pt;height:2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" fillcolor="#ffc000" stroked="f" strokeweight="1pt">
                <v:fill color2="#616919 [1606]" angle="45" colors="0 #ffc000;31457f #ffc000" focus="100%" type="gradient"/>
                <v:shadow on="t" color="black" opacity="18350f" offset="-5.40094mm,4.37361mm"/>
                <v:textbox>
                  <w:txbxContent>
                    <w:p w:rsidR="005D2932" w:rsidRPr="00C31521" w:rsidRDefault="005D2932" w:rsidP="00A630CE">
                      <w:pPr>
                        <w:jc w:val="center"/>
                        <w:rPr>
                          <w:b/>
                        </w:rPr>
                      </w:pPr>
                      <w:r w:rsidRPr="00C31521">
                        <w:rPr>
                          <w:b/>
                        </w:rPr>
                        <w:t>Senior Principle Officer</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76672" behindDoc="0" locked="0" layoutInCell="1" allowOverlap="1" wp14:anchorId="7B282A86" wp14:editId="4EF4431A">
                <wp:simplePos x="0" y="0"/>
                <wp:positionH relativeFrom="column">
                  <wp:posOffset>2971800</wp:posOffset>
                </wp:positionH>
                <wp:positionV relativeFrom="paragraph">
                  <wp:posOffset>2357120</wp:posOffset>
                </wp:positionV>
                <wp:extent cx="2095500" cy="314325"/>
                <wp:effectExtent l="342900" t="57150" r="38100" b="333375"/>
                <wp:wrapNone/>
                <wp:docPr id="117" name="Rounded 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314325"/>
                        </a:xfrm>
                        <a:prstGeom prst="roundRect">
                          <a:avLst>
                            <a:gd name="adj" fmla="val 16667"/>
                          </a:avLst>
                        </a:prstGeom>
                        <a:gradFill rotWithShape="0">
                          <a:gsLst>
                            <a:gs pos="45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Assistant Vice President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7" o:spid="_x0000_s1053" style="position:absolute;left:0;text-align:left;margin-left:234pt;margin-top:185.6pt;width:165pt;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" fillcolor="#ffc000" stroked="f" strokeweight="1pt">
                <v:fill color2="#616919 [1606]" angle="45" colors="0 #ffc000;29491f #ffc000" focus="100%" type="gradient"/>
                <v:shadow on="t" color="black" opacity="18350f" offset="-5.40094mm,4.37361mm"/>
                <v:textbox>
                  <w:txbxContent>
                    <w:p w:rsidR="005D2932" w:rsidRPr="00C31521" w:rsidRDefault="005D2932" w:rsidP="00A630CE">
                      <w:pPr>
                        <w:jc w:val="center"/>
                        <w:rPr>
                          <w:b/>
                        </w:rPr>
                      </w:pPr>
                      <w:r w:rsidRPr="00C31521">
                        <w:rPr>
                          <w:b/>
                        </w:rPr>
                        <w:t>Assistant Vice President</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6432" behindDoc="0" locked="0" layoutInCell="1" allowOverlap="1" wp14:anchorId="0BBF0FFE" wp14:editId="3BD54B0E">
                <wp:simplePos x="0" y="0"/>
                <wp:positionH relativeFrom="column">
                  <wp:posOffset>1676400</wp:posOffset>
                </wp:positionH>
                <wp:positionV relativeFrom="paragraph">
                  <wp:posOffset>1909445</wp:posOffset>
                </wp:positionV>
                <wp:extent cx="2095500" cy="314325"/>
                <wp:effectExtent l="342900" t="57150" r="38100" b="333375"/>
                <wp:wrapNone/>
                <wp:docPr id="116" name="Rounded 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314325"/>
                        </a:xfrm>
                        <a:prstGeom prst="roundRect">
                          <a:avLst>
                            <a:gd name="adj" fmla="val 16667"/>
                          </a:avLst>
                        </a:prstGeom>
                        <a:gradFill rotWithShape="0">
                          <a:gsLst>
                            <a:gs pos="48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Vice President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6" o:spid="_x0000_s1054" style="position:absolute;left:0;text-align:left;margin-left:132pt;margin-top:150.35pt;width:165pt;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" fillcolor="#ffc000" stroked="f" strokeweight="1pt">
                <v:fill color2="#616919 [1606]" angle="45" colors="0 #ffc000;31457f #ffc000" focus="100%" type="gradient"/>
                <v:shadow on="t" color="black" opacity="18350f" offset="-5.40094mm,4.37361mm"/>
                <v:textbox>
                  <w:txbxContent>
                    <w:p w:rsidR="005D2932" w:rsidRPr="00C31521" w:rsidRDefault="005D2932" w:rsidP="00A630CE">
                      <w:pPr>
                        <w:jc w:val="center"/>
                        <w:rPr>
                          <w:b/>
                        </w:rPr>
                      </w:pPr>
                      <w:r w:rsidRPr="00C31521">
                        <w:rPr>
                          <w:b/>
                        </w:rPr>
                        <w:t>Vice President</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7456" behindDoc="0" locked="0" layoutInCell="1" allowOverlap="1" wp14:anchorId="00AD3261" wp14:editId="0F7261FF">
                <wp:simplePos x="0" y="0"/>
                <wp:positionH relativeFrom="column">
                  <wp:posOffset>2743200</wp:posOffset>
                </wp:positionH>
                <wp:positionV relativeFrom="paragraph">
                  <wp:posOffset>1356995</wp:posOffset>
                </wp:positionV>
                <wp:extent cx="2143125" cy="323850"/>
                <wp:effectExtent l="342900" t="57150" r="47625" b="323850"/>
                <wp:wrapNone/>
                <wp:docPr id="115" name="Rounded 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323850"/>
                        </a:xfrm>
                        <a:prstGeom prst="roundRect">
                          <a:avLst>
                            <a:gd name="adj" fmla="val 16667"/>
                          </a:avLst>
                        </a:prstGeom>
                        <a:gradFill rotWithShape="0">
                          <a:gsLst>
                            <a:gs pos="45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Senior Vice President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5" o:spid="_x0000_s1055" style="position:absolute;left:0;text-align:left;margin-left:3in;margin-top:106.85pt;width:168.75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" fillcolor="#ffc000" stroked="f" strokeweight="1pt">
                <v:fill color2="#616919 [1606]" angle="45" colors="0 #ffc000;29491f #ffc000" focus="100%" type="gradient"/>
                <v:shadow on="t" color="black" opacity="18350f" offset="-5.40094mm,4.37361mm"/>
                <v:textbox>
                  <w:txbxContent>
                    <w:p w:rsidR="005D2932" w:rsidRPr="00C31521" w:rsidRDefault="005D2932" w:rsidP="00A630CE">
                      <w:pPr>
                        <w:jc w:val="center"/>
                        <w:rPr>
                          <w:b/>
                        </w:rPr>
                      </w:pPr>
                      <w:r w:rsidRPr="00C31521">
                        <w:rPr>
                          <w:b/>
                        </w:rPr>
                        <w:t>Senior Vice President</w:t>
                      </w:r>
                    </w:p>
                  </w:txbxContent>
                </v:textbox>
              </v:roundrect>
            </w:pict>
          </mc:Fallback>
        </mc:AlternateContent>
      </w:r>
      <w:r w:rsidRPr="001D0214">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9504" behindDoc="0" locked="0" layoutInCell="1" allowOverlap="1" wp14:anchorId="3226344D" wp14:editId="7EB149F2">
                <wp:simplePos x="0" y="0"/>
                <wp:positionH relativeFrom="column">
                  <wp:posOffset>1543050</wp:posOffset>
                </wp:positionH>
                <wp:positionV relativeFrom="paragraph">
                  <wp:posOffset>871220</wp:posOffset>
                </wp:positionV>
                <wp:extent cx="2143125" cy="333375"/>
                <wp:effectExtent l="342900" t="57150" r="47625" b="333375"/>
                <wp:wrapNone/>
                <wp:docPr id="114" name="Rounded 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333375"/>
                        </a:xfrm>
                        <a:prstGeom prst="roundRect">
                          <a:avLst>
                            <a:gd name="adj" fmla="val 16667"/>
                          </a:avLst>
                        </a:prstGeom>
                        <a:gradFill rotWithShape="0">
                          <a:gsLst>
                            <a:gs pos="52000">
                              <a:srgbClr val="FFC000"/>
                            </a:gs>
                            <a:gs pos="100000">
                              <a:schemeClr val="accent3">
                                <a:lumMod val="50000"/>
                                <a:lumOff val="0"/>
                              </a:schemeClr>
                            </a:gs>
                          </a:gsLst>
                          <a:lin ang="2700000" scaled="1"/>
                        </a:gradFill>
                        <a:ln w="12700">
                          <a:noFill/>
                          <a:round/>
                          <a:headEnd/>
                          <a:tailEn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txbx>
                        <w:txbxContent>
                          <w:p w:rsidR="005D2932" w:rsidRPr="00C31521" w:rsidRDefault="005D2932" w:rsidP="00A630CE">
                            <w:pPr>
                              <w:jc w:val="center"/>
                              <w:rPr>
                                <w:b/>
                              </w:rPr>
                            </w:pPr>
                            <w:r w:rsidRPr="00C31521">
                              <w:rPr>
                                <w:b/>
                              </w:rPr>
                              <w:t>Executive Vice President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4" o:spid="_x0000_s1056" style="position:absolute;left:0;text-align:left;margin-left:121.5pt;margin-top:68.6pt;width:168.75pt;height:2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" fillcolor="#ffc000" stroked="f" strokeweight="1pt">
                <v:fill color2="#616919 [1606]" angle="45" colors="0 #ffc000;34079f #ffc000" focus="100%" type="gradient"/>
                <v:shadow on="t" color="black" opacity="18350f" offset="-5.40094mm,4.37361mm"/>
                <v:textbox>
                  <w:txbxContent>
                    <w:p w:rsidR="005D2932" w:rsidRPr="00C31521" w:rsidRDefault="005D2932" w:rsidP="00A630CE">
                      <w:pPr>
                        <w:jc w:val="center"/>
                        <w:rPr>
                          <w:b/>
                        </w:rPr>
                      </w:pPr>
                      <w:r w:rsidRPr="00C31521">
                        <w:rPr>
                          <w:b/>
                        </w:rPr>
                        <w:t>Executive Vice President</w:t>
                      </w:r>
                    </w:p>
                  </w:txbxContent>
                </v:textbox>
              </v:roundrect>
            </w:pict>
          </mc:Fallback>
        </mc:AlternateContent>
      </w: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A630CE">
      <w:pPr>
        <w:shd w:val="clear" w:color="auto" w:fill="FFFFFF"/>
        <w:spacing w:before="100" w:beforeAutospacing="1" w:after="100" w:afterAutospacing="1" w:line="360" w:lineRule="auto"/>
        <w:jc w:val="center"/>
        <w:rPr>
          <w:rFonts w:ascii="Times New Roman" w:eastAsia="Times New Roman" w:hAnsi="Times New Roman" w:cs="Times New Roman"/>
          <w:b/>
          <w:color w:val="000000" w:themeColor="text1"/>
          <w:sz w:val="28"/>
          <w:szCs w:val="28"/>
        </w:rPr>
      </w:pPr>
    </w:p>
    <w:p w:rsidR="00A630CE" w:rsidRDefault="00A630CE" w:rsidP="003A7CA6">
      <w:pPr>
        <w:spacing w:after="200" w:line="360" w:lineRule="auto"/>
        <w:rPr>
          <w:rFonts w:ascii="Times New Roman" w:eastAsia="Calibri" w:hAnsi="Times New Roman" w:cs="Times New Roman"/>
          <w:b/>
          <w:color w:val="000000"/>
          <w:sz w:val="28"/>
          <w:szCs w:val="28"/>
          <w:shd w:val="clear" w:color="auto" w:fill="FFFFFF"/>
        </w:rPr>
      </w:pPr>
    </w:p>
    <w:p w:rsidR="003A7CA6" w:rsidRDefault="003A7CA6" w:rsidP="003A7CA6">
      <w:pPr>
        <w:spacing w:after="200" w:line="360" w:lineRule="auto"/>
        <w:rPr>
          <w:rFonts w:ascii="Times New Roman" w:eastAsia="Calibri" w:hAnsi="Times New Roman" w:cs="Times New Roman"/>
          <w:b/>
          <w:color w:val="000000"/>
          <w:sz w:val="28"/>
          <w:szCs w:val="28"/>
          <w:shd w:val="clear" w:color="auto" w:fill="FFFFFF"/>
        </w:rPr>
      </w:pPr>
    </w:p>
    <w:p w:rsidR="003A7CA6" w:rsidRPr="003A7CA6" w:rsidRDefault="003A7CA6" w:rsidP="003A7CA6">
      <w:pPr>
        <w:spacing w:after="200" w:line="360" w:lineRule="auto"/>
        <w:rPr>
          <w:rFonts w:ascii="Times New Roman" w:eastAsia="Calibri" w:hAnsi="Times New Roman" w:cs="Times New Roman"/>
          <w:b/>
          <w:color w:val="000000"/>
          <w:sz w:val="28"/>
          <w:szCs w:val="28"/>
          <w:shd w:val="clear" w:color="auto" w:fill="FFFFFF"/>
        </w:rPr>
      </w:pPr>
    </w:p>
    <w:p w:rsidR="003A7CA6" w:rsidRDefault="003A7CA6" w:rsidP="003A7CA6">
      <w:pPr>
        <w:spacing w:line="360" w:lineRule="auto"/>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AB531C" w:rsidRDefault="00AB531C" w:rsidP="00033DC3">
      <w:pPr>
        <w:spacing w:line="360" w:lineRule="auto"/>
        <w:rPr>
          <w:rFonts w:ascii="Baskerville Old Face" w:hAnsi="Baskerville Old Face"/>
          <w:color w:val="626A1A" w:themeColor="accent3" w:themeShade="80"/>
          <w:sz w:val="24"/>
          <w:szCs w:val="24"/>
        </w:rPr>
      </w:pPr>
    </w:p>
    <w:p w:rsidR="00AB531C" w:rsidRPr="00765E84" w:rsidRDefault="003C0492" w:rsidP="00033DC3">
      <w:pPr>
        <w:spacing w:line="360" w:lineRule="auto"/>
        <w:rPr>
          <w:rFonts w:ascii="Times New Roman" w:hAnsi="Times New Roman" w:cs="Times New Roman"/>
          <w:b/>
          <w:sz w:val="28"/>
          <w:szCs w:val="28"/>
        </w:rPr>
      </w:pPr>
      <w:r>
        <w:rPr>
          <w:rFonts w:ascii="Times New Roman" w:hAnsi="Times New Roman" w:cs="Times New Roman"/>
          <w:b/>
          <w:sz w:val="28"/>
          <w:szCs w:val="28"/>
        </w:rPr>
        <w:lastRenderedPageBreak/>
        <w:t xml:space="preserve">2.10 </w:t>
      </w:r>
      <w:r w:rsidR="00765E84" w:rsidRPr="00765E84">
        <w:rPr>
          <w:rFonts w:ascii="Times New Roman" w:hAnsi="Times New Roman" w:cs="Times New Roman"/>
          <w:b/>
          <w:sz w:val="28"/>
          <w:szCs w:val="28"/>
        </w:rPr>
        <w:t>Corporate Organogram</w:t>
      </w:r>
      <w:r w:rsidR="006F4905">
        <w:rPr>
          <w:rFonts w:ascii="Times New Roman" w:hAnsi="Times New Roman" w:cs="Times New Roman"/>
          <w:b/>
          <w:sz w:val="28"/>
          <w:szCs w:val="28"/>
        </w:rPr>
        <w:t xml:space="preserve"> of </w:t>
      </w:r>
      <w:proofErr w:type="spellStart"/>
      <w:r w:rsidR="006F4905">
        <w:rPr>
          <w:rFonts w:ascii="Times New Roman" w:hAnsi="Times New Roman" w:cs="Times New Roman"/>
          <w:b/>
          <w:sz w:val="28"/>
          <w:szCs w:val="28"/>
        </w:rPr>
        <w:t>Islami</w:t>
      </w:r>
      <w:proofErr w:type="spellEnd"/>
      <w:r w:rsidR="006F4905">
        <w:rPr>
          <w:rFonts w:ascii="Times New Roman" w:hAnsi="Times New Roman" w:cs="Times New Roman"/>
          <w:b/>
          <w:sz w:val="28"/>
          <w:szCs w:val="28"/>
        </w:rPr>
        <w:t xml:space="preserve"> Bank Bangladesh </w:t>
      </w:r>
    </w:p>
    <w:p w:rsidR="00655FE6" w:rsidRDefault="004F0BBC" w:rsidP="00033DC3">
      <w:pPr>
        <w:spacing w:line="360" w:lineRule="auto"/>
        <w:rPr>
          <w:rFonts w:ascii="Baskerville Old Face" w:hAnsi="Baskerville Old Face"/>
          <w:color w:val="626A1A" w:themeColor="accent3" w:themeShade="80"/>
          <w:sz w:val="24"/>
          <w:szCs w:val="24"/>
        </w:rPr>
      </w:pP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54496" behindDoc="0" locked="0" layoutInCell="1" allowOverlap="1">
                <wp:simplePos x="0" y="0"/>
                <wp:positionH relativeFrom="column">
                  <wp:posOffset>1116046</wp:posOffset>
                </wp:positionH>
                <wp:positionV relativeFrom="paragraph">
                  <wp:posOffset>7244864</wp:posOffset>
                </wp:positionV>
                <wp:extent cx="3572686" cy="0"/>
                <wp:effectExtent l="0" t="0" r="27940" b="19050"/>
                <wp:wrapNone/>
                <wp:docPr id="154" name="Straight Connector 154"/>
                <wp:cNvGraphicFramePr/>
                <a:graphic xmlns:a="http://schemas.openxmlformats.org/drawingml/2006/main">
                  <a:graphicData uri="http://schemas.microsoft.com/office/word/2010/wordprocessingShape">
                    <wps:wsp>
                      <wps:cNvCnPr/>
                      <wps:spPr>
                        <a:xfrm>
                          <a:off x="0" y="0"/>
                          <a:ext cx="3572686"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868E87A" id="Straight Connector 154"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87.9pt,570.45pt" to="369.2pt,57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53472" behindDoc="0" locked="0" layoutInCell="1" allowOverlap="1">
                <wp:simplePos x="0" y="0"/>
                <wp:positionH relativeFrom="column">
                  <wp:posOffset>4591455</wp:posOffset>
                </wp:positionH>
                <wp:positionV relativeFrom="paragraph">
                  <wp:posOffset>6651058</wp:posOffset>
                </wp:positionV>
                <wp:extent cx="145915" cy="0"/>
                <wp:effectExtent l="38100" t="76200" r="0" b="95250"/>
                <wp:wrapNone/>
                <wp:docPr id="152" name="Straight Arrow Connector 152"/>
                <wp:cNvGraphicFramePr/>
                <a:graphic xmlns:a="http://schemas.openxmlformats.org/drawingml/2006/main">
                  <a:graphicData uri="http://schemas.microsoft.com/office/word/2010/wordprocessingShape">
                    <wps:wsp>
                      <wps:cNvCnPr/>
                      <wps:spPr>
                        <a:xfrm flipH="1">
                          <a:off x="0" y="0"/>
                          <a:ext cx="145915" cy="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F85D362" id="Straight Arrow Connector 152" o:spid="_x0000_s1026" type="#_x0000_t32" style="position:absolute;margin-left:361.55pt;margin-top:523.7pt;width:11.5pt;height:0;flip:x;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" strokecolor="#549e39 [3204]" strokeweight="2pt">
                <v:stroke endarrow="block"/>
              </v:shape>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52448" behindDoc="0" locked="0" layoutInCell="1" allowOverlap="1">
                <wp:simplePos x="0" y="0"/>
                <wp:positionH relativeFrom="column">
                  <wp:posOffset>5651770</wp:posOffset>
                </wp:positionH>
                <wp:positionV relativeFrom="paragraph">
                  <wp:posOffset>6241672</wp:posOffset>
                </wp:positionV>
                <wp:extent cx="0" cy="224560"/>
                <wp:effectExtent l="0" t="0" r="19050" b="23495"/>
                <wp:wrapNone/>
                <wp:docPr id="151" name="Straight Connector 151"/>
                <wp:cNvGraphicFramePr/>
                <a:graphic xmlns:a="http://schemas.openxmlformats.org/drawingml/2006/main">
                  <a:graphicData uri="http://schemas.microsoft.com/office/word/2010/wordprocessingShape">
                    <wps:wsp>
                      <wps:cNvCnPr/>
                      <wps:spPr>
                        <a:xfrm>
                          <a:off x="0" y="0"/>
                          <a:ext cx="0" cy="22456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528493F" id="Straight Connector 151"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445pt,491.45pt" to="445pt,5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51424" behindDoc="0" locked="0" layoutInCell="1" allowOverlap="1">
                <wp:simplePos x="0" y="0"/>
                <wp:positionH relativeFrom="column">
                  <wp:posOffset>1259327</wp:posOffset>
                </wp:positionH>
                <wp:positionV relativeFrom="paragraph">
                  <wp:posOffset>6651058</wp:posOffset>
                </wp:positionV>
                <wp:extent cx="112273" cy="9727"/>
                <wp:effectExtent l="0" t="57150" r="40640" b="85725"/>
                <wp:wrapNone/>
                <wp:docPr id="149" name="Straight Arrow Connector 149"/>
                <wp:cNvGraphicFramePr/>
                <a:graphic xmlns:a="http://schemas.openxmlformats.org/drawingml/2006/main">
                  <a:graphicData uri="http://schemas.microsoft.com/office/word/2010/wordprocessingShape">
                    <wps:wsp>
                      <wps:cNvCnPr/>
                      <wps:spPr>
                        <a:xfrm flipV="1">
                          <a:off x="0" y="0"/>
                          <a:ext cx="112273" cy="9727"/>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FA39B4E" id="Straight Arrow Connector 149" o:spid="_x0000_s1026" type="#_x0000_t32" style="position:absolute;margin-left:99.15pt;margin-top:523.7pt;width:8.85pt;height:.75pt;flip:y;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" strokecolor="#549e39 [3204]" strokeweight="2pt">
                <v:stroke endarrow="block"/>
              </v:shape>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50400" behindDoc="0" locked="0" layoutInCell="1" allowOverlap="1">
                <wp:simplePos x="0" y="0"/>
                <wp:positionH relativeFrom="column">
                  <wp:posOffset>457200</wp:posOffset>
                </wp:positionH>
                <wp:positionV relativeFrom="paragraph">
                  <wp:posOffset>6280407</wp:posOffset>
                </wp:positionV>
                <wp:extent cx="0" cy="127459"/>
                <wp:effectExtent l="0" t="0" r="19050" b="25400"/>
                <wp:wrapNone/>
                <wp:docPr id="148" name="Straight Connector 148"/>
                <wp:cNvGraphicFramePr/>
                <a:graphic xmlns:a="http://schemas.openxmlformats.org/drawingml/2006/main">
                  <a:graphicData uri="http://schemas.microsoft.com/office/word/2010/wordprocessingShape">
                    <wps:wsp>
                      <wps:cNvCnPr/>
                      <wps:spPr>
                        <a:xfrm>
                          <a:off x="0" y="0"/>
                          <a:ext cx="0" cy="127459"/>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5E5EA3C" id="Straight Connector 148"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36pt,494.5pt" to="36pt,5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9376" behindDoc="0" locked="0" layoutInCell="1" allowOverlap="1">
                <wp:simplePos x="0" y="0"/>
                <wp:positionH relativeFrom="column">
                  <wp:posOffset>5242749</wp:posOffset>
                </wp:positionH>
                <wp:positionV relativeFrom="paragraph">
                  <wp:posOffset>5902028</wp:posOffset>
                </wp:positionV>
                <wp:extent cx="117191" cy="0"/>
                <wp:effectExtent l="0" t="0" r="35560" b="19050"/>
                <wp:wrapNone/>
                <wp:docPr id="147" name="Straight Connector 147"/>
                <wp:cNvGraphicFramePr/>
                <a:graphic xmlns:a="http://schemas.openxmlformats.org/drawingml/2006/main">
                  <a:graphicData uri="http://schemas.microsoft.com/office/word/2010/wordprocessingShape">
                    <wps:wsp>
                      <wps:cNvCnPr/>
                      <wps:spPr>
                        <a:xfrm>
                          <a:off x="0" y="0"/>
                          <a:ext cx="117191"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B5FA56D" id="Straight Connector 147"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412.8pt,464.75pt" to="422.05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8352" behindDoc="0" locked="0" layoutInCell="1" allowOverlap="1">
                <wp:simplePos x="0" y="0"/>
                <wp:positionH relativeFrom="column">
                  <wp:posOffset>4105072</wp:posOffset>
                </wp:positionH>
                <wp:positionV relativeFrom="paragraph">
                  <wp:posOffset>5902028</wp:posOffset>
                </wp:positionV>
                <wp:extent cx="223737" cy="0"/>
                <wp:effectExtent l="0" t="0" r="24130" b="19050"/>
                <wp:wrapNone/>
                <wp:docPr id="146" name="Straight Connector 146"/>
                <wp:cNvGraphicFramePr/>
                <a:graphic xmlns:a="http://schemas.openxmlformats.org/drawingml/2006/main">
                  <a:graphicData uri="http://schemas.microsoft.com/office/word/2010/wordprocessingShape">
                    <wps:wsp>
                      <wps:cNvCnPr/>
                      <wps:spPr>
                        <a:xfrm>
                          <a:off x="0" y="0"/>
                          <a:ext cx="223737"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8B6EAE9" id="Straight Connector 146"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323.25pt,464.75pt" to="340.85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7328" behindDoc="0" locked="0" layoutInCell="1" allowOverlap="1">
                <wp:simplePos x="0" y="0"/>
                <wp:positionH relativeFrom="column">
                  <wp:posOffset>2966734</wp:posOffset>
                </wp:positionH>
                <wp:positionV relativeFrom="paragraph">
                  <wp:posOffset>5902028</wp:posOffset>
                </wp:positionV>
                <wp:extent cx="214211" cy="0"/>
                <wp:effectExtent l="0" t="0" r="33655" b="19050"/>
                <wp:wrapNone/>
                <wp:docPr id="145" name="Straight Connector 145"/>
                <wp:cNvGraphicFramePr/>
                <a:graphic xmlns:a="http://schemas.openxmlformats.org/drawingml/2006/main">
                  <a:graphicData uri="http://schemas.microsoft.com/office/word/2010/wordprocessingShape">
                    <wps:wsp>
                      <wps:cNvCnPr/>
                      <wps:spPr>
                        <a:xfrm>
                          <a:off x="0" y="0"/>
                          <a:ext cx="214211"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D290330" id="Straight Connector 145"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233.6pt,464.75pt" to="250.45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6304" behindDoc="0" locked="0" layoutInCell="1" allowOverlap="1">
                <wp:simplePos x="0" y="0"/>
                <wp:positionH relativeFrom="column">
                  <wp:posOffset>972766</wp:posOffset>
                </wp:positionH>
                <wp:positionV relativeFrom="paragraph">
                  <wp:posOffset>5902028</wp:posOffset>
                </wp:positionV>
                <wp:extent cx="68094" cy="0"/>
                <wp:effectExtent l="0" t="0" r="27305" b="19050"/>
                <wp:wrapNone/>
                <wp:docPr id="144" name="Straight Connector 144"/>
                <wp:cNvGraphicFramePr/>
                <a:graphic xmlns:a="http://schemas.openxmlformats.org/drawingml/2006/main">
                  <a:graphicData uri="http://schemas.microsoft.com/office/word/2010/wordprocessingShape">
                    <wps:wsp>
                      <wps:cNvCnPr/>
                      <wps:spPr>
                        <a:xfrm flipH="1">
                          <a:off x="0" y="0"/>
                          <a:ext cx="68094"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E4D6F7F" id="Straight Connector 144" o:spid="_x0000_s1026" style="position:absolute;flip:x;z-index:251746304;visibility:visible;mso-wrap-style:square;mso-wrap-distance-left:9pt;mso-wrap-distance-top:0;mso-wrap-distance-right:9pt;mso-wrap-distance-bottom:0;mso-position-horizontal:absolute;mso-position-horizontal-relative:text;mso-position-vertical:absolute;mso-position-vertical-relative:text" from="76.6pt,464.75pt" to="81.95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5280" behindDoc="0" locked="0" layoutInCell="1" allowOverlap="1">
                <wp:simplePos x="0" y="0"/>
                <wp:positionH relativeFrom="column">
                  <wp:posOffset>1922875</wp:posOffset>
                </wp:positionH>
                <wp:positionV relativeFrom="paragraph">
                  <wp:posOffset>5902028</wp:posOffset>
                </wp:positionV>
                <wp:extent cx="178299" cy="0"/>
                <wp:effectExtent l="0" t="0" r="12700" b="19050"/>
                <wp:wrapNone/>
                <wp:docPr id="143" name="Straight Connector 143"/>
                <wp:cNvGraphicFramePr/>
                <a:graphic xmlns:a="http://schemas.openxmlformats.org/drawingml/2006/main">
                  <a:graphicData uri="http://schemas.microsoft.com/office/word/2010/wordprocessingShape">
                    <wps:wsp>
                      <wps:cNvCnPr/>
                      <wps:spPr>
                        <a:xfrm flipH="1">
                          <a:off x="0" y="0"/>
                          <a:ext cx="178299"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87C96FE" id="Straight Connector 143"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151.4pt,464.75pt" to="165.45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4256" behindDoc="0" locked="0" layoutInCell="1" allowOverlap="1">
                <wp:simplePos x="0" y="0"/>
                <wp:positionH relativeFrom="column">
                  <wp:posOffset>2888656</wp:posOffset>
                </wp:positionH>
                <wp:positionV relativeFrom="paragraph">
                  <wp:posOffset>5902028</wp:posOffset>
                </wp:positionV>
                <wp:extent cx="107463" cy="0"/>
                <wp:effectExtent l="0" t="0" r="26035" b="19050"/>
                <wp:wrapNone/>
                <wp:docPr id="142" name="Straight Connector 142"/>
                <wp:cNvGraphicFramePr/>
                <a:graphic xmlns:a="http://schemas.openxmlformats.org/drawingml/2006/main">
                  <a:graphicData uri="http://schemas.microsoft.com/office/word/2010/wordprocessingShape">
                    <wps:wsp>
                      <wps:cNvCnPr/>
                      <wps:spPr>
                        <a:xfrm flipH="1">
                          <a:off x="0" y="0"/>
                          <a:ext cx="107463"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794B484" id="Straight Connector 142" o:spid="_x0000_s1026" style="position:absolute;flip:x;z-index:251744256;visibility:visible;mso-wrap-style:square;mso-wrap-distance-left:9pt;mso-wrap-distance-top:0;mso-wrap-distance-right:9pt;mso-wrap-distance-bottom:0;mso-position-horizontal:absolute;mso-position-horizontal-relative:text;mso-position-vertical:absolute;mso-position-vertical-relative:text" from="227.45pt,464.75pt" to="235.9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" strokecolor="#549e39 [3204]" strokeweight="2pt"/>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3232" behindDoc="0" locked="0" layoutInCell="1" allowOverlap="1">
                <wp:simplePos x="0" y="0"/>
                <wp:positionH relativeFrom="column">
                  <wp:posOffset>4328592</wp:posOffset>
                </wp:positionH>
                <wp:positionV relativeFrom="paragraph">
                  <wp:posOffset>3713304</wp:posOffset>
                </wp:positionV>
                <wp:extent cx="0" cy="291830"/>
                <wp:effectExtent l="76200" t="0" r="57150" b="51435"/>
                <wp:wrapNone/>
                <wp:docPr id="141" name="Straight Arrow Connector 141"/>
                <wp:cNvGraphicFramePr/>
                <a:graphic xmlns:a="http://schemas.openxmlformats.org/drawingml/2006/main">
                  <a:graphicData uri="http://schemas.microsoft.com/office/word/2010/wordprocessingShape">
                    <wps:wsp>
                      <wps:cNvCnPr/>
                      <wps:spPr>
                        <a:xfrm>
                          <a:off x="0" y="0"/>
                          <a:ext cx="0" cy="29183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85737FD" id="Straight Arrow Connector 141" o:spid="_x0000_s1026" type="#_x0000_t32" style="position:absolute;margin-left:340.85pt;margin-top:292.4pt;width:0;height:23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" strokecolor="#549e39 [3204]" strokeweight="2pt">
                <v:stroke endarrow="block"/>
              </v:shape>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2208" behindDoc="0" locked="0" layoutInCell="1" allowOverlap="1">
                <wp:simplePos x="0" y="0"/>
                <wp:positionH relativeFrom="column">
                  <wp:posOffset>1819072</wp:posOffset>
                </wp:positionH>
                <wp:positionV relativeFrom="paragraph">
                  <wp:posOffset>3713304</wp:posOffset>
                </wp:positionV>
                <wp:extent cx="0" cy="301558"/>
                <wp:effectExtent l="76200" t="0" r="57150" b="60960"/>
                <wp:wrapNone/>
                <wp:docPr id="140" name="Straight Arrow Connector 140"/>
                <wp:cNvGraphicFramePr/>
                <a:graphic xmlns:a="http://schemas.openxmlformats.org/drawingml/2006/main">
                  <a:graphicData uri="http://schemas.microsoft.com/office/word/2010/wordprocessingShape">
                    <wps:wsp>
                      <wps:cNvCnPr/>
                      <wps:spPr>
                        <a:xfrm>
                          <a:off x="0" y="0"/>
                          <a:ext cx="0" cy="301558"/>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FFC4BC9" id="Straight Arrow Connector 140" o:spid="_x0000_s1026" type="#_x0000_t32" style="position:absolute;margin-left:143.25pt;margin-top:292.4pt;width:0;height:23.7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" strokecolor="#549e39 [3204]" strokeweight="2pt">
                <v:stroke endarrow="block"/>
              </v:shape>
            </w:pict>
          </mc:Fallback>
        </mc:AlternateContent>
      </w: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1184" behindDoc="0" locked="0" layoutInCell="1" allowOverlap="1">
                <wp:simplePos x="0" y="0"/>
                <wp:positionH relativeFrom="column">
                  <wp:posOffset>1819071</wp:posOffset>
                </wp:positionH>
                <wp:positionV relativeFrom="paragraph">
                  <wp:posOffset>3712899</wp:posOffset>
                </wp:positionV>
                <wp:extent cx="2509737" cy="0"/>
                <wp:effectExtent l="0" t="0" r="24130" b="19050"/>
                <wp:wrapNone/>
                <wp:docPr id="139" name="Straight Connector 139"/>
                <wp:cNvGraphicFramePr/>
                <a:graphic xmlns:a="http://schemas.openxmlformats.org/drawingml/2006/main">
                  <a:graphicData uri="http://schemas.microsoft.com/office/word/2010/wordprocessingShape">
                    <wps:wsp>
                      <wps:cNvCnPr/>
                      <wps:spPr>
                        <a:xfrm>
                          <a:off x="0" y="0"/>
                          <a:ext cx="2509737"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7D15F5F" id="Straight Connector 139"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43.25pt,292.35pt" to="340.85pt,2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" strokecolor="#549e39 [3204]" strokeweight="2pt"/>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40160" behindDoc="0" locked="0" layoutInCell="1" allowOverlap="1">
                <wp:simplePos x="0" y="0"/>
                <wp:positionH relativeFrom="column">
                  <wp:posOffset>2305455</wp:posOffset>
                </wp:positionH>
                <wp:positionV relativeFrom="paragraph">
                  <wp:posOffset>1631585</wp:posOffset>
                </wp:positionV>
                <wp:extent cx="0" cy="155643"/>
                <wp:effectExtent l="76200" t="0" r="57150" b="53975"/>
                <wp:wrapNone/>
                <wp:docPr id="112" name="Straight Arrow Connector 112"/>
                <wp:cNvGraphicFramePr/>
                <a:graphic xmlns:a="http://schemas.openxmlformats.org/drawingml/2006/main">
                  <a:graphicData uri="http://schemas.microsoft.com/office/word/2010/wordprocessingShape">
                    <wps:wsp>
                      <wps:cNvCnPr/>
                      <wps:spPr>
                        <a:xfrm>
                          <a:off x="0" y="0"/>
                          <a:ext cx="0" cy="155643"/>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B07283A" id="Straight Arrow Connector 112" o:spid="_x0000_s1026" type="#_x0000_t32" style="position:absolute;margin-left:181.55pt;margin-top:128.45pt;width:0;height:12.2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" strokecolor="#549e39 [3204]" strokeweight="2pt">
                <v:stroke endarrow="block"/>
              </v:shape>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9136" behindDoc="0" locked="0" layoutInCell="1" allowOverlap="1">
                <wp:simplePos x="0" y="0"/>
                <wp:positionH relativeFrom="column">
                  <wp:posOffset>1371600</wp:posOffset>
                </wp:positionH>
                <wp:positionV relativeFrom="paragraph">
                  <wp:posOffset>1631585</wp:posOffset>
                </wp:positionV>
                <wp:extent cx="933855" cy="0"/>
                <wp:effectExtent l="38100" t="76200" r="0" b="95250"/>
                <wp:wrapNone/>
                <wp:docPr id="111" name="Straight Arrow Connector 111"/>
                <wp:cNvGraphicFramePr/>
                <a:graphic xmlns:a="http://schemas.openxmlformats.org/drawingml/2006/main">
                  <a:graphicData uri="http://schemas.microsoft.com/office/word/2010/wordprocessingShape">
                    <wps:wsp>
                      <wps:cNvCnPr/>
                      <wps:spPr>
                        <a:xfrm flipH="1">
                          <a:off x="0" y="0"/>
                          <a:ext cx="933855" cy="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858A150" id="Straight Arrow Connector 111" o:spid="_x0000_s1026" type="#_x0000_t32" style="position:absolute;margin-left:108pt;margin-top:128.45pt;width:73.55pt;height:0;flip:x;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" strokecolor="#549e39 [3204]" strokeweight="2pt">
                <v:stroke endarrow="block"/>
              </v:shape>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8112" behindDoc="0" locked="0" layoutInCell="1" allowOverlap="1">
                <wp:simplePos x="0" y="0"/>
                <wp:positionH relativeFrom="column">
                  <wp:posOffset>2305455</wp:posOffset>
                </wp:positionH>
                <wp:positionV relativeFrom="paragraph">
                  <wp:posOffset>1349483</wp:posOffset>
                </wp:positionV>
                <wp:extent cx="0" cy="282102"/>
                <wp:effectExtent l="0" t="0" r="19050" b="22860"/>
                <wp:wrapNone/>
                <wp:docPr id="110" name="Straight Connector 110"/>
                <wp:cNvGraphicFramePr/>
                <a:graphic xmlns:a="http://schemas.openxmlformats.org/drawingml/2006/main">
                  <a:graphicData uri="http://schemas.microsoft.com/office/word/2010/wordprocessingShape">
                    <wps:wsp>
                      <wps:cNvCnPr/>
                      <wps:spPr>
                        <a:xfrm>
                          <a:off x="0" y="0"/>
                          <a:ext cx="0" cy="282102"/>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5D1EBB9" id="Straight Connector 110"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181.55pt,106.25pt" to="181.55pt,1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" strokecolor="#549e39 [3204]" strokeweight="2pt"/>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7088" behindDoc="0" locked="0" layoutInCell="1" allowOverlap="1">
                <wp:simplePos x="0" y="0"/>
                <wp:positionH relativeFrom="column">
                  <wp:posOffset>5242749</wp:posOffset>
                </wp:positionH>
                <wp:positionV relativeFrom="paragraph">
                  <wp:posOffset>1573219</wp:posOffset>
                </wp:positionV>
                <wp:extent cx="338" cy="155575"/>
                <wp:effectExtent l="76200" t="0" r="57150" b="53975"/>
                <wp:wrapNone/>
                <wp:docPr id="109" name="Straight Arrow Connector 109"/>
                <wp:cNvGraphicFramePr/>
                <a:graphic xmlns:a="http://schemas.openxmlformats.org/drawingml/2006/main">
                  <a:graphicData uri="http://schemas.microsoft.com/office/word/2010/wordprocessingShape">
                    <wps:wsp>
                      <wps:cNvCnPr/>
                      <wps:spPr>
                        <a:xfrm>
                          <a:off x="0" y="0"/>
                          <a:ext cx="338" cy="155575"/>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9C79CB7" id="Straight Arrow Connector 109" o:spid="_x0000_s1026" type="#_x0000_t32" style="position:absolute;margin-left:412.8pt;margin-top:123.9pt;width:.05pt;height:12.2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" strokecolor="#549e39 [3204]" strokeweight="2pt">
                <v:stroke endarrow="block"/>
              </v:shape>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6064" behindDoc="0" locked="0" layoutInCell="1" allowOverlap="1">
                <wp:simplePos x="0" y="0"/>
                <wp:positionH relativeFrom="column">
                  <wp:posOffset>4105072</wp:posOffset>
                </wp:positionH>
                <wp:positionV relativeFrom="paragraph">
                  <wp:posOffset>1573219</wp:posOffset>
                </wp:positionV>
                <wp:extent cx="0" cy="155643"/>
                <wp:effectExtent l="76200" t="0" r="57150" b="53975"/>
                <wp:wrapNone/>
                <wp:docPr id="108" name="Straight Arrow Connector 108"/>
                <wp:cNvGraphicFramePr/>
                <a:graphic xmlns:a="http://schemas.openxmlformats.org/drawingml/2006/main">
                  <a:graphicData uri="http://schemas.microsoft.com/office/word/2010/wordprocessingShape">
                    <wps:wsp>
                      <wps:cNvCnPr/>
                      <wps:spPr>
                        <a:xfrm>
                          <a:off x="0" y="0"/>
                          <a:ext cx="0" cy="155643"/>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BAF56D9" id="Straight Arrow Connector 108" o:spid="_x0000_s1026" type="#_x0000_t32" style="position:absolute;margin-left:323.25pt;margin-top:123.9pt;width:0;height:12.2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" strokecolor="#549e39 [3204]" strokeweight="2pt">
                <v:stroke endarrow="block"/>
              </v:shape>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5040" behindDoc="0" locked="0" layoutInCell="1" allowOverlap="1">
                <wp:simplePos x="0" y="0"/>
                <wp:positionH relativeFrom="column">
                  <wp:posOffset>2996119</wp:posOffset>
                </wp:positionH>
                <wp:positionV relativeFrom="paragraph">
                  <wp:posOffset>1573219</wp:posOffset>
                </wp:positionV>
                <wp:extent cx="0" cy="136187"/>
                <wp:effectExtent l="76200" t="0" r="57150" b="54610"/>
                <wp:wrapNone/>
                <wp:docPr id="107" name="Straight Arrow Connector 107"/>
                <wp:cNvGraphicFramePr/>
                <a:graphic xmlns:a="http://schemas.openxmlformats.org/drawingml/2006/main">
                  <a:graphicData uri="http://schemas.microsoft.com/office/word/2010/wordprocessingShape">
                    <wps:wsp>
                      <wps:cNvCnPr/>
                      <wps:spPr>
                        <a:xfrm>
                          <a:off x="0" y="0"/>
                          <a:ext cx="0" cy="136187"/>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75869B2" id="Straight Arrow Connector 107" o:spid="_x0000_s1026" type="#_x0000_t32" style="position:absolute;margin-left:235.9pt;margin-top:123.9pt;width:0;height:10.7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" strokecolor="#549e39 [3204]" strokeweight="2pt">
                <v:stroke endarrow="block"/>
              </v:shape>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4016" behindDoc="0" locked="0" layoutInCell="1" allowOverlap="1">
                <wp:simplePos x="0" y="0"/>
                <wp:positionH relativeFrom="column">
                  <wp:posOffset>2996119</wp:posOffset>
                </wp:positionH>
                <wp:positionV relativeFrom="paragraph">
                  <wp:posOffset>1573003</wp:posOffset>
                </wp:positionV>
                <wp:extent cx="2246968" cy="0"/>
                <wp:effectExtent l="0" t="0" r="20320" b="19050"/>
                <wp:wrapNone/>
                <wp:docPr id="106" name="Straight Connector 106"/>
                <wp:cNvGraphicFramePr/>
                <a:graphic xmlns:a="http://schemas.openxmlformats.org/drawingml/2006/main">
                  <a:graphicData uri="http://schemas.microsoft.com/office/word/2010/wordprocessingShape">
                    <wps:wsp>
                      <wps:cNvCnPr/>
                      <wps:spPr>
                        <a:xfrm>
                          <a:off x="0" y="0"/>
                          <a:ext cx="2246968"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628F55C" id="Straight Connector 106"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235.9pt,123.85pt" to="412.85pt,1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" strokecolor="#549e39 [3204]" strokeweight="2pt"/>
            </w:pict>
          </mc:Fallback>
        </mc:AlternateContent>
      </w:r>
      <w:r w:rsidR="006E5BE2">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2992" behindDoc="0" locked="0" layoutInCell="1" allowOverlap="1">
                <wp:simplePos x="0" y="0"/>
                <wp:positionH relativeFrom="column">
                  <wp:posOffset>2996119</wp:posOffset>
                </wp:positionH>
                <wp:positionV relativeFrom="paragraph">
                  <wp:posOffset>1349483</wp:posOffset>
                </wp:positionV>
                <wp:extent cx="0" cy="223736"/>
                <wp:effectExtent l="0" t="0" r="19050" b="24130"/>
                <wp:wrapNone/>
                <wp:docPr id="105" name="Straight Connector 105"/>
                <wp:cNvGraphicFramePr/>
                <a:graphic xmlns:a="http://schemas.openxmlformats.org/drawingml/2006/main">
                  <a:graphicData uri="http://schemas.microsoft.com/office/word/2010/wordprocessingShape">
                    <wps:wsp>
                      <wps:cNvCnPr/>
                      <wps:spPr>
                        <a:xfrm>
                          <a:off x="0" y="0"/>
                          <a:ext cx="0" cy="223736"/>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4F337CA" id="Straight Connector 105"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235.9pt,106.25pt" to="235.9pt,1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" strokecolor="#549e39 [3204]" strokeweight="2p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1968" behindDoc="0" locked="0" layoutInCell="1" allowOverlap="1">
                <wp:simplePos x="0" y="0"/>
                <wp:positionH relativeFrom="column">
                  <wp:posOffset>5057356</wp:posOffset>
                </wp:positionH>
                <wp:positionV relativeFrom="paragraph">
                  <wp:posOffset>2847543</wp:posOffset>
                </wp:positionV>
                <wp:extent cx="0" cy="291411"/>
                <wp:effectExtent l="76200" t="0" r="57150" b="52070"/>
                <wp:wrapNone/>
                <wp:docPr id="104" name="Straight Arrow Connector 104"/>
                <wp:cNvGraphicFramePr/>
                <a:graphic xmlns:a="http://schemas.openxmlformats.org/drawingml/2006/main">
                  <a:graphicData uri="http://schemas.microsoft.com/office/word/2010/wordprocessingShape">
                    <wps:wsp>
                      <wps:cNvCnPr/>
                      <wps:spPr>
                        <a:xfrm>
                          <a:off x="0" y="0"/>
                          <a:ext cx="0" cy="291411"/>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3CCD5FE" id="Straight Arrow Connector 104" o:spid="_x0000_s1026" type="#_x0000_t32" style="position:absolute;margin-left:398.2pt;margin-top:224.2pt;width:0;height:22.9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" strokecolor="#549e39 [3204]" strokeweight="2pt">
                <v:stroke endarrow="block"/>
              </v:shape>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30944" behindDoc="0" locked="0" layoutInCell="1" allowOverlap="1">
                <wp:simplePos x="0" y="0"/>
                <wp:positionH relativeFrom="column">
                  <wp:posOffset>865762</wp:posOffset>
                </wp:positionH>
                <wp:positionV relativeFrom="paragraph">
                  <wp:posOffset>2847543</wp:posOffset>
                </wp:positionV>
                <wp:extent cx="0" cy="389106"/>
                <wp:effectExtent l="76200" t="0" r="57150" b="49530"/>
                <wp:wrapNone/>
                <wp:docPr id="103" name="Straight Arrow Connector 103"/>
                <wp:cNvGraphicFramePr/>
                <a:graphic xmlns:a="http://schemas.openxmlformats.org/drawingml/2006/main">
                  <a:graphicData uri="http://schemas.microsoft.com/office/word/2010/wordprocessingShape">
                    <wps:wsp>
                      <wps:cNvCnPr/>
                      <wps:spPr>
                        <a:xfrm>
                          <a:off x="0" y="0"/>
                          <a:ext cx="0" cy="389106"/>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E6E3CB6" id="Straight Arrow Connector 103" o:spid="_x0000_s1026" type="#_x0000_t32" style="position:absolute;margin-left:68.15pt;margin-top:224.2pt;width:0;height:30.6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" strokecolor="#549e39 [3204]" strokeweight="2pt">
                <v:stroke endarrow="block"/>
              </v:shape>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9920" behindDoc="0" locked="0" layoutInCell="1" allowOverlap="1">
                <wp:simplePos x="0" y="0"/>
                <wp:positionH relativeFrom="column">
                  <wp:posOffset>865762</wp:posOffset>
                </wp:positionH>
                <wp:positionV relativeFrom="paragraph">
                  <wp:posOffset>2847543</wp:posOffset>
                </wp:positionV>
                <wp:extent cx="1284051" cy="0"/>
                <wp:effectExtent l="0" t="0" r="11430" b="19050"/>
                <wp:wrapNone/>
                <wp:docPr id="101" name="Straight Connector 101"/>
                <wp:cNvGraphicFramePr/>
                <a:graphic xmlns:a="http://schemas.openxmlformats.org/drawingml/2006/main">
                  <a:graphicData uri="http://schemas.microsoft.com/office/word/2010/wordprocessingShape">
                    <wps:wsp>
                      <wps:cNvCnPr/>
                      <wps:spPr>
                        <a:xfrm flipH="1">
                          <a:off x="0" y="0"/>
                          <a:ext cx="1284051"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67A2791" id="Straight Connector 101" o:spid="_x0000_s1026" style="position:absolute;flip:x;z-index:251729920;visibility:visible;mso-wrap-style:square;mso-wrap-distance-left:9pt;mso-wrap-distance-top:0;mso-wrap-distance-right:9pt;mso-wrap-distance-bottom:0;mso-position-horizontal:absolute;mso-position-horizontal-relative:text;mso-position-vertical:absolute;mso-position-vertical-relative:text" from="68.15pt,224.2pt" to="169.25pt,2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" strokecolor="#549e39 [3204]" strokeweight="2p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697152" behindDoc="0" locked="0" layoutInCell="1" allowOverlap="1" wp14:anchorId="282F6051" wp14:editId="3C8ECF67">
                <wp:simplePos x="0" y="0"/>
                <wp:positionH relativeFrom="column">
                  <wp:posOffset>155643</wp:posOffset>
                </wp:positionH>
                <wp:positionV relativeFrom="paragraph">
                  <wp:posOffset>1631586</wp:posOffset>
                </wp:positionV>
                <wp:extent cx="1358900" cy="1089498"/>
                <wp:effectExtent l="342900" t="57150" r="50800" b="320675"/>
                <wp:wrapNone/>
                <wp:docPr id="33" name="Rounded Rectangle 33"/>
                <wp:cNvGraphicFramePr/>
                <a:graphic xmlns:a="http://schemas.openxmlformats.org/drawingml/2006/main">
                  <a:graphicData uri="http://schemas.microsoft.com/office/word/2010/wordprocessingShape">
                    <wps:wsp>
                      <wps:cNvSpPr/>
                      <wps:spPr>
                        <a:xfrm>
                          <a:off x="0" y="0"/>
                          <a:ext cx="1358900" cy="1089498"/>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143278">
                            <w:pPr>
                              <w:jc w:val="center"/>
                              <w:rPr>
                                <w:rFonts w:ascii="Times New Roman" w:hAnsi="Times New Roman" w:cs="Times New Roman"/>
                                <w:b/>
                                <w:color w:val="FFC000"/>
                                <w:sz w:val="20"/>
                                <w:szCs w:val="20"/>
                              </w:rPr>
                            </w:pPr>
                            <w:proofErr w:type="spellStart"/>
                            <w:r w:rsidRPr="00C31521">
                              <w:rPr>
                                <w:rFonts w:ascii="Times New Roman" w:hAnsi="Times New Roman" w:cs="Times New Roman"/>
                                <w:b/>
                                <w:color w:val="FFC000"/>
                                <w:sz w:val="20"/>
                                <w:szCs w:val="20"/>
                              </w:rPr>
                              <w:t>Islami</w:t>
                            </w:r>
                            <w:proofErr w:type="spellEnd"/>
                            <w:r w:rsidRPr="00C31521">
                              <w:rPr>
                                <w:rFonts w:ascii="Times New Roman" w:hAnsi="Times New Roman" w:cs="Times New Roman"/>
                                <w:b/>
                                <w:color w:val="FFC000"/>
                                <w:sz w:val="20"/>
                                <w:szCs w:val="20"/>
                              </w:rPr>
                              <w:t xml:space="preserve"> Bank Securities Ltd.</w:t>
                            </w:r>
                          </w:p>
                          <w:p w:rsidR="005D2932" w:rsidRPr="00581A6B" w:rsidRDefault="005D2932" w:rsidP="00143278">
                            <w:pPr>
                              <w:jc w:val="center"/>
                              <w:rPr>
                                <w:rFonts w:ascii="Times New Roman" w:hAnsi="Times New Roman" w:cs="Times New Roman"/>
                                <w:sz w:val="20"/>
                                <w:szCs w:val="20"/>
                              </w:rPr>
                            </w:pPr>
                            <w:proofErr w:type="spellStart"/>
                            <w:r w:rsidRPr="00C31521">
                              <w:rPr>
                                <w:rFonts w:ascii="Times New Roman" w:hAnsi="Times New Roman" w:cs="Times New Roman"/>
                                <w:b/>
                                <w:color w:val="FFC000"/>
                                <w:sz w:val="20"/>
                                <w:szCs w:val="20"/>
                              </w:rPr>
                              <w:t>Islami</w:t>
                            </w:r>
                            <w:proofErr w:type="spellEnd"/>
                            <w:r w:rsidRPr="00C31521">
                              <w:rPr>
                                <w:rFonts w:ascii="Times New Roman" w:hAnsi="Times New Roman" w:cs="Times New Roman"/>
                                <w:b/>
                                <w:color w:val="FFC000"/>
                                <w:sz w:val="20"/>
                                <w:szCs w:val="20"/>
                              </w:rPr>
                              <w:t xml:space="preserve"> Bank Capital Management Ltd.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3" o:spid="_x0000_s1057" style="position:absolute;margin-left:12.25pt;margin-top:128.45pt;width:107pt;height:85.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143278">
                      <w:pPr>
                        <w:jc w:val="center"/>
                        <w:rPr>
                          <w:rFonts w:ascii="Times New Roman" w:hAnsi="Times New Roman" w:cs="Times New Roman"/>
                          <w:b/>
                          <w:color w:val="FFC000"/>
                          <w:sz w:val="20"/>
                          <w:szCs w:val="20"/>
                        </w:rPr>
                      </w:pPr>
                      <w:proofErr w:type="spellStart"/>
                      <w:r w:rsidRPr="00C31521">
                        <w:rPr>
                          <w:rFonts w:ascii="Times New Roman" w:hAnsi="Times New Roman" w:cs="Times New Roman"/>
                          <w:b/>
                          <w:color w:val="FFC000"/>
                          <w:sz w:val="20"/>
                          <w:szCs w:val="20"/>
                        </w:rPr>
                        <w:t>Islami</w:t>
                      </w:r>
                      <w:proofErr w:type="spellEnd"/>
                      <w:r w:rsidRPr="00C31521">
                        <w:rPr>
                          <w:rFonts w:ascii="Times New Roman" w:hAnsi="Times New Roman" w:cs="Times New Roman"/>
                          <w:b/>
                          <w:color w:val="FFC000"/>
                          <w:sz w:val="20"/>
                          <w:szCs w:val="20"/>
                        </w:rPr>
                        <w:t xml:space="preserve"> Bank Securities Ltd.</w:t>
                      </w:r>
                    </w:p>
                    <w:p w:rsidR="005D2932" w:rsidRPr="00581A6B" w:rsidRDefault="005D2932" w:rsidP="00143278">
                      <w:pPr>
                        <w:jc w:val="center"/>
                        <w:rPr>
                          <w:rFonts w:ascii="Times New Roman" w:hAnsi="Times New Roman" w:cs="Times New Roman"/>
                          <w:sz w:val="20"/>
                          <w:szCs w:val="20"/>
                        </w:rPr>
                      </w:pPr>
                      <w:proofErr w:type="spellStart"/>
                      <w:r w:rsidRPr="00C31521">
                        <w:rPr>
                          <w:rFonts w:ascii="Times New Roman" w:hAnsi="Times New Roman" w:cs="Times New Roman"/>
                          <w:b/>
                          <w:color w:val="FFC000"/>
                          <w:sz w:val="20"/>
                          <w:szCs w:val="20"/>
                        </w:rPr>
                        <w:t>Islami</w:t>
                      </w:r>
                      <w:proofErr w:type="spellEnd"/>
                      <w:r w:rsidRPr="00C31521">
                        <w:rPr>
                          <w:rFonts w:ascii="Times New Roman" w:hAnsi="Times New Roman" w:cs="Times New Roman"/>
                          <w:b/>
                          <w:color w:val="FFC000"/>
                          <w:sz w:val="20"/>
                          <w:szCs w:val="20"/>
                        </w:rPr>
                        <w:t xml:space="preserve"> Bank Capital Management Ltd.</w:t>
                      </w:r>
                    </w:p>
                  </w:txbxContent>
                </v:textbox>
              </v:roundrec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8896" behindDoc="0" locked="0" layoutInCell="1" allowOverlap="1" wp14:anchorId="307988BA" wp14:editId="417F253B">
                <wp:simplePos x="0" y="0"/>
                <wp:positionH relativeFrom="column">
                  <wp:posOffset>3882349</wp:posOffset>
                </wp:positionH>
                <wp:positionV relativeFrom="paragraph">
                  <wp:posOffset>2847543</wp:posOffset>
                </wp:positionV>
                <wp:extent cx="1176034" cy="0"/>
                <wp:effectExtent l="0" t="0" r="24130" b="19050"/>
                <wp:wrapNone/>
                <wp:docPr id="99" name="Straight Connector 99"/>
                <wp:cNvGraphicFramePr/>
                <a:graphic xmlns:a="http://schemas.openxmlformats.org/drawingml/2006/main">
                  <a:graphicData uri="http://schemas.microsoft.com/office/word/2010/wordprocessingShape">
                    <wps:wsp>
                      <wps:cNvCnPr/>
                      <wps:spPr>
                        <a:xfrm>
                          <a:off x="0" y="0"/>
                          <a:ext cx="1176034"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E45BF89" id="Straight Connector 99"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05.7pt,224.2pt" to="398.3pt,2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" strokecolor="#549e39 [3204]" strokeweight="2p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7872" behindDoc="0" locked="0" layoutInCell="1" allowOverlap="1" wp14:anchorId="45C42439" wp14:editId="10AE65BE">
                <wp:simplePos x="0" y="0"/>
                <wp:positionH relativeFrom="column">
                  <wp:posOffset>5790633</wp:posOffset>
                </wp:positionH>
                <wp:positionV relativeFrom="paragraph">
                  <wp:posOffset>1077108</wp:posOffset>
                </wp:positionV>
                <wp:extent cx="0" cy="2062263"/>
                <wp:effectExtent l="76200" t="0" r="57150" b="52705"/>
                <wp:wrapNone/>
                <wp:docPr id="98" name="Straight Arrow Connector 98"/>
                <wp:cNvGraphicFramePr/>
                <a:graphic xmlns:a="http://schemas.openxmlformats.org/drawingml/2006/main">
                  <a:graphicData uri="http://schemas.microsoft.com/office/word/2010/wordprocessingShape">
                    <wps:wsp>
                      <wps:cNvCnPr/>
                      <wps:spPr>
                        <a:xfrm>
                          <a:off x="0" y="0"/>
                          <a:ext cx="0" cy="2062263"/>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6BE4530C" id="Straight Arrow Connector 98" o:spid="_x0000_s1026" type="#_x0000_t32" style="position:absolute;margin-left:455.95pt;margin-top:84.8pt;width:0;height:162.4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" strokecolor="#549e39 [3204]" strokeweight="2pt">
                <v:stroke endarrow="block"/>
              </v:shape>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6848" behindDoc="0" locked="0" layoutInCell="1" allowOverlap="1" wp14:anchorId="0D81E4FF" wp14:editId="4B3ABC3D">
                <wp:simplePos x="0" y="0"/>
                <wp:positionH relativeFrom="column">
                  <wp:posOffset>3813161</wp:posOffset>
                </wp:positionH>
                <wp:positionV relativeFrom="paragraph">
                  <wp:posOffset>1076960</wp:posOffset>
                </wp:positionV>
                <wp:extent cx="1977958" cy="0"/>
                <wp:effectExtent l="0" t="0" r="22860" b="19050"/>
                <wp:wrapNone/>
                <wp:docPr id="96" name="Straight Connector 96"/>
                <wp:cNvGraphicFramePr/>
                <a:graphic xmlns:a="http://schemas.openxmlformats.org/drawingml/2006/main">
                  <a:graphicData uri="http://schemas.microsoft.com/office/word/2010/wordprocessingShape">
                    <wps:wsp>
                      <wps:cNvCnPr/>
                      <wps:spPr>
                        <a:xfrm>
                          <a:off x="0" y="0"/>
                          <a:ext cx="1977958"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B9E9593" id="Straight Connector 96"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300.25pt,84.8pt" to="456pt,8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" strokecolor="#549e39 [3204]" strokeweight="2p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0224" behindDoc="0" locked="0" layoutInCell="1" allowOverlap="1" wp14:anchorId="1C0DA4E0" wp14:editId="527AE18B">
                <wp:simplePos x="0" y="0"/>
                <wp:positionH relativeFrom="column">
                  <wp:posOffset>3681945</wp:posOffset>
                </wp:positionH>
                <wp:positionV relativeFrom="paragraph">
                  <wp:posOffset>1728470</wp:posOffset>
                </wp:positionV>
                <wp:extent cx="914400" cy="505460"/>
                <wp:effectExtent l="342900" t="57150" r="38100" b="313690"/>
                <wp:wrapNone/>
                <wp:docPr id="36" name="Rounded Rectangle 36"/>
                <wp:cNvGraphicFramePr/>
                <a:graphic xmlns:a="http://schemas.openxmlformats.org/drawingml/2006/main">
                  <a:graphicData uri="http://schemas.microsoft.com/office/word/2010/wordprocessingShape">
                    <wps:wsp>
                      <wps:cNvSpPr/>
                      <wps:spPr>
                        <a:xfrm>
                          <a:off x="0" y="0"/>
                          <a:ext cx="914400" cy="50546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Audit Committee</w:t>
                            </w:r>
                          </w:p>
                          <w:p w:rsidR="005D2932" w:rsidRDefault="005D2932" w:rsidP="00A51C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6" o:spid="_x0000_s1058" style="position:absolute;margin-left:289.9pt;margin-top:136.1pt;width:1in;height:39.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Audit Committee</w:t>
                      </w:r>
                    </w:p>
                    <w:p w:rsidR="005D2932" w:rsidRDefault="005D2932" w:rsidP="00A51CC6">
                      <w:pPr>
                        <w:jc w:val="center"/>
                      </w:pPr>
                    </w:p>
                  </w:txbxContent>
                </v:textbox>
              </v:roundrec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5824" behindDoc="0" locked="0" layoutInCell="1" allowOverlap="1" wp14:anchorId="4F2B65DD" wp14:editId="4EEFBD5B">
                <wp:simplePos x="0" y="0"/>
                <wp:positionH relativeFrom="column">
                  <wp:posOffset>77821</wp:posOffset>
                </wp:positionH>
                <wp:positionV relativeFrom="paragraph">
                  <wp:posOffset>3469789</wp:posOffset>
                </wp:positionV>
                <wp:extent cx="126460" cy="0"/>
                <wp:effectExtent l="0" t="76200" r="26035" b="95250"/>
                <wp:wrapNone/>
                <wp:docPr id="63" name="Straight Arrow Connector 63"/>
                <wp:cNvGraphicFramePr/>
                <a:graphic xmlns:a="http://schemas.openxmlformats.org/drawingml/2006/main">
                  <a:graphicData uri="http://schemas.microsoft.com/office/word/2010/wordprocessingShape">
                    <wps:wsp>
                      <wps:cNvCnPr/>
                      <wps:spPr>
                        <a:xfrm>
                          <a:off x="0" y="0"/>
                          <a:ext cx="126460" cy="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D89A6F4" id="Straight Arrow Connector 63" o:spid="_x0000_s1026" type="#_x0000_t32" style="position:absolute;margin-left:6.15pt;margin-top:273.2pt;width:9.95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" strokecolor="#549e39 [3204]" strokeweight="2pt">
                <v:stroke endarrow="block"/>
              </v:shape>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4800" behindDoc="0" locked="0" layoutInCell="1" allowOverlap="1" wp14:anchorId="5E401F61" wp14:editId="5D00A57A">
                <wp:simplePos x="0" y="0"/>
                <wp:positionH relativeFrom="column">
                  <wp:posOffset>77821</wp:posOffset>
                </wp:positionH>
                <wp:positionV relativeFrom="paragraph">
                  <wp:posOffset>1076905</wp:posOffset>
                </wp:positionV>
                <wp:extent cx="19456" cy="2393207"/>
                <wp:effectExtent l="0" t="0" r="19050" b="26670"/>
                <wp:wrapNone/>
                <wp:docPr id="62" name="Straight Connector 62"/>
                <wp:cNvGraphicFramePr/>
                <a:graphic xmlns:a="http://schemas.openxmlformats.org/drawingml/2006/main">
                  <a:graphicData uri="http://schemas.microsoft.com/office/word/2010/wordprocessingShape">
                    <wps:wsp>
                      <wps:cNvCnPr/>
                      <wps:spPr>
                        <a:xfrm flipH="1">
                          <a:off x="0" y="0"/>
                          <a:ext cx="19456" cy="2393207"/>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DE89BC6" id="Straight Connector 62" o:spid="_x0000_s1026" style="position:absolute;flip:x;z-index:251724800;visibility:visible;mso-wrap-style:square;mso-wrap-distance-left:9pt;mso-wrap-distance-top:0;mso-wrap-distance-right:9pt;mso-wrap-distance-bottom:0;mso-position-horizontal:absolute;mso-position-horizontal-relative:text;mso-position-vertical:absolute;mso-position-vertical-relative:text" from="6.15pt,84.8pt" to="7.7pt,2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" strokecolor="#549e39 [3204]" strokeweight="2p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3776" behindDoc="0" locked="0" layoutInCell="1" allowOverlap="1" wp14:anchorId="7CD91FF8" wp14:editId="30AC6774">
                <wp:simplePos x="0" y="0"/>
                <wp:positionH relativeFrom="column">
                  <wp:posOffset>97277</wp:posOffset>
                </wp:positionH>
                <wp:positionV relativeFrom="paragraph">
                  <wp:posOffset>1067381</wp:posOffset>
                </wp:positionV>
                <wp:extent cx="107004" cy="0"/>
                <wp:effectExtent l="0" t="0" r="26670" b="19050"/>
                <wp:wrapNone/>
                <wp:docPr id="61" name="Straight Connector 61"/>
                <wp:cNvGraphicFramePr/>
                <a:graphic xmlns:a="http://schemas.openxmlformats.org/drawingml/2006/main">
                  <a:graphicData uri="http://schemas.microsoft.com/office/word/2010/wordprocessingShape">
                    <wps:wsp>
                      <wps:cNvCnPr/>
                      <wps:spPr>
                        <a:xfrm flipH="1">
                          <a:off x="0" y="0"/>
                          <a:ext cx="107004"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9836B72" id="Straight Connector 61" o:spid="_x0000_s1026" style="position:absolute;flip:x;z-index:251723776;visibility:visible;mso-wrap-style:square;mso-wrap-distance-left:9pt;mso-wrap-distance-top:0;mso-wrap-distance-right:9pt;mso-wrap-distance-bottom:0;mso-position-horizontal:absolute;mso-position-horizontal-relative:text;mso-position-vertical:absolute;mso-position-vertical-relative:text" from="7.65pt,84.05pt" to="16.1pt,8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" strokecolor="#549e39 [3204]" strokeweight="2p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696128" behindDoc="0" locked="0" layoutInCell="1" allowOverlap="1" wp14:anchorId="61099871" wp14:editId="482A15F2">
                <wp:simplePos x="0" y="0"/>
                <wp:positionH relativeFrom="column">
                  <wp:posOffset>203146</wp:posOffset>
                </wp:positionH>
                <wp:positionV relativeFrom="paragraph">
                  <wp:posOffset>744855</wp:posOffset>
                </wp:positionV>
                <wp:extent cx="1358900" cy="748665"/>
                <wp:effectExtent l="342900" t="57150" r="50800" b="318135"/>
                <wp:wrapNone/>
                <wp:docPr id="32" name="Rounded Rectangle 32"/>
                <wp:cNvGraphicFramePr/>
                <a:graphic xmlns:a="http://schemas.openxmlformats.org/drawingml/2006/main">
                  <a:graphicData uri="http://schemas.microsoft.com/office/word/2010/wordprocessingShape">
                    <wps:wsp>
                      <wps:cNvSpPr/>
                      <wps:spPr>
                        <a:xfrm>
                          <a:off x="0" y="0"/>
                          <a:ext cx="1358900" cy="74866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143278">
                            <w:pPr>
                              <w:jc w:val="center"/>
                              <w:rPr>
                                <w:rFonts w:ascii="Times New Roman" w:hAnsi="Times New Roman" w:cs="Times New Roman"/>
                                <w:b/>
                                <w:color w:val="FFC000"/>
                              </w:rPr>
                            </w:pPr>
                            <w:proofErr w:type="spellStart"/>
                            <w:r w:rsidRPr="00C31521">
                              <w:rPr>
                                <w:rFonts w:ascii="Times New Roman" w:hAnsi="Times New Roman" w:cs="Times New Roman"/>
                                <w:b/>
                                <w:color w:val="FFC000"/>
                              </w:rPr>
                              <w:t>Shariah</w:t>
                            </w:r>
                            <w:proofErr w:type="spellEnd"/>
                            <w:r w:rsidRPr="00C31521">
                              <w:rPr>
                                <w:rFonts w:ascii="Times New Roman" w:hAnsi="Times New Roman" w:cs="Times New Roman"/>
                                <w:b/>
                                <w:color w:val="FFC000"/>
                              </w:rPr>
                              <w:t xml:space="preserve"> Supervisory Committee</w:t>
                            </w:r>
                          </w:p>
                          <w:p w:rsidR="005D2932" w:rsidRDefault="005D2932" w:rsidP="001432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2" o:spid="_x0000_s1059" style="position:absolute;margin-left:16pt;margin-top:58.65pt;width:107pt;height:58.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143278">
                      <w:pPr>
                        <w:jc w:val="center"/>
                        <w:rPr>
                          <w:rFonts w:ascii="Times New Roman" w:hAnsi="Times New Roman" w:cs="Times New Roman"/>
                          <w:b/>
                          <w:color w:val="FFC000"/>
                        </w:rPr>
                      </w:pPr>
                      <w:proofErr w:type="spellStart"/>
                      <w:r w:rsidRPr="00C31521">
                        <w:rPr>
                          <w:rFonts w:ascii="Times New Roman" w:hAnsi="Times New Roman" w:cs="Times New Roman"/>
                          <w:b/>
                          <w:color w:val="FFC000"/>
                        </w:rPr>
                        <w:t>Shariah</w:t>
                      </w:r>
                      <w:proofErr w:type="spellEnd"/>
                      <w:r w:rsidRPr="00C31521">
                        <w:rPr>
                          <w:rFonts w:ascii="Times New Roman" w:hAnsi="Times New Roman" w:cs="Times New Roman"/>
                          <w:b/>
                          <w:color w:val="FFC000"/>
                        </w:rPr>
                        <w:t xml:space="preserve"> Supervisory Committee</w:t>
                      </w:r>
                    </w:p>
                    <w:p w:rsidR="005D2932" w:rsidRDefault="005D2932" w:rsidP="00143278">
                      <w:pPr>
                        <w:jc w:val="center"/>
                      </w:pPr>
                    </w:p>
                  </w:txbxContent>
                </v:textbox>
              </v:roundrect>
            </w:pict>
          </mc:Fallback>
        </mc:AlternateContent>
      </w:r>
      <w:r w:rsidR="00581A6B">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2752" behindDoc="0" locked="0" layoutInCell="1" allowOverlap="1" wp14:anchorId="1198B82A" wp14:editId="2ADDCF2B">
                <wp:simplePos x="0" y="0"/>
                <wp:positionH relativeFrom="column">
                  <wp:posOffset>1456177</wp:posOffset>
                </wp:positionH>
                <wp:positionV relativeFrom="paragraph">
                  <wp:posOffset>1067435</wp:posOffset>
                </wp:positionV>
                <wp:extent cx="729574" cy="9727"/>
                <wp:effectExtent l="19050" t="57150" r="0" b="85725"/>
                <wp:wrapNone/>
                <wp:docPr id="60" name="Straight Arrow Connector 60"/>
                <wp:cNvGraphicFramePr/>
                <a:graphic xmlns:a="http://schemas.openxmlformats.org/drawingml/2006/main">
                  <a:graphicData uri="http://schemas.microsoft.com/office/word/2010/wordprocessingShape">
                    <wps:wsp>
                      <wps:cNvCnPr/>
                      <wps:spPr>
                        <a:xfrm flipH="1">
                          <a:off x="0" y="0"/>
                          <a:ext cx="729574" cy="9727"/>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A72562F" id="Straight Arrow Connector 60" o:spid="_x0000_s1026" type="#_x0000_t32" style="position:absolute;margin-left:114.65pt;margin-top:84.05pt;width:57.45pt;height:.75pt;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" strokecolor="#549e39 [3204]" strokeweight="2pt">
                <v:stroke endarrow="block"/>
              </v:shape>
            </w:pict>
          </mc:Fallback>
        </mc:AlternateContent>
      </w:r>
      <w:r w:rsidR="00E97D8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1728" behindDoc="0" locked="0" layoutInCell="1" allowOverlap="1" wp14:anchorId="1A616909" wp14:editId="26072B87">
                <wp:simplePos x="0" y="0"/>
                <wp:positionH relativeFrom="column">
                  <wp:posOffset>2995903</wp:posOffset>
                </wp:positionH>
                <wp:positionV relativeFrom="paragraph">
                  <wp:posOffset>2904490</wp:posOffset>
                </wp:positionV>
                <wp:extent cx="0" cy="4339550"/>
                <wp:effectExtent l="76200" t="0" r="95250" b="61595"/>
                <wp:wrapNone/>
                <wp:docPr id="58" name="Straight Arrow Connector 58"/>
                <wp:cNvGraphicFramePr/>
                <a:graphic xmlns:a="http://schemas.openxmlformats.org/drawingml/2006/main">
                  <a:graphicData uri="http://schemas.microsoft.com/office/word/2010/wordprocessingShape">
                    <wps:wsp>
                      <wps:cNvCnPr/>
                      <wps:spPr>
                        <a:xfrm>
                          <a:off x="0" y="0"/>
                          <a:ext cx="0" cy="4339550"/>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7B67B92" id="Straight Arrow Connector 58" o:spid="_x0000_s1026" type="#_x0000_t32" style="position:absolute;margin-left:235.9pt;margin-top:228.7pt;width:0;height:341.7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" strokecolor="#549e39 [3204]" strokeweight="2pt">
                <v:stroke endarrow="block"/>
              </v:shape>
            </w:pict>
          </mc:Fallback>
        </mc:AlternateContent>
      </w:r>
      <w:r w:rsidR="00E97D8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20704" behindDoc="0" locked="0" layoutInCell="1" allowOverlap="1" wp14:anchorId="7C1DA8CA" wp14:editId="18E149EB">
                <wp:simplePos x="0" y="0"/>
                <wp:positionH relativeFrom="column">
                  <wp:posOffset>2596893</wp:posOffset>
                </wp:positionH>
                <wp:positionV relativeFrom="paragraph">
                  <wp:posOffset>1346051</wp:posOffset>
                </wp:positionV>
                <wp:extent cx="0" cy="1052006"/>
                <wp:effectExtent l="76200" t="0" r="57150" b="53340"/>
                <wp:wrapNone/>
                <wp:docPr id="57" name="Straight Arrow Connector 57"/>
                <wp:cNvGraphicFramePr/>
                <a:graphic xmlns:a="http://schemas.openxmlformats.org/drawingml/2006/main">
                  <a:graphicData uri="http://schemas.microsoft.com/office/word/2010/wordprocessingShape">
                    <wps:wsp>
                      <wps:cNvCnPr/>
                      <wps:spPr>
                        <a:xfrm>
                          <a:off x="0" y="0"/>
                          <a:ext cx="0" cy="1052006"/>
                        </a:xfrm>
                        <a:prstGeom prst="straightConnector1">
                          <a:avLst/>
                        </a:prstGeom>
                        <a:ln w="254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4D8AA10F" id="Straight Arrow Connector 57" o:spid="_x0000_s1026" type="#_x0000_t32" style="position:absolute;margin-left:204.5pt;margin-top:106pt;width:0;height:82.8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" strokecolor="#549e39 [3204]" strokeweight="2pt">
                <v:stroke endarrow="block"/>
              </v:shape>
            </w:pict>
          </mc:Fallback>
        </mc:AlternateContent>
      </w:r>
      <w:r w:rsidR="00E97D8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9680" behindDoc="0" locked="0" layoutInCell="1" allowOverlap="1" wp14:anchorId="15DD6BA7" wp14:editId="6A77B0BE">
                <wp:simplePos x="0" y="0"/>
                <wp:positionH relativeFrom="column">
                  <wp:posOffset>2957209</wp:posOffset>
                </wp:positionH>
                <wp:positionV relativeFrom="paragraph">
                  <wp:posOffset>607546</wp:posOffset>
                </wp:positionV>
                <wp:extent cx="9727" cy="216643"/>
                <wp:effectExtent l="76200" t="0" r="66675" b="50165"/>
                <wp:wrapNone/>
                <wp:docPr id="56" name="Straight Arrow Connector 56"/>
                <wp:cNvGraphicFramePr/>
                <a:graphic xmlns:a="http://schemas.openxmlformats.org/drawingml/2006/main">
                  <a:graphicData uri="http://schemas.microsoft.com/office/word/2010/wordprocessingShape">
                    <wps:wsp>
                      <wps:cNvCnPr/>
                      <wps:spPr>
                        <a:xfrm>
                          <a:off x="0" y="0"/>
                          <a:ext cx="9727" cy="216643"/>
                        </a:xfrm>
                        <a:prstGeom prst="straightConnector1">
                          <a:avLst/>
                        </a:prstGeom>
                        <a:ln w="25400">
                          <a:solidFill>
                            <a:schemeClr val="accent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C6E2B1F" id="Straight Arrow Connector 56" o:spid="_x0000_s1026" type="#_x0000_t32" style="position:absolute;margin-left:232.85pt;margin-top:47.85pt;width:.75pt;height:17.0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" strokecolor="#549e39 [3204]" strokeweight="2pt">
                <v:stroke endarrow="block"/>
              </v:shape>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7632" behindDoc="0" locked="0" layoutInCell="1" allowOverlap="1" wp14:anchorId="0CC46961" wp14:editId="660B677B">
                <wp:simplePos x="0" y="0"/>
                <wp:positionH relativeFrom="column">
                  <wp:posOffset>78335</wp:posOffset>
                </wp:positionH>
                <wp:positionV relativeFrom="paragraph">
                  <wp:posOffset>7141048</wp:posOffset>
                </wp:positionV>
                <wp:extent cx="1038225" cy="352425"/>
                <wp:effectExtent l="361950" t="57150" r="47625" b="333375"/>
                <wp:wrapNone/>
                <wp:docPr id="54" name="Rounded Rectangle 54"/>
                <wp:cNvGraphicFramePr/>
                <a:graphic xmlns:a="http://schemas.openxmlformats.org/drawingml/2006/main">
                  <a:graphicData uri="http://schemas.microsoft.com/office/word/2010/wordprocessingShape">
                    <wps:wsp>
                      <wps:cNvSpPr/>
                      <wps:spPr>
                        <a:xfrm>
                          <a:off x="0" y="0"/>
                          <a:ext cx="1038225" cy="35242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Zones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4" o:spid="_x0000_s1060" style="position:absolute;margin-left:6.15pt;margin-top:562.3pt;width:81.75pt;height:27.75pt;z-index:251717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Zones</w:t>
                      </w: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8656" behindDoc="0" locked="0" layoutInCell="1" allowOverlap="1" wp14:anchorId="5E8DD131" wp14:editId="019F3A25">
                <wp:simplePos x="0" y="0"/>
                <wp:positionH relativeFrom="column">
                  <wp:posOffset>4688732</wp:posOffset>
                </wp:positionH>
                <wp:positionV relativeFrom="paragraph">
                  <wp:posOffset>7059619</wp:posOffset>
                </wp:positionV>
                <wp:extent cx="1171575" cy="505839"/>
                <wp:effectExtent l="342900" t="57150" r="47625" b="313690"/>
                <wp:wrapNone/>
                <wp:docPr id="55" name="Rounded Rectangle 55"/>
                <wp:cNvGraphicFramePr/>
                <a:graphic xmlns:a="http://schemas.openxmlformats.org/drawingml/2006/main">
                  <a:graphicData uri="http://schemas.microsoft.com/office/word/2010/wordprocessingShape">
                    <wps:wsp>
                      <wps:cNvSpPr/>
                      <wps:spPr>
                        <a:xfrm>
                          <a:off x="0" y="0"/>
                          <a:ext cx="1171575" cy="505839"/>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Corporate Branches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5" o:spid="_x0000_s1061" style="position:absolute;margin-left:369.2pt;margin-top:555.9pt;width:92.25pt;height:39.8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Corporate Branches</w:t>
                      </w: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6608" behindDoc="0" locked="0" layoutInCell="1" allowOverlap="1" wp14:anchorId="54863BC9" wp14:editId="3CB07D84">
                <wp:simplePos x="0" y="0"/>
                <wp:positionH relativeFrom="column">
                  <wp:posOffset>4688732</wp:posOffset>
                </wp:positionH>
                <wp:positionV relativeFrom="paragraph">
                  <wp:posOffset>6407866</wp:posOffset>
                </wp:positionV>
                <wp:extent cx="1171575" cy="505460"/>
                <wp:effectExtent l="342900" t="57150" r="47625" b="313690"/>
                <wp:wrapNone/>
                <wp:docPr id="53" name="Rounded Rectangle 53"/>
                <wp:cNvGraphicFramePr/>
                <a:graphic xmlns:a="http://schemas.openxmlformats.org/drawingml/2006/main">
                  <a:graphicData uri="http://schemas.microsoft.com/office/word/2010/wordprocessingShape">
                    <wps:wsp>
                      <wps:cNvSpPr/>
                      <wps:spPr>
                        <a:xfrm>
                          <a:off x="0" y="0"/>
                          <a:ext cx="1171575" cy="50546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Human Resource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3" o:spid="_x0000_s1062" style="position:absolute;margin-left:369.2pt;margin-top:504.55pt;width:92.25pt;height:39.8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Human Resource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5584" behindDoc="0" locked="0" layoutInCell="1" allowOverlap="1" wp14:anchorId="59CBFAAE" wp14:editId="015CDB3A">
                <wp:simplePos x="0" y="0"/>
                <wp:positionH relativeFrom="column">
                  <wp:posOffset>3501957</wp:posOffset>
                </wp:positionH>
                <wp:positionV relativeFrom="paragraph">
                  <wp:posOffset>6417594</wp:posOffset>
                </wp:positionV>
                <wp:extent cx="1085850" cy="495732"/>
                <wp:effectExtent l="342900" t="57150" r="38100" b="304800"/>
                <wp:wrapNone/>
                <wp:docPr id="52" name="Rounded Rectangle 52"/>
                <wp:cNvGraphicFramePr/>
                <a:graphic xmlns:a="http://schemas.openxmlformats.org/drawingml/2006/main">
                  <a:graphicData uri="http://schemas.microsoft.com/office/word/2010/wordprocessingShape">
                    <wps:wsp>
                      <wps:cNvSpPr/>
                      <wps:spPr>
                        <a:xfrm>
                          <a:off x="0" y="0"/>
                          <a:ext cx="1085850" cy="495732"/>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Operations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2" o:spid="_x0000_s1063" style="position:absolute;margin-left:275.75pt;margin-top:505.3pt;width:85.5pt;height:39.0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Operations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4560" behindDoc="0" locked="0" layoutInCell="1" allowOverlap="1" wp14:anchorId="6252F6C4" wp14:editId="23D1ADF9">
                <wp:simplePos x="0" y="0"/>
                <wp:positionH relativeFrom="column">
                  <wp:posOffset>1371600</wp:posOffset>
                </wp:positionH>
                <wp:positionV relativeFrom="paragraph">
                  <wp:posOffset>6407866</wp:posOffset>
                </wp:positionV>
                <wp:extent cx="1038225" cy="505460"/>
                <wp:effectExtent l="342900" t="57150" r="47625" b="313690"/>
                <wp:wrapNone/>
                <wp:docPr id="51" name="Rounded Rectangle 51"/>
                <wp:cNvGraphicFramePr/>
                <a:graphic xmlns:a="http://schemas.openxmlformats.org/drawingml/2006/main">
                  <a:graphicData uri="http://schemas.microsoft.com/office/word/2010/wordprocessingShape">
                    <wps:wsp>
                      <wps:cNvSpPr/>
                      <wps:spPr>
                        <a:xfrm>
                          <a:off x="0" y="0"/>
                          <a:ext cx="1038225" cy="50546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Development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1" o:spid="_x0000_s1064" style="position:absolute;margin-left:108pt;margin-top:504.55pt;width:81.75pt;height:39.8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Development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3536" behindDoc="0" locked="0" layoutInCell="1" allowOverlap="1" wp14:anchorId="3E0BF68F" wp14:editId="6BFEA244">
                <wp:simplePos x="0" y="0"/>
                <wp:positionH relativeFrom="column">
                  <wp:posOffset>97277</wp:posOffset>
                </wp:positionH>
                <wp:positionV relativeFrom="paragraph">
                  <wp:posOffset>6407866</wp:posOffset>
                </wp:positionV>
                <wp:extent cx="1162050" cy="505838"/>
                <wp:effectExtent l="361950" t="57150" r="38100" b="313690"/>
                <wp:wrapNone/>
                <wp:docPr id="50" name="Rounded Rectangle 50"/>
                <wp:cNvGraphicFramePr/>
                <a:graphic xmlns:a="http://schemas.openxmlformats.org/drawingml/2006/main">
                  <a:graphicData uri="http://schemas.microsoft.com/office/word/2010/wordprocessingShape">
                    <wps:wsp>
                      <wps:cNvSpPr/>
                      <wps:spPr>
                        <a:xfrm>
                          <a:off x="0" y="0"/>
                          <a:ext cx="1162050" cy="505838"/>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Financial Affairs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0" o:spid="_x0000_s1065" style="position:absolute;margin-left:7.65pt;margin-top:504.55pt;width:91.5pt;height:39.8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Financial Affairs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7392" behindDoc="0" locked="0" layoutInCell="1" allowOverlap="1" wp14:anchorId="22A3EE23" wp14:editId="05F369B1">
                <wp:simplePos x="0" y="0"/>
                <wp:positionH relativeFrom="column">
                  <wp:posOffset>58366</wp:posOffset>
                </wp:positionH>
                <wp:positionV relativeFrom="paragraph">
                  <wp:posOffset>5532377</wp:posOffset>
                </wp:positionV>
                <wp:extent cx="914400" cy="748665"/>
                <wp:effectExtent l="342900" t="57150" r="38100" b="318135"/>
                <wp:wrapNone/>
                <wp:docPr id="43" name="Rounded Rectangle 43"/>
                <wp:cNvGraphicFramePr/>
                <a:graphic xmlns:a="http://schemas.openxmlformats.org/drawingml/2006/main">
                  <a:graphicData uri="http://schemas.microsoft.com/office/word/2010/wordprocessingShape">
                    <wps:wsp>
                      <wps:cNvSpPr/>
                      <wps:spPr>
                        <a:xfrm>
                          <a:off x="0" y="0"/>
                          <a:ext cx="914400" cy="74866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b/>
                                <w:color w:val="FFC000"/>
                                <w:sz w:val="20"/>
                                <w:szCs w:val="20"/>
                              </w:rPr>
                            </w:pPr>
                            <w:r w:rsidRPr="00C31521">
                              <w:rPr>
                                <w:b/>
                                <w:color w:val="FFC000"/>
                                <w:sz w:val="20"/>
                                <w:szCs w:val="20"/>
                              </w:rPr>
                              <w:t>Corporate Investment Wing</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3" o:spid="_x0000_s1066" style="position:absolute;margin-left:4.6pt;margin-top:435.6pt;width:1in;height:58.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b/>
                          <w:color w:val="FFC000"/>
                          <w:sz w:val="20"/>
                          <w:szCs w:val="20"/>
                        </w:rPr>
                      </w:pPr>
                      <w:r w:rsidRPr="00C31521">
                        <w:rPr>
                          <w:b/>
                          <w:color w:val="FFC000"/>
                          <w:sz w:val="20"/>
                          <w:szCs w:val="20"/>
                        </w:rPr>
                        <w:t>Corporate Investment Wing</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8416" behindDoc="0" locked="0" layoutInCell="1" allowOverlap="1" wp14:anchorId="662A6EE2" wp14:editId="04ECCE2A">
                <wp:simplePos x="0" y="0"/>
                <wp:positionH relativeFrom="column">
                  <wp:posOffset>1040860</wp:posOffset>
                </wp:positionH>
                <wp:positionV relativeFrom="paragraph">
                  <wp:posOffset>5532377</wp:posOffset>
                </wp:positionV>
                <wp:extent cx="882015" cy="748665"/>
                <wp:effectExtent l="342900" t="57150" r="51435" b="318135"/>
                <wp:wrapNone/>
                <wp:docPr id="44" name="Rounded Rectangle 44"/>
                <wp:cNvGraphicFramePr/>
                <a:graphic xmlns:a="http://schemas.openxmlformats.org/drawingml/2006/main">
                  <a:graphicData uri="http://schemas.microsoft.com/office/word/2010/wordprocessingShape">
                    <wps:wsp>
                      <wps:cNvSpPr/>
                      <wps:spPr>
                        <a:xfrm>
                          <a:off x="0" y="0"/>
                          <a:ext cx="882015" cy="74866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b/>
                                <w:color w:val="FFC000"/>
                                <w:sz w:val="20"/>
                                <w:szCs w:val="20"/>
                              </w:rPr>
                            </w:pPr>
                            <w:r w:rsidRPr="00C31521">
                              <w:rPr>
                                <w:b/>
                                <w:color w:val="FFC000"/>
                                <w:sz w:val="20"/>
                                <w:szCs w:val="20"/>
                              </w:rPr>
                              <w:t>Retail Investment Wing</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4" o:spid="_x0000_s1067" style="position:absolute;margin-left:81.95pt;margin-top:435.6pt;width:69.45pt;height:58.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b/>
                          <w:color w:val="FFC000"/>
                          <w:sz w:val="20"/>
                          <w:szCs w:val="20"/>
                        </w:rPr>
                      </w:pPr>
                      <w:r w:rsidRPr="00C31521">
                        <w:rPr>
                          <w:b/>
                          <w:color w:val="FFC000"/>
                          <w:sz w:val="20"/>
                          <w:szCs w:val="20"/>
                        </w:rPr>
                        <w:t>Retail Investment Wing</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2512" behindDoc="0" locked="0" layoutInCell="1" allowOverlap="1" wp14:anchorId="0BADD09E" wp14:editId="2628E915">
                <wp:simplePos x="0" y="0"/>
                <wp:positionH relativeFrom="column">
                  <wp:posOffset>5301574</wp:posOffset>
                </wp:positionH>
                <wp:positionV relativeFrom="paragraph">
                  <wp:posOffset>5532377</wp:posOffset>
                </wp:positionV>
                <wp:extent cx="739140" cy="709849"/>
                <wp:effectExtent l="342900" t="57150" r="41910" b="300355"/>
                <wp:wrapNone/>
                <wp:docPr id="49" name="Rounded Rectangle 49"/>
                <wp:cNvGraphicFramePr/>
                <a:graphic xmlns:a="http://schemas.openxmlformats.org/drawingml/2006/main">
                  <a:graphicData uri="http://schemas.microsoft.com/office/word/2010/wordprocessingShape">
                    <wps:wsp>
                      <wps:cNvSpPr/>
                      <wps:spPr>
                        <a:xfrm>
                          <a:off x="0" y="0"/>
                          <a:ext cx="739140" cy="709849"/>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rFonts w:ascii="Times New Roman" w:hAnsi="Times New Roman" w:cs="Times New Roman"/>
                                <w:b/>
                                <w:color w:val="FFC000"/>
                                <w:sz w:val="18"/>
                                <w:szCs w:val="18"/>
                              </w:rPr>
                            </w:pPr>
                            <w:r w:rsidRPr="00C31521">
                              <w:rPr>
                                <w:rFonts w:ascii="Times New Roman" w:hAnsi="Times New Roman" w:cs="Times New Roman"/>
                                <w:b/>
                                <w:color w:val="FFC000"/>
                                <w:sz w:val="18"/>
                                <w:szCs w:val="18"/>
                              </w:rPr>
                              <w:t>Risk Management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9" o:spid="_x0000_s1068" style="position:absolute;margin-left:417.45pt;margin-top:435.6pt;width:58.2pt;height:55.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rFonts w:ascii="Times New Roman" w:hAnsi="Times New Roman" w:cs="Times New Roman"/>
                          <w:b/>
                          <w:color w:val="FFC000"/>
                          <w:sz w:val="18"/>
                          <w:szCs w:val="18"/>
                        </w:rPr>
                      </w:pPr>
                      <w:r w:rsidRPr="00C31521">
                        <w:rPr>
                          <w:rFonts w:ascii="Times New Roman" w:hAnsi="Times New Roman" w:cs="Times New Roman"/>
                          <w:b/>
                          <w:color w:val="FFC000"/>
                          <w:sz w:val="18"/>
                          <w:szCs w:val="18"/>
                        </w:rPr>
                        <w:t>Risk Management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1488" behindDoc="0" locked="0" layoutInCell="1" allowOverlap="1" wp14:anchorId="0A82A080" wp14:editId="5054081F">
                <wp:simplePos x="0" y="0"/>
                <wp:positionH relativeFrom="column">
                  <wp:posOffset>4231532</wp:posOffset>
                </wp:positionH>
                <wp:positionV relativeFrom="paragraph">
                  <wp:posOffset>5532378</wp:posOffset>
                </wp:positionV>
                <wp:extent cx="1011555" cy="748584"/>
                <wp:effectExtent l="361950" t="57150" r="55245" b="318770"/>
                <wp:wrapNone/>
                <wp:docPr id="48" name="Rounded Rectangle 48"/>
                <wp:cNvGraphicFramePr/>
                <a:graphic xmlns:a="http://schemas.openxmlformats.org/drawingml/2006/main">
                  <a:graphicData uri="http://schemas.microsoft.com/office/word/2010/wordprocessingShape">
                    <wps:wsp>
                      <wps:cNvSpPr/>
                      <wps:spPr>
                        <a:xfrm>
                          <a:off x="0" y="0"/>
                          <a:ext cx="1011555" cy="748584"/>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rPr>
                            </w:pPr>
                            <w:r w:rsidRPr="00C31521">
                              <w:rPr>
                                <w:b/>
                                <w:color w:val="FFC000"/>
                              </w:rPr>
                              <w:t>International Banking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8" o:spid="_x0000_s1069" style="position:absolute;margin-left:333.2pt;margin-top:435.6pt;width:79.65pt;height:58.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rPr>
                      </w:pPr>
                      <w:r w:rsidRPr="00C31521">
                        <w:rPr>
                          <w:b/>
                          <w:color w:val="FFC000"/>
                        </w:rPr>
                        <w:t>International Banking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10464" behindDoc="0" locked="0" layoutInCell="1" allowOverlap="1" wp14:anchorId="42C85AE3" wp14:editId="1B539733">
                <wp:simplePos x="0" y="0"/>
                <wp:positionH relativeFrom="column">
                  <wp:posOffset>3131671</wp:posOffset>
                </wp:positionH>
                <wp:positionV relativeFrom="paragraph">
                  <wp:posOffset>5532242</wp:posOffset>
                </wp:positionV>
                <wp:extent cx="1029970" cy="748665"/>
                <wp:effectExtent l="361950" t="57150" r="55880" b="318135"/>
                <wp:wrapNone/>
                <wp:docPr id="46" name="Rounded Rectangle 46"/>
                <wp:cNvGraphicFramePr/>
                <a:graphic xmlns:a="http://schemas.openxmlformats.org/drawingml/2006/main">
                  <a:graphicData uri="http://schemas.microsoft.com/office/word/2010/wordprocessingShape">
                    <wps:wsp>
                      <wps:cNvSpPr/>
                      <wps:spPr>
                        <a:xfrm>
                          <a:off x="0" y="0"/>
                          <a:ext cx="1029970" cy="74866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F67E9">
                            <w:pPr>
                              <w:jc w:val="center"/>
                              <w:rPr>
                                <w:b/>
                                <w:color w:val="FFC000"/>
                                <w:sz w:val="18"/>
                                <w:szCs w:val="18"/>
                              </w:rPr>
                            </w:pPr>
                            <w:r w:rsidRPr="00C31521">
                              <w:rPr>
                                <w:b/>
                                <w:color w:val="FFC000"/>
                                <w:sz w:val="18"/>
                                <w:szCs w:val="18"/>
                              </w:rPr>
                              <w:t>Information &amp; Communication Technology wing</w:t>
                            </w:r>
                          </w:p>
                          <w:p w:rsidR="005D2932" w:rsidRDefault="005D2932" w:rsidP="00BF67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070" style="position:absolute;margin-left:246.6pt;margin-top:435.6pt;width:81.1pt;height:58.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F67E9">
                      <w:pPr>
                        <w:jc w:val="center"/>
                        <w:rPr>
                          <w:b/>
                          <w:color w:val="FFC000"/>
                          <w:sz w:val="18"/>
                          <w:szCs w:val="18"/>
                        </w:rPr>
                      </w:pPr>
                      <w:r w:rsidRPr="00C31521">
                        <w:rPr>
                          <w:b/>
                          <w:color w:val="FFC000"/>
                          <w:sz w:val="18"/>
                          <w:szCs w:val="18"/>
                        </w:rPr>
                        <w:t>Information &amp; Communication Technology wing</w:t>
                      </w:r>
                    </w:p>
                    <w:p w:rsidR="005D2932" w:rsidRDefault="005D2932" w:rsidP="00BF67E9">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9440" behindDoc="0" locked="0" layoutInCell="1" allowOverlap="1" wp14:anchorId="70DC461B" wp14:editId="4D7A7E0E">
                <wp:simplePos x="0" y="0"/>
                <wp:positionH relativeFrom="column">
                  <wp:posOffset>2012950</wp:posOffset>
                </wp:positionH>
                <wp:positionV relativeFrom="paragraph">
                  <wp:posOffset>5532242</wp:posOffset>
                </wp:positionV>
                <wp:extent cx="875489" cy="749030"/>
                <wp:effectExtent l="342900" t="57150" r="39370" b="318135"/>
                <wp:wrapNone/>
                <wp:docPr id="45" name="Rounded Rectangle 45"/>
                <wp:cNvGraphicFramePr/>
                <a:graphic xmlns:a="http://schemas.openxmlformats.org/drawingml/2006/main">
                  <a:graphicData uri="http://schemas.microsoft.com/office/word/2010/wordprocessingShape">
                    <wps:wsp>
                      <wps:cNvSpPr/>
                      <wps:spPr>
                        <a:xfrm>
                          <a:off x="0" y="0"/>
                          <a:ext cx="875489" cy="74903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b/>
                                <w:color w:val="FFC000"/>
                              </w:rPr>
                            </w:pPr>
                            <w:r w:rsidRPr="00C31521">
                              <w:rPr>
                                <w:b/>
                                <w:color w:val="FFC000"/>
                                <w:sz w:val="18"/>
                                <w:szCs w:val="18"/>
                              </w:rPr>
                              <w:t>Internal Control and Compliance</w:t>
                            </w:r>
                            <w:r w:rsidRPr="00C31521">
                              <w:rPr>
                                <w:b/>
                                <w:color w:val="FFC000"/>
                              </w:rPr>
                              <w:t xml:space="preserve"> wing</w:t>
                            </w:r>
                          </w:p>
                          <w:p w:rsidR="005D2932" w:rsidRPr="00DA5746" w:rsidRDefault="005D2932" w:rsidP="00DA5746">
                            <w:pPr>
                              <w:jc w:val="center"/>
                            </w:pP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5" o:spid="_x0000_s1071" style="position:absolute;margin-left:158.5pt;margin-top:435.6pt;width:68.95pt;height:5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b/>
                          <w:color w:val="FFC000"/>
                        </w:rPr>
                      </w:pPr>
                      <w:r w:rsidRPr="00C31521">
                        <w:rPr>
                          <w:b/>
                          <w:color w:val="FFC000"/>
                          <w:sz w:val="18"/>
                          <w:szCs w:val="18"/>
                        </w:rPr>
                        <w:t>Internal Control and Compliance</w:t>
                      </w:r>
                      <w:r w:rsidRPr="00C31521">
                        <w:rPr>
                          <w:b/>
                          <w:color w:val="FFC000"/>
                        </w:rPr>
                        <w:t xml:space="preserve"> wing</w:t>
                      </w:r>
                    </w:p>
                    <w:p w:rsidR="005D2932" w:rsidRPr="00DA5746" w:rsidRDefault="005D2932" w:rsidP="00DA5746">
                      <w:pPr>
                        <w:jc w:val="center"/>
                      </w:pP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6368" behindDoc="0" locked="0" layoutInCell="1" allowOverlap="1" wp14:anchorId="6F42CFDA" wp14:editId="712CC631">
                <wp:simplePos x="0" y="0"/>
                <wp:positionH relativeFrom="column">
                  <wp:posOffset>3793044</wp:posOffset>
                </wp:positionH>
                <wp:positionV relativeFrom="paragraph">
                  <wp:posOffset>4004661</wp:posOffset>
                </wp:positionV>
                <wp:extent cx="2038147" cy="1157591"/>
                <wp:effectExtent l="323850" t="38100" r="38735" b="328930"/>
                <wp:wrapNone/>
                <wp:docPr id="42" name="Rounded Rectangle 42"/>
                <wp:cNvGraphicFramePr/>
                <a:graphic xmlns:a="http://schemas.openxmlformats.org/drawingml/2006/main">
                  <a:graphicData uri="http://schemas.microsoft.com/office/word/2010/wordprocessingShape">
                    <wps:wsp>
                      <wps:cNvSpPr/>
                      <wps:spPr>
                        <a:xfrm>
                          <a:off x="0" y="0"/>
                          <a:ext cx="2038147" cy="1157591"/>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b/>
                                <w:color w:val="FFC000"/>
                              </w:rPr>
                            </w:pPr>
                            <w:r w:rsidRPr="00C31521">
                              <w:rPr>
                                <w:b/>
                                <w:color w:val="FFC000"/>
                              </w:rPr>
                              <w:t>MD’s Secretariat</w:t>
                            </w:r>
                          </w:p>
                          <w:p w:rsidR="005D2932" w:rsidRPr="00C31521" w:rsidRDefault="005D2932" w:rsidP="00DA5746">
                            <w:pPr>
                              <w:jc w:val="center"/>
                              <w:rPr>
                                <w:b/>
                                <w:color w:val="FFC000"/>
                              </w:rPr>
                            </w:pPr>
                            <w:r w:rsidRPr="00C31521">
                              <w:rPr>
                                <w:b/>
                                <w:color w:val="FFC000"/>
                              </w:rPr>
                              <w:t xml:space="preserve">Money Laundering &amp; Terrorist </w:t>
                            </w:r>
                          </w:p>
                          <w:p w:rsidR="005D2932" w:rsidRPr="00C31521" w:rsidRDefault="005D2932" w:rsidP="00DA5746">
                            <w:pPr>
                              <w:jc w:val="center"/>
                              <w:rPr>
                                <w:b/>
                                <w:color w:val="FFC000"/>
                              </w:rPr>
                            </w:pPr>
                            <w:r w:rsidRPr="00C31521">
                              <w:rPr>
                                <w:b/>
                                <w:color w:val="FFC000"/>
                              </w:rPr>
                              <w:t>Financing Prevention Division</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2" o:spid="_x0000_s1072" style="position:absolute;margin-left:298.65pt;margin-top:315.35pt;width:160.5pt;height:91.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b/>
                          <w:color w:val="FFC000"/>
                        </w:rPr>
                      </w:pPr>
                      <w:r w:rsidRPr="00C31521">
                        <w:rPr>
                          <w:b/>
                          <w:color w:val="FFC000"/>
                        </w:rPr>
                        <w:t>MD’s Secretariat</w:t>
                      </w:r>
                    </w:p>
                    <w:p w:rsidR="005D2932" w:rsidRPr="00C31521" w:rsidRDefault="005D2932" w:rsidP="00DA5746">
                      <w:pPr>
                        <w:jc w:val="center"/>
                        <w:rPr>
                          <w:b/>
                          <w:color w:val="FFC000"/>
                        </w:rPr>
                      </w:pPr>
                      <w:r w:rsidRPr="00C31521">
                        <w:rPr>
                          <w:b/>
                          <w:color w:val="FFC000"/>
                        </w:rPr>
                        <w:t xml:space="preserve">Money Laundering &amp; Terrorist </w:t>
                      </w:r>
                    </w:p>
                    <w:p w:rsidR="005D2932" w:rsidRPr="00C31521" w:rsidRDefault="005D2932" w:rsidP="00DA5746">
                      <w:pPr>
                        <w:jc w:val="center"/>
                        <w:rPr>
                          <w:b/>
                          <w:color w:val="FFC000"/>
                        </w:rPr>
                      </w:pPr>
                      <w:r w:rsidRPr="00C31521">
                        <w:rPr>
                          <w:b/>
                          <w:color w:val="FFC000"/>
                        </w:rPr>
                        <w:t>Financing Prevention Division</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5344" behindDoc="0" locked="0" layoutInCell="1" allowOverlap="1" wp14:anchorId="5DBC4A7F" wp14:editId="1B82DE5A">
                <wp:simplePos x="0" y="0"/>
                <wp:positionH relativeFrom="column">
                  <wp:posOffset>97209</wp:posOffset>
                </wp:positionH>
                <wp:positionV relativeFrom="paragraph">
                  <wp:posOffset>4014767</wp:posOffset>
                </wp:positionV>
                <wp:extent cx="2451370" cy="1167319"/>
                <wp:effectExtent l="361950" t="38100" r="44450" b="318770"/>
                <wp:wrapNone/>
                <wp:docPr id="41" name="Rounded Rectangle 41"/>
                <wp:cNvGraphicFramePr/>
                <a:graphic xmlns:a="http://schemas.openxmlformats.org/drawingml/2006/main">
                  <a:graphicData uri="http://schemas.microsoft.com/office/word/2010/wordprocessingShape">
                    <wps:wsp>
                      <wps:cNvSpPr/>
                      <wps:spPr>
                        <a:xfrm>
                          <a:off x="0" y="0"/>
                          <a:ext cx="2451370" cy="1167319"/>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spacing w:line="240" w:lineRule="auto"/>
                              <w:jc w:val="center"/>
                              <w:rPr>
                                <w:b/>
                                <w:color w:val="FFC000"/>
                              </w:rPr>
                            </w:pPr>
                            <w:r w:rsidRPr="00C31521">
                              <w:rPr>
                                <w:b/>
                                <w:color w:val="FFC000"/>
                              </w:rPr>
                              <w:t>Management Committee (MANCOM)</w:t>
                            </w:r>
                          </w:p>
                          <w:p w:rsidR="005D2932" w:rsidRPr="00C31521" w:rsidRDefault="005D2932" w:rsidP="00DA5746">
                            <w:pPr>
                              <w:spacing w:line="240" w:lineRule="auto"/>
                              <w:jc w:val="center"/>
                              <w:rPr>
                                <w:b/>
                                <w:color w:val="FFC000"/>
                              </w:rPr>
                            </w:pPr>
                            <w:r w:rsidRPr="00C31521">
                              <w:rPr>
                                <w:b/>
                                <w:color w:val="FFC000"/>
                              </w:rPr>
                              <w:t>Asset Liability Committee (ALCO)</w:t>
                            </w:r>
                          </w:p>
                          <w:p w:rsidR="005D2932" w:rsidRPr="00DA5746" w:rsidRDefault="005D2932" w:rsidP="00DA5746">
                            <w:pPr>
                              <w:spacing w:line="240" w:lineRule="auto"/>
                              <w:jc w:val="center"/>
                            </w:pPr>
                            <w:r w:rsidRPr="00C31521">
                              <w:rPr>
                                <w:b/>
                                <w:color w:val="FFC000"/>
                              </w:rPr>
                              <w:t>Investment Committee (I</w:t>
                            </w:r>
                            <w:r w:rsidRPr="00C31521">
                              <w:rPr>
                                <w:color w:val="FFC000"/>
                              </w:rPr>
                              <w:t>C)</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1" o:spid="_x0000_s1073" style="position:absolute;margin-left:7.65pt;margin-top:316.1pt;width:193pt;height:91.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spacing w:line="240" w:lineRule="auto"/>
                        <w:jc w:val="center"/>
                        <w:rPr>
                          <w:b/>
                          <w:color w:val="FFC000"/>
                        </w:rPr>
                      </w:pPr>
                      <w:r w:rsidRPr="00C31521">
                        <w:rPr>
                          <w:b/>
                          <w:color w:val="FFC000"/>
                        </w:rPr>
                        <w:t>Management Committee (MANCOM)</w:t>
                      </w:r>
                    </w:p>
                    <w:p w:rsidR="005D2932" w:rsidRPr="00C31521" w:rsidRDefault="005D2932" w:rsidP="00DA5746">
                      <w:pPr>
                        <w:spacing w:line="240" w:lineRule="auto"/>
                        <w:jc w:val="center"/>
                        <w:rPr>
                          <w:b/>
                          <w:color w:val="FFC000"/>
                        </w:rPr>
                      </w:pPr>
                      <w:r w:rsidRPr="00C31521">
                        <w:rPr>
                          <w:b/>
                          <w:color w:val="FFC000"/>
                        </w:rPr>
                        <w:t>Asset Liability Committee (ALCO)</w:t>
                      </w:r>
                    </w:p>
                    <w:p w:rsidR="005D2932" w:rsidRPr="00DA5746" w:rsidRDefault="005D2932" w:rsidP="00DA5746">
                      <w:pPr>
                        <w:spacing w:line="240" w:lineRule="auto"/>
                        <w:jc w:val="center"/>
                      </w:pPr>
                      <w:r w:rsidRPr="00C31521">
                        <w:rPr>
                          <w:b/>
                          <w:color w:val="FFC000"/>
                        </w:rPr>
                        <w:t>Investment Committee (I</w:t>
                      </w:r>
                      <w:r w:rsidRPr="00C31521">
                        <w:rPr>
                          <w:color w:val="FFC000"/>
                        </w:rPr>
                        <w:t>C)</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4320" behindDoc="0" locked="0" layoutInCell="1" allowOverlap="1" wp14:anchorId="0698F1F9" wp14:editId="348797AD">
                <wp:simplePos x="0" y="0"/>
                <wp:positionH relativeFrom="column">
                  <wp:posOffset>4494287</wp:posOffset>
                </wp:positionH>
                <wp:positionV relativeFrom="paragraph">
                  <wp:posOffset>3138170</wp:posOffset>
                </wp:positionV>
                <wp:extent cx="1332690" cy="535021"/>
                <wp:effectExtent l="342900" t="38100" r="39370" b="303530"/>
                <wp:wrapNone/>
                <wp:docPr id="40" name="Rounded Rectangle 40"/>
                <wp:cNvGraphicFramePr/>
                <a:graphic xmlns:a="http://schemas.openxmlformats.org/drawingml/2006/main">
                  <a:graphicData uri="http://schemas.microsoft.com/office/word/2010/wordprocessingShape">
                    <wps:wsp>
                      <wps:cNvSpPr/>
                      <wps:spPr>
                        <a:xfrm>
                          <a:off x="0" y="0"/>
                          <a:ext cx="1332690" cy="535021"/>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b/>
                                <w:color w:val="FFC000"/>
                              </w:rPr>
                            </w:pPr>
                            <w:r w:rsidRPr="00C31521">
                              <w:rPr>
                                <w:b/>
                                <w:color w:val="FFC000"/>
                              </w:rPr>
                              <w:t>Board &amp; Company Affairs Wing</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0" o:spid="_x0000_s1074" style="position:absolute;margin-left:353.9pt;margin-top:247.1pt;width:104.95pt;height:42.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b/>
                          <w:color w:val="FFC000"/>
                        </w:rPr>
                      </w:pPr>
                      <w:r w:rsidRPr="00C31521">
                        <w:rPr>
                          <w:b/>
                          <w:color w:val="FFC000"/>
                        </w:rPr>
                        <w:t>Board &amp; Company Affairs Wing</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3296" behindDoc="0" locked="0" layoutInCell="1" allowOverlap="1" wp14:anchorId="50D2A6DB" wp14:editId="3C5805B0">
                <wp:simplePos x="0" y="0"/>
                <wp:positionH relativeFrom="column">
                  <wp:posOffset>155765</wp:posOffset>
                </wp:positionH>
                <wp:positionV relativeFrom="paragraph">
                  <wp:posOffset>3236122</wp:posOffset>
                </wp:positionV>
                <wp:extent cx="1400783" cy="476250"/>
                <wp:effectExtent l="342900" t="57150" r="47625" b="304800"/>
                <wp:wrapNone/>
                <wp:docPr id="39" name="Rounded Rectangle 39"/>
                <wp:cNvGraphicFramePr/>
                <a:graphic xmlns:a="http://schemas.openxmlformats.org/drawingml/2006/main">
                  <a:graphicData uri="http://schemas.microsoft.com/office/word/2010/wordprocessingShape">
                    <wps:wsp>
                      <wps:cNvSpPr/>
                      <wps:spPr>
                        <a:xfrm>
                          <a:off x="0" y="0"/>
                          <a:ext cx="1400783" cy="47625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b/>
                              </w:rPr>
                            </w:pPr>
                            <w:proofErr w:type="spellStart"/>
                            <w:r w:rsidRPr="00C31521">
                              <w:rPr>
                                <w:b/>
                                <w:color w:val="FFC000"/>
                              </w:rPr>
                              <w:t>Shariah</w:t>
                            </w:r>
                            <w:proofErr w:type="spellEnd"/>
                            <w:r w:rsidRPr="00C31521">
                              <w:rPr>
                                <w:b/>
                                <w:color w:val="FFC000"/>
                              </w:rPr>
                              <w:t xml:space="preserve"> Secretariat</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9" o:spid="_x0000_s1075" style="position:absolute;margin-left:12.25pt;margin-top:254.8pt;width:110.3pt;height:3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b/>
                        </w:rPr>
                      </w:pPr>
                      <w:proofErr w:type="spellStart"/>
                      <w:r w:rsidRPr="00C31521">
                        <w:rPr>
                          <w:b/>
                          <w:color w:val="FFC000"/>
                        </w:rPr>
                        <w:t>Shariah</w:t>
                      </w:r>
                      <w:proofErr w:type="spellEnd"/>
                      <w:r w:rsidRPr="00C31521">
                        <w:rPr>
                          <w:b/>
                          <w:color w:val="FFC000"/>
                        </w:rPr>
                        <w:t xml:space="preserve"> Secretariat</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2272" behindDoc="0" locked="0" layoutInCell="1" allowOverlap="1" wp14:anchorId="17DEFA85" wp14:editId="603D8207">
                <wp:simplePos x="0" y="0"/>
                <wp:positionH relativeFrom="column">
                  <wp:posOffset>2150623</wp:posOffset>
                </wp:positionH>
                <wp:positionV relativeFrom="paragraph">
                  <wp:posOffset>2403151</wp:posOffset>
                </wp:positionV>
                <wp:extent cx="1733550" cy="504825"/>
                <wp:effectExtent l="342900" t="57150" r="38100" b="314325"/>
                <wp:wrapNone/>
                <wp:docPr id="38" name="Rounded Rectangle 38"/>
                <wp:cNvGraphicFramePr/>
                <a:graphic xmlns:a="http://schemas.openxmlformats.org/drawingml/2006/main">
                  <a:graphicData uri="http://schemas.microsoft.com/office/word/2010/wordprocessingShape">
                    <wps:wsp>
                      <wps:cNvSpPr/>
                      <wps:spPr>
                        <a:xfrm>
                          <a:off x="0" y="0"/>
                          <a:ext cx="1733550" cy="50482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DA5746">
                            <w:pPr>
                              <w:jc w:val="center"/>
                              <w:rPr>
                                <w:rFonts w:ascii="Times New Roman" w:hAnsi="Times New Roman" w:cs="Times New Roman"/>
                                <w:b/>
                                <w:color w:val="FFC000"/>
                              </w:rPr>
                            </w:pPr>
                            <w:r w:rsidRPr="00C31521">
                              <w:rPr>
                                <w:rFonts w:ascii="Times New Roman" w:hAnsi="Times New Roman" w:cs="Times New Roman"/>
                                <w:b/>
                                <w:color w:val="FFC000"/>
                              </w:rPr>
                              <w:t>Managing Director and Chief Executive Officer</w:t>
                            </w:r>
                          </w:p>
                          <w:p w:rsidR="005D2932" w:rsidRDefault="005D2932" w:rsidP="00DA57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8" o:spid="_x0000_s1076" style="position:absolute;margin-left:169.35pt;margin-top:189.2pt;width:136.5pt;height:39.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DA5746">
                      <w:pPr>
                        <w:jc w:val="center"/>
                        <w:rPr>
                          <w:rFonts w:ascii="Times New Roman" w:hAnsi="Times New Roman" w:cs="Times New Roman"/>
                          <w:b/>
                          <w:color w:val="FFC000"/>
                        </w:rPr>
                      </w:pPr>
                      <w:r w:rsidRPr="00C31521">
                        <w:rPr>
                          <w:rFonts w:ascii="Times New Roman" w:hAnsi="Times New Roman" w:cs="Times New Roman"/>
                          <w:b/>
                          <w:color w:val="FFC000"/>
                        </w:rPr>
                        <w:t>Managing Director and Chief Executive Officer</w:t>
                      </w:r>
                    </w:p>
                    <w:p w:rsidR="005D2932" w:rsidRDefault="005D2932" w:rsidP="00DA574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699200" behindDoc="0" locked="0" layoutInCell="1" allowOverlap="1" wp14:anchorId="32B22BD9" wp14:editId="7848ED7C">
                <wp:simplePos x="0" y="0"/>
                <wp:positionH relativeFrom="column">
                  <wp:posOffset>2675255</wp:posOffset>
                </wp:positionH>
                <wp:positionV relativeFrom="paragraph">
                  <wp:posOffset>1728659</wp:posOffset>
                </wp:positionV>
                <wp:extent cx="972766" cy="505460"/>
                <wp:effectExtent l="342900" t="57150" r="56515" b="313690"/>
                <wp:wrapNone/>
                <wp:docPr id="35" name="Rounded Rectangle 35"/>
                <wp:cNvGraphicFramePr/>
                <a:graphic xmlns:a="http://schemas.openxmlformats.org/drawingml/2006/main">
                  <a:graphicData uri="http://schemas.microsoft.com/office/word/2010/wordprocessingShape">
                    <wps:wsp>
                      <wps:cNvSpPr/>
                      <wps:spPr>
                        <a:xfrm>
                          <a:off x="0" y="0"/>
                          <a:ext cx="972766" cy="50546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Executive Committee</w:t>
                            </w:r>
                          </w:p>
                          <w:p w:rsidR="005D2932" w:rsidRDefault="005D2932" w:rsidP="00A51C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5" o:spid="_x0000_s1077" style="position:absolute;margin-left:210.65pt;margin-top:136.1pt;width:76.6pt;height:39.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Executive Committee</w:t>
                      </w:r>
                    </w:p>
                    <w:p w:rsidR="005D2932" w:rsidRDefault="005D2932" w:rsidP="00A51CC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698176" behindDoc="0" locked="0" layoutInCell="1" allowOverlap="1" wp14:anchorId="20CB9D18" wp14:editId="3E565CB0">
                <wp:simplePos x="0" y="0"/>
                <wp:positionH relativeFrom="column">
                  <wp:posOffset>1554480</wp:posOffset>
                </wp:positionH>
                <wp:positionV relativeFrom="paragraph">
                  <wp:posOffset>1728659</wp:posOffset>
                </wp:positionV>
                <wp:extent cx="943583" cy="505460"/>
                <wp:effectExtent l="342900" t="57150" r="47625" b="313690"/>
                <wp:wrapNone/>
                <wp:docPr id="34" name="Rounded Rectangle 34"/>
                <wp:cNvGraphicFramePr/>
                <a:graphic xmlns:a="http://schemas.openxmlformats.org/drawingml/2006/main">
                  <a:graphicData uri="http://schemas.microsoft.com/office/word/2010/wordprocessingShape">
                    <wps:wsp>
                      <wps:cNvSpPr/>
                      <wps:spPr>
                        <a:xfrm>
                          <a:off x="0" y="0"/>
                          <a:ext cx="943583" cy="505460"/>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A51CC6">
                            <w:pPr>
                              <w:jc w:val="center"/>
                              <w:rPr>
                                <w:rFonts w:ascii="Times New Roman" w:hAnsi="Times New Roman" w:cs="Times New Roman"/>
                                <w:b/>
                                <w:color w:val="FFC000"/>
                              </w:rPr>
                            </w:pPr>
                            <w:proofErr w:type="spellStart"/>
                            <w:r w:rsidRPr="00C31521">
                              <w:rPr>
                                <w:rFonts w:ascii="Times New Roman" w:hAnsi="Times New Roman" w:cs="Times New Roman"/>
                                <w:b/>
                                <w:color w:val="FFC000"/>
                              </w:rPr>
                              <w:t>Islami</w:t>
                            </w:r>
                            <w:proofErr w:type="spellEnd"/>
                            <w:r w:rsidRPr="00C31521">
                              <w:rPr>
                                <w:rFonts w:ascii="Times New Roman" w:hAnsi="Times New Roman" w:cs="Times New Roman"/>
                                <w:b/>
                                <w:color w:val="FFC000"/>
                              </w:rPr>
                              <w:t xml:space="preserve"> Bank Foundation</w:t>
                            </w:r>
                          </w:p>
                          <w:p w:rsidR="005D2932" w:rsidRDefault="005D2932" w:rsidP="00A51C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4" o:spid="_x0000_s1078" style="position:absolute;margin-left:122.4pt;margin-top:136.1pt;width:74.3pt;height:39.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A51CC6">
                      <w:pPr>
                        <w:jc w:val="center"/>
                        <w:rPr>
                          <w:rFonts w:ascii="Times New Roman" w:hAnsi="Times New Roman" w:cs="Times New Roman"/>
                          <w:b/>
                          <w:color w:val="FFC000"/>
                        </w:rPr>
                      </w:pPr>
                      <w:proofErr w:type="spellStart"/>
                      <w:r w:rsidRPr="00C31521">
                        <w:rPr>
                          <w:rFonts w:ascii="Times New Roman" w:hAnsi="Times New Roman" w:cs="Times New Roman"/>
                          <w:b/>
                          <w:color w:val="FFC000"/>
                        </w:rPr>
                        <w:t>Islami</w:t>
                      </w:r>
                      <w:proofErr w:type="spellEnd"/>
                      <w:r w:rsidRPr="00C31521">
                        <w:rPr>
                          <w:rFonts w:ascii="Times New Roman" w:hAnsi="Times New Roman" w:cs="Times New Roman"/>
                          <w:b/>
                          <w:color w:val="FFC000"/>
                        </w:rPr>
                        <w:t xml:space="preserve"> Bank Foundation</w:t>
                      </w:r>
                    </w:p>
                    <w:p w:rsidR="005D2932" w:rsidRDefault="005D2932" w:rsidP="00A51CC6">
                      <w:pPr>
                        <w:jc w:val="center"/>
                      </w:pPr>
                    </w:p>
                  </w:txbxContent>
                </v:textbox>
              </v:roundrect>
            </w:pict>
          </mc:Fallback>
        </mc:AlternateContent>
      </w:r>
      <w:r w:rsidR="00A2064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695104" behindDoc="0" locked="0" layoutInCell="1" allowOverlap="1" wp14:anchorId="122EA3E8" wp14:editId="2252B833">
                <wp:simplePos x="0" y="0"/>
                <wp:positionH relativeFrom="column">
                  <wp:posOffset>2100202</wp:posOffset>
                </wp:positionH>
                <wp:positionV relativeFrom="paragraph">
                  <wp:posOffset>823041</wp:posOffset>
                </wp:positionV>
                <wp:extent cx="1781175" cy="523875"/>
                <wp:effectExtent l="342900" t="57150" r="47625" b="314325"/>
                <wp:wrapNone/>
                <wp:docPr id="31" name="Rounded Rectangle 31"/>
                <wp:cNvGraphicFramePr/>
                <a:graphic xmlns:a="http://schemas.openxmlformats.org/drawingml/2006/main">
                  <a:graphicData uri="http://schemas.microsoft.com/office/word/2010/wordprocessingShape">
                    <wps:wsp>
                      <wps:cNvSpPr/>
                      <wps:spPr>
                        <a:xfrm>
                          <a:off x="0" y="0"/>
                          <a:ext cx="1781175" cy="52387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B476D5">
                            <w:pPr>
                              <w:spacing w:line="240" w:lineRule="auto"/>
                              <w:jc w:val="center"/>
                              <w:rPr>
                                <w:rFonts w:ascii="Times New Roman" w:hAnsi="Times New Roman" w:cs="Times New Roman"/>
                                <w:b/>
                                <w:color w:val="FFC000"/>
                              </w:rPr>
                            </w:pPr>
                            <w:r w:rsidRPr="00C31521">
                              <w:rPr>
                                <w:rFonts w:ascii="Times New Roman" w:hAnsi="Times New Roman" w:cs="Times New Roman"/>
                                <w:b/>
                                <w:color w:val="FFC000"/>
                              </w:rPr>
                              <w:t>Board Of director Chairman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 o:spid="_x0000_s1079" style="position:absolute;margin-left:165.35pt;margin-top:64.8pt;width:140.25pt;height:4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B476D5">
                      <w:pPr>
                        <w:spacing w:line="240" w:lineRule="auto"/>
                        <w:jc w:val="center"/>
                        <w:rPr>
                          <w:rFonts w:ascii="Times New Roman" w:hAnsi="Times New Roman" w:cs="Times New Roman"/>
                          <w:b/>
                          <w:color w:val="FFC000"/>
                        </w:rPr>
                      </w:pPr>
                      <w:r w:rsidRPr="00C31521">
                        <w:rPr>
                          <w:rFonts w:ascii="Times New Roman" w:hAnsi="Times New Roman" w:cs="Times New Roman"/>
                          <w:b/>
                          <w:color w:val="FFC000"/>
                        </w:rPr>
                        <w:t>Board Of director Chairman</w:t>
                      </w:r>
                    </w:p>
                  </w:txbxContent>
                </v:textbox>
              </v:roundrect>
            </w:pict>
          </mc:Fallback>
        </mc:AlternateContent>
      </w:r>
      <w:r w:rsidR="000864CC">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694080" behindDoc="0" locked="0" layoutInCell="1" allowOverlap="1" wp14:anchorId="5A7149DA" wp14:editId="472B1B6B">
                <wp:simplePos x="0" y="0"/>
                <wp:positionH relativeFrom="column">
                  <wp:posOffset>2105025</wp:posOffset>
                </wp:positionH>
                <wp:positionV relativeFrom="paragraph">
                  <wp:posOffset>27940</wp:posOffset>
                </wp:positionV>
                <wp:extent cx="1781175" cy="581025"/>
                <wp:effectExtent l="342900" t="57150" r="47625" b="314325"/>
                <wp:wrapNone/>
                <wp:docPr id="30" name="Rounded Rectangle 30"/>
                <wp:cNvGraphicFramePr/>
                <a:graphic xmlns:a="http://schemas.openxmlformats.org/drawingml/2006/main">
                  <a:graphicData uri="http://schemas.microsoft.com/office/word/2010/wordprocessingShape">
                    <wps:wsp>
                      <wps:cNvSpPr/>
                      <wps:spPr>
                        <a:xfrm>
                          <a:off x="0" y="0"/>
                          <a:ext cx="1781175" cy="581025"/>
                        </a:xfrm>
                        <a:prstGeom prst="roundRect">
                          <a:avLst/>
                        </a:prstGeom>
                        <a:gradFill flip="none" rotWithShape="1">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tileRect/>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0864CC">
                            <w:pPr>
                              <w:jc w:val="center"/>
                              <w:rPr>
                                <w:rFonts w:ascii="Times New Roman" w:hAnsi="Times New Roman" w:cs="Times New Roman"/>
                                <w:b/>
                                <w:color w:val="FFC000"/>
                              </w:rPr>
                            </w:pPr>
                            <w:proofErr w:type="spellStart"/>
                            <w:r w:rsidRPr="00C31521">
                              <w:rPr>
                                <w:rFonts w:ascii="Times New Roman" w:hAnsi="Times New Roman" w:cs="Times New Roman"/>
                                <w:b/>
                                <w:color w:val="FFC000"/>
                              </w:rPr>
                              <w:t>Islami</w:t>
                            </w:r>
                            <w:proofErr w:type="spellEnd"/>
                            <w:r w:rsidRPr="00C31521">
                              <w:rPr>
                                <w:rFonts w:ascii="Times New Roman" w:hAnsi="Times New Roman" w:cs="Times New Roman"/>
                                <w:b/>
                                <w:color w:val="FFC000"/>
                              </w:rPr>
                              <w:t xml:space="preserve"> Bank Bangladesh Limited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080" style="position:absolute;margin-left:165.75pt;margin-top:2.2pt;width:140.25pt;height:45.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" fillcolor="#b7dfa8 [1300]" stroked="f" strokeweight="1.5pt">
                <v:fill color2="#325e22 [1924]" rotate="t" focusposition=".5,.5" focussize="" colors="0 #b7e0a8;0 #5aa93d;1 #325f22" focus="100%" type="gradientRadial"/>
                <v:shadow on="t" color="black" opacity="18350f" offset="-5.40094mm,4.37361mm"/>
                <v:textbox>
                  <w:txbxContent>
                    <w:p w:rsidR="005D2932" w:rsidRPr="00C31521" w:rsidRDefault="005D2932" w:rsidP="000864CC">
                      <w:pPr>
                        <w:jc w:val="center"/>
                        <w:rPr>
                          <w:rFonts w:ascii="Times New Roman" w:hAnsi="Times New Roman" w:cs="Times New Roman"/>
                          <w:b/>
                          <w:color w:val="FFC000"/>
                        </w:rPr>
                      </w:pPr>
                      <w:proofErr w:type="spellStart"/>
                      <w:r w:rsidRPr="00C31521">
                        <w:rPr>
                          <w:rFonts w:ascii="Times New Roman" w:hAnsi="Times New Roman" w:cs="Times New Roman"/>
                          <w:b/>
                          <w:color w:val="FFC000"/>
                        </w:rPr>
                        <w:t>Islami</w:t>
                      </w:r>
                      <w:proofErr w:type="spellEnd"/>
                      <w:r w:rsidRPr="00C31521">
                        <w:rPr>
                          <w:rFonts w:ascii="Times New Roman" w:hAnsi="Times New Roman" w:cs="Times New Roman"/>
                          <w:b/>
                          <w:color w:val="FFC000"/>
                        </w:rPr>
                        <w:t xml:space="preserve"> Bank Bangladesh Limited</w:t>
                      </w:r>
                    </w:p>
                  </w:txbxContent>
                </v:textbox>
              </v:roundrect>
            </w:pict>
          </mc:Fallback>
        </mc:AlternateContent>
      </w: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C31521" w:rsidP="00655FE6">
      <w:pPr>
        <w:rPr>
          <w:rFonts w:ascii="Baskerville Old Face" w:hAnsi="Baskerville Old Face"/>
          <w:sz w:val="24"/>
          <w:szCs w:val="24"/>
        </w:rPr>
      </w:pPr>
      <w:r>
        <w:rPr>
          <w:rFonts w:ascii="Baskerville Old Face" w:hAnsi="Baskerville Old Face"/>
          <w:noProof/>
          <w:color w:val="626A1A" w:themeColor="accent3" w:themeShade="80"/>
          <w:sz w:val="24"/>
          <w:szCs w:val="24"/>
        </w:rPr>
        <mc:AlternateContent>
          <mc:Choice Requires="wps">
            <w:drawing>
              <wp:anchor distT="0" distB="0" distL="114300" distR="114300" simplePos="0" relativeHeight="251701248" behindDoc="0" locked="0" layoutInCell="1" allowOverlap="1" wp14:anchorId="04A976F6" wp14:editId="74457D4D">
                <wp:simplePos x="0" y="0"/>
                <wp:positionH relativeFrom="column">
                  <wp:posOffset>4618000</wp:posOffset>
                </wp:positionH>
                <wp:positionV relativeFrom="paragraph">
                  <wp:posOffset>185789</wp:posOffset>
                </wp:positionV>
                <wp:extent cx="1144876" cy="893135"/>
                <wp:effectExtent l="342900" t="57150" r="55880" b="307340"/>
                <wp:wrapNone/>
                <wp:docPr id="37" name="Rounded Rectangle 37"/>
                <wp:cNvGraphicFramePr/>
                <a:graphic xmlns:a="http://schemas.openxmlformats.org/drawingml/2006/main">
                  <a:graphicData uri="http://schemas.microsoft.com/office/word/2010/wordprocessingShape">
                    <wps:wsp>
                      <wps:cNvSpPr/>
                      <wps:spPr>
                        <a:xfrm>
                          <a:off x="0" y="0"/>
                          <a:ext cx="1144876" cy="893135"/>
                        </a:xfrm>
                        <a:prstGeom prst="roundRect">
                          <a:avLst/>
                        </a:prstGeom>
                        <a:gradFill>
                          <a:gsLst>
                            <a:gs pos="0">
                              <a:schemeClr val="accent1">
                                <a:lumMod val="40000"/>
                                <a:lumOff val="60000"/>
                              </a:schemeClr>
                            </a:gs>
                            <a:gs pos="0">
                              <a:schemeClr val="accent1">
                                <a:lumMod val="95000"/>
                                <a:lumOff val="5000"/>
                              </a:schemeClr>
                            </a:gs>
                            <a:gs pos="100000">
                              <a:schemeClr val="accent1">
                                <a:lumMod val="60000"/>
                              </a:schemeClr>
                            </a:gs>
                          </a:gsLst>
                          <a:path path="shape">
                            <a:fillToRect l="50000" t="50000" r="50000" b="50000"/>
                          </a:path>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txbx>
                        <w:txbxContent>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Risk Management</w:t>
                            </w:r>
                          </w:p>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 xml:space="preserve"> Committee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7" o:spid="_x0000_s1081" style="position:absolute;margin-left:363.6pt;margin-top:14.65pt;width:90.15pt;height:70.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" fillcolor="#b7dfa8 [1300]" stroked="f" strokeweight="1.5pt">
                <v:fill color2="#325e22 [1924]" focusposition=".5,.5" focussize="" colors="0 #b7e0a8;0 #5aa93d;1 #325f22" focus="100%" type="gradientRadial"/>
                <v:shadow on="t" color="black" opacity="18350f" offset="-5.40094mm,4.37361mm"/>
                <v:textbox>
                  <w:txbxContent>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Risk Management</w:t>
                      </w:r>
                    </w:p>
                    <w:p w:rsidR="005D2932" w:rsidRPr="00C31521" w:rsidRDefault="005D2932" w:rsidP="00A51CC6">
                      <w:pPr>
                        <w:jc w:val="center"/>
                        <w:rPr>
                          <w:rFonts w:ascii="Times New Roman" w:hAnsi="Times New Roman" w:cs="Times New Roman"/>
                          <w:b/>
                          <w:color w:val="FFC000"/>
                        </w:rPr>
                      </w:pPr>
                      <w:r w:rsidRPr="00C31521">
                        <w:rPr>
                          <w:rFonts w:ascii="Times New Roman" w:hAnsi="Times New Roman" w:cs="Times New Roman"/>
                          <w:b/>
                          <w:color w:val="FFC000"/>
                        </w:rPr>
                        <w:t xml:space="preserve"> Committee</w:t>
                      </w:r>
                    </w:p>
                  </w:txbxContent>
                </v:textbox>
              </v:roundrect>
            </w:pict>
          </mc:Fallback>
        </mc:AlternateContent>
      </w: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Pr="00655FE6" w:rsidRDefault="00655FE6" w:rsidP="00655FE6">
      <w:pPr>
        <w:rPr>
          <w:rFonts w:ascii="Baskerville Old Face" w:hAnsi="Baskerville Old Face"/>
          <w:sz w:val="24"/>
          <w:szCs w:val="24"/>
        </w:rPr>
      </w:pPr>
    </w:p>
    <w:p w:rsidR="00655FE6" w:rsidRDefault="00655FE6" w:rsidP="00655FE6">
      <w:pPr>
        <w:rPr>
          <w:rFonts w:ascii="Baskerville Old Face" w:hAnsi="Baskerville Old Face"/>
          <w:sz w:val="24"/>
          <w:szCs w:val="24"/>
        </w:rPr>
      </w:pPr>
    </w:p>
    <w:p w:rsidR="00DB1EED" w:rsidRDefault="00DB1EED" w:rsidP="00655FE6">
      <w:pPr>
        <w:jc w:val="center"/>
        <w:rPr>
          <w:rFonts w:ascii="Baskerville Old Face" w:hAnsi="Baskerville Old Face"/>
          <w:sz w:val="24"/>
          <w:szCs w:val="24"/>
        </w:rPr>
      </w:pPr>
    </w:p>
    <w:p w:rsidR="00655FE6" w:rsidRPr="00577859" w:rsidRDefault="00577859" w:rsidP="00655FE6">
      <w:pPr>
        <w:jc w:val="center"/>
        <w:rPr>
          <w:rFonts w:ascii="Baskerville Old Face" w:hAnsi="Baskerville Old Face"/>
          <w:b/>
          <w:sz w:val="24"/>
          <w:szCs w:val="24"/>
        </w:rPr>
      </w:pPr>
      <w:r w:rsidRPr="00577859">
        <w:rPr>
          <w:rFonts w:ascii="Baskerville Old Face" w:hAnsi="Baskerville Old Face"/>
          <w:b/>
          <w:sz w:val="24"/>
          <w:szCs w:val="24"/>
        </w:rPr>
        <w:t>Figure 2: Corporate Organogram of IBBL</w:t>
      </w:r>
    </w:p>
    <w:p w:rsidR="002155CA" w:rsidRDefault="002155CA" w:rsidP="00655FE6">
      <w:pPr>
        <w:spacing w:line="360" w:lineRule="auto"/>
        <w:jc w:val="cente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655FE6" w:rsidRPr="007D7133" w:rsidRDefault="00655FE6" w:rsidP="00655FE6">
      <w:pPr>
        <w:spacing w:line="360" w:lineRule="auto"/>
        <w:jc w:val="cente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3</w:t>
      </w:r>
    </w:p>
    <w:p w:rsidR="00655FE6" w:rsidRDefault="00655FE6" w:rsidP="00655FE6">
      <w:pPr>
        <w:spacing w:line="360" w:lineRule="auto"/>
        <w:jc w:val="center"/>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655FE6">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Internship Duties &amp; Position</w:t>
      </w:r>
    </w:p>
    <w:p w:rsidR="009A4549" w:rsidRDefault="00655FE6" w:rsidP="009A4549">
      <w:pPr>
        <w:spacing w:line="360" w:lineRule="auto"/>
        <w:jc w:val="center"/>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noProof/>
          <w:color w:val="626A1A" w:themeColor="accent3" w:themeShade="80"/>
          <w:sz w:val="80"/>
          <w:szCs w:val="80"/>
        </w:rPr>
        <w:drawing>
          <wp:inline distT="0" distB="0" distL="0" distR="0">
            <wp:extent cx="5213554" cy="3832698"/>
            <wp:effectExtent l="361950" t="0" r="55880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ternships-feed.jpg"/>
                    <pic:cNvPicPr/>
                  </pic:nvPicPr>
                  <pic:blipFill>
                    <a:blip r:embed="rId77">
                      <a:extLst>
                        <a:ext uri="{28A0092B-C50C-407E-A947-70E740481C1C}">
                          <a14:useLocalDpi xmlns:a14="http://schemas.microsoft.com/office/drawing/2010/main" val="0"/>
                        </a:ext>
                      </a:extLst>
                    </a:blip>
                    <a:stretch>
                      <a:fillRect/>
                    </a:stretch>
                  </pic:blipFill>
                  <pic:spPr>
                    <a:xfrm>
                      <a:off x="0" y="0"/>
                      <a:ext cx="5223221" cy="3839805"/>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inline>
        </w:drawing>
      </w:r>
    </w:p>
    <w:p w:rsidR="003A58FD" w:rsidRDefault="003A58FD" w:rsidP="009A4549">
      <w:pPr>
        <w:spacing w:line="360" w:lineRule="auto"/>
        <w:jc w:val="center"/>
        <w:rPr>
          <w:rFonts w:ascii="Times New Roman" w:eastAsia="Calibri" w:hAnsi="Times New Roman" w:cs="Times New Roman"/>
          <w:b/>
          <w:bCs/>
          <w:color w:val="000000"/>
          <w:sz w:val="28"/>
          <w:szCs w:val="28"/>
        </w:rPr>
      </w:pPr>
    </w:p>
    <w:p w:rsidR="003A58FD" w:rsidRDefault="003A58FD" w:rsidP="009A4549">
      <w:pPr>
        <w:spacing w:line="360" w:lineRule="auto"/>
        <w:jc w:val="center"/>
        <w:rPr>
          <w:rFonts w:ascii="Times New Roman" w:eastAsia="Calibri" w:hAnsi="Times New Roman" w:cs="Times New Roman"/>
          <w:b/>
          <w:bCs/>
          <w:color w:val="000000"/>
          <w:sz w:val="28"/>
          <w:szCs w:val="28"/>
        </w:rPr>
      </w:pPr>
    </w:p>
    <w:p w:rsidR="00275B85" w:rsidRPr="009A4549" w:rsidRDefault="00275B85" w:rsidP="002D605C">
      <w:pPr>
        <w:spacing w:line="360" w:lineRule="auto"/>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275B85">
        <w:rPr>
          <w:rFonts w:ascii="Times New Roman" w:eastAsia="Calibri" w:hAnsi="Times New Roman" w:cs="Times New Roman"/>
          <w:b/>
          <w:bCs/>
          <w:color w:val="000000"/>
          <w:sz w:val="28"/>
          <w:szCs w:val="28"/>
        </w:rPr>
        <w:lastRenderedPageBreak/>
        <w:t xml:space="preserve">3.1 </w:t>
      </w:r>
      <w:r w:rsidRPr="00275B85">
        <w:rPr>
          <w:rFonts w:ascii="Times New Roman" w:eastAsia="Calibri" w:hAnsi="Times New Roman" w:cs="Times New Roman"/>
          <w:b/>
          <w:sz w:val="28"/>
          <w:szCs w:val="28"/>
        </w:rPr>
        <w:t>Place &amp; Duration of Internship</w:t>
      </w:r>
    </w:p>
    <w:p w:rsidR="00275B85" w:rsidRPr="00275B85" w:rsidRDefault="00275B85" w:rsidP="00275B85">
      <w:pPr>
        <w:spacing w:after="200" w:line="360" w:lineRule="auto"/>
        <w:jc w:val="both"/>
        <w:rPr>
          <w:rFonts w:ascii="Times New Roman" w:eastAsia="Calibri" w:hAnsi="Times New Roman" w:cs="Times New Roman"/>
          <w:sz w:val="24"/>
          <w:szCs w:val="24"/>
        </w:rPr>
      </w:pPr>
      <w:r w:rsidRPr="00275B85">
        <w:rPr>
          <w:rFonts w:ascii="Times New Roman" w:eastAsia="Calibri" w:hAnsi="Times New Roman" w:cs="Times New Roman"/>
          <w:sz w:val="24"/>
          <w:szCs w:val="24"/>
        </w:rPr>
        <w:t xml:space="preserve">I was started my internship </w:t>
      </w:r>
      <w:r w:rsidRPr="00275B85">
        <w:rPr>
          <w:rFonts w:ascii="Times New Roman" w:eastAsia="Calibri" w:hAnsi="Times New Roman" w:cs="Times New Roman"/>
          <w:color w:val="000000"/>
          <w:sz w:val="24"/>
          <w:szCs w:val="24"/>
        </w:rPr>
        <w:t xml:space="preserve">program at </w:t>
      </w:r>
      <w:proofErr w:type="spellStart"/>
      <w:r w:rsidRPr="00275B85">
        <w:rPr>
          <w:rFonts w:ascii="Times New Roman" w:eastAsia="Calibri" w:hAnsi="Times New Roman" w:cs="Times New Roman"/>
          <w:color w:val="000000"/>
          <w:sz w:val="24"/>
          <w:szCs w:val="24"/>
        </w:rPr>
        <w:t>islami</w:t>
      </w:r>
      <w:proofErr w:type="spellEnd"/>
      <w:r w:rsidRPr="00275B85">
        <w:rPr>
          <w:rFonts w:ascii="Times New Roman" w:eastAsia="Calibri" w:hAnsi="Times New Roman" w:cs="Times New Roman"/>
          <w:color w:val="000000"/>
          <w:sz w:val="24"/>
          <w:szCs w:val="24"/>
        </w:rPr>
        <w:t xml:space="preserve"> bank training center and after that I completed my intern in </w:t>
      </w:r>
      <w:proofErr w:type="spellStart"/>
      <w:r w:rsidRPr="00275B85">
        <w:rPr>
          <w:rFonts w:ascii="Times New Roman" w:eastAsia="Calibri" w:hAnsi="Times New Roman" w:cs="Times New Roman"/>
          <w:color w:val="000000"/>
          <w:sz w:val="24"/>
          <w:szCs w:val="24"/>
        </w:rPr>
        <w:t>Islami</w:t>
      </w:r>
      <w:proofErr w:type="spellEnd"/>
      <w:r w:rsidRPr="00275B85">
        <w:rPr>
          <w:rFonts w:ascii="Times New Roman" w:eastAsia="Calibri" w:hAnsi="Times New Roman" w:cs="Times New Roman"/>
          <w:color w:val="000000"/>
          <w:sz w:val="24"/>
          <w:szCs w:val="24"/>
        </w:rPr>
        <w:t xml:space="preserve"> Bank Bangladesh Ltd. at </w:t>
      </w:r>
      <w:proofErr w:type="spellStart"/>
      <w:r w:rsidRPr="00275B85">
        <w:rPr>
          <w:rFonts w:ascii="Times New Roman" w:eastAsia="Calibri" w:hAnsi="Times New Roman" w:cs="Times New Roman"/>
          <w:color w:val="000000"/>
          <w:sz w:val="24"/>
          <w:szCs w:val="24"/>
        </w:rPr>
        <w:t>Baridhara</w:t>
      </w:r>
      <w:proofErr w:type="spellEnd"/>
      <w:r w:rsidRPr="00275B85">
        <w:rPr>
          <w:rFonts w:ascii="Times New Roman" w:eastAsia="Calibri" w:hAnsi="Times New Roman" w:cs="Times New Roman"/>
          <w:color w:val="000000"/>
          <w:sz w:val="24"/>
          <w:szCs w:val="24"/>
        </w:rPr>
        <w:t xml:space="preserve"> Branch. The training program held Fifteen days in training center and other forty five days in the branches total sixty days and it is organized by </w:t>
      </w:r>
      <w:proofErr w:type="spellStart"/>
      <w:r w:rsidRPr="00275B85">
        <w:rPr>
          <w:rFonts w:ascii="Times New Roman" w:eastAsia="Calibri" w:hAnsi="Times New Roman" w:cs="Times New Roman"/>
          <w:color w:val="000000"/>
          <w:sz w:val="24"/>
          <w:szCs w:val="24"/>
        </w:rPr>
        <w:t>Islami</w:t>
      </w:r>
      <w:proofErr w:type="spellEnd"/>
      <w:r w:rsidRPr="00275B85">
        <w:rPr>
          <w:rFonts w:ascii="Times New Roman" w:eastAsia="Calibri" w:hAnsi="Times New Roman" w:cs="Times New Roman"/>
          <w:color w:val="000000"/>
          <w:sz w:val="24"/>
          <w:szCs w:val="24"/>
        </w:rPr>
        <w:t xml:space="preserve"> Bank Training &amp; Research Academy (IBTRA).  In IBTRA, First Fifteen days I have done theoretical class where I</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 xml:space="preserve">got to learn about the difference between </w:t>
      </w:r>
      <w:proofErr w:type="spellStart"/>
      <w:r w:rsidRPr="00275B85">
        <w:rPr>
          <w:rFonts w:ascii="Times New Roman" w:eastAsia="Calibri" w:hAnsi="Times New Roman" w:cs="Times New Roman"/>
          <w:color w:val="000000"/>
          <w:sz w:val="24"/>
          <w:szCs w:val="24"/>
        </w:rPr>
        <w:t>Islami</w:t>
      </w:r>
      <w:proofErr w:type="spellEnd"/>
      <w:r w:rsidRPr="00275B85">
        <w:rPr>
          <w:rFonts w:ascii="Times New Roman" w:eastAsia="Calibri" w:hAnsi="Times New Roman" w:cs="Times New Roman"/>
          <w:color w:val="000000"/>
          <w:sz w:val="24"/>
          <w:szCs w:val="24"/>
        </w:rPr>
        <w:t xml:space="preserve"> Bank &amp; Conventional Banks, Profit &amp; Interest based on the Islamic </w:t>
      </w:r>
      <w:proofErr w:type="spellStart"/>
      <w:r w:rsidRPr="00275B85">
        <w:rPr>
          <w:rFonts w:ascii="Times New Roman" w:eastAsia="Calibri" w:hAnsi="Times New Roman" w:cs="Times New Roman"/>
          <w:color w:val="000000"/>
          <w:sz w:val="24"/>
          <w:szCs w:val="24"/>
        </w:rPr>
        <w:t>Sariah</w:t>
      </w:r>
      <w:proofErr w:type="spellEnd"/>
      <w:r w:rsidRPr="00275B85">
        <w:rPr>
          <w:rFonts w:ascii="Times New Roman" w:eastAsia="Calibri" w:hAnsi="Times New Roman" w:cs="Times New Roman"/>
          <w:color w:val="000000"/>
          <w:sz w:val="24"/>
          <w:szCs w:val="24"/>
        </w:rPr>
        <w:t xml:space="preserve">. Then I went to the </w:t>
      </w:r>
      <w:proofErr w:type="spellStart"/>
      <w:r w:rsidRPr="00275B85">
        <w:rPr>
          <w:rFonts w:ascii="Times New Roman" w:eastAsia="Calibri" w:hAnsi="Times New Roman" w:cs="Times New Roman"/>
          <w:color w:val="000000"/>
          <w:sz w:val="24"/>
          <w:szCs w:val="24"/>
        </w:rPr>
        <w:t>Baridhara</w:t>
      </w:r>
      <w:proofErr w:type="spellEnd"/>
      <w:r w:rsidRPr="00275B85">
        <w:rPr>
          <w:rFonts w:ascii="Times New Roman" w:eastAsia="Calibri" w:hAnsi="Times New Roman" w:cs="Times New Roman"/>
          <w:color w:val="000000"/>
          <w:sz w:val="24"/>
          <w:szCs w:val="24"/>
        </w:rPr>
        <w:t xml:space="preserve"> Branch for</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practical experience with Forty-Five days where I have learned about Islamic banking &amp; financial</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system.</w:t>
      </w:r>
    </w:p>
    <w:p w:rsidR="00275B85" w:rsidRPr="00275B85" w:rsidRDefault="00275B85" w:rsidP="00275B85">
      <w:pPr>
        <w:spacing w:after="200" w:line="360" w:lineRule="auto"/>
        <w:rPr>
          <w:rFonts w:ascii="Times New Roman" w:eastAsia="Calibri" w:hAnsi="Times New Roman" w:cs="Times New Roman"/>
          <w:sz w:val="24"/>
          <w:szCs w:val="24"/>
        </w:rPr>
      </w:pPr>
      <w:r w:rsidRPr="00275B85">
        <w:rPr>
          <w:rFonts w:ascii="Times New Roman" w:eastAsia="Calibri" w:hAnsi="Times New Roman" w:cs="Times New Roman"/>
          <w:b/>
          <w:bCs/>
          <w:color w:val="000000"/>
          <w:sz w:val="24"/>
          <w:szCs w:val="24"/>
        </w:rPr>
        <w:t xml:space="preserve">3.1.1 </w:t>
      </w:r>
      <w:proofErr w:type="spellStart"/>
      <w:r w:rsidRPr="00275B85">
        <w:rPr>
          <w:rFonts w:ascii="Times New Roman" w:eastAsia="Calibri" w:hAnsi="Times New Roman" w:cs="Times New Roman"/>
          <w:b/>
          <w:bCs/>
          <w:color w:val="000000"/>
          <w:sz w:val="24"/>
          <w:szCs w:val="24"/>
        </w:rPr>
        <w:t>Baridhara</w:t>
      </w:r>
      <w:proofErr w:type="spellEnd"/>
      <w:r w:rsidRPr="00275B85">
        <w:rPr>
          <w:rFonts w:ascii="Times New Roman" w:eastAsia="Calibri" w:hAnsi="Times New Roman" w:cs="Times New Roman"/>
          <w:b/>
          <w:bCs/>
          <w:color w:val="000000"/>
          <w:sz w:val="24"/>
          <w:szCs w:val="24"/>
        </w:rPr>
        <w:t xml:space="preserve"> Branch</w:t>
      </w:r>
      <w:r w:rsidRPr="00275B85">
        <w:rPr>
          <w:rFonts w:ascii="Times New Roman" w:eastAsia="Calibri" w:hAnsi="Times New Roman" w:cs="Times New Roman"/>
          <w:sz w:val="24"/>
          <w:szCs w:val="24"/>
        </w:rPr>
        <w:t xml:space="preserve"> </w:t>
      </w:r>
    </w:p>
    <w:p w:rsidR="00275B85" w:rsidRPr="00275B85" w:rsidRDefault="00275B85" w:rsidP="00275B85">
      <w:pPr>
        <w:spacing w:after="0" w:line="360" w:lineRule="auto"/>
        <w:jc w:val="both"/>
        <w:rPr>
          <w:rFonts w:ascii="Times New Roman" w:eastAsia="Calibri" w:hAnsi="Times New Roman" w:cs="Times New Roman"/>
          <w:color w:val="000000"/>
          <w:sz w:val="24"/>
          <w:szCs w:val="24"/>
        </w:rPr>
      </w:pPr>
      <w:r w:rsidRPr="00275B85">
        <w:rPr>
          <w:rFonts w:ascii="Times New Roman" w:eastAsia="Calibri" w:hAnsi="Times New Roman" w:cs="Times New Roman"/>
          <w:color w:val="000000"/>
          <w:sz w:val="24"/>
          <w:szCs w:val="24"/>
        </w:rPr>
        <w:t>I have worked Forty-five days out of Fifty-five days in this branch according to office order provided by</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IBTRA. In this branch, there were forty employees and six interns, including me. This branch is</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one of the busiest among other Branches. All employees of the branch were helpful and when I face any problem the cooperative with me. After joined the branch I</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was working under several sections of Foreign exchange, Investment and General Banking. I found a lot</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of information &amp; get experience about IBBL as well as interest free banking.</w:t>
      </w:r>
      <w:r w:rsidRPr="00275B85">
        <w:rPr>
          <w:rFonts w:ascii="Calibri" w:eastAsia="Calibri" w:hAnsi="Calibri" w:cs="Times New Roman"/>
          <w:color w:val="000000"/>
        </w:rPr>
        <w:br/>
      </w:r>
      <w:r w:rsidRPr="00275B85">
        <w:rPr>
          <w:rFonts w:ascii="Times New Roman" w:eastAsia="Calibri" w:hAnsi="Times New Roman" w:cs="Times New Roman"/>
          <w:sz w:val="24"/>
          <w:szCs w:val="24"/>
        </w:rPr>
        <w:t xml:space="preserve"> </w:t>
      </w:r>
    </w:p>
    <w:p w:rsidR="00275B85" w:rsidRPr="00275B85" w:rsidRDefault="00275B85" w:rsidP="00275B85">
      <w:pPr>
        <w:spacing w:after="200" w:line="360" w:lineRule="auto"/>
        <w:jc w:val="both"/>
        <w:rPr>
          <w:rFonts w:ascii="Times New Roman" w:eastAsia="Calibri" w:hAnsi="Times New Roman" w:cs="Times New Roman"/>
          <w:sz w:val="24"/>
          <w:szCs w:val="24"/>
        </w:rPr>
      </w:pPr>
      <w:r w:rsidRPr="00275B85">
        <w:rPr>
          <w:rFonts w:ascii="Times New Roman" w:eastAsia="Calibri" w:hAnsi="Times New Roman" w:cs="Times New Roman"/>
          <w:b/>
          <w:bCs/>
          <w:color w:val="000000"/>
          <w:sz w:val="28"/>
          <w:szCs w:val="28"/>
        </w:rPr>
        <w:t>3.2 Description of Job</w:t>
      </w:r>
      <w:r w:rsidRPr="00275B85">
        <w:rPr>
          <w:rFonts w:ascii="Times New Roman" w:eastAsia="Calibri" w:hAnsi="Times New Roman" w:cs="Times New Roman"/>
          <w:sz w:val="24"/>
          <w:szCs w:val="24"/>
        </w:rPr>
        <w:t xml:space="preserve"> </w:t>
      </w:r>
    </w:p>
    <w:p w:rsidR="00275B85" w:rsidRPr="00275B85" w:rsidRDefault="00275B85" w:rsidP="00275B85">
      <w:pPr>
        <w:spacing w:after="200" w:line="360" w:lineRule="auto"/>
        <w:jc w:val="both"/>
        <w:rPr>
          <w:rFonts w:ascii="Times New Roman" w:eastAsia="Calibri" w:hAnsi="Times New Roman" w:cs="Times New Roman"/>
          <w:color w:val="000000"/>
          <w:sz w:val="24"/>
          <w:szCs w:val="24"/>
        </w:rPr>
      </w:pPr>
      <w:r w:rsidRPr="00275B85">
        <w:rPr>
          <w:rFonts w:ascii="Times New Roman" w:eastAsia="Calibri" w:hAnsi="Times New Roman" w:cs="Times New Roman"/>
          <w:color w:val="000000"/>
          <w:sz w:val="24"/>
          <w:szCs w:val="24"/>
        </w:rPr>
        <w:t xml:space="preserve">In the </w:t>
      </w:r>
      <w:proofErr w:type="spellStart"/>
      <w:r w:rsidRPr="00275B85">
        <w:rPr>
          <w:rFonts w:ascii="Times New Roman" w:eastAsia="Calibri" w:hAnsi="Times New Roman" w:cs="Times New Roman"/>
          <w:color w:val="000000"/>
          <w:sz w:val="24"/>
          <w:szCs w:val="24"/>
        </w:rPr>
        <w:t>Baridhara</w:t>
      </w:r>
      <w:proofErr w:type="spellEnd"/>
      <w:r w:rsidRPr="00275B85">
        <w:rPr>
          <w:rFonts w:ascii="Times New Roman" w:eastAsia="Calibri" w:hAnsi="Times New Roman" w:cs="Times New Roman"/>
          <w:color w:val="000000"/>
          <w:sz w:val="24"/>
          <w:szCs w:val="24"/>
        </w:rPr>
        <w:t xml:space="preserve"> branch of the IBBL, I have to perform a variety of works in different departments. Though I</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have done my major in Finance and minor in Accounting, I had to work in all sections of the bank.</w:t>
      </w:r>
    </w:p>
    <w:p w:rsidR="00275B85" w:rsidRPr="00275B85" w:rsidRDefault="00275B85" w:rsidP="00275B85">
      <w:pPr>
        <w:spacing w:after="200" w:line="360" w:lineRule="auto"/>
        <w:jc w:val="both"/>
        <w:rPr>
          <w:rFonts w:ascii="Times New Roman" w:eastAsia="Calibri" w:hAnsi="Times New Roman" w:cs="Times New Roman"/>
          <w:sz w:val="24"/>
          <w:szCs w:val="24"/>
        </w:rPr>
      </w:pPr>
      <w:r w:rsidRPr="00275B85">
        <w:rPr>
          <w:rFonts w:ascii="Times New Roman" w:eastAsia="Calibri" w:hAnsi="Times New Roman" w:cs="Times New Roman"/>
          <w:b/>
          <w:bCs/>
          <w:color w:val="000000"/>
          <w:sz w:val="28"/>
          <w:szCs w:val="28"/>
        </w:rPr>
        <w:t>3.3 Specific Responsibilities of the Job</w:t>
      </w:r>
      <w:r w:rsidRPr="00275B85">
        <w:rPr>
          <w:rFonts w:ascii="Times New Roman" w:eastAsia="Calibri" w:hAnsi="Times New Roman" w:cs="Times New Roman"/>
          <w:sz w:val="24"/>
          <w:szCs w:val="24"/>
        </w:rPr>
        <w:t xml:space="preserve"> </w:t>
      </w:r>
    </w:p>
    <w:p w:rsidR="00275B85" w:rsidRPr="00275B85" w:rsidRDefault="00275B85" w:rsidP="00275B85">
      <w:pPr>
        <w:spacing w:after="200" w:line="360" w:lineRule="auto"/>
        <w:jc w:val="both"/>
        <w:rPr>
          <w:rFonts w:ascii="Times New Roman" w:eastAsia="Calibri" w:hAnsi="Times New Roman" w:cs="Times New Roman"/>
          <w:sz w:val="24"/>
          <w:szCs w:val="24"/>
        </w:rPr>
      </w:pPr>
      <w:r w:rsidRPr="00275B85">
        <w:rPr>
          <w:rFonts w:ascii="Times New Roman" w:eastAsia="Calibri" w:hAnsi="Times New Roman" w:cs="Times New Roman"/>
          <w:b/>
          <w:bCs/>
          <w:color w:val="000000"/>
          <w:sz w:val="24"/>
          <w:szCs w:val="24"/>
        </w:rPr>
        <w:t xml:space="preserve">3.3.1 </w:t>
      </w:r>
      <w:r w:rsidR="008B4CBD">
        <w:rPr>
          <w:rFonts w:ascii="Times New Roman" w:eastAsia="Calibri" w:hAnsi="Times New Roman" w:cs="Times New Roman"/>
          <w:b/>
          <w:bCs/>
          <w:color w:val="000000"/>
          <w:sz w:val="24"/>
          <w:szCs w:val="24"/>
        </w:rPr>
        <w:t>Activity b</w:t>
      </w:r>
      <w:r w:rsidRPr="00275B85">
        <w:rPr>
          <w:rFonts w:ascii="Times New Roman" w:eastAsia="Calibri" w:hAnsi="Times New Roman" w:cs="Times New Roman"/>
          <w:b/>
          <w:bCs/>
          <w:color w:val="000000"/>
          <w:sz w:val="24"/>
          <w:szCs w:val="24"/>
        </w:rPr>
        <w:t>efore joining the branch</w:t>
      </w:r>
    </w:p>
    <w:p w:rsidR="00275B85" w:rsidRDefault="008B4CBD" w:rsidP="00275B85">
      <w:pPr>
        <w:spacing w:after="200" w:line="360" w:lineRule="auto"/>
        <w:jc w:val="both"/>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Before joining in the branch,</w:t>
      </w:r>
      <w:r w:rsidRPr="008B4CBD">
        <w:rPr>
          <w:rFonts w:ascii="Times New Roman" w:eastAsia="Calibri" w:hAnsi="Times New Roman" w:cs="Times New Roman"/>
          <w:color w:val="000000"/>
          <w:sz w:val="24"/>
          <w:szCs w:val="24"/>
        </w:rPr>
        <w:t xml:space="preserve"> I</w:t>
      </w:r>
      <w:r w:rsidR="00275B85" w:rsidRPr="008B4CBD">
        <w:rPr>
          <w:rFonts w:ascii="Times New Roman" w:eastAsia="Calibri" w:hAnsi="Times New Roman" w:cs="Times New Roman"/>
          <w:color w:val="000000"/>
          <w:sz w:val="24"/>
          <w:szCs w:val="24"/>
        </w:rPr>
        <w:t xml:space="preserve"> had Fifteen days training in the </w:t>
      </w:r>
      <w:proofErr w:type="spellStart"/>
      <w:r w:rsidR="00275B85" w:rsidRPr="008B4CBD">
        <w:rPr>
          <w:rFonts w:ascii="Times New Roman" w:eastAsia="Calibri" w:hAnsi="Times New Roman" w:cs="Times New Roman"/>
          <w:color w:val="000000"/>
          <w:sz w:val="24"/>
          <w:szCs w:val="24"/>
        </w:rPr>
        <w:t>Islami</w:t>
      </w:r>
      <w:proofErr w:type="spellEnd"/>
      <w:r w:rsidR="00275B85" w:rsidRPr="008B4CBD">
        <w:rPr>
          <w:rFonts w:ascii="Times New Roman" w:eastAsia="Calibri" w:hAnsi="Times New Roman" w:cs="Times New Roman"/>
          <w:color w:val="000000"/>
          <w:sz w:val="24"/>
          <w:szCs w:val="24"/>
        </w:rPr>
        <w:t xml:space="preserve"> Bank Training and Research academy about </w:t>
      </w:r>
      <w:proofErr w:type="spellStart"/>
      <w:r w:rsidR="00275B85" w:rsidRPr="008B4CBD">
        <w:rPr>
          <w:rFonts w:ascii="Times New Roman" w:eastAsia="Calibri" w:hAnsi="Times New Roman" w:cs="Times New Roman"/>
          <w:color w:val="000000"/>
          <w:sz w:val="24"/>
          <w:szCs w:val="24"/>
        </w:rPr>
        <w:t>Islami</w:t>
      </w:r>
      <w:proofErr w:type="spellEnd"/>
      <w:r w:rsidR="00275B85" w:rsidRPr="008B4CBD">
        <w:rPr>
          <w:rFonts w:ascii="Times New Roman" w:eastAsia="Calibri" w:hAnsi="Times New Roman" w:cs="Times New Roman"/>
          <w:color w:val="000000"/>
          <w:sz w:val="24"/>
          <w:szCs w:val="24"/>
        </w:rPr>
        <w:t xml:space="preserve"> banking and functions of </w:t>
      </w:r>
      <w:proofErr w:type="spellStart"/>
      <w:r w:rsidR="00275B85" w:rsidRPr="008B4CBD">
        <w:rPr>
          <w:rFonts w:ascii="Times New Roman" w:eastAsia="Calibri" w:hAnsi="Times New Roman" w:cs="Times New Roman"/>
          <w:color w:val="000000"/>
          <w:sz w:val="24"/>
          <w:szCs w:val="24"/>
        </w:rPr>
        <w:t>Islami</w:t>
      </w:r>
      <w:proofErr w:type="spellEnd"/>
      <w:r w:rsidR="00275B85" w:rsidRPr="008B4CBD">
        <w:rPr>
          <w:rFonts w:ascii="Times New Roman" w:eastAsia="Calibri" w:hAnsi="Times New Roman" w:cs="Times New Roman"/>
          <w:color w:val="000000"/>
          <w:sz w:val="24"/>
          <w:szCs w:val="24"/>
        </w:rPr>
        <w:t xml:space="preserve"> </w:t>
      </w:r>
      <w:r w:rsidRPr="008B4CBD">
        <w:rPr>
          <w:rFonts w:ascii="Times New Roman" w:eastAsia="Calibri" w:hAnsi="Times New Roman" w:cs="Times New Roman"/>
          <w:color w:val="000000"/>
          <w:sz w:val="24"/>
          <w:szCs w:val="24"/>
        </w:rPr>
        <w:t>Bank.</w:t>
      </w:r>
      <w:r>
        <w:rPr>
          <w:rFonts w:ascii="Times New Roman" w:eastAsia="Calibri" w:hAnsi="Times New Roman" w:cs="Times New Roman"/>
          <w:color w:val="000000"/>
          <w:sz w:val="24"/>
          <w:szCs w:val="24"/>
        </w:rPr>
        <w:t xml:space="preserve"> After the training all the </w:t>
      </w:r>
      <w:proofErr w:type="gramStart"/>
      <w:r>
        <w:rPr>
          <w:rFonts w:ascii="Times New Roman" w:eastAsia="Calibri" w:hAnsi="Times New Roman" w:cs="Times New Roman"/>
          <w:color w:val="000000"/>
          <w:sz w:val="24"/>
          <w:szCs w:val="24"/>
        </w:rPr>
        <w:t>intern give</w:t>
      </w:r>
      <w:proofErr w:type="gramEnd"/>
      <w:r>
        <w:rPr>
          <w:rFonts w:ascii="Times New Roman" w:eastAsia="Calibri" w:hAnsi="Times New Roman" w:cs="Times New Roman"/>
          <w:color w:val="000000"/>
          <w:sz w:val="24"/>
          <w:szCs w:val="24"/>
        </w:rPr>
        <w:t xml:space="preserve"> the exam on what we have learned there.</w:t>
      </w:r>
      <w:r w:rsidR="00275B85" w:rsidRPr="008B4CBD">
        <w:rPr>
          <w:rFonts w:ascii="Times New Roman" w:eastAsia="Calibri" w:hAnsi="Times New Roman" w:cs="Times New Roman"/>
          <w:color w:val="000000"/>
          <w:sz w:val="24"/>
          <w:szCs w:val="24"/>
        </w:rPr>
        <w:t xml:space="preserve"> </w:t>
      </w:r>
    </w:p>
    <w:p w:rsidR="008B4CBD" w:rsidRDefault="008B4CBD" w:rsidP="00275B85">
      <w:pPr>
        <w:spacing w:after="200" w:line="360" w:lineRule="auto"/>
        <w:jc w:val="both"/>
        <w:rPr>
          <w:rFonts w:ascii="Times New Roman" w:eastAsia="Calibri" w:hAnsi="Times New Roman" w:cs="Times New Roman"/>
          <w:b/>
          <w:bCs/>
          <w:color w:val="000000"/>
          <w:sz w:val="24"/>
          <w:szCs w:val="24"/>
        </w:rPr>
      </w:pPr>
    </w:p>
    <w:p w:rsidR="00275B85" w:rsidRPr="00275B85" w:rsidRDefault="00275B85" w:rsidP="00275B85">
      <w:pPr>
        <w:spacing w:after="200" w:line="360" w:lineRule="auto"/>
        <w:jc w:val="both"/>
        <w:rPr>
          <w:rFonts w:ascii="Times New Roman" w:eastAsia="Calibri" w:hAnsi="Times New Roman" w:cs="Times New Roman"/>
          <w:sz w:val="24"/>
          <w:szCs w:val="24"/>
        </w:rPr>
      </w:pPr>
      <w:r w:rsidRPr="00275B85">
        <w:rPr>
          <w:rFonts w:ascii="Times New Roman" w:eastAsia="Calibri" w:hAnsi="Times New Roman" w:cs="Times New Roman"/>
          <w:b/>
          <w:bCs/>
          <w:color w:val="000000"/>
          <w:sz w:val="24"/>
          <w:szCs w:val="24"/>
        </w:rPr>
        <w:lastRenderedPageBreak/>
        <w:t xml:space="preserve">3.3.2 </w:t>
      </w:r>
      <w:r w:rsidR="008B4CBD">
        <w:rPr>
          <w:rFonts w:ascii="Times New Roman" w:eastAsia="Calibri" w:hAnsi="Times New Roman" w:cs="Times New Roman"/>
          <w:b/>
          <w:bCs/>
          <w:color w:val="000000"/>
          <w:sz w:val="24"/>
          <w:szCs w:val="24"/>
        </w:rPr>
        <w:t>Activity a</w:t>
      </w:r>
      <w:r w:rsidRPr="00275B85">
        <w:rPr>
          <w:rFonts w:ascii="Times New Roman" w:eastAsia="Calibri" w:hAnsi="Times New Roman" w:cs="Times New Roman"/>
          <w:b/>
          <w:bCs/>
          <w:color w:val="000000"/>
          <w:sz w:val="24"/>
          <w:szCs w:val="24"/>
        </w:rPr>
        <w:t>fter joining in the branch</w:t>
      </w:r>
      <w:r w:rsidRPr="00275B85">
        <w:rPr>
          <w:rFonts w:ascii="Times New Roman" w:eastAsia="Calibri" w:hAnsi="Times New Roman" w:cs="Times New Roman"/>
          <w:sz w:val="24"/>
          <w:szCs w:val="24"/>
        </w:rPr>
        <w:t xml:space="preserve"> </w:t>
      </w:r>
    </w:p>
    <w:p w:rsidR="00275B85" w:rsidRPr="00275B85" w:rsidRDefault="00275B85" w:rsidP="00275B85">
      <w:pPr>
        <w:spacing w:after="0" w:line="360" w:lineRule="auto"/>
        <w:jc w:val="both"/>
        <w:rPr>
          <w:rFonts w:ascii="Calibri" w:eastAsia="Calibri" w:hAnsi="Calibri" w:cs="Times New Roman"/>
          <w:color w:val="000000"/>
        </w:rPr>
      </w:pPr>
      <w:r w:rsidRPr="00275B85">
        <w:rPr>
          <w:rFonts w:ascii="Times New Roman" w:eastAsia="Calibri" w:hAnsi="Times New Roman" w:cs="Times New Roman"/>
          <w:color w:val="000000"/>
          <w:sz w:val="24"/>
          <w:szCs w:val="24"/>
        </w:rPr>
        <w:t xml:space="preserve">At the first day when I joined the branch we meet the operation manager then manager and all other employees they welcome </w:t>
      </w:r>
      <w:proofErr w:type="gramStart"/>
      <w:r w:rsidRPr="00275B85">
        <w:rPr>
          <w:rFonts w:ascii="Times New Roman" w:eastAsia="Calibri" w:hAnsi="Times New Roman" w:cs="Times New Roman"/>
          <w:color w:val="000000"/>
          <w:sz w:val="24"/>
          <w:szCs w:val="24"/>
        </w:rPr>
        <w:t>all the</w:t>
      </w:r>
      <w:proofErr w:type="gramEnd"/>
      <w:r w:rsidRPr="00275B85">
        <w:rPr>
          <w:rFonts w:ascii="Times New Roman" w:eastAsia="Calibri" w:hAnsi="Times New Roman" w:cs="Times New Roman"/>
          <w:color w:val="000000"/>
          <w:sz w:val="24"/>
          <w:szCs w:val="24"/>
        </w:rPr>
        <w:t xml:space="preserve"> intern. Then our operation </w:t>
      </w:r>
      <w:proofErr w:type="gramStart"/>
      <w:r w:rsidRPr="00275B85">
        <w:rPr>
          <w:rFonts w:ascii="Times New Roman" w:eastAsia="Calibri" w:hAnsi="Times New Roman" w:cs="Times New Roman"/>
          <w:color w:val="000000"/>
          <w:sz w:val="24"/>
          <w:szCs w:val="24"/>
        </w:rPr>
        <w:t>manager give</w:t>
      </w:r>
      <w:proofErr w:type="gramEnd"/>
      <w:r w:rsidRPr="00275B85">
        <w:rPr>
          <w:rFonts w:ascii="Times New Roman" w:eastAsia="Calibri" w:hAnsi="Times New Roman" w:cs="Times New Roman"/>
          <w:color w:val="000000"/>
          <w:sz w:val="24"/>
          <w:szCs w:val="24"/>
        </w:rPr>
        <w:t xml:space="preserve"> each intern specific department wise work. I tried to perform my duties with best effort which assigned by the Supervisor and the other officers according to the office order. First, I worked in the Foreign exchange department then in the investment department and at last in the General Banking sections.</w:t>
      </w:r>
      <w:r w:rsidRPr="00275B85">
        <w:rPr>
          <w:rFonts w:ascii="Calibri" w:eastAsia="Calibri" w:hAnsi="Calibri" w:cs="Times New Roman"/>
          <w:color w:val="000000"/>
        </w:rPr>
        <w:t xml:space="preserve"> </w:t>
      </w:r>
    </w:p>
    <w:p w:rsidR="00275B85" w:rsidRPr="00275B85" w:rsidRDefault="00275B85" w:rsidP="00275B85">
      <w:pPr>
        <w:spacing w:after="0" w:line="360" w:lineRule="auto"/>
        <w:jc w:val="both"/>
        <w:rPr>
          <w:rFonts w:ascii="Times New Roman" w:eastAsia="Calibri" w:hAnsi="Times New Roman" w:cs="Times New Roman"/>
          <w:color w:val="000000"/>
          <w:sz w:val="24"/>
          <w:szCs w:val="24"/>
        </w:rPr>
      </w:pPr>
    </w:p>
    <w:p w:rsidR="00275B85" w:rsidRPr="00275B85" w:rsidRDefault="00275B85" w:rsidP="00275B85">
      <w:pPr>
        <w:spacing w:after="0" w:line="360" w:lineRule="auto"/>
        <w:jc w:val="both"/>
        <w:rPr>
          <w:rFonts w:ascii="Times New Roman" w:eastAsia="Calibri" w:hAnsi="Times New Roman" w:cs="Times New Roman"/>
          <w:color w:val="000000"/>
          <w:sz w:val="20"/>
          <w:szCs w:val="20"/>
        </w:rPr>
      </w:pPr>
      <w:r w:rsidRPr="00275B85">
        <w:rPr>
          <w:rFonts w:ascii="Times New Roman" w:eastAsia="Calibri" w:hAnsi="Times New Roman" w:cs="Times New Roman"/>
          <w:color w:val="000000"/>
          <w:sz w:val="24"/>
          <w:szCs w:val="24"/>
        </w:rPr>
        <w:t>During my forty five days in the branch under different sections, my work experiences are summarized</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here.</w:t>
      </w:r>
    </w:p>
    <w:p w:rsidR="0080414D" w:rsidRDefault="0080414D" w:rsidP="00275B85">
      <w:pPr>
        <w:spacing w:after="0" w:line="360" w:lineRule="auto"/>
        <w:rPr>
          <w:rFonts w:ascii="Times New Roman" w:eastAsia="Times New Roman" w:hAnsi="Times New Roman" w:cs="Times New Roman"/>
          <w:b/>
          <w:bCs/>
          <w:color w:val="000000"/>
          <w:sz w:val="28"/>
          <w:szCs w:val="28"/>
          <w:lang w:bidi="bn-BD"/>
        </w:rPr>
      </w:pPr>
    </w:p>
    <w:p w:rsidR="00275B85" w:rsidRPr="00275B85" w:rsidRDefault="003C0492" w:rsidP="00275B85">
      <w:pPr>
        <w:spacing w:after="0" w:line="360" w:lineRule="auto"/>
        <w:rPr>
          <w:rFonts w:ascii="Times New Roman" w:eastAsia="Times New Roman" w:hAnsi="Times New Roman" w:cs="Times New Roman"/>
          <w:b/>
          <w:bCs/>
          <w:color w:val="000000"/>
          <w:sz w:val="28"/>
          <w:szCs w:val="28"/>
          <w:lang w:bidi="bn-BD"/>
        </w:rPr>
      </w:pPr>
      <w:r>
        <w:rPr>
          <w:rFonts w:ascii="Times New Roman" w:eastAsia="Times New Roman" w:hAnsi="Times New Roman" w:cs="Times New Roman"/>
          <w:b/>
          <w:bCs/>
          <w:color w:val="000000"/>
          <w:sz w:val="28"/>
          <w:szCs w:val="28"/>
          <w:lang w:bidi="bn-BD"/>
        </w:rPr>
        <w:t>3.4</w:t>
      </w:r>
      <w:r w:rsidR="00275B85" w:rsidRPr="00275B85">
        <w:rPr>
          <w:rFonts w:ascii="Times New Roman" w:eastAsia="Times New Roman" w:hAnsi="Times New Roman" w:cs="Times New Roman"/>
          <w:b/>
          <w:bCs/>
          <w:color w:val="000000"/>
          <w:sz w:val="28"/>
          <w:szCs w:val="28"/>
          <w:lang w:bidi="bn-BD"/>
        </w:rPr>
        <w:t xml:space="preserve"> Foreign Exchange Department</w:t>
      </w:r>
    </w:p>
    <w:p w:rsidR="0080414D" w:rsidRDefault="0080414D" w:rsidP="00275B85">
      <w:pPr>
        <w:spacing w:after="0" w:line="360" w:lineRule="auto"/>
        <w:rPr>
          <w:rFonts w:ascii="Times New Roman" w:eastAsia="Times New Roman" w:hAnsi="Times New Roman" w:cs="Times New Roman"/>
          <w:bCs/>
          <w:color w:val="000000"/>
          <w:sz w:val="24"/>
          <w:szCs w:val="24"/>
          <w:lang w:bidi="bn-BD"/>
        </w:rPr>
      </w:pPr>
    </w:p>
    <w:p w:rsidR="00275B85" w:rsidRPr="00275B85" w:rsidRDefault="00275B85" w:rsidP="00FA5B93">
      <w:pPr>
        <w:spacing w:after="0" w:line="360" w:lineRule="auto"/>
        <w:jc w:val="both"/>
        <w:rPr>
          <w:rFonts w:ascii="Times New Roman" w:eastAsia="Times New Roman" w:hAnsi="Times New Roman" w:cs="Times New Roman"/>
          <w:bCs/>
          <w:color w:val="000000"/>
          <w:sz w:val="24"/>
          <w:szCs w:val="24"/>
          <w:lang w:bidi="bn-BD"/>
        </w:rPr>
      </w:pPr>
      <w:r w:rsidRPr="00275B85">
        <w:rPr>
          <w:rFonts w:ascii="Times New Roman" w:eastAsia="Times New Roman" w:hAnsi="Times New Roman" w:cs="Times New Roman"/>
          <w:bCs/>
          <w:color w:val="000000"/>
          <w:sz w:val="24"/>
          <w:szCs w:val="24"/>
          <w:lang w:bidi="bn-BD"/>
        </w:rPr>
        <w:t xml:space="preserve">First day at Branch I joined investment department. </w:t>
      </w:r>
      <w:r w:rsidRPr="00275B85">
        <w:rPr>
          <w:rFonts w:ascii="Times New Roman" w:eastAsia="Calibri" w:hAnsi="Times New Roman" w:cs="Times New Roman"/>
          <w:color w:val="000000"/>
          <w:sz w:val="24"/>
          <w:szCs w:val="24"/>
        </w:rPr>
        <w:t>I worked 10 days in this department</w:t>
      </w:r>
      <w:r w:rsidRPr="00275B85">
        <w:rPr>
          <w:rFonts w:ascii="Times New Roman" w:eastAsia="Times New Roman" w:hAnsi="Times New Roman" w:cs="Times New Roman"/>
          <w:color w:val="000000"/>
          <w:sz w:val="24"/>
          <w:szCs w:val="24"/>
          <w:lang w:bidi="bn-BD"/>
        </w:rPr>
        <w:t xml:space="preserve">. Foreign Exchange Business plays an essential role in providing substantial revenue in the bank income. Besides all other modern banks </w:t>
      </w:r>
      <w:proofErr w:type="spellStart"/>
      <w:r w:rsidRPr="00275B85">
        <w:rPr>
          <w:rFonts w:ascii="Times New Roman" w:eastAsia="Times New Roman" w:hAnsi="Times New Roman" w:cs="Times New Roman"/>
          <w:color w:val="000000"/>
          <w:sz w:val="24"/>
          <w:szCs w:val="24"/>
          <w:lang w:bidi="bn-BD"/>
        </w:rPr>
        <w:t>Islami</w:t>
      </w:r>
      <w:proofErr w:type="spellEnd"/>
      <w:r w:rsidRPr="00275B85">
        <w:rPr>
          <w:rFonts w:ascii="Times New Roman" w:eastAsia="Times New Roman" w:hAnsi="Times New Roman" w:cs="Times New Roman"/>
          <w:color w:val="000000"/>
          <w:sz w:val="24"/>
          <w:szCs w:val="24"/>
          <w:lang w:bidi="bn-BD"/>
        </w:rPr>
        <w:t xml:space="preserve"> bank Bangladesh also operates in the area of Foreign Exchange business. As I was an interns I only got chance to performs a few tasks. IBBL has the following tasks:</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 xml:space="preserve">Opening Letter of Credit on the principle </w:t>
      </w:r>
      <w:proofErr w:type="spellStart"/>
      <w:r w:rsidR="008B4CBD">
        <w:rPr>
          <w:rFonts w:ascii="Times New Roman" w:eastAsia="Times New Roman" w:hAnsi="Times New Roman" w:cs="Times New Roman"/>
          <w:color w:val="000000"/>
          <w:sz w:val="24"/>
          <w:szCs w:val="24"/>
          <w:lang w:bidi="bn-BD"/>
        </w:rPr>
        <w:t>mudaraba</w:t>
      </w:r>
      <w:proofErr w:type="spellEnd"/>
      <w:r w:rsidR="008B4CBD">
        <w:rPr>
          <w:rFonts w:ascii="Times New Roman" w:eastAsia="Times New Roman" w:hAnsi="Times New Roman" w:cs="Times New Roman"/>
          <w:color w:val="000000"/>
          <w:sz w:val="24"/>
          <w:szCs w:val="24"/>
          <w:lang w:bidi="bn-BD"/>
        </w:rPr>
        <w:t xml:space="preserve"> </w:t>
      </w:r>
      <w:proofErr w:type="spellStart"/>
      <w:r w:rsidR="008B4CBD">
        <w:rPr>
          <w:rFonts w:ascii="Times New Roman" w:eastAsia="Times New Roman" w:hAnsi="Times New Roman" w:cs="Times New Roman"/>
          <w:color w:val="000000"/>
          <w:sz w:val="24"/>
          <w:szCs w:val="24"/>
          <w:lang w:bidi="bn-BD"/>
        </w:rPr>
        <w:t>musaraka</w:t>
      </w:r>
      <w:proofErr w:type="spellEnd"/>
      <w:r w:rsidR="008B4CBD">
        <w:rPr>
          <w:rFonts w:ascii="Times New Roman" w:eastAsia="Times New Roman" w:hAnsi="Times New Roman" w:cs="Times New Roman"/>
          <w:color w:val="000000"/>
          <w:sz w:val="24"/>
          <w:szCs w:val="24"/>
          <w:lang w:bidi="bn-BD"/>
        </w:rPr>
        <w:t xml:space="preserve"> sale.</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Opening of Lett</w:t>
      </w:r>
      <w:r w:rsidR="008B4CBD">
        <w:rPr>
          <w:rFonts w:ascii="Times New Roman" w:eastAsia="Times New Roman" w:hAnsi="Times New Roman" w:cs="Times New Roman"/>
          <w:color w:val="000000"/>
          <w:sz w:val="24"/>
          <w:szCs w:val="24"/>
          <w:lang w:bidi="bn-BD"/>
        </w:rPr>
        <w:t xml:space="preserve">er of Credit </w:t>
      </w:r>
      <w:r w:rsidRPr="00275B85">
        <w:rPr>
          <w:rFonts w:ascii="Times New Roman" w:eastAsia="Times New Roman" w:hAnsi="Times New Roman" w:cs="Times New Roman"/>
          <w:color w:val="000000"/>
          <w:sz w:val="24"/>
          <w:szCs w:val="24"/>
          <w:lang w:bidi="bn-BD"/>
        </w:rPr>
        <w:t>for importing industrial, agr</w:t>
      </w:r>
      <w:r w:rsidR="008B4CBD">
        <w:rPr>
          <w:rFonts w:ascii="Times New Roman" w:eastAsia="Times New Roman" w:hAnsi="Times New Roman" w:cs="Times New Roman"/>
          <w:color w:val="000000"/>
          <w:sz w:val="24"/>
          <w:szCs w:val="24"/>
          <w:lang w:bidi="bn-BD"/>
        </w:rPr>
        <w:t xml:space="preserve">icultural and other necessary </w:t>
      </w:r>
      <w:r w:rsidRPr="00275B85">
        <w:rPr>
          <w:rFonts w:ascii="Times New Roman" w:eastAsia="Times New Roman" w:hAnsi="Times New Roman" w:cs="Times New Roman"/>
          <w:color w:val="000000"/>
          <w:sz w:val="24"/>
          <w:szCs w:val="24"/>
          <w:lang w:bidi="bn-BD"/>
        </w:rPr>
        <w:t xml:space="preserve">items under Islamic </w:t>
      </w:r>
      <w:proofErr w:type="spellStart"/>
      <w:r w:rsidRPr="00275B85">
        <w:rPr>
          <w:rFonts w:ascii="Times New Roman" w:eastAsia="Times New Roman" w:hAnsi="Times New Roman" w:cs="Times New Roman"/>
          <w:color w:val="000000"/>
          <w:sz w:val="24"/>
          <w:szCs w:val="24"/>
          <w:lang w:bidi="bn-BD"/>
        </w:rPr>
        <w:t>Shariah</w:t>
      </w:r>
      <w:proofErr w:type="spellEnd"/>
      <w:r w:rsidRPr="00275B85">
        <w:rPr>
          <w:rFonts w:ascii="Times New Roman" w:eastAsia="Times New Roman" w:hAnsi="Times New Roman" w:cs="Times New Roman"/>
          <w:color w:val="000000"/>
          <w:sz w:val="24"/>
          <w:szCs w:val="24"/>
          <w:lang w:bidi="bn-BD"/>
        </w:rPr>
        <w:t xml:space="preserve"> and import policy.</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Handling of import and export documents.</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Exchange of currency for international transaction for travel, visa etc.</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Financing to export on profit and loss sharing.</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Handling inward and outward remittance.</w:t>
      </w:r>
    </w:p>
    <w:p w:rsidR="00275B85" w:rsidRPr="00275B85" w:rsidRDefault="00275B85" w:rsidP="00275B85">
      <w:pPr>
        <w:numPr>
          <w:ilvl w:val="0"/>
          <w:numId w:val="12"/>
        </w:numPr>
        <w:shd w:val="clear" w:color="auto" w:fill="FFFFFF"/>
        <w:spacing w:after="0" w:line="360" w:lineRule="auto"/>
        <w:ind w:right="225"/>
        <w:contextualSpacing/>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Negotiation of export or import document when discrepancy occurs.</w:t>
      </w:r>
    </w:p>
    <w:p w:rsidR="00275B85" w:rsidRPr="00275B85" w:rsidRDefault="00275B85" w:rsidP="00275B85">
      <w:pPr>
        <w:shd w:val="clear" w:color="auto" w:fill="FFFFFF"/>
        <w:spacing w:after="0" w:line="360" w:lineRule="auto"/>
        <w:ind w:right="225"/>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Besides I was learned how to Prepare file and about H. S code, Filing Code etc.</w:t>
      </w:r>
    </w:p>
    <w:p w:rsidR="00275B85" w:rsidRPr="00275B85" w:rsidRDefault="00275B85" w:rsidP="00275B85">
      <w:pPr>
        <w:shd w:val="clear" w:color="auto" w:fill="FFFFFF"/>
        <w:spacing w:after="0" w:line="360" w:lineRule="auto"/>
        <w:ind w:right="225"/>
        <w:jc w:val="both"/>
        <w:rPr>
          <w:rFonts w:ascii="Times New Roman" w:eastAsia="Times New Roman" w:hAnsi="Times New Roman" w:cs="Times New Roman"/>
          <w:color w:val="000000"/>
          <w:sz w:val="24"/>
          <w:szCs w:val="24"/>
          <w:lang w:bidi="bn-BD"/>
        </w:rPr>
      </w:pPr>
    </w:p>
    <w:p w:rsidR="00275B85" w:rsidRDefault="00275B85" w:rsidP="00275B85">
      <w:pPr>
        <w:spacing w:after="200" w:line="360" w:lineRule="auto"/>
        <w:jc w:val="both"/>
        <w:rPr>
          <w:rFonts w:ascii="Times New Roman" w:eastAsia="Calibri" w:hAnsi="Times New Roman" w:cs="Times New Roman"/>
          <w:b/>
          <w:bCs/>
          <w:color w:val="000000"/>
          <w:sz w:val="28"/>
          <w:szCs w:val="28"/>
        </w:rPr>
      </w:pPr>
    </w:p>
    <w:p w:rsidR="008754EF" w:rsidRDefault="008754EF" w:rsidP="00275B85">
      <w:pPr>
        <w:spacing w:after="200" w:line="360" w:lineRule="auto"/>
        <w:jc w:val="both"/>
        <w:rPr>
          <w:rFonts w:ascii="Times New Roman" w:eastAsia="Calibri" w:hAnsi="Times New Roman" w:cs="Times New Roman"/>
          <w:b/>
          <w:bCs/>
          <w:color w:val="000000"/>
          <w:sz w:val="28"/>
          <w:szCs w:val="28"/>
        </w:rPr>
      </w:pPr>
    </w:p>
    <w:p w:rsidR="00275B85" w:rsidRPr="00275B85" w:rsidRDefault="00275B85" w:rsidP="00275B85">
      <w:pPr>
        <w:spacing w:after="200" w:line="360" w:lineRule="auto"/>
        <w:jc w:val="both"/>
        <w:rPr>
          <w:rFonts w:ascii="Times New Roman" w:eastAsia="Calibri" w:hAnsi="Times New Roman" w:cs="Times New Roman"/>
          <w:b/>
          <w:bCs/>
          <w:color w:val="000000"/>
          <w:sz w:val="28"/>
          <w:szCs w:val="28"/>
        </w:rPr>
      </w:pPr>
      <w:r w:rsidRPr="00275B85">
        <w:rPr>
          <w:rFonts w:ascii="Times New Roman" w:eastAsia="Calibri" w:hAnsi="Times New Roman" w:cs="Times New Roman"/>
          <w:b/>
          <w:bCs/>
          <w:color w:val="000000"/>
          <w:sz w:val="28"/>
          <w:szCs w:val="28"/>
        </w:rPr>
        <w:lastRenderedPageBreak/>
        <w:t>3.5 Investment Department</w:t>
      </w:r>
    </w:p>
    <w:p w:rsidR="00275B85" w:rsidRPr="00275B85" w:rsidRDefault="00275B85" w:rsidP="00275B85">
      <w:pPr>
        <w:spacing w:line="360" w:lineRule="auto"/>
        <w:jc w:val="both"/>
        <w:rPr>
          <w:rFonts w:ascii="Times New Roman" w:eastAsia="Calibri" w:hAnsi="Times New Roman" w:cs="Times New Roman"/>
          <w:bCs/>
          <w:color w:val="000000"/>
          <w:sz w:val="24"/>
          <w:szCs w:val="24"/>
        </w:rPr>
      </w:pPr>
      <w:r w:rsidRPr="00275B85">
        <w:rPr>
          <w:rFonts w:ascii="Times New Roman" w:eastAsia="Calibri" w:hAnsi="Times New Roman" w:cs="Times New Roman"/>
          <w:bCs/>
          <w:color w:val="000000"/>
          <w:sz w:val="24"/>
          <w:szCs w:val="24"/>
        </w:rPr>
        <w:t>After completed my Foreign exchange Department then I joined Investment department.</w:t>
      </w:r>
      <w:r w:rsidRPr="00275B85">
        <w:rPr>
          <w:rFonts w:ascii="Times New Roman" w:eastAsia="Calibri" w:hAnsi="Times New Roman" w:cs="Times New Roman"/>
          <w:color w:val="000000"/>
          <w:sz w:val="24"/>
          <w:szCs w:val="24"/>
        </w:rPr>
        <w:t xml:space="preserve"> I worked total</w:t>
      </w:r>
      <w:r w:rsidR="008754EF">
        <w:rPr>
          <w:rFonts w:ascii="Times New Roman" w:eastAsia="Calibri" w:hAnsi="Times New Roman" w:cs="Times New Roman"/>
          <w:color w:val="000000"/>
          <w:sz w:val="24"/>
          <w:szCs w:val="24"/>
        </w:rPr>
        <w:t xml:space="preserve"> 10 days in this section. For the uncommon</w:t>
      </w:r>
      <w:r w:rsidRPr="00275B85">
        <w:rPr>
          <w:rFonts w:ascii="Times New Roman" w:eastAsia="Calibri" w:hAnsi="Times New Roman" w:cs="Times New Roman"/>
          <w:color w:val="000000"/>
          <w:sz w:val="24"/>
          <w:szCs w:val="24"/>
        </w:rPr>
        <w:t xml:space="preserve"> investment process of the bank, </w:t>
      </w:r>
      <w:proofErr w:type="spellStart"/>
      <w:r w:rsidRPr="00275B85">
        <w:rPr>
          <w:rFonts w:ascii="Times New Roman" w:eastAsia="Calibri" w:hAnsi="Times New Roman" w:cs="Times New Roman"/>
          <w:color w:val="000000"/>
          <w:sz w:val="24"/>
          <w:szCs w:val="24"/>
        </w:rPr>
        <w:t>Islami</w:t>
      </w:r>
      <w:proofErr w:type="spellEnd"/>
      <w:r w:rsidRPr="00275B85">
        <w:rPr>
          <w:rFonts w:ascii="Times New Roman" w:eastAsia="Calibri" w:hAnsi="Times New Roman" w:cs="Times New Roman"/>
          <w:color w:val="000000"/>
          <w:sz w:val="24"/>
          <w:szCs w:val="24"/>
        </w:rPr>
        <w:t xml:space="preserve"> Bank Bangladesh is one of the most profitable banking organizations</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in Bang</w:t>
      </w:r>
      <w:r w:rsidR="008754EF">
        <w:rPr>
          <w:rFonts w:ascii="Times New Roman" w:eastAsia="Calibri" w:hAnsi="Times New Roman" w:cs="Times New Roman"/>
          <w:color w:val="000000"/>
          <w:sz w:val="24"/>
          <w:szCs w:val="24"/>
        </w:rPr>
        <w:t>ladesh since the l</w:t>
      </w:r>
      <w:r w:rsidR="001B0D74">
        <w:rPr>
          <w:rFonts w:ascii="Times New Roman" w:eastAsia="Calibri" w:hAnsi="Times New Roman" w:cs="Times New Roman"/>
          <w:color w:val="000000"/>
          <w:sz w:val="24"/>
          <w:szCs w:val="24"/>
        </w:rPr>
        <w:t>ast few years. As an intern</w:t>
      </w:r>
      <w:r w:rsidR="008754EF">
        <w:rPr>
          <w:rFonts w:ascii="Times New Roman" w:eastAsia="Calibri" w:hAnsi="Times New Roman" w:cs="Times New Roman"/>
          <w:color w:val="000000"/>
          <w:sz w:val="24"/>
          <w:szCs w:val="24"/>
        </w:rPr>
        <w:t xml:space="preserve"> I also </w:t>
      </w:r>
      <w:r w:rsidR="001B0D74">
        <w:rPr>
          <w:rFonts w:ascii="Times New Roman" w:eastAsia="Calibri" w:hAnsi="Times New Roman" w:cs="Times New Roman"/>
          <w:color w:val="000000"/>
          <w:sz w:val="24"/>
          <w:szCs w:val="24"/>
        </w:rPr>
        <w:t>got chance</w:t>
      </w:r>
      <w:r w:rsidRPr="00275B85">
        <w:rPr>
          <w:rFonts w:ascii="Times New Roman" w:eastAsia="Calibri" w:hAnsi="Times New Roman" w:cs="Times New Roman"/>
          <w:color w:val="000000"/>
          <w:sz w:val="24"/>
          <w:szCs w:val="24"/>
        </w:rPr>
        <w:t xml:space="preserve"> to gain knowledge of the mechanisms of Islamic investment. </w:t>
      </w:r>
      <w:r w:rsidR="001B0D74">
        <w:rPr>
          <w:rFonts w:ascii="Times New Roman" w:eastAsia="Calibri" w:hAnsi="Times New Roman" w:cs="Times New Roman"/>
          <w:color w:val="000000"/>
          <w:sz w:val="24"/>
          <w:szCs w:val="24"/>
        </w:rPr>
        <w:t xml:space="preserve">And also know about their different activity like how they invest by different modes, why customer </w:t>
      </w:r>
      <w:r w:rsidR="0023471E">
        <w:rPr>
          <w:rFonts w:ascii="Times New Roman" w:eastAsia="Calibri" w:hAnsi="Times New Roman" w:cs="Times New Roman"/>
          <w:color w:val="000000"/>
          <w:sz w:val="24"/>
          <w:szCs w:val="24"/>
        </w:rPr>
        <w:t xml:space="preserve">choose this bank, how they selects their customer for investment </w:t>
      </w:r>
      <w:r w:rsidRPr="00275B85">
        <w:rPr>
          <w:rFonts w:ascii="Times New Roman" w:eastAsia="Calibri" w:hAnsi="Times New Roman" w:cs="Times New Roman"/>
          <w:color w:val="000000"/>
          <w:sz w:val="24"/>
          <w:szCs w:val="24"/>
        </w:rPr>
        <w:t>and what kind of  paper-works and documents need to complete the</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procedure all these stuff I learned practically. The project part reflects the knowledge of my</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learning.</w:t>
      </w:r>
    </w:p>
    <w:p w:rsidR="00275B85" w:rsidRPr="00275B85" w:rsidRDefault="00275B85" w:rsidP="00275B85">
      <w:pPr>
        <w:shd w:val="clear" w:color="auto" w:fill="FFFFFF"/>
        <w:spacing w:after="0" w:line="360" w:lineRule="auto"/>
        <w:ind w:right="225"/>
        <w:jc w:val="both"/>
        <w:rPr>
          <w:rFonts w:ascii="Times New Roman" w:eastAsia="Times New Roman" w:hAnsi="Times New Roman" w:cs="Times New Roman"/>
          <w:color w:val="000000"/>
          <w:sz w:val="24"/>
          <w:szCs w:val="24"/>
          <w:lang w:bidi="bn-BD"/>
        </w:rPr>
      </w:pPr>
      <w:r w:rsidRPr="00275B85">
        <w:rPr>
          <w:rFonts w:ascii="Times New Roman" w:eastAsia="Times New Roman" w:hAnsi="Times New Roman" w:cs="Times New Roman"/>
          <w:color w:val="000000"/>
          <w:sz w:val="24"/>
          <w:szCs w:val="24"/>
          <w:lang w:bidi="bn-BD"/>
        </w:rPr>
        <w:t>After finished above department at last rest of the day I work with General banking , the functions and descriptions are given below:-</w:t>
      </w:r>
    </w:p>
    <w:p w:rsidR="00275B85" w:rsidRPr="00275B85" w:rsidRDefault="00275B85" w:rsidP="00275B85">
      <w:pPr>
        <w:spacing w:after="0" w:line="360" w:lineRule="auto"/>
        <w:rPr>
          <w:rFonts w:ascii="Times New Roman" w:eastAsia="Calibri" w:hAnsi="Times New Roman" w:cs="Times New Roman"/>
          <w:b/>
          <w:bCs/>
          <w:color w:val="000000"/>
          <w:sz w:val="28"/>
          <w:szCs w:val="28"/>
        </w:rPr>
      </w:pPr>
    </w:p>
    <w:p w:rsidR="00275B85" w:rsidRPr="00275B85" w:rsidRDefault="003C0492" w:rsidP="00275B85">
      <w:pPr>
        <w:spacing w:after="0" w:line="36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3.6</w:t>
      </w:r>
      <w:r w:rsidR="00275B85" w:rsidRPr="00275B85">
        <w:rPr>
          <w:rFonts w:ascii="Times New Roman" w:eastAsia="Calibri" w:hAnsi="Times New Roman" w:cs="Times New Roman"/>
          <w:b/>
          <w:bCs/>
          <w:color w:val="000000"/>
          <w:sz w:val="28"/>
          <w:szCs w:val="28"/>
        </w:rPr>
        <w:t xml:space="preserve"> Functions of General Banking</w:t>
      </w:r>
    </w:p>
    <w:p w:rsidR="00275B85" w:rsidRPr="00275B85" w:rsidRDefault="008754EF" w:rsidP="00275B85">
      <w:pPr>
        <w:spacing w:after="0" w:line="36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are some activities</w:t>
      </w:r>
      <w:r w:rsidR="00275B85" w:rsidRPr="00275B85">
        <w:rPr>
          <w:rFonts w:ascii="Times New Roman" w:eastAsia="Calibri" w:hAnsi="Times New Roman" w:cs="Times New Roman"/>
          <w:color w:val="000000"/>
          <w:sz w:val="24"/>
          <w:szCs w:val="24"/>
        </w:rPr>
        <w:t xml:space="preserve"> of General Banking are:</w:t>
      </w:r>
    </w:p>
    <w:p w:rsidR="00275B85" w:rsidRPr="00275B85" w:rsidRDefault="00275B85" w:rsidP="00275B85">
      <w:pPr>
        <w:numPr>
          <w:ilvl w:val="0"/>
          <w:numId w:val="14"/>
        </w:numPr>
        <w:spacing w:after="0" w:line="360" w:lineRule="auto"/>
        <w:contextualSpacing/>
        <w:rPr>
          <w:rFonts w:ascii="Times New Roman" w:eastAsia="Calibri" w:hAnsi="Times New Roman" w:cs="Times New Roman"/>
          <w:color w:val="000000"/>
          <w:sz w:val="24"/>
          <w:szCs w:val="24"/>
        </w:rPr>
      </w:pPr>
      <w:proofErr w:type="spellStart"/>
      <w:r w:rsidRPr="00275B85">
        <w:rPr>
          <w:rFonts w:ascii="Times New Roman" w:eastAsia="Calibri" w:hAnsi="Times New Roman" w:cs="Times New Roman"/>
          <w:color w:val="000000"/>
          <w:sz w:val="24"/>
          <w:szCs w:val="24"/>
        </w:rPr>
        <w:t>Cheque</w:t>
      </w:r>
      <w:proofErr w:type="spellEnd"/>
      <w:r w:rsidRPr="00275B85">
        <w:rPr>
          <w:rFonts w:ascii="Times New Roman" w:eastAsia="Calibri" w:hAnsi="Times New Roman" w:cs="Times New Roman"/>
          <w:color w:val="000000"/>
          <w:sz w:val="24"/>
          <w:szCs w:val="24"/>
        </w:rPr>
        <w:t>/Card Issue Section</w:t>
      </w:r>
    </w:p>
    <w:p w:rsidR="00275B85" w:rsidRPr="00275B85" w:rsidRDefault="00275B85" w:rsidP="00275B85">
      <w:pPr>
        <w:numPr>
          <w:ilvl w:val="0"/>
          <w:numId w:val="14"/>
        </w:numPr>
        <w:spacing w:after="0" w:line="360" w:lineRule="auto"/>
        <w:contextualSpacing/>
        <w:rPr>
          <w:rFonts w:ascii="Times New Roman" w:eastAsia="Calibri" w:hAnsi="Times New Roman" w:cs="Times New Roman"/>
          <w:color w:val="000000"/>
          <w:sz w:val="24"/>
          <w:szCs w:val="24"/>
        </w:rPr>
      </w:pPr>
      <w:r w:rsidRPr="00275B85">
        <w:rPr>
          <w:rFonts w:ascii="Times New Roman" w:eastAsia="Calibri" w:hAnsi="Times New Roman" w:cs="Times New Roman"/>
          <w:color w:val="000000"/>
          <w:sz w:val="24"/>
          <w:szCs w:val="24"/>
        </w:rPr>
        <w:t>Help Desk section</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Reception &amp; Information Section</w:t>
      </w:r>
    </w:p>
    <w:p w:rsidR="00275B85" w:rsidRPr="00275B85" w:rsidRDefault="009F60FF" w:rsidP="00275B85">
      <w:pPr>
        <w:numPr>
          <w:ilvl w:val="0"/>
          <w:numId w:val="13"/>
        </w:numPr>
        <w:spacing w:after="0" w:line="360" w:lineRule="auto"/>
        <w:contextualSpacing/>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Accounts Opening Department</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Cash Section</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Clearing Section</w:t>
      </w:r>
    </w:p>
    <w:p w:rsidR="00275B85" w:rsidRPr="00275B85" w:rsidRDefault="009F60FF" w:rsidP="00275B85">
      <w:pPr>
        <w:numPr>
          <w:ilvl w:val="0"/>
          <w:numId w:val="13"/>
        </w:numPr>
        <w:spacing w:after="0" w:line="360" w:lineRule="auto"/>
        <w:contextualSpacing/>
        <w:rPr>
          <w:rFonts w:ascii="Times New Roman" w:eastAsia="Calibri" w:hAnsi="Times New Roman" w:cs="Times New Roman"/>
          <w:b/>
          <w:bCs/>
          <w:color w:val="000000"/>
          <w:sz w:val="24"/>
          <w:szCs w:val="24"/>
        </w:rPr>
      </w:pPr>
      <w:r>
        <w:rPr>
          <w:rFonts w:ascii="Times New Roman" w:eastAsia="Calibri" w:hAnsi="Times New Roman" w:cs="Times New Roman"/>
          <w:color w:val="000000"/>
          <w:sz w:val="24"/>
          <w:szCs w:val="24"/>
        </w:rPr>
        <w:t>Remittance Department</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Dispatch Section</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Issue and payment of DD, TT and PO</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Maintenance of safe deposit lockers</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Maintenance of internal accounts of the bank</w:t>
      </w:r>
    </w:p>
    <w:p w:rsidR="00275B85" w:rsidRPr="00275B85" w:rsidRDefault="00275B85" w:rsidP="00275B85">
      <w:pPr>
        <w:numPr>
          <w:ilvl w:val="0"/>
          <w:numId w:val="13"/>
        </w:numPr>
        <w:spacing w:after="0" w:line="360" w:lineRule="auto"/>
        <w:contextualSpacing/>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Reconciliation Section</w:t>
      </w:r>
    </w:p>
    <w:p w:rsidR="00275B85" w:rsidRPr="00275B85" w:rsidRDefault="00275B85" w:rsidP="00275B85">
      <w:pPr>
        <w:spacing w:after="0" w:line="360" w:lineRule="auto"/>
        <w:ind w:left="1440"/>
        <w:contextualSpacing/>
        <w:rPr>
          <w:rFonts w:ascii="Calibri" w:eastAsia="Calibri" w:hAnsi="Calibri" w:cs="Times New Roman"/>
          <w:color w:val="000000"/>
        </w:rPr>
      </w:pPr>
    </w:p>
    <w:p w:rsidR="00275B85" w:rsidRDefault="00275B85" w:rsidP="00275B85">
      <w:pPr>
        <w:spacing w:after="200" w:line="360" w:lineRule="auto"/>
        <w:jc w:val="both"/>
        <w:rPr>
          <w:rFonts w:ascii="Times New Roman" w:eastAsia="Calibri" w:hAnsi="Times New Roman" w:cs="Times New Roman"/>
          <w:b/>
          <w:bCs/>
          <w:color w:val="000000"/>
          <w:sz w:val="28"/>
          <w:szCs w:val="28"/>
        </w:rPr>
      </w:pPr>
    </w:p>
    <w:p w:rsidR="009A4549" w:rsidRDefault="009A4549" w:rsidP="00275B85">
      <w:pPr>
        <w:spacing w:after="200" w:line="360" w:lineRule="auto"/>
        <w:jc w:val="both"/>
        <w:rPr>
          <w:rFonts w:ascii="Times New Roman" w:eastAsia="Calibri" w:hAnsi="Times New Roman" w:cs="Times New Roman"/>
          <w:b/>
          <w:bCs/>
          <w:color w:val="000000"/>
          <w:sz w:val="28"/>
          <w:szCs w:val="28"/>
        </w:rPr>
      </w:pPr>
    </w:p>
    <w:p w:rsidR="00275B85" w:rsidRPr="00275B85" w:rsidRDefault="003C0492" w:rsidP="00275B85">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b/>
          <w:bCs/>
          <w:color w:val="000000"/>
          <w:sz w:val="28"/>
          <w:szCs w:val="28"/>
        </w:rPr>
        <w:lastRenderedPageBreak/>
        <w:t>3.6</w:t>
      </w:r>
      <w:r w:rsidR="00275B85" w:rsidRPr="00275B85">
        <w:rPr>
          <w:rFonts w:ascii="Times New Roman" w:eastAsia="Calibri" w:hAnsi="Times New Roman" w:cs="Times New Roman"/>
          <w:b/>
          <w:bCs/>
          <w:color w:val="000000"/>
          <w:sz w:val="28"/>
          <w:szCs w:val="28"/>
        </w:rPr>
        <w:t>.1 Accounts opening and Information Section</w:t>
      </w:r>
      <w:r w:rsidR="00275B85" w:rsidRPr="00275B85">
        <w:rPr>
          <w:rFonts w:ascii="Times New Roman" w:eastAsia="Calibri" w:hAnsi="Times New Roman" w:cs="Times New Roman"/>
          <w:sz w:val="24"/>
          <w:szCs w:val="24"/>
        </w:rPr>
        <w:t xml:space="preserve"> </w:t>
      </w:r>
    </w:p>
    <w:p w:rsidR="00275B85" w:rsidRPr="00275B85" w:rsidRDefault="00275B85" w:rsidP="00275B85">
      <w:pPr>
        <w:spacing w:after="200" w:line="360" w:lineRule="auto"/>
        <w:jc w:val="both"/>
        <w:rPr>
          <w:rFonts w:ascii="Times New Roman" w:eastAsia="Calibri" w:hAnsi="Times New Roman" w:cs="Times New Roman"/>
          <w:color w:val="000000"/>
          <w:sz w:val="24"/>
          <w:szCs w:val="24"/>
        </w:rPr>
      </w:pPr>
      <w:r w:rsidRPr="00275B85">
        <w:rPr>
          <w:rFonts w:ascii="Times New Roman" w:eastAsia="Calibri" w:hAnsi="Times New Roman" w:cs="Times New Roman"/>
          <w:color w:val="000000"/>
          <w:sz w:val="24"/>
          <w:szCs w:val="24"/>
        </w:rPr>
        <w:t>I have worked three days in this section. This section is one of the busiest sections in this branch.</w:t>
      </w:r>
      <w:r w:rsidRPr="00275B85">
        <w:rPr>
          <w:rFonts w:ascii="Calibri" w:eastAsia="Calibri" w:hAnsi="Calibri" w:cs="Times New Roman"/>
          <w:color w:val="000000"/>
        </w:rPr>
        <w:t xml:space="preserve"> </w:t>
      </w:r>
      <w:r w:rsidR="008754EF">
        <w:rPr>
          <w:rFonts w:ascii="Times New Roman" w:eastAsia="Calibri" w:hAnsi="Times New Roman" w:cs="Times New Roman"/>
          <w:color w:val="000000"/>
          <w:sz w:val="24"/>
          <w:szCs w:val="24"/>
        </w:rPr>
        <w:t xml:space="preserve">First of all we learn here different accounts like, </w:t>
      </w:r>
      <w:r w:rsidRPr="00275B85">
        <w:rPr>
          <w:rFonts w:ascii="Times New Roman" w:eastAsia="Calibri" w:hAnsi="Times New Roman" w:cs="Times New Roman"/>
          <w:color w:val="000000"/>
          <w:sz w:val="24"/>
          <w:szCs w:val="24"/>
        </w:rPr>
        <w:t>Student</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account, MSA account, Current account and the essentials to open an account. This is because</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when a new client enters into the banking system, they need</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information for opening new account. At 10 a.m. of starting bank hour lots of customers arrive for fulfill their transaction and try to collect information for account opening as well as</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about the products and facilities offered by the bank.</w:t>
      </w:r>
      <w:r w:rsidR="0080414D">
        <w:rPr>
          <w:rFonts w:ascii="Times New Roman" w:eastAsia="Calibri" w:hAnsi="Times New Roman" w:cs="Times New Roman"/>
          <w:color w:val="000000"/>
          <w:sz w:val="24"/>
          <w:szCs w:val="24"/>
        </w:rPr>
        <w:t xml:space="preserve"> </w:t>
      </w:r>
      <w:r w:rsidRPr="00275B85">
        <w:rPr>
          <w:rFonts w:ascii="Times New Roman" w:eastAsia="Calibri" w:hAnsi="Times New Roman" w:cs="Times New Roman"/>
          <w:color w:val="000000"/>
          <w:sz w:val="24"/>
          <w:szCs w:val="24"/>
        </w:rPr>
        <w:t>For collect statement or to change- address, sign, want to transfer their</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 xml:space="preserve">account to another branch clients are come to the bank and also for sometimes to close their accounts. They are also </w:t>
      </w:r>
      <w:proofErr w:type="gramStart"/>
      <w:r w:rsidRPr="00275B85">
        <w:rPr>
          <w:rFonts w:ascii="Times New Roman" w:eastAsia="Calibri" w:hAnsi="Times New Roman" w:cs="Times New Roman"/>
          <w:color w:val="000000"/>
          <w:sz w:val="24"/>
          <w:szCs w:val="24"/>
        </w:rPr>
        <w:t>want</w:t>
      </w:r>
      <w:proofErr w:type="gramEnd"/>
      <w:r w:rsidRPr="00275B85">
        <w:rPr>
          <w:rFonts w:ascii="Times New Roman" w:eastAsia="Calibri" w:hAnsi="Times New Roman" w:cs="Times New Roman"/>
          <w:color w:val="000000"/>
          <w:sz w:val="24"/>
          <w:szCs w:val="24"/>
        </w:rPr>
        <w:t xml:space="preserve"> to know the balance of their accounts by coming to this branch personally or by</w:t>
      </w:r>
      <w:r w:rsidRPr="00275B85">
        <w:rPr>
          <w:rFonts w:ascii="Times New Roman" w:eastAsia="Calibri" w:hAnsi="Times New Roman" w:cs="Times New Roman"/>
          <w:color w:val="000000"/>
          <w:sz w:val="24"/>
          <w:szCs w:val="24"/>
        </w:rPr>
        <w:br/>
        <w:t>phone. I provided information about the</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account opening requirements to the clients, like- they need to bring two copies passport size</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photo, National ID, electricity bill, introducer signature, nominee’s photo and National ID to open an account. I also helped</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the clients to update their account information required by Bank rules and Regulations which are monitor by Bangladesh Bank. The KYC</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of a client is very important for the bank.</w:t>
      </w:r>
    </w:p>
    <w:p w:rsidR="00275B85" w:rsidRPr="00275B85" w:rsidRDefault="003C0492" w:rsidP="00275B85">
      <w:pPr>
        <w:spacing w:after="0" w:line="360" w:lineRule="auto"/>
        <w:jc w:val="both"/>
        <w:rPr>
          <w:rFonts w:ascii="Times New Roman" w:eastAsia="Calibri" w:hAnsi="Times New Roman" w:cs="Times New Roman"/>
          <w:b/>
          <w:bCs/>
          <w:color w:val="000000"/>
          <w:sz w:val="16"/>
          <w:szCs w:val="16"/>
        </w:rPr>
      </w:pPr>
      <w:r>
        <w:rPr>
          <w:rFonts w:ascii="Times New Roman" w:eastAsia="Calibri" w:hAnsi="Times New Roman" w:cs="Times New Roman"/>
          <w:b/>
          <w:bCs/>
          <w:color w:val="000000"/>
          <w:sz w:val="28"/>
          <w:szCs w:val="28"/>
        </w:rPr>
        <w:t>3.6</w:t>
      </w:r>
      <w:r w:rsidR="00275B85" w:rsidRPr="00275B85">
        <w:rPr>
          <w:rFonts w:ascii="Times New Roman" w:eastAsia="Calibri" w:hAnsi="Times New Roman" w:cs="Times New Roman"/>
          <w:b/>
          <w:bCs/>
          <w:color w:val="000000"/>
          <w:sz w:val="28"/>
          <w:szCs w:val="28"/>
        </w:rPr>
        <w:t>.2 Clearing Section</w:t>
      </w:r>
    </w:p>
    <w:p w:rsidR="00275B85" w:rsidRPr="00275B85" w:rsidRDefault="00275B85" w:rsidP="00275B85">
      <w:pPr>
        <w:spacing w:after="0" w:line="360" w:lineRule="auto"/>
        <w:jc w:val="both"/>
        <w:rPr>
          <w:rFonts w:ascii="Times New Roman" w:eastAsia="Calibri" w:hAnsi="Times New Roman" w:cs="Times New Roman"/>
          <w:b/>
          <w:bCs/>
          <w:color w:val="000000"/>
          <w:sz w:val="24"/>
          <w:szCs w:val="24"/>
        </w:rPr>
      </w:pPr>
      <w:r w:rsidRPr="00275B85">
        <w:rPr>
          <w:rFonts w:ascii="Times New Roman" w:eastAsia="Calibri" w:hAnsi="Times New Roman" w:cs="Times New Roman"/>
          <w:color w:val="000000"/>
          <w:sz w:val="24"/>
          <w:szCs w:val="24"/>
        </w:rPr>
        <w:t xml:space="preserve">I worked this section for two days. Responsibility of this section was to receive several </w:t>
      </w:r>
      <w:proofErr w:type="spellStart"/>
      <w:r w:rsidRPr="00275B85">
        <w:rPr>
          <w:rFonts w:ascii="Times New Roman" w:eastAsia="Calibri" w:hAnsi="Times New Roman" w:cs="Times New Roman"/>
          <w:color w:val="000000"/>
          <w:sz w:val="24"/>
          <w:szCs w:val="24"/>
        </w:rPr>
        <w:t>cheques</w:t>
      </w:r>
      <w:proofErr w:type="spellEnd"/>
      <w:r w:rsidRPr="00275B85">
        <w:rPr>
          <w:rFonts w:ascii="Times New Roman" w:eastAsia="Calibri" w:hAnsi="Times New Roman" w:cs="Times New Roman"/>
          <w:color w:val="000000"/>
          <w:sz w:val="24"/>
          <w:szCs w:val="24"/>
        </w:rPr>
        <w:t xml:space="preserve"> from clients. The bank clearing is that suppose </w:t>
      </w:r>
      <w:r w:rsidRPr="00275B85">
        <w:rPr>
          <w:rFonts w:ascii="Times New Roman" w:eastAsia="Calibri" w:hAnsi="Times New Roman" w:cs="Times New Roman"/>
          <w:color w:val="333333"/>
          <w:sz w:val="24"/>
          <w:szCs w:val="24"/>
        </w:rPr>
        <w:t xml:space="preserve">a bank client might receive payments in the course of transaction from a client of other banks. The client deposit these </w:t>
      </w:r>
      <w:proofErr w:type="spellStart"/>
      <w:r w:rsidRPr="00275B85">
        <w:rPr>
          <w:rFonts w:ascii="Times New Roman" w:eastAsia="Calibri" w:hAnsi="Times New Roman" w:cs="Times New Roman"/>
          <w:color w:val="333333"/>
          <w:sz w:val="24"/>
          <w:szCs w:val="24"/>
        </w:rPr>
        <w:t>cheques</w:t>
      </w:r>
      <w:proofErr w:type="spellEnd"/>
      <w:r w:rsidRPr="00275B85">
        <w:rPr>
          <w:rFonts w:ascii="Times New Roman" w:eastAsia="Calibri" w:hAnsi="Times New Roman" w:cs="Times New Roman"/>
          <w:color w:val="333333"/>
          <w:sz w:val="24"/>
          <w:szCs w:val="24"/>
        </w:rPr>
        <w:t xml:space="preserve"> to the bank in which they have accounts for payments. The both banks are </w:t>
      </w:r>
      <w:proofErr w:type="gramStart"/>
      <w:r w:rsidRPr="00275B85">
        <w:rPr>
          <w:rFonts w:ascii="Times New Roman" w:eastAsia="Calibri" w:hAnsi="Times New Roman" w:cs="Times New Roman"/>
          <w:color w:val="333333"/>
          <w:sz w:val="24"/>
          <w:szCs w:val="24"/>
        </w:rPr>
        <w:t>settle</w:t>
      </w:r>
      <w:proofErr w:type="gramEnd"/>
      <w:r w:rsidRPr="00275B85">
        <w:rPr>
          <w:rFonts w:ascii="Times New Roman" w:eastAsia="Calibri" w:hAnsi="Times New Roman" w:cs="Times New Roman"/>
          <w:color w:val="333333"/>
          <w:sz w:val="24"/>
          <w:szCs w:val="24"/>
        </w:rPr>
        <w:t xml:space="preserve"> the payments through a clearing process. The receiving bank presents the </w:t>
      </w:r>
      <w:proofErr w:type="spellStart"/>
      <w:r w:rsidRPr="00275B85">
        <w:rPr>
          <w:rFonts w:ascii="Times New Roman" w:eastAsia="Calibri" w:hAnsi="Times New Roman" w:cs="Times New Roman"/>
          <w:color w:val="333333"/>
          <w:sz w:val="24"/>
          <w:szCs w:val="24"/>
        </w:rPr>
        <w:t>cheque</w:t>
      </w:r>
      <w:proofErr w:type="spellEnd"/>
      <w:r w:rsidRPr="00275B85">
        <w:rPr>
          <w:rFonts w:ascii="Times New Roman" w:eastAsia="Calibri" w:hAnsi="Times New Roman" w:cs="Times New Roman"/>
          <w:color w:val="333333"/>
          <w:sz w:val="24"/>
          <w:szCs w:val="24"/>
        </w:rPr>
        <w:t xml:space="preserve"> to the accepting bank which debits the clients account and makes payment to the presenting bank which passes the credit to its clients.</w:t>
      </w:r>
      <w:r w:rsidRPr="00275B85">
        <w:rPr>
          <w:rFonts w:ascii="Times New Roman" w:eastAsia="Calibri" w:hAnsi="Times New Roman" w:cs="Times New Roman"/>
          <w:color w:val="000000"/>
          <w:sz w:val="24"/>
          <w:szCs w:val="24"/>
        </w:rPr>
        <w:t xml:space="preserve"> </w:t>
      </w:r>
      <w:proofErr w:type="spellStart"/>
      <w:r w:rsidRPr="00275B85">
        <w:rPr>
          <w:rFonts w:ascii="Times New Roman" w:eastAsia="Calibri" w:hAnsi="Times New Roman" w:cs="Times New Roman"/>
          <w:color w:val="000000"/>
          <w:sz w:val="24"/>
          <w:szCs w:val="24"/>
        </w:rPr>
        <w:t>Cheque</w:t>
      </w:r>
      <w:proofErr w:type="spellEnd"/>
      <w:r w:rsidRPr="00275B85">
        <w:rPr>
          <w:rFonts w:ascii="Times New Roman" w:eastAsia="Calibri" w:hAnsi="Times New Roman" w:cs="Times New Roman"/>
          <w:color w:val="000000"/>
          <w:sz w:val="24"/>
          <w:szCs w:val="24"/>
        </w:rPr>
        <w:t xml:space="preserve"> is very important issue here. So, I also check the signature, attached seal in the front and the back side of the </w:t>
      </w:r>
      <w:proofErr w:type="spellStart"/>
      <w:r w:rsidRPr="00275B85">
        <w:rPr>
          <w:rFonts w:ascii="Times New Roman" w:eastAsia="Calibri" w:hAnsi="Times New Roman" w:cs="Times New Roman"/>
          <w:color w:val="000000"/>
          <w:sz w:val="24"/>
          <w:szCs w:val="24"/>
        </w:rPr>
        <w:t>cheque</w:t>
      </w:r>
      <w:proofErr w:type="spellEnd"/>
      <w:r w:rsidRPr="00275B85">
        <w:rPr>
          <w:rFonts w:ascii="Times New Roman" w:eastAsia="Calibri" w:hAnsi="Times New Roman" w:cs="Times New Roman"/>
          <w:color w:val="000000"/>
          <w:sz w:val="24"/>
          <w:szCs w:val="24"/>
        </w:rPr>
        <w:t xml:space="preserve"> for clearing. My task was to confirm and recheck account number, account holder name, the accuracy of amount written in figures &amp; words are properly stated in </w:t>
      </w:r>
      <w:proofErr w:type="spellStart"/>
      <w:r w:rsidRPr="00275B85">
        <w:rPr>
          <w:rFonts w:ascii="Times New Roman" w:eastAsia="Calibri" w:hAnsi="Times New Roman" w:cs="Times New Roman"/>
          <w:color w:val="000000"/>
          <w:sz w:val="24"/>
          <w:szCs w:val="24"/>
        </w:rPr>
        <w:t>cheques</w:t>
      </w:r>
      <w:proofErr w:type="spellEnd"/>
      <w:r w:rsidRPr="00275B85">
        <w:rPr>
          <w:rFonts w:ascii="Times New Roman" w:eastAsia="Calibri" w:hAnsi="Times New Roman" w:cs="Times New Roman"/>
          <w:color w:val="000000"/>
          <w:sz w:val="24"/>
          <w:szCs w:val="24"/>
        </w:rPr>
        <w:t xml:space="preserve"> and identified amount or date and is there any over- writing anywhere. After confirming these </w:t>
      </w:r>
      <w:proofErr w:type="spellStart"/>
      <w:r w:rsidRPr="00275B85">
        <w:rPr>
          <w:rFonts w:ascii="Times New Roman" w:eastAsia="Calibri" w:hAnsi="Times New Roman" w:cs="Times New Roman"/>
          <w:color w:val="000000"/>
          <w:sz w:val="24"/>
          <w:szCs w:val="24"/>
        </w:rPr>
        <w:t>cheques</w:t>
      </w:r>
      <w:proofErr w:type="spellEnd"/>
      <w:r w:rsidRPr="00275B85">
        <w:rPr>
          <w:rFonts w:ascii="Times New Roman" w:eastAsia="Calibri" w:hAnsi="Times New Roman" w:cs="Times New Roman"/>
          <w:color w:val="000000"/>
          <w:sz w:val="24"/>
          <w:szCs w:val="24"/>
        </w:rPr>
        <w:t xml:space="preserve"> were sent clearing. After all, I learned a huge thing practically in this section.</w:t>
      </w:r>
    </w:p>
    <w:p w:rsidR="00275B85" w:rsidRPr="00275B85" w:rsidRDefault="00275B85" w:rsidP="00275B85">
      <w:pPr>
        <w:spacing w:after="200" w:line="360" w:lineRule="auto"/>
        <w:jc w:val="both"/>
        <w:rPr>
          <w:rFonts w:ascii="Times New Roman" w:eastAsia="Calibri" w:hAnsi="Times New Roman" w:cs="Times New Roman"/>
          <w:b/>
          <w:sz w:val="24"/>
          <w:szCs w:val="24"/>
          <w:u w:val="single"/>
        </w:rPr>
      </w:pPr>
    </w:p>
    <w:p w:rsidR="00275B85" w:rsidRPr="00275B85" w:rsidRDefault="003C0492" w:rsidP="00275B85">
      <w:pPr>
        <w:spacing w:after="200" w:line="360" w:lineRule="auto"/>
        <w:jc w:val="both"/>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lastRenderedPageBreak/>
        <w:t>3.6</w:t>
      </w:r>
      <w:r w:rsidR="00275B85" w:rsidRPr="00275B85">
        <w:rPr>
          <w:rFonts w:ascii="Times New Roman" w:eastAsia="Calibri" w:hAnsi="Times New Roman" w:cs="Times New Roman"/>
          <w:b/>
          <w:bCs/>
          <w:color w:val="000000"/>
          <w:sz w:val="28"/>
          <w:szCs w:val="28"/>
        </w:rPr>
        <w:t>.3 Telegraphic Transfer (TT), Pay Order (PO) &amp; Demand Draft (DD) Section</w:t>
      </w:r>
    </w:p>
    <w:p w:rsidR="00275B85" w:rsidRPr="00275B85" w:rsidRDefault="00275B85" w:rsidP="00275B85">
      <w:pPr>
        <w:spacing w:after="0" w:line="360" w:lineRule="auto"/>
        <w:jc w:val="both"/>
        <w:rPr>
          <w:rFonts w:ascii="Times New Roman" w:eastAsia="Calibri" w:hAnsi="Times New Roman" w:cs="Times New Roman"/>
          <w:color w:val="000000"/>
          <w:sz w:val="24"/>
          <w:szCs w:val="24"/>
        </w:rPr>
      </w:pPr>
      <w:r w:rsidRPr="00275B85">
        <w:rPr>
          <w:rFonts w:ascii="Times New Roman" w:eastAsia="Calibri" w:hAnsi="Times New Roman" w:cs="Times New Roman"/>
          <w:color w:val="000000"/>
          <w:sz w:val="24"/>
          <w:szCs w:val="24"/>
        </w:rPr>
        <w:t xml:space="preserve">I learned what </w:t>
      </w:r>
      <w:proofErr w:type="gramStart"/>
      <w:r w:rsidRPr="00275B85">
        <w:rPr>
          <w:rFonts w:ascii="Times New Roman" w:eastAsia="Calibri" w:hAnsi="Times New Roman" w:cs="Times New Roman"/>
          <w:color w:val="000000"/>
          <w:sz w:val="24"/>
          <w:szCs w:val="24"/>
        </w:rPr>
        <w:t>is</w:t>
      </w:r>
      <w:proofErr w:type="gramEnd"/>
      <w:r w:rsidRPr="00275B85">
        <w:rPr>
          <w:rFonts w:ascii="Times New Roman" w:eastAsia="Calibri" w:hAnsi="Times New Roman" w:cs="Times New Roman"/>
          <w:color w:val="000000"/>
          <w:sz w:val="24"/>
          <w:szCs w:val="24"/>
        </w:rPr>
        <w:t xml:space="preserve"> telegraphic transfer, pay order and demand draft and how to prepare debit voucher. I prepared debit voucher</w:t>
      </w:r>
      <w:r w:rsidR="00FE1595">
        <w:rPr>
          <w:rFonts w:ascii="Times New Roman" w:eastAsia="Calibri" w:hAnsi="Times New Roman" w:cs="Times New Roman"/>
          <w:color w:val="000000"/>
          <w:sz w:val="24"/>
          <w:szCs w:val="24"/>
        </w:rPr>
        <w:t xml:space="preserve"> when any order come</w:t>
      </w:r>
      <w:r w:rsidRPr="00275B85">
        <w:rPr>
          <w:rFonts w:ascii="Times New Roman" w:eastAsia="Calibri" w:hAnsi="Times New Roman" w:cs="Times New Roman"/>
          <w:color w:val="000000"/>
          <w:sz w:val="24"/>
          <w:szCs w:val="24"/>
        </w:rPr>
        <w:t xml:space="preserve"> for it. </w:t>
      </w:r>
      <w:r w:rsidR="00FE1595">
        <w:rPr>
          <w:rFonts w:ascii="Times New Roman" w:eastAsia="Calibri" w:hAnsi="Times New Roman" w:cs="Times New Roman"/>
          <w:color w:val="000000"/>
          <w:sz w:val="24"/>
          <w:szCs w:val="24"/>
        </w:rPr>
        <w:t>I fill-up all the necessary information</w:t>
      </w:r>
      <w:r w:rsidRPr="00275B85">
        <w:rPr>
          <w:rFonts w:ascii="Times New Roman" w:eastAsia="Calibri" w:hAnsi="Times New Roman" w:cs="Times New Roman"/>
          <w:color w:val="000000"/>
          <w:sz w:val="24"/>
          <w:szCs w:val="24"/>
        </w:rPr>
        <w:t xml:space="preserve">. </w:t>
      </w:r>
      <w:r w:rsidR="00EC3C63">
        <w:rPr>
          <w:rFonts w:ascii="Times New Roman" w:eastAsia="Calibri" w:hAnsi="Times New Roman" w:cs="Times New Roman"/>
          <w:color w:val="000000"/>
          <w:sz w:val="24"/>
          <w:szCs w:val="24"/>
        </w:rPr>
        <w:t xml:space="preserve">After rechecking all signature and confirm other information lastly I send it the computer dept. </w:t>
      </w:r>
      <w:r w:rsidRPr="00275B85">
        <w:rPr>
          <w:rFonts w:ascii="Times New Roman" w:eastAsia="Calibri" w:hAnsi="Times New Roman" w:cs="Times New Roman"/>
          <w:color w:val="000000"/>
          <w:sz w:val="24"/>
          <w:szCs w:val="24"/>
        </w:rPr>
        <w:t xml:space="preserve">I also recheck and confirm name of </w:t>
      </w:r>
      <w:r w:rsidR="009F60FF">
        <w:rPr>
          <w:rFonts w:ascii="Times New Roman" w:eastAsia="Calibri" w:hAnsi="Times New Roman" w:cs="Times New Roman"/>
          <w:color w:val="000000"/>
          <w:sz w:val="24"/>
          <w:szCs w:val="24"/>
        </w:rPr>
        <w:t xml:space="preserve">the organization, </w:t>
      </w:r>
      <w:r w:rsidRPr="00275B85">
        <w:rPr>
          <w:rFonts w:ascii="Times New Roman" w:eastAsia="Calibri" w:hAnsi="Times New Roman" w:cs="Times New Roman"/>
          <w:color w:val="000000"/>
          <w:sz w:val="24"/>
          <w:szCs w:val="24"/>
        </w:rPr>
        <w:t>date</w:t>
      </w:r>
      <w:r w:rsidR="009F60FF">
        <w:rPr>
          <w:rFonts w:ascii="Times New Roman" w:eastAsia="Calibri" w:hAnsi="Times New Roman" w:cs="Times New Roman"/>
          <w:color w:val="000000"/>
          <w:sz w:val="24"/>
          <w:szCs w:val="24"/>
        </w:rPr>
        <w:t xml:space="preserve"> and client’s branch name, amount</w:t>
      </w:r>
      <w:r w:rsidRPr="00275B85">
        <w:rPr>
          <w:rFonts w:ascii="Times New Roman" w:eastAsia="Calibri" w:hAnsi="Times New Roman" w:cs="Times New Roman"/>
          <w:color w:val="000000"/>
          <w:sz w:val="24"/>
          <w:szCs w:val="24"/>
        </w:rPr>
        <w:t xml:space="preserve"> of money and signature</w:t>
      </w:r>
      <w:r w:rsidRPr="00275B85">
        <w:rPr>
          <w:rFonts w:ascii="Calibri" w:eastAsia="Calibri" w:hAnsi="Calibri" w:cs="Times New Roman"/>
          <w:color w:val="000000"/>
        </w:rPr>
        <w:t xml:space="preserve"> </w:t>
      </w:r>
      <w:r w:rsidR="00EC3C63">
        <w:rPr>
          <w:rFonts w:ascii="Times New Roman" w:eastAsia="Calibri" w:hAnsi="Times New Roman" w:cs="Times New Roman"/>
          <w:color w:val="000000"/>
          <w:sz w:val="24"/>
          <w:szCs w:val="24"/>
        </w:rPr>
        <w:t>of officers.</w:t>
      </w:r>
    </w:p>
    <w:p w:rsidR="0080414D" w:rsidRDefault="0080414D" w:rsidP="00275B85">
      <w:pPr>
        <w:spacing w:after="0" w:line="360" w:lineRule="auto"/>
        <w:jc w:val="both"/>
        <w:rPr>
          <w:rFonts w:ascii="Times New Roman" w:eastAsia="Calibri" w:hAnsi="Times New Roman" w:cs="Times New Roman"/>
          <w:b/>
          <w:bCs/>
          <w:color w:val="000000"/>
          <w:sz w:val="28"/>
          <w:szCs w:val="28"/>
        </w:rPr>
      </w:pPr>
    </w:p>
    <w:p w:rsidR="00275B85" w:rsidRPr="00275B85" w:rsidRDefault="003C0492" w:rsidP="00275B85">
      <w:pPr>
        <w:spacing w:after="0" w:line="360" w:lineRule="auto"/>
        <w:jc w:val="both"/>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3.6</w:t>
      </w:r>
      <w:r w:rsidR="00275B85" w:rsidRPr="00275B85">
        <w:rPr>
          <w:rFonts w:ascii="Times New Roman" w:eastAsia="Calibri" w:hAnsi="Times New Roman" w:cs="Times New Roman"/>
          <w:b/>
          <w:bCs/>
          <w:color w:val="000000"/>
          <w:sz w:val="28"/>
          <w:szCs w:val="28"/>
        </w:rPr>
        <w:t>.4 Foreign Remittance Section</w:t>
      </w:r>
    </w:p>
    <w:p w:rsidR="00275B85" w:rsidRPr="00275B85" w:rsidRDefault="005016A0" w:rsidP="00275B85">
      <w:pPr>
        <w:spacing w:after="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 have worked two days in this section.</w:t>
      </w:r>
      <w:r w:rsidR="00275B85" w:rsidRPr="00275B85">
        <w:rPr>
          <w:rFonts w:ascii="Times New Roman" w:eastAsia="Calibri" w:hAnsi="Times New Roman" w:cs="Times New Roman"/>
          <w:color w:val="000000"/>
          <w:sz w:val="24"/>
          <w:szCs w:val="24"/>
        </w:rPr>
        <w:t xml:space="preserve"> First of all here want to know about of money transfer</w:t>
      </w:r>
      <w:r w:rsidR="00275B85" w:rsidRPr="00275B85">
        <w:rPr>
          <w:rFonts w:ascii="Calibri" w:eastAsia="Calibri" w:hAnsi="Calibri" w:cs="Times New Roman"/>
          <w:color w:val="000000"/>
        </w:rPr>
        <w:t xml:space="preserve"> </w:t>
      </w:r>
      <w:r w:rsidR="00275B85" w:rsidRPr="00275B85">
        <w:rPr>
          <w:rFonts w:ascii="Times New Roman" w:eastAsia="Calibri" w:hAnsi="Times New Roman" w:cs="Times New Roman"/>
          <w:color w:val="000000"/>
          <w:sz w:val="24"/>
          <w:szCs w:val="24"/>
        </w:rPr>
        <w:t>mediums, country code and PINs. Here I got to learn about without having a bank account how clients can withdraw or deposit  money from in the supported bank that  money are</w:t>
      </w:r>
      <w:r w:rsidR="00275B85" w:rsidRPr="00275B85">
        <w:rPr>
          <w:rFonts w:ascii="Calibri" w:eastAsia="Calibri" w:hAnsi="Calibri" w:cs="Times New Roman"/>
          <w:color w:val="000000"/>
        </w:rPr>
        <w:t xml:space="preserve"> </w:t>
      </w:r>
      <w:r w:rsidR="00275B85" w:rsidRPr="00275B85">
        <w:rPr>
          <w:rFonts w:ascii="Times New Roman" w:eastAsia="Calibri" w:hAnsi="Times New Roman" w:cs="Times New Roman"/>
          <w:color w:val="000000"/>
          <w:sz w:val="24"/>
          <w:szCs w:val="24"/>
        </w:rPr>
        <w:t>coming from abroad. To receive money sent from abroad the clients need the transaction PIN number, original NID and a</w:t>
      </w:r>
      <w:r w:rsidR="00275B85" w:rsidRPr="00275B85">
        <w:rPr>
          <w:rFonts w:ascii="Calibri" w:eastAsia="Calibri" w:hAnsi="Calibri" w:cs="Times New Roman"/>
          <w:color w:val="000000"/>
        </w:rPr>
        <w:t xml:space="preserve"> </w:t>
      </w:r>
      <w:r w:rsidR="00275B85" w:rsidRPr="00275B85">
        <w:rPr>
          <w:rFonts w:ascii="Times New Roman" w:eastAsia="Calibri" w:hAnsi="Times New Roman" w:cs="Times New Roman"/>
          <w:color w:val="000000"/>
          <w:sz w:val="24"/>
          <w:szCs w:val="24"/>
        </w:rPr>
        <w:t>photocopy of the NID. Withdrawing money is not very difficult and it is very popular service</w:t>
      </w:r>
      <w:r w:rsidR="00275B85" w:rsidRPr="00275B85">
        <w:rPr>
          <w:rFonts w:ascii="Calibri" w:eastAsia="Calibri" w:hAnsi="Calibri" w:cs="Times New Roman"/>
          <w:color w:val="000000"/>
        </w:rPr>
        <w:t xml:space="preserve"> </w:t>
      </w:r>
      <w:r w:rsidR="00275B85" w:rsidRPr="00275B85">
        <w:rPr>
          <w:rFonts w:ascii="Times New Roman" w:eastAsia="Calibri" w:hAnsi="Times New Roman" w:cs="Times New Roman"/>
          <w:color w:val="000000"/>
          <w:sz w:val="24"/>
          <w:szCs w:val="24"/>
        </w:rPr>
        <w:t>provided by the bank.</w:t>
      </w:r>
    </w:p>
    <w:p w:rsidR="00275B85" w:rsidRPr="00275B85" w:rsidRDefault="00275B85" w:rsidP="00275B85">
      <w:pPr>
        <w:spacing w:after="0" w:line="360" w:lineRule="auto"/>
        <w:jc w:val="both"/>
        <w:rPr>
          <w:rFonts w:ascii="Times New Roman" w:eastAsia="Calibri" w:hAnsi="Times New Roman" w:cs="Times New Roman"/>
          <w:color w:val="000000"/>
          <w:sz w:val="24"/>
          <w:szCs w:val="24"/>
        </w:rPr>
      </w:pPr>
    </w:p>
    <w:p w:rsidR="00275B85" w:rsidRPr="00275B85" w:rsidRDefault="00275B85" w:rsidP="00275B85">
      <w:pPr>
        <w:spacing w:after="0" w:line="360" w:lineRule="auto"/>
        <w:jc w:val="both"/>
        <w:rPr>
          <w:rFonts w:ascii="Times New Roman" w:eastAsia="Calibri" w:hAnsi="Times New Roman" w:cs="Times New Roman"/>
          <w:color w:val="000000"/>
          <w:sz w:val="4"/>
          <w:szCs w:val="4"/>
        </w:rPr>
      </w:pPr>
    </w:p>
    <w:p w:rsidR="00275B85" w:rsidRPr="00275B85" w:rsidRDefault="00275B85" w:rsidP="00275B85">
      <w:pPr>
        <w:shd w:val="clear" w:color="auto" w:fill="FFFFFF"/>
        <w:spacing w:after="0" w:line="360" w:lineRule="auto"/>
        <w:ind w:right="225"/>
        <w:jc w:val="both"/>
        <w:rPr>
          <w:rFonts w:ascii="Times New Roman" w:eastAsia="Times New Roman" w:hAnsi="Times New Roman" w:cs="Times New Roman"/>
          <w:b/>
          <w:bCs/>
          <w:color w:val="000000"/>
          <w:sz w:val="32"/>
          <w:szCs w:val="32"/>
          <w:lang w:bidi="bn-BD"/>
        </w:rPr>
      </w:pPr>
      <w:r w:rsidRPr="00275B85">
        <w:rPr>
          <w:rFonts w:ascii="Times New Roman" w:eastAsia="Times New Roman" w:hAnsi="Times New Roman" w:cs="Times New Roman"/>
          <w:b/>
          <w:bCs/>
          <w:color w:val="000000"/>
          <w:sz w:val="32"/>
          <w:szCs w:val="32"/>
          <w:lang w:bidi="bn-BD"/>
        </w:rPr>
        <w:t>3.7 Other Responsibilities</w:t>
      </w:r>
    </w:p>
    <w:p w:rsidR="00275B85" w:rsidRPr="00275B85" w:rsidRDefault="00275B85" w:rsidP="00275B85">
      <w:pPr>
        <w:spacing w:after="0" w:line="360" w:lineRule="auto"/>
        <w:contextualSpacing/>
        <w:jc w:val="both"/>
        <w:rPr>
          <w:rFonts w:ascii="Times New Roman" w:eastAsia="Times New Roman" w:hAnsi="Times New Roman" w:cs="Times New Roman"/>
          <w:sz w:val="24"/>
          <w:szCs w:val="24"/>
        </w:rPr>
      </w:pPr>
      <w:r w:rsidRPr="00275B85">
        <w:rPr>
          <w:rFonts w:ascii="Times New Roman" w:eastAsia="Times New Roman" w:hAnsi="Times New Roman" w:cs="Times New Roman"/>
          <w:sz w:val="24"/>
          <w:szCs w:val="24"/>
        </w:rPr>
        <w:t>Besides working with the three departments I have performed the following work:</w:t>
      </w:r>
    </w:p>
    <w:p w:rsidR="00275B85" w:rsidRPr="00275B85" w:rsidRDefault="00735930" w:rsidP="00275B85">
      <w:pPr>
        <w:numPr>
          <w:ilvl w:val="0"/>
          <w:numId w:val="15"/>
        </w:numPr>
        <w:spacing w:after="0" w:line="360" w:lineRule="auto"/>
        <w:ind w:left="10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check the </w:t>
      </w:r>
      <w:r w:rsidR="00275B85" w:rsidRPr="00275B85">
        <w:rPr>
          <w:rFonts w:ascii="Times New Roman" w:eastAsia="Times New Roman" w:hAnsi="Times New Roman" w:cs="Times New Roman"/>
          <w:sz w:val="24"/>
          <w:szCs w:val="24"/>
        </w:rPr>
        <w:t>signature of</w:t>
      </w:r>
      <w:r>
        <w:rPr>
          <w:rFonts w:ascii="Times New Roman" w:eastAsia="Times New Roman" w:hAnsi="Times New Roman" w:cs="Times New Roman"/>
          <w:sz w:val="24"/>
          <w:szCs w:val="24"/>
        </w:rPr>
        <w:t xml:space="preserve"> introducer for account openings</w:t>
      </w:r>
      <w:r w:rsidR="00275B85" w:rsidRPr="00275B85">
        <w:rPr>
          <w:rFonts w:ascii="Times New Roman" w:eastAsia="Times New Roman" w:hAnsi="Times New Roman" w:cs="Times New Roman"/>
          <w:sz w:val="24"/>
          <w:szCs w:val="24"/>
        </w:rPr>
        <w:t xml:space="preserve"> and for issuing </w:t>
      </w:r>
      <w:proofErr w:type="spellStart"/>
      <w:r w:rsidR="00275B85" w:rsidRPr="00275B85">
        <w:rPr>
          <w:rFonts w:ascii="Times New Roman" w:eastAsia="Times New Roman" w:hAnsi="Times New Roman" w:cs="Times New Roman"/>
          <w:sz w:val="24"/>
          <w:szCs w:val="24"/>
        </w:rPr>
        <w:t>cheque</w:t>
      </w:r>
      <w:proofErr w:type="spellEnd"/>
      <w:r w:rsidR="00275B85" w:rsidRPr="00275B85">
        <w:rPr>
          <w:rFonts w:ascii="Times New Roman" w:eastAsia="Times New Roman" w:hAnsi="Times New Roman" w:cs="Times New Roman"/>
          <w:sz w:val="24"/>
          <w:szCs w:val="24"/>
        </w:rPr>
        <w:t xml:space="preserve"> books.</w:t>
      </w:r>
    </w:p>
    <w:p w:rsidR="00275B85" w:rsidRPr="00275B85" w:rsidRDefault="00735930" w:rsidP="00275B85">
      <w:pPr>
        <w:numPr>
          <w:ilvl w:val="0"/>
          <w:numId w:val="15"/>
        </w:numPr>
        <w:spacing w:after="0" w:line="360" w:lineRule="auto"/>
        <w:ind w:left="10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275B85" w:rsidRPr="00275B85">
        <w:rPr>
          <w:rFonts w:ascii="Times New Roman" w:eastAsia="Times New Roman" w:hAnsi="Times New Roman" w:cs="Times New Roman"/>
          <w:sz w:val="24"/>
          <w:szCs w:val="24"/>
        </w:rPr>
        <w:t>rom customer</w:t>
      </w:r>
      <w:r>
        <w:rPr>
          <w:rFonts w:ascii="Times New Roman" w:eastAsia="Times New Roman" w:hAnsi="Times New Roman" w:cs="Times New Roman"/>
          <w:sz w:val="24"/>
          <w:szCs w:val="24"/>
        </w:rPr>
        <w:t>s collect necessary document</w:t>
      </w:r>
    </w:p>
    <w:p w:rsidR="00275B85" w:rsidRPr="00275B85" w:rsidRDefault="00735930" w:rsidP="00275B85">
      <w:pPr>
        <w:numPr>
          <w:ilvl w:val="0"/>
          <w:numId w:val="15"/>
        </w:numPr>
        <w:spacing w:after="0" w:line="360" w:lineRule="auto"/>
        <w:ind w:left="10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w:t>
      </w:r>
      <w:r w:rsidR="00275B85" w:rsidRPr="00275B85">
        <w:rPr>
          <w:rFonts w:ascii="Times New Roman" w:eastAsia="Times New Roman" w:hAnsi="Times New Roman" w:cs="Times New Roman"/>
          <w:sz w:val="24"/>
          <w:szCs w:val="24"/>
        </w:rPr>
        <w:t xml:space="preserve"> some files and examines them by visiting sites of HPSM investment.</w:t>
      </w:r>
    </w:p>
    <w:p w:rsidR="00275B85" w:rsidRPr="00275B85" w:rsidRDefault="00275B85" w:rsidP="00275B85">
      <w:pPr>
        <w:numPr>
          <w:ilvl w:val="0"/>
          <w:numId w:val="15"/>
        </w:numPr>
        <w:spacing w:after="0" w:line="360" w:lineRule="auto"/>
        <w:ind w:left="1008"/>
        <w:contextualSpacing/>
        <w:jc w:val="both"/>
        <w:rPr>
          <w:rFonts w:ascii="Times New Roman" w:eastAsia="Times New Roman" w:hAnsi="Times New Roman" w:cs="Times New Roman"/>
          <w:sz w:val="24"/>
          <w:szCs w:val="24"/>
        </w:rPr>
      </w:pPr>
      <w:r w:rsidRPr="00275B85">
        <w:rPr>
          <w:rFonts w:ascii="Times New Roman" w:eastAsia="Times New Roman" w:hAnsi="Times New Roman" w:cs="Times New Roman"/>
          <w:sz w:val="24"/>
          <w:szCs w:val="24"/>
        </w:rPr>
        <w:t>Calculating the profit of a person in their fixed deposit.</w:t>
      </w:r>
    </w:p>
    <w:p w:rsidR="00275B85" w:rsidRPr="00275B85" w:rsidRDefault="00275B85" w:rsidP="00275B85">
      <w:pPr>
        <w:numPr>
          <w:ilvl w:val="0"/>
          <w:numId w:val="15"/>
        </w:numPr>
        <w:spacing w:after="0" w:line="360" w:lineRule="auto"/>
        <w:ind w:left="1008"/>
        <w:contextualSpacing/>
        <w:jc w:val="both"/>
        <w:rPr>
          <w:rFonts w:ascii="Times New Roman" w:eastAsia="Times New Roman" w:hAnsi="Times New Roman" w:cs="Times New Roman"/>
          <w:sz w:val="24"/>
          <w:szCs w:val="24"/>
        </w:rPr>
      </w:pPr>
      <w:r w:rsidRPr="00275B85">
        <w:rPr>
          <w:rFonts w:ascii="Times New Roman" w:eastAsia="Times New Roman" w:hAnsi="Times New Roman" w:cs="Times New Roman"/>
          <w:sz w:val="24"/>
          <w:szCs w:val="24"/>
        </w:rPr>
        <w:t>Arrange the documents related to Foreign exchange.</w:t>
      </w:r>
    </w:p>
    <w:p w:rsidR="00275B85" w:rsidRPr="00275B85" w:rsidRDefault="00275B85" w:rsidP="00275B85">
      <w:pPr>
        <w:shd w:val="clear" w:color="auto" w:fill="FFFFFF"/>
        <w:spacing w:after="0" w:line="360" w:lineRule="auto"/>
        <w:ind w:right="225"/>
        <w:jc w:val="both"/>
        <w:rPr>
          <w:rFonts w:ascii="Times New Roman" w:eastAsia="Calibri" w:hAnsi="Times New Roman" w:cs="Times New Roman"/>
          <w:b/>
          <w:bCs/>
          <w:color w:val="000000"/>
          <w:sz w:val="28"/>
          <w:szCs w:val="28"/>
        </w:rPr>
      </w:pPr>
    </w:p>
    <w:p w:rsidR="00275B85" w:rsidRPr="00275B85" w:rsidRDefault="00275B85" w:rsidP="00275B85">
      <w:pPr>
        <w:shd w:val="clear" w:color="auto" w:fill="FFFFFF"/>
        <w:spacing w:after="0" w:line="360" w:lineRule="auto"/>
        <w:ind w:right="225"/>
        <w:jc w:val="both"/>
        <w:rPr>
          <w:rFonts w:ascii="Times New Roman" w:eastAsia="Calibri" w:hAnsi="Times New Roman" w:cs="Times New Roman"/>
          <w:b/>
          <w:bCs/>
          <w:color w:val="000000"/>
          <w:sz w:val="28"/>
          <w:szCs w:val="28"/>
        </w:rPr>
      </w:pPr>
      <w:r w:rsidRPr="00275B85">
        <w:rPr>
          <w:rFonts w:ascii="Times New Roman" w:eastAsia="Calibri" w:hAnsi="Times New Roman" w:cs="Times New Roman"/>
          <w:b/>
          <w:bCs/>
          <w:color w:val="000000"/>
          <w:sz w:val="28"/>
          <w:szCs w:val="28"/>
        </w:rPr>
        <w:t>3.8 Different Aspects of Job Performance</w:t>
      </w:r>
    </w:p>
    <w:p w:rsidR="00275B85" w:rsidRPr="00275B85" w:rsidRDefault="00275B85" w:rsidP="00275B85">
      <w:pPr>
        <w:shd w:val="clear" w:color="auto" w:fill="FFFFFF"/>
        <w:spacing w:after="0" w:line="360" w:lineRule="auto"/>
        <w:ind w:right="225"/>
        <w:jc w:val="both"/>
        <w:rPr>
          <w:rFonts w:ascii="Times New Roman" w:eastAsia="Calibri" w:hAnsi="Times New Roman" w:cs="Times New Roman"/>
          <w:color w:val="000000"/>
          <w:sz w:val="24"/>
          <w:szCs w:val="24"/>
        </w:rPr>
      </w:pPr>
      <w:r w:rsidRPr="00275B85">
        <w:rPr>
          <w:rFonts w:ascii="Times New Roman" w:eastAsia="Calibri" w:hAnsi="Times New Roman" w:cs="Times New Roman"/>
          <w:color w:val="000000"/>
          <w:sz w:val="24"/>
          <w:szCs w:val="24"/>
        </w:rPr>
        <w:t>According to the orders of the manager and the</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senior principal officer I joined in different departments and perform different works. In each department I had opportunity to study different client’s files and discuss different investment, foreign exchange and general banking</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 xml:space="preserve">related issues. In investment department learned the process of taking and giving investments, </w:t>
      </w:r>
      <w:r w:rsidRPr="00275B85">
        <w:rPr>
          <w:rFonts w:ascii="Times New Roman" w:eastAsia="Calibri" w:hAnsi="Times New Roman" w:cs="Times New Roman"/>
          <w:color w:val="000000"/>
          <w:sz w:val="24"/>
          <w:szCs w:val="24"/>
        </w:rPr>
        <w:lastRenderedPageBreak/>
        <w:t>how to choose the targeted clients,</w:t>
      </w:r>
      <w:r w:rsidRPr="00275B85">
        <w:rPr>
          <w:rFonts w:ascii="Calibri" w:eastAsia="Calibri" w:hAnsi="Calibri" w:cs="Times New Roman"/>
          <w:color w:val="000000"/>
        </w:rPr>
        <w:t xml:space="preserve"> how to </w:t>
      </w:r>
      <w:r w:rsidRPr="00275B85">
        <w:rPr>
          <w:rFonts w:ascii="Times New Roman" w:eastAsia="Calibri" w:hAnsi="Times New Roman" w:cs="Times New Roman"/>
          <w:color w:val="000000"/>
          <w:sz w:val="24"/>
          <w:szCs w:val="24"/>
        </w:rPr>
        <w:t>calculate the portion of profit and installment amount, documents needed to execute the</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investment etc. with the supervisor. When the clients are face problem to open account I try to help them in account opening</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desk. Some time I worked for data entry and other computer related work. I took the requisition for ATM card</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and check books. In the foreign exchange department I learnt how to open LC, which document are needed to open LC. However, I never got a change to work in the Cash section but I watched how</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they work. At the last day of internship we again go to the training center and had to submit a report to them, about what we have learned and gave a</w:t>
      </w:r>
      <w:r w:rsidRPr="00275B85">
        <w:rPr>
          <w:rFonts w:ascii="Calibri" w:eastAsia="Calibri" w:hAnsi="Calibri" w:cs="Times New Roman"/>
          <w:color w:val="000000"/>
        </w:rPr>
        <w:t xml:space="preserve"> </w:t>
      </w:r>
      <w:r w:rsidRPr="00275B85">
        <w:rPr>
          <w:rFonts w:ascii="Times New Roman" w:eastAsia="Calibri" w:hAnsi="Times New Roman" w:cs="Times New Roman"/>
          <w:color w:val="000000"/>
          <w:sz w:val="24"/>
          <w:szCs w:val="24"/>
        </w:rPr>
        <w:t>presentation. According to the evaluation they awarded the interns in different categories.</w:t>
      </w:r>
    </w:p>
    <w:p w:rsidR="00275B85" w:rsidRPr="00275B85" w:rsidRDefault="00275B85" w:rsidP="00275B85">
      <w:pPr>
        <w:shd w:val="clear" w:color="auto" w:fill="FFFFFF"/>
        <w:spacing w:after="0" w:line="360" w:lineRule="auto"/>
        <w:ind w:right="225"/>
        <w:jc w:val="both"/>
        <w:rPr>
          <w:rFonts w:ascii="Times New Roman" w:eastAsia="Calibri" w:hAnsi="Times New Roman" w:cs="Times New Roman"/>
          <w:color w:val="000000"/>
          <w:sz w:val="24"/>
          <w:szCs w:val="24"/>
        </w:rPr>
      </w:pPr>
    </w:p>
    <w:p w:rsidR="00275B85" w:rsidRPr="00275B85" w:rsidRDefault="00275B85" w:rsidP="00275B85">
      <w:pPr>
        <w:shd w:val="clear" w:color="auto" w:fill="FFFFFF"/>
        <w:spacing w:after="0" w:line="360" w:lineRule="auto"/>
        <w:ind w:right="225"/>
        <w:jc w:val="both"/>
        <w:rPr>
          <w:rFonts w:ascii="Times New Roman" w:eastAsia="Calibri" w:hAnsi="Times New Roman" w:cs="Times New Roman"/>
          <w:b/>
          <w:bCs/>
          <w:color w:val="000000"/>
          <w:sz w:val="28"/>
          <w:szCs w:val="28"/>
        </w:rPr>
      </w:pPr>
      <w:r w:rsidRPr="00275B85">
        <w:rPr>
          <w:rFonts w:ascii="Times New Roman" w:eastAsia="Calibri" w:hAnsi="Times New Roman" w:cs="Times New Roman"/>
          <w:b/>
          <w:bCs/>
          <w:color w:val="000000"/>
          <w:sz w:val="28"/>
          <w:szCs w:val="28"/>
        </w:rPr>
        <w:t xml:space="preserve">3.9 Critical Observations and Recommendations </w:t>
      </w:r>
    </w:p>
    <w:p w:rsidR="0080414D" w:rsidRDefault="0080414D" w:rsidP="00275B85">
      <w:pPr>
        <w:spacing w:after="0" w:line="360" w:lineRule="auto"/>
        <w:jc w:val="both"/>
        <w:rPr>
          <w:rFonts w:ascii="Times New Roman" w:eastAsia="Calibri" w:hAnsi="Times New Roman" w:cs="Times New Roman"/>
          <w:b/>
          <w:bCs/>
          <w:color w:val="000000"/>
          <w:sz w:val="28"/>
          <w:szCs w:val="28"/>
        </w:rPr>
      </w:pPr>
    </w:p>
    <w:p w:rsidR="00275B85" w:rsidRPr="00275B85" w:rsidRDefault="00275B85" w:rsidP="0080414D">
      <w:pPr>
        <w:spacing w:after="0" w:line="360" w:lineRule="auto"/>
        <w:jc w:val="both"/>
        <w:rPr>
          <w:rFonts w:ascii="Times New Roman" w:eastAsia="Calibri" w:hAnsi="Times New Roman" w:cs="Times New Roman"/>
          <w:color w:val="000000"/>
          <w:sz w:val="4"/>
          <w:szCs w:val="4"/>
        </w:rPr>
      </w:pPr>
      <w:r w:rsidRPr="00275B85">
        <w:rPr>
          <w:rFonts w:ascii="Times New Roman" w:eastAsia="Calibri" w:hAnsi="Times New Roman" w:cs="Times New Roman"/>
          <w:color w:val="000000"/>
          <w:sz w:val="24"/>
          <w:szCs w:val="24"/>
        </w:rPr>
        <w:t>While working in the bank, I noticed that the customers are satisfied with the overall bank’s</w:t>
      </w:r>
      <w:r w:rsidRPr="00275B85">
        <w:rPr>
          <w:rFonts w:ascii="Calibri" w:eastAsia="Calibri" w:hAnsi="Calibri" w:cs="Times New Roman"/>
          <w:color w:val="000000"/>
        </w:rPr>
        <w:br/>
      </w:r>
      <w:r w:rsidRPr="00275B85">
        <w:rPr>
          <w:rFonts w:ascii="Times New Roman" w:eastAsia="Calibri" w:hAnsi="Times New Roman" w:cs="Times New Roman"/>
          <w:color w:val="000000"/>
          <w:sz w:val="24"/>
          <w:szCs w:val="24"/>
        </w:rPr>
        <w:t xml:space="preserve">service and facilities. According to my observation </w:t>
      </w:r>
      <w:r w:rsidR="00B8741F" w:rsidRPr="00275B85">
        <w:rPr>
          <w:rFonts w:ascii="Times New Roman" w:eastAsia="Calibri" w:hAnsi="Times New Roman" w:cs="Times New Roman"/>
          <w:color w:val="000000"/>
          <w:sz w:val="24"/>
          <w:szCs w:val="24"/>
        </w:rPr>
        <w:t>I</w:t>
      </w:r>
      <w:r w:rsidRPr="00275B85">
        <w:rPr>
          <w:rFonts w:ascii="Times New Roman" w:eastAsia="Calibri" w:hAnsi="Times New Roman" w:cs="Times New Roman"/>
          <w:color w:val="000000"/>
          <w:sz w:val="24"/>
          <w:szCs w:val="24"/>
        </w:rPr>
        <w:t xml:space="preserve"> have some recommendations that are:-</w:t>
      </w:r>
    </w:p>
    <w:p w:rsidR="00275B85" w:rsidRPr="00275B85" w:rsidRDefault="00275B85" w:rsidP="0080414D">
      <w:pPr>
        <w:numPr>
          <w:ilvl w:val="0"/>
          <w:numId w:val="16"/>
        </w:numPr>
        <w:spacing w:after="0" w:line="360" w:lineRule="auto"/>
        <w:contextualSpacing/>
        <w:jc w:val="both"/>
        <w:rPr>
          <w:rFonts w:ascii="Times New Roman" w:eastAsia="Calibri" w:hAnsi="Times New Roman" w:cs="Times New Roman"/>
          <w:color w:val="000000"/>
          <w:sz w:val="12"/>
          <w:szCs w:val="12"/>
        </w:rPr>
      </w:pPr>
      <w:r w:rsidRPr="00275B85">
        <w:rPr>
          <w:rFonts w:ascii="Times New Roman" w:eastAsia="Calibri" w:hAnsi="Times New Roman" w:cs="Times New Roman"/>
          <w:color w:val="000000"/>
          <w:sz w:val="24"/>
          <w:szCs w:val="24"/>
        </w:rPr>
        <w:t>Many people don’t have clear idea about Islamic banking</w:t>
      </w:r>
      <w:r w:rsidR="004C2D85">
        <w:rPr>
          <w:rFonts w:ascii="Times New Roman" w:eastAsia="Calibri" w:hAnsi="Times New Roman" w:cs="Times New Roman"/>
          <w:color w:val="000000"/>
          <w:sz w:val="24"/>
          <w:szCs w:val="24"/>
        </w:rPr>
        <w:t xml:space="preserve"> and their activity </w:t>
      </w:r>
      <w:r w:rsidR="004C2D85" w:rsidRPr="00275B85">
        <w:rPr>
          <w:rFonts w:ascii="Times New Roman" w:eastAsia="Calibri" w:hAnsi="Times New Roman" w:cs="Times New Roman"/>
          <w:color w:val="000000"/>
          <w:sz w:val="24"/>
          <w:szCs w:val="24"/>
        </w:rPr>
        <w:t>so</w:t>
      </w:r>
      <w:r w:rsidR="004C2D85">
        <w:rPr>
          <w:rFonts w:ascii="Times New Roman" w:eastAsia="Calibri" w:hAnsi="Times New Roman" w:cs="Times New Roman"/>
          <w:color w:val="000000"/>
          <w:sz w:val="24"/>
          <w:szCs w:val="24"/>
        </w:rPr>
        <w:t xml:space="preserve"> for removing different mis</w:t>
      </w:r>
      <w:r w:rsidR="009B1186">
        <w:rPr>
          <w:rFonts w:ascii="Times New Roman" w:eastAsia="Calibri" w:hAnsi="Times New Roman" w:cs="Times New Roman"/>
          <w:color w:val="000000"/>
          <w:sz w:val="24"/>
          <w:szCs w:val="24"/>
        </w:rPr>
        <w:t>conception bank can give clear idea about their activity.</w:t>
      </w:r>
      <w:r w:rsidRPr="00275B85">
        <w:rPr>
          <w:rFonts w:ascii="Times New Roman" w:eastAsia="Calibri" w:hAnsi="Times New Roman" w:cs="Times New Roman"/>
          <w:color w:val="000000"/>
          <w:sz w:val="24"/>
          <w:szCs w:val="24"/>
        </w:rPr>
        <w:t xml:space="preserve"> </w:t>
      </w:r>
    </w:p>
    <w:p w:rsidR="00275B85" w:rsidRPr="00275B85" w:rsidRDefault="00275B85" w:rsidP="0080414D">
      <w:pPr>
        <w:numPr>
          <w:ilvl w:val="0"/>
          <w:numId w:val="16"/>
        </w:numPr>
        <w:spacing w:after="0" w:line="360" w:lineRule="auto"/>
        <w:contextualSpacing/>
        <w:jc w:val="both"/>
        <w:rPr>
          <w:rFonts w:ascii="Times New Roman" w:eastAsia="Calibri" w:hAnsi="Times New Roman" w:cs="Times New Roman"/>
          <w:color w:val="000000"/>
          <w:sz w:val="12"/>
          <w:szCs w:val="12"/>
        </w:rPr>
      </w:pPr>
      <w:r w:rsidRPr="00275B85">
        <w:rPr>
          <w:rFonts w:ascii="Times New Roman" w:eastAsia="Calibri" w:hAnsi="Times New Roman" w:cs="Times New Roman"/>
          <w:color w:val="000000"/>
          <w:sz w:val="24"/>
          <w:szCs w:val="24"/>
        </w:rPr>
        <w:t>For using Arabi</w:t>
      </w:r>
      <w:r w:rsidR="009B1186">
        <w:rPr>
          <w:rFonts w:ascii="Times New Roman" w:eastAsia="Calibri" w:hAnsi="Times New Roman" w:cs="Times New Roman"/>
          <w:color w:val="000000"/>
          <w:sz w:val="24"/>
          <w:szCs w:val="24"/>
        </w:rPr>
        <w:t>c word some time especially non-Muslim customer</w:t>
      </w:r>
      <w:r w:rsidRPr="00275B85">
        <w:rPr>
          <w:rFonts w:ascii="Times New Roman" w:eastAsia="Calibri" w:hAnsi="Times New Roman" w:cs="Times New Roman"/>
          <w:color w:val="000000"/>
          <w:sz w:val="24"/>
          <w:szCs w:val="24"/>
        </w:rPr>
        <w:t xml:space="preserve"> cannot understand the function of each product so</w:t>
      </w:r>
      <w:r w:rsidR="009B1186">
        <w:rPr>
          <w:rFonts w:ascii="Times New Roman" w:eastAsia="Calibri" w:hAnsi="Times New Roman" w:cs="Times New Roman"/>
          <w:color w:val="000000"/>
          <w:sz w:val="24"/>
          <w:szCs w:val="24"/>
        </w:rPr>
        <w:t xml:space="preserve"> bank can use understandable words or can give idea about that term.</w:t>
      </w:r>
    </w:p>
    <w:p w:rsidR="00275B85" w:rsidRPr="00275B85" w:rsidRDefault="00275B85" w:rsidP="0080414D">
      <w:pPr>
        <w:numPr>
          <w:ilvl w:val="0"/>
          <w:numId w:val="16"/>
        </w:numPr>
        <w:spacing w:after="0" w:line="360" w:lineRule="auto"/>
        <w:contextualSpacing/>
        <w:jc w:val="both"/>
        <w:rPr>
          <w:rFonts w:ascii="Times New Roman" w:eastAsia="Calibri" w:hAnsi="Times New Roman" w:cs="Times New Roman"/>
          <w:color w:val="000000"/>
          <w:sz w:val="12"/>
          <w:szCs w:val="12"/>
        </w:rPr>
      </w:pPr>
      <w:r w:rsidRPr="00275B85">
        <w:rPr>
          <w:rFonts w:ascii="Times New Roman" w:eastAsia="Calibri" w:hAnsi="Times New Roman" w:cs="Times New Roman"/>
          <w:color w:val="000000"/>
          <w:sz w:val="24"/>
          <w:szCs w:val="24"/>
        </w:rPr>
        <w:t>As an intern, I felt that we should get more opportunity to learn about different</w:t>
      </w:r>
      <w:r w:rsidRPr="00275B85">
        <w:rPr>
          <w:rFonts w:ascii="Calibri" w:eastAsia="Calibri" w:hAnsi="Calibri" w:cs="Times New Roman"/>
          <w:color w:val="000000"/>
        </w:rPr>
        <w:br/>
      </w:r>
      <w:r w:rsidRPr="00275B85">
        <w:rPr>
          <w:rFonts w:ascii="Times New Roman" w:eastAsia="Calibri" w:hAnsi="Times New Roman" w:cs="Times New Roman"/>
          <w:color w:val="000000"/>
          <w:sz w:val="24"/>
          <w:szCs w:val="24"/>
        </w:rPr>
        <w:t xml:space="preserve">software and calculating investment related stuffs, like-Regression analysis and Risk analysis. </w:t>
      </w:r>
    </w:p>
    <w:p w:rsidR="00275B85" w:rsidRPr="00275B85" w:rsidRDefault="00275B85" w:rsidP="00275B85">
      <w:pPr>
        <w:spacing w:after="0" w:line="360" w:lineRule="auto"/>
        <w:ind w:left="720"/>
        <w:contextualSpacing/>
        <w:jc w:val="both"/>
        <w:rPr>
          <w:rFonts w:ascii="Times New Roman" w:eastAsia="Calibri" w:hAnsi="Times New Roman" w:cs="Times New Roman"/>
          <w:color w:val="000000"/>
          <w:sz w:val="12"/>
          <w:szCs w:val="12"/>
        </w:rPr>
      </w:pPr>
    </w:p>
    <w:p w:rsidR="00275B85" w:rsidRPr="00275B85" w:rsidRDefault="00275B85" w:rsidP="00275B85">
      <w:pPr>
        <w:spacing w:after="0" w:line="360" w:lineRule="auto"/>
        <w:ind w:left="360"/>
        <w:jc w:val="both"/>
        <w:rPr>
          <w:rFonts w:ascii="Times New Roman" w:eastAsia="Calibri" w:hAnsi="Times New Roman" w:cs="Times New Roman"/>
          <w:color w:val="000000"/>
          <w:sz w:val="12"/>
          <w:szCs w:val="12"/>
        </w:rPr>
      </w:pPr>
      <w:r w:rsidRPr="00275B85">
        <w:rPr>
          <w:rFonts w:ascii="Times New Roman" w:eastAsia="Calibri" w:hAnsi="Times New Roman" w:cs="Times New Roman"/>
          <w:color w:val="000000"/>
          <w:sz w:val="24"/>
          <w:szCs w:val="24"/>
        </w:rPr>
        <w:t>After all, I want to say that as an intern I got practical &amp; real life experience while working the bank. I also understood</w:t>
      </w:r>
      <w:r w:rsidRPr="00275B85">
        <w:rPr>
          <w:rFonts w:ascii="Calibri" w:eastAsia="Calibri" w:hAnsi="Calibri" w:cs="Times New Roman"/>
          <w:color w:val="000000"/>
        </w:rPr>
        <w:t xml:space="preserve"> t</w:t>
      </w:r>
      <w:r w:rsidRPr="00275B85">
        <w:rPr>
          <w:rFonts w:ascii="Times New Roman" w:eastAsia="Calibri" w:hAnsi="Times New Roman" w:cs="Times New Roman"/>
          <w:color w:val="000000"/>
          <w:sz w:val="24"/>
          <w:szCs w:val="24"/>
        </w:rPr>
        <w:t xml:space="preserve">he necessity of the </w:t>
      </w:r>
      <w:proofErr w:type="spellStart"/>
      <w:r w:rsidRPr="00275B85">
        <w:rPr>
          <w:rFonts w:ascii="Times New Roman" w:eastAsia="Calibri" w:hAnsi="Times New Roman" w:cs="Times New Roman"/>
          <w:color w:val="000000"/>
          <w:sz w:val="24"/>
          <w:szCs w:val="24"/>
        </w:rPr>
        <w:t>Islami</w:t>
      </w:r>
      <w:proofErr w:type="spellEnd"/>
      <w:r w:rsidRPr="00275B85">
        <w:rPr>
          <w:rFonts w:ascii="Times New Roman" w:eastAsia="Calibri" w:hAnsi="Times New Roman" w:cs="Times New Roman"/>
          <w:color w:val="000000"/>
          <w:sz w:val="24"/>
          <w:szCs w:val="24"/>
        </w:rPr>
        <w:t xml:space="preserve"> banking system i</w:t>
      </w:r>
      <w:r w:rsidR="009B1186">
        <w:rPr>
          <w:rFonts w:ascii="Times New Roman" w:eastAsia="Calibri" w:hAnsi="Times New Roman" w:cs="Times New Roman"/>
          <w:color w:val="000000"/>
          <w:sz w:val="24"/>
          <w:szCs w:val="24"/>
        </w:rPr>
        <w:t xml:space="preserve">n our country. It was </w:t>
      </w:r>
      <w:proofErr w:type="spellStart"/>
      <w:proofErr w:type="gramStart"/>
      <w:r w:rsidR="009B1186">
        <w:rPr>
          <w:rFonts w:ascii="Times New Roman" w:eastAsia="Calibri" w:hAnsi="Times New Roman" w:cs="Times New Roman"/>
          <w:color w:val="000000"/>
          <w:sz w:val="24"/>
          <w:szCs w:val="24"/>
        </w:rPr>
        <w:t>a</w:t>
      </w:r>
      <w:proofErr w:type="spellEnd"/>
      <w:proofErr w:type="gramEnd"/>
      <w:r w:rsidR="009B1186">
        <w:rPr>
          <w:rFonts w:ascii="Times New Roman" w:eastAsia="Calibri" w:hAnsi="Times New Roman" w:cs="Times New Roman"/>
          <w:color w:val="000000"/>
          <w:sz w:val="24"/>
          <w:szCs w:val="24"/>
        </w:rPr>
        <w:t xml:space="preserve"> enjoyable</w:t>
      </w:r>
      <w:r w:rsidRPr="00275B85">
        <w:rPr>
          <w:rFonts w:ascii="Times New Roman" w:eastAsia="Calibri" w:hAnsi="Times New Roman" w:cs="Times New Roman"/>
          <w:color w:val="000000"/>
          <w:sz w:val="24"/>
          <w:szCs w:val="24"/>
        </w:rPr>
        <w:t xml:space="preserve"> working there.</w:t>
      </w:r>
    </w:p>
    <w:p w:rsidR="00655FE6" w:rsidRDefault="00655FE6" w:rsidP="00275B85">
      <w:pPr>
        <w:rPr>
          <w:rFonts w:ascii="Baskerville Old Face" w:hAnsi="Baskerville Old Face"/>
          <w:sz w:val="24"/>
          <w:szCs w:val="24"/>
        </w:rPr>
      </w:pPr>
    </w:p>
    <w:p w:rsidR="00827387" w:rsidRDefault="00827387" w:rsidP="00275B85">
      <w:pPr>
        <w:rPr>
          <w:rFonts w:ascii="Baskerville Old Face" w:hAnsi="Baskerville Old Face"/>
          <w:sz w:val="24"/>
          <w:szCs w:val="24"/>
        </w:rPr>
      </w:pPr>
    </w:p>
    <w:p w:rsidR="009B1186" w:rsidRDefault="009B1186" w:rsidP="009B1186">
      <w:pPr>
        <w:spacing w:line="360" w:lineRule="auto"/>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827387" w:rsidRPr="007D7133" w:rsidRDefault="00827387" w:rsidP="00827387">
      <w:pPr>
        <w:spacing w:line="360" w:lineRule="auto"/>
        <w:jc w:val="cente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Chapter 4</w:t>
      </w:r>
    </w:p>
    <w:p w:rsidR="00827387" w:rsidRDefault="00827387" w:rsidP="00827387">
      <w:pPr>
        <w:spacing w:line="360" w:lineRule="auto"/>
        <w:jc w:val="center"/>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Findings &amp; Analysis</w:t>
      </w:r>
    </w:p>
    <w:p w:rsidR="00827387" w:rsidRDefault="00827387" w:rsidP="00827387">
      <w:pPr>
        <w:spacing w:line="360" w:lineRule="auto"/>
        <w:jc w:val="center"/>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noProof/>
          <w:color w:val="626A1A" w:themeColor="accent3" w:themeShade="80"/>
          <w:sz w:val="80"/>
          <w:szCs w:val="80"/>
        </w:rPr>
        <w:drawing>
          <wp:inline distT="0" distB="0" distL="0" distR="0">
            <wp:extent cx="5429250" cy="3525520"/>
            <wp:effectExtent l="19050" t="0" r="19050" b="10083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search-analysis.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466287" cy="354957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555C3" w:rsidRDefault="007555C3" w:rsidP="00827387">
      <w:pPr>
        <w:spacing w:line="360" w:lineRule="auto"/>
        <w:jc w:val="center"/>
        <w:rPr>
          <w:rFonts w:ascii="Baskerville Old Face" w:hAnsi="Baskerville Old Face"/>
          <w:b/>
          <w:color w:val="626A1A" w:themeColor="accent3" w:themeShade="80"/>
          <w:sz w:val="80"/>
          <w:szCs w:val="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2F10A2" w:rsidRPr="002F10A2" w:rsidRDefault="00FC6268" w:rsidP="002F10A2">
      <w:pPr>
        <w:spacing w:after="200" w:line="360" w:lineRule="auto"/>
        <w:rPr>
          <w:rFonts w:ascii="Times New Roman" w:eastAsia="Calibri" w:hAnsi="Times New Roman" w:cs="Times New Roman"/>
          <w:b/>
          <w:sz w:val="28"/>
          <w:szCs w:val="24"/>
        </w:rPr>
      </w:pPr>
      <w:r>
        <w:rPr>
          <w:rFonts w:ascii="Times New Roman" w:eastAsia="Calibri" w:hAnsi="Times New Roman" w:cs="Times New Roman"/>
          <w:b/>
          <w:sz w:val="28"/>
          <w:szCs w:val="24"/>
        </w:rPr>
        <w:lastRenderedPageBreak/>
        <w:t>4.1 Investment</w:t>
      </w:r>
    </w:p>
    <w:p w:rsidR="002F10A2" w:rsidRPr="002F10A2" w:rsidRDefault="002F10A2" w:rsidP="002F10A2">
      <w:pPr>
        <w:spacing w:after="200" w:line="360" w:lineRule="auto"/>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Investment is called the action of spread funds with the object and prospect that they will earn a positive return for the owner. There are two types of main sources funds may be invested. That is in either real assets or financial assets. It can be turned a</w:t>
      </w:r>
      <w:bookmarkStart w:id="0" w:name="_GoBack"/>
      <w:bookmarkEnd w:id="0"/>
      <w:r w:rsidRPr="002F10A2">
        <w:rPr>
          <w:rFonts w:ascii="Times New Roman" w:eastAsia="Calibri" w:hAnsi="Times New Roman" w:cs="Times New Roman"/>
          <w:sz w:val="24"/>
          <w:szCs w:val="24"/>
        </w:rPr>
        <w:t xml:space="preserve">s real investment by purchasing fixed and current assets in a production process or for trading purpose. </w:t>
      </w:r>
      <w:proofErr w:type="gramStart"/>
      <w:r w:rsidRPr="002F10A2">
        <w:rPr>
          <w:rFonts w:ascii="Times New Roman" w:eastAsia="Calibri" w:hAnsi="Times New Roman" w:cs="Times New Roman"/>
          <w:sz w:val="24"/>
          <w:szCs w:val="24"/>
        </w:rPr>
        <w:t>For example the setup of a factory or the purchase of raw materials and machinery for production purposes.</w:t>
      </w:r>
      <w:proofErr w:type="gramEnd"/>
      <w:r w:rsidRPr="002F10A2">
        <w:rPr>
          <w:rFonts w:ascii="Times New Roman" w:eastAsia="Calibri" w:hAnsi="Times New Roman" w:cs="Times New Roman"/>
          <w:sz w:val="24"/>
          <w:szCs w:val="24"/>
        </w:rPr>
        <w:t xml:space="preserve"> On the other hand, </w:t>
      </w:r>
      <w:proofErr w:type="gramStart"/>
      <w:r w:rsidRPr="002F10A2">
        <w:rPr>
          <w:rFonts w:ascii="Times New Roman" w:eastAsia="Calibri" w:hAnsi="Times New Roman" w:cs="Times New Roman"/>
          <w:sz w:val="24"/>
          <w:szCs w:val="24"/>
        </w:rPr>
        <w:t>financial investments is</w:t>
      </w:r>
      <w:proofErr w:type="gramEnd"/>
      <w:r w:rsidRPr="002F10A2">
        <w:rPr>
          <w:rFonts w:ascii="Times New Roman" w:eastAsia="Calibri" w:hAnsi="Times New Roman" w:cs="Times New Roman"/>
          <w:sz w:val="24"/>
          <w:szCs w:val="24"/>
        </w:rPr>
        <w:t xml:space="preserve"> the purchase of a legal right to receive income in the form of capital gains. Deposits of </w:t>
      </w:r>
      <w:proofErr w:type="gramStart"/>
      <w:r w:rsidRPr="002F10A2">
        <w:rPr>
          <w:rFonts w:ascii="Times New Roman" w:eastAsia="Calibri" w:hAnsi="Times New Roman" w:cs="Times New Roman"/>
          <w:sz w:val="24"/>
          <w:szCs w:val="24"/>
        </w:rPr>
        <w:t>money,</w:t>
      </w:r>
      <w:proofErr w:type="gramEnd"/>
      <w:r w:rsidRPr="002F10A2">
        <w:rPr>
          <w:rFonts w:ascii="Times New Roman" w:eastAsia="Calibri" w:hAnsi="Times New Roman" w:cs="Times New Roman"/>
          <w:sz w:val="24"/>
          <w:szCs w:val="24"/>
        </w:rPr>
        <w:t xml:space="preserve"> purchase of </w:t>
      </w:r>
      <w:proofErr w:type="spellStart"/>
      <w:r w:rsidRPr="002F10A2">
        <w:rPr>
          <w:rFonts w:ascii="Times New Roman" w:eastAsia="Calibri" w:hAnsi="Times New Roman" w:cs="Times New Roman"/>
          <w:sz w:val="24"/>
          <w:szCs w:val="24"/>
        </w:rPr>
        <w:t>Mudaraba</w:t>
      </w:r>
      <w:proofErr w:type="spellEnd"/>
      <w:r w:rsidRPr="002F10A2">
        <w:rPr>
          <w:rFonts w:ascii="Times New Roman" w:eastAsia="Calibri" w:hAnsi="Times New Roman" w:cs="Times New Roman"/>
          <w:sz w:val="24"/>
          <w:szCs w:val="24"/>
        </w:rPr>
        <w:t xml:space="preserve"> savings bonds or stock in a company all are the specific example of financial investment.</w:t>
      </w:r>
    </w:p>
    <w:p w:rsidR="002F10A2" w:rsidRPr="002F10A2" w:rsidRDefault="002F10A2" w:rsidP="002F10A2">
      <w:pPr>
        <w:spacing w:after="200" w:line="360" w:lineRule="auto"/>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 xml:space="preserve">In </w:t>
      </w:r>
      <w:proofErr w:type="spellStart"/>
      <w:r w:rsidRPr="002F10A2">
        <w:rPr>
          <w:rFonts w:ascii="Times New Roman" w:eastAsia="Calibri" w:hAnsi="Times New Roman" w:cs="Times New Roman"/>
          <w:sz w:val="24"/>
          <w:szCs w:val="24"/>
        </w:rPr>
        <w:t>islami</w:t>
      </w:r>
      <w:proofErr w:type="spellEnd"/>
      <w:r w:rsidRPr="002F10A2">
        <w:rPr>
          <w:rFonts w:ascii="Times New Roman" w:eastAsia="Calibri" w:hAnsi="Times New Roman" w:cs="Times New Roman"/>
          <w:sz w:val="24"/>
          <w:szCs w:val="24"/>
        </w:rPr>
        <w:t xml:space="preserve"> bank their investment procedure are different, others banks gives loan but </w:t>
      </w:r>
      <w:proofErr w:type="spellStart"/>
      <w:r w:rsidRPr="002F10A2">
        <w:rPr>
          <w:rFonts w:ascii="Times New Roman" w:eastAsia="Calibri" w:hAnsi="Times New Roman" w:cs="Times New Roman"/>
          <w:sz w:val="24"/>
          <w:szCs w:val="24"/>
        </w:rPr>
        <w:t>islami</w:t>
      </w:r>
      <w:proofErr w:type="spellEnd"/>
      <w:r w:rsidRPr="002F10A2">
        <w:rPr>
          <w:rFonts w:ascii="Times New Roman" w:eastAsia="Calibri" w:hAnsi="Times New Roman" w:cs="Times New Roman"/>
          <w:sz w:val="24"/>
          <w:szCs w:val="24"/>
        </w:rPr>
        <w:t xml:space="preserve"> bank don’t give loan because there is involve interest with loan. So </w:t>
      </w:r>
      <w:proofErr w:type="spellStart"/>
      <w:r w:rsidRPr="002F10A2">
        <w:rPr>
          <w:rFonts w:ascii="Times New Roman" w:eastAsia="Calibri" w:hAnsi="Times New Roman" w:cs="Times New Roman"/>
          <w:sz w:val="24"/>
          <w:szCs w:val="24"/>
        </w:rPr>
        <w:t>islami</w:t>
      </w:r>
      <w:proofErr w:type="spellEnd"/>
      <w:r w:rsidRPr="002F10A2">
        <w:rPr>
          <w:rFonts w:ascii="Times New Roman" w:eastAsia="Calibri" w:hAnsi="Times New Roman" w:cs="Times New Roman"/>
          <w:sz w:val="24"/>
          <w:szCs w:val="24"/>
        </w:rPr>
        <w:t xml:space="preserve"> bank maintain the </w:t>
      </w:r>
      <w:proofErr w:type="spellStart"/>
      <w:r w:rsidRPr="002F10A2">
        <w:rPr>
          <w:rFonts w:ascii="Times New Roman" w:eastAsia="Calibri" w:hAnsi="Times New Roman" w:cs="Times New Roman"/>
          <w:sz w:val="24"/>
          <w:szCs w:val="24"/>
        </w:rPr>
        <w:t>islmic</w:t>
      </w:r>
      <w:proofErr w:type="spellEnd"/>
      <w:r w:rsidRPr="002F10A2">
        <w:rPr>
          <w:rFonts w:ascii="Times New Roman" w:eastAsia="Calibri" w:hAnsi="Times New Roman" w:cs="Times New Roman"/>
          <w:sz w:val="24"/>
          <w:szCs w:val="24"/>
        </w:rPr>
        <w:t xml:space="preserve"> </w:t>
      </w:r>
      <w:proofErr w:type="spellStart"/>
      <w:r w:rsidRPr="002F10A2">
        <w:rPr>
          <w:rFonts w:ascii="Times New Roman" w:eastAsia="Calibri" w:hAnsi="Times New Roman" w:cs="Times New Roman"/>
          <w:sz w:val="24"/>
          <w:szCs w:val="24"/>
        </w:rPr>
        <w:t>shariah</w:t>
      </w:r>
      <w:proofErr w:type="spellEnd"/>
      <w:r w:rsidRPr="002F10A2">
        <w:rPr>
          <w:rFonts w:ascii="Times New Roman" w:eastAsia="Calibri" w:hAnsi="Times New Roman" w:cs="Times New Roman"/>
          <w:sz w:val="24"/>
          <w:szCs w:val="24"/>
        </w:rPr>
        <w:t xml:space="preserve"> and makes the investment procedure which is related to profit and loss. For maintaining the rules of </w:t>
      </w:r>
      <w:proofErr w:type="spellStart"/>
      <w:r w:rsidRPr="002F10A2">
        <w:rPr>
          <w:rFonts w:ascii="Times New Roman" w:eastAsia="Calibri" w:hAnsi="Times New Roman" w:cs="Times New Roman"/>
          <w:sz w:val="24"/>
          <w:szCs w:val="24"/>
        </w:rPr>
        <w:t>islam</w:t>
      </w:r>
      <w:proofErr w:type="spellEnd"/>
      <w:r w:rsidRPr="002F10A2">
        <w:rPr>
          <w:rFonts w:ascii="Times New Roman" w:eastAsia="Calibri" w:hAnsi="Times New Roman" w:cs="Times New Roman"/>
          <w:sz w:val="24"/>
          <w:szCs w:val="24"/>
        </w:rPr>
        <w:t xml:space="preserve">, bank arrange all the customer deposited and spreads that deposit in different sector for investment approved by the Islamic </w:t>
      </w:r>
      <w:proofErr w:type="spellStart"/>
      <w:r w:rsidRPr="002F10A2">
        <w:rPr>
          <w:rFonts w:ascii="Times New Roman" w:eastAsia="Calibri" w:hAnsi="Times New Roman" w:cs="Times New Roman"/>
          <w:sz w:val="24"/>
          <w:szCs w:val="24"/>
        </w:rPr>
        <w:t>shariah</w:t>
      </w:r>
      <w:proofErr w:type="spellEnd"/>
      <w:r w:rsidRPr="002F10A2">
        <w:rPr>
          <w:rFonts w:ascii="Times New Roman" w:eastAsia="Calibri" w:hAnsi="Times New Roman" w:cs="Times New Roman"/>
          <w:sz w:val="24"/>
          <w:szCs w:val="24"/>
        </w:rPr>
        <w:t xml:space="preserve"> with the intent to earn a profit. An individual or organization can use to earn profit for wealth maximization by using Islamic modes of investment. </w:t>
      </w:r>
    </w:p>
    <w:p w:rsidR="002F10A2" w:rsidRPr="002F10A2" w:rsidRDefault="002F10A2" w:rsidP="002F10A2">
      <w:pPr>
        <w:spacing w:after="200" w:line="360" w:lineRule="auto"/>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 xml:space="preserve">For profit-loss sharing character Islamic banking is develop as more production-oriented and growth promoting than the conventional banks. The main reason of this growth is because the </w:t>
      </w:r>
      <w:proofErr w:type="spellStart"/>
      <w:r w:rsidRPr="002F10A2">
        <w:rPr>
          <w:rFonts w:ascii="Times New Roman" w:eastAsia="Calibri" w:hAnsi="Times New Roman" w:cs="Times New Roman"/>
          <w:sz w:val="24"/>
          <w:szCs w:val="24"/>
        </w:rPr>
        <w:t>ialami</w:t>
      </w:r>
      <w:proofErr w:type="spellEnd"/>
      <w:r w:rsidRPr="002F10A2">
        <w:rPr>
          <w:rFonts w:ascii="Times New Roman" w:eastAsia="Calibri" w:hAnsi="Times New Roman" w:cs="Times New Roman"/>
          <w:sz w:val="24"/>
          <w:szCs w:val="24"/>
        </w:rPr>
        <w:t xml:space="preserve"> banks earnings are directly linked to the earnings generated from the venture financed by the bank. The most important part is increases the horizon of investment opportunity in an economy by replacement of interest with the principle of profit-loss sharing. </w:t>
      </w:r>
    </w:p>
    <w:p w:rsidR="002F10A2" w:rsidRPr="002F10A2" w:rsidRDefault="002F10A2" w:rsidP="002F10A2">
      <w:pPr>
        <w:numPr>
          <w:ilvl w:val="1"/>
          <w:numId w:val="18"/>
        </w:numPr>
        <w:spacing w:after="200" w:line="360" w:lineRule="auto"/>
        <w:contextualSpacing/>
        <w:jc w:val="both"/>
        <w:rPr>
          <w:rFonts w:ascii="Times New Roman" w:eastAsia="Calibri" w:hAnsi="Times New Roman" w:cs="Times New Roman"/>
          <w:b/>
          <w:sz w:val="28"/>
          <w:szCs w:val="24"/>
        </w:rPr>
      </w:pPr>
      <w:r w:rsidRPr="002F10A2">
        <w:rPr>
          <w:rFonts w:ascii="Times New Roman" w:eastAsia="Calibri" w:hAnsi="Times New Roman" w:cs="Times New Roman"/>
          <w:b/>
          <w:sz w:val="28"/>
          <w:szCs w:val="24"/>
        </w:rPr>
        <w:t>Investment Objectives of Islamic Bank Bangladesh Limited (IBBL)</w:t>
      </w:r>
    </w:p>
    <w:p w:rsidR="002F10A2" w:rsidRPr="008740B3" w:rsidRDefault="002F10A2" w:rsidP="002F10A2">
      <w:pPr>
        <w:numPr>
          <w:ilvl w:val="0"/>
          <w:numId w:val="17"/>
        </w:numPr>
        <w:spacing w:after="200" w:line="360" w:lineRule="auto"/>
        <w:contextualSpacing/>
        <w:jc w:val="both"/>
        <w:rPr>
          <w:rFonts w:ascii="Times New Roman" w:eastAsia="Calibri" w:hAnsi="Times New Roman" w:cs="Times New Roman"/>
          <w:b/>
          <w:sz w:val="24"/>
          <w:szCs w:val="24"/>
        </w:rPr>
      </w:pPr>
      <w:r w:rsidRPr="008740B3">
        <w:rPr>
          <w:rFonts w:ascii="Times New Roman" w:eastAsia="Calibri" w:hAnsi="Times New Roman" w:cs="Times New Roman"/>
          <w:b/>
          <w:sz w:val="24"/>
          <w:szCs w:val="24"/>
        </w:rPr>
        <w:t xml:space="preserve">Halal finance: </w:t>
      </w:r>
    </w:p>
    <w:p w:rsidR="002F10A2" w:rsidRPr="002F10A2" w:rsidRDefault="002F10A2" w:rsidP="002F10A2">
      <w:pPr>
        <w:numPr>
          <w:ilvl w:val="0"/>
          <w:numId w:val="19"/>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 xml:space="preserve">Bank invests the fund strictly in accordance with the principles of Islamic </w:t>
      </w:r>
      <w:proofErr w:type="spellStart"/>
      <w:r w:rsidRPr="002F10A2">
        <w:rPr>
          <w:rFonts w:ascii="Times New Roman" w:eastAsia="Calibri" w:hAnsi="Times New Roman" w:cs="Times New Roman"/>
          <w:sz w:val="24"/>
          <w:szCs w:val="24"/>
        </w:rPr>
        <w:t>shahriah</w:t>
      </w:r>
      <w:proofErr w:type="spellEnd"/>
      <w:r w:rsidRPr="002F10A2">
        <w:rPr>
          <w:rFonts w:ascii="Times New Roman" w:eastAsia="Calibri" w:hAnsi="Times New Roman" w:cs="Times New Roman"/>
          <w:sz w:val="24"/>
          <w:szCs w:val="24"/>
        </w:rPr>
        <w:t>.</w:t>
      </w:r>
    </w:p>
    <w:p w:rsidR="002F10A2" w:rsidRDefault="002F10A2" w:rsidP="002F10A2">
      <w:pPr>
        <w:numPr>
          <w:ilvl w:val="0"/>
          <w:numId w:val="19"/>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To diversify investment portfolio by the size of investment, by sectors (public &amp; private), by economic purpose, by securities &amp; by geographical area including industrial, commercial &amp; agriculture.</w:t>
      </w:r>
    </w:p>
    <w:p w:rsidR="002F10A2" w:rsidRPr="002F10A2" w:rsidRDefault="002F10A2" w:rsidP="002F10A2">
      <w:pPr>
        <w:numPr>
          <w:ilvl w:val="0"/>
          <w:numId w:val="19"/>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lastRenderedPageBreak/>
        <w:t>To ensure mutual benefit both for the bank &amp; the investment client by professional appraisal of investment proposals, judicious sanction of investment ,close &amp; constant supervision &amp; monitoring thereof.</w:t>
      </w:r>
    </w:p>
    <w:p w:rsidR="002F10A2" w:rsidRPr="008740B3" w:rsidRDefault="002F10A2" w:rsidP="002F10A2">
      <w:pPr>
        <w:numPr>
          <w:ilvl w:val="0"/>
          <w:numId w:val="17"/>
        </w:numPr>
        <w:spacing w:after="200" w:line="360" w:lineRule="auto"/>
        <w:contextualSpacing/>
        <w:jc w:val="both"/>
        <w:rPr>
          <w:rFonts w:ascii="Times New Roman" w:eastAsia="Calibri" w:hAnsi="Times New Roman" w:cs="Times New Roman"/>
          <w:b/>
          <w:sz w:val="24"/>
          <w:szCs w:val="24"/>
        </w:rPr>
      </w:pPr>
      <w:r w:rsidRPr="008740B3">
        <w:rPr>
          <w:rFonts w:ascii="Times New Roman" w:eastAsia="Calibri" w:hAnsi="Times New Roman" w:cs="Times New Roman"/>
          <w:b/>
          <w:sz w:val="24"/>
          <w:szCs w:val="24"/>
        </w:rPr>
        <w:t>Growth of the real Economy</w:t>
      </w:r>
    </w:p>
    <w:p w:rsidR="002F10A2" w:rsidRPr="002F10A2" w:rsidRDefault="002F10A2" w:rsidP="002F10A2">
      <w:pPr>
        <w:numPr>
          <w:ilvl w:val="0"/>
          <w:numId w:val="20"/>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Invest for keeping the socio-economic requirements of the country in view.</w:t>
      </w:r>
    </w:p>
    <w:p w:rsidR="002F10A2" w:rsidRPr="002F10A2" w:rsidRDefault="002F10A2" w:rsidP="002F10A2">
      <w:pPr>
        <w:numPr>
          <w:ilvl w:val="0"/>
          <w:numId w:val="20"/>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Rather than give out cash money to the bank invests clients in the form of goods and commodities.</w:t>
      </w:r>
    </w:p>
    <w:p w:rsidR="002F10A2" w:rsidRPr="008740B3" w:rsidRDefault="002F10A2" w:rsidP="002F10A2">
      <w:pPr>
        <w:numPr>
          <w:ilvl w:val="0"/>
          <w:numId w:val="17"/>
        </w:numPr>
        <w:spacing w:after="200" w:line="360" w:lineRule="auto"/>
        <w:contextualSpacing/>
        <w:jc w:val="both"/>
        <w:rPr>
          <w:rFonts w:ascii="Times New Roman" w:eastAsia="Calibri" w:hAnsi="Times New Roman" w:cs="Times New Roman"/>
          <w:b/>
          <w:sz w:val="24"/>
          <w:szCs w:val="24"/>
        </w:rPr>
      </w:pPr>
      <w:r w:rsidRPr="008740B3">
        <w:rPr>
          <w:rFonts w:ascii="Times New Roman" w:eastAsia="Calibri" w:hAnsi="Times New Roman" w:cs="Times New Roman"/>
          <w:b/>
          <w:sz w:val="24"/>
          <w:szCs w:val="24"/>
        </w:rPr>
        <w:t>Welfare of the society</w:t>
      </w:r>
    </w:p>
    <w:p w:rsidR="002F10A2" w:rsidRPr="002F10A2" w:rsidRDefault="002F10A2" w:rsidP="002F10A2">
      <w:pPr>
        <w:numPr>
          <w:ilvl w:val="0"/>
          <w:numId w:val="20"/>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Bank finance in various development scheme for poverty palliation, income &amp; employment generation with a view to accelerate sustainable socio-economic growth &amp; up-liftmen of the society.</w:t>
      </w:r>
    </w:p>
    <w:p w:rsidR="002F10A2" w:rsidRPr="002F10A2" w:rsidRDefault="002F10A2" w:rsidP="002F10A2">
      <w:pPr>
        <w:numPr>
          <w:ilvl w:val="0"/>
          <w:numId w:val="20"/>
        </w:numPr>
        <w:spacing w:after="200" w:line="360" w:lineRule="auto"/>
        <w:contextualSpacing/>
        <w:jc w:val="both"/>
        <w:rPr>
          <w:rFonts w:ascii="Times New Roman" w:eastAsia="Calibri" w:hAnsi="Times New Roman" w:cs="Times New Roman"/>
          <w:sz w:val="24"/>
          <w:szCs w:val="24"/>
        </w:rPr>
      </w:pPr>
      <w:r w:rsidRPr="002F10A2">
        <w:rPr>
          <w:rFonts w:ascii="Times New Roman" w:eastAsia="Calibri" w:hAnsi="Times New Roman" w:cs="Times New Roman"/>
          <w:sz w:val="24"/>
          <w:szCs w:val="24"/>
        </w:rPr>
        <w:t>Increase the number of potential investors by making participatory and productive investment.</w:t>
      </w:r>
    </w:p>
    <w:p w:rsidR="002F10A2" w:rsidRPr="002674F6" w:rsidRDefault="002F10A2" w:rsidP="002F10A2">
      <w:pPr>
        <w:spacing w:line="360" w:lineRule="auto"/>
        <w:jc w:val="both"/>
        <w:rPr>
          <w:rFonts w:ascii="Times New Roman" w:hAnsi="Times New Roman" w:cs="Times New Roman"/>
          <w:b/>
          <w:sz w:val="28"/>
          <w:szCs w:val="24"/>
        </w:rPr>
      </w:pPr>
      <w:r w:rsidRPr="002674F6">
        <w:rPr>
          <w:rFonts w:ascii="Times New Roman" w:hAnsi="Times New Roman" w:cs="Times New Roman"/>
          <w:b/>
          <w:sz w:val="28"/>
          <w:szCs w:val="24"/>
        </w:rPr>
        <w:t>4.3 Investment Modes of IBBL</w:t>
      </w:r>
    </w:p>
    <w:p w:rsidR="002F10A2" w:rsidRDefault="008740B3" w:rsidP="002F10A2">
      <w:pPr>
        <w:spacing w:line="360" w:lineRule="auto"/>
        <w:jc w:val="both"/>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4F529CAD" wp14:editId="2F516CB2">
                <wp:simplePos x="0" y="0"/>
                <wp:positionH relativeFrom="column">
                  <wp:posOffset>4223385</wp:posOffset>
                </wp:positionH>
                <wp:positionV relativeFrom="paragraph">
                  <wp:posOffset>1616710</wp:posOffset>
                </wp:positionV>
                <wp:extent cx="1748790" cy="516255"/>
                <wp:effectExtent l="342900" t="57150" r="41910" b="302895"/>
                <wp:wrapNone/>
                <wp:docPr id="23" name="Rounded Rectangle 23"/>
                <wp:cNvGraphicFramePr/>
                <a:graphic xmlns:a="http://schemas.openxmlformats.org/drawingml/2006/main">
                  <a:graphicData uri="http://schemas.microsoft.com/office/word/2010/wordprocessingShape">
                    <wps:wsp>
                      <wps:cNvSpPr/>
                      <wps:spPr>
                        <a:xfrm>
                          <a:off x="0" y="0"/>
                          <a:ext cx="1748790" cy="516255"/>
                        </a:xfrm>
                        <a:prstGeom prst="roundRect">
                          <a:avLst/>
                        </a:prstGeom>
                        <a:gradFill rotWithShape="1">
                          <a:gsLst>
                            <a:gs pos="0">
                              <a:srgbClr val="FFFF00"/>
                            </a:gs>
                            <a:gs pos="57000">
                              <a:srgbClr val="C0504D">
                                <a:tint val="37000"/>
                                <a:satMod val="300000"/>
                              </a:srgbClr>
                            </a:gs>
                            <a:gs pos="100000">
                              <a:srgbClr val="C0504D">
                                <a:tint val="15000"/>
                                <a:satMod val="350000"/>
                              </a:srgbClr>
                            </a:gs>
                          </a:gsLst>
                          <a:lin ang="16200000" scaled="1"/>
                        </a:gradFill>
                        <a:ln w="9525" cap="flat" cmpd="sng" algn="ctr">
                          <a:noFill/>
                          <a:prstDash val="soli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3F0181B" id="Rounded Rectangle 23" o:spid="_x0000_s1026" style="position:absolute;margin-left:332.55pt;margin-top:127.3pt;width:137.7pt;height:40.6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" fillcolor="yellow" stroked="f">
                <v:fill color2="#ffe5e5" rotate="t" angle="180" colors="0 yellow;37356f #ffbebd;1 #ffe5e5" focus="100%" type="gradient"/>
                <v:shadow on="t" color="black" opacity="18350f" offset="-5.40094mm,4.37361mm"/>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4B573812" wp14:editId="6C0EF995">
                <wp:simplePos x="0" y="0"/>
                <wp:positionH relativeFrom="column">
                  <wp:posOffset>2152650</wp:posOffset>
                </wp:positionH>
                <wp:positionV relativeFrom="paragraph">
                  <wp:posOffset>1612900</wp:posOffset>
                </wp:positionV>
                <wp:extent cx="1721485" cy="555625"/>
                <wp:effectExtent l="342900" t="57150" r="50165" b="301625"/>
                <wp:wrapNone/>
                <wp:docPr id="24" name="Rounded Rectangle 24"/>
                <wp:cNvGraphicFramePr/>
                <a:graphic xmlns:a="http://schemas.openxmlformats.org/drawingml/2006/main">
                  <a:graphicData uri="http://schemas.microsoft.com/office/word/2010/wordprocessingShape">
                    <wps:wsp>
                      <wps:cNvSpPr/>
                      <wps:spPr>
                        <a:xfrm>
                          <a:off x="0" y="0"/>
                          <a:ext cx="1721485" cy="555625"/>
                        </a:xfrm>
                        <a:prstGeom prst="roundRect">
                          <a:avLst/>
                        </a:prstGeom>
                        <a:gradFill rotWithShape="1">
                          <a:gsLst>
                            <a:gs pos="0">
                              <a:srgbClr val="92D050"/>
                            </a:gs>
                            <a:gs pos="35000">
                              <a:srgbClr val="C0504D">
                                <a:tint val="37000"/>
                                <a:satMod val="300000"/>
                              </a:srgbClr>
                            </a:gs>
                            <a:gs pos="100000">
                              <a:srgbClr val="00B050"/>
                            </a:gs>
                          </a:gsLst>
                          <a:lin ang="16200000" scaled="1"/>
                        </a:gradFill>
                        <a:ln w="9525" cap="flat" cmpd="sng" algn="ctr">
                          <a:noFill/>
                          <a:prstDash val="soli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1CD85AE" id="Rounded Rectangle 24" o:spid="_x0000_s1026" style="position:absolute;margin-left:169.5pt;margin-top:127pt;width:135.55pt;height:43.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" fillcolor="#92d050" stroked="f">
                <v:fill color2="#00b050" rotate="t" angle="180" colors="0 #92d050;22938f #ffbebd;1 #00b050" focus="100%" type="gradient"/>
                <v:shadow on="t" color="black" opacity="18350f" offset="-5.40094mm,4.37361mm"/>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1589AA50" wp14:editId="5D57892A">
                <wp:simplePos x="0" y="0"/>
                <wp:positionH relativeFrom="column">
                  <wp:posOffset>160020</wp:posOffset>
                </wp:positionH>
                <wp:positionV relativeFrom="paragraph">
                  <wp:posOffset>1616710</wp:posOffset>
                </wp:positionV>
                <wp:extent cx="1676400" cy="532130"/>
                <wp:effectExtent l="342900" t="57150" r="38100" b="306070"/>
                <wp:wrapNone/>
                <wp:docPr id="25" name="Rounded Rectangle 25"/>
                <wp:cNvGraphicFramePr/>
                <a:graphic xmlns:a="http://schemas.openxmlformats.org/drawingml/2006/main">
                  <a:graphicData uri="http://schemas.microsoft.com/office/word/2010/wordprocessingShape">
                    <wps:wsp>
                      <wps:cNvSpPr/>
                      <wps:spPr>
                        <a:xfrm>
                          <a:off x="0" y="0"/>
                          <a:ext cx="1676400" cy="532130"/>
                        </a:xfrm>
                        <a:prstGeom prst="roundRect">
                          <a:avLst/>
                        </a:prstGeom>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1FED644" id="Rounded Rectangle 25" o:spid="_x0000_s1026" style="position:absolute;margin-left:12.6pt;margin-top:127.3pt;width:132pt;height:41.9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" fillcolor="#c6e193 [1621]" stroked="f" strokeweight="1pt">
                <v:fill color2="#a3cf52 [2581]" rotate="t" colors="0 #daebc7;26870f #c6e5a4;1 #b4e772" focus="100%" type="gradient"/>
                <v:shadow on="t" color="black" opacity="18350f" offset="-5.40094mm,4.37361mm"/>
              </v:roundrect>
            </w:pict>
          </mc:Fallback>
        </mc:AlternateContent>
      </w:r>
      <w:r w:rsidR="002F10A2">
        <w:rPr>
          <w:rFonts w:ascii="Times New Roman" w:hAnsi="Times New Roman" w:cs="Times New Roman"/>
          <w:sz w:val="24"/>
          <w:szCs w:val="24"/>
        </w:rPr>
        <w:t xml:space="preserve">Invest department of </w:t>
      </w:r>
      <w:proofErr w:type="spellStart"/>
      <w:r w:rsidR="002F10A2">
        <w:rPr>
          <w:rFonts w:ascii="Times New Roman" w:hAnsi="Times New Roman" w:cs="Times New Roman"/>
          <w:sz w:val="24"/>
          <w:szCs w:val="24"/>
        </w:rPr>
        <w:t>Islami</w:t>
      </w:r>
      <w:proofErr w:type="spellEnd"/>
      <w:r w:rsidR="002F10A2">
        <w:rPr>
          <w:rFonts w:ascii="Times New Roman" w:hAnsi="Times New Roman" w:cs="Times New Roman"/>
          <w:sz w:val="24"/>
          <w:szCs w:val="24"/>
        </w:rPr>
        <w:t xml:space="preserve"> Bank actually invests its money through different modes in various sectors of the economy</w:t>
      </w:r>
      <w:r w:rsidR="002F10A2" w:rsidRPr="00704CE0">
        <w:rPr>
          <w:rFonts w:ascii="Times New Roman" w:hAnsi="Times New Roman" w:cs="Times New Roman"/>
          <w:sz w:val="24"/>
          <w:szCs w:val="24"/>
        </w:rPr>
        <w:t xml:space="preserve"> </w:t>
      </w:r>
      <w:r w:rsidR="002F10A2">
        <w:rPr>
          <w:rFonts w:ascii="Times New Roman" w:hAnsi="Times New Roman" w:cs="Times New Roman"/>
          <w:sz w:val="24"/>
          <w:szCs w:val="24"/>
        </w:rPr>
        <w:t xml:space="preserve">permitted by </w:t>
      </w:r>
      <w:proofErr w:type="spellStart"/>
      <w:r w:rsidR="002F10A2">
        <w:rPr>
          <w:rFonts w:ascii="Times New Roman" w:hAnsi="Times New Roman" w:cs="Times New Roman"/>
          <w:sz w:val="24"/>
          <w:szCs w:val="24"/>
        </w:rPr>
        <w:t>shariah</w:t>
      </w:r>
      <w:proofErr w:type="spellEnd"/>
      <w:r w:rsidR="00035BA1">
        <w:rPr>
          <w:rFonts w:ascii="Times New Roman" w:hAnsi="Times New Roman" w:cs="Times New Roman"/>
          <w:sz w:val="24"/>
          <w:szCs w:val="24"/>
        </w:rPr>
        <w:t xml:space="preserve">. In </w:t>
      </w:r>
      <w:proofErr w:type="spellStart"/>
      <w:r w:rsidR="00035BA1">
        <w:rPr>
          <w:rFonts w:ascii="Times New Roman" w:hAnsi="Times New Roman" w:cs="Times New Roman"/>
          <w:sz w:val="24"/>
          <w:szCs w:val="24"/>
        </w:rPr>
        <w:t>islami</w:t>
      </w:r>
      <w:proofErr w:type="spellEnd"/>
      <w:r w:rsidR="00035BA1">
        <w:rPr>
          <w:rFonts w:ascii="Times New Roman" w:hAnsi="Times New Roman" w:cs="Times New Roman"/>
          <w:sz w:val="24"/>
          <w:szCs w:val="24"/>
        </w:rPr>
        <w:t xml:space="preserve"> bank collect deposit from customer and then they invest that amount by making different investment modes is the way by with they earn profit so it is very important sector. </w:t>
      </w:r>
      <w:r w:rsidR="005705C8">
        <w:rPr>
          <w:rFonts w:ascii="Times New Roman" w:hAnsi="Times New Roman" w:cs="Times New Roman"/>
          <w:color w:val="000000"/>
          <w:sz w:val="24"/>
          <w:szCs w:val="24"/>
        </w:rPr>
        <w:t xml:space="preserve">Earning is not only the goals of </w:t>
      </w:r>
      <w:proofErr w:type="spellStart"/>
      <w:r w:rsidR="005705C8">
        <w:rPr>
          <w:rFonts w:ascii="Times New Roman" w:hAnsi="Times New Roman" w:cs="Times New Roman"/>
          <w:color w:val="000000"/>
          <w:sz w:val="24"/>
          <w:szCs w:val="24"/>
        </w:rPr>
        <w:t>ibbl</w:t>
      </w:r>
      <w:proofErr w:type="spellEnd"/>
      <w:r w:rsidR="005705C8">
        <w:rPr>
          <w:rFonts w:ascii="Times New Roman" w:hAnsi="Times New Roman" w:cs="Times New Roman"/>
          <w:color w:val="000000"/>
          <w:sz w:val="24"/>
          <w:szCs w:val="24"/>
        </w:rPr>
        <w:t xml:space="preserve"> but also develop social economic, increasing the employment and other welfare related activity. </w:t>
      </w:r>
      <w:r w:rsidR="002F10A2" w:rsidRPr="00AB273E">
        <w:rPr>
          <w:rFonts w:ascii="Times New Roman" w:hAnsi="Times New Roman" w:cs="Times New Roman"/>
          <w:color w:val="000000"/>
          <w:sz w:val="24"/>
          <w:szCs w:val="24"/>
        </w:rPr>
        <w:t>Following modes are used for investment:</w:t>
      </w:r>
    </w:p>
    <w:p w:rsidR="00035BA1" w:rsidRDefault="00F13C53" w:rsidP="002F10A2">
      <w:pPr>
        <w:spacing w:line="360" w:lineRule="auto"/>
        <w:jc w:val="both"/>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55AFC189" wp14:editId="52A07D1C">
                <wp:simplePos x="0" y="0"/>
                <wp:positionH relativeFrom="column">
                  <wp:posOffset>342900</wp:posOffset>
                </wp:positionH>
                <wp:positionV relativeFrom="paragraph">
                  <wp:posOffset>77470</wp:posOffset>
                </wp:positionV>
                <wp:extent cx="1216025" cy="260350"/>
                <wp:effectExtent l="0" t="0" r="0" b="63500"/>
                <wp:wrapNone/>
                <wp:docPr id="59" name="Text Box 59"/>
                <wp:cNvGraphicFramePr/>
                <a:graphic xmlns:a="http://schemas.openxmlformats.org/drawingml/2006/main">
                  <a:graphicData uri="http://schemas.microsoft.com/office/word/2010/wordprocessingShape">
                    <wps:wsp>
                      <wps:cNvSpPr txBox="1"/>
                      <wps:spPr>
                        <a:xfrm>
                          <a:off x="0" y="0"/>
                          <a:ext cx="1216025" cy="260350"/>
                        </a:xfrm>
                        <a:prstGeom prst="rect">
                          <a:avLst/>
                        </a:prstGeom>
                        <a:no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5D2932" w:rsidRPr="00431F5D" w:rsidRDefault="005D2932" w:rsidP="002F10A2">
                            <w:pPr>
                              <w:jc w:val="center"/>
                              <w:rPr>
                                <w:b/>
                              </w:rPr>
                            </w:pPr>
                            <w:proofErr w:type="spellStart"/>
                            <w:r w:rsidRPr="00431F5D">
                              <w:rPr>
                                <w:b/>
                              </w:rPr>
                              <w:t>Bai</w:t>
                            </w:r>
                            <w:proofErr w:type="spellEnd"/>
                            <w:r w:rsidRPr="00431F5D">
                              <w:rPr>
                                <w:b/>
                              </w:rPr>
                              <w:t>-Modes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9" o:spid="_x0000_s1082" type="#_x0000_t202" style="position:absolute;left:0;text-align:left;margin-left:27pt;margin-top:6.1pt;width:95.75pt;height:20.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" filled="f" stroked="f" strokeweight=".5pt">
                <v:shadow on="t" color="black" opacity="26214f" origin="-.5,-.5" offset=".74836mm,.74836mm"/>
                <v:textbox>
                  <w:txbxContent>
                    <w:p w:rsidR="005D2932" w:rsidRPr="00431F5D" w:rsidRDefault="005D2932" w:rsidP="002F10A2">
                      <w:pPr>
                        <w:jc w:val="center"/>
                        <w:rPr>
                          <w:b/>
                        </w:rPr>
                      </w:pPr>
                      <w:proofErr w:type="spellStart"/>
                      <w:r w:rsidRPr="00431F5D">
                        <w:rPr>
                          <w:b/>
                        </w:rPr>
                        <w:t>Bai</w:t>
                      </w:r>
                      <w:proofErr w:type="spellEnd"/>
                      <w:r w:rsidRPr="00431F5D">
                        <w:rPr>
                          <w:b/>
                        </w:rPr>
                        <w:t>-Modes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04A62476" wp14:editId="74D18733">
                <wp:simplePos x="0" y="0"/>
                <wp:positionH relativeFrom="column">
                  <wp:posOffset>2391410</wp:posOffset>
                </wp:positionH>
                <wp:positionV relativeFrom="paragraph">
                  <wp:posOffset>76200</wp:posOffset>
                </wp:positionV>
                <wp:extent cx="1231900" cy="317665"/>
                <wp:effectExtent l="0" t="19050" r="63500" b="63500"/>
                <wp:wrapNone/>
                <wp:docPr id="28" name="Text Box 28"/>
                <wp:cNvGraphicFramePr/>
                <a:graphic xmlns:a="http://schemas.openxmlformats.org/drawingml/2006/main">
                  <a:graphicData uri="http://schemas.microsoft.com/office/word/2010/wordprocessingShape">
                    <wps:wsp>
                      <wps:cNvSpPr txBox="1"/>
                      <wps:spPr>
                        <a:xfrm>
                          <a:off x="0" y="0"/>
                          <a:ext cx="1231900" cy="317665"/>
                        </a:xfrm>
                        <a:prstGeom prst="rect">
                          <a:avLst/>
                        </a:prstGeom>
                        <a:noFill/>
                        <a:ln w="6350">
                          <a:noFill/>
                        </a:ln>
                        <a:effectLst>
                          <a:outerShdw blurRad="50800" dist="38100" dir="2700000" algn="tl" rotWithShape="0">
                            <a:prstClr val="black">
                              <a:alpha val="40000"/>
                            </a:prstClr>
                          </a:outerShdw>
                        </a:effectLst>
                        <a:scene3d>
                          <a:camera prst="orthographicFront">
                            <a:rot lat="0" lon="0" rev="0"/>
                          </a:camera>
                          <a:lightRig rig="contrasting" dir="t">
                            <a:rot lat="0" lon="0" rev="1500000"/>
                          </a:lightRig>
                        </a:scene3d>
                        <a:sp3d prstMaterial="metal">
                          <a:bevelT w="88900" h="88900"/>
                        </a:sp3d>
                      </wps:spPr>
                      <wps:style>
                        <a:lnRef idx="0">
                          <a:schemeClr val="accent1"/>
                        </a:lnRef>
                        <a:fillRef idx="0">
                          <a:schemeClr val="accent1"/>
                        </a:fillRef>
                        <a:effectRef idx="0">
                          <a:schemeClr val="accent1"/>
                        </a:effectRef>
                        <a:fontRef idx="minor">
                          <a:schemeClr val="dk1"/>
                        </a:fontRef>
                      </wps:style>
                      <wps:txbx>
                        <w:txbxContent>
                          <w:p w:rsidR="005D2932" w:rsidRPr="00431F5D" w:rsidRDefault="005D2932" w:rsidP="002F10A2">
                            <w:pPr>
                              <w:jc w:val="center"/>
                              <w:rPr>
                                <w:b/>
                              </w:rPr>
                            </w:pPr>
                            <w:r w:rsidRPr="00431F5D">
                              <w:rPr>
                                <w:b/>
                              </w:rPr>
                              <w:t>Share-Modes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083" type="#_x0000_t202" style="position:absolute;left:0;text-align:left;margin-left:188.3pt;margin-top:6pt;width:97pt;height:2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" filled="f" stroked="f" strokeweight=".5pt">
                <v:shadow on="t" color="black" opacity="26214f" origin="-.5,-.5" offset=".74836mm,.74836mm"/>
                <v:textbox>
                  <w:txbxContent>
                    <w:p w:rsidR="005D2932" w:rsidRPr="00431F5D" w:rsidRDefault="005D2932" w:rsidP="002F10A2">
                      <w:pPr>
                        <w:jc w:val="center"/>
                        <w:rPr>
                          <w:b/>
                        </w:rPr>
                      </w:pPr>
                      <w:r w:rsidRPr="00431F5D">
                        <w:rPr>
                          <w:b/>
                        </w:rPr>
                        <w:t>Share-Modes</w:t>
                      </w:r>
                    </w:p>
                  </w:txbxContent>
                </v:textbox>
              </v:shape>
            </w:pict>
          </mc:Fallback>
        </mc:AlternateContent>
      </w:r>
      <w:r w:rsidR="002D5339">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253CA28B" wp14:editId="22348172">
                <wp:simplePos x="0" y="0"/>
                <wp:positionH relativeFrom="column">
                  <wp:posOffset>4424045</wp:posOffset>
                </wp:positionH>
                <wp:positionV relativeFrom="paragraph">
                  <wp:posOffset>63500</wp:posOffset>
                </wp:positionV>
                <wp:extent cx="1271905" cy="325452"/>
                <wp:effectExtent l="0" t="0" r="0" b="55880"/>
                <wp:wrapNone/>
                <wp:docPr id="27" name="Text Box 27"/>
                <wp:cNvGraphicFramePr/>
                <a:graphic xmlns:a="http://schemas.openxmlformats.org/drawingml/2006/main">
                  <a:graphicData uri="http://schemas.microsoft.com/office/word/2010/wordprocessingShape">
                    <wps:wsp>
                      <wps:cNvSpPr txBox="1"/>
                      <wps:spPr>
                        <a:xfrm>
                          <a:off x="0" y="0"/>
                          <a:ext cx="1271905" cy="325452"/>
                        </a:xfrm>
                        <a:prstGeom prst="rect">
                          <a:avLst/>
                        </a:prstGeom>
                        <a:noFill/>
                        <a:ln w="6350">
                          <a:noFill/>
                        </a:ln>
                        <a:effectLst>
                          <a:outerShdw blurRad="50800" dist="38100" dir="2700000" algn="tl"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5D2932" w:rsidRPr="00431F5D" w:rsidRDefault="005D2932" w:rsidP="002F10A2">
                            <w:pPr>
                              <w:jc w:val="center"/>
                              <w:rPr>
                                <w:b/>
                              </w:rPr>
                            </w:pPr>
                            <w:proofErr w:type="spellStart"/>
                            <w:r w:rsidRPr="00431F5D">
                              <w:rPr>
                                <w:b/>
                              </w:rPr>
                              <w:t>Ijara</w:t>
                            </w:r>
                            <w:proofErr w:type="spellEnd"/>
                            <w:r w:rsidRPr="00431F5D">
                              <w:rPr>
                                <w:b/>
                              </w:rPr>
                              <w:t xml:space="preserve"> -Modes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084" type="#_x0000_t202" style="position:absolute;left:0;text-align:left;margin-left:348.35pt;margin-top:5pt;width:100.15pt;height:25.6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" filled="f" stroked="f" strokeweight=".5pt">
                <v:shadow on="t" color="black" opacity="26214f" origin="-.5,-.5" offset=".74836mm,.74836mm"/>
                <v:textbox>
                  <w:txbxContent>
                    <w:p w:rsidR="005D2932" w:rsidRPr="00431F5D" w:rsidRDefault="005D2932" w:rsidP="002F10A2">
                      <w:pPr>
                        <w:jc w:val="center"/>
                        <w:rPr>
                          <w:b/>
                        </w:rPr>
                      </w:pPr>
                      <w:proofErr w:type="spellStart"/>
                      <w:r w:rsidRPr="00431F5D">
                        <w:rPr>
                          <w:b/>
                        </w:rPr>
                        <w:t>Ijara</w:t>
                      </w:r>
                      <w:proofErr w:type="spellEnd"/>
                      <w:r w:rsidRPr="00431F5D">
                        <w:rPr>
                          <w:b/>
                        </w:rPr>
                        <w:t xml:space="preserve"> -Modes</w:t>
                      </w:r>
                    </w:p>
                  </w:txbxContent>
                </v:textbox>
              </v:shape>
            </w:pict>
          </mc:Fallback>
        </mc:AlternateContent>
      </w:r>
    </w:p>
    <w:p w:rsidR="00035BA1" w:rsidRDefault="002D5339" w:rsidP="002F10A2">
      <w:pPr>
        <w:spacing w:line="360" w:lineRule="auto"/>
        <w:jc w:val="both"/>
        <w:rPr>
          <w:rFonts w:ascii="Times New Roman" w:hAnsi="Times New Roman" w:cs="Times New Roman"/>
          <w:color w:val="000000"/>
          <w:sz w:val="24"/>
          <w:szCs w:val="24"/>
        </w:rPr>
      </w:pPr>
      <w:r>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4E1FC501" wp14:editId="33D5A3EF">
                <wp:simplePos x="0" y="0"/>
                <wp:positionH relativeFrom="column">
                  <wp:posOffset>5005070</wp:posOffset>
                </wp:positionH>
                <wp:positionV relativeFrom="paragraph">
                  <wp:posOffset>89535</wp:posOffset>
                </wp:positionV>
                <wp:extent cx="278130" cy="389255"/>
                <wp:effectExtent l="304800" t="38100" r="0" b="296545"/>
                <wp:wrapNone/>
                <wp:docPr id="158" name="Down Arrow 158"/>
                <wp:cNvGraphicFramePr/>
                <a:graphic xmlns:a="http://schemas.openxmlformats.org/drawingml/2006/main">
                  <a:graphicData uri="http://schemas.microsoft.com/office/word/2010/wordprocessingShape">
                    <wps:wsp>
                      <wps:cNvSpPr/>
                      <wps:spPr>
                        <a:xfrm>
                          <a:off x="0" y="0"/>
                          <a:ext cx="278130" cy="389255"/>
                        </a:xfrm>
                        <a:prstGeom prst="downArrow">
                          <a:avLst/>
                        </a:prstGeom>
                        <a:solidFill>
                          <a:srgbClr val="4F81BD"/>
                        </a:solidFill>
                        <a:ln w="25400" cap="flat" cmpd="sng" algn="ctr">
                          <a:noFill/>
                          <a:prstDash val="soli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0F5EA43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58" o:spid="_x0000_s1026" type="#_x0000_t67" style="position:absolute;margin-left:394.1pt;margin-top:7.05pt;width:21.9pt;height:30.6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" adj="13883" fillcolor="#4f81bd" stroked="f" strokeweight="2pt">
                <v:shadow on="t" color="black" opacity="18350f" offset="-5.40094mm,4.37361mm"/>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12CB6B04" wp14:editId="20D52AE2">
                <wp:simplePos x="0" y="0"/>
                <wp:positionH relativeFrom="column">
                  <wp:posOffset>2909570</wp:posOffset>
                </wp:positionH>
                <wp:positionV relativeFrom="paragraph">
                  <wp:posOffset>129540</wp:posOffset>
                </wp:positionV>
                <wp:extent cx="278130" cy="389255"/>
                <wp:effectExtent l="304800" t="38100" r="0" b="296545"/>
                <wp:wrapNone/>
                <wp:docPr id="159" name="Down Arrow 159"/>
                <wp:cNvGraphicFramePr/>
                <a:graphic xmlns:a="http://schemas.openxmlformats.org/drawingml/2006/main">
                  <a:graphicData uri="http://schemas.microsoft.com/office/word/2010/wordprocessingShape">
                    <wps:wsp>
                      <wps:cNvSpPr/>
                      <wps:spPr>
                        <a:xfrm>
                          <a:off x="0" y="0"/>
                          <a:ext cx="278130" cy="389255"/>
                        </a:xfrm>
                        <a:prstGeom prst="downArrow">
                          <a:avLst/>
                        </a:prstGeom>
                        <a:solidFill>
                          <a:srgbClr val="4F81BD"/>
                        </a:solidFill>
                        <a:ln w="25400" cap="flat" cmpd="sng" algn="ctr">
                          <a:noFill/>
                          <a:prstDash val="solid"/>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5C9CD3F" id="Down Arrow 159" o:spid="_x0000_s1026" type="#_x0000_t67" style="position:absolute;margin-left:229.1pt;margin-top:10.2pt;width:21.9pt;height:30.6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" adj="13883" fillcolor="#4f81bd" stroked="f" strokeweight="2pt">
                <v:shadow on="t" color="black" opacity="18350f" offset="-5.40094mm,4.37361mm"/>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2CDADCF2" wp14:editId="635AF645">
                <wp:simplePos x="0" y="0"/>
                <wp:positionH relativeFrom="column">
                  <wp:posOffset>868045</wp:posOffset>
                </wp:positionH>
                <wp:positionV relativeFrom="paragraph">
                  <wp:posOffset>121920</wp:posOffset>
                </wp:positionV>
                <wp:extent cx="278130" cy="389255"/>
                <wp:effectExtent l="304800" t="38100" r="0" b="296545"/>
                <wp:wrapNone/>
                <wp:docPr id="155" name="Down Arrow 155"/>
                <wp:cNvGraphicFramePr/>
                <a:graphic xmlns:a="http://schemas.openxmlformats.org/drawingml/2006/main">
                  <a:graphicData uri="http://schemas.microsoft.com/office/word/2010/wordprocessingShape">
                    <wps:wsp>
                      <wps:cNvSpPr/>
                      <wps:spPr>
                        <a:xfrm>
                          <a:off x="0" y="0"/>
                          <a:ext cx="278130" cy="389255"/>
                        </a:xfrm>
                        <a:prstGeom prst="downArrow">
                          <a:avLst/>
                        </a:prstGeom>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9552849" id="Down Arrow 155" o:spid="_x0000_s1026" type="#_x0000_t67" style="position:absolute;margin-left:68.35pt;margin-top:9.6pt;width:21.9pt;height:30.6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" adj="13883" fillcolor="#549e39 [3204]" stroked="f" strokeweight="1.5pt">
                <v:shadow on="t" color="black" opacity="18350f" offset="-5.40094mm,4.37361mm"/>
              </v:shape>
            </w:pict>
          </mc:Fallback>
        </mc:AlternateContent>
      </w:r>
    </w:p>
    <w:p w:rsidR="002F10A2" w:rsidRPr="00F867A5" w:rsidRDefault="002D5339" w:rsidP="002F10A2">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12F60D8A" wp14:editId="04722F4B">
                <wp:simplePos x="0" y="0"/>
                <wp:positionH relativeFrom="column">
                  <wp:posOffset>161925</wp:posOffset>
                </wp:positionH>
                <wp:positionV relativeFrom="paragraph">
                  <wp:posOffset>172085</wp:posOffset>
                </wp:positionV>
                <wp:extent cx="1724025" cy="1200150"/>
                <wp:effectExtent l="342900" t="57150" r="47625" b="323850"/>
                <wp:wrapNone/>
                <wp:docPr id="97" name="Rounded Rectangle 97"/>
                <wp:cNvGraphicFramePr/>
                <a:graphic xmlns:a="http://schemas.openxmlformats.org/drawingml/2006/main">
                  <a:graphicData uri="http://schemas.microsoft.com/office/word/2010/wordprocessingShape">
                    <wps:wsp>
                      <wps:cNvSpPr/>
                      <wps:spPr>
                        <a:xfrm>
                          <a:off x="0" y="0"/>
                          <a:ext cx="1724025" cy="1200150"/>
                        </a:xfrm>
                        <a:prstGeom prst="roundRect">
                          <a:avLst/>
                        </a:prstGeom>
                        <a:gradFill>
                          <a:gsLst>
                            <a:gs pos="21238">
                              <a:srgbClr val="9ACC9C"/>
                            </a:gs>
                            <a:gs pos="31000">
                              <a:srgbClr val="92D050"/>
                            </a:gs>
                            <a:gs pos="96000">
                              <a:schemeClr val="accent6">
                                <a:tint val="57000"/>
                                <a:satMod val="160000"/>
                                <a:lumMod val="99000"/>
                              </a:schemeClr>
                            </a:gs>
                            <a:gs pos="100000">
                              <a:schemeClr val="accent6">
                                <a:tint val="80000"/>
                                <a:satMod val="180000"/>
                                <a:lumMod val="104000"/>
                              </a:schemeClr>
                            </a:gs>
                          </a:gsLst>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CB742CB" id="Rounded Rectangle 97" o:spid="_x0000_s1026" style="position:absolute;margin-left:12.75pt;margin-top:13.55pt;width:135.75pt;height:9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" fillcolor="#9acc9c" stroked="f" strokeweight="1pt">
                <v:fill color2="#0cb8ee [2585]" rotate="t" colors="0 #9acc9c;13919f #9acc9c;20316f #92d050;62915f #a1c8e2" focus="100%" type="gradient"/>
                <v:shadow on="t" color="black" opacity="18350f" offset="-5.40094mm,4.37361mm"/>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7CAD3DF2" wp14:editId="1D2E5F68">
                <wp:simplePos x="0" y="0"/>
                <wp:positionH relativeFrom="column">
                  <wp:posOffset>4272280</wp:posOffset>
                </wp:positionH>
                <wp:positionV relativeFrom="paragraph">
                  <wp:posOffset>147955</wp:posOffset>
                </wp:positionV>
                <wp:extent cx="1748790" cy="1200150"/>
                <wp:effectExtent l="342900" t="57150" r="41910" b="323850"/>
                <wp:wrapNone/>
                <wp:docPr id="102" name="Rounded Rectangle 102"/>
                <wp:cNvGraphicFramePr/>
                <a:graphic xmlns:a="http://schemas.openxmlformats.org/drawingml/2006/main">
                  <a:graphicData uri="http://schemas.microsoft.com/office/word/2010/wordprocessingShape">
                    <wps:wsp>
                      <wps:cNvSpPr/>
                      <wps:spPr>
                        <a:xfrm>
                          <a:off x="0" y="0"/>
                          <a:ext cx="1748790" cy="1200150"/>
                        </a:xfrm>
                        <a:prstGeom prst="roundRect">
                          <a:avLst/>
                        </a:prstGeom>
                        <a:gradFill>
                          <a:gsLst>
                            <a:gs pos="0">
                              <a:schemeClr val="accent6">
                                <a:tint val="50000"/>
                                <a:alpha val="100000"/>
                                <a:satMod val="140000"/>
                                <a:lumMod val="105000"/>
                              </a:schemeClr>
                            </a:gs>
                            <a:gs pos="41000">
                              <a:srgbClr val="FFFF00"/>
                            </a:gs>
                            <a:gs pos="100000">
                              <a:schemeClr val="accent6">
                                <a:tint val="80000"/>
                                <a:satMod val="180000"/>
                                <a:lumMod val="104000"/>
                              </a:schemeClr>
                            </a:gs>
                          </a:gsLst>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25EEB4D" id="Rounded Rectangle 102" o:spid="_x0000_s1026" style="position:absolute;margin-left:336.4pt;margin-top:11.65pt;width:137.7pt;height:94.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" fillcolor="#65d4f7 [1625]" stroked="f" strokeweight="1pt">
                <v:fill color2="#0cb8ee [2585]" rotate="t" colors="0 #c4dae9;26870f yellow;1 #6ab7e3" focus="100%" type="gradient"/>
                <v:shadow on="t" color="black" opacity="18350f" offset="-5.40094mm,4.37361mm"/>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170EE13D" wp14:editId="30E3AD70">
                <wp:simplePos x="0" y="0"/>
                <wp:positionH relativeFrom="column">
                  <wp:posOffset>2156460</wp:posOffset>
                </wp:positionH>
                <wp:positionV relativeFrom="paragraph">
                  <wp:posOffset>158115</wp:posOffset>
                </wp:positionV>
                <wp:extent cx="1749287" cy="1200150"/>
                <wp:effectExtent l="342900" t="57150" r="41910" b="323850"/>
                <wp:wrapNone/>
                <wp:docPr id="150" name="Rounded Rectangle 150"/>
                <wp:cNvGraphicFramePr/>
                <a:graphic xmlns:a="http://schemas.openxmlformats.org/drawingml/2006/main">
                  <a:graphicData uri="http://schemas.microsoft.com/office/word/2010/wordprocessingShape">
                    <wps:wsp>
                      <wps:cNvSpPr/>
                      <wps:spPr>
                        <a:xfrm>
                          <a:off x="0" y="0"/>
                          <a:ext cx="1749287" cy="1200150"/>
                        </a:xfrm>
                        <a:prstGeom prst="roundRect">
                          <a:avLst/>
                        </a:prstGeom>
                        <a:gradFill>
                          <a:gsLst>
                            <a:gs pos="77886">
                              <a:srgbClr val="BFB391"/>
                            </a:gs>
                            <a:gs pos="93000">
                              <a:srgbClr val="92D050"/>
                            </a:gs>
                            <a:gs pos="11000">
                              <a:srgbClr val="92D050"/>
                            </a:gs>
                            <a:gs pos="25000">
                              <a:srgbClr val="00B050"/>
                            </a:gs>
                          </a:gsLst>
                        </a:gradFill>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FED9606" id="Rounded Rectangle 150" o:spid="_x0000_s1026" style="position:absolute;margin-left:169.8pt;margin-top:12.45pt;width:137.75pt;height:9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" fillcolor="#92d050" stroked="f" strokeweight="1pt">
                <v:fill color2="#92d050" rotate="t" colors="0 #92d050;7209f #92d050;.25 #00b050;51043f #bfb391" focus="100%" type="gradient"/>
                <v:shadow on="t" color="black" opacity="18350f" offset="-5.40094mm,4.37361mm"/>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29817815" wp14:editId="66E881A9">
                <wp:simplePos x="0" y="0"/>
                <wp:positionH relativeFrom="column">
                  <wp:posOffset>201930</wp:posOffset>
                </wp:positionH>
                <wp:positionV relativeFrom="paragraph">
                  <wp:posOffset>326390</wp:posOffset>
                </wp:positionV>
                <wp:extent cx="1636395" cy="1678940"/>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636395" cy="1678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Bai-Murabaha</w:t>
                            </w:r>
                            <w:proofErr w:type="spellEnd"/>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Bai-Muajjal</w:t>
                            </w:r>
                            <w:proofErr w:type="spellEnd"/>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w:t>
                            </w:r>
                            <w:proofErr w:type="spellEnd"/>
                            <w:r w:rsidRPr="00431F5D">
                              <w:rPr>
                                <w:rFonts w:ascii="Times New Roman" w:hAnsi="Times New Roman" w:cs="Times New Roman"/>
                                <w:b/>
                                <w:sz w:val="24"/>
                                <w:szCs w:val="24"/>
                              </w:rPr>
                              <w:t>-Salam</w:t>
                            </w:r>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Istisna’a</w:t>
                            </w:r>
                            <w:proofErr w:type="spellEnd"/>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w:t>
                            </w:r>
                            <w:proofErr w:type="spellEnd"/>
                            <w:r w:rsidRPr="00431F5D">
                              <w:rPr>
                                <w:rFonts w:ascii="Times New Roman" w:hAnsi="Times New Roman" w:cs="Times New Roman"/>
                                <w:b/>
                                <w:sz w:val="24"/>
                                <w:szCs w:val="24"/>
                              </w:rPr>
                              <w:t>-As-</w:t>
                            </w:r>
                            <w:proofErr w:type="spellStart"/>
                            <w:r w:rsidRPr="00431F5D">
                              <w:rPr>
                                <w:rFonts w:ascii="Times New Roman" w:hAnsi="Times New Roman" w:cs="Times New Roman"/>
                                <w:b/>
                                <w:sz w:val="24"/>
                                <w:szCs w:val="24"/>
                              </w:rPr>
                              <w:t>sarf</w:t>
                            </w:r>
                            <w:proofErr w:type="spellEnd"/>
                          </w:p>
                          <w:p w:rsidR="005D2932" w:rsidRPr="009033AE" w:rsidRDefault="005D2932" w:rsidP="002F10A2">
                            <w:pPr>
                              <w:spacing w:line="240" w:lineRule="auto"/>
                              <w:rPr>
                                <w:rFonts w:ascii="Times New Roman" w:hAnsi="Times New Roman" w:cs="Times New Roman"/>
                                <w:sz w:val="24"/>
                                <w:szCs w:val="24"/>
                              </w:rPr>
                            </w:pPr>
                          </w:p>
                          <w:p w:rsidR="005D2932" w:rsidRDefault="005D2932" w:rsidP="002F10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6" o:spid="_x0000_s1085" type="#_x0000_t202" style="position:absolute;left:0;text-align:left;margin-left:15.9pt;margin-top:25.7pt;width:128.85pt;height:13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" filled="f" stroked="f" strokeweight=".5pt">
                <v:textbox>
                  <w:txbxContent>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Bai-Murabaha</w:t>
                      </w:r>
                      <w:proofErr w:type="spellEnd"/>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Bai-Muajjal</w:t>
                      </w:r>
                      <w:proofErr w:type="spellEnd"/>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w:t>
                      </w:r>
                      <w:proofErr w:type="spellEnd"/>
                      <w:r w:rsidRPr="00431F5D">
                        <w:rPr>
                          <w:rFonts w:ascii="Times New Roman" w:hAnsi="Times New Roman" w:cs="Times New Roman"/>
                          <w:b/>
                          <w:sz w:val="24"/>
                          <w:szCs w:val="24"/>
                        </w:rPr>
                        <w:t>-Salam</w:t>
                      </w:r>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Istisna’a</w:t>
                      </w:r>
                      <w:proofErr w:type="spellEnd"/>
                    </w:p>
                    <w:p w:rsidR="005D2932" w:rsidRPr="00431F5D" w:rsidRDefault="005D2932" w:rsidP="00431F5D">
                      <w:pPr>
                        <w:pStyle w:val="ListParagraph"/>
                        <w:numPr>
                          <w:ilvl w:val="0"/>
                          <w:numId w:val="21"/>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Bai</w:t>
                      </w:r>
                      <w:proofErr w:type="spellEnd"/>
                      <w:r w:rsidRPr="00431F5D">
                        <w:rPr>
                          <w:rFonts w:ascii="Times New Roman" w:hAnsi="Times New Roman" w:cs="Times New Roman"/>
                          <w:b/>
                          <w:sz w:val="24"/>
                          <w:szCs w:val="24"/>
                        </w:rPr>
                        <w:t>-As-</w:t>
                      </w:r>
                      <w:proofErr w:type="spellStart"/>
                      <w:r w:rsidRPr="00431F5D">
                        <w:rPr>
                          <w:rFonts w:ascii="Times New Roman" w:hAnsi="Times New Roman" w:cs="Times New Roman"/>
                          <w:b/>
                          <w:sz w:val="24"/>
                          <w:szCs w:val="24"/>
                        </w:rPr>
                        <w:t>sarf</w:t>
                      </w:r>
                      <w:proofErr w:type="spellEnd"/>
                    </w:p>
                    <w:p w:rsidR="005D2932" w:rsidRPr="009033AE" w:rsidRDefault="005D2932" w:rsidP="002F10A2">
                      <w:pPr>
                        <w:spacing w:line="240" w:lineRule="auto"/>
                        <w:rPr>
                          <w:rFonts w:ascii="Times New Roman" w:hAnsi="Times New Roman" w:cs="Times New Roman"/>
                          <w:sz w:val="24"/>
                          <w:szCs w:val="24"/>
                        </w:rPr>
                      </w:pPr>
                    </w:p>
                    <w:p w:rsidR="005D2932" w:rsidRDefault="005D2932" w:rsidP="002F10A2"/>
                  </w:txbxContent>
                </v:textbox>
              </v:shape>
            </w:pict>
          </mc:Fallback>
        </mc:AlternateContent>
      </w:r>
    </w:p>
    <w:p w:rsidR="002F10A2" w:rsidRDefault="002D5339" w:rsidP="002F10A2">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640741DF" wp14:editId="0576F7CF">
                <wp:simplePos x="0" y="0"/>
                <wp:positionH relativeFrom="column">
                  <wp:posOffset>2225675</wp:posOffset>
                </wp:positionH>
                <wp:positionV relativeFrom="paragraph">
                  <wp:posOffset>80645</wp:posOffset>
                </wp:positionV>
                <wp:extent cx="1400175" cy="779145"/>
                <wp:effectExtent l="0" t="0" r="0" b="1905"/>
                <wp:wrapNone/>
                <wp:docPr id="153" name="Text Box 153"/>
                <wp:cNvGraphicFramePr/>
                <a:graphic xmlns:a="http://schemas.openxmlformats.org/drawingml/2006/main">
                  <a:graphicData uri="http://schemas.microsoft.com/office/word/2010/wordprocessingShape">
                    <wps:wsp>
                      <wps:cNvSpPr txBox="1"/>
                      <wps:spPr>
                        <a:xfrm>
                          <a:off x="0" y="0"/>
                          <a:ext cx="1400175" cy="7791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2932" w:rsidRPr="00431F5D" w:rsidRDefault="005D2932" w:rsidP="002F10A2">
                            <w:pPr>
                              <w:pStyle w:val="ListParagraph"/>
                              <w:numPr>
                                <w:ilvl w:val="0"/>
                                <w:numId w:val="22"/>
                              </w:numPr>
                              <w:spacing w:after="200" w:line="240" w:lineRule="auto"/>
                              <w:rPr>
                                <w:rFonts w:ascii="Times New Roman" w:hAnsi="Times New Roman" w:cs="Times New Roman"/>
                                <w:b/>
                                <w:sz w:val="24"/>
                                <w:szCs w:val="24"/>
                              </w:rPr>
                            </w:pPr>
                            <w:proofErr w:type="spellStart"/>
                            <w:r w:rsidRPr="00431F5D">
                              <w:rPr>
                                <w:rFonts w:ascii="Times New Roman" w:hAnsi="Times New Roman" w:cs="Times New Roman"/>
                                <w:b/>
                                <w:sz w:val="24"/>
                                <w:szCs w:val="24"/>
                              </w:rPr>
                              <w:t>Mudaraba</w:t>
                            </w:r>
                            <w:proofErr w:type="spellEnd"/>
                          </w:p>
                          <w:p w:rsidR="005D2932" w:rsidRPr="00431F5D" w:rsidRDefault="005D2932" w:rsidP="00431F5D">
                            <w:pPr>
                              <w:pStyle w:val="ListParagraph"/>
                              <w:numPr>
                                <w:ilvl w:val="0"/>
                                <w:numId w:val="22"/>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Musharaka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3" o:spid="_x0000_s1086" type="#_x0000_t202" style="position:absolute;left:0;text-align:left;margin-left:175.25pt;margin-top:6.35pt;width:110.25pt;height:61.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" filled="f" stroked="f" strokeweight=".5pt">
                <v:textbox>
                  <w:txbxContent>
                    <w:p w:rsidR="005D2932" w:rsidRPr="00431F5D" w:rsidRDefault="005D2932" w:rsidP="002F10A2">
                      <w:pPr>
                        <w:pStyle w:val="ListParagraph"/>
                        <w:numPr>
                          <w:ilvl w:val="0"/>
                          <w:numId w:val="22"/>
                        </w:numPr>
                        <w:spacing w:after="200" w:line="240" w:lineRule="auto"/>
                        <w:rPr>
                          <w:rFonts w:ascii="Times New Roman" w:hAnsi="Times New Roman" w:cs="Times New Roman"/>
                          <w:b/>
                          <w:sz w:val="24"/>
                          <w:szCs w:val="24"/>
                        </w:rPr>
                      </w:pPr>
                      <w:proofErr w:type="spellStart"/>
                      <w:r w:rsidRPr="00431F5D">
                        <w:rPr>
                          <w:rFonts w:ascii="Times New Roman" w:hAnsi="Times New Roman" w:cs="Times New Roman"/>
                          <w:b/>
                          <w:sz w:val="24"/>
                          <w:szCs w:val="24"/>
                        </w:rPr>
                        <w:t>Mudaraba</w:t>
                      </w:r>
                      <w:proofErr w:type="spellEnd"/>
                    </w:p>
                    <w:p w:rsidR="005D2932" w:rsidRPr="00431F5D" w:rsidRDefault="005D2932" w:rsidP="00431F5D">
                      <w:pPr>
                        <w:pStyle w:val="ListParagraph"/>
                        <w:numPr>
                          <w:ilvl w:val="0"/>
                          <w:numId w:val="22"/>
                        </w:numPr>
                        <w:spacing w:after="200" w:line="240" w:lineRule="auto"/>
                        <w:jc w:val="both"/>
                        <w:rPr>
                          <w:rFonts w:ascii="Times New Roman" w:hAnsi="Times New Roman" w:cs="Times New Roman"/>
                          <w:b/>
                          <w:sz w:val="24"/>
                          <w:szCs w:val="24"/>
                        </w:rPr>
                      </w:pPr>
                      <w:proofErr w:type="spellStart"/>
                      <w:r w:rsidRPr="00431F5D">
                        <w:rPr>
                          <w:rFonts w:ascii="Times New Roman" w:hAnsi="Times New Roman" w:cs="Times New Roman"/>
                          <w:b/>
                          <w:sz w:val="24"/>
                          <w:szCs w:val="24"/>
                        </w:rPr>
                        <w:t>Musharaka</w:t>
                      </w:r>
                      <w:proofErr w:type="spell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41A12B77" wp14:editId="5F0D4214">
                <wp:simplePos x="0" y="0"/>
                <wp:positionH relativeFrom="column">
                  <wp:posOffset>4171951</wp:posOffset>
                </wp:positionH>
                <wp:positionV relativeFrom="paragraph">
                  <wp:posOffset>22225</wp:posOffset>
                </wp:positionV>
                <wp:extent cx="1804670" cy="1364615"/>
                <wp:effectExtent l="0" t="0" r="0" b="6985"/>
                <wp:wrapNone/>
                <wp:docPr id="100" name="Text Box 100"/>
                <wp:cNvGraphicFramePr/>
                <a:graphic xmlns:a="http://schemas.openxmlformats.org/drawingml/2006/main">
                  <a:graphicData uri="http://schemas.microsoft.com/office/word/2010/wordprocessingShape">
                    <wps:wsp>
                      <wps:cNvSpPr txBox="1"/>
                      <wps:spPr>
                        <a:xfrm>
                          <a:off x="0" y="0"/>
                          <a:ext cx="1804670" cy="13646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2932" w:rsidRPr="00431F5D" w:rsidRDefault="005D2932" w:rsidP="002F10A2">
                            <w:pPr>
                              <w:pStyle w:val="ListParagraph"/>
                              <w:numPr>
                                <w:ilvl w:val="0"/>
                                <w:numId w:val="23"/>
                              </w:numPr>
                              <w:spacing w:after="200" w:line="276" w:lineRule="auto"/>
                              <w:rPr>
                                <w:rFonts w:ascii="Times New Roman" w:hAnsi="Times New Roman" w:cs="Times New Roman"/>
                                <w:b/>
                                <w:sz w:val="24"/>
                                <w:szCs w:val="24"/>
                              </w:rPr>
                            </w:pPr>
                            <w:r w:rsidRPr="00431F5D">
                              <w:rPr>
                                <w:rFonts w:ascii="Times New Roman" w:hAnsi="Times New Roman" w:cs="Times New Roman"/>
                                <w:b/>
                                <w:sz w:val="24"/>
                                <w:szCs w:val="24"/>
                              </w:rPr>
                              <w:t xml:space="preserve">Hire Purchase Under </w:t>
                            </w:r>
                            <w:proofErr w:type="spellStart"/>
                            <w:r w:rsidRPr="00431F5D">
                              <w:rPr>
                                <w:rFonts w:ascii="Times New Roman" w:hAnsi="Times New Roman" w:cs="Times New Roman"/>
                                <w:b/>
                                <w:sz w:val="24"/>
                                <w:szCs w:val="24"/>
                              </w:rPr>
                              <w:t>Shirkatul</w:t>
                            </w:r>
                            <w:proofErr w:type="spellEnd"/>
                            <w:r w:rsidRPr="00431F5D">
                              <w:rPr>
                                <w:rFonts w:ascii="Times New Roman" w:hAnsi="Times New Roman" w:cs="Times New Roman"/>
                                <w:b/>
                                <w:sz w:val="24"/>
                                <w:szCs w:val="24"/>
                              </w:rPr>
                              <w:t xml:space="preserve"> </w:t>
                            </w:r>
                            <w:proofErr w:type="spellStart"/>
                            <w:r w:rsidRPr="00431F5D">
                              <w:rPr>
                                <w:rFonts w:ascii="Times New Roman" w:hAnsi="Times New Roman" w:cs="Times New Roman"/>
                                <w:b/>
                                <w:sz w:val="24"/>
                                <w:szCs w:val="24"/>
                              </w:rPr>
                              <w:t>Melk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0" o:spid="_x0000_s1087" type="#_x0000_t202" style="position:absolute;left:0;text-align:left;margin-left:328.5pt;margin-top:1.75pt;width:142.1pt;height:107.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" filled="f" stroked="f" strokeweight=".5pt">
                <v:textbox>
                  <w:txbxContent>
                    <w:p w:rsidR="005D2932" w:rsidRPr="00431F5D" w:rsidRDefault="005D2932" w:rsidP="002F10A2">
                      <w:pPr>
                        <w:pStyle w:val="ListParagraph"/>
                        <w:numPr>
                          <w:ilvl w:val="0"/>
                          <w:numId w:val="23"/>
                        </w:numPr>
                        <w:spacing w:after="200" w:line="276" w:lineRule="auto"/>
                        <w:rPr>
                          <w:rFonts w:ascii="Times New Roman" w:hAnsi="Times New Roman" w:cs="Times New Roman"/>
                          <w:b/>
                          <w:sz w:val="24"/>
                          <w:szCs w:val="24"/>
                        </w:rPr>
                      </w:pPr>
                      <w:r w:rsidRPr="00431F5D">
                        <w:rPr>
                          <w:rFonts w:ascii="Times New Roman" w:hAnsi="Times New Roman" w:cs="Times New Roman"/>
                          <w:b/>
                          <w:sz w:val="24"/>
                          <w:szCs w:val="24"/>
                        </w:rPr>
                        <w:t xml:space="preserve">Hire Purchase Under </w:t>
                      </w:r>
                      <w:proofErr w:type="spellStart"/>
                      <w:r w:rsidRPr="00431F5D">
                        <w:rPr>
                          <w:rFonts w:ascii="Times New Roman" w:hAnsi="Times New Roman" w:cs="Times New Roman"/>
                          <w:b/>
                          <w:sz w:val="24"/>
                          <w:szCs w:val="24"/>
                        </w:rPr>
                        <w:t>Shirkatul</w:t>
                      </w:r>
                      <w:proofErr w:type="spellEnd"/>
                      <w:r w:rsidRPr="00431F5D">
                        <w:rPr>
                          <w:rFonts w:ascii="Times New Roman" w:hAnsi="Times New Roman" w:cs="Times New Roman"/>
                          <w:b/>
                          <w:sz w:val="24"/>
                          <w:szCs w:val="24"/>
                        </w:rPr>
                        <w:t xml:space="preserve"> </w:t>
                      </w:r>
                      <w:proofErr w:type="spellStart"/>
                      <w:r w:rsidRPr="00431F5D">
                        <w:rPr>
                          <w:rFonts w:ascii="Times New Roman" w:hAnsi="Times New Roman" w:cs="Times New Roman"/>
                          <w:b/>
                          <w:sz w:val="24"/>
                          <w:szCs w:val="24"/>
                        </w:rPr>
                        <w:t>Melk</w:t>
                      </w:r>
                      <w:proofErr w:type="spellEnd"/>
                    </w:p>
                  </w:txbxContent>
                </v:textbox>
              </v:shape>
            </w:pict>
          </mc:Fallback>
        </mc:AlternateContent>
      </w:r>
      <w:r w:rsidR="002F10A2">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2D795DCB" wp14:editId="240FFE1A">
                <wp:simplePos x="0" y="0"/>
                <wp:positionH relativeFrom="column">
                  <wp:posOffset>2393343</wp:posOffset>
                </wp:positionH>
                <wp:positionV relativeFrom="paragraph">
                  <wp:posOffset>735661</wp:posOffset>
                </wp:positionV>
                <wp:extent cx="1550504" cy="659959"/>
                <wp:effectExtent l="0" t="0" r="0" b="6985"/>
                <wp:wrapNone/>
                <wp:docPr id="157" name="Text Box 157"/>
                <wp:cNvGraphicFramePr/>
                <a:graphic xmlns:a="http://schemas.openxmlformats.org/drawingml/2006/main">
                  <a:graphicData uri="http://schemas.microsoft.com/office/word/2010/wordprocessingShape">
                    <wps:wsp>
                      <wps:cNvSpPr txBox="1"/>
                      <wps:spPr>
                        <a:xfrm>
                          <a:off x="0" y="0"/>
                          <a:ext cx="1550504" cy="6599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D2932" w:rsidRDefault="005D2932" w:rsidP="002F10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7" o:spid="_x0000_s1088" type="#_x0000_t202" style="position:absolute;left:0;text-align:left;margin-left:188.45pt;margin-top:57.95pt;width:122.1pt;height:51.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" filled="f" stroked="f" strokeweight=".5pt">
                <v:textbox>
                  <w:txbxContent>
                    <w:p w:rsidR="005D2932" w:rsidRDefault="005D2932" w:rsidP="002F10A2"/>
                  </w:txbxContent>
                </v:textbox>
              </v:shape>
            </w:pict>
          </mc:Fallback>
        </mc:AlternateContent>
      </w:r>
      <w:r w:rsidR="002F10A2" w:rsidRPr="00F867A5">
        <w:rPr>
          <w:rFonts w:ascii="Times New Roman" w:hAnsi="Times New Roman" w:cs="Times New Roman"/>
          <w:sz w:val="24"/>
          <w:szCs w:val="24"/>
        </w:rPr>
        <w:t xml:space="preserve"> </w:t>
      </w:r>
    </w:p>
    <w:p w:rsidR="002F10A2" w:rsidRPr="00BE0C09" w:rsidRDefault="002F10A2" w:rsidP="002F10A2">
      <w:pPr>
        <w:rPr>
          <w:rFonts w:ascii="Times New Roman" w:hAnsi="Times New Roman" w:cs="Times New Roman"/>
          <w:sz w:val="24"/>
          <w:szCs w:val="24"/>
        </w:rPr>
      </w:pPr>
    </w:p>
    <w:p w:rsidR="002F10A2" w:rsidRPr="00BE0C09" w:rsidRDefault="002F10A2" w:rsidP="002F10A2">
      <w:pPr>
        <w:rPr>
          <w:rFonts w:ascii="Times New Roman" w:hAnsi="Times New Roman" w:cs="Times New Roman"/>
          <w:sz w:val="24"/>
          <w:szCs w:val="24"/>
        </w:rPr>
      </w:pPr>
    </w:p>
    <w:p w:rsidR="002F10A2" w:rsidRPr="00BE0C09" w:rsidRDefault="002F10A2" w:rsidP="002F10A2">
      <w:pPr>
        <w:rPr>
          <w:rFonts w:ascii="Times New Roman" w:hAnsi="Times New Roman" w:cs="Times New Roman"/>
          <w:sz w:val="24"/>
          <w:szCs w:val="24"/>
        </w:rPr>
      </w:pPr>
    </w:p>
    <w:p w:rsidR="008740B3" w:rsidRPr="002D5339" w:rsidRDefault="00702B7E" w:rsidP="002D5339">
      <w:pPr>
        <w:tabs>
          <w:tab w:val="left" w:pos="3669"/>
        </w:tabs>
        <w:jc w:val="center"/>
        <w:rPr>
          <w:rFonts w:ascii="Times New Roman" w:hAnsi="Times New Roman" w:cs="Times New Roman"/>
          <w:b/>
          <w:sz w:val="24"/>
          <w:szCs w:val="24"/>
        </w:rPr>
      </w:pPr>
      <w:r w:rsidRPr="002D5339">
        <w:rPr>
          <w:rFonts w:ascii="Times New Roman" w:hAnsi="Times New Roman" w:cs="Times New Roman"/>
          <w:b/>
          <w:sz w:val="24"/>
          <w:szCs w:val="24"/>
        </w:rPr>
        <w:t>Figure 3</w:t>
      </w:r>
      <w:r w:rsidR="002F10A2" w:rsidRPr="002D5339">
        <w:rPr>
          <w:rFonts w:ascii="Times New Roman" w:hAnsi="Times New Roman" w:cs="Times New Roman"/>
          <w:b/>
          <w:sz w:val="24"/>
          <w:szCs w:val="24"/>
        </w:rPr>
        <w:t>: Investment Modes of IBBL</w:t>
      </w:r>
    </w:p>
    <w:p w:rsidR="002F10A2" w:rsidRPr="002F10A2" w:rsidRDefault="002F10A2" w:rsidP="002F10A2">
      <w:pPr>
        <w:tabs>
          <w:tab w:val="left" w:pos="3669"/>
        </w:tabs>
        <w:spacing w:after="200" w:line="360" w:lineRule="auto"/>
        <w:rPr>
          <w:rFonts w:ascii="Times New Roman" w:eastAsia="Calibri" w:hAnsi="Times New Roman" w:cs="Times New Roman"/>
          <w:b/>
          <w:sz w:val="26"/>
          <w:szCs w:val="24"/>
        </w:rPr>
      </w:pPr>
      <w:r w:rsidRPr="002F10A2">
        <w:rPr>
          <w:rFonts w:ascii="Times New Roman" w:eastAsia="Calibri" w:hAnsi="Times New Roman" w:cs="Times New Roman"/>
          <w:b/>
          <w:sz w:val="26"/>
          <w:szCs w:val="24"/>
        </w:rPr>
        <w:lastRenderedPageBreak/>
        <w:t xml:space="preserve">4.3.1 </w:t>
      </w:r>
      <w:proofErr w:type="spellStart"/>
      <w:r w:rsidRPr="002F10A2">
        <w:rPr>
          <w:rFonts w:ascii="Times New Roman" w:eastAsia="Calibri" w:hAnsi="Times New Roman" w:cs="Times New Roman"/>
          <w:b/>
          <w:sz w:val="26"/>
          <w:szCs w:val="24"/>
        </w:rPr>
        <w:t>Bai</w:t>
      </w:r>
      <w:proofErr w:type="spellEnd"/>
      <w:r w:rsidRPr="002F10A2">
        <w:rPr>
          <w:rFonts w:ascii="Times New Roman" w:eastAsia="Calibri" w:hAnsi="Times New Roman" w:cs="Times New Roman"/>
          <w:b/>
          <w:sz w:val="26"/>
          <w:szCs w:val="24"/>
        </w:rPr>
        <w:t>-Modes</w:t>
      </w:r>
    </w:p>
    <w:p w:rsidR="002F10A2" w:rsidRPr="002F10A2" w:rsidRDefault="002F10A2" w:rsidP="002F10A2">
      <w:pPr>
        <w:tabs>
          <w:tab w:val="left" w:pos="3669"/>
        </w:tabs>
        <w:spacing w:after="200" w:line="360" w:lineRule="auto"/>
        <w:rPr>
          <w:rFonts w:ascii="Times New Roman" w:eastAsia="Calibri" w:hAnsi="Times New Roman" w:cs="Times New Roman"/>
          <w:b/>
          <w:sz w:val="24"/>
          <w:szCs w:val="24"/>
        </w:rPr>
      </w:pPr>
      <w:proofErr w:type="spellStart"/>
      <w:r w:rsidRPr="002F10A2">
        <w:rPr>
          <w:rFonts w:ascii="Times New Roman" w:eastAsia="Calibri" w:hAnsi="Times New Roman" w:cs="Times New Roman"/>
          <w:b/>
          <w:sz w:val="24"/>
          <w:szCs w:val="24"/>
        </w:rPr>
        <w:t>Bai-Murabaha</w:t>
      </w:r>
      <w:proofErr w:type="spellEnd"/>
      <w:r w:rsidRPr="002F10A2">
        <w:rPr>
          <w:rFonts w:ascii="Times New Roman" w:eastAsia="Calibri" w:hAnsi="Times New Roman" w:cs="Times New Roman"/>
          <w:b/>
          <w:sz w:val="24"/>
          <w:szCs w:val="24"/>
        </w:rPr>
        <w:t>:</w:t>
      </w:r>
    </w:p>
    <w:p w:rsidR="002F10A2" w:rsidRPr="002F10A2" w:rsidRDefault="002F10A2" w:rsidP="00EA5AE9">
      <w:pPr>
        <w:spacing w:before="100" w:beforeAutospacing="1" w:after="100" w:afterAutospacing="1" w:line="360" w:lineRule="auto"/>
        <w:jc w:val="both"/>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w:t>
      </w:r>
      <w:proofErr w:type="spellStart"/>
      <w:r w:rsidRPr="002F10A2">
        <w:rPr>
          <w:rFonts w:ascii="Times New Roman" w:eastAsia="Times New Roman" w:hAnsi="Times New Roman" w:cs="Times New Roman"/>
          <w:color w:val="000000"/>
          <w:sz w:val="24"/>
          <w:szCs w:val="24"/>
        </w:rPr>
        <w:t>Bai-Murabaha</w:t>
      </w:r>
      <w:proofErr w:type="spellEnd"/>
      <w:r w:rsidRPr="002F10A2">
        <w:rPr>
          <w:rFonts w:ascii="Times New Roman" w:eastAsia="Times New Roman" w:hAnsi="Times New Roman" w:cs="Times New Roman"/>
          <w:color w:val="000000"/>
          <w:sz w:val="24"/>
          <w:szCs w:val="24"/>
        </w:rPr>
        <w:t>’ me</w:t>
      </w:r>
      <w:r w:rsidR="00EA5AE9">
        <w:rPr>
          <w:rFonts w:ascii="Times New Roman" w:eastAsia="Times New Roman" w:hAnsi="Times New Roman" w:cs="Times New Roman"/>
          <w:color w:val="000000"/>
          <w:sz w:val="24"/>
          <w:szCs w:val="24"/>
        </w:rPr>
        <w:t xml:space="preserve">ans sale on agreed upon profit. </w:t>
      </w:r>
      <w:r w:rsidRPr="002F10A2">
        <w:rPr>
          <w:rFonts w:ascii="Times New Roman" w:eastAsia="Times New Roman" w:hAnsi="Times New Roman" w:cs="Times New Roman"/>
          <w:color w:val="000000"/>
          <w:sz w:val="24"/>
          <w:szCs w:val="24"/>
        </w:rPr>
        <w:t xml:space="preserve">The </w:t>
      </w:r>
      <w:proofErr w:type="spellStart"/>
      <w:r w:rsidRPr="002F10A2">
        <w:rPr>
          <w:rFonts w:ascii="Times New Roman" w:eastAsia="Times New Roman" w:hAnsi="Times New Roman" w:cs="Times New Roman"/>
          <w:color w:val="000000"/>
          <w:sz w:val="24"/>
          <w:szCs w:val="24"/>
        </w:rPr>
        <w:t>defenation</w:t>
      </w:r>
      <w:proofErr w:type="spellEnd"/>
      <w:r w:rsidRPr="002F10A2">
        <w:rPr>
          <w:rFonts w:ascii="Times New Roman" w:eastAsia="Times New Roman" w:hAnsi="Times New Roman" w:cs="Times New Roman"/>
          <w:color w:val="000000"/>
          <w:sz w:val="24"/>
          <w:szCs w:val="24"/>
        </w:rPr>
        <w:t xml:space="preserve"> of </w:t>
      </w:r>
      <w:proofErr w:type="spellStart"/>
      <w:r w:rsidRPr="002F10A2">
        <w:rPr>
          <w:rFonts w:ascii="Times New Roman" w:eastAsia="Times New Roman" w:hAnsi="Times New Roman" w:cs="Times New Roman"/>
          <w:color w:val="000000"/>
          <w:sz w:val="24"/>
          <w:szCs w:val="24"/>
        </w:rPr>
        <w:t>Bai-Murabaha</w:t>
      </w:r>
      <w:proofErr w:type="spellEnd"/>
      <w:r w:rsidRPr="002F10A2">
        <w:rPr>
          <w:rFonts w:ascii="Times New Roman" w:eastAsia="Times New Roman" w:hAnsi="Times New Roman" w:cs="Times New Roman"/>
          <w:color w:val="000000"/>
          <w:sz w:val="24"/>
          <w:szCs w:val="24"/>
        </w:rPr>
        <w:t xml:space="preserve"> is a contract between a buyer and a seller under which the seller sells certain spe</w:t>
      </w:r>
      <w:r w:rsidR="005705C8">
        <w:rPr>
          <w:rFonts w:ascii="Times New Roman" w:eastAsia="Times New Roman" w:hAnsi="Times New Roman" w:cs="Times New Roman"/>
          <w:color w:val="000000"/>
          <w:sz w:val="24"/>
          <w:szCs w:val="24"/>
        </w:rPr>
        <w:t xml:space="preserve">cific goods which </w:t>
      </w:r>
      <w:proofErr w:type="gramStart"/>
      <w:r w:rsidR="005705C8">
        <w:rPr>
          <w:rFonts w:ascii="Times New Roman" w:eastAsia="Times New Roman" w:hAnsi="Times New Roman" w:cs="Times New Roman"/>
          <w:color w:val="000000"/>
          <w:sz w:val="24"/>
          <w:szCs w:val="24"/>
        </w:rPr>
        <w:t>is</w:t>
      </w:r>
      <w:proofErr w:type="gramEnd"/>
      <w:r w:rsidR="005705C8">
        <w:rPr>
          <w:rFonts w:ascii="Times New Roman" w:eastAsia="Times New Roman" w:hAnsi="Times New Roman" w:cs="Times New Roman"/>
          <w:color w:val="000000"/>
          <w:sz w:val="24"/>
          <w:szCs w:val="24"/>
        </w:rPr>
        <w:t xml:space="preserve"> acceptable in the </w:t>
      </w:r>
      <w:r w:rsidRPr="002F10A2">
        <w:rPr>
          <w:rFonts w:ascii="Times New Roman" w:eastAsia="Times New Roman" w:hAnsi="Times New Roman" w:cs="Times New Roman"/>
          <w:color w:val="000000"/>
          <w:sz w:val="24"/>
          <w:szCs w:val="24"/>
        </w:rPr>
        <w:t xml:space="preserve">Islamic </w:t>
      </w:r>
      <w:proofErr w:type="spellStart"/>
      <w:r w:rsidRPr="002F10A2">
        <w:rPr>
          <w:rFonts w:ascii="Times New Roman" w:eastAsia="Times New Roman" w:hAnsi="Times New Roman" w:cs="Times New Roman"/>
          <w:color w:val="000000"/>
          <w:sz w:val="24"/>
          <w:szCs w:val="24"/>
        </w:rPr>
        <w:t>shariah</w:t>
      </w:r>
      <w:proofErr w:type="spellEnd"/>
      <w:r w:rsidRPr="002F10A2">
        <w:rPr>
          <w:rFonts w:ascii="Times New Roman" w:eastAsia="Times New Roman" w:hAnsi="Times New Roman" w:cs="Times New Roman"/>
          <w:color w:val="000000"/>
          <w:sz w:val="24"/>
          <w:szCs w:val="24"/>
        </w:rPr>
        <w:t xml:space="preserve"> and amounts are paid at a cost plus agreed profit payable in cash or on any fixed future date in lump-sum or by installments. The profit distribution rate may be fixed in lump-sum or in percentage of the cost price of the goods.</w:t>
      </w:r>
    </w:p>
    <w:p w:rsidR="002F10A2" w:rsidRPr="002F10A2" w:rsidRDefault="002F10A2" w:rsidP="002F10A2">
      <w:pPr>
        <w:tabs>
          <w:tab w:val="left" w:pos="3669"/>
        </w:tabs>
        <w:spacing w:after="200" w:line="360" w:lineRule="auto"/>
        <w:jc w:val="both"/>
        <w:rPr>
          <w:rFonts w:ascii="Times New Roman" w:eastAsia="Times New Roman" w:hAnsi="Times New Roman" w:cs="Times New Roman"/>
          <w:color w:val="000000"/>
          <w:sz w:val="24"/>
          <w:szCs w:val="24"/>
          <w:u w:val="single"/>
        </w:rPr>
      </w:pPr>
      <w:r w:rsidRPr="002F10A2">
        <w:rPr>
          <w:rFonts w:ascii="Times New Roman" w:eastAsia="Times New Roman" w:hAnsi="Times New Roman" w:cs="Times New Roman"/>
          <w:color w:val="000000"/>
          <w:sz w:val="24"/>
          <w:szCs w:val="24"/>
          <w:u w:val="single"/>
        </w:rPr>
        <w:t>In Brief:</w:t>
      </w:r>
    </w:p>
    <w:p w:rsidR="002F10A2" w:rsidRPr="002F10A2" w:rsidRDefault="002F10A2" w:rsidP="002F10A2">
      <w:pPr>
        <w:numPr>
          <w:ilvl w:val="0"/>
          <w:numId w:val="24"/>
        </w:numPr>
        <w:spacing w:before="100" w:beforeAutospacing="1" w:after="100" w:afterAutospacing="1" w:line="360" w:lineRule="auto"/>
        <w:contextualSpacing/>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Profit is shared as per agreement.</w:t>
      </w:r>
    </w:p>
    <w:p w:rsidR="002F10A2" w:rsidRPr="002F10A2" w:rsidRDefault="002F10A2" w:rsidP="002F10A2">
      <w:pPr>
        <w:numPr>
          <w:ilvl w:val="0"/>
          <w:numId w:val="24"/>
        </w:numPr>
        <w:spacing w:before="100" w:beforeAutospacing="1" w:after="100" w:afterAutospacing="1" w:line="360" w:lineRule="auto"/>
        <w:contextualSpacing/>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Loss carried by client.</w:t>
      </w:r>
    </w:p>
    <w:p w:rsidR="002F10A2" w:rsidRPr="002F10A2" w:rsidRDefault="002F10A2" w:rsidP="002F10A2">
      <w:pPr>
        <w:numPr>
          <w:ilvl w:val="0"/>
          <w:numId w:val="24"/>
        </w:numPr>
        <w:spacing w:before="100" w:beforeAutospacing="1" w:after="100" w:afterAutospacing="1" w:line="360" w:lineRule="auto"/>
        <w:contextualSpacing/>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Amount can be paid on installment basis.</w:t>
      </w:r>
    </w:p>
    <w:p w:rsidR="002F10A2" w:rsidRPr="002F10A2" w:rsidRDefault="002F10A2" w:rsidP="002F10A2">
      <w:pPr>
        <w:numPr>
          <w:ilvl w:val="0"/>
          <w:numId w:val="24"/>
        </w:numPr>
        <w:spacing w:before="100" w:beforeAutospacing="1" w:after="100" w:afterAutospacing="1" w:line="360" w:lineRule="auto"/>
        <w:contextualSpacing/>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Usual duration 1-2 year(s).</w:t>
      </w:r>
    </w:p>
    <w:p w:rsidR="002F10A2" w:rsidRPr="002F10A2" w:rsidRDefault="002F10A2" w:rsidP="002F10A2">
      <w:pPr>
        <w:numPr>
          <w:ilvl w:val="0"/>
          <w:numId w:val="24"/>
        </w:numPr>
        <w:spacing w:before="100" w:beforeAutospacing="1" w:after="100" w:afterAutospacing="1" w:line="360" w:lineRule="auto"/>
        <w:contextualSpacing/>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Rebate may be given on Early Adjustment.</w:t>
      </w:r>
    </w:p>
    <w:p w:rsidR="002F10A2" w:rsidRPr="002F10A2" w:rsidRDefault="002F10A2" w:rsidP="002F10A2">
      <w:pPr>
        <w:spacing w:before="100" w:beforeAutospacing="1" w:after="100" w:afterAutospacing="1" w:line="360" w:lineRule="auto"/>
        <w:jc w:val="both"/>
        <w:rPr>
          <w:rFonts w:ascii="Times New Roman" w:eastAsia="Times New Roman" w:hAnsi="Times New Roman" w:cs="Times New Roman"/>
          <w:b/>
          <w:color w:val="000000"/>
          <w:sz w:val="24"/>
          <w:szCs w:val="24"/>
        </w:rPr>
      </w:pPr>
      <w:proofErr w:type="spellStart"/>
      <w:r w:rsidRPr="002F10A2">
        <w:rPr>
          <w:rFonts w:ascii="Times New Roman" w:eastAsia="Times New Roman" w:hAnsi="Times New Roman" w:cs="Times New Roman"/>
          <w:b/>
          <w:color w:val="000000"/>
          <w:sz w:val="24"/>
          <w:szCs w:val="24"/>
        </w:rPr>
        <w:t>Bai-Muajjal</w:t>
      </w:r>
      <w:proofErr w:type="spellEnd"/>
      <w:r w:rsidRPr="002F10A2">
        <w:rPr>
          <w:rFonts w:ascii="Times New Roman" w:eastAsia="Times New Roman" w:hAnsi="Times New Roman" w:cs="Times New Roman"/>
          <w:b/>
          <w:color w:val="000000"/>
          <w:sz w:val="24"/>
          <w:szCs w:val="24"/>
        </w:rPr>
        <w:t>:</w:t>
      </w:r>
    </w:p>
    <w:p w:rsidR="004527F3" w:rsidRDefault="002F10A2" w:rsidP="002F10A2">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If payment is made at a future fixed date or within a fixed period for sale that means “</w:t>
      </w:r>
      <w:proofErr w:type="spellStart"/>
      <w:r w:rsidRPr="002F10A2">
        <w:rPr>
          <w:rFonts w:ascii="Times New Roman" w:eastAsia="Times New Roman" w:hAnsi="Times New Roman" w:cs="Times New Roman"/>
          <w:color w:val="000000"/>
          <w:sz w:val="24"/>
          <w:szCs w:val="24"/>
        </w:rPr>
        <w:t>Bai-muajjal</w:t>
      </w:r>
      <w:proofErr w:type="spellEnd"/>
      <w:r w:rsidRPr="002F10A2">
        <w:rPr>
          <w:rFonts w:ascii="Times New Roman" w:eastAsia="Times New Roman" w:hAnsi="Times New Roman" w:cs="Times New Roman"/>
          <w:color w:val="000000"/>
          <w:sz w:val="24"/>
          <w:szCs w:val="24"/>
        </w:rPr>
        <w:t>. In sho</w:t>
      </w:r>
      <w:r w:rsidR="004527F3">
        <w:rPr>
          <w:rFonts w:ascii="Times New Roman" w:eastAsia="Times New Roman" w:hAnsi="Times New Roman" w:cs="Times New Roman"/>
          <w:color w:val="000000"/>
          <w:sz w:val="24"/>
          <w:szCs w:val="24"/>
        </w:rPr>
        <w:t>rt, it is called sale on Credit.</w:t>
      </w:r>
    </w:p>
    <w:p w:rsidR="002F10A2" w:rsidRPr="002F10A2" w:rsidRDefault="002F10A2" w:rsidP="002F10A2">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2F10A2">
        <w:rPr>
          <w:rFonts w:ascii="Times New Roman" w:eastAsia="Times New Roman" w:hAnsi="Times New Roman" w:cs="Times New Roman"/>
          <w:color w:val="000000"/>
          <w:sz w:val="24"/>
          <w:szCs w:val="24"/>
        </w:rPr>
        <w:t xml:space="preserve">The meaning of </w:t>
      </w:r>
      <w:proofErr w:type="spellStart"/>
      <w:r w:rsidRPr="002F10A2">
        <w:rPr>
          <w:rFonts w:ascii="Times New Roman" w:eastAsia="Times New Roman" w:hAnsi="Times New Roman" w:cs="Times New Roman"/>
          <w:color w:val="000000"/>
          <w:sz w:val="24"/>
          <w:szCs w:val="24"/>
        </w:rPr>
        <w:t>Bai-muajjal</w:t>
      </w:r>
      <w:proofErr w:type="spellEnd"/>
      <w:r w:rsidRPr="002F10A2">
        <w:rPr>
          <w:rFonts w:ascii="Times New Roman" w:eastAsia="Times New Roman" w:hAnsi="Times New Roman" w:cs="Times New Roman"/>
          <w:color w:val="000000"/>
          <w:sz w:val="24"/>
          <w:szCs w:val="24"/>
        </w:rPr>
        <w:t xml:space="preserve"> is a </w:t>
      </w:r>
      <w:r w:rsidR="00D31AAA">
        <w:rPr>
          <w:rFonts w:ascii="Times New Roman" w:eastAsia="Times New Roman" w:hAnsi="Times New Roman" w:cs="Times New Roman"/>
          <w:color w:val="000000"/>
          <w:sz w:val="24"/>
          <w:szCs w:val="24"/>
        </w:rPr>
        <w:t>b</w:t>
      </w:r>
      <w:r w:rsidR="00621080">
        <w:rPr>
          <w:rFonts w:ascii="Times New Roman" w:eastAsia="Times New Roman" w:hAnsi="Times New Roman" w:cs="Times New Roman"/>
          <w:color w:val="000000"/>
          <w:sz w:val="24"/>
          <w:szCs w:val="24"/>
        </w:rPr>
        <w:t>uy</w:t>
      </w:r>
      <w:r w:rsidR="00D31AAA">
        <w:rPr>
          <w:rFonts w:ascii="Times New Roman" w:eastAsia="Times New Roman" w:hAnsi="Times New Roman" w:cs="Times New Roman"/>
          <w:color w:val="000000"/>
          <w:sz w:val="24"/>
          <w:szCs w:val="24"/>
        </w:rPr>
        <w:t>ing and selling under contract where</w:t>
      </w:r>
      <w:r w:rsidR="00621080">
        <w:rPr>
          <w:rFonts w:ascii="Times New Roman" w:eastAsia="Times New Roman" w:hAnsi="Times New Roman" w:cs="Times New Roman"/>
          <w:color w:val="000000"/>
          <w:sz w:val="24"/>
          <w:szCs w:val="24"/>
        </w:rPr>
        <w:t xml:space="preserve"> seller </w:t>
      </w:r>
      <w:r w:rsidRPr="002F10A2">
        <w:rPr>
          <w:rFonts w:ascii="Times New Roman" w:eastAsia="Times New Roman" w:hAnsi="Times New Roman" w:cs="Times New Roman"/>
          <w:color w:val="000000"/>
          <w:sz w:val="24"/>
          <w:szCs w:val="24"/>
        </w:rPr>
        <w:t>sells ce</w:t>
      </w:r>
      <w:r w:rsidR="00621080">
        <w:rPr>
          <w:rFonts w:ascii="Times New Roman" w:eastAsia="Times New Roman" w:hAnsi="Times New Roman" w:cs="Times New Roman"/>
          <w:color w:val="000000"/>
          <w:sz w:val="24"/>
          <w:szCs w:val="24"/>
        </w:rPr>
        <w:t>rtain specific goods following rules of</w:t>
      </w:r>
      <w:r w:rsidRPr="002F10A2">
        <w:rPr>
          <w:rFonts w:ascii="Times New Roman" w:eastAsia="Times New Roman" w:hAnsi="Times New Roman" w:cs="Times New Roman"/>
          <w:color w:val="000000"/>
          <w:sz w:val="24"/>
          <w:szCs w:val="24"/>
        </w:rPr>
        <w:t xml:space="preserve"> Islamic </w:t>
      </w:r>
      <w:proofErr w:type="spellStart"/>
      <w:r w:rsidRPr="002F10A2">
        <w:rPr>
          <w:rFonts w:ascii="Times New Roman" w:eastAsia="Times New Roman" w:hAnsi="Times New Roman" w:cs="Times New Roman"/>
          <w:color w:val="000000"/>
          <w:sz w:val="24"/>
          <w:szCs w:val="24"/>
        </w:rPr>
        <w:t>shariah</w:t>
      </w:r>
      <w:proofErr w:type="spellEnd"/>
      <w:r w:rsidRPr="002F10A2">
        <w:rPr>
          <w:rFonts w:ascii="Times New Roman" w:eastAsia="Times New Roman" w:hAnsi="Times New Roman" w:cs="Times New Roman"/>
          <w:color w:val="000000"/>
          <w:sz w:val="24"/>
          <w:szCs w:val="24"/>
        </w:rPr>
        <w:t xml:space="preserve"> and law at an agreed on fixed price payable at a fixed future date in lump sum or within a fixed period by fixed installments. </w:t>
      </w:r>
    </w:p>
    <w:p w:rsidR="002F10A2" w:rsidRPr="002F10A2" w:rsidRDefault="002F10A2" w:rsidP="002F10A2">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rPr>
      </w:pPr>
      <w:proofErr w:type="spellStart"/>
      <w:r w:rsidRPr="002F10A2">
        <w:rPr>
          <w:rFonts w:ascii="Times New Roman" w:eastAsia="Times New Roman" w:hAnsi="Times New Roman" w:cs="Times New Roman"/>
          <w:b/>
          <w:color w:val="000000"/>
          <w:sz w:val="24"/>
          <w:szCs w:val="24"/>
        </w:rPr>
        <w:t>Bai</w:t>
      </w:r>
      <w:proofErr w:type="spellEnd"/>
      <w:r w:rsidRPr="002F10A2">
        <w:rPr>
          <w:rFonts w:ascii="Times New Roman" w:eastAsia="Times New Roman" w:hAnsi="Times New Roman" w:cs="Times New Roman"/>
          <w:b/>
          <w:color w:val="000000"/>
          <w:sz w:val="24"/>
          <w:szCs w:val="24"/>
        </w:rPr>
        <w:t>-Salam:</w:t>
      </w:r>
    </w:p>
    <w:p w:rsidR="002F10A2" w:rsidRPr="009A11E0" w:rsidRDefault="002F10A2" w:rsidP="009A11E0">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rPr>
      </w:pPr>
      <w:r w:rsidRPr="002F10A2">
        <w:rPr>
          <w:rFonts w:ascii="Times New Roman" w:eastAsia="Times New Roman" w:hAnsi="Times New Roman" w:cs="Times New Roman"/>
          <w:color w:val="000000"/>
          <w:sz w:val="24"/>
          <w:szCs w:val="24"/>
        </w:rPr>
        <w:t>‘</w:t>
      </w:r>
      <w:proofErr w:type="spellStart"/>
      <w:r w:rsidRPr="002F10A2">
        <w:rPr>
          <w:rFonts w:ascii="Times New Roman" w:eastAsia="Times New Roman" w:hAnsi="Times New Roman" w:cs="Times New Roman"/>
          <w:color w:val="000000"/>
          <w:sz w:val="24"/>
          <w:szCs w:val="24"/>
        </w:rPr>
        <w:t>Bai</w:t>
      </w:r>
      <w:proofErr w:type="spellEnd"/>
      <w:r w:rsidRPr="002F10A2">
        <w:rPr>
          <w:rFonts w:ascii="Times New Roman" w:eastAsia="Times New Roman" w:hAnsi="Times New Roman" w:cs="Times New Roman"/>
          <w:color w:val="000000"/>
          <w:sz w:val="24"/>
          <w:szCs w:val="24"/>
        </w:rPr>
        <w:t xml:space="preserve">-Salam’ means advance purchase and </w:t>
      </w:r>
      <w:proofErr w:type="spellStart"/>
      <w:r w:rsidRPr="002F10A2">
        <w:rPr>
          <w:rFonts w:ascii="Times New Roman" w:eastAsia="Times New Roman" w:hAnsi="Times New Roman" w:cs="Times New Roman"/>
          <w:color w:val="000000"/>
          <w:sz w:val="24"/>
          <w:szCs w:val="24"/>
        </w:rPr>
        <w:t>sale.</w:t>
      </w:r>
      <w:r w:rsidR="00D31AAA">
        <w:rPr>
          <w:rFonts w:ascii="Times New Roman" w:eastAsia="Times New Roman" w:hAnsi="Times New Roman" w:cs="Times New Roman"/>
          <w:color w:val="000000"/>
          <w:sz w:val="24"/>
          <w:szCs w:val="24"/>
        </w:rPr>
        <w:t>When</w:t>
      </w:r>
      <w:proofErr w:type="spellEnd"/>
      <w:r w:rsidR="00D31AAA">
        <w:rPr>
          <w:rFonts w:ascii="Times New Roman" w:eastAsia="Times New Roman" w:hAnsi="Times New Roman" w:cs="Times New Roman"/>
          <w:color w:val="000000"/>
          <w:sz w:val="24"/>
          <w:szCs w:val="24"/>
        </w:rPr>
        <w:t xml:space="preserve"> a b</w:t>
      </w:r>
      <w:r w:rsidRPr="002F10A2">
        <w:rPr>
          <w:rFonts w:ascii="Times New Roman" w:eastAsia="Times New Roman" w:hAnsi="Times New Roman" w:cs="Times New Roman"/>
          <w:color w:val="000000"/>
          <w:sz w:val="24"/>
          <w:szCs w:val="24"/>
        </w:rPr>
        <w:t>uyer and a Seller</w:t>
      </w:r>
      <w:r w:rsidR="00D31AAA">
        <w:rPr>
          <w:rFonts w:ascii="Times New Roman" w:eastAsia="Times New Roman" w:hAnsi="Times New Roman" w:cs="Times New Roman"/>
          <w:color w:val="000000"/>
          <w:sz w:val="24"/>
          <w:szCs w:val="24"/>
        </w:rPr>
        <w:t xml:space="preserve"> make a contract for</w:t>
      </w:r>
      <w:r w:rsidRPr="002F10A2">
        <w:rPr>
          <w:rFonts w:ascii="Times New Roman" w:eastAsia="Times New Roman" w:hAnsi="Times New Roman" w:cs="Times New Roman"/>
          <w:color w:val="000000"/>
          <w:sz w:val="24"/>
          <w:szCs w:val="24"/>
        </w:rPr>
        <w:t xml:space="preserve"> sells in advance the certain </w:t>
      </w:r>
      <w:r w:rsidR="00D31AAA">
        <w:rPr>
          <w:rFonts w:ascii="Times New Roman" w:eastAsia="Times New Roman" w:hAnsi="Times New Roman" w:cs="Times New Roman"/>
          <w:color w:val="000000"/>
          <w:sz w:val="24"/>
          <w:szCs w:val="24"/>
        </w:rPr>
        <w:t>commodities/products depends on</w:t>
      </w:r>
      <w:r w:rsidRPr="002F10A2">
        <w:rPr>
          <w:rFonts w:ascii="Times New Roman" w:eastAsia="Times New Roman" w:hAnsi="Times New Roman" w:cs="Times New Roman"/>
          <w:color w:val="000000"/>
          <w:sz w:val="24"/>
          <w:szCs w:val="24"/>
        </w:rPr>
        <w:t xml:space="preserve"> Islamic </w:t>
      </w:r>
      <w:proofErr w:type="spellStart"/>
      <w:r w:rsidRPr="002F10A2">
        <w:rPr>
          <w:rFonts w:ascii="Times New Roman" w:eastAsia="Times New Roman" w:hAnsi="Times New Roman" w:cs="Times New Roman"/>
          <w:color w:val="000000"/>
          <w:sz w:val="24"/>
          <w:szCs w:val="24"/>
        </w:rPr>
        <w:t>Shari‘ah</w:t>
      </w:r>
      <w:proofErr w:type="spellEnd"/>
      <w:r w:rsidR="00D31AAA">
        <w:rPr>
          <w:rFonts w:ascii="Times New Roman" w:eastAsia="Times New Roman" w:hAnsi="Times New Roman" w:cs="Times New Roman"/>
          <w:color w:val="000000"/>
          <w:sz w:val="24"/>
          <w:szCs w:val="24"/>
        </w:rPr>
        <w:t xml:space="preserve">. </w:t>
      </w:r>
      <w:r w:rsidR="00560A19">
        <w:rPr>
          <w:rFonts w:ascii="Times New Roman" w:eastAsia="Times New Roman" w:hAnsi="Times New Roman" w:cs="Times New Roman"/>
          <w:color w:val="000000"/>
          <w:sz w:val="24"/>
          <w:szCs w:val="24"/>
        </w:rPr>
        <w:t xml:space="preserve">Buyer </w:t>
      </w:r>
      <w:r w:rsidRPr="002F10A2">
        <w:rPr>
          <w:rFonts w:ascii="Times New Roman" w:eastAsia="Times New Roman" w:hAnsi="Times New Roman" w:cs="Times New Roman"/>
          <w:color w:val="000000"/>
          <w:sz w:val="24"/>
          <w:szCs w:val="24"/>
        </w:rPr>
        <w:t xml:space="preserve">agreed </w:t>
      </w:r>
      <w:r w:rsidR="00560A19">
        <w:rPr>
          <w:rFonts w:ascii="Times New Roman" w:eastAsia="Times New Roman" w:hAnsi="Times New Roman" w:cs="Times New Roman"/>
          <w:color w:val="000000"/>
          <w:sz w:val="24"/>
          <w:szCs w:val="24"/>
        </w:rPr>
        <w:t xml:space="preserve">to pay the price </w:t>
      </w:r>
      <w:r w:rsidRPr="002F10A2">
        <w:rPr>
          <w:rFonts w:ascii="Times New Roman" w:eastAsia="Times New Roman" w:hAnsi="Times New Roman" w:cs="Times New Roman"/>
          <w:color w:val="000000"/>
          <w:sz w:val="24"/>
          <w:szCs w:val="24"/>
        </w:rPr>
        <w:t>on execution of the said contract and at a future time in a particular place the commodities/products are delivered as per specification, size, quality, quantity.</w:t>
      </w:r>
    </w:p>
    <w:p w:rsidR="005705C8" w:rsidRDefault="005705C8" w:rsidP="002F10A2">
      <w:pPr>
        <w:shd w:val="clear" w:color="auto" w:fill="FFFFFF"/>
        <w:spacing w:before="100" w:beforeAutospacing="1" w:after="100" w:afterAutospacing="1" w:line="360" w:lineRule="auto"/>
        <w:jc w:val="both"/>
        <w:rPr>
          <w:rFonts w:ascii="Times New Roman" w:eastAsia="Times New Roman" w:hAnsi="Times New Roman" w:cs="Times New Roman"/>
          <w:b/>
          <w:color w:val="000000"/>
          <w:sz w:val="24"/>
          <w:szCs w:val="24"/>
        </w:rPr>
      </w:pPr>
    </w:p>
    <w:p w:rsidR="002F10A2" w:rsidRPr="005D7DF5" w:rsidRDefault="002F10A2" w:rsidP="002F10A2">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proofErr w:type="spellStart"/>
      <w:r w:rsidRPr="002F10A2">
        <w:rPr>
          <w:rFonts w:ascii="Times New Roman" w:eastAsia="Times New Roman" w:hAnsi="Times New Roman" w:cs="Times New Roman"/>
          <w:b/>
          <w:color w:val="000000"/>
          <w:sz w:val="24"/>
          <w:szCs w:val="24"/>
        </w:rPr>
        <w:lastRenderedPageBreak/>
        <w:t>Istisna’a</w:t>
      </w:r>
      <w:proofErr w:type="spellEnd"/>
      <w:r w:rsidRPr="002F10A2">
        <w:rPr>
          <w:rFonts w:ascii="Times New Roman" w:eastAsia="Times New Roman" w:hAnsi="Times New Roman" w:cs="Times New Roman"/>
          <w:b/>
          <w:color w:val="000000"/>
          <w:sz w:val="24"/>
          <w:szCs w:val="24"/>
        </w:rPr>
        <w:t>:</w:t>
      </w:r>
    </w:p>
    <w:p w:rsidR="002F10A2" w:rsidRPr="002F10A2" w:rsidRDefault="009A11E0" w:rsidP="002F10A2">
      <w:pPr>
        <w:shd w:val="clear" w:color="auto" w:fill="FFFFFF"/>
        <w:spacing w:before="100" w:beforeAutospacing="1" w:after="100" w:afterAutospacing="1" w:line="360" w:lineRule="auto"/>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 xml:space="preserve">When a </w:t>
      </w:r>
      <w:r w:rsidRPr="002F10A2">
        <w:rPr>
          <w:rFonts w:ascii="Times New Roman" w:eastAsia="Calibri" w:hAnsi="Times New Roman" w:cs="Times New Roman"/>
          <w:color w:val="000000"/>
          <w:sz w:val="24"/>
          <w:szCs w:val="24"/>
          <w:shd w:val="clear" w:color="auto" w:fill="FFFFFF"/>
        </w:rPr>
        <w:t xml:space="preserve">contract </w:t>
      </w:r>
      <w:r>
        <w:rPr>
          <w:rFonts w:ascii="Times New Roman" w:eastAsia="Calibri" w:hAnsi="Times New Roman" w:cs="Times New Roman"/>
          <w:color w:val="000000"/>
          <w:sz w:val="24"/>
          <w:szCs w:val="24"/>
          <w:shd w:val="clear" w:color="auto" w:fill="FFFFFF"/>
        </w:rPr>
        <w:t xml:space="preserve">held </w:t>
      </w:r>
      <w:r w:rsidR="002F10A2" w:rsidRPr="002F10A2">
        <w:rPr>
          <w:rFonts w:ascii="Times New Roman" w:eastAsia="Calibri" w:hAnsi="Times New Roman" w:cs="Times New Roman"/>
          <w:color w:val="000000"/>
          <w:sz w:val="24"/>
          <w:szCs w:val="24"/>
          <w:shd w:val="clear" w:color="auto" w:fill="FFFFFF"/>
        </w:rPr>
        <w:t>between a manufacturer/seller and a buyer under which after having manufactured, the manufacturer/seller sells specific produ</w:t>
      </w:r>
      <w:r w:rsidR="005705C8">
        <w:rPr>
          <w:rFonts w:ascii="Times New Roman" w:eastAsia="Calibri" w:hAnsi="Times New Roman" w:cs="Times New Roman"/>
          <w:color w:val="000000"/>
          <w:sz w:val="24"/>
          <w:szCs w:val="24"/>
          <w:shd w:val="clear" w:color="auto" w:fill="FFFFFF"/>
        </w:rPr>
        <w:t xml:space="preserve">ct(s) to buyer which is actable under Islamic </w:t>
      </w:r>
      <w:proofErr w:type="spellStart"/>
      <w:r w:rsidR="005705C8">
        <w:rPr>
          <w:rFonts w:ascii="Times New Roman" w:eastAsia="Calibri" w:hAnsi="Times New Roman" w:cs="Times New Roman"/>
          <w:color w:val="000000"/>
          <w:sz w:val="24"/>
          <w:szCs w:val="24"/>
          <w:shd w:val="clear" w:color="auto" w:fill="FFFFFF"/>
        </w:rPr>
        <w:t>shariah</w:t>
      </w:r>
      <w:proofErr w:type="spellEnd"/>
      <w:r w:rsidR="005705C8">
        <w:rPr>
          <w:rFonts w:ascii="Times New Roman" w:eastAsia="Calibri" w:hAnsi="Times New Roman" w:cs="Times New Roman"/>
          <w:color w:val="000000"/>
          <w:sz w:val="24"/>
          <w:szCs w:val="24"/>
          <w:shd w:val="clear" w:color="auto" w:fill="FFFFFF"/>
        </w:rPr>
        <w:t>.</w:t>
      </w:r>
    </w:p>
    <w:p w:rsidR="002F10A2" w:rsidRPr="002F10A2" w:rsidRDefault="002F10A2" w:rsidP="002F10A2">
      <w:pPr>
        <w:shd w:val="clear" w:color="auto" w:fill="FFFFFF"/>
        <w:spacing w:before="100" w:beforeAutospacing="1" w:after="100" w:afterAutospacing="1" w:line="360" w:lineRule="auto"/>
        <w:jc w:val="both"/>
        <w:rPr>
          <w:rFonts w:ascii="Times New Roman" w:eastAsia="Calibri" w:hAnsi="Times New Roman" w:cs="Times New Roman"/>
          <w:b/>
          <w:color w:val="000000"/>
          <w:sz w:val="24"/>
          <w:szCs w:val="24"/>
          <w:shd w:val="clear" w:color="auto" w:fill="FFFFFF"/>
        </w:rPr>
      </w:pPr>
      <w:proofErr w:type="spellStart"/>
      <w:r w:rsidRPr="002F10A2">
        <w:rPr>
          <w:rFonts w:ascii="Times New Roman" w:eastAsia="Calibri" w:hAnsi="Times New Roman" w:cs="Times New Roman"/>
          <w:b/>
          <w:color w:val="000000"/>
          <w:sz w:val="24"/>
          <w:szCs w:val="24"/>
          <w:shd w:val="clear" w:color="auto" w:fill="FFFFFF"/>
        </w:rPr>
        <w:t>Bai</w:t>
      </w:r>
      <w:proofErr w:type="spellEnd"/>
      <w:r w:rsidRPr="002F10A2">
        <w:rPr>
          <w:rFonts w:ascii="Times New Roman" w:eastAsia="Calibri" w:hAnsi="Times New Roman" w:cs="Times New Roman"/>
          <w:b/>
          <w:color w:val="000000"/>
          <w:sz w:val="24"/>
          <w:szCs w:val="24"/>
          <w:shd w:val="clear" w:color="auto" w:fill="FFFFFF"/>
        </w:rPr>
        <w:t>-As-</w:t>
      </w:r>
      <w:proofErr w:type="spellStart"/>
      <w:r w:rsidRPr="002F10A2">
        <w:rPr>
          <w:rFonts w:ascii="Times New Roman" w:eastAsia="Calibri" w:hAnsi="Times New Roman" w:cs="Times New Roman"/>
          <w:b/>
          <w:color w:val="000000"/>
          <w:sz w:val="24"/>
          <w:szCs w:val="24"/>
          <w:shd w:val="clear" w:color="auto" w:fill="FFFFFF"/>
        </w:rPr>
        <w:t>Sarf</w:t>
      </w:r>
      <w:proofErr w:type="spellEnd"/>
      <w:r w:rsidRPr="002F10A2">
        <w:rPr>
          <w:rFonts w:ascii="Times New Roman" w:eastAsia="Calibri" w:hAnsi="Times New Roman" w:cs="Times New Roman"/>
          <w:b/>
          <w:color w:val="000000"/>
          <w:sz w:val="24"/>
          <w:szCs w:val="24"/>
          <w:shd w:val="clear" w:color="auto" w:fill="FFFFFF"/>
        </w:rPr>
        <w:t>:</w:t>
      </w:r>
    </w:p>
    <w:p w:rsidR="00FB4423" w:rsidRDefault="002F10A2" w:rsidP="00FB4423">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proofErr w:type="spellStart"/>
      <w:r w:rsidRPr="002F10A2">
        <w:rPr>
          <w:rFonts w:ascii="Times New Roman" w:eastAsia="Times New Roman" w:hAnsi="Times New Roman" w:cs="Times New Roman"/>
          <w:color w:val="000000"/>
          <w:sz w:val="24"/>
          <w:szCs w:val="24"/>
        </w:rPr>
        <w:t>Bai</w:t>
      </w:r>
      <w:proofErr w:type="spellEnd"/>
      <w:r w:rsidRPr="002F10A2">
        <w:rPr>
          <w:rFonts w:ascii="Times New Roman" w:eastAsia="Times New Roman" w:hAnsi="Times New Roman" w:cs="Times New Roman"/>
          <w:color w:val="000000"/>
          <w:sz w:val="24"/>
          <w:szCs w:val="24"/>
        </w:rPr>
        <w:t>- as-</w:t>
      </w:r>
      <w:proofErr w:type="spellStart"/>
      <w:r w:rsidRPr="002F10A2">
        <w:rPr>
          <w:rFonts w:ascii="Times New Roman" w:eastAsia="Times New Roman" w:hAnsi="Times New Roman" w:cs="Times New Roman"/>
          <w:color w:val="000000"/>
          <w:sz w:val="24"/>
          <w:szCs w:val="24"/>
        </w:rPr>
        <w:t>Sarf</w:t>
      </w:r>
      <w:proofErr w:type="spellEnd"/>
      <w:r w:rsidRPr="002F10A2">
        <w:rPr>
          <w:rFonts w:ascii="Times New Roman" w:eastAsia="Times New Roman" w:hAnsi="Times New Roman" w:cs="Times New Roman"/>
          <w:color w:val="000000"/>
          <w:sz w:val="24"/>
          <w:szCs w:val="24"/>
        </w:rPr>
        <w:t xml:space="preserve"> is a contract of exchange of money for</w:t>
      </w:r>
      <w:r w:rsidR="00560A19">
        <w:rPr>
          <w:rFonts w:ascii="Times New Roman" w:eastAsia="Times New Roman" w:hAnsi="Times New Roman" w:cs="Times New Roman"/>
          <w:color w:val="000000"/>
          <w:sz w:val="24"/>
          <w:szCs w:val="24"/>
        </w:rPr>
        <w:t xml:space="preserve"> money. This contract is strongly</w:t>
      </w:r>
      <w:r w:rsidRPr="002F10A2">
        <w:rPr>
          <w:rFonts w:ascii="Times New Roman" w:eastAsia="Times New Roman" w:hAnsi="Times New Roman" w:cs="Times New Roman"/>
          <w:color w:val="000000"/>
          <w:sz w:val="24"/>
          <w:szCs w:val="24"/>
        </w:rPr>
        <w:t xml:space="preserve"> regulated under </w:t>
      </w:r>
      <w:proofErr w:type="spellStart"/>
      <w:r w:rsidRPr="002F10A2">
        <w:rPr>
          <w:rFonts w:ascii="Times New Roman" w:eastAsia="Times New Roman" w:hAnsi="Times New Roman" w:cs="Times New Roman"/>
          <w:color w:val="000000"/>
          <w:sz w:val="24"/>
          <w:szCs w:val="24"/>
        </w:rPr>
        <w:t>Shari`ah</w:t>
      </w:r>
      <w:proofErr w:type="spellEnd"/>
      <w:r w:rsidRPr="002F10A2">
        <w:rPr>
          <w:rFonts w:ascii="Times New Roman" w:eastAsia="Times New Roman" w:hAnsi="Times New Roman" w:cs="Times New Roman"/>
          <w:color w:val="000000"/>
          <w:sz w:val="24"/>
          <w:szCs w:val="24"/>
        </w:rPr>
        <w:t xml:space="preserve"> because it can be easily manipulated for the purpose of producing an interest-bearing loan, which is prohibited in Islam. </w:t>
      </w:r>
    </w:p>
    <w:p w:rsidR="001575BD" w:rsidRDefault="001575BD" w:rsidP="002F10A2">
      <w:pPr>
        <w:shd w:val="clear" w:color="auto" w:fill="FFFFFF"/>
        <w:spacing w:after="225" w:line="240" w:lineRule="auto"/>
        <w:jc w:val="both"/>
        <w:rPr>
          <w:rFonts w:ascii="Times New Roman" w:eastAsia="Times New Roman" w:hAnsi="Times New Roman" w:cs="Times New Roman"/>
          <w:b/>
          <w:bCs/>
          <w:color w:val="000000"/>
          <w:sz w:val="26"/>
          <w:szCs w:val="24"/>
        </w:rPr>
      </w:pPr>
    </w:p>
    <w:p w:rsidR="002F10A2" w:rsidRPr="002F10A2" w:rsidRDefault="002F10A2" w:rsidP="002F10A2">
      <w:pPr>
        <w:shd w:val="clear" w:color="auto" w:fill="FFFFFF"/>
        <w:spacing w:after="225" w:line="240" w:lineRule="auto"/>
        <w:jc w:val="both"/>
        <w:rPr>
          <w:rFonts w:ascii="Times New Roman" w:eastAsia="Times New Roman" w:hAnsi="Times New Roman" w:cs="Times New Roman"/>
          <w:b/>
          <w:bCs/>
          <w:color w:val="000000"/>
          <w:sz w:val="26"/>
          <w:szCs w:val="24"/>
        </w:rPr>
      </w:pPr>
      <w:r w:rsidRPr="002F10A2">
        <w:rPr>
          <w:rFonts w:ascii="Times New Roman" w:eastAsia="Times New Roman" w:hAnsi="Times New Roman" w:cs="Times New Roman"/>
          <w:b/>
          <w:bCs/>
          <w:color w:val="000000"/>
          <w:sz w:val="26"/>
          <w:szCs w:val="24"/>
        </w:rPr>
        <w:t>4.3.2 Share-Modes</w:t>
      </w:r>
    </w:p>
    <w:p w:rsidR="002F10A2" w:rsidRPr="002F10A2" w:rsidRDefault="002F10A2" w:rsidP="002F10A2">
      <w:pPr>
        <w:shd w:val="clear" w:color="auto" w:fill="FFFFFF"/>
        <w:spacing w:after="225" w:line="240" w:lineRule="auto"/>
        <w:jc w:val="both"/>
        <w:rPr>
          <w:rFonts w:ascii="Times New Roman" w:eastAsia="Times New Roman" w:hAnsi="Times New Roman" w:cs="Times New Roman"/>
          <w:b/>
          <w:bCs/>
          <w:color w:val="000000"/>
          <w:sz w:val="24"/>
          <w:szCs w:val="24"/>
        </w:rPr>
      </w:pPr>
      <w:proofErr w:type="spellStart"/>
      <w:r w:rsidRPr="002F10A2">
        <w:rPr>
          <w:rFonts w:ascii="Times New Roman" w:eastAsia="Times New Roman" w:hAnsi="Times New Roman" w:cs="Times New Roman"/>
          <w:b/>
          <w:bCs/>
          <w:color w:val="000000"/>
          <w:sz w:val="24"/>
          <w:szCs w:val="24"/>
        </w:rPr>
        <w:t>Mudaraba</w:t>
      </w:r>
      <w:proofErr w:type="spellEnd"/>
      <w:r w:rsidRPr="002F10A2">
        <w:rPr>
          <w:rFonts w:ascii="Times New Roman" w:eastAsia="Times New Roman" w:hAnsi="Times New Roman" w:cs="Times New Roman"/>
          <w:b/>
          <w:bCs/>
          <w:color w:val="000000"/>
          <w:sz w:val="24"/>
          <w:szCs w:val="24"/>
        </w:rPr>
        <w:t>:</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(Profit sharing Loss Bearing Mode) </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roofErr w:type="spellStart"/>
      <w:r w:rsidRPr="002F10A2">
        <w:rPr>
          <w:rFonts w:ascii="Times New Roman" w:eastAsia="Times New Roman" w:hAnsi="Times New Roman" w:cs="Times New Roman"/>
          <w:color w:val="000000"/>
          <w:sz w:val="24"/>
          <w:szCs w:val="24"/>
          <w:lang w:bidi="bn-BD"/>
        </w:rPr>
        <w:t>Mudaraba</w:t>
      </w:r>
      <w:proofErr w:type="spellEnd"/>
      <w:r w:rsidRPr="002F10A2">
        <w:rPr>
          <w:rFonts w:ascii="Times New Roman" w:eastAsia="Times New Roman" w:hAnsi="Times New Roman" w:cs="Times New Roman"/>
          <w:color w:val="000000"/>
          <w:sz w:val="24"/>
          <w:szCs w:val="24"/>
          <w:lang w:bidi="bn-BD"/>
        </w:rPr>
        <w:t xml:space="preserve"> is contract of partnership where one </w:t>
      </w:r>
      <w:r w:rsidR="00833AD0">
        <w:rPr>
          <w:rFonts w:ascii="Times New Roman" w:eastAsia="Times New Roman" w:hAnsi="Times New Roman" w:cs="Times New Roman"/>
          <w:color w:val="000000"/>
          <w:sz w:val="24"/>
          <w:szCs w:val="24"/>
          <w:lang w:bidi="bn-BD"/>
        </w:rPr>
        <w:t xml:space="preserve">party who called </w:t>
      </w:r>
      <w:proofErr w:type="spellStart"/>
      <w:r w:rsidR="00833AD0">
        <w:rPr>
          <w:rFonts w:ascii="Times New Roman" w:eastAsia="Times New Roman" w:hAnsi="Times New Roman" w:cs="Times New Roman"/>
          <w:color w:val="000000"/>
          <w:sz w:val="24"/>
          <w:szCs w:val="24"/>
          <w:lang w:bidi="bn-BD"/>
        </w:rPr>
        <w:t>Shahib</w:t>
      </w:r>
      <w:proofErr w:type="spellEnd"/>
      <w:r w:rsidR="00833AD0">
        <w:rPr>
          <w:rFonts w:ascii="Times New Roman" w:eastAsia="Times New Roman" w:hAnsi="Times New Roman" w:cs="Times New Roman"/>
          <w:color w:val="000000"/>
          <w:sz w:val="24"/>
          <w:szCs w:val="24"/>
          <w:lang w:bidi="bn-BD"/>
        </w:rPr>
        <w:t xml:space="preserve">-al </w:t>
      </w:r>
      <w:proofErr w:type="spellStart"/>
      <w:r w:rsidR="00833AD0">
        <w:rPr>
          <w:rFonts w:ascii="Times New Roman" w:eastAsia="Times New Roman" w:hAnsi="Times New Roman" w:cs="Times New Roman"/>
          <w:color w:val="000000"/>
          <w:sz w:val="24"/>
          <w:szCs w:val="24"/>
          <w:lang w:bidi="bn-BD"/>
        </w:rPr>
        <w:t>Maal</w:t>
      </w:r>
      <w:proofErr w:type="spellEnd"/>
      <w:r w:rsidR="00833AD0">
        <w:rPr>
          <w:rFonts w:ascii="Times New Roman" w:eastAsia="Times New Roman" w:hAnsi="Times New Roman" w:cs="Times New Roman"/>
          <w:color w:val="000000"/>
          <w:sz w:val="24"/>
          <w:szCs w:val="24"/>
          <w:lang w:bidi="bn-BD"/>
        </w:rPr>
        <w:t xml:space="preserve">' </w:t>
      </w:r>
      <w:r w:rsidRPr="002F10A2">
        <w:rPr>
          <w:rFonts w:ascii="Times New Roman" w:eastAsia="Times New Roman" w:hAnsi="Times New Roman" w:cs="Times New Roman"/>
          <w:color w:val="000000"/>
          <w:sz w:val="24"/>
          <w:szCs w:val="24"/>
          <w:lang w:bidi="bn-BD"/>
        </w:rPr>
        <w:t xml:space="preserve">(the financier) provides a specified amount of capital and </w:t>
      </w:r>
      <w:r w:rsidR="00336ACB">
        <w:rPr>
          <w:rFonts w:ascii="Times New Roman" w:eastAsia="Times New Roman" w:hAnsi="Times New Roman" w:cs="Times New Roman"/>
          <w:color w:val="000000"/>
          <w:sz w:val="24"/>
          <w:szCs w:val="24"/>
          <w:lang w:bidi="bn-BD"/>
        </w:rPr>
        <w:t>the other party is</w:t>
      </w:r>
      <w:r w:rsidRPr="002F10A2">
        <w:rPr>
          <w:rFonts w:ascii="Times New Roman" w:eastAsia="Times New Roman" w:hAnsi="Times New Roman" w:cs="Times New Roman"/>
          <w:color w:val="000000"/>
          <w:sz w:val="24"/>
          <w:szCs w:val="24"/>
          <w:lang w:bidi="bn-BD"/>
        </w:rPr>
        <w:t xml:space="preserve"> called the </w:t>
      </w:r>
      <w:proofErr w:type="spellStart"/>
      <w:r w:rsidRPr="002F10A2">
        <w:rPr>
          <w:rFonts w:ascii="Times New Roman" w:eastAsia="Times New Roman" w:hAnsi="Times New Roman" w:cs="Times New Roman"/>
          <w:color w:val="000000"/>
          <w:sz w:val="24"/>
          <w:szCs w:val="24"/>
          <w:lang w:bidi="bn-BD"/>
        </w:rPr>
        <w:t>Mudarib</w:t>
      </w:r>
      <w:proofErr w:type="spellEnd"/>
      <w:r w:rsidRPr="002F10A2">
        <w:rPr>
          <w:rFonts w:ascii="Times New Roman" w:eastAsia="Times New Roman" w:hAnsi="Times New Roman" w:cs="Times New Roman"/>
          <w:color w:val="000000"/>
          <w:sz w:val="24"/>
          <w:szCs w:val="24"/>
          <w:lang w:bidi="bn-BD"/>
        </w:rPr>
        <w:t xml:space="preserve"> (entrepreneur)</w:t>
      </w:r>
      <w:r w:rsidR="00336ACB" w:rsidRPr="00336ACB">
        <w:rPr>
          <w:rFonts w:ascii="Times New Roman" w:eastAsia="Times New Roman" w:hAnsi="Times New Roman" w:cs="Times New Roman"/>
          <w:color w:val="000000"/>
          <w:sz w:val="24"/>
          <w:szCs w:val="24"/>
          <w:lang w:bidi="bn-BD"/>
        </w:rPr>
        <w:t xml:space="preserve"> </w:t>
      </w:r>
      <w:r w:rsidR="00336ACB">
        <w:rPr>
          <w:rFonts w:ascii="Times New Roman" w:eastAsia="Times New Roman" w:hAnsi="Times New Roman" w:cs="Times New Roman"/>
          <w:color w:val="000000"/>
          <w:sz w:val="24"/>
          <w:szCs w:val="24"/>
          <w:lang w:bidi="bn-BD"/>
        </w:rPr>
        <w:t>their</w:t>
      </w:r>
      <w:r w:rsidR="00336ACB" w:rsidRPr="002F10A2">
        <w:rPr>
          <w:rFonts w:ascii="Times New Roman" w:eastAsia="Times New Roman" w:hAnsi="Times New Roman" w:cs="Times New Roman"/>
          <w:color w:val="000000"/>
          <w:sz w:val="24"/>
          <w:szCs w:val="24"/>
          <w:lang w:bidi="bn-BD"/>
        </w:rPr>
        <w:t xml:space="preserve"> objectives of earning profits,</w:t>
      </w:r>
      <w:r w:rsidR="00336ACB">
        <w:rPr>
          <w:rFonts w:ascii="Times New Roman" w:eastAsia="Times New Roman" w:hAnsi="Times New Roman" w:cs="Times New Roman"/>
          <w:color w:val="000000"/>
          <w:sz w:val="24"/>
          <w:szCs w:val="24"/>
          <w:lang w:bidi="bn-BD"/>
        </w:rPr>
        <w:t xml:space="preserve"> Here bank is Financer and Clients are </w:t>
      </w:r>
      <w:proofErr w:type="spellStart"/>
      <w:r w:rsidR="00336ACB">
        <w:rPr>
          <w:rFonts w:ascii="Times New Roman" w:eastAsia="Times New Roman" w:hAnsi="Times New Roman" w:cs="Times New Roman"/>
          <w:color w:val="000000"/>
          <w:sz w:val="24"/>
          <w:szCs w:val="24"/>
          <w:lang w:bidi="bn-BD"/>
        </w:rPr>
        <w:t>mudarib</w:t>
      </w:r>
      <w:proofErr w:type="spellEnd"/>
      <w:r w:rsidR="00336ACB">
        <w:rPr>
          <w:rFonts w:ascii="Times New Roman" w:eastAsia="Times New Roman" w:hAnsi="Times New Roman" w:cs="Times New Roman"/>
          <w:color w:val="000000"/>
          <w:sz w:val="24"/>
          <w:szCs w:val="24"/>
          <w:lang w:bidi="bn-BD"/>
        </w:rPr>
        <w:t xml:space="preserve">. </w:t>
      </w:r>
      <w:r w:rsidRPr="002F10A2">
        <w:rPr>
          <w:rFonts w:ascii="Times New Roman" w:eastAsia="Times New Roman" w:hAnsi="Times New Roman" w:cs="Times New Roman"/>
          <w:color w:val="000000"/>
          <w:sz w:val="24"/>
          <w:szCs w:val="24"/>
          <w:lang w:bidi="bn-BD"/>
        </w:rPr>
        <w:t xml:space="preserve">Profit is distributed as per pre-agreed ratio while the loss is entirely borne by the </w:t>
      </w:r>
      <w:r w:rsidR="009A11E0">
        <w:rPr>
          <w:rFonts w:ascii="Times New Roman" w:eastAsia="Times New Roman" w:hAnsi="Times New Roman" w:cs="Times New Roman"/>
          <w:color w:val="000000"/>
          <w:sz w:val="24"/>
          <w:szCs w:val="24"/>
          <w:lang w:bidi="bn-BD"/>
        </w:rPr>
        <w:t>financer.</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sz w:val="26"/>
          <w:szCs w:val="26"/>
          <w:lang w:bidi="bn-BD"/>
        </w:rPr>
      </w:pPr>
      <w:r w:rsidRPr="002F10A2">
        <w:rPr>
          <w:rFonts w:ascii="Times New Roman" w:eastAsia="Times New Roman" w:hAnsi="Times New Roman" w:cs="Times New Roman"/>
          <w:b/>
          <w:bCs/>
          <w:sz w:val="26"/>
          <w:szCs w:val="26"/>
          <w:lang w:bidi="bn-BD"/>
        </w:rPr>
        <w:t xml:space="preserve">The main features of </w:t>
      </w:r>
      <w:proofErr w:type="spellStart"/>
      <w:r w:rsidRPr="002F10A2">
        <w:rPr>
          <w:rFonts w:ascii="Times New Roman" w:eastAsia="Times New Roman" w:hAnsi="Times New Roman" w:cs="Times New Roman"/>
          <w:b/>
          <w:bCs/>
          <w:sz w:val="26"/>
          <w:szCs w:val="26"/>
          <w:lang w:bidi="bn-BD"/>
        </w:rPr>
        <w:t>Mudaraba</w:t>
      </w:r>
      <w:proofErr w:type="spellEnd"/>
      <w:r w:rsidRPr="002F10A2">
        <w:rPr>
          <w:rFonts w:ascii="Times New Roman" w:eastAsia="Times New Roman" w:hAnsi="Times New Roman" w:cs="Times New Roman"/>
          <w:sz w:val="26"/>
          <w:szCs w:val="26"/>
          <w:lang w:bidi="bn-BD"/>
        </w:rPr>
        <w:t xml:space="preserve">: </w:t>
      </w:r>
    </w:p>
    <w:p w:rsidR="002F10A2" w:rsidRPr="002F10A2" w:rsidRDefault="009A11E0" w:rsidP="002F10A2">
      <w:pPr>
        <w:numPr>
          <w:ilvl w:val="0"/>
          <w:numId w:val="27"/>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Pr>
          <w:rFonts w:ascii="Times New Roman" w:eastAsia="Times New Roman" w:hAnsi="Times New Roman" w:cs="Times New Roman"/>
          <w:color w:val="000000"/>
          <w:sz w:val="24"/>
          <w:szCs w:val="24"/>
          <w:lang w:bidi="bn-BD"/>
        </w:rPr>
        <w:t xml:space="preserve">There must </w:t>
      </w:r>
      <w:r w:rsidR="00336ACB">
        <w:rPr>
          <w:rFonts w:ascii="Times New Roman" w:eastAsia="Times New Roman" w:hAnsi="Times New Roman" w:cs="Times New Roman"/>
          <w:color w:val="000000"/>
          <w:sz w:val="24"/>
          <w:szCs w:val="24"/>
          <w:lang w:bidi="bn-BD"/>
        </w:rPr>
        <w:t xml:space="preserve">be </w:t>
      </w:r>
      <w:r w:rsidR="00336ACB" w:rsidRPr="002F10A2">
        <w:rPr>
          <w:rFonts w:ascii="Times New Roman" w:eastAsia="Times New Roman" w:hAnsi="Times New Roman" w:cs="Times New Roman"/>
          <w:color w:val="000000"/>
          <w:sz w:val="24"/>
          <w:szCs w:val="24"/>
          <w:lang w:bidi="bn-BD"/>
        </w:rPr>
        <w:t>two</w:t>
      </w:r>
      <w:r w:rsidR="002F10A2" w:rsidRPr="002F10A2">
        <w:rPr>
          <w:rFonts w:ascii="Times New Roman" w:eastAsia="Times New Roman" w:hAnsi="Times New Roman" w:cs="Times New Roman"/>
          <w:color w:val="000000"/>
          <w:sz w:val="24"/>
          <w:szCs w:val="24"/>
          <w:lang w:bidi="bn-BD"/>
        </w:rPr>
        <w:t xml:space="preserve"> parties: </w:t>
      </w:r>
      <w:proofErr w:type="spellStart"/>
      <w:r w:rsidR="002F10A2" w:rsidRPr="002F10A2">
        <w:rPr>
          <w:rFonts w:ascii="Times New Roman" w:eastAsia="Times New Roman" w:hAnsi="Times New Roman" w:cs="Times New Roman"/>
          <w:color w:val="000000"/>
          <w:sz w:val="24"/>
          <w:szCs w:val="24"/>
          <w:lang w:bidi="bn-BD"/>
        </w:rPr>
        <w:t>Shahib</w:t>
      </w:r>
      <w:proofErr w:type="spellEnd"/>
      <w:r w:rsidR="002F10A2" w:rsidRPr="002F10A2">
        <w:rPr>
          <w:rFonts w:ascii="Times New Roman" w:eastAsia="Times New Roman" w:hAnsi="Times New Roman" w:cs="Times New Roman"/>
          <w:color w:val="000000"/>
          <w:sz w:val="24"/>
          <w:szCs w:val="24"/>
          <w:lang w:bidi="bn-BD"/>
        </w:rPr>
        <w:t xml:space="preserve"> al-</w:t>
      </w:r>
      <w:proofErr w:type="spellStart"/>
      <w:r w:rsidR="002F10A2" w:rsidRPr="002F10A2">
        <w:rPr>
          <w:rFonts w:ascii="Times New Roman" w:eastAsia="Times New Roman" w:hAnsi="Times New Roman" w:cs="Times New Roman"/>
          <w:color w:val="000000"/>
          <w:sz w:val="24"/>
          <w:szCs w:val="24"/>
          <w:lang w:bidi="bn-BD"/>
        </w:rPr>
        <w:t>maal</w:t>
      </w:r>
      <w:proofErr w:type="spellEnd"/>
      <w:r w:rsidR="002F10A2" w:rsidRPr="002F10A2">
        <w:rPr>
          <w:rFonts w:ascii="Times New Roman" w:eastAsia="Times New Roman" w:hAnsi="Times New Roman" w:cs="Times New Roman"/>
          <w:color w:val="000000"/>
          <w:sz w:val="24"/>
          <w:szCs w:val="24"/>
          <w:lang w:bidi="bn-BD"/>
        </w:rPr>
        <w:t xml:space="preserve"> (financer Inves</w:t>
      </w:r>
      <w:r w:rsidR="0023218D">
        <w:rPr>
          <w:rFonts w:ascii="Times New Roman" w:eastAsia="Times New Roman" w:hAnsi="Times New Roman" w:cs="Times New Roman"/>
          <w:color w:val="000000"/>
          <w:sz w:val="24"/>
          <w:szCs w:val="24"/>
          <w:lang w:bidi="bn-BD"/>
        </w:rPr>
        <w:t xml:space="preserve">tor) and businessman is </w:t>
      </w:r>
      <w:proofErr w:type="spellStart"/>
      <w:r w:rsidR="0023218D">
        <w:rPr>
          <w:rFonts w:ascii="Times New Roman" w:eastAsia="Times New Roman" w:hAnsi="Times New Roman" w:cs="Times New Roman"/>
          <w:color w:val="000000"/>
          <w:sz w:val="24"/>
          <w:szCs w:val="24"/>
          <w:lang w:bidi="bn-BD"/>
        </w:rPr>
        <w:t>Mudarib</w:t>
      </w:r>
      <w:proofErr w:type="spellEnd"/>
      <w:r w:rsidR="0023218D">
        <w:rPr>
          <w:rFonts w:ascii="Times New Roman" w:eastAsia="Times New Roman" w:hAnsi="Times New Roman" w:cs="Times New Roman"/>
          <w:color w:val="000000"/>
          <w:sz w:val="24"/>
          <w:szCs w:val="24"/>
          <w:lang w:bidi="bn-BD"/>
        </w:rPr>
        <w:t>.</w:t>
      </w:r>
    </w:p>
    <w:p w:rsidR="002F10A2" w:rsidRPr="002F10A2" w:rsidRDefault="001B7FCD" w:rsidP="002F10A2">
      <w:pPr>
        <w:numPr>
          <w:ilvl w:val="0"/>
          <w:numId w:val="27"/>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Pr>
          <w:rFonts w:ascii="Times New Roman" w:eastAsia="Times New Roman" w:hAnsi="Times New Roman" w:cs="Times New Roman"/>
          <w:color w:val="000000"/>
          <w:sz w:val="24"/>
          <w:szCs w:val="24"/>
          <w:lang w:bidi="bn-BD"/>
        </w:rPr>
        <w:t xml:space="preserve">For all matter </w:t>
      </w:r>
      <w:r w:rsidR="009A11E0">
        <w:rPr>
          <w:rFonts w:ascii="Times New Roman" w:eastAsia="Times New Roman" w:hAnsi="Times New Roman" w:cs="Times New Roman"/>
          <w:color w:val="000000"/>
          <w:sz w:val="24"/>
          <w:szCs w:val="24"/>
          <w:lang w:bidi="bn-BD"/>
        </w:rPr>
        <w:t>t</w:t>
      </w:r>
      <w:r w:rsidR="009A11E0" w:rsidRPr="002F10A2">
        <w:rPr>
          <w:rFonts w:ascii="Times New Roman" w:eastAsia="Times New Roman" w:hAnsi="Times New Roman" w:cs="Times New Roman"/>
          <w:color w:val="000000"/>
          <w:sz w:val="24"/>
          <w:szCs w:val="24"/>
          <w:lang w:bidi="bn-BD"/>
        </w:rPr>
        <w:t>here should be written agreement/contract between the Bank and the businessman</w:t>
      </w:r>
      <w:r w:rsidR="009A11E0">
        <w:rPr>
          <w:rFonts w:ascii="Times New Roman" w:eastAsia="Times New Roman" w:hAnsi="Times New Roman" w:cs="Times New Roman"/>
          <w:color w:val="000000"/>
          <w:sz w:val="24"/>
          <w:szCs w:val="24"/>
          <w:lang w:bidi="bn-BD"/>
        </w:rPr>
        <w:t>.</w:t>
      </w:r>
    </w:p>
    <w:p w:rsidR="002F10A2" w:rsidRPr="002F10A2" w:rsidRDefault="002F10A2" w:rsidP="002F10A2">
      <w:pPr>
        <w:numPr>
          <w:ilvl w:val="0"/>
          <w:numId w:val="27"/>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Bank will finance and the businessman will run the business by providing his labor &amp; skill. </w:t>
      </w:r>
    </w:p>
    <w:p w:rsidR="002F10A2" w:rsidRPr="002F10A2" w:rsidRDefault="002F10A2" w:rsidP="002F10A2">
      <w:pPr>
        <w:numPr>
          <w:ilvl w:val="0"/>
          <w:numId w:val="27"/>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The Bank will not interfere in the business. </w:t>
      </w:r>
    </w:p>
    <w:p w:rsidR="002F10A2" w:rsidRPr="002F10A2" w:rsidRDefault="002F10A2" w:rsidP="002F10A2">
      <w:pPr>
        <w:numPr>
          <w:ilvl w:val="0"/>
          <w:numId w:val="27"/>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The businessman will appoint employees and he will run the business independently </w:t>
      </w:r>
    </w:p>
    <w:p w:rsidR="002F10A2" w:rsidRPr="002F10A2" w:rsidRDefault="002F10A2" w:rsidP="002F10A2">
      <w:pPr>
        <w:numPr>
          <w:ilvl w:val="0"/>
          <w:numId w:val="27"/>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The </w:t>
      </w:r>
      <w:proofErr w:type="spellStart"/>
      <w:r w:rsidRPr="002F10A2">
        <w:rPr>
          <w:rFonts w:ascii="Times New Roman" w:eastAsia="Times New Roman" w:hAnsi="Times New Roman" w:cs="Times New Roman"/>
          <w:color w:val="000000"/>
          <w:sz w:val="24"/>
          <w:szCs w:val="24"/>
          <w:lang w:bidi="bn-BD"/>
        </w:rPr>
        <w:t>Shahib</w:t>
      </w:r>
      <w:proofErr w:type="spellEnd"/>
      <w:r w:rsidRPr="002F10A2">
        <w:rPr>
          <w:rFonts w:ascii="Times New Roman" w:eastAsia="Times New Roman" w:hAnsi="Times New Roman" w:cs="Times New Roman"/>
          <w:color w:val="000000"/>
          <w:sz w:val="24"/>
          <w:szCs w:val="24"/>
          <w:lang w:bidi="bn-BD"/>
        </w:rPr>
        <w:t xml:space="preserve"> al-</w:t>
      </w:r>
      <w:proofErr w:type="spellStart"/>
      <w:r w:rsidRPr="002F10A2">
        <w:rPr>
          <w:rFonts w:ascii="Times New Roman" w:eastAsia="Times New Roman" w:hAnsi="Times New Roman" w:cs="Times New Roman"/>
          <w:color w:val="000000"/>
          <w:sz w:val="24"/>
          <w:szCs w:val="24"/>
          <w:lang w:bidi="bn-BD"/>
        </w:rPr>
        <w:t>maal</w:t>
      </w:r>
      <w:proofErr w:type="spellEnd"/>
      <w:r w:rsidRPr="002F10A2">
        <w:rPr>
          <w:rFonts w:ascii="Times New Roman" w:eastAsia="Times New Roman" w:hAnsi="Times New Roman" w:cs="Times New Roman"/>
          <w:color w:val="000000"/>
          <w:sz w:val="24"/>
          <w:szCs w:val="24"/>
          <w:lang w:bidi="bn-BD"/>
        </w:rPr>
        <w:t xml:space="preserve">/ Financier/Investor </w:t>
      </w:r>
      <w:proofErr w:type="gramStart"/>
      <w:r w:rsidRPr="002F10A2">
        <w:rPr>
          <w:rFonts w:ascii="Times New Roman" w:eastAsia="Times New Roman" w:hAnsi="Times New Roman" w:cs="Times New Roman"/>
          <w:color w:val="000000"/>
          <w:sz w:val="24"/>
          <w:szCs w:val="24"/>
          <w:lang w:bidi="bn-BD"/>
        </w:rPr>
        <w:t>reserves</w:t>
      </w:r>
      <w:proofErr w:type="gramEnd"/>
      <w:r w:rsidRPr="002F10A2">
        <w:rPr>
          <w:rFonts w:ascii="Times New Roman" w:eastAsia="Times New Roman" w:hAnsi="Times New Roman" w:cs="Times New Roman"/>
          <w:color w:val="000000"/>
          <w:sz w:val="24"/>
          <w:szCs w:val="24"/>
          <w:lang w:bidi="bn-BD"/>
        </w:rPr>
        <w:t xml:space="preserve"> the right to check/verify the accounts of the business at any time. </w:t>
      </w:r>
    </w:p>
    <w:p w:rsidR="002F10A2" w:rsidRPr="002F10A2" w:rsidRDefault="002F10A2" w:rsidP="002F10A2">
      <w:pPr>
        <w:shd w:val="clear" w:color="auto" w:fill="FFFFFF"/>
        <w:spacing w:after="225" w:line="240" w:lineRule="auto"/>
        <w:jc w:val="both"/>
        <w:rPr>
          <w:rFonts w:ascii="Times New Roman" w:eastAsia="Times New Roman" w:hAnsi="Times New Roman" w:cs="Times New Roman"/>
          <w:b/>
          <w:bCs/>
          <w:color w:val="000000"/>
          <w:sz w:val="24"/>
          <w:szCs w:val="24"/>
        </w:rPr>
      </w:pPr>
    </w:p>
    <w:p w:rsidR="002D5339" w:rsidRDefault="002D5339" w:rsidP="002F10A2">
      <w:pPr>
        <w:shd w:val="clear" w:color="auto" w:fill="FFFFFF"/>
        <w:spacing w:after="0" w:line="240" w:lineRule="auto"/>
        <w:rPr>
          <w:rFonts w:ascii="Times New Roman" w:eastAsia="Times New Roman" w:hAnsi="Times New Roman" w:cs="Times New Roman"/>
          <w:b/>
          <w:bCs/>
          <w:color w:val="000000"/>
          <w:sz w:val="24"/>
          <w:szCs w:val="24"/>
          <w:shd w:val="clear" w:color="auto" w:fill="FFFFFF"/>
        </w:rPr>
      </w:pPr>
    </w:p>
    <w:p w:rsidR="002F10A2" w:rsidRPr="002F10A2" w:rsidRDefault="002F10A2" w:rsidP="002F10A2">
      <w:pPr>
        <w:shd w:val="clear" w:color="auto" w:fill="FFFFFF"/>
        <w:spacing w:after="0" w:line="240" w:lineRule="auto"/>
        <w:rPr>
          <w:rFonts w:ascii="Times New Roman" w:eastAsia="Times New Roman" w:hAnsi="Times New Roman" w:cs="Times New Roman"/>
          <w:b/>
          <w:bCs/>
          <w:color w:val="000000"/>
          <w:sz w:val="24"/>
          <w:szCs w:val="24"/>
          <w:shd w:val="clear" w:color="auto" w:fill="FFFFFF"/>
        </w:rPr>
      </w:pPr>
      <w:proofErr w:type="spellStart"/>
      <w:r w:rsidRPr="002F10A2">
        <w:rPr>
          <w:rFonts w:ascii="Times New Roman" w:eastAsia="Times New Roman" w:hAnsi="Times New Roman" w:cs="Times New Roman"/>
          <w:b/>
          <w:bCs/>
          <w:color w:val="000000"/>
          <w:sz w:val="24"/>
          <w:szCs w:val="24"/>
          <w:shd w:val="clear" w:color="auto" w:fill="FFFFFF"/>
        </w:rPr>
        <w:t>Musharaka</w:t>
      </w:r>
      <w:proofErr w:type="spellEnd"/>
      <w:r w:rsidRPr="002F10A2">
        <w:rPr>
          <w:rFonts w:ascii="Times New Roman" w:eastAsia="Times New Roman" w:hAnsi="Times New Roman" w:cs="Times New Roman"/>
          <w:b/>
          <w:bCs/>
          <w:color w:val="000000"/>
          <w:sz w:val="24"/>
          <w:szCs w:val="24"/>
          <w:shd w:val="clear" w:color="auto" w:fill="FFFFFF"/>
        </w:rPr>
        <w:t>:</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(Profit and loss sharing Mode) </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The word ‘</w:t>
      </w:r>
      <w:proofErr w:type="spellStart"/>
      <w:r w:rsidRPr="002F10A2">
        <w:rPr>
          <w:rFonts w:ascii="Times New Roman" w:eastAsia="Times New Roman" w:hAnsi="Times New Roman" w:cs="Times New Roman"/>
          <w:color w:val="000000"/>
          <w:sz w:val="24"/>
          <w:szCs w:val="24"/>
          <w:lang w:bidi="bn-BD"/>
        </w:rPr>
        <w:t>Musharaka</w:t>
      </w:r>
      <w:proofErr w:type="spellEnd"/>
      <w:r w:rsidRPr="002F10A2">
        <w:rPr>
          <w:rFonts w:ascii="Times New Roman" w:eastAsia="Times New Roman" w:hAnsi="Times New Roman" w:cs="Times New Roman"/>
          <w:color w:val="000000"/>
          <w:sz w:val="24"/>
          <w:szCs w:val="24"/>
          <w:lang w:bidi="bn-BD"/>
        </w:rPr>
        <w:t>' is derived from Arabic word “</w:t>
      </w:r>
      <w:proofErr w:type="spellStart"/>
      <w:r w:rsidRPr="002F10A2">
        <w:rPr>
          <w:rFonts w:ascii="Times New Roman" w:eastAsia="Times New Roman" w:hAnsi="Times New Roman" w:cs="Times New Roman"/>
          <w:color w:val="000000"/>
          <w:sz w:val="24"/>
          <w:szCs w:val="24"/>
          <w:lang w:bidi="bn-BD"/>
        </w:rPr>
        <w:t>Sharika</w:t>
      </w:r>
      <w:proofErr w:type="spellEnd"/>
      <w:r w:rsidRPr="002F10A2">
        <w:rPr>
          <w:rFonts w:ascii="Times New Roman" w:eastAsia="Times New Roman" w:hAnsi="Times New Roman" w:cs="Times New Roman"/>
          <w:color w:val="000000"/>
          <w:sz w:val="24"/>
          <w:szCs w:val="24"/>
          <w:lang w:bidi="bn-BD"/>
        </w:rPr>
        <w:t>” meaning partnership. It is an agreement under which bank provides capital which are mingled with the funds of the business enterprise and others. The profit is distributed among the partners in pre-determined ratio, while the loss is born by each partner in proportion to his contribution.</w:t>
      </w:r>
    </w:p>
    <w:p w:rsidR="005D7DF5" w:rsidRDefault="005D7DF5" w:rsidP="002F10A2">
      <w:pPr>
        <w:shd w:val="clear" w:color="auto" w:fill="FFFFFF"/>
        <w:spacing w:after="0" w:line="360" w:lineRule="auto"/>
        <w:rPr>
          <w:rFonts w:ascii="Times New Roman" w:eastAsia="Times New Roman" w:hAnsi="Times New Roman" w:cs="Times New Roman"/>
          <w:b/>
          <w:color w:val="000000"/>
          <w:sz w:val="26"/>
          <w:szCs w:val="24"/>
        </w:rPr>
      </w:pPr>
    </w:p>
    <w:p w:rsidR="002F10A2" w:rsidRPr="002F10A2" w:rsidRDefault="002F10A2" w:rsidP="002F10A2">
      <w:pPr>
        <w:shd w:val="clear" w:color="auto" w:fill="FFFFFF"/>
        <w:spacing w:after="0" w:line="360" w:lineRule="auto"/>
        <w:rPr>
          <w:rFonts w:ascii="Times New Roman" w:eastAsia="Times New Roman" w:hAnsi="Times New Roman" w:cs="Times New Roman"/>
          <w:b/>
          <w:color w:val="000000"/>
          <w:sz w:val="26"/>
          <w:szCs w:val="24"/>
        </w:rPr>
      </w:pPr>
      <w:r w:rsidRPr="002F10A2">
        <w:rPr>
          <w:rFonts w:ascii="Times New Roman" w:eastAsia="Times New Roman" w:hAnsi="Times New Roman" w:cs="Times New Roman"/>
          <w:b/>
          <w:color w:val="000000"/>
          <w:sz w:val="26"/>
          <w:szCs w:val="24"/>
        </w:rPr>
        <w:t xml:space="preserve">4.3.3 </w:t>
      </w:r>
      <w:proofErr w:type="spellStart"/>
      <w:r w:rsidRPr="002F10A2">
        <w:rPr>
          <w:rFonts w:ascii="Times New Roman" w:eastAsia="Times New Roman" w:hAnsi="Times New Roman" w:cs="Times New Roman"/>
          <w:b/>
          <w:color w:val="000000"/>
          <w:sz w:val="26"/>
          <w:szCs w:val="24"/>
        </w:rPr>
        <w:t>Ijara</w:t>
      </w:r>
      <w:proofErr w:type="spellEnd"/>
      <w:r w:rsidRPr="002F10A2">
        <w:rPr>
          <w:rFonts w:ascii="Times New Roman" w:eastAsia="Times New Roman" w:hAnsi="Times New Roman" w:cs="Times New Roman"/>
          <w:b/>
          <w:color w:val="000000"/>
          <w:sz w:val="26"/>
          <w:szCs w:val="24"/>
        </w:rPr>
        <w:t>-Modes</w:t>
      </w:r>
    </w:p>
    <w:p w:rsidR="002F10A2" w:rsidRPr="002F10A2" w:rsidRDefault="002F10A2" w:rsidP="002F10A2">
      <w:pPr>
        <w:shd w:val="clear" w:color="auto" w:fill="FFFFFF"/>
        <w:spacing w:after="0" w:line="360" w:lineRule="auto"/>
        <w:rPr>
          <w:rFonts w:ascii="Times New Roman" w:eastAsia="Times New Roman" w:hAnsi="Times New Roman" w:cs="Times New Roman"/>
          <w:b/>
          <w:color w:val="000000"/>
          <w:sz w:val="26"/>
          <w:szCs w:val="24"/>
        </w:rPr>
      </w:pPr>
    </w:p>
    <w:p w:rsidR="002F10A2" w:rsidRPr="002F10A2" w:rsidRDefault="00DB33DA" w:rsidP="002F10A2">
      <w:pPr>
        <w:shd w:val="clear" w:color="auto" w:fill="FFFFFF"/>
        <w:spacing w:after="0" w:line="360" w:lineRule="auto"/>
        <w:rPr>
          <w:rFonts w:ascii="Times New Roman" w:eastAsia="Times New Roman" w:hAnsi="Times New Roman" w:cs="Times New Roman"/>
          <w:color w:val="000000"/>
          <w:sz w:val="24"/>
          <w:szCs w:val="24"/>
        </w:rPr>
      </w:pPr>
      <w:r>
        <w:rPr>
          <w:rFonts w:ascii="Times New Roman" w:eastAsia="Calibri" w:hAnsi="Times New Roman" w:cs="Times New Roman"/>
          <w:b/>
          <w:bCs/>
          <w:color w:val="000000"/>
          <w:sz w:val="24"/>
          <w:szCs w:val="24"/>
          <w:shd w:val="clear" w:color="auto" w:fill="FFFFFF"/>
        </w:rPr>
        <w:t xml:space="preserve">Hire Purchase </w:t>
      </w:r>
      <w:proofErr w:type="gramStart"/>
      <w:r>
        <w:rPr>
          <w:rFonts w:ascii="Times New Roman" w:eastAsia="Calibri" w:hAnsi="Times New Roman" w:cs="Times New Roman"/>
          <w:b/>
          <w:bCs/>
          <w:color w:val="000000"/>
          <w:sz w:val="24"/>
          <w:szCs w:val="24"/>
          <w:shd w:val="clear" w:color="auto" w:fill="FFFFFF"/>
        </w:rPr>
        <w:t>U</w:t>
      </w:r>
      <w:r w:rsidR="002F10A2" w:rsidRPr="002F10A2">
        <w:rPr>
          <w:rFonts w:ascii="Times New Roman" w:eastAsia="Calibri" w:hAnsi="Times New Roman" w:cs="Times New Roman"/>
          <w:b/>
          <w:bCs/>
          <w:color w:val="000000"/>
          <w:sz w:val="24"/>
          <w:szCs w:val="24"/>
          <w:shd w:val="clear" w:color="auto" w:fill="FFFFFF"/>
        </w:rPr>
        <w:t>nder</w:t>
      </w:r>
      <w:proofErr w:type="gramEnd"/>
      <w:r w:rsidR="002F10A2" w:rsidRPr="002F10A2">
        <w:rPr>
          <w:rFonts w:ascii="Times New Roman" w:eastAsia="Calibri" w:hAnsi="Times New Roman" w:cs="Times New Roman"/>
          <w:b/>
          <w:bCs/>
          <w:color w:val="000000"/>
          <w:sz w:val="24"/>
          <w:szCs w:val="24"/>
          <w:shd w:val="clear" w:color="auto" w:fill="FFFFFF"/>
        </w:rPr>
        <w:t xml:space="preserve"> </w:t>
      </w:r>
      <w:proofErr w:type="spellStart"/>
      <w:r w:rsidR="002F10A2" w:rsidRPr="002F10A2">
        <w:rPr>
          <w:rFonts w:ascii="Times New Roman" w:eastAsia="Calibri" w:hAnsi="Times New Roman" w:cs="Times New Roman"/>
          <w:b/>
          <w:bCs/>
          <w:color w:val="000000"/>
          <w:sz w:val="24"/>
          <w:szCs w:val="24"/>
          <w:shd w:val="clear" w:color="auto" w:fill="FFFFFF"/>
        </w:rPr>
        <w:t>Shirkatul</w:t>
      </w:r>
      <w:proofErr w:type="spellEnd"/>
      <w:r w:rsidR="002F10A2" w:rsidRPr="002F10A2">
        <w:rPr>
          <w:rFonts w:ascii="Times New Roman" w:eastAsia="Calibri" w:hAnsi="Times New Roman" w:cs="Times New Roman"/>
          <w:b/>
          <w:bCs/>
          <w:color w:val="000000"/>
          <w:sz w:val="24"/>
          <w:szCs w:val="24"/>
          <w:shd w:val="clear" w:color="auto" w:fill="FFFFFF"/>
        </w:rPr>
        <w:t xml:space="preserve"> </w:t>
      </w:r>
      <w:proofErr w:type="spellStart"/>
      <w:r w:rsidR="002F10A2" w:rsidRPr="002F10A2">
        <w:rPr>
          <w:rFonts w:ascii="Times New Roman" w:eastAsia="Calibri" w:hAnsi="Times New Roman" w:cs="Times New Roman"/>
          <w:b/>
          <w:bCs/>
          <w:color w:val="000000"/>
          <w:sz w:val="24"/>
          <w:szCs w:val="24"/>
          <w:shd w:val="clear" w:color="auto" w:fill="FFFFFF"/>
        </w:rPr>
        <w:t>Melk</w:t>
      </w:r>
      <w:proofErr w:type="spellEnd"/>
      <w:r>
        <w:rPr>
          <w:rFonts w:ascii="Times New Roman" w:eastAsia="Calibri" w:hAnsi="Times New Roman" w:cs="Times New Roman"/>
          <w:b/>
          <w:bCs/>
          <w:color w:val="000000"/>
          <w:sz w:val="24"/>
          <w:szCs w:val="24"/>
          <w:shd w:val="clear" w:color="auto" w:fill="FFFFFF"/>
        </w:rPr>
        <w:t xml:space="preserve"> (HPSM)</w:t>
      </w:r>
      <w:r w:rsidR="002F10A2" w:rsidRPr="002F10A2">
        <w:rPr>
          <w:rFonts w:ascii="Times New Roman" w:eastAsia="Calibri" w:hAnsi="Times New Roman" w:cs="Times New Roman"/>
          <w:b/>
          <w:bCs/>
          <w:color w:val="000000"/>
          <w:sz w:val="24"/>
          <w:szCs w:val="24"/>
          <w:shd w:val="clear" w:color="auto" w:fill="FFFFFF"/>
        </w:rPr>
        <w:t>:</w:t>
      </w:r>
      <w:r w:rsidR="002F10A2" w:rsidRPr="002F10A2">
        <w:rPr>
          <w:rFonts w:ascii="Times New Roman" w:eastAsia="Times New Roman" w:hAnsi="Times New Roman" w:cs="Times New Roman"/>
          <w:color w:val="000000"/>
          <w:sz w:val="24"/>
          <w:szCs w:val="24"/>
        </w:rPr>
        <w:t xml:space="preserve">  </w:t>
      </w:r>
    </w:p>
    <w:p w:rsidR="002F10A2" w:rsidRPr="002F10A2" w:rsidRDefault="00DB33DA"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Pr>
          <w:rFonts w:ascii="Times New Roman" w:eastAsia="Times New Roman" w:hAnsi="Times New Roman" w:cs="Times New Roman"/>
          <w:color w:val="000000"/>
          <w:sz w:val="24"/>
          <w:szCs w:val="24"/>
          <w:lang w:bidi="bn-BD"/>
        </w:rPr>
        <w:t xml:space="preserve">The contract of HPSM </w:t>
      </w:r>
      <w:r w:rsidR="002F10A2" w:rsidRPr="002F10A2">
        <w:rPr>
          <w:rFonts w:ascii="Times New Roman" w:eastAsia="Times New Roman" w:hAnsi="Times New Roman" w:cs="Times New Roman"/>
          <w:color w:val="000000"/>
          <w:sz w:val="24"/>
          <w:szCs w:val="24"/>
          <w:lang w:bidi="bn-BD"/>
        </w:rPr>
        <w:t xml:space="preserve">developed through practice and approved in </w:t>
      </w:r>
      <w:proofErr w:type="spellStart"/>
      <w:r w:rsidR="002F10A2" w:rsidRPr="002F10A2">
        <w:rPr>
          <w:rFonts w:ascii="Times New Roman" w:eastAsia="Times New Roman" w:hAnsi="Times New Roman" w:cs="Times New Roman"/>
          <w:color w:val="000000"/>
          <w:sz w:val="24"/>
          <w:szCs w:val="24"/>
          <w:lang w:bidi="bn-BD"/>
        </w:rPr>
        <w:t>Shariah</w:t>
      </w:r>
      <w:proofErr w:type="spellEnd"/>
      <w:r w:rsidR="002F10A2" w:rsidRPr="002F10A2">
        <w:rPr>
          <w:rFonts w:ascii="Times New Roman" w:eastAsia="Times New Roman" w:hAnsi="Times New Roman" w:cs="Times New Roman"/>
          <w:color w:val="000000"/>
          <w:sz w:val="24"/>
          <w:szCs w:val="24"/>
          <w:lang w:bidi="bn-BD"/>
        </w:rPr>
        <w:t xml:space="preserve">. </w:t>
      </w:r>
      <w:r>
        <w:rPr>
          <w:rFonts w:ascii="Times New Roman" w:eastAsia="Times New Roman" w:hAnsi="Times New Roman" w:cs="Times New Roman"/>
          <w:color w:val="000000"/>
          <w:sz w:val="24"/>
          <w:szCs w:val="24"/>
          <w:lang w:bidi="bn-BD"/>
        </w:rPr>
        <w:t xml:space="preserve">So, </w:t>
      </w:r>
      <w:r w:rsidR="008B6F14">
        <w:rPr>
          <w:rFonts w:ascii="Times New Roman" w:eastAsia="Times New Roman" w:hAnsi="Times New Roman" w:cs="Times New Roman"/>
          <w:color w:val="000000"/>
          <w:sz w:val="24"/>
          <w:szCs w:val="24"/>
          <w:lang w:bidi="bn-BD"/>
        </w:rPr>
        <w:t>it</w:t>
      </w:r>
      <w:r>
        <w:rPr>
          <w:rFonts w:ascii="Times New Roman" w:eastAsia="Times New Roman" w:hAnsi="Times New Roman" w:cs="Times New Roman"/>
          <w:color w:val="000000"/>
          <w:sz w:val="24"/>
          <w:szCs w:val="24"/>
          <w:lang w:bidi="bn-BD"/>
        </w:rPr>
        <w:t xml:space="preserve"> </w:t>
      </w:r>
      <w:r w:rsidR="008B6F14">
        <w:rPr>
          <w:rFonts w:ascii="Times New Roman" w:eastAsia="Times New Roman" w:hAnsi="Times New Roman" w:cs="Times New Roman"/>
          <w:color w:val="000000"/>
          <w:sz w:val="24"/>
          <w:szCs w:val="24"/>
          <w:lang w:bidi="bn-BD"/>
        </w:rPr>
        <w:t>is one</w:t>
      </w:r>
      <w:r>
        <w:rPr>
          <w:rFonts w:ascii="Times New Roman" w:eastAsia="Times New Roman" w:hAnsi="Times New Roman" w:cs="Times New Roman"/>
          <w:color w:val="000000"/>
          <w:sz w:val="24"/>
          <w:szCs w:val="24"/>
          <w:lang w:bidi="bn-BD"/>
        </w:rPr>
        <w:t xml:space="preserve"> of the special </w:t>
      </w:r>
      <w:proofErr w:type="gramStart"/>
      <w:r>
        <w:rPr>
          <w:rFonts w:ascii="Times New Roman" w:eastAsia="Times New Roman" w:hAnsi="Times New Roman" w:cs="Times New Roman"/>
          <w:color w:val="000000"/>
          <w:sz w:val="24"/>
          <w:szCs w:val="24"/>
          <w:lang w:bidi="bn-BD"/>
        </w:rPr>
        <w:t>type</w:t>
      </w:r>
      <w:proofErr w:type="gramEnd"/>
      <w:r>
        <w:rPr>
          <w:rFonts w:ascii="Times New Roman" w:eastAsia="Times New Roman" w:hAnsi="Times New Roman" w:cs="Times New Roman"/>
          <w:color w:val="000000"/>
          <w:sz w:val="24"/>
          <w:szCs w:val="24"/>
          <w:lang w:bidi="bn-BD"/>
        </w:rPr>
        <w:t xml:space="preserve"> of contract. It is a combination of three </w:t>
      </w:r>
      <w:proofErr w:type="gramStart"/>
      <w:r>
        <w:rPr>
          <w:rFonts w:ascii="Times New Roman" w:eastAsia="Times New Roman" w:hAnsi="Times New Roman" w:cs="Times New Roman"/>
          <w:color w:val="000000"/>
          <w:sz w:val="24"/>
          <w:szCs w:val="24"/>
          <w:lang w:bidi="bn-BD"/>
        </w:rPr>
        <w:t>contract</w:t>
      </w:r>
      <w:proofErr w:type="gramEnd"/>
      <w:r>
        <w:rPr>
          <w:rFonts w:ascii="Times New Roman" w:eastAsia="Times New Roman" w:hAnsi="Times New Roman" w:cs="Times New Roman"/>
          <w:color w:val="000000"/>
          <w:sz w:val="24"/>
          <w:szCs w:val="24"/>
          <w:lang w:bidi="bn-BD"/>
        </w:rPr>
        <w:t>:</w:t>
      </w:r>
    </w:p>
    <w:p w:rsidR="002F10A2" w:rsidRPr="002F10A2" w:rsidRDefault="002F10A2" w:rsidP="002F10A2">
      <w:pPr>
        <w:numPr>
          <w:ilvl w:val="0"/>
          <w:numId w:val="28"/>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roofErr w:type="spellStart"/>
      <w:r w:rsidRPr="002F10A2">
        <w:rPr>
          <w:rFonts w:ascii="Times New Roman" w:eastAsia="Times New Roman" w:hAnsi="Times New Roman" w:cs="Times New Roman"/>
          <w:color w:val="000000"/>
          <w:sz w:val="24"/>
          <w:szCs w:val="24"/>
          <w:lang w:bidi="bn-BD"/>
        </w:rPr>
        <w:t>Shirkat</w:t>
      </w:r>
      <w:proofErr w:type="spellEnd"/>
      <w:r w:rsidRPr="002F10A2">
        <w:rPr>
          <w:rFonts w:ascii="Times New Roman" w:eastAsia="Times New Roman" w:hAnsi="Times New Roman" w:cs="Times New Roman"/>
          <w:color w:val="000000"/>
          <w:sz w:val="24"/>
          <w:szCs w:val="24"/>
          <w:lang w:bidi="bn-BD"/>
        </w:rPr>
        <w:t xml:space="preserve"> </w:t>
      </w:r>
    </w:p>
    <w:p w:rsidR="002F10A2" w:rsidRPr="002F10A2" w:rsidRDefault="002F10A2" w:rsidP="002F10A2">
      <w:pPr>
        <w:numPr>
          <w:ilvl w:val="0"/>
          <w:numId w:val="28"/>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roofErr w:type="spellStart"/>
      <w:r w:rsidRPr="002F10A2">
        <w:rPr>
          <w:rFonts w:ascii="Times New Roman" w:eastAsia="Times New Roman" w:hAnsi="Times New Roman" w:cs="Times New Roman"/>
          <w:color w:val="000000"/>
          <w:sz w:val="24"/>
          <w:szCs w:val="24"/>
          <w:lang w:bidi="bn-BD"/>
        </w:rPr>
        <w:t>Ijarah</w:t>
      </w:r>
      <w:proofErr w:type="spellEnd"/>
      <w:r w:rsidRPr="002F10A2">
        <w:rPr>
          <w:rFonts w:ascii="Times New Roman" w:eastAsia="Times New Roman" w:hAnsi="Times New Roman" w:cs="Times New Roman"/>
          <w:color w:val="000000"/>
          <w:sz w:val="24"/>
          <w:szCs w:val="24"/>
          <w:lang w:bidi="bn-BD"/>
        </w:rPr>
        <w:t xml:space="preserve"> and </w:t>
      </w:r>
    </w:p>
    <w:p w:rsidR="005D7DF5" w:rsidRDefault="002F10A2" w:rsidP="002F10A2">
      <w:pPr>
        <w:numPr>
          <w:ilvl w:val="0"/>
          <w:numId w:val="28"/>
        </w:num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Sale </w:t>
      </w:r>
    </w:p>
    <w:p w:rsidR="009A11E0" w:rsidRDefault="009A11E0" w:rsidP="005D7DF5">
      <w:pPr>
        <w:autoSpaceDE w:val="0"/>
        <w:autoSpaceDN w:val="0"/>
        <w:adjustRightInd w:val="0"/>
        <w:spacing w:after="0" w:line="360" w:lineRule="auto"/>
        <w:jc w:val="both"/>
        <w:rPr>
          <w:rFonts w:ascii="Times New Roman" w:eastAsia="Times New Roman" w:hAnsi="Times New Roman" w:cs="Times New Roman"/>
          <w:b/>
          <w:bCs/>
          <w:sz w:val="24"/>
          <w:szCs w:val="24"/>
          <w:lang w:bidi="bn-BD"/>
        </w:rPr>
      </w:pPr>
    </w:p>
    <w:p w:rsidR="002F10A2" w:rsidRPr="005D7DF5" w:rsidRDefault="002F10A2" w:rsidP="005D7DF5">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5D7DF5">
        <w:rPr>
          <w:rFonts w:ascii="Times New Roman" w:eastAsia="Times New Roman" w:hAnsi="Times New Roman" w:cs="Times New Roman"/>
          <w:b/>
          <w:bCs/>
          <w:sz w:val="24"/>
          <w:szCs w:val="24"/>
          <w:lang w:bidi="bn-BD"/>
        </w:rPr>
        <w:t>Hire Purchase</w:t>
      </w:r>
      <w:r w:rsidRPr="005D7DF5">
        <w:rPr>
          <w:rFonts w:ascii="Times New Roman" w:eastAsia="Times New Roman" w:hAnsi="Times New Roman" w:cs="Times New Roman"/>
          <w:b/>
          <w:sz w:val="24"/>
          <w:szCs w:val="24"/>
          <w:lang w:bidi="bn-BD"/>
        </w:rPr>
        <w:t xml:space="preserve"> </w:t>
      </w:r>
    </w:p>
    <w:p w:rsidR="002F10A2" w:rsidRPr="002F10A2" w:rsidRDefault="005D1DCB"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Pr>
          <w:rFonts w:ascii="Times New Roman" w:eastAsia="Times New Roman" w:hAnsi="Times New Roman" w:cs="Times New Roman"/>
          <w:color w:val="000000"/>
          <w:sz w:val="24"/>
          <w:szCs w:val="24"/>
          <w:lang w:bidi="bn-BD"/>
        </w:rPr>
        <w:t xml:space="preserve">The contract between two party one is Client who is the lessee and the bank are the lessor. </w:t>
      </w:r>
      <w:r w:rsidR="00454D29">
        <w:rPr>
          <w:rFonts w:ascii="Times New Roman" w:eastAsia="Times New Roman" w:hAnsi="Times New Roman" w:cs="Times New Roman"/>
          <w:color w:val="000000"/>
          <w:sz w:val="24"/>
          <w:szCs w:val="24"/>
          <w:lang w:bidi="bn-BD"/>
        </w:rPr>
        <w:t xml:space="preserve">It is a </w:t>
      </w:r>
      <w:r w:rsidR="0041384C">
        <w:rPr>
          <w:rFonts w:ascii="Times New Roman" w:eastAsia="Times New Roman" w:hAnsi="Times New Roman" w:cs="Times New Roman"/>
          <w:color w:val="000000"/>
          <w:sz w:val="24"/>
          <w:szCs w:val="24"/>
          <w:lang w:bidi="bn-BD"/>
        </w:rPr>
        <w:t xml:space="preserve">contract </w:t>
      </w:r>
      <w:r w:rsidR="002F10A2" w:rsidRPr="002F10A2">
        <w:rPr>
          <w:rFonts w:ascii="Times New Roman" w:eastAsia="Times New Roman" w:hAnsi="Times New Roman" w:cs="Times New Roman"/>
          <w:color w:val="000000"/>
          <w:sz w:val="24"/>
          <w:szCs w:val="24"/>
          <w:lang w:bidi="bn-BD"/>
        </w:rPr>
        <w:t xml:space="preserve">to acquire a rentable asset by the lessor and for taking the services of the asset by the lessee. The </w:t>
      </w:r>
      <w:r w:rsidRPr="002F10A2">
        <w:rPr>
          <w:rFonts w:ascii="Times New Roman" w:eastAsia="Times New Roman" w:hAnsi="Times New Roman" w:cs="Times New Roman"/>
          <w:color w:val="000000"/>
          <w:sz w:val="24"/>
          <w:szCs w:val="24"/>
          <w:lang w:bidi="bn-BD"/>
        </w:rPr>
        <w:t>lessee</w:t>
      </w:r>
      <w:r>
        <w:rPr>
          <w:rFonts w:ascii="Times New Roman" w:eastAsia="Times New Roman" w:hAnsi="Times New Roman" w:cs="Times New Roman"/>
          <w:color w:val="000000"/>
          <w:sz w:val="24"/>
          <w:szCs w:val="24"/>
          <w:lang w:bidi="bn-BD"/>
        </w:rPr>
        <w:t xml:space="preserve"> (Client)</w:t>
      </w:r>
      <w:r w:rsidR="00454D29">
        <w:rPr>
          <w:rFonts w:ascii="Times New Roman" w:eastAsia="Times New Roman" w:hAnsi="Times New Roman" w:cs="Times New Roman"/>
          <w:color w:val="000000"/>
          <w:sz w:val="24"/>
          <w:szCs w:val="24"/>
          <w:lang w:bidi="bn-BD"/>
        </w:rPr>
        <w:t xml:space="preserve"> pays rent with </w:t>
      </w:r>
      <w:r w:rsidR="002F10A2" w:rsidRPr="002F10A2">
        <w:rPr>
          <w:rFonts w:ascii="Times New Roman" w:eastAsia="Times New Roman" w:hAnsi="Times New Roman" w:cs="Times New Roman"/>
          <w:color w:val="000000"/>
          <w:sz w:val="24"/>
          <w:szCs w:val="24"/>
          <w:lang w:bidi="bn-BD"/>
        </w:rPr>
        <w:t xml:space="preserve">principal for getting the </w:t>
      </w:r>
      <w:r w:rsidR="00454D29">
        <w:rPr>
          <w:rFonts w:ascii="Times New Roman" w:eastAsia="Times New Roman" w:hAnsi="Times New Roman" w:cs="Times New Roman"/>
          <w:color w:val="000000"/>
          <w:sz w:val="24"/>
          <w:szCs w:val="24"/>
          <w:lang w:bidi="bn-BD"/>
        </w:rPr>
        <w:t xml:space="preserve">fully </w:t>
      </w:r>
      <w:r w:rsidR="002F10A2" w:rsidRPr="002F10A2">
        <w:rPr>
          <w:rFonts w:ascii="Times New Roman" w:eastAsia="Times New Roman" w:hAnsi="Times New Roman" w:cs="Times New Roman"/>
          <w:color w:val="000000"/>
          <w:sz w:val="24"/>
          <w:szCs w:val="24"/>
          <w:lang w:bidi="bn-BD"/>
        </w:rPr>
        <w:t xml:space="preserve">ownership of the asset. </w:t>
      </w:r>
    </w:p>
    <w:p w:rsidR="005D7DF5" w:rsidRDefault="005D7DF5"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b/>
          <w:bCs/>
          <w:sz w:val="24"/>
          <w:szCs w:val="24"/>
          <w:lang w:bidi="bn-BD"/>
        </w:rPr>
      </w:pPr>
      <w:proofErr w:type="spellStart"/>
      <w:r w:rsidRPr="002F10A2">
        <w:rPr>
          <w:rFonts w:ascii="Times New Roman" w:eastAsia="Times New Roman" w:hAnsi="Times New Roman" w:cs="Times New Roman"/>
          <w:b/>
          <w:bCs/>
          <w:sz w:val="24"/>
          <w:szCs w:val="24"/>
          <w:lang w:bidi="bn-BD"/>
        </w:rPr>
        <w:t>Shirkatul</w:t>
      </w:r>
      <w:proofErr w:type="spellEnd"/>
      <w:r w:rsidRPr="002F10A2">
        <w:rPr>
          <w:rFonts w:ascii="Times New Roman" w:eastAsia="Times New Roman" w:hAnsi="Times New Roman" w:cs="Times New Roman"/>
          <w:b/>
          <w:bCs/>
          <w:sz w:val="24"/>
          <w:szCs w:val="24"/>
          <w:lang w:bidi="bn-BD"/>
        </w:rPr>
        <w:t xml:space="preserve"> </w:t>
      </w:r>
      <w:proofErr w:type="spellStart"/>
      <w:r w:rsidRPr="002F10A2">
        <w:rPr>
          <w:rFonts w:ascii="Times New Roman" w:eastAsia="Times New Roman" w:hAnsi="Times New Roman" w:cs="Times New Roman"/>
          <w:b/>
          <w:bCs/>
          <w:sz w:val="24"/>
          <w:szCs w:val="24"/>
          <w:lang w:bidi="bn-BD"/>
        </w:rPr>
        <w:t>Melk</w:t>
      </w:r>
      <w:proofErr w:type="spellEnd"/>
    </w:p>
    <w:p w:rsidR="002F10A2" w:rsidRPr="002F10A2" w:rsidRDefault="0041384C"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Pr>
          <w:rFonts w:ascii="Times New Roman" w:eastAsia="Times New Roman" w:hAnsi="Times New Roman" w:cs="Times New Roman"/>
          <w:color w:val="000000"/>
          <w:sz w:val="24"/>
          <w:szCs w:val="24"/>
          <w:lang w:bidi="bn-BD"/>
        </w:rPr>
        <w:t>P</w:t>
      </w:r>
      <w:r w:rsidR="002F10A2" w:rsidRPr="002F10A2">
        <w:rPr>
          <w:rFonts w:ascii="Times New Roman" w:eastAsia="Times New Roman" w:hAnsi="Times New Roman" w:cs="Times New Roman"/>
          <w:color w:val="000000"/>
          <w:sz w:val="24"/>
          <w:szCs w:val="24"/>
          <w:lang w:bidi="bn-BD"/>
        </w:rPr>
        <w:t>artnership</w:t>
      </w:r>
      <w:r w:rsidR="005A6E0E">
        <w:rPr>
          <w:rFonts w:ascii="Times New Roman" w:eastAsia="Times New Roman" w:hAnsi="Times New Roman" w:cs="Times New Roman"/>
          <w:color w:val="000000"/>
          <w:sz w:val="24"/>
          <w:szCs w:val="24"/>
          <w:lang w:bidi="bn-BD"/>
        </w:rPr>
        <w:t xml:space="preserve"> is called</w:t>
      </w:r>
      <w:r>
        <w:rPr>
          <w:rFonts w:ascii="Times New Roman" w:eastAsia="Times New Roman" w:hAnsi="Times New Roman" w:cs="Times New Roman"/>
          <w:color w:val="000000"/>
          <w:sz w:val="24"/>
          <w:szCs w:val="24"/>
          <w:lang w:bidi="bn-BD"/>
        </w:rPr>
        <w:t xml:space="preserve"> </w:t>
      </w:r>
      <w:proofErr w:type="spellStart"/>
      <w:r>
        <w:rPr>
          <w:rFonts w:ascii="Times New Roman" w:eastAsia="Times New Roman" w:hAnsi="Times New Roman" w:cs="Times New Roman"/>
          <w:color w:val="000000"/>
          <w:sz w:val="24"/>
          <w:szCs w:val="24"/>
          <w:lang w:bidi="bn-BD"/>
        </w:rPr>
        <w:t>Shirkat</w:t>
      </w:r>
      <w:proofErr w:type="spellEnd"/>
      <w:r>
        <w:rPr>
          <w:rFonts w:ascii="Times New Roman" w:eastAsia="Times New Roman" w:hAnsi="Times New Roman" w:cs="Times New Roman"/>
          <w:color w:val="000000"/>
          <w:sz w:val="24"/>
          <w:szCs w:val="24"/>
          <w:lang w:bidi="bn-BD"/>
        </w:rPr>
        <w:t xml:space="preserve"> </w:t>
      </w:r>
      <w:r w:rsidR="005A6E0E">
        <w:rPr>
          <w:rFonts w:ascii="Times New Roman" w:eastAsia="Times New Roman" w:hAnsi="Times New Roman" w:cs="Times New Roman"/>
          <w:color w:val="000000"/>
          <w:sz w:val="24"/>
          <w:szCs w:val="24"/>
          <w:lang w:bidi="bn-BD"/>
        </w:rPr>
        <w:t xml:space="preserve">and ownership is called </w:t>
      </w:r>
      <w:proofErr w:type="spellStart"/>
      <w:r w:rsidR="005D1DCB">
        <w:rPr>
          <w:rFonts w:ascii="Times New Roman" w:eastAsia="Times New Roman" w:hAnsi="Times New Roman" w:cs="Times New Roman"/>
          <w:color w:val="000000"/>
          <w:sz w:val="24"/>
          <w:szCs w:val="24"/>
          <w:lang w:bidi="bn-BD"/>
        </w:rPr>
        <w:t>Melk</w:t>
      </w:r>
      <w:proofErr w:type="spellEnd"/>
      <w:r w:rsidR="005D1DCB">
        <w:rPr>
          <w:rFonts w:ascii="Times New Roman" w:eastAsia="Times New Roman" w:hAnsi="Times New Roman" w:cs="Times New Roman"/>
          <w:color w:val="000000"/>
          <w:sz w:val="24"/>
          <w:szCs w:val="24"/>
          <w:lang w:bidi="bn-BD"/>
        </w:rPr>
        <w:t xml:space="preserve"> that</w:t>
      </w:r>
      <w:r w:rsidR="005A6E0E">
        <w:rPr>
          <w:rFonts w:ascii="Times New Roman" w:eastAsia="Times New Roman" w:hAnsi="Times New Roman" w:cs="Times New Roman"/>
          <w:color w:val="000000"/>
          <w:sz w:val="24"/>
          <w:szCs w:val="24"/>
          <w:lang w:bidi="bn-BD"/>
        </w:rPr>
        <w:t xml:space="preserve"> </w:t>
      </w:r>
      <w:r w:rsidR="008B6F14">
        <w:rPr>
          <w:rFonts w:ascii="Times New Roman" w:eastAsia="Times New Roman" w:hAnsi="Times New Roman" w:cs="Times New Roman"/>
          <w:color w:val="000000"/>
          <w:sz w:val="24"/>
          <w:szCs w:val="24"/>
          <w:lang w:bidi="bn-BD"/>
        </w:rPr>
        <w:t xml:space="preserve">means </w:t>
      </w:r>
      <w:r w:rsidR="008B6F14" w:rsidRPr="002F10A2">
        <w:rPr>
          <w:rFonts w:ascii="Times New Roman" w:eastAsia="Times New Roman" w:hAnsi="Times New Roman" w:cs="Times New Roman"/>
          <w:color w:val="000000"/>
          <w:sz w:val="24"/>
          <w:szCs w:val="24"/>
          <w:lang w:bidi="bn-BD"/>
        </w:rPr>
        <w:t>when</w:t>
      </w:r>
      <w:r w:rsidR="002F10A2" w:rsidRPr="002F10A2">
        <w:rPr>
          <w:rFonts w:ascii="Times New Roman" w:eastAsia="Times New Roman" w:hAnsi="Times New Roman" w:cs="Times New Roman"/>
          <w:color w:val="000000"/>
          <w:sz w:val="24"/>
          <w:szCs w:val="24"/>
          <w:lang w:bidi="bn-BD"/>
        </w:rPr>
        <w:t xml:space="preserve"> two or more persons </w:t>
      </w:r>
      <w:r w:rsidR="00F60B77">
        <w:rPr>
          <w:rFonts w:ascii="Times New Roman" w:eastAsia="Times New Roman" w:hAnsi="Times New Roman" w:cs="Times New Roman"/>
          <w:color w:val="000000"/>
          <w:sz w:val="24"/>
          <w:szCs w:val="24"/>
          <w:lang w:bidi="bn-BD"/>
        </w:rPr>
        <w:t xml:space="preserve">regulate their all activity </w:t>
      </w:r>
      <w:r w:rsidR="002F10A2" w:rsidRPr="002F10A2">
        <w:rPr>
          <w:rFonts w:ascii="Times New Roman" w:eastAsia="Times New Roman" w:hAnsi="Times New Roman" w:cs="Times New Roman"/>
          <w:color w:val="000000"/>
          <w:sz w:val="24"/>
          <w:szCs w:val="24"/>
          <w:lang w:bidi="bn-BD"/>
        </w:rPr>
        <w:t>jointly and share the benefit as per agreement and</w:t>
      </w:r>
      <w:r w:rsidR="005A6E0E">
        <w:rPr>
          <w:rFonts w:ascii="Times New Roman" w:eastAsia="Times New Roman" w:hAnsi="Times New Roman" w:cs="Times New Roman"/>
          <w:color w:val="000000"/>
          <w:sz w:val="24"/>
          <w:szCs w:val="24"/>
          <w:lang w:bidi="bn-BD"/>
        </w:rPr>
        <w:t xml:space="preserve"> proportion their</w:t>
      </w:r>
      <w:r w:rsidR="002F10A2" w:rsidRPr="002F10A2">
        <w:rPr>
          <w:rFonts w:ascii="Times New Roman" w:eastAsia="Times New Roman" w:hAnsi="Times New Roman" w:cs="Times New Roman"/>
          <w:color w:val="000000"/>
          <w:sz w:val="24"/>
          <w:szCs w:val="24"/>
          <w:lang w:bidi="bn-BD"/>
        </w:rPr>
        <w:t xml:space="preserve"> loss </w:t>
      </w:r>
      <w:r w:rsidR="005A6E0E">
        <w:rPr>
          <w:rFonts w:ascii="Times New Roman" w:eastAsia="Times New Roman" w:hAnsi="Times New Roman" w:cs="Times New Roman"/>
          <w:color w:val="000000"/>
          <w:sz w:val="24"/>
          <w:szCs w:val="24"/>
          <w:lang w:bidi="bn-BD"/>
        </w:rPr>
        <w:t>on the basis of invested amount.</w:t>
      </w:r>
    </w:p>
    <w:p w:rsidR="00FB4423" w:rsidRDefault="00FB4423"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sz w:val="24"/>
          <w:szCs w:val="24"/>
          <w:lang w:bidi="bn-BD"/>
        </w:rPr>
      </w:pPr>
      <w:proofErr w:type="spellStart"/>
      <w:r w:rsidRPr="002F10A2">
        <w:rPr>
          <w:rFonts w:ascii="Times New Roman" w:eastAsia="Times New Roman" w:hAnsi="Times New Roman" w:cs="Times New Roman"/>
          <w:b/>
          <w:bCs/>
          <w:sz w:val="24"/>
          <w:szCs w:val="24"/>
          <w:lang w:bidi="bn-BD"/>
        </w:rPr>
        <w:t>Ijarah</w:t>
      </w:r>
      <w:proofErr w:type="spellEnd"/>
      <w:r w:rsidRPr="002F10A2">
        <w:rPr>
          <w:rFonts w:ascii="Times New Roman" w:eastAsia="Times New Roman" w:hAnsi="Times New Roman" w:cs="Times New Roman"/>
          <w:sz w:val="24"/>
          <w:szCs w:val="24"/>
          <w:lang w:bidi="bn-BD"/>
        </w:rPr>
        <w:t xml:space="preserve"> </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lastRenderedPageBreak/>
        <w:t>It is a lease agreement under which a certain asset is leased out by the lessor (bank) to a lessee (customer) against specific rent or rental for a fixed period.</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sz w:val="24"/>
          <w:szCs w:val="24"/>
          <w:lang w:bidi="bn-BD"/>
        </w:rPr>
      </w:pPr>
      <w:r w:rsidRPr="002F10A2">
        <w:rPr>
          <w:rFonts w:ascii="Times New Roman" w:eastAsia="Times New Roman" w:hAnsi="Times New Roman" w:cs="Times New Roman"/>
          <w:b/>
          <w:bCs/>
          <w:sz w:val="24"/>
          <w:szCs w:val="24"/>
          <w:lang w:bidi="bn-BD"/>
        </w:rPr>
        <w:t>Sale</w:t>
      </w:r>
      <w:r w:rsidRPr="002F10A2">
        <w:rPr>
          <w:rFonts w:ascii="Times New Roman" w:eastAsia="Times New Roman" w:hAnsi="Times New Roman" w:cs="Times New Roman"/>
          <w:sz w:val="24"/>
          <w:szCs w:val="24"/>
          <w:lang w:bidi="bn-BD"/>
        </w:rPr>
        <w:t xml:space="preserve"> </w:t>
      </w:r>
    </w:p>
    <w:p w:rsidR="002F10A2" w:rsidRPr="002F10A2" w:rsidRDefault="002F10A2" w:rsidP="002F10A2">
      <w:pPr>
        <w:autoSpaceDE w:val="0"/>
        <w:autoSpaceDN w:val="0"/>
        <w:adjustRightInd w:val="0"/>
        <w:spacing w:after="0" w:line="360" w:lineRule="auto"/>
        <w:jc w:val="both"/>
        <w:rPr>
          <w:rFonts w:ascii="Times New Roman" w:eastAsia="Times New Roman" w:hAnsi="Times New Roman" w:cs="Times New Roman"/>
          <w:color w:val="000000"/>
          <w:sz w:val="24"/>
          <w:szCs w:val="24"/>
          <w:lang w:bidi="bn-BD"/>
        </w:rPr>
      </w:pPr>
      <w:r w:rsidRPr="002F10A2">
        <w:rPr>
          <w:rFonts w:ascii="Times New Roman" w:eastAsia="Times New Roman" w:hAnsi="Times New Roman" w:cs="Times New Roman"/>
          <w:color w:val="000000"/>
          <w:sz w:val="24"/>
          <w:szCs w:val="24"/>
          <w:lang w:bidi="bn-BD"/>
        </w:rPr>
        <w:t xml:space="preserve">This is a contract between a buyer and a seller under which the ownership of certain goods or asset is transferred by seller to the buyer against </w:t>
      </w:r>
      <w:r w:rsidR="00F60B77">
        <w:rPr>
          <w:rFonts w:ascii="Times New Roman" w:eastAsia="Times New Roman" w:hAnsi="Times New Roman" w:cs="Times New Roman"/>
          <w:color w:val="000000"/>
          <w:sz w:val="24"/>
          <w:szCs w:val="24"/>
          <w:lang w:bidi="bn-BD"/>
        </w:rPr>
        <w:t>predetermined price.</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
          <w:bCs/>
          <w:color w:val="000000"/>
          <w:sz w:val="28"/>
          <w:szCs w:val="28"/>
          <w:shd w:val="clear" w:color="auto" w:fill="FFFFFF"/>
        </w:rPr>
      </w:pPr>
      <w:r w:rsidRPr="00B17716">
        <w:rPr>
          <w:rFonts w:ascii="Times New Roman" w:eastAsia="Calibri" w:hAnsi="Times New Roman" w:cs="Times New Roman"/>
          <w:b/>
          <w:bCs/>
          <w:color w:val="000000"/>
          <w:sz w:val="28"/>
          <w:szCs w:val="28"/>
          <w:shd w:val="clear" w:color="auto" w:fill="FFFFFF"/>
        </w:rPr>
        <w:t>4.4 Investment Scheme</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color w:val="000000"/>
          <w:sz w:val="24"/>
          <w:szCs w:val="24"/>
          <w:shd w:val="clear" w:color="auto" w:fill="FFFFFF"/>
        </w:rPr>
      </w:pPr>
      <w:r w:rsidRPr="00B17716">
        <w:rPr>
          <w:rFonts w:ascii="Times New Roman" w:eastAsia="Calibri" w:hAnsi="Times New Roman" w:cs="Times New Roman"/>
          <w:color w:val="000000"/>
          <w:sz w:val="24"/>
          <w:szCs w:val="24"/>
          <w:shd w:val="clear" w:color="auto" w:fill="FFFFFF"/>
        </w:rPr>
        <w:t>Under consumer financing, the Bank finances to the individuals for meeting their personal, family and household needs. The Bank has taken up various welfare oriented investment Schemes.</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79" w:history="1">
        <w:r w:rsidR="00B17716" w:rsidRPr="00B17716">
          <w:rPr>
            <w:rFonts w:ascii="Times New Roman" w:eastAsia="Calibri" w:hAnsi="Times New Roman" w:cs="Times New Roman"/>
            <w:color w:val="000000"/>
            <w:sz w:val="24"/>
            <w:szCs w:val="24"/>
          </w:rPr>
          <w:t>House Hold Investment Scheme</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0" w:history="1">
        <w:r w:rsidR="00B17716" w:rsidRPr="00B17716">
          <w:rPr>
            <w:rFonts w:ascii="Times New Roman" w:eastAsia="Calibri" w:hAnsi="Times New Roman" w:cs="Times New Roman"/>
            <w:color w:val="000000"/>
            <w:sz w:val="24"/>
            <w:szCs w:val="24"/>
          </w:rPr>
          <w:t>Investment Scheme for Doctors (ISD)</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1" w:history="1">
        <w:r w:rsidR="00B17716" w:rsidRPr="00B17716">
          <w:rPr>
            <w:rFonts w:ascii="Times New Roman" w:eastAsia="Calibri" w:hAnsi="Times New Roman" w:cs="Times New Roman"/>
            <w:color w:val="000000"/>
            <w:sz w:val="24"/>
            <w:szCs w:val="24"/>
          </w:rPr>
          <w:t>Transport Investment Scheme (TIS)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2" w:history="1">
        <w:r w:rsidR="00B17716" w:rsidRPr="00B17716">
          <w:rPr>
            <w:rFonts w:ascii="Times New Roman" w:eastAsia="Calibri" w:hAnsi="Times New Roman" w:cs="Times New Roman"/>
            <w:color w:val="000000"/>
            <w:sz w:val="24"/>
            <w:szCs w:val="24"/>
          </w:rPr>
          <w:t>NRB (Non Resident Bangladeshi) Entrepreneurs Investment Scheme (NEIS)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3" w:history="1">
        <w:r w:rsidR="00B17716" w:rsidRPr="00B17716">
          <w:rPr>
            <w:rFonts w:ascii="Times New Roman" w:eastAsia="Calibri" w:hAnsi="Times New Roman" w:cs="Times New Roman"/>
            <w:color w:val="000000"/>
            <w:sz w:val="24"/>
            <w:szCs w:val="24"/>
          </w:rPr>
          <w:t>Women Entrepreneurs Investment Scheme (WEIS)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4" w:history="1">
        <w:r w:rsidR="00B17716" w:rsidRPr="00B17716">
          <w:rPr>
            <w:rFonts w:ascii="Times New Roman" w:eastAsia="Calibri" w:hAnsi="Times New Roman" w:cs="Times New Roman"/>
            <w:color w:val="000000"/>
            <w:sz w:val="24"/>
            <w:szCs w:val="24"/>
          </w:rPr>
          <w:t>Car Investment Scheme (CIS)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5" w:history="1">
        <w:r w:rsidR="00B17716" w:rsidRPr="00B17716">
          <w:rPr>
            <w:rFonts w:ascii="Times New Roman" w:eastAsia="Calibri" w:hAnsi="Times New Roman" w:cs="Times New Roman"/>
            <w:color w:val="000000"/>
            <w:sz w:val="24"/>
            <w:szCs w:val="24"/>
          </w:rPr>
          <w:t>Small Business Investment Scheme (SBIS)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6" w:history="1">
        <w:r w:rsidR="00B17716" w:rsidRPr="00B17716">
          <w:rPr>
            <w:rFonts w:ascii="Times New Roman" w:eastAsia="Calibri" w:hAnsi="Times New Roman" w:cs="Times New Roman"/>
            <w:color w:val="000000"/>
            <w:sz w:val="24"/>
            <w:szCs w:val="24"/>
          </w:rPr>
          <w:t>Micro Industries Investment Scheme (MIIS)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7" w:history="1">
        <w:r w:rsidR="00B17716" w:rsidRPr="00B17716">
          <w:rPr>
            <w:rFonts w:ascii="Times New Roman" w:eastAsia="Calibri" w:hAnsi="Times New Roman" w:cs="Times New Roman"/>
            <w:color w:val="000000"/>
            <w:sz w:val="24"/>
            <w:szCs w:val="24"/>
          </w:rPr>
          <w:t>Agricultural Implement Investment Scheme (AIIS)</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8" w:history="1">
        <w:r w:rsidR="00B17716" w:rsidRPr="00B17716">
          <w:rPr>
            <w:rFonts w:ascii="Times New Roman" w:eastAsia="Calibri" w:hAnsi="Times New Roman" w:cs="Times New Roman"/>
            <w:color w:val="000000"/>
            <w:sz w:val="24"/>
            <w:szCs w:val="24"/>
          </w:rPr>
          <w:t>Real Estate Investment Program (REIP)</w:t>
        </w:r>
      </w:hyperlink>
      <w:r w:rsidR="00B17716" w:rsidRPr="00B17716">
        <w:rPr>
          <w:rFonts w:ascii="Times New Roman" w:eastAsia="Calibri" w:hAnsi="Times New Roman" w:cs="Times New Roman"/>
          <w:color w:val="000000"/>
          <w:sz w:val="24"/>
          <w:szCs w:val="24"/>
        </w:rPr>
        <w:t>.</w:t>
      </w:r>
    </w:p>
    <w:p w:rsidR="00B17716" w:rsidRPr="00B17716"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89" w:history="1">
        <w:r w:rsidR="00B17716" w:rsidRPr="00B17716">
          <w:rPr>
            <w:rFonts w:ascii="Times New Roman" w:eastAsia="Calibri" w:hAnsi="Times New Roman" w:cs="Times New Roman"/>
            <w:color w:val="000000"/>
            <w:sz w:val="24"/>
            <w:szCs w:val="24"/>
          </w:rPr>
          <w:t>Real Estate Investment (Commercial &amp; Working Capital)</w:t>
        </w:r>
      </w:hyperlink>
      <w:r w:rsidR="00B17716" w:rsidRPr="00B17716">
        <w:rPr>
          <w:rFonts w:ascii="Times New Roman" w:eastAsia="Calibri" w:hAnsi="Times New Roman" w:cs="Times New Roman"/>
          <w:color w:val="000000"/>
          <w:sz w:val="24"/>
          <w:szCs w:val="24"/>
        </w:rPr>
        <w:t>.</w:t>
      </w:r>
    </w:p>
    <w:p w:rsidR="00B17716" w:rsidRPr="005D7DF5" w:rsidRDefault="00211D53" w:rsidP="00B17716">
      <w:pPr>
        <w:numPr>
          <w:ilvl w:val="0"/>
          <w:numId w:val="29"/>
        </w:numPr>
        <w:shd w:val="clear" w:color="auto" w:fill="FFFFFF"/>
        <w:spacing w:before="100" w:beforeAutospacing="1" w:after="100" w:afterAutospacing="1" w:line="360" w:lineRule="auto"/>
        <w:contextualSpacing/>
        <w:jc w:val="both"/>
        <w:rPr>
          <w:rFonts w:ascii="Times New Roman" w:eastAsia="Calibri" w:hAnsi="Times New Roman" w:cs="Times New Roman"/>
          <w:color w:val="000000"/>
          <w:sz w:val="24"/>
          <w:szCs w:val="24"/>
        </w:rPr>
      </w:pPr>
      <w:hyperlink r:id="rId90" w:history="1">
        <w:r w:rsidR="00B17716" w:rsidRPr="00B17716">
          <w:rPr>
            <w:rFonts w:ascii="Times New Roman" w:eastAsia="Calibri" w:hAnsi="Times New Roman" w:cs="Times New Roman"/>
            <w:color w:val="000000"/>
            <w:sz w:val="24"/>
            <w:szCs w:val="24"/>
          </w:rPr>
          <w:t>Agricultural Investment of IBBL</w:t>
        </w:r>
      </w:hyperlink>
      <w:r w:rsidR="00B17716" w:rsidRPr="00B17716">
        <w:rPr>
          <w:rFonts w:ascii="Times New Roman" w:eastAsia="Calibri" w:hAnsi="Times New Roman" w:cs="Times New Roman"/>
          <w:color w:val="000000"/>
          <w:sz w:val="24"/>
          <w:szCs w:val="24"/>
        </w:rPr>
        <w:t>. Etc.</w:t>
      </w:r>
    </w:p>
    <w:p w:rsidR="005A6E0E" w:rsidRDefault="005A6E0E" w:rsidP="00B17716">
      <w:pPr>
        <w:shd w:val="clear" w:color="auto" w:fill="FFFFFF"/>
        <w:spacing w:before="100" w:beforeAutospacing="1" w:after="100" w:afterAutospacing="1" w:line="360" w:lineRule="auto"/>
        <w:jc w:val="both"/>
        <w:rPr>
          <w:rFonts w:ascii="Times New Roman" w:hAnsi="Times New Roman" w:cs="Times New Roman"/>
          <w:b/>
          <w:color w:val="000000" w:themeColor="text1"/>
          <w:sz w:val="28"/>
          <w:szCs w:val="28"/>
        </w:rPr>
      </w:pPr>
    </w:p>
    <w:p w:rsidR="00B17716" w:rsidRDefault="00B17716" w:rsidP="00B17716">
      <w:pPr>
        <w:shd w:val="clear" w:color="auto" w:fill="FFFFFF"/>
        <w:spacing w:before="100" w:beforeAutospacing="1" w:after="100" w:afterAutospacing="1" w:line="360" w:lineRule="auto"/>
        <w:jc w:val="both"/>
        <w:rPr>
          <w:rFonts w:ascii="Times New Roman" w:hAnsi="Times New Roman" w:cs="Times New Roman"/>
          <w:b/>
          <w:color w:val="000000" w:themeColor="text1"/>
          <w:sz w:val="28"/>
          <w:szCs w:val="28"/>
        </w:rPr>
      </w:pPr>
      <w:r w:rsidRPr="000954E3">
        <w:rPr>
          <w:rFonts w:ascii="Times New Roman" w:hAnsi="Times New Roman" w:cs="Times New Roman"/>
          <w:b/>
          <w:color w:val="000000" w:themeColor="text1"/>
          <w:sz w:val="28"/>
          <w:szCs w:val="28"/>
        </w:rPr>
        <w:t>4.5 Investment Procedure of IBBL</w:t>
      </w:r>
    </w:p>
    <w:p w:rsidR="0023218D" w:rsidRPr="0023218D" w:rsidRDefault="0023218D" w:rsidP="00B17716">
      <w:p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are some investment process when bank Invests its funds in different sector it is very important to follow this process or step because there is a risk if the bank don’t choose the perfect client because if the client is not capable to use the money in proper place then overall </w:t>
      </w:r>
      <w:r>
        <w:rPr>
          <w:rFonts w:ascii="Times New Roman" w:hAnsi="Times New Roman" w:cs="Times New Roman"/>
          <w:color w:val="000000" w:themeColor="text1"/>
          <w:sz w:val="24"/>
          <w:szCs w:val="24"/>
        </w:rPr>
        <w:lastRenderedPageBreak/>
        <w:t xml:space="preserve">impact on the bank profit as well as clients profit and also the depositors profit. Over all three </w:t>
      </w:r>
      <w:proofErr w:type="gramStart"/>
      <w:r>
        <w:rPr>
          <w:rFonts w:ascii="Times New Roman" w:hAnsi="Times New Roman" w:cs="Times New Roman"/>
          <w:color w:val="000000" w:themeColor="text1"/>
          <w:sz w:val="24"/>
          <w:szCs w:val="24"/>
        </w:rPr>
        <w:t>party</w:t>
      </w:r>
      <w:proofErr w:type="gramEnd"/>
      <w:r>
        <w:rPr>
          <w:rFonts w:ascii="Times New Roman" w:hAnsi="Times New Roman" w:cs="Times New Roman"/>
          <w:color w:val="000000" w:themeColor="text1"/>
          <w:sz w:val="24"/>
          <w:szCs w:val="24"/>
        </w:rPr>
        <w:t xml:space="preserve"> also face problem. So before investment </w:t>
      </w:r>
      <w:proofErr w:type="gramStart"/>
      <w:r>
        <w:rPr>
          <w:rFonts w:ascii="Times New Roman" w:hAnsi="Times New Roman" w:cs="Times New Roman"/>
          <w:color w:val="000000" w:themeColor="text1"/>
          <w:sz w:val="24"/>
          <w:szCs w:val="24"/>
        </w:rPr>
        <w:t>this steps</w:t>
      </w:r>
      <w:proofErr w:type="gramEnd"/>
      <w:r>
        <w:rPr>
          <w:rFonts w:ascii="Times New Roman" w:hAnsi="Times New Roman" w:cs="Times New Roman"/>
          <w:color w:val="000000" w:themeColor="text1"/>
          <w:sz w:val="24"/>
          <w:szCs w:val="24"/>
        </w:rPr>
        <w:t xml:space="preserve"> should follow:</w:t>
      </w:r>
    </w:p>
    <w:p w:rsidR="0023218D" w:rsidRPr="0023218D" w:rsidRDefault="0023218D" w:rsidP="00B17716">
      <w:pPr>
        <w:shd w:val="clear" w:color="auto" w:fill="FFFFFF"/>
        <w:spacing w:before="100" w:beforeAutospacing="1" w:after="100" w:afterAutospacing="1" w:line="360" w:lineRule="auto"/>
        <w:jc w:val="both"/>
        <w:rPr>
          <w:rFonts w:ascii="Times New Roman" w:hAnsi="Times New Roman" w:cs="Times New Roman"/>
          <w:color w:val="000000" w:themeColor="text1"/>
          <w:sz w:val="24"/>
          <w:szCs w:val="24"/>
        </w:rPr>
      </w:pPr>
    </w:p>
    <w:p w:rsidR="00B17716" w:rsidRDefault="00B17716" w:rsidP="00B17716">
      <w:pPr>
        <w:shd w:val="clear" w:color="auto" w:fill="FFFFFF"/>
        <w:spacing w:before="100" w:beforeAutospacing="1" w:after="100" w:afterAutospacing="1" w:line="360" w:lineRule="auto"/>
        <w:rPr>
          <w:rFonts w:ascii="Times New Roman" w:hAnsi="Times New Roman" w:cs="Times New Roman"/>
          <w:bCs/>
          <w:color w:val="000000" w:themeColor="text1"/>
          <w:sz w:val="24"/>
          <w:szCs w:val="24"/>
          <w:shd w:val="clear" w:color="auto" w:fill="FFFFFF"/>
        </w:rPr>
      </w:pPr>
      <w:r>
        <w:rPr>
          <w:rFonts w:ascii="Times New Roman" w:hAnsi="Times New Roman" w:cs="Times New Roman"/>
          <w:bCs/>
          <w:noProof/>
          <w:color w:val="000000" w:themeColor="text1"/>
          <w:sz w:val="24"/>
          <w:szCs w:val="24"/>
          <w:shd w:val="clear" w:color="auto" w:fill="FFFFFF"/>
        </w:rPr>
        <w:drawing>
          <wp:inline distT="0" distB="0" distL="0" distR="0" wp14:anchorId="71627251" wp14:editId="68C87C9E">
            <wp:extent cx="6114361" cy="3734718"/>
            <wp:effectExtent l="57150" t="0" r="115570" b="0"/>
            <wp:docPr id="160" name="Diagram 1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B17716" w:rsidRDefault="00702B7E" w:rsidP="00B17716">
      <w:pPr>
        <w:shd w:val="clear" w:color="auto" w:fill="FFFFFF"/>
        <w:spacing w:before="100" w:beforeAutospacing="1" w:after="100" w:afterAutospacing="1" w:line="360" w:lineRule="auto"/>
        <w:jc w:val="center"/>
        <w:rPr>
          <w:rFonts w:ascii="Times New Roman" w:hAnsi="Times New Roman" w:cs="Times New Roman"/>
          <w:b/>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Figure 4</w:t>
      </w:r>
      <w:r w:rsidR="00B17716">
        <w:rPr>
          <w:rFonts w:ascii="Times New Roman" w:hAnsi="Times New Roman" w:cs="Times New Roman"/>
          <w:b/>
          <w:bCs/>
          <w:color w:val="000000" w:themeColor="text1"/>
          <w:sz w:val="24"/>
          <w:szCs w:val="24"/>
          <w:shd w:val="clear" w:color="auto" w:fill="FFFFFF"/>
        </w:rPr>
        <w:t xml:space="preserve">: </w:t>
      </w:r>
      <w:r w:rsidR="00B17716" w:rsidRPr="00801221">
        <w:rPr>
          <w:rFonts w:ascii="Times New Roman" w:hAnsi="Times New Roman" w:cs="Times New Roman"/>
          <w:b/>
          <w:bCs/>
          <w:color w:val="000000" w:themeColor="text1"/>
          <w:sz w:val="24"/>
          <w:szCs w:val="24"/>
          <w:shd w:val="clear" w:color="auto" w:fill="FFFFFF"/>
        </w:rPr>
        <w:t>Investment procedures of IBBL</w:t>
      </w:r>
    </w:p>
    <w:p w:rsidR="00B17716" w:rsidRPr="009067E1" w:rsidRDefault="00B17716" w:rsidP="008B6F14">
      <w:pPr>
        <w:shd w:val="clear" w:color="auto" w:fill="FFFFFF"/>
        <w:spacing w:before="100" w:beforeAutospacing="1" w:after="100" w:afterAutospacing="1" w:line="360" w:lineRule="auto"/>
        <w:rPr>
          <w:rFonts w:ascii="Times New Roman" w:hAnsi="Times New Roman" w:cs="Times New Roman"/>
          <w:b/>
          <w:bCs/>
          <w:color w:val="000000" w:themeColor="text1"/>
          <w:sz w:val="24"/>
          <w:szCs w:val="24"/>
          <w:shd w:val="clear" w:color="auto" w:fill="FFFFFF"/>
        </w:rPr>
      </w:pPr>
      <w:r w:rsidRPr="009067E1">
        <w:rPr>
          <w:rFonts w:ascii="Times New Roman" w:hAnsi="Times New Roman" w:cs="Times New Roman"/>
          <w:b/>
          <w:bCs/>
          <w:color w:val="000000" w:themeColor="text1"/>
          <w:sz w:val="24"/>
          <w:szCs w:val="24"/>
          <w:shd w:val="clear" w:color="auto" w:fill="FFFFFF"/>
        </w:rPr>
        <w:t>Selection of the client:</w:t>
      </w:r>
    </w:p>
    <w:p w:rsidR="005A6E0E" w:rsidRDefault="00B17716" w:rsidP="005A6E0E">
      <w:pPr>
        <w:shd w:val="clear" w:color="auto" w:fill="FFFFFF"/>
        <w:spacing w:before="100" w:beforeAutospacing="1" w:after="100" w:afterAutospacing="1" w:line="360" w:lineRule="auto"/>
        <w:ind w:firstLine="720"/>
        <w:jc w:val="both"/>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Client can apply or </w:t>
      </w:r>
      <w:r w:rsidRPr="009067E1">
        <w:rPr>
          <w:rFonts w:ascii="Times New Roman" w:hAnsi="Times New Roman" w:cs="Times New Roman"/>
          <w:bCs/>
          <w:color w:val="000000" w:themeColor="text1"/>
          <w:sz w:val="24"/>
          <w:szCs w:val="24"/>
          <w:shd w:val="clear" w:color="auto" w:fill="FFFFFF"/>
        </w:rPr>
        <w:t xml:space="preserve">approaches to any of the branch of </w:t>
      </w:r>
      <w:proofErr w:type="spellStart"/>
      <w:r w:rsidRPr="009067E1">
        <w:rPr>
          <w:rFonts w:ascii="Times New Roman" w:hAnsi="Times New Roman" w:cs="Times New Roman"/>
          <w:bCs/>
          <w:color w:val="000000" w:themeColor="text1"/>
          <w:sz w:val="24"/>
          <w:szCs w:val="24"/>
          <w:shd w:val="clear" w:color="auto" w:fill="FFFFFF"/>
        </w:rPr>
        <w:t>Islami</w:t>
      </w:r>
      <w:proofErr w:type="spellEnd"/>
      <w:r w:rsidRPr="009067E1">
        <w:rPr>
          <w:rFonts w:ascii="Times New Roman" w:hAnsi="Times New Roman" w:cs="Times New Roman"/>
          <w:bCs/>
          <w:color w:val="000000" w:themeColor="text1"/>
          <w:sz w:val="24"/>
          <w:szCs w:val="24"/>
          <w:shd w:val="clear" w:color="auto" w:fill="FFFFFF"/>
        </w:rPr>
        <w:t xml:space="preserve"> Bank Bangladesh Limited (IBBL).</w:t>
      </w:r>
      <w:r>
        <w:rPr>
          <w:rFonts w:ascii="Times New Roman" w:hAnsi="Times New Roman" w:cs="Times New Roman"/>
          <w:bCs/>
          <w:color w:val="000000" w:themeColor="text1"/>
          <w:sz w:val="24"/>
          <w:szCs w:val="24"/>
          <w:shd w:val="clear" w:color="auto" w:fill="FFFFFF"/>
        </w:rPr>
        <w:t xml:space="preserve"> </w:t>
      </w:r>
      <w:r w:rsidRPr="009067E1">
        <w:rPr>
          <w:rFonts w:ascii="Times New Roman" w:hAnsi="Times New Roman" w:cs="Times New Roman"/>
          <w:bCs/>
          <w:color w:val="000000" w:themeColor="text1"/>
          <w:sz w:val="24"/>
          <w:szCs w:val="24"/>
          <w:shd w:val="clear" w:color="auto" w:fill="FFFFFF"/>
        </w:rPr>
        <w:t>Discuss with the respective officer of investment.</w:t>
      </w:r>
      <w:r>
        <w:rPr>
          <w:rFonts w:ascii="Times New Roman" w:hAnsi="Times New Roman" w:cs="Times New Roman"/>
          <w:bCs/>
          <w:color w:val="000000" w:themeColor="text1"/>
          <w:sz w:val="24"/>
          <w:szCs w:val="24"/>
          <w:shd w:val="clear" w:color="auto" w:fill="FFFFFF"/>
        </w:rPr>
        <w:t xml:space="preserve"> </w:t>
      </w:r>
      <w:r w:rsidRPr="009067E1">
        <w:rPr>
          <w:rFonts w:ascii="Times New Roman" w:hAnsi="Times New Roman" w:cs="Times New Roman"/>
          <w:bCs/>
          <w:color w:val="000000" w:themeColor="text1"/>
          <w:sz w:val="24"/>
          <w:szCs w:val="24"/>
          <w:shd w:val="clear" w:color="auto" w:fill="FFFFFF"/>
        </w:rPr>
        <w:t>Bank c</w:t>
      </w:r>
      <w:r>
        <w:rPr>
          <w:rFonts w:ascii="Times New Roman" w:hAnsi="Times New Roman" w:cs="Times New Roman"/>
          <w:bCs/>
          <w:color w:val="000000" w:themeColor="text1"/>
          <w:sz w:val="24"/>
          <w:szCs w:val="24"/>
          <w:shd w:val="clear" w:color="auto" w:fill="FFFFFF"/>
        </w:rPr>
        <w:t>onsiders five C’s of the client</w:t>
      </w:r>
      <w:r w:rsidRPr="009067E1">
        <w:rPr>
          <w:rFonts w:ascii="Times New Roman" w:hAnsi="Times New Roman" w:cs="Times New Roman"/>
          <w:bCs/>
          <w:color w:val="000000" w:themeColor="text1"/>
          <w:sz w:val="24"/>
          <w:szCs w:val="24"/>
          <w:shd w:val="clear" w:color="auto" w:fill="FFFFFF"/>
        </w:rPr>
        <w:t>.</w:t>
      </w:r>
      <w:r>
        <w:rPr>
          <w:rFonts w:ascii="Times New Roman" w:hAnsi="Times New Roman" w:cs="Times New Roman"/>
          <w:bCs/>
          <w:color w:val="000000" w:themeColor="text1"/>
          <w:sz w:val="24"/>
          <w:szCs w:val="24"/>
          <w:shd w:val="clear" w:color="auto" w:fill="FFFFFF"/>
        </w:rPr>
        <w:t xml:space="preserve"> </w:t>
      </w:r>
      <w:r w:rsidRPr="009067E1">
        <w:rPr>
          <w:rFonts w:ascii="Times New Roman" w:hAnsi="Times New Roman" w:cs="Times New Roman"/>
          <w:bCs/>
          <w:color w:val="000000" w:themeColor="text1"/>
          <w:sz w:val="24"/>
          <w:szCs w:val="24"/>
          <w:shd w:val="clear" w:color="auto" w:fill="FFFFFF"/>
        </w:rPr>
        <w:t>After successful completion of the discussion between the client &amp; the bank, bank selects the client for its proposed investment.</w:t>
      </w:r>
      <w:r>
        <w:rPr>
          <w:rFonts w:ascii="Times New Roman" w:hAnsi="Times New Roman" w:cs="Times New Roman"/>
          <w:bCs/>
          <w:color w:val="000000" w:themeColor="text1"/>
          <w:sz w:val="24"/>
          <w:szCs w:val="24"/>
          <w:shd w:val="clear" w:color="auto" w:fill="FFFFFF"/>
        </w:rPr>
        <w:t xml:space="preserve"> </w:t>
      </w:r>
      <w:r w:rsidRPr="009067E1">
        <w:rPr>
          <w:rFonts w:ascii="Times New Roman" w:hAnsi="Times New Roman" w:cs="Times New Roman"/>
          <w:bCs/>
          <w:color w:val="000000" w:themeColor="text1"/>
          <w:sz w:val="24"/>
          <w:szCs w:val="24"/>
          <w:shd w:val="clear" w:color="auto" w:fill="FFFFFF"/>
        </w:rPr>
        <w:t>It is to be noted that the client must agree with the bank’s rules &amp; regulations before availing investment.</w:t>
      </w:r>
    </w:p>
    <w:p w:rsidR="00B17716" w:rsidRPr="005A6E0E" w:rsidRDefault="00B17716" w:rsidP="005A6E0E">
      <w:pPr>
        <w:shd w:val="clear" w:color="auto" w:fill="FFFFFF"/>
        <w:spacing w:before="100" w:beforeAutospacing="1" w:after="100" w:afterAutospacing="1" w:line="360" w:lineRule="auto"/>
        <w:jc w:val="both"/>
        <w:rPr>
          <w:rFonts w:ascii="Times New Roman" w:hAnsi="Times New Roman" w:cs="Times New Roman"/>
          <w:bCs/>
          <w:color w:val="000000" w:themeColor="text1"/>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Application Stage:</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lastRenderedPageBreak/>
        <w:tab/>
      </w:r>
      <w:r w:rsidRPr="00B17716">
        <w:rPr>
          <w:rFonts w:ascii="Times New Roman" w:eastAsia="Calibri" w:hAnsi="Times New Roman" w:cs="Times New Roman"/>
          <w:bCs/>
          <w:color w:val="000000"/>
          <w:sz w:val="24"/>
          <w:szCs w:val="24"/>
          <w:shd w:val="clear" w:color="auto" w:fill="FFFFFF"/>
        </w:rPr>
        <w:t xml:space="preserve">It is the second stage of process where the bank will collect necessary information about the prospective client. For this reason, bank informs the prospective client to provide respective information which is very important for the settlement of investment proposal. Here generally Client himself </w:t>
      </w:r>
      <w:proofErr w:type="gramStart"/>
      <w:r w:rsidRPr="00B17716">
        <w:rPr>
          <w:rFonts w:ascii="Times New Roman" w:eastAsia="Calibri" w:hAnsi="Times New Roman" w:cs="Times New Roman"/>
          <w:bCs/>
          <w:color w:val="000000"/>
          <w:sz w:val="24"/>
          <w:szCs w:val="24"/>
          <w:shd w:val="clear" w:color="auto" w:fill="FFFFFF"/>
        </w:rPr>
        <w:t>have</w:t>
      </w:r>
      <w:proofErr w:type="gramEnd"/>
      <w:r w:rsidRPr="00B17716">
        <w:rPr>
          <w:rFonts w:ascii="Times New Roman" w:eastAsia="Calibri" w:hAnsi="Times New Roman" w:cs="Times New Roman"/>
          <w:bCs/>
          <w:color w:val="000000"/>
          <w:sz w:val="24"/>
          <w:szCs w:val="24"/>
          <w:shd w:val="clear" w:color="auto" w:fill="FFFFFF"/>
        </w:rPr>
        <w:t xml:space="preserve"> to prepare all the required documents for taking investment. </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Appraisal Stage:</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Cs/>
          <w:color w:val="000000"/>
          <w:sz w:val="24"/>
          <w:szCs w:val="24"/>
          <w:shd w:val="clear" w:color="auto" w:fill="FFFFFF"/>
        </w:rPr>
        <w:tab/>
      </w:r>
      <w:r w:rsidR="001A28FA">
        <w:rPr>
          <w:rFonts w:ascii="Times New Roman" w:eastAsia="Calibri" w:hAnsi="Times New Roman" w:cs="Times New Roman"/>
          <w:bCs/>
          <w:color w:val="000000"/>
          <w:sz w:val="24"/>
          <w:szCs w:val="24"/>
          <w:shd w:val="clear" w:color="auto" w:fill="FFFFFF"/>
        </w:rPr>
        <w:t>It is the very important stage where t</w:t>
      </w:r>
      <w:r w:rsidRPr="00B17716">
        <w:rPr>
          <w:rFonts w:ascii="Times New Roman" w:eastAsia="Calibri" w:hAnsi="Times New Roman" w:cs="Times New Roman"/>
          <w:bCs/>
          <w:color w:val="000000"/>
          <w:sz w:val="24"/>
          <w:szCs w:val="24"/>
          <w:shd w:val="clear" w:color="auto" w:fill="FFFFFF"/>
        </w:rPr>
        <w:t xml:space="preserve">he bank evaluates the client &amp; his/her business. </w:t>
      </w:r>
      <w:r w:rsidR="006F2F8F">
        <w:rPr>
          <w:rFonts w:ascii="Times New Roman" w:eastAsia="Calibri" w:hAnsi="Times New Roman" w:cs="Times New Roman"/>
          <w:bCs/>
          <w:color w:val="000000"/>
          <w:sz w:val="24"/>
          <w:szCs w:val="24"/>
          <w:shd w:val="clear" w:color="auto" w:fill="FFFFFF"/>
        </w:rPr>
        <w:t>On</w:t>
      </w:r>
      <w:r w:rsidRPr="00B17716">
        <w:rPr>
          <w:rFonts w:ascii="Times New Roman" w:eastAsia="Calibri" w:hAnsi="Times New Roman" w:cs="Times New Roman"/>
          <w:bCs/>
          <w:color w:val="000000"/>
          <w:sz w:val="24"/>
          <w:szCs w:val="24"/>
          <w:shd w:val="clear" w:color="auto" w:fill="FFFFFF"/>
        </w:rPr>
        <w:t xml:space="preserve"> the basis of this stage, bank usually goes for sanctioning the propose investment limit/proposal. Here, </w:t>
      </w:r>
      <w:r w:rsidR="006F2F8F">
        <w:rPr>
          <w:rFonts w:ascii="Times New Roman" w:eastAsia="Calibri" w:hAnsi="Times New Roman" w:cs="Times New Roman"/>
          <w:bCs/>
          <w:color w:val="000000"/>
          <w:sz w:val="24"/>
          <w:szCs w:val="24"/>
          <w:shd w:val="clear" w:color="auto" w:fill="FFFFFF"/>
        </w:rPr>
        <w:t>if any problem occurs bank can stop giving fund to the clients.</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Sanctioning stage:</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Cs/>
          <w:color w:val="000000"/>
          <w:sz w:val="24"/>
          <w:szCs w:val="24"/>
          <w:shd w:val="clear" w:color="auto" w:fill="FFFFFF"/>
        </w:rPr>
        <w:tab/>
        <w:t xml:space="preserve">In the fourth stage the bank officially approves the investment proposal of the respective client. In this case client receives bank’s sanction letter.  </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Documentation stage:</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Cs/>
          <w:color w:val="000000"/>
          <w:sz w:val="24"/>
          <w:szCs w:val="24"/>
          <w:shd w:val="clear" w:color="auto" w:fill="FFFFFF"/>
        </w:rPr>
        <w:t>After the sanctioning in this stage the bank analyses required different documents whether it needs.</w:t>
      </w:r>
    </w:p>
    <w:p w:rsidR="00B17716" w:rsidRPr="00B17716"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Disbursement stage:</w:t>
      </w:r>
    </w:p>
    <w:p w:rsidR="001A28FA"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Cs/>
          <w:color w:val="000000"/>
          <w:sz w:val="24"/>
          <w:szCs w:val="24"/>
          <w:shd w:val="clear" w:color="auto" w:fill="FFFFFF"/>
        </w:rPr>
        <w:tab/>
      </w:r>
      <w:r w:rsidR="001A28FA">
        <w:rPr>
          <w:rFonts w:ascii="Times New Roman" w:eastAsia="Calibri" w:hAnsi="Times New Roman" w:cs="Times New Roman"/>
          <w:bCs/>
          <w:color w:val="000000"/>
          <w:sz w:val="24"/>
          <w:szCs w:val="24"/>
          <w:shd w:val="clear" w:color="auto" w:fill="FFFFFF"/>
        </w:rPr>
        <w:t xml:space="preserve">This is after documentation stage bank finally decide to provide the funds to the clients. </w:t>
      </w:r>
      <w:r w:rsidRPr="00B17716">
        <w:rPr>
          <w:rFonts w:ascii="Times New Roman" w:eastAsia="Calibri" w:hAnsi="Times New Roman" w:cs="Times New Roman"/>
          <w:bCs/>
          <w:color w:val="000000"/>
          <w:sz w:val="24"/>
          <w:szCs w:val="24"/>
          <w:shd w:val="clear" w:color="auto" w:fill="FFFFFF"/>
        </w:rPr>
        <w:t xml:space="preserve">After verifying all the </w:t>
      </w:r>
      <w:proofErr w:type="gramStart"/>
      <w:r w:rsidRPr="00B17716">
        <w:rPr>
          <w:rFonts w:ascii="Times New Roman" w:eastAsia="Calibri" w:hAnsi="Times New Roman" w:cs="Times New Roman"/>
          <w:bCs/>
          <w:color w:val="000000"/>
          <w:sz w:val="24"/>
          <w:szCs w:val="24"/>
          <w:shd w:val="clear" w:color="auto" w:fill="FFFFFF"/>
        </w:rPr>
        <w:t>issue</w:t>
      </w:r>
      <w:r w:rsidR="001A28FA">
        <w:rPr>
          <w:rFonts w:ascii="Times New Roman" w:eastAsia="Calibri" w:hAnsi="Times New Roman" w:cs="Times New Roman"/>
          <w:bCs/>
          <w:color w:val="000000"/>
          <w:sz w:val="24"/>
          <w:szCs w:val="24"/>
          <w:shd w:val="clear" w:color="auto" w:fill="FFFFFF"/>
        </w:rPr>
        <w:t xml:space="preserve"> the client receive</w:t>
      </w:r>
      <w:proofErr w:type="gramEnd"/>
      <w:r w:rsidR="001A28FA">
        <w:rPr>
          <w:rFonts w:ascii="Times New Roman" w:eastAsia="Calibri" w:hAnsi="Times New Roman" w:cs="Times New Roman"/>
          <w:bCs/>
          <w:color w:val="000000"/>
          <w:sz w:val="24"/>
          <w:szCs w:val="24"/>
          <w:shd w:val="clear" w:color="auto" w:fill="FFFFFF"/>
        </w:rPr>
        <w:t xml:space="preserve"> his/her expected</w:t>
      </w:r>
      <w:r w:rsidRPr="00B17716">
        <w:rPr>
          <w:rFonts w:ascii="Times New Roman" w:eastAsia="Calibri" w:hAnsi="Times New Roman" w:cs="Times New Roman"/>
          <w:bCs/>
          <w:color w:val="000000"/>
          <w:sz w:val="24"/>
          <w:szCs w:val="24"/>
          <w:shd w:val="clear" w:color="auto" w:fill="FFFFFF"/>
        </w:rPr>
        <w:t xml:space="preserve"> fund or goods. It is very important that the exact location </w:t>
      </w:r>
      <w:r w:rsidR="001A28FA">
        <w:rPr>
          <w:rFonts w:ascii="Times New Roman" w:eastAsia="Calibri" w:hAnsi="Times New Roman" w:cs="Times New Roman"/>
          <w:bCs/>
          <w:color w:val="000000"/>
          <w:sz w:val="24"/>
          <w:szCs w:val="24"/>
          <w:shd w:val="clear" w:color="auto" w:fill="FFFFFF"/>
        </w:rPr>
        <w:t xml:space="preserve">of </w:t>
      </w:r>
      <w:r w:rsidRPr="00B17716">
        <w:rPr>
          <w:rFonts w:ascii="Times New Roman" w:eastAsia="Calibri" w:hAnsi="Times New Roman" w:cs="Times New Roman"/>
          <w:bCs/>
          <w:color w:val="000000"/>
          <w:sz w:val="24"/>
          <w:szCs w:val="24"/>
          <w:shd w:val="clear" w:color="auto" w:fill="FFFFFF"/>
        </w:rPr>
        <w:t>mortgage property needs to be physicall</w:t>
      </w:r>
      <w:r w:rsidR="001A28FA">
        <w:rPr>
          <w:rFonts w:ascii="Times New Roman" w:eastAsia="Calibri" w:hAnsi="Times New Roman" w:cs="Times New Roman"/>
          <w:bCs/>
          <w:color w:val="000000"/>
          <w:sz w:val="24"/>
          <w:szCs w:val="24"/>
          <w:shd w:val="clear" w:color="auto" w:fill="FFFFFF"/>
        </w:rPr>
        <w:t>y verified by the bank before disbursement.</w:t>
      </w:r>
      <w:r w:rsidRPr="00B17716">
        <w:rPr>
          <w:rFonts w:ascii="Times New Roman" w:eastAsia="Calibri" w:hAnsi="Times New Roman" w:cs="Times New Roman"/>
          <w:bCs/>
          <w:color w:val="000000"/>
          <w:sz w:val="24"/>
          <w:szCs w:val="24"/>
          <w:shd w:val="clear" w:color="auto" w:fill="FFFFFF"/>
        </w:rPr>
        <w:t xml:space="preserve"> </w:t>
      </w:r>
    </w:p>
    <w:p w:rsidR="00B17716" w:rsidRPr="001A28FA" w:rsidRDefault="00B17716" w:rsidP="00B17716">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Monitoring &amp; Recovery Stage:</w:t>
      </w:r>
    </w:p>
    <w:p w:rsidR="001A28FA" w:rsidRDefault="00B17716" w:rsidP="001A182F">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17716">
        <w:rPr>
          <w:rFonts w:ascii="Times New Roman" w:eastAsia="Calibri" w:hAnsi="Times New Roman" w:cs="Times New Roman"/>
          <w:b/>
          <w:bCs/>
          <w:color w:val="000000"/>
          <w:sz w:val="24"/>
          <w:szCs w:val="24"/>
          <w:shd w:val="clear" w:color="auto" w:fill="FFFFFF"/>
        </w:rPr>
        <w:tab/>
      </w:r>
      <w:r w:rsidR="00626518" w:rsidRPr="00626518">
        <w:rPr>
          <w:rFonts w:ascii="Times New Roman" w:eastAsia="Calibri" w:hAnsi="Times New Roman" w:cs="Times New Roman"/>
          <w:bCs/>
          <w:color w:val="000000"/>
          <w:sz w:val="24"/>
          <w:szCs w:val="24"/>
          <w:shd w:val="clear" w:color="auto" w:fill="FFFFFF"/>
        </w:rPr>
        <w:t xml:space="preserve">It is the final stage where bank keeps </w:t>
      </w:r>
      <w:r w:rsidR="001A28FA" w:rsidRPr="00626518">
        <w:rPr>
          <w:rFonts w:ascii="Times New Roman" w:eastAsia="Calibri" w:hAnsi="Times New Roman" w:cs="Times New Roman"/>
          <w:bCs/>
          <w:color w:val="000000"/>
          <w:sz w:val="24"/>
          <w:szCs w:val="24"/>
          <w:shd w:val="clear" w:color="auto" w:fill="FFFFFF"/>
        </w:rPr>
        <w:t>monitoring</w:t>
      </w:r>
      <w:r w:rsidR="00626518" w:rsidRPr="00626518">
        <w:rPr>
          <w:rFonts w:ascii="Times New Roman" w:eastAsia="Calibri" w:hAnsi="Times New Roman" w:cs="Times New Roman"/>
          <w:bCs/>
          <w:color w:val="000000"/>
          <w:sz w:val="24"/>
          <w:szCs w:val="24"/>
          <w:shd w:val="clear" w:color="auto" w:fill="FFFFFF"/>
        </w:rPr>
        <w:t xml:space="preserve"> on the </w:t>
      </w:r>
      <w:r w:rsidR="001A28FA" w:rsidRPr="00626518">
        <w:rPr>
          <w:rFonts w:ascii="Times New Roman" w:eastAsia="Calibri" w:hAnsi="Times New Roman" w:cs="Times New Roman"/>
          <w:bCs/>
          <w:color w:val="000000"/>
          <w:sz w:val="24"/>
          <w:szCs w:val="24"/>
          <w:shd w:val="clear" w:color="auto" w:fill="FFFFFF"/>
        </w:rPr>
        <w:t>client’s</w:t>
      </w:r>
      <w:r w:rsidR="00626518" w:rsidRPr="00626518">
        <w:rPr>
          <w:rFonts w:ascii="Times New Roman" w:eastAsia="Calibri" w:hAnsi="Times New Roman" w:cs="Times New Roman"/>
          <w:bCs/>
          <w:color w:val="000000"/>
          <w:sz w:val="24"/>
          <w:szCs w:val="24"/>
          <w:shd w:val="clear" w:color="auto" w:fill="FFFFFF"/>
        </w:rPr>
        <w:t xml:space="preserve"> activity that he/she properly use the funds or not if anything wrong bank can cancel the contract. If necessary bank </w:t>
      </w:r>
      <w:r w:rsidR="001A28FA" w:rsidRPr="00626518">
        <w:rPr>
          <w:rFonts w:ascii="Times New Roman" w:eastAsia="Calibri" w:hAnsi="Times New Roman" w:cs="Times New Roman"/>
          <w:bCs/>
          <w:color w:val="000000"/>
          <w:sz w:val="24"/>
          <w:szCs w:val="24"/>
          <w:shd w:val="clear" w:color="auto" w:fill="FFFFFF"/>
        </w:rPr>
        <w:t>also</w:t>
      </w:r>
      <w:r w:rsidR="00626518" w:rsidRPr="00626518">
        <w:rPr>
          <w:rFonts w:ascii="Times New Roman" w:eastAsia="Calibri" w:hAnsi="Times New Roman" w:cs="Times New Roman"/>
          <w:bCs/>
          <w:color w:val="000000"/>
          <w:sz w:val="24"/>
          <w:szCs w:val="24"/>
          <w:shd w:val="clear" w:color="auto" w:fill="FFFFFF"/>
        </w:rPr>
        <w:t xml:space="preserve"> physically go on the spot for monitoring.</w:t>
      </w:r>
      <w:r w:rsidRPr="00626518">
        <w:rPr>
          <w:rFonts w:ascii="Times New Roman" w:eastAsia="Calibri" w:hAnsi="Times New Roman" w:cs="Times New Roman"/>
          <w:bCs/>
          <w:color w:val="000000"/>
          <w:sz w:val="24"/>
          <w:szCs w:val="24"/>
          <w:shd w:val="clear" w:color="auto" w:fill="FFFFFF"/>
        </w:rPr>
        <w:t xml:space="preserve"> </w:t>
      </w:r>
    </w:p>
    <w:p w:rsidR="00454D29" w:rsidRDefault="00454D29" w:rsidP="001A182F">
      <w:pPr>
        <w:shd w:val="clear" w:color="auto" w:fill="FFFFFF"/>
        <w:spacing w:before="100" w:beforeAutospacing="1" w:after="100" w:afterAutospacing="1" w:line="360" w:lineRule="auto"/>
        <w:jc w:val="both"/>
        <w:rPr>
          <w:rFonts w:ascii="Times New Roman" w:hAnsi="Times New Roman" w:cs="Times New Roman"/>
          <w:b/>
          <w:bCs/>
          <w:color w:val="000000" w:themeColor="text1"/>
          <w:sz w:val="32"/>
          <w:szCs w:val="32"/>
          <w:shd w:val="clear" w:color="auto" w:fill="FFFFFF"/>
        </w:rPr>
      </w:pPr>
    </w:p>
    <w:p w:rsidR="00454D29" w:rsidRDefault="00454D29" w:rsidP="001A182F">
      <w:pPr>
        <w:shd w:val="clear" w:color="auto" w:fill="FFFFFF"/>
        <w:spacing w:before="100" w:beforeAutospacing="1" w:after="100" w:afterAutospacing="1" w:line="360" w:lineRule="auto"/>
        <w:jc w:val="both"/>
        <w:rPr>
          <w:rFonts w:ascii="Times New Roman" w:hAnsi="Times New Roman" w:cs="Times New Roman"/>
          <w:b/>
          <w:bCs/>
          <w:color w:val="000000" w:themeColor="text1"/>
          <w:sz w:val="32"/>
          <w:szCs w:val="32"/>
          <w:shd w:val="clear" w:color="auto" w:fill="FFFFFF"/>
        </w:rPr>
      </w:pPr>
    </w:p>
    <w:p w:rsidR="00454D29" w:rsidRDefault="00454D29" w:rsidP="001A182F">
      <w:pPr>
        <w:shd w:val="clear" w:color="auto" w:fill="FFFFFF"/>
        <w:spacing w:before="100" w:beforeAutospacing="1" w:after="100" w:afterAutospacing="1" w:line="360" w:lineRule="auto"/>
        <w:jc w:val="both"/>
        <w:rPr>
          <w:rFonts w:ascii="Times New Roman" w:hAnsi="Times New Roman" w:cs="Times New Roman"/>
          <w:b/>
          <w:bCs/>
          <w:color w:val="000000" w:themeColor="text1"/>
          <w:sz w:val="32"/>
          <w:szCs w:val="32"/>
          <w:shd w:val="clear" w:color="auto" w:fill="FFFFFF"/>
        </w:rPr>
      </w:pPr>
    </w:p>
    <w:p w:rsidR="001A182F" w:rsidRPr="001A28FA" w:rsidRDefault="001A182F" w:rsidP="001A182F">
      <w:pPr>
        <w:shd w:val="clear" w:color="auto" w:fill="FFFFFF"/>
        <w:spacing w:before="100" w:beforeAutospacing="1" w:after="100" w:afterAutospacing="1" w:line="360" w:lineRule="auto"/>
        <w:jc w:val="both"/>
        <w:rPr>
          <w:rFonts w:ascii="Times New Roman" w:eastAsia="Calibri" w:hAnsi="Times New Roman" w:cs="Times New Roman"/>
          <w:bCs/>
          <w:color w:val="000000"/>
          <w:sz w:val="24"/>
          <w:szCs w:val="24"/>
          <w:shd w:val="clear" w:color="auto" w:fill="FFFFFF"/>
        </w:rPr>
      </w:pPr>
      <w:r w:rsidRPr="00B3480C">
        <w:rPr>
          <w:rFonts w:ascii="Times New Roman" w:hAnsi="Times New Roman" w:cs="Times New Roman"/>
          <w:b/>
          <w:bCs/>
          <w:color w:val="000000" w:themeColor="text1"/>
          <w:sz w:val="32"/>
          <w:szCs w:val="32"/>
          <w:shd w:val="clear" w:color="auto" w:fill="FFFFFF"/>
        </w:rPr>
        <w:t xml:space="preserve">4.6 </w:t>
      </w:r>
      <w:r w:rsidR="00CF703F">
        <w:rPr>
          <w:rFonts w:ascii="Times New Roman" w:hAnsi="Times New Roman" w:cs="Times New Roman"/>
          <w:b/>
          <w:bCs/>
          <w:color w:val="000000" w:themeColor="text1"/>
          <w:sz w:val="32"/>
          <w:szCs w:val="32"/>
          <w:shd w:val="clear" w:color="auto" w:fill="FFFFFF"/>
        </w:rPr>
        <w:t xml:space="preserve">Investment </w:t>
      </w:r>
      <w:r w:rsidRPr="00B3480C">
        <w:rPr>
          <w:rFonts w:ascii="Times New Roman" w:hAnsi="Times New Roman" w:cs="Times New Roman"/>
          <w:b/>
          <w:bCs/>
          <w:color w:val="000000" w:themeColor="text1"/>
          <w:sz w:val="32"/>
          <w:szCs w:val="32"/>
          <w:shd w:val="clear" w:color="auto" w:fill="FFFFFF"/>
        </w:rPr>
        <w:t>Analysis</w:t>
      </w:r>
    </w:p>
    <w:p w:rsidR="001A182F" w:rsidRPr="005447A3" w:rsidRDefault="00B81E73" w:rsidP="001A182F">
      <w:pPr>
        <w:shd w:val="clear" w:color="auto" w:fill="FFFFFF"/>
        <w:spacing w:before="100" w:beforeAutospacing="1" w:after="100" w:afterAutospacing="1" w:line="360" w:lineRule="auto"/>
        <w:jc w:val="both"/>
        <w:rPr>
          <w:rFonts w:ascii="Times New Roman" w:hAnsi="Times New Roman" w:cs="Times New Roman"/>
          <w:bCs/>
          <w:color w:val="000000" w:themeColor="text1"/>
          <w:sz w:val="32"/>
          <w:szCs w:val="32"/>
          <w:shd w:val="clear" w:color="auto" w:fill="FFFFFF"/>
        </w:rPr>
      </w:pPr>
      <w:r>
        <w:rPr>
          <w:rFonts w:ascii="Times New Roman" w:hAnsi="Times New Roman" w:cs="Times New Roman"/>
          <w:b/>
          <w:bCs/>
          <w:color w:val="000000" w:themeColor="text1"/>
          <w:sz w:val="24"/>
          <w:szCs w:val="24"/>
          <w:shd w:val="clear" w:color="auto" w:fill="FFFFFF"/>
        </w:rPr>
        <w:t>4.6.1: Mode wise</w:t>
      </w:r>
      <w:r w:rsidR="00F14DBE">
        <w:rPr>
          <w:rFonts w:ascii="Times New Roman" w:hAnsi="Times New Roman" w:cs="Times New Roman"/>
          <w:b/>
          <w:bCs/>
          <w:color w:val="000000" w:themeColor="text1"/>
          <w:sz w:val="24"/>
          <w:szCs w:val="24"/>
          <w:shd w:val="clear" w:color="auto" w:fill="FFFFFF"/>
        </w:rPr>
        <w:t xml:space="preserve"> total </w:t>
      </w:r>
      <w:r w:rsidR="00F14DBE" w:rsidRPr="00B3480C">
        <w:rPr>
          <w:rFonts w:ascii="Times New Roman" w:hAnsi="Times New Roman" w:cs="Times New Roman"/>
          <w:b/>
          <w:bCs/>
          <w:color w:val="000000" w:themeColor="text1"/>
          <w:sz w:val="24"/>
          <w:szCs w:val="24"/>
          <w:shd w:val="clear" w:color="auto" w:fill="FFFFFF"/>
        </w:rPr>
        <w:t>Investment</w:t>
      </w:r>
      <w:r w:rsidR="001A182F" w:rsidRPr="00B3480C">
        <w:rPr>
          <w:rFonts w:ascii="Times New Roman" w:hAnsi="Times New Roman" w:cs="Times New Roman"/>
          <w:b/>
          <w:bCs/>
          <w:color w:val="000000" w:themeColor="text1"/>
          <w:sz w:val="24"/>
          <w:szCs w:val="24"/>
          <w:shd w:val="clear" w:color="auto" w:fill="FFFFFF"/>
        </w:rPr>
        <w:t xml:space="preserve"> of </w:t>
      </w:r>
      <w:proofErr w:type="spellStart"/>
      <w:r w:rsidR="001A182F" w:rsidRPr="00B3480C">
        <w:rPr>
          <w:rFonts w:ascii="Times New Roman" w:hAnsi="Times New Roman" w:cs="Times New Roman"/>
          <w:b/>
          <w:bCs/>
          <w:color w:val="000000" w:themeColor="text1"/>
          <w:sz w:val="24"/>
          <w:szCs w:val="24"/>
          <w:shd w:val="clear" w:color="auto" w:fill="FFFFFF"/>
        </w:rPr>
        <w:t>Islami</w:t>
      </w:r>
      <w:proofErr w:type="spellEnd"/>
      <w:r w:rsidR="001A182F" w:rsidRPr="00B3480C">
        <w:rPr>
          <w:rFonts w:ascii="Times New Roman" w:hAnsi="Times New Roman" w:cs="Times New Roman"/>
          <w:b/>
          <w:bCs/>
          <w:color w:val="000000" w:themeColor="text1"/>
          <w:sz w:val="24"/>
          <w:szCs w:val="24"/>
          <w:shd w:val="clear" w:color="auto" w:fill="FFFFFF"/>
        </w:rPr>
        <w:t xml:space="preserve"> Bank Bangladesh Limited</w:t>
      </w:r>
    </w:p>
    <w:tbl>
      <w:tblPr>
        <w:tblStyle w:val="TableGrid"/>
        <w:tblW w:w="9069" w:type="dxa"/>
        <w:jc w:val="center"/>
        <w:tblLook w:val="04A0" w:firstRow="1" w:lastRow="0" w:firstColumn="1" w:lastColumn="0" w:noHBand="0" w:noVBand="1"/>
      </w:tblPr>
      <w:tblGrid>
        <w:gridCol w:w="1448"/>
        <w:gridCol w:w="1320"/>
        <w:gridCol w:w="1286"/>
        <w:gridCol w:w="1319"/>
        <w:gridCol w:w="1286"/>
        <w:gridCol w:w="1124"/>
        <w:gridCol w:w="1286"/>
      </w:tblGrid>
      <w:tr w:rsidR="001A182F" w:rsidTr="00FB4423">
        <w:trPr>
          <w:trHeight w:val="233"/>
          <w:jc w:val="center"/>
        </w:trPr>
        <w:tc>
          <w:tcPr>
            <w:tcW w:w="1448" w:type="dxa"/>
            <w:vMerge w:val="restart"/>
            <w:shd w:val="clear" w:color="auto" w:fill="DAEFD3" w:themeFill="accent1" w:themeFillTint="33"/>
          </w:tcPr>
          <w:p w:rsidR="001A182F" w:rsidRDefault="001A182F" w:rsidP="00D92C92">
            <w:pPr>
              <w:rPr>
                <w:rFonts w:ascii="Times New Roman" w:hAnsi="Times New Roman" w:cs="Times New Roman"/>
                <w:sz w:val="24"/>
                <w:szCs w:val="24"/>
              </w:rPr>
            </w:pPr>
          </w:p>
          <w:p w:rsidR="001A182F" w:rsidRDefault="001A182F" w:rsidP="00D92C92">
            <w:pPr>
              <w:jc w:val="center"/>
              <w:rPr>
                <w:rFonts w:ascii="Times New Roman" w:hAnsi="Times New Roman" w:cs="Times New Roman"/>
                <w:sz w:val="24"/>
                <w:szCs w:val="24"/>
              </w:rPr>
            </w:pPr>
            <w:r>
              <w:rPr>
                <w:rFonts w:ascii="Times New Roman" w:hAnsi="Times New Roman" w:cs="Times New Roman"/>
                <w:sz w:val="24"/>
                <w:szCs w:val="24"/>
              </w:rPr>
              <w:t>Mode</w:t>
            </w:r>
          </w:p>
        </w:tc>
        <w:tc>
          <w:tcPr>
            <w:tcW w:w="2606" w:type="dxa"/>
            <w:gridSpan w:val="2"/>
            <w:shd w:val="clear" w:color="auto" w:fill="DAEFD3" w:themeFill="accent1" w:themeFillTint="33"/>
          </w:tcPr>
          <w:p w:rsidR="001A182F" w:rsidRDefault="001A182F" w:rsidP="00D92C92">
            <w:pPr>
              <w:jc w:val="center"/>
              <w:rPr>
                <w:rFonts w:ascii="Times New Roman" w:hAnsi="Times New Roman" w:cs="Times New Roman"/>
                <w:sz w:val="24"/>
                <w:szCs w:val="24"/>
              </w:rPr>
            </w:pPr>
            <w:r>
              <w:rPr>
                <w:rFonts w:ascii="Times New Roman" w:hAnsi="Times New Roman" w:cs="Times New Roman"/>
                <w:sz w:val="24"/>
                <w:szCs w:val="24"/>
              </w:rPr>
              <w:t>2018</w:t>
            </w:r>
          </w:p>
        </w:tc>
        <w:tc>
          <w:tcPr>
            <w:tcW w:w="2605" w:type="dxa"/>
            <w:gridSpan w:val="2"/>
            <w:shd w:val="clear" w:color="auto" w:fill="DAEFD3" w:themeFill="accent1" w:themeFillTint="33"/>
          </w:tcPr>
          <w:p w:rsidR="001A182F" w:rsidRDefault="001A182F" w:rsidP="00D92C92">
            <w:pPr>
              <w:jc w:val="center"/>
              <w:rPr>
                <w:rFonts w:ascii="Times New Roman" w:hAnsi="Times New Roman" w:cs="Times New Roman"/>
                <w:sz w:val="24"/>
                <w:szCs w:val="24"/>
              </w:rPr>
            </w:pPr>
            <w:r>
              <w:rPr>
                <w:rFonts w:ascii="Times New Roman" w:hAnsi="Times New Roman" w:cs="Times New Roman"/>
                <w:sz w:val="24"/>
                <w:szCs w:val="24"/>
              </w:rPr>
              <w:t>2017</w:t>
            </w:r>
          </w:p>
        </w:tc>
        <w:tc>
          <w:tcPr>
            <w:tcW w:w="2410" w:type="dxa"/>
            <w:gridSpan w:val="2"/>
            <w:shd w:val="clear" w:color="auto" w:fill="DAEFD3" w:themeFill="accent1" w:themeFillTint="33"/>
          </w:tcPr>
          <w:p w:rsidR="001A182F" w:rsidRDefault="001A182F" w:rsidP="00D92C92">
            <w:pPr>
              <w:jc w:val="center"/>
              <w:rPr>
                <w:rFonts w:ascii="Times New Roman" w:hAnsi="Times New Roman" w:cs="Times New Roman"/>
                <w:sz w:val="24"/>
                <w:szCs w:val="24"/>
              </w:rPr>
            </w:pPr>
            <w:r>
              <w:rPr>
                <w:rFonts w:ascii="Times New Roman" w:hAnsi="Times New Roman" w:cs="Times New Roman"/>
                <w:sz w:val="24"/>
                <w:szCs w:val="24"/>
              </w:rPr>
              <w:t>2016</w:t>
            </w:r>
          </w:p>
        </w:tc>
      </w:tr>
      <w:tr w:rsidR="001A182F" w:rsidTr="00FB4423">
        <w:trPr>
          <w:trHeight w:val="124"/>
          <w:jc w:val="center"/>
        </w:trPr>
        <w:tc>
          <w:tcPr>
            <w:tcW w:w="1448" w:type="dxa"/>
            <w:vMerge/>
            <w:shd w:val="clear" w:color="auto" w:fill="DAEFD3" w:themeFill="accent1" w:themeFillTint="33"/>
          </w:tcPr>
          <w:p w:rsidR="001A182F" w:rsidRDefault="001A182F" w:rsidP="00D92C92">
            <w:pPr>
              <w:rPr>
                <w:rFonts w:ascii="Times New Roman" w:hAnsi="Times New Roman" w:cs="Times New Roman"/>
                <w:sz w:val="24"/>
                <w:szCs w:val="24"/>
              </w:rPr>
            </w:pPr>
          </w:p>
        </w:tc>
        <w:tc>
          <w:tcPr>
            <w:tcW w:w="1320" w:type="dxa"/>
            <w:shd w:val="clear" w:color="auto" w:fill="DAEFD3" w:themeFill="accent1" w:themeFillTint="33"/>
          </w:tcPr>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Amount</w:t>
            </w:r>
          </w:p>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(in million)</w:t>
            </w:r>
          </w:p>
        </w:tc>
        <w:tc>
          <w:tcPr>
            <w:tcW w:w="1285" w:type="dxa"/>
            <w:shd w:val="clear" w:color="auto" w:fill="DAEFD3" w:themeFill="accent1" w:themeFillTint="33"/>
          </w:tcPr>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 to total investment</w:t>
            </w:r>
          </w:p>
        </w:tc>
        <w:tc>
          <w:tcPr>
            <w:tcW w:w="1319" w:type="dxa"/>
            <w:shd w:val="clear" w:color="auto" w:fill="DAEFD3" w:themeFill="accent1" w:themeFillTint="33"/>
          </w:tcPr>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Amount</w:t>
            </w:r>
          </w:p>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(in million)</w:t>
            </w:r>
          </w:p>
        </w:tc>
        <w:tc>
          <w:tcPr>
            <w:tcW w:w="1285" w:type="dxa"/>
            <w:shd w:val="clear" w:color="auto" w:fill="DAEFD3" w:themeFill="accent1" w:themeFillTint="33"/>
          </w:tcPr>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 to total investment</w:t>
            </w:r>
          </w:p>
        </w:tc>
        <w:tc>
          <w:tcPr>
            <w:tcW w:w="1124" w:type="dxa"/>
            <w:shd w:val="clear" w:color="auto" w:fill="DAEFD3" w:themeFill="accent1" w:themeFillTint="33"/>
          </w:tcPr>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Amount</w:t>
            </w:r>
          </w:p>
          <w:p w:rsidR="001A182F" w:rsidRPr="001A182F" w:rsidRDefault="001A182F" w:rsidP="001A182F">
            <w:pPr>
              <w:jc w:val="center"/>
              <w:rPr>
                <w:rFonts w:ascii="Times New Roman" w:hAnsi="Times New Roman" w:cs="Times New Roman"/>
              </w:rPr>
            </w:pPr>
            <w:r>
              <w:rPr>
                <w:rFonts w:ascii="Times New Roman" w:hAnsi="Times New Roman" w:cs="Times New Roman"/>
              </w:rPr>
              <w:t xml:space="preserve">(in </w:t>
            </w:r>
            <w:r w:rsidRPr="001A182F">
              <w:rPr>
                <w:rFonts w:ascii="Times New Roman" w:hAnsi="Times New Roman" w:cs="Times New Roman"/>
              </w:rPr>
              <w:t>million)</w:t>
            </w:r>
          </w:p>
        </w:tc>
        <w:tc>
          <w:tcPr>
            <w:tcW w:w="1286" w:type="dxa"/>
            <w:shd w:val="clear" w:color="auto" w:fill="DAEFD3" w:themeFill="accent1" w:themeFillTint="33"/>
          </w:tcPr>
          <w:p w:rsidR="001A182F" w:rsidRPr="001A182F" w:rsidRDefault="001A182F" w:rsidP="001A182F">
            <w:pPr>
              <w:jc w:val="center"/>
              <w:rPr>
                <w:rFonts w:ascii="Times New Roman" w:hAnsi="Times New Roman" w:cs="Times New Roman"/>
              </w:rPr>
            </w:pPr>
            <w:r w:rsidRPr="001A182F">
              <w:rPr>
                <w:rFonts w:ascii="Times New Roman" w:hAnsi="Times New Roman" w:cs="Times New Roman"/>
              </w:rPr>
              <w:t>% to total investment</w:t>
            </w:r>
          </w:p>
        </w:tc>
      </w:tr>
      <w:tr w:rsidR="001A182F" w:rsidTr="00FB4423">
        <w:trPr>
          <w:trHeight w:val="233"/>
          <w:jc w:val="center"/>
        </w:trPr>
        <w:tc>
          <w:tcPr>
            <w:tcW w:w="1448" w:type="dxa"/>
          </w:tcPr>
          <w:p w:rsidR="001A182F" w:rsidRDefault="001A182F" w:rsidP="00D92C92">
            <w:pPr>
              <w:rPr>
                <w:rFonts w:ascii="Times New Roman" w:hAnsi="Times New Roman" w:cs="Times New Roman"/>
                <w:sz w:val="24"/>
                <w:szCs w:val="24"/>
              </w:rPr>
            </w:pPr>
            <w:proofErr w:type="spellStart"/>
            <w:r w:rsidRPr="00D51D39">
              <w:rPr>
                <w:rFonts w:ascii="Times New Roman" w:hAnsi="Times New Roman" w:cs="Times New Roman"/>
                <w:sz w:val="24"/>
                <w:szCs w:val="24"/>
              </w:rPr>
              <w:t>Bai-Murabaha</w:t>
            </w:r>
            <w:proofErr w:type="spellEnd"/>
          </w:p>
        </w:tc>
        <w:tc>
          <w:tcPr>
            <w:tcW w:w="1320" w:type="dxa"/>
          </w:tcPr>
          <w:p w:rsidR="00603163" w:rsidRDefault="000861C5" w:rsidP="00603163">
            <w:pPr>
              <w:jc w:val="center"/>
              <w:rPr>
                <w:rFonts w:ascii="Times New Roman" w:hAnsi="Times New Roman" w:cs="Times New Roman"/>
                <w:sz w:val="24"/>
                <w:szCs w:val="24"/>
              </w:rPr>
            </w:pPr>
            <w:r w:rsidRPr="000861C5">
              <w:rPr>
                <w:rFonts w:ascii="Times New Roman" w:hAnsi="Times New Roman" w:cs="Times New Roman"/>
                <w:sz w:val="24"/>
                <w:szCs w:val="24"/>
              </w:rPr>
              <w:t>454252</w:t>
            </w: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63.29</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388278</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62.18</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342272</w:t>
            </w:r>
          </w:p>
          <w:p w:rsidR="001A182F" w:rsidRPr="00A44D1B" w:rsidRDefault="001A182F" w:rsidP="00603163">
            <w:pPr>
              <w:jc w:val="center"/>
              <w:rPr>
                <w:rFonts w:ascii="Times New Roman" w:hAnsi="Times New Roman" w:cs="Times New Roman"/>
                <w:sz w:val="24"/>
                <w:szCs w:val="24"/>
              </w:rPr>
            </w:pPr>
          </w:p>
        </w:tc>
        <w:tc>
          <w:tcPr>
            <w:tcW w:w="1286" w:type="dxa"/>
          </w:tcPr>
          <w:p w:rsidR="001A182F" w:rsidRPr="00A44D1B"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63.04</w:t>
            </w:r>
            <w:r>
              <w:rPr>
                <w:rFonts w:ascii="Times New Roman" w:hAnsi="Times New Roman" w:cs="Times New Roman"/>
                <w:sz w:val="24"/>
                <w:szCs w:val="24"/>
              </w:rPr>
              <w:t xml:space="preserve"> %</w:t>
            </w:r>
          </w:p>
        </w:tc>
      </w:tr>
      <w:tr w:rsidR="001A182F" w:rsidTr="00FB4423">
        <w:trPr>
          <w:trHeight w:val="247"/>
          <w:jc w:val="center"/>
        </w:trPr>
        <w:tc>
          <w:tcPr>
            <w:tcW w:w="1448" w:type="dxa"/>
          </w:tcPr>
          <w:p w:rsidR="001A182F" w:rsidRDefault="00661F3A" w:rsidP="00D92C92">
            <w:pPr>
              <w:rPr>
                <w:rFonts w:ascii="Times New Roman" w:hAnsi="Times New Roman" w:cs="Times New Roman"/>
                <w:sz w:val="24"/>
                <w:szCs w:val="24"/>
              </w:rPr>
            </w:pPr>
            <w:proofErr w:type="spellStart"/>
            <w:r>
              <w:rPr>
                <w:rFonts w:ascii="Times New Roman" w:hAnsi="Times New Roman" w:cs="Times New Roman"/>
                <w:sz w:val="24"/>
                <w:szCs w:val="24"/>
              </w:rPr>
              <w:t>Bai-Muajjal</w:t>
            </w:r>
            <w:proofErr w:type="spellEnd"/>
          </w:p>
        </w:tc>
        <w:tc>
          <w:tcPr>
            <w:tcW w:w="1320" w:type="dxa"/>
          </w:tcPr>
          <w:p w:rsidR="00603163"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53804</w:t>
            </w:r>
          </w:p>
        </w:tc>
        <w:tc>
          <w:tcPr>
            <w:tcW w:w="1285" w:type="dxa"/>
          </w:tcPr>
          <w:p w:rsidR="001A182F"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7.50</w:t>
            </w:r>
            <w:r w:rsidR="00603163">
              <w:rPr>
                <w:rFonts w:ascii="Times New Roman" w:hAnsi="Times New Roman" w:cs="Times New Roman"/>
                <w:sz w:val="24"/>
                <w:szCs w:val="24"/>
              </w:rPr>
              <w:t xml:space="preserve"> %</w:t>
            </w: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46367</w:t>
            </w:r>
          </w:p>
          <w:p w:rsidR="001A182F" w:rsidRDefault="001A182F" w:rsidP="00603163">
            <w:pPr>
              <w:jc w:val="center"/>
              <w:rPr>
                <w:rFonts w:ascii="Times New Roman" w:hAnsi="Times New Roman" w:cs="Times New Roman"/>
                <w:sz w:val="24"/>
                <w:szCs w:val="24"/>
              </w:rPr>
            </w:pPr>
          </w:p>
        </w:tc>
        <w:tc>
          <w:tcPr>
            <w:tcW w:w="1285" w:type="dxa"/>
          </w:tcPr>
          <w:p w:rsidR="001A182F"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7.43</w:t>
            </w:r>
            <w:r w:rsidR="00603163">
              <w:rPr>
                <w:rFonts w:ascii="Times New Roman" w:hAnsi="Times New Roman" w:cs="Times New Roman"/>
                <w:sz w:val="24"/>
                <w:szCs w:val="24"/>
              </w:rPr>
              <w:t xml:space="preserve"> %</w:t>
            </w: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41545</w:t>
            </w:r>
          </w:p>
          <w:p w:rsidR="001A182F" w:rsidRPr="00A42A00" w:rsidRDefault="001A182F" w:rsidP="00603163">
            <w:pPr>
              <w:jc w:val="center"/>
              <w:rPr>
                <w:rFonts w:ascii="Times New Roman" w:hAnsi="Times New Roman" w:cs="Times New Roman"/>
                <w:sz w:val="24"/>
                <w:szCs w:val="24"/>
              </w:rPr>
            </w:pPr>
          </w:p>
        </w:tc>
        <w:tc>
          <w:tcPr>
            <w:tcW w:w="1286" w:type="dxa"/>
          </w:tcPr>
          <w:p w:rsidR="001A182F" w:rsidRPr="00A42A00"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7.65</w:t>
            </w:r>
            <w:r>
              <w:rPr>
                <w:rFonts w:ascii="Times New Roman" w:hAnsi="Times New Roman" w:cs="Times New Roman"/>
                <w:sz w:val="24"/>
                <w:szCs w:val="24"/>
              </w:rPr>
              <w:t xml:space="preserve"> %</w:t>
            </w:r>
          </w:p>
        </w:tc>
      </w:tr>
      <w:tr w:rsidR="001A182F" w:rsidTr="00FB4423">
        <w:trPr>
          <w:trHeight w:val="233"/>
          <w:jc w:val="center"/>
        </w:trPr>
        <w:tc>
          <w:tcPr>
            <w:tcW w:w="1448" w:type="dxa"/>
          </w:tcPr>
          <w:p w:rsidR="00661F3A" w:rsidRDefault="00661F3A" w:rsidP="00D92C92">
            <w:pPr>
              <w:rPr>
                <w:rFonts w:ascii="Times New Roman" w:hAnsi="Times New Roman" w:cs="Times New Roman"/>
                <w:sz w:val="24"/>
                <w:szCs w:val="24"/>
              </w:rPr>
            </w:pPr>
            <w:proofErr w:type="spellStart"/>
            <w:r w:rsidRPr="00661F3A">
              <w:rPr>
                <w:rFonts w:ascii="Times New Roman" w:hAnsi="Times New Roman" w:cs="Times New Roman"/>
                <w:sz w:val="24"/>
                <w:szCs w:val="24"/>
              </w:rPr>
              <w:t>Bai</w:t>
            </w:r>
            <w:proofErr w:type="spellEnd"/>
            <w:r w:rsidRPr="00661F3A">
              <w:rPr>
                <w:rFonts w:ascii="Times New Roman" w:hAnsi="Times New Roman" w:cs="Times New Roman"/>
                <w:sz w:val="24"/>
                <w:szCs w:val="24"/>
              </w:rPr>
              <w:t>- Salam</w:t>
            </w:r>
          </w:p>
          <w:p w:rsidR="001A182F" w:rsidRDefault="001A182F" w:rsidP="00D92C92">
            <w:pPr>
              <w:rPr>
                <w:rFonts w:ascii="Times New Roman" w:hAnsi="Times New Roman" w:cs="Times New Roman"/>
                <w:sz w:val="24"/>
                <w:szCs w:val="24"/>
              </w:rPr>
            </w:pPr>
          </w:p>
        </w:tc>
        <w:tc>
          <w:tcPr>
            <w:tcW w:w="1320"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10733</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1.50</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10477</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1.68</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6436</w:t>
            </w:r>
          </w:p>
          <w:p w:rsidR="001A182F" w:rsidRPr="00EB7B31" w:rsidRDefault="001A182F" w:rsidP="00603163">
            <w:pPr>
              <w:jc w:val="center"/>
              <w:rPr>
                <w:rFonts w:ascii="Times New Roman" w:hAnsi="Times New Roman" w:cs="Times New Roman"/>
                <w:sz w:val="24"/>
                <w:szCs w:val="24"/>
              </w:rPr>
            </w:pPr>
          </w:p>
        </w:tc>
        <w:tc>
          <w:tcPr>
            <w:tcW w:w="1286"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1.19</w:t>
            </w:r>
            <w:r>
              <w:rPr>
                <w:rFonts w:ascii="Times New Roman" w:hAnsi="Times New Roman" w:cs="Times New Roman"/>
                <w:sz w:val="24"/>
                <w:szCs w:val="24"/>
              </w:rPr>
              <w:t xml:space="preserve"> %</w:t>
            </w:r>
          </w:p>
          <w:p w:rsidR="001A182F" w:rsidRPr="00EB7B31" w:rsidRDefault="001A182F" w:rsidP="00603163">
            <w:pPr>
              <w:jc w:val="center"/>
              <w:rPr>
                <w:rFonts w:ascii="Times New Roman" w:hAnsi="Times New Roman" w:cs="Times New Roman"/>
                <w:sz w:val="24"/>
                <w:szCs w:val="24"/>
              </w:rPr>
            </w:pPr>
          </w:p>
        </w:tc>
      </w:tr>
      <w:tr w:rsidR="001A182F" w:rsidTr="00FB4423">
        <w:trPr>
          <w:trHeight w:val="233"/>
          <w:jc w:val="center"/>
        </w:trPr>
        <w:tc>
          <w:tcPr>
            <w:tcW w:w="1448" w:type="dxa"/>
          </w:tcPr>
          <w:p w:rsidR="001A182F" w:rsidRDefault="00661F3A" w:rsidP="00D92C92">
            <w:pPr>
              <w:rPr>
                <w:rFonts w:ascii="Times New Roman" w:hAnsi="Times New Roman" w:cs="Times New Roman"/>
                <w:sz w:val="24"/>
                <w:szCs w:val="24"/>
              </w:rPr>
            </w:pPr>
            <w:proofErr w:type="spellStart"/>
            <w:r>
              <w:rPr>
                <w:rFonts w:ascii="Times New Roman" w:hAnsi="Times New Roman" w:cs="Times New Roman"/>
                <w:sz w:val="24"/>
                <w:szCs w:val="24"/>
              </w:rPr>
              <w:t>Mudaraba</w:t>
            </w:r>
            <w:proofErr w:type="spellEnd"/>
          </w:p>
        </w:tc>
        <w:tc>
          <w:tcPr>
            <w:tcW w:w="1320"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4700</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0.65</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5000</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0.80</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5000</w:t>
            </w:r>
          </w:p>
          <w:p w:rsidR="001A182F" w:rsidRPr="00EB7B31" w:rsidRDefault="001A182F" w:rsidP="00603163">
            <w:pPr>
              <w:jc w:val="center"/>
              <w:rPr>
                <w:rFonts w:ascii="Times New Roman" w:hAnsi="Times New Roman" w:cs="Times New Roman"/>
                <w:sz w:val="24"/>
                <w:szCs w:val="24"/>
              </w:rPr>
            </w:pPr>
          </w:p>
        </w:tc>
        <w:tc>
          <w:tcPr>
            <w:tcW w:w="1286" w:type="dxa"/>
          </w:tcPr>
          <w:p w:rsidR="001A182F" w:rsidRPr="00EB7B31"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0.92</w:t>
            </w:r>
            <w:r>
              <w:rPr>
                <w:rFonts w:ascii="Times New Roman" w:hAnsi="Times New Roman" w:cs="Times New Roman"/>
                <w:sz w:val="24"/>
                <w:szCs w:val="24"/>
              </w:rPr>
              <w:t xml:space="preserve"> %</w:t>
            </w:r>
          </w:p>
        </w:tc>
      </w:tr>
      <w:tr w:rsidR="001A182F" w:rsidTr="00FB4423">
        <w:trPr>
          <w:trHeight w:val="233"/>
          <w:jc w:val="center"/>
        </w:trPr>
        <w:tc>
          <w:tcPr>
            <w:tcW w:w="1448" w:type="dxa"/>
          </w:tcPr>
          <w:p w:rsidR="001A182F" w:rsidRDefault="00661F3A" w:rsidP="00D92C92">
            <w:pPr>
              <w:rPr>
                <w:rFonts w:ascii="Times New Roman" w:hAnsi="Times New Roman" w:cs="Times New Roman"/>
                <w:sz w:val="24"/>
                <w:szCs w:val="24"/>
              </w:rPr>
            </w:pPr>
            <w:proofErr w:type="spellStart"/>
            <w:r>
              <w:rPr>
                <w:rFonts w:ascii="Times New Roman" w:hAnsi="Times New Roman" w:cs="Times New Roman"/>
                <w:sz w:val="24"/>
                <w:szCs w:val="24"/>
              </w:rPr>
              <w:t>Musaraka</w:t>
            </w:r>
            <w:proofErr w:type="spellEnd"/>
          </w:p>
        </w:tc>
        <w:tc>
          <w:tcPr>
            <w:tcW w:w="1320"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510</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0.07</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511</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0.08</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602</w:t>
            </w:r>
          </w:p>
          <w:p w:rsidR="001A182F" w:rsidRPr="00EB7B31" w:rsidRDefault="001A182F" w:rsidP="00603163">
            <w:pPr>
              <w:jc w:val="center"/>
              <w:rPr>
                <w:rFonts w:ascii="Times New Roman" w:hAnsi="Times New Roman" w:cs="Times New Roman"/>
                <w:sz w:val="24"/>
                <w:szCs w:val="24"/>
              </w:rPr>
            </w:pPr>
          </w:p>
        </w:tc>
        <w:tc>
          <w:tcPr>
            <w:tcW w:w="1286"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0.11</w:t>
            </w:r>
            <w:r>
              <w:rPr>
                <w:rFonts w:ascii="Times New Roman" w:hAnsi="Times New Roman" w:cs="Times New Roman"/>
                <w:sz w:val="24"/>
                <w:szCs w:val="24"/>
              </w:rPr>
              <w:t xml:space="preserve"> %</w:t>
            </w:r>
          </w:p>
          <w:p w:rsidR="001A182F" w:rsidRPr="00EB7B31" w:rsidRDefault="001A182F" w:rsidP="00603163">
            <w:pPr>
              <w:jc w:val="center"/>
              <w:rPr>
                <w:rFonts w:ascii="Times New Roman" w:hAnsi="Times New Roman" w:cs="Times New Roman"/>
                <w:sz w:val="24"/>
                <w:szCs w:val="24"/>
              </w:rPr>
            </w:pPr>
          </w:p>
        </w:tc>
      </w:tr>
      <w:tr w:rsidR="001A182F" w:rsidTr="00FB4423">
        <w:trPr>
          <w:trHeight w:val="233"/>
          <w:jc w:val="center"/>
        </w:trPr>
        <w:tc>
          <w:tcPr>
            <w:tcW w:w="1448" w:type="dxa"/>
          </w:tcPr>
          <w:p w:rsidR="001A182F" w:rsidRPr="00D51D39" w:rsidRDefault="00661F3A" w:rsidP="00D92C92">
            <w:pPr>
              <w:rPr>
                <w:rFonts w:ascii="Times New Roman" w:hAnsi="Times New Roman" w:cs="Times New Roman"/>
                <w:sz w:val="24"/>
                <w:szCs w:val="24"/>
              </w:rPr>
            </w:pPr>
            <w:r>
              <w:rPr>
                <w:rFonts w:ascii="Times New Roman" w:hAnsi="Times New Roman" w:cs="Times New Roman"/>
                <w:sz w:val="24"/>
                <w:szCs w:val="24"/>
              </w:rPr>
              <w:t>HPSM</w:t>
            </w:r>
          </w:p>
        </w:tc>
        <w:tc>
          <w:tcPr>
            <w:tcW w:w="1320"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165898</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23.11</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153821</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24.63</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133071</w:t>
            </w:r>
          </w:p>
          <w:p w:rsidR="001A182F" w:rsidRPr="00EB7B31" w:rsidRDefault="001A182F" w:rsidP="00603163">
            <w:pPr>
              <w:jc w:val="center"/>
              <w:rPr>
                <w:rFonts w:ascii="Times New Roman" w:hAnsi="Times New Roman" w:cs="Times New Roman"/>
                <w:sz w:val="24"/>
                <w:szCs w:val="24"/>
              </w:rPr>
            </w:pPr>
          </w:p>
        </w:tc>
        <w:tc>
          <w:tcPr>
            <w:tcW w:w="1286"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24.51</w:t>
            </w:r>
            <w:r>
              <w:rPr>
                <w:rFonts w:ascii="Times New Roman" w:hAnsi="Times New Roman" w:cs="Times New Roman"/>
                <w:sz w:val="24"/>
                <w:szCs w:val="24"/>
              </w:rPr>
              <w:t xml:space="preserve"> %</w:t>
            </w:r>
          </w:p>
          <w:p w:rsidR="001A182F" w:rsidRPr="00EB7B31" w:rsidRDefault="001A182F" w:rsidP="00603163">
            <w:pPr>
              <w:jc w:val="center"/>
              <w:rPr>
                <w:rFonts w:ascii="Times New Roman" w:hAnsi="Times New Roman" w:cs="Times New Roman"/>
                <w:sz w:val="24"/>
                <w:szCs w:val="24"/>
              </w:rPr>
            </w:pPr>
          </w:p>
        </w:tc>
      </w:tr>
      <w:tr w:rsidR="001A182F" w:rsidTr="00FB4423">
        <w:trPr>
          <w:trHeight w:val="200"/>
          <w:jc w:val="center"/>
        </w:trPr>
        <w:tc>
          <w:tcPr>
            <w:tcW w:w="1448" w:type="dxa"/>
          </w:tcPr>
          <w:p w:rsidR="00603163" w:rsidRPr="00D51D39" w:rsidRDefault="00661F3A" w:rsidP="00D92C92">
            <w:pPr>
              <w:rPr>
                <w:rFonts w:ascii="Times New Roman" w:hAnsi="Times New Roman" w:cs="Times New Roman"/>
                <w:sz w:val="24"/>
                <w:szCs w:val="24"/>
              </w:rPr>
            </w:pPr>
            <w:proofErr w:type="spellStart"/>
            <w:r>
              <w:rPr>
                <w:rFonts w:ascii="Times New Roman" w:hAnsi="Times New Roman" w:cs="Times New Roman"/>
                <w:sz w:val="24"/>
                <w:szCs w:val="24"/>
              </w:rPr>
              <w:t>Quard</w:t>
            </w:r>
            <w:proofErr w:type="spellEnd"/>
          </w:p>
        </w:tc>
        <w:tc>
          <w:tcPr>
            <w:tcW w:w="1320"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27815</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3.88</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319"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19983</w:t>
            </w:r>
          </w:p>
          <w:p w:rsidR="001A182F" w:rsidRDefault="001A182F" w:rsidP="00603163">
            <w:pPr>
              <w:jc w:val="center"/>
              <w:rPr>
                <w:rFonts w:ascii="Times New Roman" w:hAnsi="Times New Roman" w:cs="Times New Roman"/>
                <w:sz w:val="24"/>
                <w:szCs w:val="24"/>
              </w:rPr>
            </w:pPr>
          </w:p>
        </w:tc>
        <w:tc>
          <w:tcPr>
            <w:tcW w:w="1285" w:type="dxa"/>
          </w:tcPr>
          <w:p w:rsidR="00661F3A" w:rsidRPr="00661F3A" w:rsidRDefault="00661F3A" w:rsidP="00603163">
            <w:pPr>
              <w:jc w:val="center"/>
              <w:rPr>
                <w:rFonts w:ascii="Times New Roman" w:hAnsi="Times New Roman" w:cs="Times New Roman"/>
                <w:sz w:val="24"/>
                <w:szCs w:val="24"/>
              </w:rPr>
            </w:pPr>
            <w:r w:rsidRPr="00661F3A">
              <w:rPr>
                <w:rFonts w:ascii="Times New Roman" w:hAnsi="Times New Roman" w:cs="Times New Roman"/>
                <w:sz w:val="24"/>
                <w:szCs w:val="24"/>
              </w:rPr>
              <w:t>3.20</w:t>
            </w:r>
            <w:r w:rsidR="00603163">
              <w:rPr>
                <w:rFonts w:ascii="Times New Roman" w:hAnsi="Times New Roman" w:cs="Times New Roman"/>
                <w:sz w:val="24"/>
                <w:szCs w:val="24"/>
              </w:rPr>
              <w:t xml:space="preserve"> %</w:t>
            </w:r>
          </w:p>
          <w:p w:rsidR="001A182F" w:rsidRDefault="001A182F" w:rsidP="00603163">
            <w:pPr>
              <w:jc w:val="center"/>
              <w:rPr>
                <w:rFonts w:ascii="Times New Roman" w:hAnsi="Times New Roman" w:cs="Times New Roman"/>
                <w:sz w:val="24"/>
                <w:szCs w:val="24"/>
              </w:rPr>
            </w:pPr>
          </w:p>
        </w:tc>
        <w:tc>
          <w:tcPr>
            <w:tcW w:w="1124"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14047</w:t>
            </w:r>
          </w:p>
          <w:p w:rsidR="001A182F" w:rsidRPr="00EB7B31" w:rsidRDefault="001A182F" w:rsidP="00603163">
            <w:pPr>
              <w:jc w:val="center"/>
              <w:rPr>
                <w:rFonts w:ascii="Times New Roman" w:hAnsi="Times New Roman" w:cs="Times New Roman"/>
                <w:sz w:val="24"/>
                <w:szCs w:val="24"/>
              </w:rPr>
            </w:pPr>
          </w:p>
        </w:tc>
        <w:tc>
          <w:tcPr>
            <w:tcW w:w="1286" w:type="dxa"/>
          </w:tcPr>
          <w:p w:rsidR="00603163" w:rsidRPr="00603163" w:rsidRDefault="00603163" w:rsidP="00603163">
            <w:pPr>
              <w:jc w:val="center"/>
              <w:rPr>
                <w:rFonts w:ascii="Times New Roman" w:hAnsi="Times New Roman" w:cs="Times New Roman"/>
                <w:sz w:val="24"/>
                <w:szCs w:val="24"/>
              </w:rPr>
            </w:pPr>
            <w:r w:rsidRPr="00603163">
              <w:rPr>
                <w:rFonts w:ascii="Times New Roman" w:hAnsi="Times New Roman" w:cs="Times New Roman"/>
                <w:sz w:val="24"/>
                <w:szCs w:val="24"/>
              </w:rPr>
              <w:t>2.59</w:t>
            </w:r>
            <w:r>
              <w:rPr>
                <w:rFonts w:ascii="Times New Roman" w:hAnsi="Times New Roman" w:cs="Times New Roman"/>
                <w:sz w:val="24"/>
                <w:szCs w:val="24"/>
              </w:rPr>
              <w:t xml:space="preserve"> %</w:t>
            </w:r>
          </w:p>
          <w:p w:rsidR="001A182F" w:rsidRPr="00EB7B31" w:rsidRDefault="001A182F" w:rsidP="00603163">
            <w:pPr>
              <w:jc w:val="center"/>
              <w:rPr>
                <w:rFonts w:ascii="Times New Roman" w:hAnsi="Times New Roman" w:cs="Times New Roman"/>
                <w:sz w:val="24"/>
                <w:szCs w:val="24"/>
              </w:rPr>
            </w:pPr>
          </w:p>
        </w:tc>
      </w:tr>
      <w:tr w:rsidR="001A182F" w:rsidTr="00FB4423">
        <w:trPr>
          <w:trHeight w:val="77"/>
          <w:jc w:val="center"/>
        </w:trPr>
        <w:tc>
          <w:tcPr>
            <w:tcW w:w="1448" w:type="dxa"/>
          </w:tcPr>
          <w:p w:rsidR="001A182F" w:rsidRPr="00D51D39" w:rsidRDefault="001A182F" w:rsidP="00D92C92">
            <w:pPr>
              <w:rPr>
                <w:rFonts w:ascii="Times New Roman" w:hAnsi="Times New Roman" w:cs="Times New Roman"/>
                <w:b/>
                <w:sz w:val="24"/>
                <w:szCs w:val="24"/>
              </w:rPr>
            </w:pPr>
            <w:r w:rsidRPr="00D51D39">
              <w:rPr>
                <w:rFonts w:ascii="Times New Roman" w:hAnsi="Times New Roman" w:cs="Times New Roman"/>
                <w:b/>
                <w:sz w:val="24"/>
                <w:szCs w:val="24"/>
              </w:rPr>
              <w:t>Total</w:t>
            </w:r>
          </w:p>
        </w:tc>
        <w:tc>
          <w:tcPr>
            <w:tcW w:w="1320" w:type="dxa"/>
          </w:tcPr>
          <w:p w:rsidR="001A182F" w:rsidRPr="00603163" w:rsidRDefault="000861C5" w:rsidP="00603163">
            <w:pPr>
              <w:jc w:val="center"/>
              <w:rPr>
                <w:rFonts w:ascii="Times New Roman" w:hAnsi="Times New Roman" w:cs="Times New Roman"/>
                <w:b/>
                <w:sz w:val="24"/>
                <w:szCs w:val="24"/>
              </w:rPr>
            </w:pPr>
            <w:r w:rsidRPr="00603163">
              <w:rPr>
                <w:rFonts w:ascii="Times New Roman" w:hAnsi="Times New Roman" w:cs="Times New Roman"/>
                <w:b/>
                <w:sz w:val="24"/>
                <w:szCs w:val="24"/>
              </w:rPr>
              <w:t>717712</w:t>
            </w:r>
          </w:p>
        </w:tc>
        <w:tc>
          <w:tcPr>
            <w:tcW w:w="1285" w:type="dxa"/>
          </w:tcPr>
          <w:p w:rsidR="00661F3A" w:rsidRPr="00603163" w:rsidRDefault="00603163" w:rsidP="00603163">
            <w:pPr>
              <w:jc w:val="center"/>
              <w:rPr>
                <w:rFonts w:ascii="Times New Roman" w:hAnsi="Times New Roman" w:cs="Times New Roman"/>
                <w:b/>
                <w:sz w:val="24"/>
                <w:szCs w:val="24"/>
              </w:rPr>
            </w:pPr>
            <w:r>
              <w:rPr>
                <w:rFonts w:ascii="Times New Roman" w:hAnsi="Times New Roman" w:cs="Times New Roman"/>
                <w:b/>
                <w:sz w:val="24"/>
                <w:szCs w:val="24"/>
              </w:rPr>
              <w:t>100%</w:t>
            </w:r>
          </w:p>
          <w:p w:rsidR="001A182F" w:rsidRPr="00603163" w:rsidRDefault="001A182F" w:rsidP="00603163">
            <w:pPr>
              <w:jc w:val="center"/>
              <w:rPr>
                <w:rFonts w:ascii="Times New Roman" w:hAnsi="Times New Roman" w:cs="Times New Roman"/>
                <w:b/>
                <w:sz w:val="24"/>
                <w:szCs w:val="24"/>
              </w:rPr>
            </w:pPr>
          </w:p>
        </w:tc>
        <w:tc>
          <w:tcPr>
            <w:tcW w:w="1319" w:type="dxa"/>
          </w:tcPr>
          <w:p w:rsidR="00661F3A" w:rsidRPr="00603163" w:rsidRDefault="00661F3A" w:rsidP="00603163">
            <w:pPr>
              <w:jc w:val="center"/>
              <w:rPr>
                <w:rFonts w:ascii="Times New Roman" w:hAnsi="Times New Roman" w:cs="Times New Roman"/>
                <w:b/>
                <w:sz w:val="24"/>
                <w:szCs w:val="24"/>
              </w:rPr>
            </w:pPr>
            <w:r w:rsidRPr="00603163">
              <w:rPr>
                <w:rFonts w:ascii="Times New Roman" w:hAnsi="Times New Roman" w:cs="Times New Roman"/>
                <w:b/>
                <w:sz w:val="24"/>
                <w:szCs w:val="24"/>
              </w:rPr>
              <w:t>624437</w:t>
            </w:r>
          </w:p>
          <w:p w:rsidR="001A182F" w:rsidRPr="00603163" w:rsidRDefault="001A182F" w:rsidP="00603163">
            <w:pPr>
              <w:jc w:val="center"/>
              <w:rPr>
                <w:rFonts w:ascii="Times New Roman" w:hAnsi="Times New Roman" w:cs="Times New Roman"/>
                <w:b/>
                <w:sz w:val="24"/>
                <w:szCs w:val="24"/>
              </w:rPr>
            </w:pPr>
          </w:p>
        </w:tc>
        <w:tc>
          <w:tcPr>
            <w:tcW w:w="1285" w:type="dxa"/>
          </w:tcPr>
          <w:p w:rsidR="00661F3A" w:rsidRPr="00603163" w:rsidRDefault="00603163" w:rsidP="00603163">
            <w:pPr>
              <w:jc w:val="center"/>
              <w:rPr>
                <w:rFonts w:ascii="Times New Roman" w:hAnsi="Times New Roman" w:cs="Times New Roman"/>
                <w:b/>
                <w:sz w:val="24"/>
                <w:szCs w:val="24"/>
              </w:rPr>
            </w:pPr>
            <w:r>
              <w:rPr>
                <w:rFonts w:ascii="Times New Roman" w:hAnsi="Times New Roman" w:cs="Times New Roman"/>
                <w:b/>
                <w:sz w:val="24"/>
                <w:szCs w:val="24"/>
              </w:rPr>
              <w:t>100%</w:t>
            </w:r>
          </w:p>
          <w:p w:rsidR="001A182F" w:rsidRPr="00603163" w:rsidRDefault="001A182F" w:rsidP="00603163">
            <w:pPr>
              <w:jc w:val="center"/>
              <w:rPr>
                <w:rFonts w:ascii="Times New Roman" w:hAnsi="Times New Roman" w:cs="Times New Roman"/>
                <w:b/>
                <w:sz w:val="24"/>
                <w:szCs w:val="24"/>
              </w:rPr>
            </w:pPr>
          </w:p>
        </w:tc>
        <w:tc>
          <w:tcPr>
            <w:tcW w:w="1124" w:type="dxa"/>
          </w:tcPr>
          <w:p w:rsidR="00603163" w:rsidRPr="00603163" w:rsidRDefault="00603163" w:rsidP="00603163">
            <w:pPr>
              <w:jc w:val="center"/>
              <w:rPr>
                <w:rFonts w:ascii="Times New Roman" w:hAnsi="Times New Roman" w:cs="Times New Roman"/>
                <w:b/>
                <w:bCs/>
                <w:sz w:val="24"/>
                <w:szCs w:val="24"/>
              </w:rPr>
            </w:pPr>
            <w:r w:rsidRPr="00603163">
              <w:rPr>
                <w:rFonts w:ascii="Times New Roman" w:hAnsi="Times New Roman" w:cs="Times New Roman"/>
                <w:b/>
                <w:bCs/>
                <w:sz w:val="24"/>
                <w:szCs w:val="24"/>
              </w:rPr>
              <w:t>542973</w:t>
            </w:r>
          </w:p>
          <w:p w:rsidR="001A182F" w:rsidRPr="00603163" w:rsidRDefault="001A182F" w:rsidP="00603163">
            <w:pPr>
              <w:jc w:val="center"/>
              <w:rPr>
                <w:rFonts w:ascii="Times New Roman" w:hAnsi="Times New Roman" w:cs="Times New Roman"/>
                <w:b/>
                <w:bCs/>
                <w:sz w:val="24"/>
                <w:szCs w:val="24"/>
              </w:rPr>
            </w:pPr>
          </w:p>
        </w:tc>
        <w:tc>
          <w:tcPr>
            <w:tcW w:w="1286" w:type="dxa"/>
          </w:tcPr>
          <w:p w:rsidR="00603163" w:rsidRPr="00603163" w:rsidRDefault="00603163" w:rsidP="00603163">
            <w:pPr>
              <w:jc w:val="center"/>
              <w:rPr>
                <w:rFonts w:ascii="Times New Roman" w:hAnsi="Times New Roman" w:cs="Times New Roman"/>
                <w:b/>
                <w:bCs/>
                <w:sz w:val="24"/>
                <w:szCs w:val="24"/>
              </w:rPr>
            </w:pPr>
            <w:r>
              <w:rPr>
                <w:rFonts w:ascii="Times New Roman" w:hAnsi="Times New Roman" w:cs="Times New Roman"/>
                <w:b/>
                <w:bCs/>
                <w:sz w:val="24"/>
                <w:szCs w:val="24"/>
              </w:rPr>
              <w:t>100%</w:t>
            </w:r>
          </w:p>
          <w:p w:rsidR="001A182F" w:rsidRPr="00603163" w:rsidRDefault="001A182F" w:rsidP="00603163">
            <w:pPr>
              <w:jc w:val="center"/>
              <w:rPr>
                <w:rFonts w:ascii="Times New Roman" w:hAnsi="Times New Roman" w:cs="Times New Roman"/>
                <w:b/>
                <w:bCs/>
                <w:sz w:val="24"/>
                <w:szCs w:val="24"/>
              </w:rPr>
            </w:pPr>
          </w:p>
        </w:tc>
      </w:tr>
    </w:tbl>
    <w:p w:rsidR="00407097" w:rsidRPr="003A58FD" w:rsidRDefault="00E9711B" w:rsidP="003A58FD">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3: Mode wise Investment of IBBL</w:t>
      </w:r>
    </w:p>
    <w:p w:rsidR="00407097" w:rsidRDefault="0071261F" w:rsidP="00B17716">
      <w:pPr>
        <w:shd w:val="clear" w:color="auto" w:fill="FFFFFF"/>
        <w:spacing w:before="100" w:beforeAutospacing="1" w:after="100" w:afterAutospacing="1" w:line="360" w:lineRule="auto"/>
        <w:jc w:val="both"/>
        <w:rPr>
          <w:rFonts w:ascii="Times New Roman" w:hAnsi="Times New Roman" w:cs="Times New Roman"/>
          <w:bCs/>
          <w:color w:val="000000" w:themeColor="text1"/>
          <w:sz w:val="24"/>
          <w:szCs w:val="24"/>
          <w:shd w:val="clear" w:color="auto" w:fill="FFFFFF"/>
        </w:rPr>
      </w:pPr>
      <w:r>
        <w:rPr>
          <w:noProof/>
        </w:rPr>
        <w:lastRenderedPageBreak/>
        <w:drawing>
          <wp:inline distT="0" distB="0" distL="0" distR="0" wp14:anchorId="4E1B29AA" wp14:editId="031A4364">
            <wp:extent cx="5829300" cy="2752725"/>
            <wp:effectExtent l="0" t="0" r="0" b="9525"/>
            <wp:docPr id="161" name="Chart 1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407097" w:rsidRDefault="00407097" w:rsidP="00E9711B">
      <w:pPr>
        <w:shd w:val="clear" w:color="auto" w:fill="FFFFFF"/>
        <w:spacing w:before="100" w:beforeAutospacing="1" w:after="100" w:afterAutospacing="1" w:line="360" w:lineRule="auto"/>
        <w:jc w:val="center"/>
        <w:rPr>
          <w:rFonts w:ascii="Times New Roman" w:hAnsi="Times New Roman" w:cs="Times New Roman"/>
          <w:b/>
          <w:bCs/>
          <w:color w:val="000000" w:themeColor="text1"/>
          <w:sz w:val="24"/>
          <w:szCs w:val="24"/>
          <w:shd w:val="clear" w:color="auto" w:fill="FFFFFF"/>
        </w:rPr>
      </w:pPr>
      <w:r w:rsidRPr="00407097">
        <w:rPr>
          <w:rFonts w:ascii="Times New Roman" w:hAnsi="Times New Roman" w:cs="Times New Roman"/>
          <w:b/>
          <w:bCs/>
          <w:color w:val="000000" w:themeColor="text1"/>
          <w:sz w:val="24"/>
          <w:szCs w:val="24"/>
          <w:shd w:val="clear" w:color="auto" w:fill="FFFFFF"/>
        </w:rPr>
        <w:t>Chart</w:t>
      </w:r>
      <w:r w:rsidR="00702B7E">
        <w:rPr>
          <w:rFonts w:ascii="Times New Roman" w:hAnsi="Times New Roman" w:cs="Times New Roman"/>
          <w:b/>
          <w:bCs/>
          <w:color w:val="000000" w:themeColor="text1"/>
          <w:sz w:val="24"/>
          <w:szCs w:val="24"/>
          <w:shd w:val="clear" w:color="auto" w:fill="FFFFFF"/>
        </w:rPr>
        <w:t xml:space="preserve"> 5:</w:t>
      </w:r>
      <w:r w:rsidRPr="00407097">
        <w:rPr>
          <w:rFonts w:ascii="Times New Roman" w:hAnsi="Times New Roman" w:cs="Times New Roman"/>
          <w:b/>
          <w:bCs/>
          <w:color w:val="000000" w:themeColor="text1"/>
          <w:sz w:val="24"/>
          <w:szCs w:val="24"/>
          <w:shd w:val="clear" w:color="auto" w:fill="FFFFFF"/>
        </w:rPr>
        <w:t xml:space="preserve"> </w:t>
      </w:r>
      <w:r w:rsidR="00E9711B">
        <w:rPr>
          <w:rFonts w:ascii="Times New Roman" w:hAnsi="Times New Roman" w:cs="Times New Roman"/>
          <w:b/>
          <w:bCs/>
          <w:color w:val="000000" w:themeColor="text1"/>
          <w:sz w:val="24"/>
          <w:szCs w:val="24"/>
          <w:shd w:val="clear" w:color="auto" w:fill="FFFFFF"/>
        </w:rPr>
        <w:t>Percentage of t</w:t>
      </w:r>
      <w:r w:rsidR="008740B3">
        <w:rPr>
          <w:rFonts w:ascii="Times New Roman" w:hAnsi="Times New Roman" w:cs="Times New Roman"/>
          <w:b/>
          <w:bCs/>
          <w:color w:val="000000" w:themeColor="text1"/>
          <w:sz w:val="24"/>
          <w:szCs w:val="24"/>
          <w:shd w:val="clear" w:color="auto" w:fill="FFFFFF"/>
        </w:rPr>
        <w:t>otal investment of</w:t>
      </w:r>
      <w:r>
        <w:rPr>
          <w:rFonts w:ascii="Times New Roman" w:hAnsi="Times New Roman" w:cs="Times New Roman"/>
          <w:b/>
          <w:bCs/>
          <w:color w:val="000000" w:themeColor="text1"/>
          <w:sz w:val="24"/>
          <w:szCs w:val="24"/>
          <w:shd w:val="clear" w:color="auto" w:fill="FFFFFF"/>
        </w:rPr>
        <w:t xml:space="preserve"> IBBL in 2018</w:t>
      </w:r>
    </w:p>
    <w:p w:rsidR="00A74ABC" w:rsidRDefault="00A74ABC"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sidRPr="00A74ABC">
        <w:rPr>
          <w:rFonts w:ascii="Times New Roman" w:eastAsia="Calibri" w:hAnsi="Times New Roman" w:cs="Times New Roman"/>
          <w:b/>
          <w:bCs/>
          <w:color w:val="000000"/>
          <w:sz w:val="24"/>
          <w:szCs w:val="24"/>
          <w:shd w:val="clear" w:color="auto" w:fill="FFFFFF"/>
        </w:rPr>
        <w:t>Interpretation:</w:t>
      </w:r>
    </w:p>
    <w:p w:rsidR="00220719" w:rsidRPr="00220719" w:rsidRDefault="00220719" w:rsidP="00A74ABC">
      <w:pPr>
        <w:shd w:val="clear" w:color="auto" w:fill="FFFFFF"/>
        <w:spacing w:before="100" w:beforeAutospacing="1" w:after="100" w:afterAutospacing="1" w:line="360" w:lineRule="auto"/>
        <w:rPr>
          <w:rFonts w:ascii="Times New Roman" w:eastAsia="Calibri" w:hAnsi="Times New Roman" w:cs="Times New Roman"/>
          <w:bCs/>
          <w:color w:val="000000"/>
          <w:sz w:val="24"/>
          <w:szCs w:val="24"/>
          <w:shd w:val="clear" w:color="auto" w:fill="FFFFFF"/>
        </w:rPr>
      </w:pPr>
      <w:r w:rsidRPr="00220719">
        <w:rPr>
          <w:rFonts w:ascii="Times New Roman" w:eastAsia="Calibri" w:hAnsi="Times New Roman" w:cs="Times New Roman"/>
          <w:bCs/>
          <w:color w:val="000000"/>
          <w:sz w:val="24"/>
          <w:szCs w:val="24"/>
          <w:shd w:val="clear" w:color="auto" w:fill="FFFFFF"/>
        </w:rPr>
        <w:t xml:space="preserve">In above table and chart we see the portion of main general modes of investment of IBBL. In the recent three year the from investment mode we see that the higher investment occurs from </w:t>
      </w:r>
      <w:proofErr w:type="spellStart"/>
      <w:r w:rsidRPr="00220719">
        <w:rPr>
          <w:rFonts w:ascii="Times New Roman" w:eastAsia="Calibri" w:hAnsi="Times New Roman" w:cs="Times New Roman"/>
          <w:bCs/>
          <w:color w:val="000000"/>
          <w:sz w:val="24"/>
          <w:szCs w:val="24"/>
          <w:shd w:val="clear" w:color="auto" w:fill="FFFFFF"/>
        </w:rPr>
        <w:t>Bai</w:t>
      </w:r>
      <w:proofErr w:type="spellEnd"/>
      <w:r w:rsidRPr="00220719">
        <w:rPr>
          <w:rFonts w:ascii="Times New Roman" w:eastAsia="Calibri" w:hAnsi="Times New Roman" w:cs="Times New Roman"/>
          <w:bCs/>
          <w:color w:val="000000"/>
          <w:sz w:val="24"/>
          <w:szCs w:val="24"/>
          <w:shd w:val="clear" w:color="auto" w:fill="FFFFFF"/>
        </w:rPr>
        <w:t xml:space="preserve">- </w:t>
      </w:r>
      <w:proofErr w:type="spellStart"/>
      <w:r w:rsidRPr="00220719">
        <w:rPr>
          <w:rFonts w:ascii="Times New Roman" w:eastAsia="Calibri" w:hAnsi="Times New Roman" w:cs="Times New Roman"/>
          <w:bCs/>
          <w:color w:val="000000"/>
          <w:sz w:val="24"/>
          <w:szCs w:val="24"/>
          <w:shd w:val="clear" w:color="auto" w:fill="FFFFFF"/>
        </w:rPr>
        <w:t>Murabaha</w:t>
      </w:r>
      <w:proofErr w:type="spellEnd"/>
      <w:r w:rsidRPr="00220719">
        <w:rPr>
          <w:rFonts w:ascii="Times New Roman" w:eastAsia="Calibri" w:hAnsi="Times New Roman" w:cs="Times New Roman"/>
          <w:bCs/>
          <w:color w:val="000000"/>
          <w:sz w:val="24"/>
          <w:szCs w:val="24"/>
          <w:shd w:val="clear" w:color="auto" w:fill="FFFFFF"/>
        </w:rPr>
        <w:t xml:space="preserve"> and in 2018 it was 63% then the second high is 23% that is HPSM and at last 8% from </w:t>
      </w:r>
      <w:proofErr w:type="spellStart"/>
      <w:r w:rsidRPr="00220719">
        <w:rPr>
          <w:rFonts w:ascii="Times New Roman" w:eastAsia="Calibri" w:hAnsi="Times New Roman" w:cs="Times New Roman"/>
          <w:bCs/>
          <w:color w:val="000000"/>
          <w:sz w:val="24"/>
          <w:szCs w:val="24"/>
          <w:shd w:val="clear" w:color="auto" w:fill="FFFFFF"/>
        </w:rPr>
        <w:t>Bai</w:t>
      </w:r>
      <w:proofErr w:type="spellEnd"/>
      <w:r w:rsidRPr="00220719">
        <w:rPr>
          <w:rFonts w:ascii="Times New Roman" w:eastAsia="Calibri" w:hAnsi="Times New Roman" w:cs="Times New Roman"/>
          <w:bCs/>
          <w:color w:val="000000"/>
          <w:sz w:val="24"/>
          <w:szCs w:val="24"/>
          <w:shd w:val="clear" w:color="auto" w:fill="FFFFFF"/>
        </w:rPr>
        <w:t xml:space="preserve">- </w:t>
      </w:r>
      <w:proofErr w:type="spellStart"/>
      <w:r w:rsidRPr="00220719">
        <w:rPr>
          <w:rFonts w:ascii="Times New Roman" w:eastAsia="Calibri" w:hAnsi="Times New Roman" w:cs="Times New Roman"/>
          <w:bCs/>
          <w:color w:val="000000"/>
          <w:sz w:val="24"/>
          <w:szCs w:val="24"/>
          <w:shd w:val="clear" w:color="auto" w:fill="FFFFFF"/>
        </w:rPr>
        <w:t>muajjal</w:t>
      </w:r>
      <w:proofErr w:type="spellEnd"/>
      <w:r w:rsidRPr="00220719">
        <w:rPr>
          <w:rFonts w:ascii="Times New Roman" w:eastAsia="Calibri" w:hAnsi="Times New Roman" w:cs="Times New Roman"/>
          <w:bCs/>
          <w:color w:val="000000"/>
          <w:sz w:val="24"/>
          <w:szCs w:val="24"/>
          <w:shd w:val="clear" w:color="auto" w:fill="FFFFFF"/>
        </w:rPr>
        <w:t>. All this are nearly same as the other years.</w:t>
      </w:r>
    </w:p>
    <w:p w:rsidR="005E26DA" w:rsidRDefault="005E26DA" w:rsidP="003A58FD">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sidRPr="005E26DA">
        <w:rPr>
          <w:rFonts w:ascii="Times New Roman" w:eastAsia="Calibri" w:hAnsi="Times New Roman" w:cs="Times New Roman"/>
          <w:b/>
          <w:bCs/>
          <w:color w:val="000000"/>
          <w:sz w:val="24"/>
          <w:szCs w:val="24"/>
          <w:shd w:val="clear" w:color="auto" w:fill="FFFFFF"/>
        </w:rPr>
        <w:t xml:space="preserve">4.6.2 Mode Wise Investment </w:t>
      </w:r>
      <w:r w:rsidR="00F14DBE">
        <w:rPr>
          <w:rFonts w:ascii="Times New Roman" w:eastAsia="Calibri" w:hAnsi="Times New Roman" w:cs="Times New Roman"/>
          <w:b/>
          <w:bCs/>
          <w:color w:val="000000"/>
          <w:sz w:val="24"/>
          <w:szCs w:val="24"/>
          <w:shd w:val="clear" w:color="auto" w:fill="FFFFFF"/>
        </w:rPr>
        <w:t xml:space="preserve">growth/position </w:t>
      </w:r>
      <w:r w:rsidRPr="005E26DA">
        <w:rPr>
          <w:rFonts w:ascii="Times New Roman" w:eastAsia="Calibri" w:hAnsi="Times New Roman" w:cs="Times New Roman"/>
          <w:b/>
          <w:bCs/>
          <w:color w:val="000000"/>
          <w:sz w:val="24"/>
          <w:szCs w:val="24"/>
          <w:shd w:val="clear" w:color="auto" w:fill="FFFFFF"/>
        </w:rPr>
        <w:t>of IBBL</w:t>
      </w:r>
    </w:p>
    <w:p w:rsidR="00220719" w:rsidRPr="005D7DF5" w:rsidRDefault="00220719" w:rsidP="00A74ABC">
      <w:pPr>
        <w:shd w:val="clear" w:color="auto" w:fill="FFFFFF"/>
        <w:spacing w:before="100" w:beforeAutospacing="1" w:after="100" w:afterAutospacing="1" w:line="360" w:lineRule="auto"/>
        <w:rPr>
          <w:rFonts w:ascii="Times New Roman" w:eastAsia="Calibri" w:hAnsi="Times New Roman" w:cs="Times New Roman"/>
          <w:bCs/>
          <w:color w:val="000000"/>
          <w:sz w:val="24"/>
          <w:szCs w:val="24"/>
          <w:shd w:val="clear" w:color="auto" w:fill="FFFFFF"/>
        </w:rPr>
      </w:pPr>
      <w:r w:rsidRPr="005D7DF5">
        <w:rPr>
          <w:rFonts w:ascii="Times New Roman" w:eastAsia="Calibri" w:hAnsi="Times New Roman" w:cs="Times New Roman"/>
          <w:bCs/>
          <w:color w:val="000000"/>
          <w:sz w:val="24"/>
          <w:szCs w:val="24"/>
          <w:shd w:val="clear" w:color="auto" w:fill="FFFFFF"/>
        </w:rPr>
        <w:t>Now I interpreted the main three investment modes growth in table and chart which modes are generate high performance, so let’s see what the reason is:</w:t>
      </w:r>
    </w:p>
    <w:p w:rsidR="00735A37" w:rsidRDefault="00F14DBE"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4.6.2.1 </w:t>
      </w:r>
      <w:r w:rsidR="00735A37">
        <w:rPr>
          <w:rFonts w:ascii="Times New Roman" w:eastAsia="Calibri" w:hAnsi="Times New Roman" w:cs="Times New Roman"/>
          <w:b/>
          <w:bCs/>
          <w:color w:val="000000"/>
          <w:sz w:val="24"/>
          <w:szCs w:val="24"/>
          <w:shd w:val="clear" w:color="auto" w:fill="FFFFFF"/>
        </w:rPr>
        <w:t xml:space="preserve">Growth of </w:t>
      </w:r>
      <w:proofErr w:type="spellStart"/>
      <w:r w:rsidR="00735A37">
        <w:rPr>
          <w:rFonts w:ascii="Times New Roman" w:eastAsia="Calibri" w:hAnsi="Times New Roman" w:cs="Times New Roman"/>
          <w:b/>
          <w:bCs/>
          <w:color w:val="000000"/>
          <w:sz w:val="24"/>
          <w:szCs w:val="24"/>
          <w:shd w:val="clear" w:color="auto" w:fill="FFFFFF"/>
        </w:rPr>
        <w:t>Bai</w:t>
      </w:r>
      <w:proofErr w:type="spellEnd"/>
      <w:r w:rsidR="00735A37">
        <w:rPr>
          <w:rFonts w:ascii="Times New Roman" w:eastAsia="Calibri" w:hAnsi="Times New Roman" w:cs="Times New Roman"/>
          <w:b/>
          <w:bCs/>
          <w:color w:val="000000"/>
          <w:sz w:val="24"/>
          <w:szCs w:val="24"/>
          <w:shd w:val="clear" w:color="auto" w:fill="FFFFFF"/>
        </w:rPr>
        <w:t xml:space="preserve">- </w:t>
      </w:r>
      <w:proofErr w:type="spellStart"/>
      <w:r w:rsidR="00735A37">
        <w:rPr>
          <w:rFonts w:ascii="Times New Roman" w:eastAsia="Calibri" w:hAnsi="Times New Roman" w:cs="Times New Roman"/>
          <w:b/>
          <w:bCs/>
          <w:color w:val="000000"/>
          <w:sz w:val="24"/>
          <w:szCs w:val="24"/>
          <w:shd w:val="clear" w:color="auto" w:fill="FFFFFF"/>
        </w:rPr>
        <w:t>Murabaha</w:t>
      </w:r>
      <w:proofErr w:type="spellEnd"/>
      <w:r w:rsidR="00735A37">
        <w:rPr>
          <w:rFonts w:ascii="Times New Roman" w:eastAsia="Calibri" w:hAnsi="Times New Roman" w:cs="Times New Roman"/>
          <w:b/>
          <w:bCs/>
          <w:color w:val="000000"/>
          <w:sz w:val="24"/>
          <w:szCs w:val="24"/>
          <w:shd w:val="clear" w:color="auto" w:fill="FFFFFF"/>
        </w:rPr>
        <w:t xml:space="preserve"> Investment:</w:t>
      </w:r>
    </w:p>
    <w:tbl>
      <w:tblPr>
        <w:tblStyle w:val="TableGrid"/>
        <w:tblW w:w="0" w:type="auto"/>
        <w:tblLook w:val="04A0" w:firstRow="1" w:lastRow="0" w:firstColumn="1" w:lastColumn="0" w:noHBand="0" w:noVBand="1"/>
      </w:tblPr>
      <w:tblGrid>
        <w:gridCol w:w="2245"/>
        <w:gridCol w:w="1350"/>
        <w:gridCol w:w="1350"/>
        <w:gridCol w:w="1287"/>
        <w:gridCol w:w="1559"/>
        <w:gridCol w:w="1559"/>
      </w:tblGrid>
      <w:tr w:rsidR="00735A37" w:rsidTr="00B63DE1">
        <w:tc>
          <w:tcPr>
            <w:tcW w:w="2245" w:type="dxa"/>
            <w:vMerge w:val="restart"/>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Particular</w:t>
            </w:r>
          </w:p>
        </w:tc>
        <w:tc>
          <w:tcPr>
            <w:tcW w:w="7105" w:type="dxa"/>
            <w:gridSpan w:val="5"/>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Year</w:t>
            </w:r>
          </w:p>
        </w:tc>
      </w:tr>
      <w:tr w:rsidR="00735A37" w:rsidTr="00B63DE1">
        <w:tc>
          <w:tcPr>
            <w:tcW w:w="2245" w:type="dxa"/>
            <w:vMerge/>
          </w:tcPr>
          <w:p w:rsidR="00735A37" w:rsidRDefault="00735A37" w:rsidP="00B63DE1">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p>
        </w:tc>
        <w:tc>
          <w:tcPr>
            <w:tcW w:w="1350" w:type="dxa"/>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2014</w:t>
            </w:r>
          </w:p>
        </w:tc>
        <w:tc>
          <w:tcPr>
            <w:tcW w:w="1350" w:type="dxa"/>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2015</w:t>
            </w:r>
          </w:p>
        </w:tc>
        <w:tc>
          <w:tcPr>
            <w:tcW w:w="1287" w:type="dxa"/>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2016</w:t>
            </w:r>
          </w:p>
        </w:tc>
        <w:tc>
          <w:tcPr>
            <w:tcW w:w="1559" w:type="dxa"/>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2017</w:t>
            </w:r>
          </w:p>
        </w:tc>
        <w:tc>
          <w:tcPr>
            <w:tcW w:w="1559" w:type="dxa"/>
          </w:tcPr>
          <w:p w:rsidR="00735A37" w:rsidRDefault="00735A37"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2018</w:t>
            </w:r>
          </w:p>
        </w:tc>
      </w:tr>
      <w:tr w:rsidR="00735A37" w:rsidTr="00B63DE1">
        <w:tc>
          <w:tcPr>
            <w:tcW w:w="2245" w:type="dxa"/>
          </w:tcPr>
          <w:p w:rsidR="00735A37" w:rsidRPr="00C0286B" w:rsidRDefault="00735A37" w:rsidP="00B63DE1">
            <w:pPr>
              <w:spacing w:before="100" w:beforeAutospacing="1" w:after="100" w:afterAutospacing="1" w:line="360" w:lineRule="auto"/>
              <w:rPr>
                <w:rFonts w:ascii="Times New Roman" w:eastAsia="Calibri" w:hAnsi="Times New Roman" w:cs="Times New Roman"/>
                <w:b/>
                <w:bCs/>
                <w:color w:val="000000"/>
                <w:shd w:val="clear" w:color="auto" w:fill="FFFFFF"/>
              </w:rPr>
            </w:pPr>
            <w:r w:rsidRPr="00C0286B">
              <w:rPr>
                <w:rFonts w:ascii="Times New Roman" w:eastAsia="Calibri" w:hAnsi="Times New Roman" w:cs="Times New Roman"/>
                <w:b/>
                <w:bCs/>
                <w:color w:val="000000"/>
                <w:shd w:val="clear" w:color="auto" w:fill="FFFFFF"/>
              </w:rPr>
              <w:t>Amount( In Million)</w:t>
            </w:r>
          </w:p>
        </w:tc>
        <w:tc>
          <w:tcPr>
            <w:tcW w:w="1350" w:type="dxa"/>
          </w:tcPr>
          <w:p w:rsidR="00735A37" w:rsidRPr="002348E8" w:rsidRDefault="00BD64FF"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Pr>
                <w:rFonts w:ascii="Times New Roman" w:eastAsia="Calibri" w:hAnsi="Times New Roman" w:cs="Times New Roman"/>
                <w:bCs/>
                <w:color w:val="000000"/>
                <w:sz w:val="24"/>
                <w:szCs w:val="24"/>
                <w:shd w:val="clear" w:color="auto" w:fill="FFFFFF"/>
              </w:rPr>
              <w:t>253917</w:t>
            </w:r>
          </w:p>
        </w:tc>
        <w:tc>
          <w:tcPr>
            <w:tcW w:w="1350" w:type="dxa"/>
          </w:tcPr>
          <w:p w:rsidR="00735A37" w:rsidRPr="002348E8" w:rsidRDefault="00BD64FF"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BD64FF">
              <w:rPr>
                <w:rFonts w:ascii="Times New Roman" w:eastAsia="Calibri" w:hAnsi="Times New Roman" w:cs="Times New Roman"/>
                <w:bCs/>
                <w:color w:val="000000"/>
                <w:sz w:val="24"/>
                <w:szCs w:val="24"/>
                <w:shd w:val="clear" w:color="auto" w:fill="FFFFFF"/>
              </w:rPr>
              <w:t>288775</w:t>
            </w:r>
          </w:p>
        </w:tc>
        <w:tc>
          <w:tcPr>
            <w:tcW w:w="1287" w:type="dxa"/>
          </w:tcPr>
          <w:p w:rsidR="00735A37" w:rsidRPr="002348E8" w:rsidRDefault="00BD64FF"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BD64FF">
              <w:rPr>
                <w:rFonts w:ascii="Times New Roman" w:eastAsia="Calibri" w:hAnsi="Times New Roman" w:cs="Times New Roman"/>
                <w:bCs/>
                <w:color w:val="000000"/>
                <w:sz w:val="24"/>
                <w:szCs w:val="24"/>
                <w:shd w:val="clear" w:color="auto" w:fill="FFFFFF"/>
              </w:rPr>
              <w:t>342272</w:t>
            </w:r>
          </w:p>
        </w:tc>
        <w:tc>
          <w:tcPr>
            <w:tcW w:w="1559" w:type="dxa"/>
          </w:tcPr>
          <w:p w:rsidR="00735A37" w:rsidRPr="002348E8" w:rsidRDefault="00BD64FF"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BD64FF">
              <w:rPr>
                <w:rFonts w:ascii="Times New Roman" w:eastAsia="Calibri" w:hAnsi="Times New Roman" w:cs="Times New Roman"/>
                <w:bCs/>
                <w:color w:val="000000"/>
                <w:sz w:val="24"/>
                <w:szCs w:val="24"/>
                <w:shd w:val="clear" w:color="auto" w:fill="FFFFFF"/>
              </w:rPr>
              <w:t>388278</w:t>
            </w:r>
          </w:p>
        </w:tc>
        <w:tc>
          <w:tcPr>
            <w:tcW w:w="1559" w:type="dxa"/>
          </w:tcPr>
          <w:p w:rsidR="00735A37" w:rsidRPr="002348E8" w:rsidRDefault="00BD64FF"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BD64FF">
              <w:rPr>
                <w:rFonts w:ascii="Times New Roman" w:eastAsia="Calibri" w:hAnsi="Times New Roman" w:cs="Times New Roman"/>
                <w:bCs/>
                <w:color w:val="000000"/>
                <w:sz w:val="24"/>
                <w:szCs w:val="24"/>
                <w:shd w:val="clear" w:color="auto" w:fill="FFFFFF"/>
              </w:rPr>
              <w:t>454252</w:t>
            </w:r>
          </w:p>
        </w:tc>
      </w:tr>
      <w:tr w:rsidR="00735A37" w:rsidTr="00B63DE1">
        <w:tc>
          <w:tcPr>
            <w:tcW w:w="2245" w:type="dxa"/>
          </w:tcPr>
          <w:p w:rsidR="00735A37" w:rsidRPr="00C0286B" w:rsidRDefault="00735A37" w:rsidP="00B63DE1">
            <w:pPr>
              <w:spacing w:before="100" w:beforeAutospacing="1" w:after="100" w:afterAutospacing="1" w:line="360" w:lineRule="auto"/>
              <w:rPr>
                <w:rFonts w:ascii="Times New Roman" w:eastAsia="Calibri" w:hAnsi="Times New Roman" w:cs="Times New Roman"/>
                <w:b/>
                <w:bCs/>
                <w:color w:val="000000"/>
                <w:shd w:val="clear" w:color="auto" w:fill="FFFFFF"/>
              </w:rPr>
            </w:pPr>
            <w:r>
              <w:rPr>
                <w:rFonts w:ascii="Times New Roman" w:eastAsia="Calibri" w:hAnsi="Times New Roman" w:cs="Times New Roman"/>
                <w:b/>
                <w:bCs/>
                <w:color w:val="000000"/>
                <w:shd w:val="clear" w:color="auto" w:fill="FFFFFF"/>
              </w:rPr>
              <w:t>Growth Amount</w:t>
            </w:r>
          </w:p>
        </w:tc>
        <w:tc>
          <w:tcPr>
            <w:tcW w:w="1350" w:type="dxa"/>
          </w:tcPr>
          <w:p w:rsidR="00735A37" w:rsidRPr="002348E8" w:rsidRDefault="00836DBA"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836DBA">
              <w:rPr>
                <w:rFonts w:ascii="Times New Roman" w:eastAsia="Calibri" w:hAnsi="Times New Roman" w:cs="Times New Roman"/>
                <w:bCs/>
                <w:color w:val="000000"/>
                <w:sz w:val="24"/>
                <w:szCs w:val="24"/>
                <w:shd w:val="clear" w:color="auto" w:fill="FFFFFF"/>
              </w:rPr>
              <w:t>30673</w:t>
            </w:r>
          </w:p>
        </w:tc>
        <w:tc>
          <w:tcPr>
            <w:tcW w:w="1350" w:type="dxa"/>
          </w:tcPr>
          <w:p w:rsidR="00735A37" w:rsidRPr="002348E8"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34858</w:t>
            </w:r>
          </w:p>
        </w:tc>
        <w:tc>
          <w:tcPr>
            <w:tcW w:w="1287" w:type="dxa"/>
          </w:tcPr>
          <w:p w:rsidR="00735A37" w:rsidRPr="002348E8"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53497</w:t>
            </w:r>
          </w:p>
        </w:tc>
        <w:tc>
          <w:tcPr>
            <w:tcW w:w="1559" w:type="dxa"/>
          </w:tcPr>
          <w:p w:rsidR="00735A37" w:rsidRPr="002348E8"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46006</w:t>
            </w:r>
          </w:p>
        </w:tc>
        <w:tc>
          <w:tcPr>
            <w:tcW w:w="1559" w:type="dxa"/>
          </w:tcPr>
          <w:p w:rsidR="00735A37" w:rsidRPr="002348E8"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65974</w:t>
            </w:r>
          </w:p>
        </w:tc>
      </w:tr>
      <w:tr w:rsidR="00735A37" w:rsidTr="00B63DE1">
        <w:tc>
          <w:tcPr>
            <w:tcW w:w="2245" w:type="dxa"/>
          </w:tcPr>
          <w:p w:rsidR="00735A37" w:rsidRDefault="00735A37" w:rsidP="00B63DE1">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Growth (%)</w:t>
            </w:r>
          </w:p>
        </w:tc>
        <w:tc>
          <w:tcPr>
            <w:tcW w:w="1350" w:type="dxa"/>
          </w:tcPr>
          <w:p w:rsidR="00735A37" w:rsidRPr="00836DBA" w:rsidRDefault="00836DBA"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836DBA">
              <w:rPr>
                <w:rFonts w:ascii="Times New Roman" w:eastAsia="Calibri" w:hAnsi="Times New Roman" w:cs="Times New Roman"/>
                <w:bCs/>
                <w:color w:val="000000"/>
                <w:sz w:val="24"/>
                <w:szCs w:val="24"/>
                <w:shd w:val="clear" w:color="auto" w:fill="FFFFFF"/>
              </w:rPr>
              <w:t>12.08%</w:t>
            </w:r>
          </w:p>
        </w:tc>
        <w:tc>
          <w:tcPr>
            <w:tcW w:w="1350" w:type="dxa"/>
          </w:tcPr>
          <w:p w:rsidR="00735A37" w:rsidRPr="00C0286B"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12.07</w:t>
            </w:r>
            <w:r w:rsidR="008F2220">
              <w:rPr>
                <w:rFonts w:ascii="Times New Roman" w:eastAsia="Calibri" w:hAnsi="Times New Roman" w:cs="Times New Roman"/>
                <w:bCs/>
                <w:color w:val="000000"/>
                <w:sz w:val="24"/>
                <w:szCs w:val="24"/>
                <w:shd w:val="clear" w:color="auto" w:fill="FFFFFF"/>
              </w:rPr>
              <w:t xml:space="preserve"> %</w:t>
            </w:r>
          </w:p>
        </w:tc>
        <w:tc>
          <w:tcPr>
            <w:tcW w:w="1287" w:type="dxa"/>
          </w:tcPr>
          <w:p w:rsidR="00735A37" w:rsidRPr="00C0286B"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15.63</w:t>
            </w:r>
            <w:r w:rsidR="008F2220">
              <w:rPr>
                <w:rFonts w:ascii="Times New Roman" w:eastAsia="Calibri" w:hAnsi="Times New Roman" w:cs="Times New Roman"/>
                <w:bCs/>
                <w:color w:val="000000"/>
                <w:sz w:val="24"/>
                <w:szCs w:val="24"/>
                <w:shd w:val="clear" w:color="auto" w:fill="FFFFFF"/>
              </w:rPr>
              <w:t xml:space="preserve"> %</w:t>
            </w:r>
          </w:p>
        </w:tc>
        <w:tc>
          <w:tcPr>
            <w:tcW w:w="1559" w:type="dxa"/>
          </w:tcPr>
          <w:p w:rsidR="00735A37" w:rsidRPr="00C0286B"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11.85</w:t>
            </w:r>
            <w:r w:rsidR="008F2220">
              <w:rPr>
                <w:rFonts w:ascii="Times New Roman" w:eastAsia="Calibri" w:hAnsi="Times New Roman" w:cs="Times New Roman"/>
                <w:bCs/>
                <w:color w:val="000000"/>
                <w:sz w:val="24"/>
                <w:szCs w:val="24"/>
                <w:shd w:val="clear" w:color="auto" w:fill="FFFFFF"/>
              </w:rPr>
              <w:t xml:space="preserve"> %</w:t>
            </w:r>
          </w:p>
        </w:tc>
        <w:tc>
          <w:tcPr>
            <w:tcW w:w="1559" w:type="dxa"/>
          </w:tcPr>
          <w:p w:rsidR="00735A37" w:rsidRPr="00C0286B" w:rsidRDefault="00EE253D" w:rsidP="00505F48">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EE253D">
              <w:rPr>
                <w:rFonts w:ascii="Times New Roman" w:eastAsia="Calibri" w:hAnsi="Times New Roman" w:cs="Times New Roman"/>
                <w:bCs/>
                <w:color w:val="000000"/>
                <w:sz w:val="24"/>
                <w:szCs w:val="24"/>
                <w:shd w:val="clear" w:color="auto" w:fill="FFFFFF"/>
              </w:rPr>
              <w:t>14.52</w:t>
            </w:r>
            <w:r w:rsidR="008F2220">
              <w:rPr>
                <w:rFonts w:ascii="Times New Roman" w:eastAsia="Calibri" w:hAnsi="Times New Roman" w:cs="Times New Roman"/>
                <w:bCs/>
                <w:color w:val="000000"/>
                <w:sz w:val="24"/>
                <w:szCs w:val="24"/>
                <w:shd w:val="clear" w:color="auto" w:fill="FFFFFF"/>
              </w:rPr>
              <w:t xml:space="preserve"> %</w:t>
            </w:r>
          </w:p>
        </w:tc>
      </w:tr>
    </w:tbl>
    <w:p w:rsidR="003A58FD" w:rsidRDefault="00E9711B" w:rsidP="003A58FD">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 xml:space="preserve">Table 4: Growth of </w:t>
      </w:r>
      <w:proofErr w:type="spellStart"/>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Bai</w:t>
      </w:r>
      <w:proofErr w:type="spellEnd"/>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roofErr w:type="spellStart"/>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murabaha</w:t>
      </w:r>
      <w:proofErr w:type="spellEnd"/>
    </w:p>
    <w:p w:rsidR="00735A37" w:rsidRPr="003A58FD" w:rsidRDefault="00735A37" w:rsidP="00E9711B">
      <w:pPr>
        <w:spacing w:line="360" w:lineRule="auto"/>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0286B">
        <w:rPr>
          <w:rFonts w:ascii="Times New Roman" w:hAnsi="Times New Roman" w:cs="Times New Roman"/>
          <w:bCs/>
          <w:color w:val="000000" w:themeColor="text1"/>
          <w:sz w:val="24"/>
          <w:szCs w:val="24"/>
          <w:shd w:val="clear" w:color="auto" w:fill="FFFFFF"/>
        </w:rPr>
        <w:t>Following Chart will help to describe the above presented information:</w:t>
      </w:r>
    </w:p>
    <w:p w:rsidR="00BD64FF" w:rsidRDefault="003A58FD" w:rsidP="003A58FD">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                </w:t>
      </w:r>
      <w:r w:rsidR="008622B0">
        <w:rPr>
          <w:rFonts w:ascii="Times New Roman" w:eastAsia="Calibri" w:hAnsi="Times New Roman" w:cs="Times New Roman"/>
          <w:b/>
          <w:bCs/>
          <w:noProof/>
          <w:color w:val="000000"/>
          <w:sz w:val="24"/>
          <w:szCs w:val="24"/>
          <w:shd w:val="clear" w:color="auto" w:fill="FFFFFF"/>
        </w:rPr>
        <w:drawing>
          <wp:inline distT="0" distB="0" distL="0" distR="0" wp14:anchorId="28B0E9BF" wp14:editId="26040ECB">
            <wp:extent cx="4648200" cy="2295525"/>
            <wp:effectExtent l="0" t="0" r="0" b="9525"/>
            <wp:docPr id="166" name="Chart 16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r w:rsidR="008622B0">
        <w:rPr>
          <w:rFonts w:ascii="Times New Roman" w:eastAsia="Calibri" w:hAnsi="Times New Roman" w:cs="Times New Roman"/>
          <w:b/>
          <w:bCs/>
          <w:color w:val="000000"/>
          <w:sz w:val="24"/>
          <w:szCs w:val="24"/>
          <w:shd w:val="clear" w:color="auto" w:fill="FFFFFF"/>
        </w:rPr>
        <w:t xml:space="preserve">     </w:t>
      </w:r>
    </w:p>
    <w:p w:rsidR="00702B7E" w:rsidRDefault="00702B7E" w:rsidP="00702B7E">
      <w:pPr>
        <w:shd w:val="clear" w:color="auto" w:fill="FFFFFF"/>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Chart 6: </w:t>
      </w:r>
      <w:proofErr w:type="spellStart"/>
      <w:r>
        <w:rPr>
          <w:rFonts w:ascii="Times New Roman" w:eastAsia="Calibri" w:hAnsi="Times New Roman" w:cs="Times New Roman"/>
          <w:b/>
          <w:bCs/>
          <w:color w:val="000000"/>
          <w:sz w:val="24"/>
          <w:szCs w:val="24"/>
          <w:shd w:val="clear" w:color="auto" w:fill="FFFFFF"/>
        </w:rPr>
        <w:t>Bai</w:t>
      </w:r>
      <w:proofErr w:type="spellEnd"/>
      <w:r>
        <w:rPr>
          <w:rFonts w:ascii="Times New Roman" w:eastAsia="Calibri" w:hAnsi="Times New Roman" w:cs="Times New Roman"/>
          <w:b/>
          <w:bCs/>
          <w:color w:val="000000"/>
          <w:sz w:val="24"/>
          <w:szCs w:val="24"/>
          <w:shd w:val="clear" w:color="auto" w:fill="FFFFFF"/>
        </w:rPr>
        <w:t xml:space="preserve"> </w:t>
      </w:r>
      <w:proofErr w:type="spellStart"/>
      <w:r>
        <w:rPr>
          <w:rFonts w:ascii="Times New Roman" w:eastAsia="Calibri" w:hAnsi="Times New Roman" w:cs="Times New Roman"/>
          <w:b/>
          <w:bCs/>
          <w:color w:val="000000"/>
          <w:sz w:val="24"/>
          <w:szCs w:val="24"/>
          <w:shd w:val="clear" w:color="auto" w:fill="FFFFFF"/>
        </w:rPr>
        <w:t>murabaha</w:t>
      </w:r>
      <w:proofErr w:type="spellEnd"/>
      <w:r>
        <w:rPr>
          <w:rFonts w:ascii="Times New Roman" w:eastAsia="Calibri" w:hAnsi="Times New Roman" w:cs="Times New Roman"/>
          <w:b/>
          <w:bCs/>
          <w:color w:val="000000"/>
          <w:sz w:val="24"/>
          <w:szCs w:val="24"/>
          <w:shd w:val="clear" w:color="auto" w:fill="FFFFFF"/>
        </w:rPr>
        <w:t xml:space="preserve"> growth</w:t>
      </w:r>
    </w:p>
    <w:p w:rsidR="00674254" w:rsidRPr="00FB4423" w:rsidRDefault="00CD022A" w:rsidP="00A74ABC">
      <w:pPr>
        <w:shd w:val="clear" w:color="auto" w:fill="FFFFFF"/>
        <w:spacing w:before="100" w:beforeAutospacing="1" w:after="100" w:afterAutospacing="1" w:line="360" w:lineRule="auto"/>
        <w:rPr>
          <w:rFonts w:ascii="Times New Roman" w:eastAsia="Calibri" w:hAnsi="Times New Roman" w:cs="Times New Roman"/>
          <w:bCs/>
          <w:color w:val="000000"/>
          <w:sz w:val="24"/>
          <w:szCs w:val="24"/>
          <w:shd w:val="clear" w:color="auto" w:fill="FFFFFF"/>
        </w:rPr>
      </w:pPr>
      <w:r w:rsidRPr="00CD022A">
        <w:rPr>
          <w:rFonts w:ascii="Times New Roman" w:eastAsia="Calibri" w:hAnsi="Times New Roman" w:cs="Times New Roman"/>
          <w:bCs/>
          <w:color w:val="000000"/>
          <w:sz w:val="24"/>
          <w:szCs w:val="24"/>
          <w:shd w:val="clear" w:color="auto" w:fill="FFFFFF"/>
        </w:rPr>
        <w:t xml:space="preserve">From analysis the table and chart it is clear that the growth of the investment of </w:t>
      </w:r>
      <w:proofErr w:type="spellStart"/>
      <w:r w:rsidRPr="00CD022A">
        <w:rPr>
          <w:rFonts w:ascii="Times New Roman" w:eastAsia="Calibri" w:hAnsi="Times New Roman" w:cs="Times New Roman"/>
          <w:bCs/>
          <w:color w:val="000000"/>
          <w:sz w:val="24"/>
          <w:szCs w:val="24"/>
          <w:shd w:val="clear" w:color="auto" w:fill="FFFFFF"/>
        </w:rPr>
        <w:t>Murabaha</w:t>
      </w:r>
      <w:proofErr w:type="spellEnd"/>
      <w:r w:rsidRPr="00CD022A">
        <w:rPr>
          <w:rFonts w:ascii="Times New Roman" w:eastAsia="Calibri" w:hAnsi="Times New Roman" w:cs="Times New Roman"/>
          <w:bCs/>
          <w:color w:val="000000"/>
          <w:sz w:val="24"/>
          <w:szCs w:val="24"/>
          <w:shd w:val="clear" w:color="auto" w:fill="FFFFFF"/>
        </w:rPr>
        <w:t xml:space="preserve"> is better but in 2017 it had less growth that is 11.85% and the average growth is 13%.</w:t>
      </w:r>
    </w:p>
    <w:p w:rsidR="00577859" w:rsidRDefault="00F14DBE"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4.6.2.2 </w:t>
      </w:r>
      <w:r w:rsidR="008622B0">
        <w:rPr>
          <w:rFonts w:ascii="Times New Roman" w:eastAsia="Calibri" w:hAnsi="Times New Roman" w:cs="Times New Roman"/>
          <w:b/>
          <w:bCs/>
          <w:color w:val="000000"/>
          <w:sz w:val="24"/>
          <w:szCs w:val="24"/>
          <w:shd w:val="clear" w:color="auto" w:fill="FFFFFF"/>
        </w:rPr>
        <w:t xml:space="preserve">Growth of </w:t>
      </w:r>
      <w:proofErr w:type="spellStart"/>
      <w:r w:rsidR="008622B0">
        <w:rPr>
          <w:rFonts w:ascii="Times New Roman" w:eastAsia="Calibri" w:hAnsi="Times New Roman" w:cs="Times New Roman"/>
          <w:b/>
          <w:bCs/>
          <w:color w:val="000000"/>
          <w:sz w:val="24"/>
          <w:szCs w:val="24"/>
          <w:shd w:val="clear" w:color="auto" w:fill="FFFFFF"/>
        </w:rPr>
        <w:t>Bai-Muajjal</w:t>
      </w:r>
      <w:proofErr w:type="spellEnd"/>
    </w:p>
    <w:tbl>
      <w:tblPr>
        <w:tblStyle w:val="TableGrid"/>
        <w:tblW w:w="0" w:type="auto"/>
        <w:tblLook w:val="04A0" w:firstRow="1" w:lastRow="0" w:firstColumn="1" w:lastColumn="0" w:noHBand="0" w:noVBand="1"/>
      </w:tblPr>
      <w:tblGrid>
        <w:gridCol w:w="2245"/>
        <w:gridCol w:w="1350"/>
        <w:gridCol w:w="1350"/>
        <w:gridCol w:w="1287"/>
        <w:gridCol w:w="1559"/>
        <w:gridCol w:w="1384"/>
      </w:tblGrid>
      <w:tr w:rsidR="008622B0" w:rsidTr="008F2220">
        <w:tc>
          <w:tcPr>
            <w:tcW w:w="2245" w:type="dxa"/>
            <w:vMerge w:val="restart"/>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Particular</w:t>
            </w:r>
          </w:p>
        </w:tc>
        <w:tc>
          <w:tcPr>
            <w:tcW w:w="6930" w:type="dxa"/>
            <w:gridSpan w:val="5"/>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Year</w:t>
            </w:r>
          </w:p>
        </w:tc>
      </w:tr>
      <w:tr w:rsidR="008622B0" w:rsidTr="008F2220">
        <w:tc>
          <w:tcPr>
            <w:tcW w:w="2245" w:type="dxa"/>
            <w:vMerge/>
          </w:tcPr>
          <w:p w:rsidR="008622B0" w:rsidRDefault="008622B0" w:rsidP="00B63DE1">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p>
        </w:tc>
        <w:tc>
          <w:tcPr>
            <w:tcW w:w="1350" w:type="dxa"/>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2014</w:t>
            </w:r>
          </w:p>
        </w:tc>
        <w:tc>
          <w:tcPr>
            <w:tcW w:w="1350" w:type="dxa"/>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2015</w:t>
            </w:r>
          </w:p>
        </w:tc>
        <w:tc>
          <w:tcPr>
            <w:tcW w:w="1287" w:type="dxa"/>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2016</w:t>
            </w:r>
          </w:p>
        </w:tc>
        <w:tc>
          <w:tcPr>
            <w:tcW w:w="1559" w:type="dxa"/>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2017</w:t>
            </w:r>
          </w:p>
        </w:tc>
        <w:tc>
          <w:tcPr>
            <w:tcW w:w="1384" w:type="dxa"/>
          </w:tcPr>
          <w:p w:rsidR="008622B0" w:rsidRDefault="008622B0"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2018</w:t>
            </w:r>
          </w:p>
        </w:tc>
      </w:tr>
      <w:tr w:rsidR="008622B0" w:rsidTr="008F2220">
        <w:tc>
          <w:tcPr>
            <w:tcW w:w="2245" w:type="dxa"/>
          </w:tcPr>
          <w:p w:rsidR="008622B0" w:rsidRPr="00C0286B" w:rsidRDefault="008622B0" w:rsidP="00B63DE1">
            <w:pPr>
              <w:spacing w:before="100" w:beforeAutospacing="1" w:after="100" w:afterAutospacing="1" w:line="360" w:lineRule="auto"/>
              <w:rPr>
                <w:rFonts w:ascii="Times New Roman" w:eastAsia="Calibri" w:hAnsi="Times New Roman" w:cs="Times New Roman"/>
                <w:b/>
                <w:bCs/>
                <w:color w:val="000000"/>
                <w:shd w:val="clear" w:color="auto" w:fill="FFFFFF"/>
              </w:rPr>
            </w:pPr>
            <w:r w:rsidRPr="00C0286B">
              <w:rPr>
                <w:rFonts w:ascii="Times New Roman" w:eastAsia="Calibri" w:hAnsi="Times New Roman" w:cs="Times New Roman"/>
                <w:b/>
                <w:bCs/>
                <w:color w:val="000000"/>
                <w:shd w:val="clear" w:color="auto" w:fill="FFFFFF"/>
              </w:rPr>
              <w:t>Amount( In Million)</w:t>
            </w:r>
          </w:p>
        </w:tc>
        <w:tc>
          <w:tcPr>
            <w:tcW w:w="1350"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29798</w:t>
            </w:r>
          </w:p>
        </w:tc>
        <w:tc>
          <w:tcPr>
            <w:tcW w:w="1350"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33658</w:t>
            </w:r>
          </w:p>
        </w:tc>
        <w:tc>
          <w:tcPr>
            <w:tcW w:w="1287"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41545</w:t>
            </w:r>
          </w:p>
        </w:tc>
        <w:tc>
          <w:tcPr>
            <w:tcW w:w="1559"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46367</w:t>
            </w:r>
          </w:p>
        </w:tc>
        <w:tc>
          <w:tcPr>
            <w:tcW w:w="1384"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53804</w:t>
            </w:r>
          </w:p>
        </w:tc>
      </w:tr>
      <w:tr w:rsidR="008622B0" w:rsidTr="008F2220">
        <w:tc>
          <w:tcPr>
            <w:tcW w:w="2245" w:type="dxa"/>
          </w:tcPr>
          <w:p w:rsidR="008622B0" w:rsidRPr="00C0286B" w:rsidRDefault="008622B0" w:rsidP="00B63DE1">
            <w:pPr>
              <w:spacing w:before="100" w:beforeAutospacing="1" w:after="100" w:afterAutospacing="1" w:line="360" w:lineRule="auto"/>
              <w:rPr>
                <w:rFonts w:ascii="Times New Roman" w:eastAsia="Calibri" w:hAnsi="Times New Roman" w:cs="Times New Roman"/>
                <w:b/>
                <w:bCs/>
                <w:color w:val="000000"/>
                <w:shd w:val="clear" w:color="auto" w:fill="FFFFFF"/>
              </w:rPr>
            </w:pPr>
            <w:r>
              <w:rPr>
                <w:rFonts w:ascii="Times New Roman" w:eastAsia="Calibri" w:hAnsi="Times New Roman" w:cs="Times New Roman"/>
                <w:b/>
                <w:bCs/>
                <w:color w:val="000000"/>
                <w:shd w:val="clear" w:color="auto" w:fill="FFFFFF"/>
              </w:rPr>
              <w:t>Growth Amount</w:t>
            </w:r>
          </w:p>
        </w:tc>
        <w:tc>
          <w:tcPr>
            <w:tcW w:w="1350" w:type="dxa"/>
          </w:tcPr>
          <w:p w:rsidR="008622B0" w:rsidRPr="002348E8" w:rsidRDefault="00836DBA"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Pr>
                <w:rFonts w:ascii="Times New Roman" w:eastAsia="Calibri" w:hAnsi="Times New Roman" w:cs="Times New Roman"/>
                <w:bCs/>
                <w:color w:val="000000"/>
                <w:sz w:val="24"/>
                <w:szCs w:val="24"/>
                <w:shd w:val="clear" w:color="auto" w:fill="FFFFFF"/>
              </w:rPr>
              <w:t>5745</w:t>
            </w:r>
          </w:p>
        </w:tc>
        <w:tc>
          <w:tcPr>
            <w:tcW w:w="1350"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3860</w:t>
            </w:r>
          </w:p>
        </w:tc>
        <w:tc>
          <w:tcPr>
            <w:tcW w:w="1287"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7887</w:t>
            </w:r>
          </w:p>
        </w:tc>
        <w:tc>
          <w:tcPr>
            <w:tcW w:w="1559"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4822</w:t>
            </w:r>
          </w:p>
        </w:tc>
        <w:tc>
          <w:tcPr>
            <w:tcW w:w="1384" w:type="dxa"/>
          </w:tcPr>
          <w:p w:rsidR="008622B0" w:rsidRPr="002348E8"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7437</w:t>
            </w:r>
          </w:p>
        </w:tc>
      </w:tr>
      <w:tr w:rsidR="008622B0" w:rsidTr="008F2220">
        <w:tc>
          <w:tcPr>
            <w:tcW w:w="2245" w:type="dxa"/>
          </w:tcPr>
          <w:p w:rsidR="008622B0" w:rsidRDefault="008622B0" w:rsidP="00B63DE1">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Growth (%)</w:t>
            </w:r>
          </w:p>
        </w:tc>
        <w:tc>
          <w:tcPr>
            <w:tcW w:w="1350" w:type="dxa"/>
          </w:tcPr>
          <w:p w:rsidR="008622B0" w:rsidRPr="00836DBA" w:rsidRDefault="00836DBA"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836DBA">
              <w:rPr>
                <w:rFonts w:ascii="Times New Roman" w:eastAsia="Calibri" w:hAnsi="Times New Roman" w:cs="Times New Roman"/>
                <w:bCs/>
                <w:color w:val="000000"/>
                <w:sz w:val="24"/>
                <w:szCs w:val="24"/>
                <w:shd w:val="clear" w:color="auto" w:fill="FFFFFF"/>
              </w:rPr>
              <w:t>19.28</w:t>
            </w:r>
            <w:r>
              <w:rPr>
                <w:rFonts w:ascii="Times New Roman" w:eastAsia="Calibri" w:hAnsi="Times New Roman" w:cs="Times New Roman"/>
                <w:bCs/>
                <w:color w:val="000000"/>
                <w:sz w:val="24"/>
                <w:szCs w:val="24"/>
                <w:shd w:val="clear" w:color="auto" w:fill="FFFFFF"/>
              </w:rPr>
              <w:t xml:space="preserve"> %</w:t>
            </w:r>
          </w:p>
        </w:tc>
        <w:tc>
          <w:tcPr>
            <w:tcW w:w="1350" w:type="dxa"/>
          </w:tcPr>
          <w:p w:rsidR="008622B0" w:rsidRPr="00C0286B"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11.47</w:t>
            </w:r>
            <w:r w:rsidR="008F2220">
              <w:rPr>
                <w:rFonts w:ascii="Times New Roman" w:eastAsia="Calibri" w:hAnsi="Times New Roman" w:cs="Times New Roman"/>
                <w:bCs/>
                <w:color w:val="000000"/>
                <w:sz w:val="24"/>
                <w:szCs w:val="24"/>
                <w:shd w:val="clear" w:color="auto" w:fill="FFFFFF"/>
              </w:rPr>
              <w:t xml:space="preserve"> %</w:t>
            </w:r>
          </w:p>
        </w:tc>
        <w:tc>
          <w:tcPr>
            <w:tcW w:w="1287" w:type="dxa"/>
          </w:tcPr>
          <w:p w:rsidR="008622B0" w:rsidRPr="00C0286B"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18.98</w:t>
            </w:r>
            <w:r w:rsidR="008F2220">
              <w:rPr>
                <w:rFonts w:ascii="Times New Roman" w:eastAsia="Calibri" w:hAnsi="Times New Roman" w:cs="Times New Roman"/>
                <w:bCs/>
                <w:color w:val="000000"/>
                <w:sz w:val="24"/>
                <w:szCs w:val="24"/>
                <w:shd w:val="clear" w:color="auto" w:fill="FFFFFF"/>
              </w:rPr>
              <w:t xml:space="preserve"> %</w:t>
            </w:r>
          </w:p>
        </w:tc>
        <w:tc>
          <w:tcPr>
            <w:tcW w:w="1559" w:type="dxa"/>
          </w:tcPr>
          <w:p w:rsidR="008622B0" w:rsidRPr="00C0286B"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10.40</w:t>
            </w:r>
            <w:r w:rsidR="008F2220">
              <w:rPr>
                <w:rFonts w:ascii="Times New Roman" w:eastAsia="Calibri" w:hAnsi="Times New Roman" w:cs="Times New Roman"/>
                <w:bCs/>
                <w:color w:val="000000"/>
                <w:sz w:val="24"/>
                <w:szCs w:val="24"/>
                <w:shd w:val="clear" w:color="auto" w:fill="FFFFFF"/>
              </w:rPr>
              <w:t xml:space="preserve"> %</w:t>
            </w:r>
          </w:p>
        </w:tc>
        <w:tc>
          <w:tcPr>
            <w:tcW w:w="1384" w:type="dxa"/>
          </w:tcPr>
          <w:p w:rsidR="008622B0" w:rsidRPr="00C0286B" w:rsidRDefault="00CE1DCD" w:rsidP="008F2220">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13.82</w:t>
            </w:r>
            <w:r w:rsidR="008F2220">
              <w:rPr>
                <w:rFonts w:ascii="Times New Roman" w:eastAsia="Calibri" w:hAnsi="Times New Roman" w:cs="Times New Roman"/>
                <w:bCs/>
                <w:color w:val="000000"/>
                <w:sz w:val="24"/>
                <w:szCs w:val="24"/>
                <w:shd w:val="clear" w:color="auto" w:fill="FFFFFF"/>
              </w:rPr>
              <w:t xml:space="preserve"> %</w:t>
            </w:r>
          </w:p>
        </w:tc>
      </w:tr>
    </w:tbl>
    <w:p w:rsidR="00577859" w:rsidRPr="00577859" w:rsidRDefault="00E9711B"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Table 5: Growth of </w:t>
      </w:r>
      <w:proofErr w:type="spellStart"/>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Bai-Muajjal</w:t>
      </w:r>
      <w:proofErr w:type="spellEnd"/>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
    <w:p w:rsidR="00577859" w:rsidRDefault="00CE1DCD"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noProof/>
          <w:color w:val="000000"/>
          <w:sz w:val="24"/>
          <w:szCs w:val="24"/>
          <w:shd w:val="clear" w:color="auto" w:fill="FFFFFF"/>
        </w:rPr>
        <w:lastRenderedPageBreak/>
        <w:drawing>
          <wp:inline distT="0" distB="0" distL="0" distR="0">
            <wp:extent cx="5819775" cy="3114675"/>
            <wp:effectExtent l="0" t="0" r="9525" b="9525"/>
            <wp:docPr id="168" name="Chart 168"/>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702B7E" w:rsidRDefault="00702B7E" w:rsidP="00702B7E">
      <w:pPr>
        <w:shd w:val="clear" w:color="auto" w:fill="FFFFFF"/>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Chart 7: </w:t>
      </w:r>
      <w:proofErr w:type="spellStart"/>
      <w:r>
        <w:rPr>
          <w:rFonts w:ascii="Times New Roman" w:eastAsia="Calibri" w:hAnsi="Times New Roman" w:cs="Times New Roman"/>
          <w:b/>
          <w:bCs/>
          <w:color w:val="000000"/>
          <w:sz w:val="24"/>
          <w:szCs w:val="24"/>
          <w:shd w:val="clear" w:color="auto" w:fill="FFFFFF"/>
        </w:rPr>
        <w:t>Bai</w:t>
      </w:r>
      <w:proofErr w:type="spellEnd"/>
      <w:r>
        <w:rPr>
          <w:rFonts w:ascii="Times New Roman" w:eastAsia="Calibri" w:hAnsi="Times New Roman" w:cs="Times New Roman"/>
          <w:b/>
          <w:bCs/>
          <w:color w:val="000000"/>
          <w:sz w:val="24"/>
          <w:szCs w:val="24"/>
          <w:shd w:val="clear" w:color="auto" w:fill="FFFFFF"/>
        </w:rPr>
        <w:t xml:space="preserve"> </w:t>
      </w:r>
      <w:proofErr w:type="spellStart"/>
      <w:r>
        <w:rPr>
          <w:rFonts w:ascii="Times New Roman" w:eastAsia="Calibri" w:hAnsi="Times New Roman" w:cs="Times New Roman"/>
          <w:b/>
          <w:bCs/>
          <w:color w:val="000000"/>
          <w:sz w:val="24"/>
          <w:szCs w:val="24"/>
          <w:shd w:val="clear" w:color="auto" w:fill="FFFFFF"/>
        </w:rPr>
        <w:t>Muajjal</w:t>
      </w:r>
      <w:proofErr w:type="spellEnd"/>
      <w:r>
        <w:rPr>
          <w:rFonts w:ascii="Times New Roman" w:eastAsia="Calibri" w:hAnsi="Times New Roman" w:cs="Times New Roman"/>
          <w:b/>
          <w:bCs/>
          <w:color w:val="000000"/>
          <w:sz w:val="24"/>
          <w:szCs w:val="24"/>
          <w:shd w:val="clear" w:color="auto" w:fill="FFFFFF"/>
        </w:rPr>
        <w:t xml:space="preserve"> growth</w:t>
      </w:r>
    </w:p>
    <w:p w:rsidR="00CE1DCD" w:rsidRDefault="002F33A6" w:rsidP="00A74ABC">
      <w:pPr>
        <w:shd w:val="clear" w:color="auto" w:fill="FFFFFF"/>
        <w:spacing w:before="100" w:beforeAutospacing="1" w:after="100" w:afterAutospacing="1" w:line="360" w:lineRule="auto"/>
        <w:rPr>
          <w:rFonts w:ascii="Times New Roman" w:eastAsia="Calibri" w:hAnsi="Times New Roman" w:cs="Times New Roman"/>
          <w:bCs/>
          <w:color w:val="000000"/>
          <w:sz w:val="24"/>
          <w:szCs w:val="24"/>
          <w:shd w:val="clear" w:color="auto" w:fill="FFFFFF"/>
        </w:rPr>
      </w:pPr>
      <w:r>
        <w:rPr>
          <w:rFonts w:ascii="Times New Roman" w:eastAsia="Calibri" w:hAnsi="Times New Roman" w:cs="Times New Roman"/>
          <w:bCs/>
          <w:color w:val="000000"/>
          <w:sz w:val="24"/>
          <w:szCs w:val="24"/>
          <w:shd w:val="clear" w:color="auto" w:fill="FFFFFF"/>
        </w:rPr>
        <w:t xml:space="preserve">Now in </w:t>
      </w:r>
      <w:proofErr w:type="spellStart"/>
      <w:r>
        <w:rPr>
          <w:rFonts w:ascii="Times New Roman" w:eastAsia="Calibri" w:hAnsi="Times New Roman" w:cs="Times New Roman"/>
          <w:bCs/>
          <w:color w:val="000000"/>
          <w:sz w:val="24"/>
          <w:szCs w:val="24"/>
          <w:shd w:val="clear" w:color="auto" w:fill="FFFFFF"/>
        </w:rPr>
        <w:t>bai</w:t>
      </w:r>
      <w:proofErr w:type="spellEnd"/>
      <w:r w:rsidRPr="002F33A6">
        <w:rPr>
          <w:rFonts w:ascii="Times New Roman" w:eastAsia="Calibri" w:hAnsi="Times New Roman" w:cs="Times New Roman"/>
          <w:bCs/>
          <w:color w:val="000000"/>
          <w:sz w:val="24"/>
          <w:szCs w:val="24"/>
          <w:shd w:val="clear" w:color="auto" w:fill="FFFFFF"/>
        </w:rPr>
        <w:t xml:space="preserve"> </w:t>
      </w:r>
      <w:proofErr w:type="spellStart"/>
      <w:r w:rsidRPr="002F33A6">
        <w:rPr>
          <w:rFonts w:ascii="Times New Roman" w:eastAsia="Calibri" w:hAnsi="Times New Roman" w:cs="Times New Roman"/>
          <w:bCs/>
          <w:color w:val="000000"/>
          <w:sz w:val="24"/>
          <w:szCs w:val="24"/>
          <w:shd w:val="clear" w:color="auto" w:fill="FFFFFF"/>
        </w:rPr>
        <w:t>muajjal</w:t>
      </w:r>
      <w:proofErr w:type="spellEnd"/>
      <w:r w:rsidRPr="002F33A6">
        <w:rPr>
          <w:rFonts w:ascii="Times New Roman" w:eastAsia="Calibri" w:hAnsi="Times New Roman" w:cs="Times New Roman"/>
          <w:bCs/>
          <w:color w:val="000000"/>
          <w:sz w:val="24"/>
          <w:szCs w:val="24"/>
          <w:shd w:val="clear" w:color="auto" w:fill="FFFFFF"/>
        </w:rPr>
        <w:t xml:space="preserve"> we here also see that there growth position is good but in 2017 growth 10.40 % &amp; 2015 11.47 % which is decrease. But at last if we see at 2018 its growth is lower than 2014 which is 19.28%.  </w:t>
      </w:r>
      <w:r>
        <w:rPr>
          <w:rFonts w:ascii="Times New Roman" w:eastAsia="Calibri" w:hAnsi="Times New Roman" w:cs="Times New Roman"/>
          <w:bCs/>
          <w:color w:val="000000"/>
          <w:sz w:val="24"/>
          <w:szCs w:val="24"/>
          <w:shd w:val="clear" w:color="auto" w:fill="FFFFFF"/>
        </w:rPr>
        <w:t xml:space="preserve">The average growth of </w:t>
      </w:r>
      <w:proofErr w:type="spellStart"/>
      <w:r>
        <w:rPr>
          <w:rFonts w:ascii="Times New Roman" w:eastAsia="Calibri" w:hAnsi="Times New Roman" w:cs="Times New Roman"/>
          <w:bCs/>
          <w:color w:val="000000"/>
          <w:sz w:val="24"/>
          <w:szCs w:val="24"/>
          <w:shd w:val="clear" w:color="auto" w:fill="FFFFFF"/>
        </w:rPr>
        <w:t>Bai</w:t>
      </w:r>
      <w:proofErr w:type="spellEnd"/>
      <w:r>
        <w:rPr>
          <w:rFonts w:ascii="Times New Roman" w:eastAsia="Calibri" w:hAnsi="Times New Roman" w:cs="Times New Roman"/>
          <w:bCs/>
          <w:color w:val="000000"/>
          <w:sz w:val="24"/>
          <w:szCs w:val="24"/>
          <w:shd w:val="clear" w:color="auto" w:fill="FFFFFF"/>
        </w:rPr>
        <w:t xml:space="preserve"> </w:t>
      </w:r>
      <w:proofErr w:type="spellStart"/>
      <w:r>
        <w:rPr>
          <w:rFonts w:ascii="Times New Roman" w:eastAsia="Calibri" w:hAnsi="Times New Roman" w:cs="Times New Roman"/>
          <w:bCs/>
          <w:color w:val="000000"/>
          <w:sz w:val="24"/>
          <w:szCs w:val="24"/>
          <w:shd w:val="clear" w:color="auto" w:fill="FFFFFF"/>
        </w:rPr>
        <w:t>Muajjal</w:t>
      </w:r>
      <w:proofErr w:type="spellEnd"/>
      <w:r>
        <w:rPr>
          <w:rFonts w:ascii="Times New Roman" w:eastAsia="Calibri" w:hAnsi="Times New Roman" w:cs="Times New Roman"/>
          <w:bCs/>
          <w:color w:val="000000"/>
          <w:sz w:val="24"/>
          <w:szCs w:val="24"/>
          <w:shd w:val="clear" w:color="auto" w:fill="FFFFFF"/>
        </w:rPr>
        <w:t xml:space="preserve"> is 15%</w:t>
      </w:r>
    </w:p>
    <w:p w:rsidR="00674254" w:rsidRDefault="00674254"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p>
    <w:p w:rsidR="00BD64FF" w:rsidRDefault="00F14DBE"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4.6.2.3 </w:t>
      </w:r>
      <w:r w:rsidR="00CE1DCD">
        <w:rPr>
          <w:rFonts w:ascii="Times New Roman" w:eastAsia="Calibri" w:hAnsi="Times New Roman" w:cs="Times New Roman"/>
          <w:b/>
          <w:bCs/>
          <w:color w:val="000000"/>
          <w:sz w:val="24"/>
          <w:szCs w:val="24"/>
          <w:shd w:val="clear" w:color="auto" w:fill="FFFFFF"/>
        </w:rPr>
        <w:t>Growth of HPSM</w:t>
      </w:r>
    </w:p>
    <w:tbl>
      <w:tblPr>
        <w:tblStyle w:val="TableGrid"/>
        <w:tblW w:w="0" w:type="auto"/>
        <w:tblLook w:val="04A0" w:firstRow="1" w:lastRow="0" w:firstColumn="1" w:lastColumn="0" w:noHBand="0" w:noVBand="1"/>
      </w:tblPr>
      <w:tblGrid>
        <w:gridCol w:w="2245"/>
        <w:gridCol w:w="1350"/>
        <w:gridCol w:w="1350"/>
        <w:gridCol w:w="1287"/>
        <w:gridCol w:w="1559"/>
        <w:gridCol w:w="1559"/>
      </w:tblGrid>
      <w:tr w:rsidR="00CE1DCD" w:rsidTr="00B63DE1">
        <w:tc>
          <w:tcPr>
            <w:tcW w:w="2245" w:type="dxa"/>
            <w:vMerge w:val="restart"/>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Particular</w:t>
            </w:r>
          </w:p>
        </w:tc>
        <w:tc>
          <w:tcPr>
            <w:tcW w:w="7105" w:type="dxa"/>
            <w:gridSpan w:val="5"/>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Year</w:t>
            </w:r>
          </w:p>
        </w:tc>
      </w:tr>
      <w:tr w:rsidR="00CE1DCD" w:rsidTr="00B63DE1">
        <w:tc>
          <w:tcPr>
            <w:tcW w:w="2245" w:type="dxa"/>
            <w:vMerge/>
          </w:tcPr>
          <w:p w:rsidR="00CE1DCD" w:rsidRDefault="00CE1DCD" w:rsidP="00B63DE1">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p>
        </w:tc>
        <w:tc>
          <w:tcPr>
            <w:tcW w:w="1350" w:type="dxa"/>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2014</w:t>
            </w:r>
          </w:p>
        </w:tc>
        <w:tc>
          <w:tcPr>
            <w:tcW w:w="1350" w:type="dxa"/>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2015</w:t>
            </w:r>
          </w:p>
        </w:tc>
        <w:tc>
          <w:tcPr>
            <w:tcW w:w="1287" w:type="dxa"/>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2016</w:t>
            </w:r>
          </w:p>
        </w:tc>
        <w:tc>
          <w:tcPr>
            <w:tcW w:w="1559" w:type="dxa"/>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2017</w:t>
            </w:r>
          </w:p>
        </w:tc>
        <w:tc>
          <w:tcPr>
            <w:tcW w:w="1559" w:type="dxa"/>
          </w:tcPr>
          <w:p w:rsidR="00CE1DCD" w:rsidRDefault="00CE1DCD" w:rsidP="00B63DE1">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2018</w:t>
            </w:r>
          </w:p>
        </w:tc>
      </w:tr>
      <w:tr w:rsidR="00CE1DCD" w:rsidTr="00B63DE1">
        <w:tc>
          <w:tcPr>
            <w:tcW w:w="2245" w:type="dxa"/>
          </w:tcPr>
          <w:p w:rsidR="00CE1DCD" w:rsidRPr="00C0286B" w:rsidRDefault="00CE1DCD" w:rsidP="00B63DE1">
            <w:pPr>
              <w:spacing w:before="100" w:beforeAutospacing="1" w:after="100" w:afterAutospacing="1" w:line="360" w:lineRule="auto"/>
              <w:rPr>
                <w:rFonts w:ascii="Times New Roman" w:eastAsia="Calibri" w:hAnsi="Times New Roman" w:cs="Times New Roman"/>
                <w:b/>
                <w:bCs/>
                <w:color w:val="000000"/>
                <w:shd w:val="clear" w:color="auto" w:fill="FFFFFF"/>
              </w:rPr>
            </w:pPr>
            <w:r w:rsidRPr="00C0286B">
              <w:rPr>
                <w:rFonts w:ascii="Times New Roman" w:eastAsia="Calibri" w:hAnsi="Times New Roman" w:cs="Times New Roman"/>
                <w:b/>
                <w:bCs/>
                <w:color w:val="000000"/>
                <w:shd w:val="clear" w:color="auto" w:fill="FFFFFF"/>
              </w:rPr>
              <w:t>Amount( In Million)</w:t>
            </w:r>
          </w:p>
        </w:tc>
        <w:tc>
          <w:tcPr>
            <w:tcW w:w="1350"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103941</w:t>
            </w:r>
          </w:p>
        </w:tc>
        <w:tc>
          <w:tcPr>
            <w:tcW w:w="1350"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117327</w:t>
            </w:r>
          </w:p>
        </w:tc>
        <w:tc>
          <w:tcPr>
            <w:tcW w:w="1287"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133071</w:t>
            </w:r>
          </w:p>
        </w:tc>
        <w:tc>
          <w:tcPr>
            <w:tcW w:w="1559"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153821</w:t>
            </w:r>
          </w:p>
        </w:tc>
        <w:tc>
          <w:tcPr>
            <w:tcW w:w="1559"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165898</w:t>
            </w:r>
          </w:p>
        </w:tc>
      </w:tr>
      <w:tr w:rsidR="00CE1DCD" w:rsidTr="00B63DE1">
        <w:tc>
          <w:tcPr>
            <w:tcW w:w="2245" w:type="dxa"/>
          </w:tcPr>
          <w:p w:rsidR="00CE1DCD" w:rsidRPr="00C0286B" w:rsidRDefault="00CE1DCD" w:rsidP="00B63DE1">
            <w:pPr>
              <w:spacing w:before="100" w:beforeAutospacing="1" w:after="100" w:afterAutospacing="1" w:line="360" w:lineRule="auto"/>
              <w:rPr>
                <w:rFonts w:ascii="Times New Roman" w:eastAsia="Calibri" w:hAnsi="Times New Roman" w:cs="Times New Roman"/>
                <w:b/>
                <w:bCs/>
                <w:color w:val="000000"/>
                <w:shd w:val="clear" w:color="auto" w:fill="FFFFFF"/>
              </w:rPr>
            </w:pPr>
            <w:r>
              <w:rPr>
                <w:rFonts w:ascii="Times New Roman" w:eastAsia="Calibri" w:hAnsi="Times New Roman" w:cs="Times New Roman"/>
                <w:b/>
                <w:bCs/>
                <w:color w:val="000000"/>
                <w:shd w:val="clear" w:color="auto" w:fill="FFFFFF"/>
              </w:rPr>
              <w:t>Growth Amount</w:t>
            </w:r>
          </w:p>
        </w:tc>
        <w:tc>
          <w:tcPr>
            <w:tcW w:w="1350" w:type="dxa"/>
          </w:tcPr>
          <w:p w:rsidR="00CE1DCD" w:rsidRPr="002348E8" w:rsidRDefault="00836DBA"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Pr>
                <w:rFonts w:ascii="Times New Roman" w:eastAsia="Calibri" w:hAnsi="Times New Roman" w:cs="Times New Roman"/>
                <w:bCs/>
                <w:color w:val="000000"/>
                <w:sz w:val="24"/>
                <w:szCs w:val="24"/>
                <w:shd w:val="clear" w:color="auto" w:fill="FFFFFF"/>
              </w:rPr>
              <w:t>15744</w:t>
            </w:r>
          </w:p>
        </w:tc>
        <w:tc>
          <w:tcPr>
            <w:tcW w:w="1350"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13386</w:t>
            </w:r>
          </w:p>
        </w:tc>
        <w:tc>
          <w:tcPr>
            <w:tcW w:w="1287"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15744</w:t>
            </w:r>
          </w:p>
        </w:tc>
        <w:tc>
          <w:tcPr>
            <w:tcW w:w="1559"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20750</w:t>
            </w:r>
          </w:p>
        </w:tc>
        <w:tc>
          <w:tcPr>
            <w:tcW w:w="1559" w:type="dxa"/>
          </w:tcPr>
          <w:p w:rsidR="00CE1DCD" w:rsidRPr="002348E8"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12078</w:t>
            </w:r>
          </w:p>
        </w:tc>
      </w:tr>
      <w:tr w:rsidR="00CE1DCD" w:rsidTr="00B63DE1">
        <w:tc>
          <w:tcPr>
            <w:tcW w:w="2245" w:type="dxa"/>
          </w:tcPr>
          <w:p w:rsidR="00CE1DCD" w:rsidRDefault="00CE1DCD" w:rsidP="00B63DE1">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Growth (%)</w:t>
            </w:r>
          </w:p>
        </w:tc>
        <w:tc>
          <w:tcPr>
            <w:tcW w:w="1350" w:type="dxa"/>
          </w:tcPr>
          <w:p w:rsidR="00CE1DCD" w:rsidRPr="00836DBA" w:rsidRDefault="00836DBA"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836DBA">
              <w:rPr>
                <w:rFonts w:ascii="Times New Roman" w:eastAsia="Calibri" w:hAnsi="Times New Roman" w:cs="Times New Roman"/>
                <w:bCs/>
                <w:color w:val="000000"/>
                <w:sz w:val="24"/>
                <w:szCs w:val="24"/>
                <w:shd w:val="clear" w:color="auto" w:fill="FFFFFF"/>
              </w:rPr>
              <w:t>11.83%</w:t>
            </w:r>
          </w:p>
        </w:tc>
        <w:tc>
          <w:tcPr>
            <w:tcW w:w="1350" w:type="dxa"/>
          </w:tcPr>
          <w:p w:rsidR="00CE1DCD" w:rsidRPr="00C0286B"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11.41</w:t>
            </w:r>
            <w:r w:rsidR="008F2220">
              <w:rPr>
                <w:rFonts w:ascii="Times New Roman" w:eastAsia="Calibri" w:hAnsi="Times New Roman" w:cs="Times New Roman"/>
                <w:bCs/>
                <w:color w:val="000000"/>
                <w:sz w:val="24"/>
                <w:szCs w:val="24"/>
                <w:shd w:val="clear" w:color="auto" w:fill="FFFFFF"/>
              </w:rPr>
              <w:t xml:space="preserve"> %</w:t>
            </w:r>
          </w:p>
        </w:tc>
        <w:tc>
          <w:tcPr>
            <w:tcW w:w="1287" w:type="dxa"/>
          </w:tcPr>
          <w:p w:rsidR="00CE1DCD" w:rsidRPr="00C0286B"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11.83</w:t>
            </w:r>
            <w:r w:rsidR="008F2220">
              <w:rPr>
                <w:rFonts w:ascii="Times New Roman" w:eastAsia="Calibri" w:hAnsi="Times New Roman" w:cs="Times New Roman"/>
                <w:bCs/>
                <w:color w:val="000000"/>
                <w:sz w:val="24"/>
                <w:szCs w:val="24"/>
                <w:shd w:val="clear" w:color="auto" w:fill="FFFFFF"/>
              </w:rPr>
              <w:t xml:space="preserve"> %</w:t>
            </w:r>
          </w:p>
        </w:tc>
        <w:tc>
          <w:tcPr>
            <w:tcW w:w="1559" w:type="dxa"/>
          </w:tcPr>
          <w:p w:rsidR="00CE1DCD" w:rsidRPr="00C0286B"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13.49</w:t>
            </w:r>
            <w:r w:rsidR="008F2220">
              <w:rPr>
                <w:rFonts w:ascii="Times New Roman" w:eastAsia="Calibri" w:hAnsi="Times New Roman" w:cs="Times New Roman"/>
                <w:bCs/>
                <w:color w:val="000000"/>
                <w:sz w:val="24"/>
                <w:szCs w:val="24"/>
                <w:shd w:val="clear" w:color="auto" w:fill="FFFFFF"/>
              </w:rPr>
              <w:t xml:space="preserve"> %</w:t>
            </w:r>
          </w:p>
        </w:tc>
        <w:tc>
          <w:tcPr>
            <w:tcW w:w="1559" w:type="dxa"/>
          </w:tcPr>
          <w:p w:rsidR="00CE1DCD" w:rsidRPr="00C0286B" w:rsidRDefault="00CE1DCD" w:rsidP="0032727C">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CE1DCD">
              <w:rPr>
                <w:rFonts w:ascii="Times New Roman" w:eastAsia="Calibri" w:hAnsi="Times New Roman" w:cs="Times New Roman"/>
                <w:bCs/>
                <w:color w:val="000000"/>
                <w:sz w:val="24"/>
                <w:szCs w:val="24"/>
                <w:shd w:val="clear" w:color="auto" w:fill="FFFFFF"/>
              </w:rPr>
              <w:t>7.28</w:t>
            </w:r>
            <w:r w:rsidR="008F2220">
              <w:rPr>
                <w:rFonts w:ascii="Times New Roman" w:eastAsia="Calibri" w:hAnsi="Times New Roman" w:cs="Times New Roman"/>
                <w:bCs/>
                <w:color w:val="000000"/>
                <w:sz w:val="24"/>
                <w:szCs w:val="24"/>
                <w:shd w:val="clear" w:color="auto" w:fill="FFFFFF"/>
              </w:rPr>
              <w:t xml:space="preserve"> %</w:t>
            </w:r>
          </w:p>
        </w:tc>
      </w:tr>
    </w:tbl>
    <w:p w:rsidR="00CE1DCD" w:rsidRPr="00577859" w:rsidRDefault="00E9711B"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Table </w:t>
      </w:r>
      <w:r w:rsidR="00577859">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6</w:t>
      </w: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Growth of HPSM</w:t>
      </w:r>
    </w:p>
    <w:p w:rsidR="00BD64FF" w:rsidRDefault="006F180E" w:rsidP="00A74ABC">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noProof/>
          <w:color w:val="000000"/>
          <w:sz w:val="24"/>
          <w:szCs w:val="24"/>
          <w:shd w:val="clear" w:color="auto" w:fill="FFFFFF"/>
        </w:rPr>
        <w:lastRenderedPageBreak/>
        <w:drawing>
          <wp:inline distT="0" distB="0" distL="0" distR="0">
            <wp:extent cx="5886450" cy="3390900"/>
            <wp:effectExtent l="0" t="0" r="0" b="0"/>
            <wp:docPr id="164" name="Chart 164" descr="&#10;" title="Growth Of HPSM"/>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702B7E" w:rsidRDefault="00702B7E" w:rsidP="00702B7E">
      <w:pPr>
        <w:shd w:val="clear" w:color="auto" w:fill="FFFFFF"/>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Chart 8: HPSM growth</w:t>
      </w:r>
    </w:p>
    <w:p w:rsidR="00405A97" w:rsidRPr="00405A97" w:rsidRDefault="002F33A6" w:rsidP="00D31148">
      <w:pPr>
        <w:shd w:val="clear" w:color="auto" w:fill="FFFFFF"/>
        <w:spacing w:before="100" w:beforeAutospacing="1" w:after="100" w:afterAutospacing="1" w:line="360" w:lineRule="auto"/>
        <w:rPr>
          <w:rFonts w:ascii="Times New Roman" w:eastAsia="Calibri" w:hAnsi="Times New Roman" w:cs="Times New Roman"/>
          <w:bCs/>
          <w:color w:val="000000"/>
          <w:sz w:val="24"/>
          <w:szCs w:val="24"/>
          <w:shd w:val="clear" w:color="auto" w:fill="FFFFFF"/>
        </w:rPr>
      </w:pPr>
      <w:r w:rsidRPr="00405A97">
        <w:rPr>
          <w:rFonts w:ascii="Times New Roman" w:eastAsia="Calibri" w:hAnsi="Times New Roman" w:cs="Times New Roman"/>
          <w:bCs/>
          <w:color w:val="000000"/>
          <w:sz w:val="24"/>
          <w:szCs w:val="24"/>
          <w:shd w:val="clear" w:color="auto" w:fill="FFFFFF"/>
        </w:rPr>
        <w:t>From analyzing HPSM investment we see that it is also have better position.  The very interesting thing is that there is no negative</w:t>
      </w:r>
      <w:r w:rsidR="00405A97" w:rsidRPr="00405A97">
        <w:rPr>
          <w:rFonts w:ascii="Times New Roman" w:eastAsia="Calibri" w:hAnsi="Times New Roman" w:cs="Times New Roman"/>
          <w:bCs/>
          <w:color w:val="000000"/>
          <w:sz w:val="24"/>
          <w:szCs w:val="24"/>
          <w:shd w:val="clear" w:color="auto" w:fill="FFFFFF"/>
        </w:rPr>
        <w:t xml:space="preserve"> growth in their investment for </w:t>
      </w:r>
      <w:proofErr w:type="gramStart"/>
      <w:r w:rsidR="00405A97" w:rsidRPr="00405A97">
        <w:rPr>
          <w:rFonts w:ascii="Times New Roman" w:eastAsia="Calibri" w:hAnsi="Times New Roman" w:cs="Times New Roman"/>
          <w:bCs/>
          <w:color w:val="000000"/>
          <w:sz w:val="24"/>
          <w:szCs w:val="24"/>
          <w:shd w:val="clear" w:color="auto" w:fill="FFFFFF"/>
        </w:rPr>
        <w:t>this</w:t>
      </w:r>
      <w:proofErr w:type="gramEnd"/>
      <w:r w:rsidR="00405A97" w:rsidRPr="00405A97">
        <w:rPr>
          <w:rFonts w:ascii="Times New Roman" w:eastAsia="Calibri" w:hAnsi="Times New Roman" w:cs="Times New Roman"/>
          <w:bCs/>
          <w:color w:val="000000"/>
          <w:sz w:val="24"/>
          <w:szCs w:val="24"/>
          <w:shd w:val="clear" w:color="auto" w:fill="FFFFFF"/>
        </w:rPr>
        <w:t xml:space="preserve"> five years. In HPSM at first the eyes goes to 2018 because that growth is very lower than previous four year but good thing is though it has lower growth at 2018 , 7.28% but not negative growth. But it is very important that from the previous year performance they can maintain higher growth than previous otherwise there is risk of loss.</w:t>
      </w:r>
    </w:p>
    <w:p w:rsidR="00D31148" w:rsidRPr="00751EC4" w:rsidRDefault="00D31148" w:rsidP="00D31148">
      <w:pPr>
        <w:shd w:val="clear" w:color="auto" w:fill="FFFFFF"/>
        <w:spacing w:before="100" w:beforeAutospacing="1" w:after="100" w:afterAutospacing="1" w:line="360" w:lineRule="auto"/>
        <w:rPr>
          <w:rFonts w:ascii="Times New Roman" w:eastAsia="Calibri" w:hAnsi="Times New Roman" w:cs="Times New Roman"/>
          <w:b/>
          <w:bCs/>
          <w:color w:val="000000"/>
          <w:sz w:val="32"/>
          <w:szCs w:val="32"/>
          <w:shd w:val="clear" w:color="auto" w:fill="FFFFFF"/>
        </w:rPr>
      </w:pPr>
      <w:r w:rsidRPr="00751EC4">
        <w:rPr>
          <w:rFonts w:ascii="Times New Roman" w:eastAsia="Calibri" w:hAnsi="Times New Roman" w:cs="Times New Roman"/>
          <w:b/>
          <w:bCs/>
          <w:color w:val="000000"/>
          <w:sz w:val="32"/>
          <w:szCs w:val="32"/>
          <w:shd w:val="clear" w:color="auto" w:fill="FFFFFF"/>
        </w:rPr>
        <w:t>4.7 Sector Wise Investment of IBBL.</w:t>
      </w:r>
    </w:p>
    <w:p w:rsidR="00B81E73" w:rsidRPr="00577859" w:rsidRDefault="00D31148" w:rsidP="00577859">
      <w:pPr>
        <w:shd w:val="clear" w:color="auto" w:fill="FFFFFF"/>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proofErr w:type="gramStart"/>
      <w:r w:rsidRPr="00D31148">
        <w:rPr>
          <w:rFonts w:ascii="Times New Roman" w:eastAsia="Calibri" w:hAnsi="Times New Roman" w:cs="Times New Roman"/>
          <w:b/>
          <w:bCs/>
          <w:color w:val="000000"/>
          <w:sz w:val="24"/>
          <w:szCs w:val="24"/>
          <w:shd w:val="clear" w:color="auto" w:fill="FFFFFF"/>
        </w:rPr>
        <w:t>Sector Wise I</w:t>
      </w:r>
      <w:r w:rsidR="00577859">
        <w:rPr>
          <w:rFonts w:ascii="Times New Roman" w:eastAsia="Calibri" w:hAnsi="Times New Roman" w:cs="Times New Roman"/>
          <w:b/>
          <w:bCs/>
          <w:color w:val="000000"/>
          <w:sz w:val="24"/>
          <w:szCs w:val="24"/>
          <w:shd w:val="clear" w:color="auto" w:fill="FFFFFF"/>
        </w:rPr>
        <w:t>nvestment (in Million) of IBBL.</w:t>
      </w:r>
      <w:proofErr w:type="gramEnd"/>
    </w:p>
    <w:tbl>
      <w:tblPr>
        <w:tblStyle w:val="TableGrid"/>
        <w:tblW w:w="0" w:type="auto"/>
        <w:jc w:val="center"/>
        <w:tblLook w:val="04A0" w:firstRow="1" w:lastRow="0" w:firstColumn="1" w:lastColumn="0" w:noHBand="0" w:noVBand="1"/>
      </w:tblPr>
      <w:tblGrid>
        <w:gridCol w:w="2238"/>
        <w:gridCol w:w="2179"/>
        <w:gridCol w:w="2179"/>
        <w:gridCol w:w="1952"/>
      </w:tblGrid>
      <w:tr w:rsidR="00D31148" w:rsidTr="00674254">
        <w:trPr>
          <w:trHeight w:val="514"/>
          <w:jc w:val="center"/>
        </w:trPr>
        <w:tc>
          <w:tcPr>
            <w:tcW w:w="2238" w:type="dxa"/>
            <w:tcBorders>
              <w:top w:val="single" w:sz="4" w:space="0" w:color="auto"/>
              <w:left w:val="single" w:sz="4" w:space="0" w:color="auto"/>
              <w:bottom w:val="single" w:sz="4" w:space="0" w:color="auto"/>
              <w:right w:val="single" w:sz="4" w:space="0" w:color="auto"/>
            </w:tcBorders>
            <w:shd w:val="clear" w:color="auto" w:fill="93D07C" w:themeFill="accent1" w:themeFillTint="99"/>
            <w:hideMark/>
          </w:tcPr>
          <w:p w:rsidR="00D31148" w:rsidRDefault="00D31148" w:rsidP="00D31148">
            <w:pPr>
              <w:jc w:val="center"/>
              <w:rPr>
                <w:rFonts w:ascii="Times New Roman" w:hAnsi="Times New Roman" w:cs="Times New Roman"/>
                <w:b/>
                <w:sz w:val="24"/>
                <w:szCs w:val="24"/>
              </w:rPr>
            </w:pPr>
            <w:r>
              <w:rPr>
                <w:rFonts w:ascii="Times New Roman" w:hAnsi="Times New Roman" w:cs="Times New Roman"/>
                <w:b/>
                <w:sz w:val="24"/>
                <w:szCs w:val="24"/>
              </w:rPr>
              <w:t>Sector</w:t>
            </w:r>
          </w:p>
        </w:tc>
        <w:tc>
          <w:tcPr>
            <w:tcW w:w="2179" w:type="dxa"/>
            <w:tcBorders>
              <w:top w:val="single" w:sz="4" w:space="0" w:color="auto"/>
              <w:left w:val="single" w:sz="4" w:space="0" w:color="auto"/>
              <w:bottom w:val="single" w:sz="4" w:space="0" w:color="auto"/>
              <w:right w:val="single" w:sz="4" w:space="0" w:color="auto"/>
            </w:tcBorders>
            <w:shd w:val="clear" w:color="auto" w:fill="93D07C" w:themeFill="accent1" w:themeFillTint="99"/>
          </w:tcPr>
          <w:p w:rsidR="00D31148" w:rsidRDefault="00D31148" w:rsidP="00D31148">
            <w:pPr>
              <w:jc w:val="center"/>
              <w:rPr>
                <w:rFonts w:ascii="Times New Roman" w:hAnsi="Times New Roman" w:cs="Times New Roman"/>
                <w:b/>
                <w:sz w:val="24"/>
                <w:szCs w:val="24"/>
              </w:rPr>
            </w:pPr>
            <w:r>
              <w:rPr>
                <w:rFonts w:ascii="Times New Roman" w:hAnsi="Times New Roman" w:cs="Times New Roman"/>
                <w:b/>
                <w:sz w:val="24"/>
                <w:szCs w:val="24"/>
              </w:rPr>
              <w:t>Investment 2018</w:t>
            </w:r>
          </w:p>
          <w:p w:rsidR="00D31148" w:rsidRDefault="00D31148" w:rsidP="00D31148">
            <w:pPr>
              <w:jc w:val="center"/>
              <w:rPr>
                <w:rFonts w:ascii="Times New Roman" w:hAnsi="Times New Roman" w:cs="Times New Roman"/>
                <w:b/>
                <w:sz w:val="24"/>
                <w:szCs w:val="24"/>
              </w:rPr>
            </w:pPr>
          </w:p>
        </w:tc>
        <w:tc>
          <w:tcPr>
            <w:tcW w:w="2179" w:type="dxa"/>
            <w:tcBorders>
              <w:top w:val="single" w:sz="4" w:space="0" w:color="auto"/>
              <w:left w:val="single" w:sz="4" w:space="0" w:color="auto"/>
              <w:bottom w:val="single" w:sz="4" w:space="0" w:color="auto"/>
              <w:right w:val="single" w:sz="4" w:space="0" w:color="auto"/>
            </w:tcBorders>
            <w:shd w:val="clear" w:color="auto" w:fill="93D07C" w:themeFill="accent1" w:themeFillTint="99"/>
          </w:tcPr>
          <w:p w:rsidR="00D31148" w:rsidRDefault="00D31148" w:rsidP="00D31148">
            <w:pPr>
              <w:jc w:val="center"/>
              <w:rPr>
                <w:rFonts w:ascii="Times New Roman" w:hAnsi="Times New Roman" w:cs="Times New Roman"/>
                <w:b/>
                <w:sz w:val="24"/>
                <w:szCs w:val="24"/>
              </w:rPr>
            </w:pPr>
            <w:r>
              <w:rPr>
                <w:rFonts w:ascii="Times New Roman" w:hAnsi="Times New Roman" w:cs="Times New Roman"/>
                <w:b/>
                <w:sz w:val="24"/>
                <w:szCs w:val="24"/>
              </w:rPr>
              <w:t>Investment 2017</w:t>
            </w:r>
          </w:p>
          <w:p w:rsidR="00D31148" w:rsidRDefault="00D31148" w:rsidP="00D31148">
            <w:pPr>
              <w:jc w:val="center"/>
              <w:rPr>
                <w:rFonts w:ascii="Times New Roman" w:hAnsi="Times New Roman" w:cs="Times New Roman"/>
                <w:b/>
                <w:sz w:val="24"/>
                <w:szCs w:val="24"/>
              </w:rPr>
            </w:pPr>
          </w:p>
        </w:tc>
        <w:tc>
          <w:tcPr>
            <w:tcW w:w="1952" w:type="dxa"/>
            <w:tcBorders>
              <w:top w:val="single" w:sz="4" w:space="0" w:color="auto"/>
              <w:left w:val="single" w:sz="4" w:space="0" w:color="auto"/>
              <w:bottom w:val="single" w:sz="4" w:space="0" w:color="auto"/>
              <w:right w:val="single" w:sz="4" w:space="0" w:color="auto"/>
            </w:tcBorders>
            <w:shd w:val="clear" w:color="auto" w:fill="93D07C" w:themeFill="accent1" w:themeFillTint="99"/>
          </w:tcPr>
          <w:p w:rsidR="00D31148" w:rsidRDefault="00D31148" w:rsidP="00D31148">
            <w:pPr>
              <w:jc w:val="center"/>
              <w:rPr>
                <w:rFonts w:ascii="Times New Roman" w:hAnsi="Times New Roman" w:cs="Times New Roman"/>
                <w:b/>
                <w:sz w:val="24"/>
                <w:szCs w:val="24"/>
              </w:rPr>
            </w:pPr>
            <w:r>
              <w:rPr>
                <w:rFonts w:ascii="Times New Roman" w:hAnsi="Times New Roman" w:cs="Times New Roman"/>
                <w:b/>
                <w:sz w:val="24"/>
                <w:szCs w:val="24"/>
              </w:rPr>
              <w:t>Investment 2016</w:t>
            </w:r>
          </w:p>
          <w:p w:rsidR="00D31148" w:rsidRDefault="00D31148" w:rsidP="00D31148">
            <w:pPr>
              <w:jc w:val="center"/>
              <w:rPr>
                <w:rFonts w:ascii="Times New Roman" w:hAnsi="Times New Roman" w:cs="Times New Roman"/>
                <w:b/>
                <w:sz w:val="24"/>
                <w:szCs w:val="24"/>
              </w:rPr>
            </w:pPr>
          </w:p>
        </w:tc>
      </w:tr>
      <w:tr w:rsidR="00D31148" w:rsidTr="00674254">
        <w:trPr>
          <w:trHeight w:val="285"/>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4D7B81" w:rsidRDefault="00D31148" w:rsidP="00CF703F">
            <w:pPr>
              <w:rPr>
                <w:rFonts w:ascii="Times New Roman" w:hAnsi="Times New Roman" w:cs="Times New Roman"/>
                <w:sz w:val="24"/>
                <w:szCs w:val="24"/>
              </w:rPr>
            </w:pPr>
            <w:r>
              <w:rPr>
                <w:rFonts w:ascii="Times New Roman" w:hAnsi="Times New Roman" w:cs="Times New Roman"/>
                <w:sz w:val="24"/>
                <w:szCs w:val="24"/>
              </w:rPr>
              <w:t>Industry</w:t>
            </w:r>
          </w:p>
        </w:tc>
        <w:tc>
          <w:tcPr>
            <w:tcW w:w="2179" w:type="dxa"/>
            <w:tcBorders>
              <w:top w:val="single" w:sz="4" w:space="0" w:color="auto"/>
              <w:left w:val="single" w:sz="4" w:space="0" w:color="auto"/>
              <w:bottom w:val="single" w:sz="4" w:space="0" w:color="auto"/>
              <w:right w:val="single" w:sz="4" w:space="0" w:color="auto"/>
            </w:tcBorders>
            <w:hideMark/>
          </w:tcPr>
          <w:p w:rsidR="00D31148" w:rsidRDefault="00D31148" w:rsidP="00783DD3">
            <w:pPr>
              <w:jc w:val="center"/>
            </w:pPr>
            <w:r>
              <w:t>341938</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258867</w:t>
            </w:r>
          </w:p>
        </w:tc>
        <w:tc>
          <w:tcPr>
            <w:tcW w:w="1952"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219377</w:t>
            </w:r>
          </w:p>
        </w:tc>
      </w:tr>
      <w:tr w:rsidR="00D31148" w:rsidTr="00674254">
        <w:trPr>
          <w:trHeight w:val="302"/>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4D7B81" w:rsidRDefault="00D31148" w:rsidP="00CF703F">
            <w:pPr>
              <w:rPr>
                <w:rFonts w:ascii="Times New Roman" w:hAnsi="Times New Roman" w:cs="Times New Roman"/>
                <w:sz w:val="24"/>
                <w:szCs w:val="24"/>
              </w:rPr>
            </w:pPr>
            <w:r w:rsidRPr="004D7B81">
              <w:rPr>
                <w:rFonts w:ascii="Times New Roman" w:hAnsi="Times New Roman" w:cs="Times New Roman"/>
                <w:sz w:val="24"/>
                <w:szCs w:val="24"/>
              </w:rPr>
              <w:t>Commercial</w:t>
            </w:r>
          </w:p>
        </w:tc>
        <w:tc>
          <w:tcPr>
            <w:tcW w:w="2179" w:type="dxa"/>
            <w:tcBorders>
              <w:top w:val="single" w:sz="4" w:space="0" w:color="auto"/>
              <w:left w:val="single" w:sz="4" w:space="0" w:color="auto"/>
              <w:bottom w:val="single" w:sz="4" w:space="0" w:color="auto"/>
              <w:right w:val="single" w:sz="4" w:space="0" w:color="auto"/>
            </w:tcBorders>
          </w:tcPr>
          <w:p w:rsidR="00D31148" w:rsidRDefault="00783DD3" w:rsidP="00783DD3">
            <w:pPr>
              <w:jc w:val="center"/>
            </w:pPr>
            <w:r>
              <w:t>130352</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52552</w:t>
            </w:r>
          </w:p>
        </w:tc>
        <w:tc>
          <w:tcPr>
            <w:tcW w:w="1952"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43873</w:t>
            </w:r>
          </w:p>
        </w:tc>
      </w:tr>
      <w:tr w:rsidR="00D31148" w:rsidTr="00674254">
        <w:trPr>
          <w:trHeight w:val="285"/>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4D7B81" w:rsidRDefault="00C96E77" w:rsidP="00CF703F">
            <w:pPr>
              <w:rPr>
                <w:rFonts w:ascii="Times New Roman" w:hAnsi="Times New Roman" w:cs="Times New Roman"/>
                <w:sz w:val="24"/>
                <w:szCs w:val="24"/>
              </w:rPr>
            </w:pPr>
            <w:r>
              <w:rPr>
                <w:rFonts w:ascii="Times New Roman" w:hAnsi="Times New Roman" w:cs="Times New Roman"/>
                <w:sz w:val="24"/>
                <w:szCs w:val="24"/>
              </w:rPr>
              <w:t>Agriculture</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19754</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16944</w:t>
            </w:r>
          </w:p>
        </w:tc>
        <w:tc>
          <w:tcPr>
            <w:tcW w:w="1952"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15425</w:t>
            </w:r>
          </w:p>
        </w:tc>
      </w:tr>
      <w:tr w:rsidR="00D31148" w:rsidTr="00674254">
        <w:trPr>
          <w:trHeight w:val="302"/>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4D7B81" w:rsidRDefault="00C96E77" w:rsidP="00CF703F">
            <w:pPr>
              <w:rPr>
                <w:rFonts w:ascii="Times New Roman" w:hAnsi="Times New Roman" w:cs="Times New Roman"/>
                <w:sz w:val="24"/>
                <w:szCs w:val="24"/>
              </w:rPr>
            </w:pPr>
            <w:r>
              <w:rPr>
                <w:rFonts w:ascii="Times New Roman" w:hAnsi="Times New Roman" w:cs="Times New Roman"/>
                <w:sz w:val="24"/>
                <w:szCs w:val="24"/>
              </w:rPr>
              <w:t>SME</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200815</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290869</w:t>
            </w:r>
          </w:p>
        </w:tc>
        <w:tc>
          <w:tcPr>
            <w:tcW w:w="1952" w:type="dxa"/>
            <w:tcBorders>
              <w:top w:val="single" w:sz="4" w:space="0" w:color="auto"/>
              <w:left w:val="single" w:sz="4" w:space="0" w:color="auto"/>
              <w:bottom w:val="single" w:sz="4" w:space="0" w:color="auto"/>
              <w:right w:val="single" w:sz="4" w:space="0" w:color="auto"/>
            </w:tcBorders>
          </w:tcPr>
          <w:p w:rsidR="00D31148" w:rsidRDefault="00783DD3" w:rsidP="00783DD3">
            <w:pPr>
              <w:jc w:val="center"/>
            </w:pPr>
            <w:r>
              <w:t>244713</w:t>
            </w:r>
          </w:p>
        </w:tc>
      </w:tr>
      <w:tr w:rsidR="00D31148" w:rsidTr="00674254">
        <w:trPr>
          <w:trHeight w:val="302"/>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C96E77" w:rsidRDefault="00D31148" w:rsidP="00CF703F">
            <w:pPr>
              <w:rPr>
                <w:rFonts w:ascii="Times New Roman" w:hAnsi="Times New Roman" w:cs="Times New Roman"/>
                <w:sz w:val="24"/>
                <w:szCs w:val="24"/>
              </w:rPr>
            </w:pPr>
            <w:r w:rsidRPr="00C96E77">
              <w:rPr>
                <w:rFonts w:ascii="Times New Roman" w:hAnsi="Times New Roman" w:cs="Times New Roman"/>
                <w:sz w:val="24"/>
                <w:szCs w:val="24"/>
              </w:rPr>
              <w:t xml:space="preserve">Real Estate </w:t>
            </w:r>
            <w:r w:rsidRPr="00C96E77">
              <w:rPr>
                <w:rFonts w:ascii="Times New Roman" w:hAnsi="Times New Roman" w:cs="Times New Roman"/>
                <w:sz w:val="24"/>
                <w:szCs w:val="24"/>
              </w:rPr>
              <w:lastRenderedPageBreak/>
              <w:t>Investment</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lastRenderedPageBreak/>
              <w:t>60611</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50626</w:t>
            </w:r>
          </w:p>
        </w:tc>
        <w:tc>
          <w:tcPr>
            <w:tcW w:w="1952" w:type="dxa"/>
            <w:tcBorders>
              <w:top w:val="single" w:sz="4" w:space="0" w:color="auto"/>
              <w:left w:val="single" w:sz="4" w:space="0" w:color="auto"/>
              <w:bottom w:val="single" w:sz="4" w:space="0" w:color="auto"/>
              <w:right w:val="single" w:sz="4" w:space="0" w:color="auto"/>
            </w:tcBorders>
          </w:tcPr>
          <w:p w:rsidR="00D31148" w:rsidRDefault="00783DD3" w:rsidP="00783DD3">
            <w:pPr>
              <w:jc w:val="center"/>
            </w:pPr>
            <w:r>
              <w:t>47972</w:t>
            </w:r>
          </w:p>
        </w:tc>
      </w:tr>
      <w:tr w:rsidR="00D31148" w:rsidTr="00674254">
        <w:trPr>
          <w:trHeight w:val="285"/>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4D7B81" w:rsidRDefault="00C96E77" w:rsidP="00CF703F">
            <w:pPr>
              <w:rPr>
                <w:rFonts w:ascii="Times New Roman" w:hAnsi="Times New Roman" w:cs="Times New Roman"/>
                <w:sz w:val="24"/>
                <w:szCs w:val="24"/>
              </w:rPr>
            </w:pPr>
            <w:r>
              <w:rPr>
                <w:rFonts w:ascii="Times New Roman" w:hAnsi="Times New Roman" w:cs="Times New Roman"/>
                <w:sz w:val="24"/>
                <w:szCs w:val="24"/>
              </w:rPr>
              <w:lastRenderedPageBreak/>
              <w:t>Transport</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8427</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8374</w:t>
            </w:r>
          </w:p>
        </w:tc>
        <w:tc>
          <w:tcPr>
            <w:tcW w:w="1952"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7592</w:t>
            </w:r>
          </w:p>
        </w:tc>
      </w:tr>
      <w:tr w:rsidR="00D31148" w:rsidTr="00674254">
        <w:trPr>
          <w:trHeight w:val="302"/>
          <w:jc w:val="center"/>
        </w:trPr>
        <w:tc>
          <w:tcPr>
            <w:tcW w:w="2238" w:type="dxa"/>
            <w:tcBorders>
              <w:top w:val="single" w:sz="4" w:space="0" w:color="auto"/>
              <w:left w:val="single" w:sz="4" w:space="0" w:color="auto"/>
              <w:bottom w:val="single" w:sz="4" w:space="0" w:color="auto"/>
              <w:right w:val="single" w:sz="4" w:space="0" w:color="auto"/>
            </w:tcBorders>
            <w:hideMark/>
          </w:tcPr>
          <w:p w:rsidR="00D31148" w:rsidRPr="004D7B81" w:rsidRDefault="00D31148" w:rsidP="00CF703F">
            <w:pPr>
              <w:rPr>
                <w:rFonts w:ascii="Times New Roman" w:hAnsi="Times New Roman" w:cs="Times New Roman"/>
                <w:sz w:val="24"/>
                <w:szCs w:val="24"/>
              </w:rPr>
            </w:pPr>
            <w:r w:rsidRPr="004D7B81">
              <w:rPr>
                <w:rFonts w:ascii="Times New Roman" w:hAnsi="Times New Roman" w:cs="Times New Roman"/>
                <w:sz w:val="24"/>
                <w:szCs w:val="24"/>
              </w:rPr>
              <w:t>Others</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43863</w:t>
            </w:r>
          </w:p>
        </w:tc>
        <w:tc>
          <w:tcPr>
            <w:tcW w:w="2179" w:type="dxa"/>
            <w:tcBorders>
              <w:top w:val="single" w:sz="4" w:space="0" w:color="auto"/>
              <w:left w:val="single" w:sz="4" w:space="0" w:color="auto"/>
              <w:bottom w:val="single" w:sz="4" w:space="0" w:color="auto"/>
              <w:right w:val="single" w:sz="4" w:space="0" w:color="auto"/>
            </w:tcBorders>
          </w:tcPr>
          <w:p w:rsidR="00D31148" w:rsidRDefault="00C96E77" w:rsidP="00783DD3">
            <w:pPr>
              <w:jc w:val="center"/>
            </w:pPr>
            <w:r>
              <w:t>32497</w:t>
            </w:r>
          </w:p>
        </w:tc>
        <w:tc>
          <w:tcPr>
            <w:tcW w:w="1952" w:type="dxa"/>
            <w:tcBorders>
              <w:top w:val="single" w:sz="4" w:space="0" w:color="auto"/>
              <w:left w:val="single" w:sz="4" w:space="0" w:color="auto"/>
              <w:bottom w:val="single" w:sz="4" w:space="0" w:color="auto"/>
              <w:right w:val="single" w:sz="4" w:space="0" w:color="auto"/>
            </w:tcBorders>
          </w:tcPr>
          <w:p w:rsidR="00D31148" w:rsidRDefault="00783DD3" w:rsidP="00783DD3">
            <w:pPr>
              <w:jc w:val="center"/>
            </w:pPr>
            <w:r>
              <w:t>37467</w:t>
            </w:r>
          </w:p>
        </w:tc>
      </w:tr>
      <w:tr w:rsidR="00C96E77" w:rsidTr="00674254">
        <w:trPr>
          <w:trHeight w:val="302"/>
          <w:jc w:val="center"/>
        </w:trPr>
        <w:tc>
          <w:tcPr>
            <w:tcW w:w="2238" w:type="dxa"/>
            <w:tcBorders>
              <w:top w:val="single" w:sz="4" w:space="0" w:color="auto"/>
              <w:left w:val="single" w:sz="4" w:space="0" w:color="auto"/>
              <w:bottom w:val="single" w:sz="4" w:space="0" w:color="auto"/>
              <w:right w:val="single" w:sz="4" w:space="0" w:color="auto"/>
            </w:tcBorders>
          </w:tcPr>
          <w:p w:rsidR="00C96E77" w:rsidRPr="00783DD3" w:rsidRDefault="00783DD3" w:rsidP="00CF703F">
            <w:pPr>
              <w:rPr>
                <w:rFonts w:ascii="Times New Roman" w:hAnsi="Times New Roman" w:cs="Times New Roman"/>
                <w:b/>
                <w:sz w:val="24"/>
                <w:szCs w:val="24"/>
              </w:rPr>
            </w:pPr>
            <w:r w:rsidRPr="00783DD3">
              <w:rPr>
                <w:rFonts w:ascii="Times New Roman" w:hAnsi="Times New Roman" w:cs="Times New Roman"/>
                <w:b/>
                <w:sz w:val="24"/>
                <w:szCs w:val="24"/>
              </w:rPr>
              <w:t>Total</w:t>
            </w:r>
          </w:p>
        </w:tc>
        <w:tc>
          <w:tcPr>
            <w:tcW w:w="2179" w:type="dxa"/>
            <w:tcBorders>
              <w:top w:val="single" w:sz="4" w:space="0" w:color="auto"/>
              <w:left w:val="single" w:sz="4" w:space="0" w:color="auto"/>
              <w:bottom w:val="single" w:sz="4" w:space="0" w:color="auto"/>
              <w:right w:val="single" w:sz="4" w:space="0" w:color="auto"/>
            </w:tcBorders>
          </w:tcPr>
          <w:p w:rsidR="00C96E77" w:rsidRPr="002608FF" w:rsidRDefault="002608FF" w:rsidP="002608FF">
            <w:pPr>
              <w:jc w:val="center"/>
              <w:rPr>
                <w:b/>
              </w:rPr>
            </w:pPr>
            <w:r w:rsidRPr="002608FF">
              <w:rPr>
                <w:b/>
              </w:rPr>
              <w:t>805760</w:t>
            </w:r>
          </w:p>
        </w:tc>
        <w:tc>
          <w:tcPr>
            <w:tcW w:w="2179" w:type="dxa"/>
            <w:tcBorders>
              <w:top w:val="single" w:sz="4" w:space="0" w:color="auto"/>
              <w:left w:val="single" w:sz="4" w:space="0" w:color="auto"/>
              <w:bottom w:val="single" w:sz="4" w:space="0" w:color="auto"/>
              <w:right w:val="single" w:sz="4" w:space="0" w:color="auto"/>
            </w:tcBorders>
          </w:tcPr>
          <w:p w:rsidR="00C96E77" w:rsidRPr="002608FF" w:rsidRDefault="002608FF" w:rsidP="002608FF">
            <w:pPr>
              <w:jc w:val="center"/>
              <w:rPr>
                <w:b/>
              </w:rPr>
            </w:pPr>
            <w:r w:rsidRPr="002608FF">
              <w:rPr>
                <w:b/>
              </w:rPr>
              <w:t>710729</w:t>
            </w:r>
          </w:p>
        </w:tc>
        <w:tc>
          <w:tcPr>
            <w:tcW w:w="1952" w:type="dxa"/>
            <w:tcBorders>
              <w:top w:val="single" w:sz="4" w:space="0" w:color="auto"/>
              <w:left w:val="single" w:sz="4" w:space="0" w:color="auto"/>
              <w:bottom w:val="single" w:sz="4" w:space="0" w:color="auto"/>
              <w:right w:val="single" w:sz="4" w:space="0" w:color="auto"/>
            </w:tcBorders>
          </w:tcPr>
          <w:p w:rsidR="00C96E77" w:rsidRPr="002608FF" w:rsidRDefault="002608FF" w:rsidP="002608FF">
            <w:pPr>
              <w:jc w:val="center"/>
              <w:rPr>
                <w:b/>
              </w:rPr>
            </w:pPr>
            <w:r w:rsidRPr="002608FF">
              <w:rPr>
                <w:b/>
              </w:rPr>
              <w:t>616419</w:t>
            </w:r>
          </w:p>
        </w:tc>
      </w:tr>
    </w:tbl>
    <w:p w:rsidR="00B81E73" w:rsidRDefault="00B81E73" w:rsidP="002F10A2">
      <w:pPr>
        <w:rPr>
          <w:rFonts w:ascii="Baskerville Old Face" w:hAnsi="Baskerville Old Face"/>
          <w:sz w:val="24"/>
          <w:szCs w:val="24"/>
        </w:rPr>
      </w:pPr>
    </w:p>
    <w:p w:rsidR="002608FF" w:rsidRPr="00577859" w:rsidRDefault="00E9711B"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7: sector wise Investment</w:t>
      </w:r>
    </w:p>
    <w:p w:rsidR="002608FF" w:rsidRDefault="002608FF" w:rsidP="002F10A2">
      <w:pPr>
        <w:rPr>
          <w:rFonts w:ascii="Baskerville Old Face" w:hAnsi="Baskerville Old Face"/>
          <w:sz w:val="24"/>
          <w:szCs w:val="24"/>
        </w:rPr>
      </w:pPr>
      <w:r>
        <w:rPr>
          <w:noProof/>
        </w:rPr>
        <w:drawing>
          <wp:inline distT="0" distB="0" distL="0" distR="0" wp14:anchorId="5ABD6969" wp14:editId="00F99A03">
            <wp:extent cx="5943600" cy="2657475"/>
            <wp:effectExtent l="0" t="0" r="0" b="9525"/>
            <wp:docPr id="170" name="Chart 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2608FF" w:rsidRDefault="00702B7E" w:rsidP="00702B7E">
      <w:pPr>
        <w:jc w:val="center"/>
        <w:rPr>
          <w:rFonts w:ascii="Baskerville Old Face" w:hAnsi="Baskerville Old Face"/>
          <w:sz w:val="24"/>
          <w:szCs w:val="24"/>
        </w:rPr>
      </w:pPr>
      <w:r>
        <w:rPr>
          <w:rFonts w:ascii="Baskerville Old Face" w:hAnsi="Baskerville Old Face"/>
          <w:sz w:val="24"/>
          <w:szCs w:val="24"/>
        </w:rPr>
        <w:t>Chart 9:</w:t>
      </w:r>
      <w:r w:rsidR="00751EC4">
        <w:rPr>
          <w:rFonts w:ascii="Baskerville Old Face" w:hAnsi="Baskerville Old Face"/>
          <w:sz w:val="24"/>
          <w:szCs w:val="24"/>
        </w:rPr>
        <w:t xml:space="preserve"> Sector wise Investment</w:t>
      </w:r>
    </w:p>
    <w:p w:rsidR="00FB4423" w:rsidRDefault="006935C8" w:rsidP="004B6CE1">
      <w:pPr>
        <w:jc w:val="both"/>
        <w:rPr>
          <w:rFonts w:ascii="Times New Roman" w:hAnsi="Times New Roman" w:cs="Times New Roman"/>
          <w:sz w:val="24"/>
          <w:szCs w:val="24"/>
        </w:rPr>
      </w:pPr>
      <w:r w:rsidRPr="004B6CE1">
        <w:rPr>
          <w:rFonts w:ascii="Times New Roman" w:hAnsi="Times New Roman" w:cs="Times New Roman"/>
          <w:sz w:val="24"/>
          <w:szCs w:val="24"/>
        </w:rPr>
        <w:t xml:space="preserve">Here, we see that recent three years Sector wise investment of IBBL. </w:t>
      </w:r>
      <w:r w:rsidR="009340B9" w:rsidRPr="004B6CE1">
        <w:rPr>
          <w:rFonts w:ascii="Times New Roman" w:hAnsi="Times New Roman" w:cs="Times New Roman"/>
          <w:sz w:val="24"/>
          <w:szCs w:val="24"/>
        </w:rPr>
        <w:t xml:space="preserve">From table and Chart we see especially from chart it is easier to observe that IBBL mainly focuses on the Industry and Small medium enterprise for investment because from industry the more </w:t>
      </w:r>
      <w:proofErr w:type="gramStart"/>
      <w:r w:rsidR="009340B9" w:rsidRPr="004B6CE1">
        <w:rPr>
          <w:rFonts w:ascii="Times New Roman" w:hAnsi="Times New Roman" w:cs="Times New Roman"/>
          <w:sz w:val="24"/>
          <w:szCs w:val="24"/>
        </w:rPr>
        <w:t>amount</w:t>
      </w:r>
      <w:proofErr w:type="gramEnd"/>
      <w:r w:rsidR="009340B9" w:rsidRPr="004B6CE1">
        <w:rPr>
          <w:rFonts w:ascii="Times New Roman" w:hAnsi="Times New Roman" w:cs="Times New Roman"/>
          <w:sz w:val="24"/>
          <w:szCs w:val="24"/>
        </w:rPr>
        <w:t xml:space="preserve"> are invested and more profit will return. So in chart the both sector shows high value and others are normal. But on other point is that in 2018 industry investment is higher than SME investment. And 2017 SME investment is higher than 2018. </w:t>
      </w:r>
      <w:proofErr w:type="gramStart"/>
      <w:r w:rsidR="009340B9" w:rsidRPr="004B6CE1">
        <w:rPr>
          <w:rFonts w:ascii="Times New Roman" w:hAnsi="Times New Roman" w:cs="Times New Roman"/>
          <w:sz w:val="24"/>
          <w:szCs w:val="24"/>
        </w:rPr>
        <w:t>Which means IBBL want to more investment in Industry level.</w:t>
      </w:r>
      <w:proofErr w:type="gramEnd"/>
    </w:p>
    <w:p w:rsidR="004B6CE1" w:rsidRPr="004B6CE1" w:rsidRDefault="004B6CE1" w:rsidP="004B6CE1">
      <w:pPr>
        <w:jc w:val="both"/>
        <w:rPr>
          <w:rFonts w:ascii="Times New Roman" w:hAnsi="Times New Roman" w:cs="Times New Roman"/>
          <w:sz w:val="24"/>
          <w:szCs w:val="24"/>
        </w:rPr>
      </w:pPr>
    </w:p>
    <w:p w:rsidR="0052024C" w:rsidRPr="00A11DDF" w:rsidRDefault="00A11DDF" w:rsidP="0052024C">
      <w:pPr>
        <w:shd w:val="clear" w:color="auto" w:fill="FFFFFF"/>
        <w:spacing w:before="100" w:beforeAutospacing="1" w:after="100" w:afterAutospacing="1" w:line="360" w:lineRule="auto"/>
        <w:rPr>
          <w:rFonts w:ascii="Times New Roman" w:eastAsia="Calibri" w:hAnsi="Times New Roman" w:cs="Times New Roman"/>
          <w:sz w:val="28"/>
          <w:szCs w:val="28"/>
        </w:rPr>
      </w:pPr>
      <w:r w:rsidRPr="00A11DDF">
        <w:rPr>
          <w:rFonts w:ascii="Times New Roman" w:eastAsia="Calibri" w:hAnsi="Times New Roman" w:cs="Times New Roman"/>
          <w:b/>
          <w:bCs/>
          <w:color w:val="000000"/>
          <w:sz w:val="28"/>
          <w:szCs w:val="28"/>
          <w:shd w:val="clear" w:color="auto" w:fill="FFFFFF"/>
        </w:rPr>
        <w:t xml:space="preserve">4.8 </w:t>
      </w:r>
      <w:r w:rsidR="0052024C" w:rsidRPr="00A11DDF">
        <w:rPr>
          <w:rFonts w:ascii="Times New Roman" w:eastAsia="Calibri" w:hAnsi="Times New Roman" w:cs="Times New Roman"/>
          <w:b/>
          <w:bCs/>
          <w:color w:val="000000"/>
          <w:sz w:val="28"/>
          <w:szCs w:val="28"/>
          <w:shd w:val="clear" w:color="auto" w:fill="FFFFFF"/>
        </w:rPr>
        <w:t>Five years total general investment growth:</w:t>
      </w:r>
    </w:p>
    <w:tbl>
      <w:tblPr>
        <w:tblStyle w:val="TableGrid"/>
        <w:tblW w:w="0" w:type="auto"/>
        <w:tblLook w:val="04A0" w:firstRow="1" w:lastRow="0" w:firstColumn="1" w:lastColumn="0" w:noHBand="0" w:noVBand="1"/>
      </w:tblPr>
      <w:tblGrid>
        <w:gridCol w:w="2245"/>
        <w:gridCol w:w="1350"/>
        <w:gridCol w:w="1350"/>
        <w:gridCol w:w="1287"/>
        <w:gridCol w:w="1559"/>
        <w:gridCol w:w="1559"/>
      </w:tblGrid>
      <w:tr w:rsidR="0052024C" w:rsidTr="00CF703F">
        <w:tc>
          <w:tcPr>
            <w:tcW w:w="2245" w:type="dxa"/>
            <w:vMerge w:val="restart"/>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Particular</w:t>
            </w:r>
          </w:p>
        </w:tc>
        <w:tc>
          <w:tcPr>
            <w:tcW w:w="7105" w:type="dxa"/>
            <w:gridSpan w:val="5"/>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Year</w:t>
            </w:r>
          </w:p>
        </w:tc>
      </w:tr>
      <w:tr w:rsidR="0052024C" w:rsidTr="00CF703F">
        <w:tc>
          <w:tcPr>
            <w:tcW w:w="2245" w:type="dxa"/>
            <w:vMerge/>
          </w:tcPr>
          <w:p w:rsidR="0052024C" w:rsidRDefault="0052024C" w:rsidP="00CF703F">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p>
        </w:tc>
        <w:tc>
          <w:tcPr>
            <w:tcW w:w="1350" w:type="dxa"/>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2014</w:t>
            </w:r>
          </w:p>
        </w:tc>
        <w:tc>
          <w:tcPr>
            <w:tcW w:w="1350" w:type="dxa"/>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2015</w:t>
            </w:r>
          </w:p>
        </w:tc>
        <w:tc>
          <w:tcPr>
            <w:tcW w:w="1287" w:type="dxa"/>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2016</w:t>
            </w:r>
          </w:p>
        </w:tc>
        <w:tc>
          <w:tcPr>
            <w:tcW w:w="1559" w:type="dxa"/>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2017</w:t>
            </w:r>
          </w:p>
        </w:tc>
        <w:tc>
          <w:tcPr>
            <w:tcW w:w="1559" w:type="dxa"/>
          </w:tcPr>
          <w:p w:rsidR="0052024C" w:rsidRDefault="0052024C" w:rsidP="00CF703F">
            <w:pPr>
              <w:spacing w:before="100" w:beforeAutospacing="1" w:after="100" w:afterAutospacing="1" w:line="360" w:lineRule="auto"/>
              <w:jc w:val="cente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2018</w:t>
            </w:r>
          </w:p>
        </w:tc>
      </w:tr>
      <w:tr w:rsidR="0052024C" w:rsidTr="00CF703F">
        <w:tc>
          <w:tcPr>
            <w:tcW w:w="2245" w:type="dxa"/>
          </w:tcPr>
          <w:p w:rsidR="0052024C" w:rsidRPr="00C0286B" w:rsidRDefault="0052024C" w:rsidP="00CF703F">
            <w:pPr>
              <w:spacing w:before="100" w:beforeAutospacing="1" w:after="100" w:afterAutospacing="1" w:line="360" w:lineRule="auto"/>
              <w:rPr>
                <w:rFonts w:ascii="Times New Roman" w:eastAsia="Calibri" w:hAnsi="Times New Roman" w:cs="Times New Roman"/>
                <w:b/>
                <w:bCs/>
                <w:color w:val="000000"/>
                <w:shd w:val="clear" w:color="auto" w:fill="FFFFFF"/>
              </w:rPr>
            </w:pPr>
            <w:r w:rsidRPr="00C0286B">
              <w:rPr>
                <w:rFonts w:ascii="Times New Roman" w:eastAsia="Calibri" w:hAnsi="Times New Roman" w:cs="Times New Roman"/>
                <w:b/>
                <w:bCs/>
                <w:color w:val="000000"/>
                <w:shd w:val="clear" w:color="auto" w:fill="FFFFFF"/>
              </w:rPr>
              <w:t>Amount( In Million)</w:t>
            </w:r>
          </w:p>
        </w:tc>
        <w:tc>
          <w:tcPr>
            <w:tcW w:w="1350"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436,094</w:t>
            </w:r>
          </w:p>
        </w:tc>
        <w:tc>
          <w:tcPr>
            <w:tcW w:w="1350"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493,789</w:t>
            </w:r>
          </w:p>
        </w:tc>
        <w:tc>
          <w:tcPr>
            <w:tcW w:w="1287"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568,072</w:t>
            </w:r>
          </w:p>
        </w:tc>
        <w:tc>
          <w:tcPr>
            <w:tcW w:w="1559"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668,732</w:t>
            </w:r>
          </w:p>
        </w:tc>
        <w:tc>
          <w:tcPr>
            <w:tcW w:w="1559"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764,360</w:t>
            </w:r>
          </w:p>
        </w:tc>
      </w:tr>
      <w:tr w:rsidR="0052024C" w:rsidTr="00CF703F">
        <w:tc>
          <w:tcPr>
            <w:tcW w:w="2245" w:type="dxa"/>
          </w:tcPr>
          <w:p w:rsidR="0052024C" w:rsidRPr="00C0286B" w:rsidRDefault="0052024C" w:rsidP="00CF703F">
            <w:pPr>
              <w:spacing w:before="100" w:beforeAutospacing="1" w:after="100" w:afterAutospacing="1" w:line="360" w:lineRule="auto"/>
              <w:rPr>
                <w:rFonts w:ascii="Times New Roman" w:eastAsia="Calibri" w:hAnsi="Times New Roman" w:cs="Times New Roman"/>
                <w:b/>
                <w:bCs/>
                <w:color w:val="000000"/>
                <w:shd w:val="clear" w:color="auto" w:fill="FFFFFF"/>
              </w:rPr>
            </w:pPr>
            <w:r>
              <w:rPr>
                <w:rFonts w:ascii="Times New Roman" w:eastAsia="Calibri" w:hAnsi="Times New Roman" w:cs="Times New Roman"/>
                <w:b/>
                <w:bCs/>
                <w:color w:val="000000"/>
                <w:shd w:val="clear" w:color="auto" w:fill="FFFFFF"/>
              </w:rPr>
              <w:t>Growth Amount</w:t>
            </w:r>
          </w:p>
        </w:tc>
        <w:tc>
          <w:tcPr>
            <w:tcW w:w="1350"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Pr>
                <w:rFonts w:ascii="Times New Roman" w:eastAsia="Calibri" w:hAnsi="Times New Roman" w:cs="Times New Roman"/>
                <w:bCs/>
                <w:color w:val="000000"/>
                <w:sz w:val="24"/>
                <w:szCs w:val="24"/>
                <w:shd w:val="clear" w:color="auto" w:fill="FFFFFF"/>
              </w:rPr>
              <w:t>29290</w:t>
            </w:r>
          </w:p>
        </w:tc>
        <w:tc>
          <w:tcPr>
            <w:tcW w:w="1350"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57,695</w:t>
            </w:r>
          </w:p>
        </w:tc>
        <w:tc>
          <w:tcPr>
            <w:tcW w:w="1287"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74,283</w:t>
            </w:r>
          </w:p>
        </w:tc>
        <w:tc>
          <w:tcPr>
            <w:tcW w:w="1559"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100,660</w:t>
            </w:r>
          </w:p>
        </w:tc>
        <w:tc>
          <w:tcPr>
            <w:tcW w:w="1559" w:type="dxa"/>
          </w:tcPr>
          <w:p w:rsidR="0052024C" w:rsidRPr="002348E8"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95,628</w:t>
            </w:r>
          </w:p>
        </w:tc>
      </w:tr>
      <w:tr w:rsidR="0052024C" w:rsidTr="00CF703F">
        <w:tc>
          <w:tcPr>
            <w:tcW w:w="2245" w:type="dxa"/>
          </w:tcPr>
          <w:p w:rsidR="0052024C" w:rsidRDefault="0052024C" w:rsidP="00CF703F">
            <w:pPr>
              <w:spacing w:before="100" w:beforeAutospacing="1" w:after="100" w:afterAutospacing="1" w:line="360"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Growth (%)</w:t>
            </w:r>
          </w:p>
        </w:tc>
        <w:tc>
          <w:tcPr>
            <w:tcW w:w="1350" w:type="dxa"/>
          </w:tcPr>
          <w:p w:rsidR="0052024C" w:rsidRPr="00836DBA"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836DBA">
              <w:rPr>
                <w:rFonts w:ascii="Times New Roman" w:eastAsia="Calibri" w:hAnsi="Times New Roman" w:cs="Times New Roman"/>
                <w:bCs/>
                <w:color w:val="000000"/>
                <w:sz w:val="24"/>
                <w:szCs w:val="24"/>
                <w:shd w:val="clear" w:color="auto" w:fill="FFFFFF"/>
              </w:rPr>
              <w:t>6.72%</w:t>
            </w:r>
          </w:p>
        </w:tc>
        <w:tc>
          <w:tcPr>
            <w:tcW w:w="1350" w:type="dxa"/>
          </w:tcPr>
          <w:p w:rsidR="0052024C" w:rsidRPr="00C0286B"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11.68</w:t>
            </w:r>
            <w:r>
              <w:rPr>
                <w:rFonts w:ascii="Times New Roman" w:eastAsia="Calibri" w:hAnsi="Times New Roman" w:cs="Times New Roman"/>
                <w:bCs/>
                <w:color w:val="000000"/>
                <w:sz w:val="24"/>
                <w:szCs w:val="24"/>
                <w:shd w:val="clear" w:color="auto" w:fill="FFFFFF"/>
              </w:rPr>
              <w:t xml:space="preserve"> %</w:t>
            </w:r>
          </w:p>
        </w:tc>
        <w:tc>
          <w:tcPr>
            <w:tcW w:w="1287" w:type="dxa"/>
          </w:tcPr>
          <w:p w:rsidR="0052024C" w:rsidRPr="00C0286B"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13.08</w:t>
            </w:r>
            <w:r>
              <w:rPr>
                <w:rFonts w:ascii="Times New Roman" w:eastAsia="Calibri" w:hAnsi="Times New Roman" w:cs="Times New Roman"/>
                <w:bCs/>
                <w:color w:val="000000"/>
                <w:sz w:val="24"/>
                <w:szCs w:val="24"/>
                <w:shd w:val="clear" w:color="auto" w:fill="FFFFFF"/>
              </w:rPr>
              <w:t xml:space="preserve"> %</w:t>
            </w:r>
          </w:p>
        </w:tc>
        <w:tc>
          <w:tcPr>
            <w:tcW w:w="1559" w:type="dxa"/>
          </w:tcPr>
          <w:p w:rsidR="0052024C" w:rsidRPr="00C0286B"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15.05</w:t>
            </w:r>
            <w:r>
              <w:rPr>
                <w:rFonts w:ascii="Times New Roman" w:eastAsia="Calibri" w:hAnsi="Times New Roman" w:cs="Times New Roman"/>
                <w:bCs/>
                <w:color w:val="000000"/>
                <w:sz w:val="24"/>
                <w:szCs w:val="24"/>
                <w:shd w:val="clear" w:color="auto" w:fill="FFFFFF"/>
              </w:rPr>
              <w:t xml:space="preserve"> %</w:t>
            </w:r>
          </w:p>
        </w:tc>
        <w:tc>
          <w:tcPr>
            <w:tcW w:w="1559" w:type="dxa"/>
          </w:tcPr>
          <w:p w:rsidR="0052024C" w:rsidRPr="00C0286B" w:rsidRDefault="0052024C" w:rsidP="00CF703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12.51</w:t>
            </w:r>
            <w:r>
              <w:rPr>
                <w:rFonts w:ascii="Times New Roman" w:eastAsia="Calibri" w:hAnsi="Times New Roman" w:cs="Times New Roman"/>
                <w:bCs/>
                <w:color w:val="000000"/>
                <w:sz w:val="24"/>
                <w:szCs w:val="24"/>
                <w:shd w:val="clear" w:color="auto" w:fill="FFFFFF"/>
              </w:rPr>
              <w:t xml:space="preserve"> %</w:t>
            </w:r>
          </w:p>
        </w:tc>
      </w:tr>
    </w:tbl>
    <w:p w:rsidR="002608FF" w:rsidRPr="00577859" w:rsidRDefault="00751EC4"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lastRenderedPageBreak/>
        <w:t>Table 8: Five years total general investment</w:t>
      </w:r>
    </w:p>
    <w:p w:rsidR="002608FF" w:rsidRDefault="0052024C" w:rsidP="002F10A2">
      <w:pPr>
        <w:rPr>
          <w:rFonts w:ascii="Baskerville Old Face" w:hAnsi="Baskerville Old Face"/>
          <w:sz w:val="24"/>
          <w:szCs w:val="24"/>
        </w:rPr>
      </w:pPr>
      <w:r>
        <w:rPr>
          <w:rFonts w:ascii="Times New Roman" w:hAnsi="Times New Roman" w:cs="Times New Roman"/>
          <w:bCs/>
          <w:noProof/>
          <w:color w:val="000000" w:themeColor="text1"/>
          <w:sz w:val="24"/>
          <w:szCs w:val="24"/>
          <w:shd w:val="clear" w:color="auto" w:fill="FFFFFF"/>
        </w:rPr>
        <w:drawing>
          <wp:inline distT="0" distB="0" distL="0" distR="0" wp14:anchorId="7ABA85C5" wp14:editId="60AAD126">
            <wp:extent cx="5772150" cy="3438525"/>
            <wp:effectExtent l="0" t="0" r="0" b="9525"/>
            <wp:docPr id="171" name="Chart 1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52024C" w:rsidRDefault="00751EC4" w:rsidP="00702B7E">
      <w:pPr>
        <w:jc w:val="center"/>
        <w:rPr>
          <w:rFonts w:ascii="Baskerville Old Face" w:hAnsi="Baskerville Old Face"/>
          <w:sz w:val="24"/>
          <w:szCs w:val="24"/>
        </w:rPr>
      </w:pPr>
      <w:r>
        <w:rPr>
          <w:rFonts w:ascii="Baskerville Old Face" w:hAnsi="Baskerville Old Face"/>
          <w:sz w:val="24"/>
          <w:szCs w:val="24"/>
        </w:rPr>
        <w:t>Chart 10: General Investment growth with Percentage</w:t>
      </w:r>
    </w:p>
    <w:p w:rsidR="00C46A65" w:rsidRPr="004B6CE1" w:rsidRDefault="00C43755" w:rsidP="004B6CE1">
      <w:pPr>
        <w:jc w:val="both"/>
        <w:rPr>
          <w:rFonts w:ascii="Times New Roman" w:hAnsi="Times New Roman" w:cs="Times New Roman"/>
          <w:sz w:val="24"/>
          <w:szCs w:val="24"/>
        </w:rPr>
      </w:pPr>
      <w:r w:rsidRPr="004B6CE1">
        <w:rPr>
          <w:rFonts w:ascii="Times New Roman" w:hAnsi="Times New Roman" w:cs="Times New Roman"/>
          <w:sz w:val="24"/>
          <w:szCs w:val="24"/>
        </w:rPr>
        <w:t>In this topic if we see the linear line that indicates that total general investment of IBBL is good but from 2015 to 2017 it have very good performance and if we see the point that are far from the regression line but one point is near that is 2017 and it also indicates over all good performance but if we see 2018 it is not so good than previous year and over all R square also not good. So they have to more increase the investment all the modes equally.</w:t>
      </w:r>
    </w:p>
    <w:p w:rsidR="00674254" w:rsidRDefault="00674254" w:rsidP="00C46A65">
      <w:pPr>
        <w:rPr>
          <w:rFonts w:ascii="Times New Roman" w:eastAsia="Times New Roman" w:hAnsi="Times New Roman" w:cs="Times New Roman"/>
          <w:b/>
          <w:iCs/>
          <w:color w:val="000000"/>
          <w:spacing w:val="-5"/>
          <w:sz w:val="24"/>
          <w:szCs w:val="24"/>
        </w:rPr>
      </w:pPr>
    </w:p>
    <w:p w:rsidR="00674254" w:rsidRDefault="00674254" w:rsidP="00C46A65">
      <w:pPr>
        <w:rPr>
          <w:rFonts w:ascii="Times New Roman" w:eastAsia="Times New Roman" w:hAnsi="Times New Roman" w:cs="Times New Roman"/>
          <w:b/>
          <w:iCs/>
          <w:color w:val="000000"/>
          <w:spacing w:val="-5"/>
          <w:sz w:val="24"/>
          <w:szCs w:val="24"/>
        </w:rPr>
      </w:pPr>
    </w:p>
    <w:p w:rsidR="00C46A65" w:rsidRPr="00A11DDF" w:rsidRDefault="00A11DDF" w:rsidP="00C46A65">
      <w:pPr>
        <w:rPr>
          <w:rFonts w:ascii="Times New Roman" w:eastAsia="Times New Roman" w:hAnsi="Times New Roman" w:cs="Times New Roman"/>
          <w:b/>
          <w:iCs/>
          <w:color w:val="000000"/>
          <w:sz w:val="28"/>
          <w:szCs w:val="28"/>
        </w:rPr>
      </w:pPr>
      <w:r w:rsidRPr="00A11DDF">
        <w:rPr>
          <w:rFonts w:ascii="Times New Roman" w:eastAsia="Times New Roman" w:hAnsi="Times New Roman" w:cs="Times New Roman"/>
          <w:b/>
          <w:iCs/>
          <w:color w:val="000000"/>
          <w:spacing w:val="-5"/>
          <w:sz w:val="28"/>
          <w:szCs w:val="28"/>
        </w:rPr>
        <w:t xml:space="preserve">4.9 </w:t>
      </w:r>
      <w:r w:rsidR="0016525F" w:rsidRPr="00A11DDF">
        <w:rPr>
          <w:rFonts w:ascii="Times New Roman" w:eastAsia="Times New Roman" w:hAnsi="Times New Roman" w:cs="Times New Roman"/>
          <w:b/>
          <w:iCs/>
          <w:color w:val="000000"/>
          <w:spacing w:val="-5"/>
          <w:sz w:val="28"/>
          <w:szCs w:val="28"/>
        </w:rPr>
        <w:t xml:space="preserve">Trends </w:t>
      </w:r>
      <w:r w:rsidR="0016525F" w:rsidRPr="00A11DDF">
        <w:rPr>
          <w:rFonts w:ascii="Times New Roman" w:eastAsia="Times New Roman" w:hAnsi="Times New Roman" w:cs="Times New Roman"/>
          <w:b/>
          <w:iCs/>
          <w:color w:val="000000"/>
          <w:sz w:val="28"/>
          <w:szCs w:val="28"/>
        </w:rPr>
        <w:t>of Investment of</w:t>
      </w:r>
      <w:r w:rsidR="0016525F" w:rsidRPr="00A11DDF">
        <w:rPr>
          <w:rFonts w:ascii="Times New Roman" w:eastAsia="Times New Roman" w:hAnsi="Times New Roman" w:cs="Times New Roman"/>
          <w:b/>
          <w:iCs/>
          <w:color w:val="000000"/>
          <w:spacing w:val="-20"/>
          <w:sz w:val="28"/>
          <w:szCs w:val="28"/>
        </w:rPr>
        <w:t xml:space="preserve"> </w:t>
      </w:r>
      <w:r w:rsidR="0016525F" w:rsidRPr="00A11DDF">
        <w:rPr>
          <w:rFonts w:ascii="Times New Roman" w:eastAsia="Times New Roman" w:hAnsi="Times New Roman" w:cs="Times New Roman"/>
          <w:b/>
          <w:iCs/>
          <w:color w:val="000000"/>
          <w:sz w:val="28"/>
          <w:szCs w:val="28"/>
        </w:rPr>
        <w:t xml:space="preserve">IBBL </w:t>
      </w:r>
      <w:r w:rsidR="00C46A65" w:rsidRPr="00A11DDF">
        <w:rPr>
          <w:rFonts w:ascii="Times New Roman" w:eastAsia="Times New Roman" w:hAnsi="Times New Roman" w:cs="Times New Roman"/>
          <w:b/>
          <w:iCs/>
          <w:color w:val="000000"/>
          <w:sz w:val="28"/>
          <w:szCs w:val="28"/>
        </w:rPr>
        <w:t xml:space="preserve">   </w:t>
      </w:r>
    </w:p>
    <w:p w:rsidR="0016525F" w:rsidRPr="00C46A65" w:rsidRDefault="0016525F" w:rsidP="00C46A65">
      <w:pPr>
        <w:rPr>
          <w:rFonts w:ascii="Baskerville Old Face" w:hAnsi="Baskerville Old Face"/>
          <w:sz w:val="24"/>
          <w:szCs w:val="24"/>
        </w:rPr>
      </w:pPr>
      <w:r w:rsidRPr="0016525F">
        <w:rPr>
          <w:rFonts w:ascii="Times New Roman" w:eastAsia="Times New Roman" w:hAnsi="Times New Roman" w:cs="Times New Roman"/>
          <w:sz w:val="24"/>
          <w:szCs w:val="24"/>
        </w:rPr>
        <w:t xml:space="preserve"> Trend of General Investments </w:t>
      </w:r>
      <w:r>
        <w:rPr>
          <w:rFonts w:ascii="Times New Roman" w:eastAsia="Times New Roman" w:hAnsi="Times New Roman" w:cs="Times New Roman"/>
          <w:sz w:val="24"/>
          <w:szCs w:val="24"/>
        </w:rPr>
        <w:t>of IBBL in last five years (2014-2018</w:t>
      </w:r>
      <w:r w:rsidRPr="0016525F">
        <w:rPr>
          <w:rFonts w:ascii="Times New Roman" w:eastAsia="Times New Roman" w:hAnsi="Times New Roman" w:cs="Times New Roman"/>
          <w:sz w:val="24"/>
          <w:szCs w:val="24"/>
        </w:rPr>
        <w:t>):</w:t>
      </w:r>
    </w:p>
    <w:tbl>
      <w:tblPr>
        <w:tblW w:w="9117" w:type="dxa"/>
        <w:tblInd w:w="121"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left w:w="0" w:type="dxa"/>
          <w:right w:w="0" w:type="dxa"/>
        </w:tblCellMar>
        <w:tblLook w:val="01E0" w:firstRow="1" w:lastRow="1" w:firstColumn="1" w:lastColumn="1" w:noHBand="0" w:noVBand="0"/>
      </w:tblPr>
      <w:tblGrid>
        <w:gridCol w:w="3085"/>
        <w:gridCol w:w="1204"/>
        <w:gridCol w:w="1209"/>
        <w:gridCol w:w="1204"/>
        <w:gridCol w:w="1211"/>
        <w:gridCol w:w="1204"/>
      </w:tblGrid>
      <w:tr w:rsidR="0016525F" w:rsidRPr="0016525F" w:rsidTr="00CF703F">
        <w:trPr>
          <w:trHeight w:hRule="exact" w:val="452"/>
        </w:trPr>
        <w:tc>
          <w:tcPr>
            <w:tcW w:w="3085" w:type="dxa"/>
            <w:tcBorders>
              <w:bottom w:val="single" w:sz="16" w:space="0" w:color="C0504D"/>
            </w:tcBorders>
            <w:shd w:val="clear" w:color="auto" w:fill="FFFFFF"/>
          </w:tcPr>
          <w:p w:rsidR="0016525F" w:rsidRPr="0016525F" w:rsidRDefault="0016525F" w:rsidP="0016525F">
            <w:pPr>
              <w:spacing w:after="200" w:line="276" w:lineRule="auto"/>
              <w:rPr>
                <w:rFonts w:ascii="Times New Roman" w:eastAsia="Calibri" w:hAnsi="Times New Roman" w:cs="Times New Roman"/>
                <w:sz w:val="24"/>
                <w:szCs w:val="24"/>
              </w:rPr>
            </w:pPr>
            <w:r w:rsidRPr="0016525F">
              <w:rPr>
                <w:rFonts w:ascii="Times New Roman" w:eastAsia="Calibri" w:hAnsi="Times New Roman" w:cs="Times New Roman"/>
                <w:sz w:val="24"/>
                <w:szCs w:val="24"/>
              </w:rPr>
              <w:t>Year</w:t>
            </w:r>
          </w:p>
        </w:tc>
        <w:tc>
          <w:tcPr>
            <w:tcW w:w="1204" w:type="dxa"/>
            <w:tcBorders>
              <w:bottom w:val="single" w:sz="16" w:space="0" w:color="C0504D"/>
            </w:tcBorders>
            <w:shd w:val="clear" w:color="auto" w:fill="FFFFFF"/>
          </w:tcPr>
          <w:p w:rsidR="0016525F" w:rsidRPr="0016525F" w:rsidRDefault="0016525F" w:rsidP="0016525F">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2014</w:t>
            </w:r>
          </w:p>
        </w:tc>
        <w:tc>
          <w:tcPr>
            <w:tcW w:w="1209" w:type="dxa"/>
            <w:tcBorders>
              <w:bottom w:val="single" w:sz="16" w:space="0" w:color="C0504D"/>
            </w:tcBorders>
            <w:shd w:val="clear" w:color="auto" w:fill="FFFFFF"/>
          </w:tcPr>
          <w:p w:rsidR="0016525F" w:rsidRPr="0016525F" w:rsidRDefault="0016525F" w:rsidP="0016525F">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2015</w:t>
            </w:r>
          </w:p>
        </w:tc>
        <w:tc>
          <w:tcPr>
            <w:tcW w:w="1204" w:type="dxa"/>
            <w:tcBorders>
              <w:bottom w:val="single" w:sz="16" w:space="0" w:color="C0504D"/>
            </w:tcBorders>
            <w:shd w:val="clear" w:color="auto" w:fill="FFFFFF"/>
          </w:tcPr>
          <w:p w:rsidR="0016525F" w:rsidRPr="0016525F" w:rsidRDefault="0016525F" w:rsidP="0016525F">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2016</w:t>
            </w:r>
          </w:p>
        </w:tc>
        <w:tc>
          <w:tcPr>
            <w:tcW w:w="1211" w:type="dxa"/>
            <w:tcBorders>
              <w:bottom w:val="single" w:sz="16" w:space="0" w:color="C0504D"/>
            </w:tcBorders>
            <w:shd w:val="clear" w:color="auto" w:fill="FFFFFF"/>
          </w:tcPr>
          <w:p w:rsidR="0016525F" w:rsidRPr="0016525F" w:rsidRDefault="0016525F" w:rsidP="0016525F">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2017</w:t>
            </w:r>
          </w:p>
        </w:tc>
        <w:tc>
          <w:tcPr>
            <w:tcW w:w="1204" w:type="dxa"/>
            <w:tcBorders>
              <w:bottom w:val="single" w:sz="16" w:space="0" w:color="C0504D"/>
            </w:tcBorders>
            <w:shd w:val="clear" w:color="auto" w:fill="FFFFFF"/>
          </w:tcPr>
          <w:p w:rsidR="0016525F" w:rsidRPr="0016525F" w:rsidRDefault="0016525F" w:rsidP="0016525F">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2018</w:t>
            </w:r>
          </w:p>
        </w:tc>
      </w:tr>
      <w:tr w:rsidR="00863AEF" w:rsidRPr="0016525F" w:rsidTr="00CF703F">
        <w:trPr>
          <w:trHeight w:hRule="exact" w:val="472"/>
        </w:trPr>
        <w:tc>
          <w:tcPr>
            <w:tcW w:w="3085" w:type="dxa"/>
            <w:tcBorders>
              <w:top w:val="single" w:sz="16" w:space="0" w:color="C0504D"/>
            </w:tcBorders>
            <w:shd w:val="clear" w:color="auto" w:fill="FFFFFF"/>
          </w:tcPr>
          <w:p w:rsidR="00863AEF" w:rsidRPr="0016525F" w:rsidRDefault="00863AEF" w:rsidP="00863AEF">
            <w:pPr>
              <w:spacing w:after="200" w:line="276" w:lineRule="auto"/>
              <w:rPr>
                <w:rFonts w:ascii="Times New Roman" w:eastAsia="Calibri" w:hAnsi="Times New Roman" w:cs="Times New Roman"/>
                <w:sz w:val="24"/>
                <w:szCs w:val="24"/>
              </w:rPr>
            </w:pPr>
            <w:r w:rsidRPr="0016525F">
              <w:rPr>
                <w:rFonts w:ascii="Times New Roman" w:eastAsia="Calibri" w:hAnsi="Times New Roman" w:cs="Times New Roman"/>
                <w:sz w:val="24"/>
                <w:szCs w:val="24"/>
              </w:rPr>
              <w:t>Amount in Million</w:t>
            </w:r>
          </w:p>
        </w:tc>
        <w:tc>
          <w:tcPr>
            <w:tcW w:w="1204" w:type="dxa"/>
          </w:tcPr>
          <w:p w:rsidR="00863AEF" w:rsidRPr="002348E8"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436,094</w:t>
            </w:r>
          </w:p>
        </w:tc>
        <w:tc>
          <w:tcPr>
            <w:tcW w:w="1209" w:type="dxa"/>
          </w:tcPr>
          <w:p w:rsidR="00863AEF" w:rsidRPr="002348E8"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493,789</w:t>
            </w:r>
          </w:p>
        </w:tc>
        <w:tc>
          <w:tcPr>
            <w:tcW w:w="1204" w:type="dxa"/>
          </w:tcPr>
          <w:p w:rsidR="00863AEF" w:rsidRPr="002348E8"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568,072</w:t>
            </w:r>
          </w:p>
        </w:tc>
        <w:tc>
          <w:tcPr>
            <w:tcW w:w="1211" w:type="dxa"/>
          </w:tcPr>
          <w:p w:rsidR="00863AEF" w:rsidRPr="002348E8"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668,732</w:t>
            </w:r>
          </w:p>
        </w:tc>
        <w:tc>
          <w:tcPr>
            <w:tcW w:w="1204" w:type="dxa"/>
          </w:tcPr>
          <w:p w:rsidR="00863AEF" w:rsidRPr="002348E8"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764,360</w:t>
            </w:r>
          </w:p>
        </w:tc>
      </w:tr>
      <w:tr w:rsidR="00863AEF" w:rsidRPr="0016525F" w:rsidTr="00CF703F">
        <w:trPr>
          <w:trHeight w:hRule="exact" w:val="515"/>
        </w:trPr>
        <w:tc>
          <w:tcPr>
            <w:tcW w:w="3085" w:type="dxa"/>
            <w:shd w:val="clear" w:color="auto" w:fill="FFFFFF"/>
          </w:tcPr>
          <w:p w:rsidR="00863AEF" w:rsidRPr="0016525F" w:rsidRDefault="00863AEF" w:rsidP="00863AEF">
            <w:pPr>
              <w:spacing w:after="200" w:line="276" w:lineRule="auto"/>
              <w:rPr>
                <w:rFonts w:ascii="Times New Roman" w:eastAsia="Calibri" w:hAnsi="Times New Roman" w:cs="Times New Roman"/>
                <w:sz w:val="24"/>
                <w:szCs w:val="24"/>
              </w:rPr>
            </w:pPr>
            <w:r w:rsidRPr="0016525F">
              <w:rPr>
                <w:rFonts w:ascii="Times New Roman" w:eastAsia="Calibri" w:hAnsi="Times New Roman" w:cs="Times New Roman"/>
                <w:sz w:val="24"/>
                <w:szCs w:val="24"/>
              </w:rPr>
              <w:t>Growth In Percentage (%)</w:t>
            </w:r>
          </w:p>
        </w:tc>
        <w:tc>
          <w:tcPr>
            <w:tcW w:w="1204" w:type="dxa"/>
          </w:tcPr>
          <w:p w:rsidR="00863AEF" w:rsidRPr="00836DBA"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836DBA">
              <w:rPr>
                <w:rFonts w:ascii="Times New Roman" w:eastAsia="Calibri" w:hAnsi="Times New Roman" w:cs="Times New Roman"/>
                <w:bCs/>
                <w:color w:val="000000"/>
                <w:sz w:val="24"/>
                <w:szCs w:val="24"/>
                <w:shd w:val="clear" w:color="auto" w:fill="FFFFFF"/>
              </w:rPr>
              <w:t>6.72%</w:t>
            </w:r>
          </w:p>
        </w:tc>
        <w:tc>
          <w:tcPr>
            <w:tcW w:w="1209" w:type="dxa"/>
          </w:tcPr>
          <w:p w:rsidR="00863AEF" w:rsidRPr="00C0286B"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11.68</w:t>
            </w:r>
            <w:r>
              <w:rPr>
                <w:rFonts w:ascii="Times New Roman" w:eastAsia="Calibri" w:hAnsi="Times New Roman" w:cs="Times New Roman"/>
                <w:bCs/>
                <w:color w:val="000000"/>
                <w:sz w:val="24"/>
                <w:szCs w:val="24"/>
                <w:shd w:val="clear" w:color="auto" w:fill="FFFFFF"/>
              </w:rPr>
              <w:t xml:space="preserve"> %</w:t>
            </w:r>
          </w:p>
        </w:tc>
        <w:tc>
          <w:tcPr>
            <w:tcW w:w="1204" w:type="dxa"/>
          </w:tcPr>
          <w:p w:rsidR="00863AEF" w:rsidRPr="00C0286B"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13.08</w:t>
            </w:r>
            <w:r>
              <w:rPr>
                <w:rFonts w:ascii="Times New Roman" w:eastAsia="Calibri" w:hAnsi="Times New Roman" w:cs="Times New Roman"/>
                <w:bCs/>
                <w:color w:val="000000"/>
                <w:sz w:val="24"/>
                <w:szCs w:val="24"/>
                <w:shd w:val="clear" w:color="auto" w:fill="FFFFFF"/>
              </w:rPr>
              <w:t xml:space="preserve"> %</w:t>
            </w:r>
          </w:p>
        </w:tc>
        <w:tc>
          <w:tcPr>
            <w:tcW w:w="1211" w:type="dxa"/>
          </w:tcPr>
          <w:p w:rsidR="00863AEF" w:rsidRPr="00C0286B"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15.05</w:t>
            </w:r>
            <w:r>
              <w:rPr>
                <w:rFonts w:ascii="Times New Roman" w:eastAsia="Calibri" w:hAnsi="Times New Roman" w:cs="Times New Roman"/>
                <w:bCs/>
                <w:color w:val="000000"/>
                <w:sz w:val="24"/>
                <w:szCs w:val="24"/>
                <w:shd w:val="clear" w:color="auto" w:fill="FFFFFF"/>
              </w:rPr>
              <w:t xml:space="preserve"> %</w:t>
            </w:r>
          </w:p>
        </w:tc>
        <w:tc>
          <w:tcPr>
            <w:tcW w:w="1204" w:type="dxa"/>
          </w:tcPr>
          <w:p w:rsidR="00863AEF" w:rsidRPr="00C0286B" w:rsidRDefault="00863AEF" w:rsidP="00863AEF">
            <w:pPr>
              <w:spacing w:before="100" w:beforeAutospacing="1" w:after="100" w:afterAutospacing="1" w:line="360" w:lineRule="auto"/>
              <w:jc w:val="center"/>
              <w:rPr>
                <w:rFonts w:ascii="Times New Roman" w:eastAsia="Calibri" w:hAnsi="Times New Roman" w:cs="Times New Roman"/>
                <w:bCs/>
                <w:color w:val="000000"/>
                <w:sz w:val="24"/>
                <w:szCs w:val="24"/>
                <w:shd w:val="clear" w:color="auto" w:fill="FFFFFF"/>
              </w:rPr>
            </w:pPr>
            <w:r w:rsidRPr="00594DDB">
              <w:rPr>
                <w:rFonts w:ascii="Times New Roman" w:eastAsia="Calibri" w:hAnsi="Times New Roman" w:cs="Times New Roman"/>
                <w:bCs/>
                <w:color w:val="000000"/>
                <w:sz w:val="24"/>
                <w:szCs w:val="24"/>
                <w:shd w:val="clear" w:color="auto" w:fill="FFFFFF"/>
              </w:rPr>
              <w:t>12.51</w:t>
            </w:r>
            <w:r>
              <w:rPr>
                <w:rFonts w:ascii="Times New Roman" w:eastAsia="Calibri" w:hAnsi="Times New Roman" w:cs="Times New Roman"/>
                <w:bCs/>
                <w:color w:val="000000"/>
                <w:sz w:val="24"/>
                <w:szCs w:val="24"/>
                <w:shd w:val="clear" w:color="auto" w:fill="FFFFFF"/>
              </w:rPr>
              <w:t xml:space="preserve"> %</w:t>
            </w:r>
          </w:p>
        </w:tc>
      </w:tr>
    </w:tbl>
    <w:p w:rsidR="0016525F" w:rsidRDefault="00751EC4"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9: Trend of general Investment</w:t>
      </w:r>
    </w:p>
    <w:p w:rsidR="00F1509C" w:rsidRPr="00577859" w:rsidRDefault="00F1509C"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rsidR="0052024C" w:rsidRDefault="0016525F" w:rsidP="002F10A2">
      <w:pPr>
        <w:rPr>
          <w:rFonts w:ascii="Baskerville Old Face" w:hAnsi="Baskerville Old Face"/>
          <w:sz w:val="24"/>
          <w:szCs w:val="24"/>
        </w:rPr>
      </w:pPr>
      <w:r>
        <w:rPr>
          <w:rFonts w:ascii="Baskerville Old Face" w:hAnsi="Baskerville Old Face"/>
          <w:noProof/>
          <w:sz w:val="24"/>
          <w:szCs w:val="24"/>
        </w:rPr>
        <w:lastRenderedPageBreak/>
        <w:drawing>
          <wp:inline distT="0" distB="0" distL="0" distR="0">
            <wp:extent cx="5915025" cy="3200400"/>
            <wp:effectExtent l="0" t="0" r="9525" b="0"/>
            <wp:docPr id="165" name="Chart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CF703F" w:rsidRDefault="00702B7E" w:rsidP="00702B7E">
      <w:pPr>
        <w:jc w:val="center"/>
        <w:rPr>
          <w:rFonts w:ascii="Baskerville Old Face" w:hAnsi="Baskerville Old Face"/>
          <w:sz w:val="24"/>
          <w:szCs w:val="24"/>
        </w:rPr>
      </w:pPr>
      <w:r>
        <w:rPr>
          <w:rFonts w:ascii="Baskerville Old Face" w:hAnsi="Baskerville Old Face"/>
          <w:sz w:val="24"/>
          <w:szCs w:val="24"/>
        </w:rPr>
        <w:t xml:space="preserve">Chart 11: </w:t>
      </w:r>
      <w:r w:rsidR="00751EC4">
        <w:rPr>
          <w:rFonts w:ascii="Baskerville Old Face" w:hAnsi="Baskerville Old Face"/>
          <w:sz w:val="24"/>
          <w:szCs w:val="24"/>
        </w:rPr>
        <w:t>Trend of general investment</w:t>
      </w:r>
    </w:p>
    <w:p w:rsidR="00674254" w:rsidRPr="004B6CE1" w:rsidRDefault="00C43755" w:rsidP="002F10A2">
      <w:pPr>
        <w:rPr>
          <w:rFonts w:ascii="Times New Roman" w:hAnsi="Times New Roman" w:cs="Times New Roman"/>
          <w:sz w:val="24"/>
          <w:szCs w:val="24"/>
        </w:rPr>
      </w:pPr>
      <w:r w:rsidRPr="004B6CE1">
        <w:rPr>
          <w:rFonts w:ascii="Times New Roman" w:hAnsi="Times New Roman" w:cs="Times New Roman"/>
          <w:sz w:val="24"/>
          <w:szCs w:val="24"/>
        </w:rPr>
        <w:t>In this chart we see the trend of investment is good they are year to year increasing but the growth are varies depend</w:t>
      </w:r>
      <w:r w:rsidR="00A330D6" w:rsidRPr="004B6CE1">
        <w:rPr>
          <w:rFonts w:ascii="Times New Roman" w:hAnsi="Times New Roman" w:cs="Times New Roman"/>
          <w:sz w:val="24"/>
          <w:szCs w:val="24"/>
        </w:rPr>
        <w:t xml:space="preserve"> </w:t>
      </w:r>
      <w:r w:rsidR="00702B7E" w:rsidRPr="004B6CE1">
        <w:rPr>
          <w:rFonts w:ascii="Times New Roman" w:hAnsi="Times New Roman" w:cs="Times New Roman"/>
          <w:sz w:val="24"/>
          <w:szCs w:val="24"/>
        </w:rPr>
        <w:t>on</w:t>
      </w:r>
      <w:r w:rsidR="00A330D6" w:rsidRPr="004B6CE1">
        <w:rPr>
          <w:rFonts w:ascii="Times New Roman" w:hAnsi="Times New Roman" w:cs="Times New Roman"/>
          <w:sz w:val="24"/>
          <w:szCs w:val="24"/>
        </w:rPr>
        <w:t xml:space="preserve"> the modes of investment.</w:t>
      </w:r>
    </w:p>
    <w:p w:rsidR="00FB4423" w:rsidRDefault="00FB4423" w:rsidP="002F10A2">
      <w:pPr>
        <w:rPr>
          <w:rFonts w:ascii="Times New Roman" w:hAnsi="Times New Roman" w:cs="Times New Roman"/>
          <w:b/>
          <w:sz w:val="32"/>
          <w:szCs w:val="32"/>
        </w:rPr>
      </w:pPr>
    </w:p>
    <w:p w:rsidR="00FB4423" w:rsidRDefault="00FB4423" w:rsidP="002F10A2">
      <w:pPr>
        <w:rPr>
          <w:rFonts w:ascii="Times New Roman" w:hAnsi="Times New Roman" w:cs="Times New Roman"/>
          <w:b/>
          <w:sz w:val="32"/>
          <w:szCs w:val="32"/>
        </w:rPr>
      </w:pPr>
    </w:p>
    <w:p w:rsidR="00FB4423" w:rsidRDefault="00FB4423" w:rsidP="002F10A2">
      <w:pPr>
        <w:rPr>
          <w:rFonts w:ascii="Times New Roman" w:hAnsi="Times New Roman" w:cs="Times New Roman"/>
          <w:b/>
          <w:sz w:val="32"/>
          <w:szCs w:val="32"/>
        </w:rPr>
      </w:pPr>
    </w:p>
    <w:p w:rsidR="00FB4423" w:rsidRDefault="00FB4423" w:rsidP="002F10A2">
      <w:pPr>
        <w:rPr>
          <w:rFonts w:ascii="Times New Roman" w:hAnsi="Times New Roman" w:cs="Times New Roman"/>
          <w:b/>
          <w:sz w:val="32"/>
          <w:szCs w:val="32"/>
        </w:rPr>
      </w:pPr>
    </w:p>
    <w:p w:rsidR="00FB4423" w:rsidRDefault="00FB4423" w:rsidP="002F10A2">
      <w:pPr>
        <w:rPr>
          <w:rFonts w:ascii="Times New Roman" w:hAnsi="Times New Roman" w:cs="Times New Roman"/>
          <w:b/>
          <w:sz w:val="32"/>
          <w:szCs w:val="32"/>
        </w:rPr>
      </w:pPr>
    </w:p>
    <w:p w:rsidR="00FB4423" w:rsidRDefault="00FB4423" w:rsidP="002F10A2">
      <w:pPr>
        <w:rPr>
          <w:rFonts w:ascii="Times New Roman" w:hAnsi="Times New Roman" w:cs="Times New Roman"/>
          <w:b/>
          <w:sz w:val="32"/>
          <w:szCs w:val="32"/>
        </w:rPr>
      </w:pPr>
    </w:p>
    <w:p w:rsidR="00CF703F" w:rsidRPr="0028145B" w:rsidRDefault="00751EC4" w:rsidP="002F10A2">
      <w:pPr>
        <w:rPr>
          <w:rFonts w:ascii="Times New Roman" w:hAnsi="Times New Roman" w:cs="Times New Roman"/>
          <w:b/>
          <w:sz w:val="32"/>
          <w:szCs w:val="32"/>
        </w:rPr>
      </w:pPr>
      <w:r>
        <w:rPr>
          <w:rFonts w:ascii="Times New Roman" w:hAnsi="Times New Roman" w:cs="Times New Roman"/>
          <w:b/>
          <w:sz w:val="32"/>
          <w:szCs w:val="32"/>
        </w:rPr>
        <w:t xml:space="preserve">4.8 </w:t>
      </w:r>
      <w:r w:rsidR="00CF703F" w:rsidRPr="0028145B">
        <w:rPr>
          <w:rFonts w:ascii="Times New Roman" w:hAnsi="Times New Roman" w:cs="Times New Roman"/>
          <w:b/>
          <w:sz w:val="32"/>
          <w:szCs w:val="32"/>
        </w:rPr>
        <w:t>Profitability analysis:</w:t>
      </w:r>
    </w:p>
    <w:p w:rsidR="00CF703F" w:rsidRDefault="00CF703F" w:rsidP="002F10A2">
      <w:pPr>
        <w:rPr>
          <w:rFonts w:ascii="Baskerville Old Face" w:hAnsi="Baskerville Old Face"/>
          <w:b/>
          <w:sz w:val="32"/>
          <w:szCs w:val="32"/>
        </w:rPr>
      </w:pPr>
    </w:p>
    <w:p w:rsidR="00CF703F" w:rsidRDefault="002E6889" w:rsidP="002F10A2">
      <w:pPr>
        <w:rPr>
          <w:rFonts w:ascii="Baskerville Old Face" w:hAnsi="Baskerville Old Face"/>
          <w:b/>
          <w:bCs/>
          <w:sz w:val="32"/>
          <w:szCs w:val="32"/>
        </w:rPr>
      </w:pPr>
      <w:r>
        <w:rPr>
          <w:rFonts w:ascii="Baskerville Old Face" w:hAnsi="Baskerville Old Face"/>
          <w:b/>
          <w:bCs/>
          <w:sz w:val="32"/>
          <w:szCs w:val="32"/>
        </w:rPr>
        <w:t xml:space="preserve">ROA = Net Income / Total </w:t>
      </w:r>
      <w:r w:rsidRPr="002E6889">
        <w:rPr>
          <w:rFonts w:ascii="Baskerville Old Face" w:hAnsi="Baskerville Old Face"/>
          <w:b/>
          <w:bCs/>
          <w:sz w:val="32"/>
          <w:szCs w:val="32"/>
        </w:rPr>
        <w:t>Assets</w:t>
      </w:r>
    </w:p>
    <w:tbl>
      <w:tblPr>
        <w:tblStyle w:val="TableGrid"/>
        <w:tblW w:w="0" w:type="auto"/>
        <w:tblLook w:val="04A0" w:firstRow="1" w:lastRow="0" w:firstColumn="1" w:lastColumn="0" w:noHBand="0" w:noVBand="1"/>
      </w:tblPr>
      <w:tblGrid>
        <w:gridCol w:w="2210"/>
        <w:gridCol w:w="1841"/>
        <w:gridCol w:w="2210"/>
        <w:gridCol w:w="2210"/>
      </w:tblGrid>
      <w:tr w:rsidR="00C0268F" w:rsidRPr="00C0268F" w:rsidTr="00BC5014">
        <w:trPr>
          <w:trHeight w:val="285"/>
        </w:trPr>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Years</w:t>
            </w:r>
          </w:p>
        </w:tc>
        <w:tc>
          <w:tcPr>
            <w:tcW w:w="1841"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Net Profit</w:t>
            </w:r>
          </w:p>
        </w:tc>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Total Assets</w:t>
            </w:r>
          </w:p>
        </w:tc>
        <w:tc>
          <w:tcPr>
            <w:tcW w:w="2210" w:type="dxa"/>
          </w:tcPr>
          <w:p w:rsidR="00C0268F" w:rsidRPr="00C0268F" w:rsidRDefault="00C0268F" w:rsidP="00C0268F">
            <w:pPr>
              <w:jc w:val="center"/>
              <w:rPr>
                <w:rFonts w:ascii="Times New Roman" w:hAnsi="Times New Roman" w:cs="Times New Roman"/>
                <w:b/>
                <w:bCs/>
                <w:sz w:val="24"/>
                <w:szCs w:val="24"/>
              </w:rPr>
            </w:pPr>
            <w:r>
              <w:rPr>
                <w:rFonts w:ascii="Times New Roman" w:hAnsi="Times New Roman" w:cs="Times New Roman"/>
                <w:b/>
                <w:bCs/>
                <w:sz w:val="24"/>
                <w:szCs w:val="24"/>
              </w:rPr>
              <w:t>ROA</w:t>
            </w:r>
          </w:p>
        </w:tc>
      </w:tr>
      <w:tr w:rsidR="00C0268F" w:rsidRPr="00C0268F" w:rsidTr="00BC5014">
        <w:trPr>
          <w:trHeight w:val="285"/>
        </w:trPr>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2014</w:t>
            </w:r>
          </w:p>
        </w:tc>
        <w:tc>
          <w:tcPr>
            <w:tcW w:w="1841"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4013</w:t>
            </w:r>
          </w:p>
        </w:tc>
        <w:tc>
          <w:tcPr>
            <w:tcW w:w="2210"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652422</w:t>
            </w:r>
          </w:p>
        </w:tc>
        <w:tc>
          <w:tcPr>
            <w:tcW w:w="2210" w:type="dxa"/>
          </w:tcPr>
          <w:p w:rsidR="00C0268F" w:rsidRPr="00C0268F" w:rsidRDefault="00C0268F" w:rsidP="00C0268F">
            <w:pPr>
              <w:jc w:val="center"/>
              <w:rPr>
                <w:rFonts w:ascii="Calibri" w:hAnsi="Calibri"/>
                <w:color w:val="000000"/>
              </w:rPr>
            </w:pPr>
            <w:r>
              <w:rPr>
                <w:rFonts w:ascii="Calibri" w:hAnsi="Calibri"/>
                <w:color w:val="000000"/>
              </w:rPr>
              <w:t>0.62 %</w:t>
            </w:r>
          </w:p>
        </w:tc>
      </w:tr>
      <w:tr w:rsidR="00C0268F" w:rsidRPr="00C0268F" w:rsidTr="00BC5014">
        <w:trPr>
          <w:trHeight w:val="285"/>
        </w:trPr>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2015</w:t>
            </w:r>
          </w:p>
        </w:tc>
        <w:tc>
          <w:tcPr>
            <w:tcW w:w="1841"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3029</w:t>
            </w:r>
          </w:p>
        </w:tc>
        <w:tc>
          <w:tcPr>
            <w:tcW w:w="2210"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725821</w:t>
            </w:r>
          </w:p>
        </w:tc>
        <w:tc>
          <w:tcPr>
            <w:tcW w:w="2210" w:type="dxa"/>
          </w:tcPr>
          <w:p w:rsidR="00C0268F" w:rsidRPr="00C0268F" w:rsidRDefault="00C0268F" w:rsidP="00C0268F">
            <w:pPr>
              <w:jc w:val="center"/>
              <w:rPr>
                <w:rFonts w:ascii="Calibri" w:hAnsi="Calibri"/>
                <w:color w:val="000000"/>
              </w:rPr>
            </w:pPr>
            <w:r>
              <w:rPr>
                <w:rFonts w:ascii="Calibri" w:hAnsi="Calibri"/>
                <w:color w:val="000000"/>
              </w:rPr>
              <w:t>0.42 %</w:t>
            </w:r>
          </w:p>
        </w:tc>
      </w:tr>
      <w:tr w:rsidR="00C0268F" w:rsidRPr="00C0268F" w:rsidTr="00BC5014">
        <w:trPr>
          <w:trHeight w:val="285"/>
        </w:trPr>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2016</w:t>
            </w:r>
          </w:p>
        </w:tc>
        <w:tc>
          <w:tcPr>
            <w:tcW w:w="1841"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4465</w:t>
            </w:r>
          </w:p>
        </w:tc>
        <w:tc>
          <w:tcPr>
            <w:tcW w:w="2210"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797700</w:t>
            </w:r>
          </w:p>
        </w:tc>
        <w:tc>
          <w:tcPr>
            <w:tcW w:w="2210" w:type="dxa"/>
          </w:tcPr>
          <w:p w:rsidR="00C0268F" w:rsidRPr="00C0268F" w:rsidRDefault="00C0268F" w:rsidP="00C0268F">
            <w:pPr>
              <w:jc w:val="center"/>
              <w:rPr>
                <w:rFonts w:ascii="Calibri" w:hAnsi="Calibri"/>
                <w:color w:val="000000"/>
              </w:rPr>
            </w:pPr>
            <w:r>
              <w:rPr>
                <w:rFonts w:ascii="Calibri" w:hAnsi="Calibri"/>
                <w:color w:val="000000"/>
              </w:rPr>
              <w:t>0.56 %</w:t>
            </w:r>
          </w:p>
        </w:tc>
      </w:tr>
      <w:tr w:rsidR="00C0268F" w:rsidRPr="00C0268F" w:rsidTr="00BC5014">
        <w:trPr>
          <w:trHeight w:val="285"/>
        </w:trPr>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t>2017</w:t>
            </w:r>
          </w:p>
        </w:tc>
        <w:tc>
          <w:tcPr>
            <w:tcW w:w="1841"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4693</w:t>
            </w:r>
          </w:p>
        </w:tc>
        <w:tc>
          <w:tcPr>
            <w:tcW w:w="2210"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899960</w:t>
            </w:r>
          </w:p>
        </w:tc>
        <w:tc>
          <w:tcPr>
            <w:tcW w:w="2210" w:type="dxa"/>
          </w:tcPr>
          <w:p w:rsidR="00C0268F" w:rsidRPr="00C0268F" w:rsidRDefault="00C0268F" w:rsidP="00C0268F">
            <w:pPr>
              <w:jc w:val="center"/>
              <w:rPr>
                <w:rFonts w:ascii="Calibri" w:hAnsi="Calibri"/>
                <w:color w:val="000000"/>
              </w:rPr>
            </w:pPr>
            <w:r>
              <w:rPr>
                <w:rFonts w:ascii="Calibri" w:hAnsi="Calibri"/>
                <w:color w:val="000000"/>
              </w:rPr>
              <w:t>0.52 %</w:t>
            </w:r>
          </w:p>
        </w:tc>
      </w:tr>
      <w:tr w:rsidR="00C0268F" w:rsidRPr="00C0268F" w:rsidTr="00BC5014">
        <w:trPr>
          <w:trHeight w:val="285"/>
        </w:trPr>
        <w:tc>
          <w:tcPr>
            <w:tcW w:w="2210" w:type="dxa"/>
            <w:noWrap/>
            <w:hideMark/>
          </w:tcPr>
          <w:p w:rsidR="00C0268F" w:rsidRPr="00C0268F" w:rsidRDefault="00C0268F" w:rsidP="00C0268F">
            <w:pPr>
              <w:jc w:val="center"/>
              <w:rPr>
                <w:rFonts w:ascii="Times New Roman" w:hAnsi="Times New Roman" w:cs="Times New Roman"/>
                <w:b/>
                <w:bCs/>
                <w:sz w:val="24"/>
                <w:szCs w:val="24"/>
              </w:rPr>
            </w:pPr>
            <w:r w:rsidRPr="00C0268F">
              <w:rPr>
                <w:rFonts w:ascii="Times New Roman" w:hAnsi="Times New Roman" w:cs="Times New Roman"/>
                <w:b/>
                <w:bCs/>
                <w:sz w:val="24"/>
                <w:szCs w:val="24"/>
              </w:rPr>
              <w:lastRenderedPageBreak/>
              <w:t>2018</w:t>
            </w:r>
          </w:p>
        </w:tc>
        <w:tc>
          <w:tcPr>
            <w:tcW w:w="1841"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6075</w:t>
            </w:r>
          </w:p>
        </w:tc>
        <w:tc>
          <w:tcPr>
            <w:tcW w:w="2210" w:type="dxa"/>
            <w:noWrap/>
            <w:hideMark/>
          </w:tcPr>
          <w:p w:rsidR="00C0268F" w:rsidRPr="00C0268F" w:rsidRDefault="00C0268F" w:rsidP="00C0268F">
            <w:pPr>
              <w:jc w:val="center"/>
              <w:rPr>
                <w:rFonts w:ascii="Times New Roman" w:hAnsi="Times New Roman" w:cs="Times New Roman"/>
                <w:sz w:val="24"/>
                <w:szCs w:val="24"/>
              </w:rPr>
            </w:pPr>
            <w:r w:rsidRPr="00C0268F">
              <w:rPr>
                <w:rFonts w:ascii="Times New Roman" w:hAnsi="Times New Roman" w:cs="Times New Roman"/>
                <w:sz w:val="24"/>
                <w:szCs w:val="24"/>
              </w:rPr>
              <w:t>997430</w:t>
            </w:r>
          </w:p>
        </w:tc>
        <w:tc>
          <w:tcPr>
            <w:tcW w:w="2210" w:type="dxa"/>
          </w:tcPr>
          <w:p w:rsidR="00C0268F" w:rsidRPr="00C0268F" w:rsidRDefault="00C0268F" w:rsidP="00C0268F">
            <w:pPr>
              <w:jc w:val="center"/>
              <w:rPr>
                <w:rFonts w:ascii="Calibri" w:hAnsi="Calibri"/>
                <w:color w:val="000000"/>
              </w:rPr>
            </w:pPr>
            <w:r>
              <w:rPr>
                <w:rFonts w:ascii="Calibri" w:hAnsi="Calibri"/>
                <w:color w:val="000000"/>
              </w:rPr>
              <w:t>0.61 %</w:t>
            </w:r>
          </w:p>
        </w:tc>
      </w:tr>
    </w:tbl>
    <w:p w:rsidR="003B6C61" w:rsidRPr="00577859" w:rsidRDefault="00751EC4"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10: Five years ROA</w:t>
      </w:r>
    </w:p>
    <w:p w:rsidR="006A64EC" w:rsidRDefault="00F1676A" w:rsidP="002F10A2">
      <w:pPr>
        <w:rPr>
          <w:rFonts w:ascii="Baskerville Old Face" w:hAnsi="Baskerville Old Face"/>
          <w:b/>
          <w:sz w:val="32"/>
          <w:szCs w:val="32"/>
        </w:rPr>
      </w:pPr>
      <w:r>
        <w:rPr>
          <w:rFonts w:ascii="Baskerville Old Face" w:hAnsi="Baskerville Old Face"/>
          <w:b/>
          <w:noProof/>
          <w:sz w:val="32"/>
          <w:szCs w:val="32"/>
        </w:rPr>
        <w:drawing>
          <wp:inline distT="0" distB="0" distL="0" distR="0">
            <wp:extent cx="5486400" cy="3200400"/>
            <wp:effectExtent l="0" t="0" r="0" b="0"/>
            <wp:docPr id="167" name="Chart 1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CE7DAA" w:rsidRPr="00751EC4" w:rsidRDefault="00702B7E" w:rsidP="00702B7E">
      <w:pPr>
        <w:jc w:val="center"/>
        <w:rPr>
          <w:rFonts w:ascii="Baskerville Old Face" w:hAnsi="Baskerville Old Face"/>
          <w:sz w:val="24"/>
          <w:szCs w:val="24"/>
        </w:rPr>
      </w:pPr>
      <w:r w:rsidRPr="00751EC4">
        <w:rPr>
          <w:rFonts w:ascii="Baskerville Old Face" w:hAnsi="Baskerville Old Face"/>
          <w:sz w:val="24"/>
          <w:szCs w:val="24"/>
        </w:rPr>
        <w:t>Chart 12:</w:t>
      </w:r>
      <w:r w:rsidR="00751EC4" w:rsidRPr="00751EC4">
        <w:rPr>
          <w:rFonts w:ascii="Baskerville Old Face" w:hAnsi="Baskerville Old Face"/>
          <w:sz w:val="24"/>
          <w:szCs w:val="24"/>
        </w:rPr>
        <w:t xml:space="preserve"> Growth of total asset and percentage of ROA</w:t>
      </w:r>
    </w:p>
    <w:p w:rsidR="00814C6F" w:rsidRPr="00814C6F" w:rsidRDefault="00814C6F" w:rsidP="004B6CE1">
      <w:pPr>
        <w:jc w:val="both"/>
        <w:rPr>
          <w:rFonts w:ascii="Times New Roman" w:hAnsi="Times New Roman" w:cs="Times New Roman"/>
          <w:sz w:val="24"/>
          <w:szCs w:val="24"/>
        </w:rPr>
      </w:pPr>
      <w:r>
        <w:rPr>
          <w:rFonts w:ascii="Times New Roman" w:hAnsi="Times New Roman" w:cs="Times New Roman"/>
          <w:sz w:val="24"/>
          <w:szCs w:val="24"/>
        </w:rPr>
        <w:t>By ROA</w:t>
      </w:r>
      <w:r w:rsidRPr="00814C6F">
        <w:rPr>
          <w:rFonts w:ascii="Times New Roman" w:hAnsi="Times New Roman" w:cs="Times New Roman"/>
          <w:sz w:val="24"/>
          <w:szCs w:val="24"/>
        </w:rPr>
        <w:t xml:space="preserve"> we can know the company earning </w:t>
      </w:r>
      <w:r>
        <w:rPr>
          <w:rFonts w:ascii="Times New Roman" w:hAnsi="Times New Roman" w:cs="Times New Roman"/>
          <w:sz w:val="24"/>
          <w:szCs w:val="24"/>
        </w:rPr>
        <w:t>position with relation to Asset,</w:t>
      </w:r>
      <w:r w:rsidRPr="00814C6F">
        <w:rPr>
          <w:rFonts w:ascii="Times New Roman" w:hAnsi="Times New Roman" w:cs="Times New Roman"/>
          <w:sz w:val="24"/>
          <w:szCs w:val="24"/>
        </w:rPr>
        <w:t xml:space="preserve"> if we see the table and </w:t>
      </w:r>
      <w:r w:rsidR="00951B52" w:rsidRPr="00814C6F">
        <w:rPr>
          <w:rFonts w:ascii="Times New Roman" w:hAnsi="Times New Roman" w:cs="Times New Roman"/>
          <w:sz w:val="24"/>
          <w:szCs w:val="24"/>
        </w:rPr>
        <w:t>chart that</w:t>
      </w:r>
      <w:r w:rsidRPr="00814C6F">
        <w:rPr>
          <w:rFonts w:ascii="Times New Roman" w:hAnsi="Times New Roman" w:cs="Times New Roman"/>
          <w:sz w:val="24"/>
          <w:szCs w:val="24"/>
        </w:rPr>
        <w:t xml:space="preserve"> in 2015</w:t>
      </w:r>
      <w:r>
        <w:rPr>
          <w:rFonts w:ascii="Times New Roman" w:hAnsi="Times New Roman" w:cs="Times New Roman"/>
          <w:sz w:val="24"/>
          <w:szCs w:val="24"/>
        </w:rPr>
        <w:t xml:space="preserve"> &amp; </w:t>
      </w:r>
      <w:r w:rsidR="00951B52">
        <w:rPr>
          <w:rFonts w:ascii="Times New Roman" w:hAnsi="Times New Roman" w:cs="Times New Roman"/>
          <w:sz w:val="24"/>
          <w:szCs w:val="24"/>
        </w:rPr>
        <w:t>2017 IBBL</w:t>
      </w:r>
      <w:r>
        <w:rPr>
          <w:rFonts w:ascii="Times New Roman" w:hAnsi="Times New Roman" w:cs="Times New Roman"/>
          <w:sz w:val="24"/>
          <w:szCs w:val="24"/>
        </w:rPr>
        <w:t xml:space="preserve"> has low earning in relation to the previous year and the % of 2015 is .42</w:t>
      </w:r>
      <w:r w:rsidR="00951B52">
        <w:rPr>
          <w:rFonts w:ascii="Times New Roman" w:hAnsi="Times New Roman" w:cs="Times New Roman"/>
          <w:sz w:val="24"/>
          <w:szCs w:val="24"/>
        </w:rPr>
        <w:t>% but</w:t>
      </w:r>
      <w:r>
        <w:rPr>
          <w:rFonts w:ascii="Times New Roman" w:hAnsi="Times New Roman" w:cs="Times New Roman"/>
          <w:sz w:val="24"/>
          <w:szCs w:val="24"/>
        </w:rPr>
        <w:t xml:space="preserve"> the previous year it was .62% then it </w:t>
      </w:r>
      <w:r w:rsidRPr="00814C6F">
        <w:rPr>
          <w:rFonts w:ascii="Times New Roman" w:hAnsi="Times New Roman" w:cs="Times New Roman"/>
          <w:sz w:val="24"/>
          <w:szCs w:val="24"/>
        </w:rPr>
        <w:t>also decrease</w:t>
      </w:r>
      <w:r>
        <w:rPr>
          <w:rFonts w:ascii="Times New Roman" w:hAnsi="Times New Roman" w:cs="Times New Roman"/>
          <w:sz w:val="24"/>
          <w:szCs w:val="24"/>
        </w:rPr>
        <w:t xml:space="preserve"> again in 2017 at .52% from .56</w:t>
      </w:r>
      <w:r w:rsidR="00951B52">
        <w:rPr>
          <w:rFonts w:ascii="Times New Roman" w:hAnsi="Times New Roman" w:cs="Times New Roman"/>
          <w:sz w:val="24"/>
          <w:szCs w:val="24"/>
        </w:rPr>
        <w:t xml:space="preserve">% </w:t>
      </w:r>
      <w:r w:rsidR="00951B52" w:rsidRPr="00814C6F">
        <w:rPr>
          <w:rFonts w:ascii="Times New Roman" w:hAnsi="Times New Roman" w:cs="Times New Roman"/>
          <w:sz w:val="24"/>
          <w:szCs w:val="24"/>
        </w:rPr>
        <w:t>but</w:t>
      </w:r>
      <w:r w:rsidRPr="00814C6F">
        <w:rPr>
          <w:rFonts w:ascii="Times New Roman" w:hAnsi="Times New Roman" w:cs="Times New Roman"/>
          <w:sz w:val="24"/>
          <w:szCs w:val="24"/>
        </w:rPr>
        <w:t xml:space="preserve"> after that year it again increasing and at last in 2018 it have</w:t>
      </w:r>
      <w:r>
        <w:rPr>
          <w:rFonts w:ascii="Times New Roman" w:hAnsi="Times New Roman" w:cs="Times New Roman"/>
          <w:sz w:val="24"/>
          <w:szCs w:val="24"/>
        </w:rPr>
        <w:t xml:space="preserve"> .61% which is</w:t>
      </w:r>
      <w:r w:rsidRPr="00814C6F">
        <w:rPr>
          <w:rFonts w:ascii="Times New Roman" w:hAnsi="Times New Roman" w:cs="Times New Roman"/>
          <w:sz w:val="24"/>
          <w:szCs w:val="24"/>
        </w:rPr>
        <w:t xml:space="preserve"> good position than previous year.</w:t>
      </w:r>
    </w:p>
    <w:p w:rsidR="00C3380C" w:rsidRDefault="00C3380C" w:rsidP="002F10A2">
      <w:pPr>
        <w:rPr>
          <w:rFonts w:ascii="Baskerville Old Face" w:hAnsi="Baskerville Old Face"/>
          <w:b/>
          <w:sz w:val="32"/>
          <w:szCs w:val="32"/>
        </w:rPr>
      </w:pPr>
    </w:p>
    <w:p w:rsidR="00C46A65" w:rsidRDefault="00C46A65" w:rsidP="002F10A2">
      <w:pPr>
        <w:rPr>
          <w:rFonts w:ascii="Baskerville Old Face" w:hAnsi="Baskerville Old Face"/>
          <w:b/>
          <w:sz w:val="32"/>
          <w:szCs w:val="32"/>
        </w:rPr>
      </w:pPr>
    </w:p>
    <w:p w:rsidR="00C46A65" w:rsidRDefault="00C46A65" w:rsidP="002F10A2">
      <w:pPr>
        <w:rPr>
          <w:rFonts w:ascii="Baskerville Old Face" w:hAnsi="Baskerville Old Face"/>
          <w:b/>
          <w:sz w:val="32"/>
          <w:szCs w:val="32"/>
        </w:rPr>
      </w:pPr>
    </w:p>
    <w:p w:rsidR="00CE7DAA" w:rsidRDefault="00CE7DAA" w:rsidP="002F10A2">
      <w:pPr>
        <w:rPr>
          <w:rFonts w:ascii="Baskerville Old Face" w:hAnsi="Baskerville Old Face"/>
          <w:b/>
          <w:sz w:val="32"/>
          <w:szCs w:val="32"/>
        </w:rPr>
      </w:pPr>
      <w:r>
        <w:rPr>
          <w:rFonts w:ascii="Baskerville Old Face" w:hAnsi="Baskerville Old Face"/>
          <w:b/>
          <w:sz w:val="32"/>
          <w:szCs w:val="32"/>
        </w:rPr>
        <w:t>ROE</w:t>
      </w:r>
      <w:r w:rsidR="00042F39">
        <w:rPr>
          <w:rFonts w:ascii="Baskerville Old Face" w:hAnsi="Baskerville Old Face"/>
          <w:b/>
          <w:sz w:val="32"/>
          <w:szCs w:val="32"/>
        </w:rPr>
        <w:t xml:space="preserve"> </w:t>
      </w:r>
      <w:r>
        <w:rPr>
          <w:rFonts w:ascii="Baskerville Old Face" w:hAnsi="Baskerville Old Face"/>
          <w:b/>
          <w:sz w:val="32"/>
          <w:szCs w:val="32"/>
        </w:rPr>
        <w:t>= Net Income / Shareholders Equity</w:t>
      </w:r>
    </w:p>
    <w:p w:rsidR="00C3380C" w:rsidRDefault="00C3380C" w:rsidP="002F10A2">
      <w:pPr>
        <w:rPr>
          <w:rFonts w:ascii="Baskerville Old Face" w:hAnsi="Baskerville Old Face"/>
          <w:b/>
          <w:sz w:val="32"/>
          <w:szCs w:val="32"/>
        </w:rPr>
      </w:pPr>
    </w:p>
    <w:tbl>
      <w:tblPr>
        <w:tblStyle w:val="TableGrid"/>
        <w:tblW w:w="0" w:type="auto"/>
        <w:tblLook w:val="04A0" w:firstRow="1" w:lastRow="0" w:firstColumn="1" w:lastColumn="0" w:noHBand="0" w:noVBand="1"/>
      </w:tblPr>
      <w:tblGrid>
        <w:gridCol w:w="2541"/>
        <w:gridCol w:w="2117"/>
        <w:gridCol w:w="2117"/>
        <w:gridCol w:w="2117"/>
      </w:tblGrid>
      <w:tr w:rsidR="001E72E4" w:rsidRPr="00C3380C" w:rsidTr="001E72E4">
        <w:trPr>
          <w:trHeight w:val="220"/>
        </w:trPr>
        <w:tc>
          <w:tcPr>
            <w:tcW w:w="2541"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Years</w:t>
            </w:r>
          </w:p>
        </w:tc>
        <w:tc>
          <w:tcPr>
            <w:tcW w:w="2117"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Net Profit</w:t>
            </w:r>
          </w:p>
        </w:tc>
        <w:tc>
          <w:tcPr>
            <w:tcW w:w="2117" w:type="dxa"/>
          </w:tcPr>
          <w:p w:rsidR="001E72E4" w:rsidRPr="001E72E4" w:rsidRDefault="001E72E4" w:rsidP="001E72E4">
            <w:pPr>
              <w:jc w:val="center"/>
              <w:rPr>
                <w:rFonts w:ascii="Times New Roman" w:hAnsi="Times New Roman" w:cs="Times New Roman"/>
                <w:b/>
                <w:bCs/>
                <w:color w:val="000000"/>
                <w:sz w:val="24"/>
                <w:szCs w:val="24"/>
              </w:rPr>
            </w:pPr>
            <w:r w:rsidRPr="001E72E4">
              <w:rPr>
                <w:rFonts w:ascii="Times New Roman" w:hAnsi="Times New Roman" w:cs="Times New Roman"/>
                <w:b/>
                <w:bCs/>
                <w:color w:val="000000"/>
                <w:sz w:val="24"/>
                <w:szCs w:val="24"/>
              </w:rPr>
              <w:t>Share Holders Equity</w:t>
            </w:r>
          </w:p>
          <w:p w:rsidR="001E72E4" w:rsidRPr="001E72E4" w:rsidRDefault="001E72E4" w:rsidP="001E72E4">
            <w:pPr>
              <w:jc w:val="center"/>
              <w:rPr>
                <w:rFonts w:ascii="Times New Roman" w:hAnsi="Times New Roman" w:cs="Times New Roman"/>
                <w:b/>
                <w:bCs/>
                <w:sz w:val="24"/>
                <w:szCs w:val="24"/>
              </w:rPr>
            </w:pPr>
          </w:p>
        </w:tc>
        <w:tc>
          <w:tcPr>
            <w:tcW w:w="2117" w:type="dxa"/>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ROE</w:t>
            </w:r>
          </w:p>
        </w:tc>
      </w:tr>
      <w:tr w:rsidR="001E72E4" w:rsidRPr="00C3380C" w:rsidTr="001E72E4">
        <w:trPr>
          <w:trHeight w:val="220"/>
        </w:trPr>
        <w:tc>
          <w:tcPr>
            <w:tcW w:w="2541"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2014</w:t>
            </w:r>
          </w:p>
        </w:tc>
        <w:tc>
          <w:tcPr>
            <w:tcW w:w="2117" w:type="dxa"/>
            <w:noWrap/>
            <w:hideMark/>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4013</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46613</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8.61</w:t>
            </w:r>
            <w:r>
              <w:rPr>
                <w:rFonts w:ascii="Times New Roman" w:hAnsi="Times New Roman" w:cs="Times New Roman"/>
                <w:sz w:val="24"/>
                <w:szCs w:val="24"/>
              </w:rPr>
              <w:t xml:space="preserve"> %</w:t>
            </w:r>
          </w:p>
        </w:tc>
      </w:tr>
      <w:tr w:rsidR="001E72E4" w:rsidRPr="00C3380C" w:rsidTr="001E72E4">
        <w:trPr>
          <w:trHeight w:val="220"/>
        </w:trPr>
        <w:tc>
          <w:tcPr>
            <w:tcW w:w="2541"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2015</w:t>
            </w:r>
          </w:p>
        </w:tc>
        <w:tc>
          <w:tcPr>
            <w:tcW w:w="2117" w:type="dxa"/>
            <w:noWrap/>
            <w:hideMark/>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3029</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47200</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6.42</w:t>
            </w:r>
            <w:r>
              <w:rPr>
                <w:rFonts w:ascii="Times New Roman" w:hAnsi="Times New Roman" w:cs="Times New Roman"/>
                <w:sz w:val="24"/>
                <w:szCs w:val="24"/>
              </w:rPr>
              <w:t xml:space="preserve"> %</w:t>
            </w:r>
          </w:p>
        </w:tc>
      </w:tr>
      <w:tr w:rsidR="001E72E4" w:rsidRPr="00C3380C" w:rsidTr="001E72E4">
        <w:trPr>
          <w:trHeight w:val="220"/>
        </w:trPr>
        <w:tc>
          <w:tcPr>
            <w:tcW w:w="2541"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2016</w:t>
            </w:r>
          </w:p>
        </w:tc>
        <w:tc>
          <w:tcPr>
            <w:tcW w:w="2117" w:type="dxa"/>
            <w:noWrap/>
            <w:hideMark/>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4465</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48739</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9.16</w:t>
            </w:r>
            <w:r>
              <w:rPr>
                <w:rFonts w:ascii="Times New Roman" w:hAnsi="Times New Roman" w:cs="Times New Roman"/>
                <w:sz w:val="24"/>
                <w:szCs w:val="24"/>
              </w:rPr>
              <w:t xml:space="preserve"> %</w:t>
            </w:r>
          </w:p>
        </w:tc>
      </w:tr>
      <w:tr w:rsidR="001E72E4" w:rsidRPr="00C3380C" w:rsidTr="001E72E4">
        <w:trPr>
          <w:trHeight w:val="220"/>
        </w:trPr>
        <w:tc>
          <w:tcPr>
            <w:tcW w:w="2541"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lastRenderedPageBreak/>
              <w:t>2017</w:t>
            </w:r>
          </w:p>
        </w:tc>
        <w:tc>
          <w:tcPr>
            <w:tcW w:w="2117" w:type="dxa"/>
            <w:noWrap/>
            <w:hideMark/>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4693</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50329</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9.32</w:t>
            </w:r>
            <w:r>
              <w:rPr>
                <w:rFonts w:ascii="Times New Roman" w:hAnsi="Times New Roman" w:cs="Times New Roman"/>
                <w:sz w:val="24"/>
                <w:szCs w:val="24"/>
              </w:rPr>
              <w:t xml:space="preserve"> %</w:t>
            </w:r>
          </w:p>
        </w:tc>
      </w:tr>
      <w:tr w:rsidR="001E72E4" w:rsidRPr="00C3380C" w:rsidTr="001E72E4">
        <w:trPr>
          <w:trHeight w:val="220"/>
        </w:trPr>
        <w:tc>
          <w:tcPr>
            <w:tcW w:w="2541" w:type="dxa"/>
            <w:noWrap/>
            <w:hideMark/>
          </w:tcPr>
          <w:p w:rsidR="001E72E4" w:rsidRPr="001E72E4" w:rsidRDefault="001E72E4" w:rsidP="001E72E4">
            <w:pPr>
              <w:jc w:val="center"/>
              <w:rPr>
                <w:rFonts w:ascii="Times New Roman" w:hAnsi="Times New Roman" w:cs="Times New Roman"/>
                <w:b/>
                <w:bCs/>
                <w:sz w:val="24"/>
                <w:szCs w:val="24"/>
              </w:rPr>
            </w:pPr>
            <w:r w:rsidRPr="001E72E4">
              <w:rPr>
                <w:rFonts w:ascii="Times New Roman" w:hAnsi="Times New Roman" w:cs="Times New Roman"/>
                <w:b/>
                <w:bCs/>
                <w:sz w:val="24"/>
                <w:szCs w:val="24"/>
              </w:rPr>
              <w:t>2018</w:t>
            </w:r>
          </w:p>
        </w:tc>
        <w:tc>
          <w:tcPr>
            <w:tcW w:w="2117" w:type="dxa"/>
            <w:noWrap/>
            <w:hideMark/>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6075</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54896</w:t>
            </w:r>
          </w:p>
        </w:tc>
        <w:tc>
          <w:tcPr>
            <w:tcW w:w="2117" w:type="dxa"/>
          </w:tcPr>
          <w:p w:rsidR="001E72E4" w:rsidRPr="001E72E4" w:rsidRDefault="001E72E4" w:rsidP="001E72E4">
            <w:pPr>
              <w:jc w:val="center"/>
              <w:rPr>
                <w:rFonts w:ascii="Times New Roman" w:hAnsi="Times New Roman" w:cs="Times New Roman"/>
                <w:sz w:val="24"/>
                <w:szCs w:val="24"/>
              </w:rPr>
            </w:pPr>
            <w:r w:rsidRPr="001E72E4">
              <w:rPr>
                <w:rFonts w:ascii="Times New Roman" w:hAnsi="Times New Roman" w:cs="Times New Roman"/>
                <w:sz w:val="24"/>
                <w:szCs w:val="24"/>
              </w:rPr>
              <w:t>11.07</w:t>
            </w:r>
            <w:r>
              <w:rPr>
                <w:rFonts w:ascii="Times New Roman" w:hAnsi="Times New Roman" w:cs="Times New Roman"/>
                <w:sz w:val="24"/>
                <w:szCs w:val="24"/>
              </w:rPr>
              <w:t xml:space="preserve"> %</w:t>
            </w:r>
          </w:p>
        </w:tc>
      </w:tr>
    </w:tbl>
    <w:p w:rsidR="00C3380C" w:rsidRPr="00577859" w:rsidRDefault="00751EC4"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11: Five years ROE</w:t>
      </w:r>
    </w:p>
    <w:p w:rsidR="00CE7DAA" w:rsidRDefault="001E72E4" w:rsidP="002F10A2">
      <w:pPr>
        <w:rPr>
          <w:rFonts w:ascii="Baskerville Old Face" w:hAnsi="Baskerville Old Face"/>
          <w:b/>
          <w:sz w:val="32"/>
          <w:szCs w:val="32"/>
        </w:rPr>
      </w:pPr>
      <w:r>
        <w:rPr>
          <w:rFonts w:ascii="Baskerville Old Face" w:hAnsi="Baskerville Old Face"/>
          <w:b/>
          <w:noProof/>
          <w:sz w:val="32"/>
          <w:szCs w:val="32"/>
        </w:rPr>
        <w:drawing>
          <wp:inline distT="0" distB="0" distL="0" distR="0">
            <wp:extent cx="5486400" cy="3200400"/>
            <wp:effectExtent l="0" t="0" r="0" b="0"/>
            <wp:docPr id="169" name="Chart 1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CB13C3" w:rsidRPr="00590232" w:rsidRDefault="00702B7E" w:rsidP="00702B7E">
      <w:pPr>
        <w:jc w:val="center"/>
        <w:rPr>
          <w:rFonts w:ascii="Baskerville Old Face" w:hAnsi="Baskerville Old Face"/>
          <w:sz w:val="28"/>
          <w:szCs w:val="28"/>
        </w:rPr>
      </w:pPr>
      <w:r w:rsidRPr="00590232">
        <w:rPr>
          <w:rFonts w:ascii="Baskerville Old Face" w:hAnsi="Baskerville Old Face"/>
          <w:sz w:val="28"/>
          <w:szCs w:val="28"/>
        </w:rPr>
        <w:t>Chart 13:</w:t>
      </w:r>
      <w:r w:rsidR="00590232" w:rsidRPr="00590232">
        <w:rPr>
          <w:rFonts w:ascii="Baskerville Old Face" w:hAnsi="Baskerville Old Face"/>
          <w:sz w:val="28"/>
          <w:szCs w:val="28"/>
        </w:rPr>
        <w:t xml:space="preserve"> Growth of Equity and Percentage of ROE</w:t>
      </w:r>
    </w:p>
    <w:p w:rsidR="000A6C33" w:rsidRPr="00814C6F" w:rsidRDefault="00814C6F" w:rsidP="004B6CE1">
      <w:pPr>
        <w:jc w:val="both"/>
        <w:rPr>
          <w:rFonts w:ascii="Times New Roman" w:hAnsi="Times New Roman" w:cs="Times New Roman"/>
          <w:sz w:val="24"/>
          <w:szCs w:val="24"/>
        </w:rPr>
      </w:pPr>
      <w:r w:rsidRPr="00814C6F">
        <w:rPr>
          <w:rFonts w:ascii="Times New Roman" w:hAnsi="Times New Roman" w:cs="Times New Roman"/>
          <w:sz w:val="24"/>
          <w:szCs w:val="24"/>
        </w:rPr>
        <w:t xml:space="preserve">By ROE we can know the company earning </w:t>
      </w:r>
      <w:r>
        <w:rPr>
          <w:rFonts w:ascii="Times New Roman" w:hAnsi="Times New Roman" w:cs="Times New Roman"/>
          <w:sz w:val="24"/>
          <w:szCs w:val="24"/>
        </w:rPr>
        <w:t>position with relation to Equity,</w:t>
      </w:r>
      <w:r w:rsidRPr="00814C6F">
        <w:rPr>
          <w:rFonts w:ascii="Times New Roman" w:hAnsi="Times New Roman" w:cs="Times New Roman"/>
          <w:sz w:val="24"/>
          <w:szCs w:val="24"/>
        </w:rPr>
        <w:t xml:space="preserve"> if we see the table and chart it is clear that in 2015 IBBL has low return and the % also decrease </w:t>
      </w:r>
      <w:r>
        <w:rPr>
          <w:rFonts w:ascii="Times New Roman" w:hAnsi="Times New Roman" w:cs="Times New Roman"/>
          <w:sz w:val="24"/>
          <w:szCs w:val="24"/>
        </w:rPr>
        <w:t xml:space="preserve">8.61% to 6.42 % </w:t>
      </w:r>
      <w:r w:rsidRPr="00814C6F">
        <w:rPr>
          <w:rFonts w:ascii="Times New Roman" w:hAnsi="Times New Roman" w:cs="Times New Roman"/>
          <w:sz w:val="24"/>
          <w:szCs w:val="24"/>
        </w:rPr>
        <w:t>but after that year it again increasing and at last in 2018 it have good position than previous year.</w:t>
      </w:r>
    </w:p>
    <w:p w:rsidR="000A6C33" w:rsidRDefault="000A6C33" w:rsidP="002F10A2">
      <w:pPr>
        <w:rPr>
          <w:rFonts w:ascii="Baskerville Old Face" w:hAnsi="Baskerville Old Face"/>
          <w:b/>
          <w:sz w:val="32"/>
          <w:szCs w:val="32"/>
        </w:rPr>
      </w:pPr>
    </w:p>
    <w:p w:rsidR="000A6C33" w:rsidRDefault="000A6C33" w:rsidP="002F10A2">
      <w:pPr>
        <w:rPr>
          <w:rFonts w:ascii="Baskerville Old Face" w:hAnsi="Baskerville Old Face"/>
          <w:b/>
          <w:sz w:val="32"/>
          <w:szCs w:val="32"/>
        </w:rPr>
      </w:pPr>
    </w:p>
    <w:p w:rsidR="000A6C33" w:rsidRDefault="000A6C33" w:rsidP="002F10A2">
      <w:pPr>
        <w:rPr>
          <w:rFonts w:ascii="Baskerville Old Face" w:hAnsi="Baskerville Old Face"/>
          <w:b/>
          <w:sz w:val="32"/>
          <w:szCs w:val="32"/>
        </w:rPr>
      </w:pPr>
    </w:p>
    <w:p w:rsidR="00042F39" w:rsidRDefault="000A6C33" w:rsidP="002F10A2">
      <w:pPr>
        <w:rPr>
          <w:rFonts w:ascii="Baskerville Old Face" w:hAnsi="Baskerville Old Face"/>
          <w:b/>
          <w:sz w:val="32"/>
          <w:szCs w:val="32"/>
        </w:rPr>
      </w:pPr>
      <w:r>
        <w:rPr>
          <w:rFonts w:ascii="Baskerville Old Face" w:hAnsi="Baskerville Old Face"/>
          <w:b/>
          <w:noProof/>
          <w:sz w:val="32"/>
          <w:szCs w:val="32"/>
        </w:rPr>
        <mc:AlternateContent>
          <mc:Choice Requires="wps">
            <w:drawing>
              <wp:anchor distT="0" distB="0" distL="114300" distR="114300" simplePos="0" relativeHeight="251776000" behindDoc="0" locked="0" layoutInCell="1" allowOverlap="1">
                <wp:simplePos x="0" y="0"/>
                <wp:positionH relativeFrom="column">
                  <wp:posOffset>4419600</wp:posOffset>
                </wp:positionH>
                <wp:positionV relativeFrom="paragraph">
                  <wp:posOffset>1610360</wp:posOffset>
                </wp:positionV>
                <wp:extent cx="0" cy="371475"/>
                <wp:effectExtent l="95250" t="57150" r="95250" b="104775"/>
                <wp:wrapNone/>
                <wp:docPr id="175" name="Straight Arrow Connector 175"/>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5="http://schemas.microsoft.com/office/word/2012/wordml">
            <w:pict>
              <v:shape w14:anchorId="72C72265" id="Straight Arrow Connector 175" o:spid="_x0000_s1026" type="#_x0000_t32" style="position:absolute;margin-left:348pt;margin-top:126.8pt;width:0;height:29.2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" strokecolor="#8ab833 [3205]" strokeweight="2.25pt">
                <v:stroke endarrow="block"/>
                <v:shadow on="t" type="perspective" color="black" opacity="30801f" origin=",.5" offset="0,2.5pt" matrix=",,,64225f"/>
              </v:shape>
            </w:pict>
          </mc:Fallback>
        </mc:AlternateContent>
      </w:r>
      <w:r>
        <w:rPr>
          <w:rFonts w:ascii="Baskerville Old Face" w:hAnsi="Baskerville Old Face"/>
          <w:b/>
          <w:noProof/>
          <w:sz w:val="32"/>
          <w:szCs w:val="32"/>
        </w:rPr>
        <mc:AlternateContent>
          <mc:Choice Requires="wps">
            <w:drawing>
              <wp:anchor distT="0" distB="0" distL="114300" distR="114300" simplePos="0" relativeHeight="251774976" behindDoc="0" locked="0" layoutInCell="1" allowOverlap="1">
                <wp:simplePos x="0" y="0"/>
                <wp:positionH relativeFrom="column">
                  <wp:posOffset>1428750</wp:posOffset>
                </wp:positionH>
                <wp:positionV relativeFrom="paragraph">
                  <wp:posOffset>1610360</wp:posOffset>
                </wp:positionV>
                <wp:extent cx="0" cy="371475"/>
                <wp:effectExtent l="95250" t="57150" r="95250" b="104775"/>
                <wp:wrapNone/>
                <wp:docPr id="174" name="Straight Arrow Connector 174"/>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5="http://schemas.microsoft.com/office/word/2012/wordml">
            <w:pict>
              <v:shape w14:anchorId="74094C5D" id="Straight Arrow Connector 174" o:spid="_x0000_s1026" type="#_x0000_t32" style="position:absolute;margin-left:112.5pt;margin-top:126.8pt;width:0;height:29.2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" strokecolor="#8ab833 [3205]" strokeweight="2.25pt">
                <v:stroke endarrow="block"/>
                <v:shadow on="t" type="perspective" color="black" opacity="30801f" origin=",.5" offset="0,2.5pt" matrix=",,,64225f"/>
              </v:shape>
            </w:pict>
          </mc:Fallback>
        </mc:AlternateContent>
      </w:r>
      <w:r>
        <w:rPr>
          <w:rFonts w:ascii="Baskerville Old Face" w:hAnsi="Baskerville Old Face"/>
          <w:b/>
          <w:noProof/>
          <w:sz w:val="32"/>
          <w:szCs w:val="32"/>
        </w:rPr>
        <mc:AlternateContent>
          <mc:Choice Requires="wps">
            <w:drawing>
              <wp:anchor distT="0" distB="0" distL="114300" distR="114300" simplePos="0" relativeHeight="251773952" behindDoc="0" locked="0" layoutInCell="1" allowOverlap="1" wp14:anchorId="04BAE8A9" wp14:editId="117C51A5">
                <wp:simplePos x="0" y="0"/>
                <wp:positionH relativeFrom="column">
                  <wp:posOffset>1428750</wp:posOffset>
                </wp:positionH>
                <wp:positionV relativeFrom="paragraph">
                  <wp:posOffset>1610360</wp:posOffset>
                </wp:positionV>
                <wp:extent cx="2990850" cy="0"/>
                <wp:effectExtent l="57150" t="57150" r="76200" b="133350"/>
                <wp:wrapNone/>
                <wp:docPr id="173" name="Straight Connector 173"/>
                <wp:cNvGraphicFramePr/>
                <a:graphic xmlns:a="http://schemas.openxmlformats.org/drawingml/2006/main">
                  <a:graphicData uri="http://schemas.microsoft.com/office/word/2010/wordprocessingShape">
                    <wps:wsp>
                      <wps:cNvCnPr/>
                      <wps:spPr>
                        <a:xfrm flipV="1">
                          <a:off x="0" y="0"/>
                          <a:ext cx="2990850"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20944ABD" id="Straight Connector 173" o:spid="_x0000_s1026" style="position:absolute;flip:y;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2.5pt,126.8pt" to="348pt,1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" strokecolor="#8ab833 [3205]" strokeweight="2.25pt">
                <v:shadow on="t" type="perspective" color="black" opacity="30801f" origin=",.5" offset="0,2.5pt" matrix=",,,64225f"/>
              </v:line>
            </w:pict>
          </mc:Fallback>
        </mc:AlternateContent>
      </w:r>
      <w:r w:rsidR="00042F39">
        <w:rPr>
          <w:rFonts w:ascii="Baskerville Old Face" w:hAnsi="Baskerville Old Face"/>
          <w:b/>
          <w:sz w:val="32"/>
          <w:szCs w:val="32"/>
        </w:rPr>
        <w:t xml:space="preserve">ROE Drivers: </w:t>
      </w:r>
      <w:r w:rsidR="00042F39">
        <w:rPr>
          <w:rFonts w:ascii="Baskerville Old Face" w:hAnsi="Baskerville Old Face"/>
          <w:b/>
          <w:noProof/>
          <w:sz w:val="32"/>
          <w:szCs w:val="32"/>
        </w:rPr>
        <mc:AlternateContent>
          <mc:Choice Requires="wps">
            <w:drawing>
              <wp:anchor distT="0" distB="0" distL="114300" distR="114300" simplePos="0" relativeHeight="251772928" behindDoc="0" locked="0" layoutInCell="1" allowOverlap="1">
                <wp:simplePos x="0" y="0"/>
                <wp:positionH relativeFrom="column">
                  <wp:posOffset>2933700</wp:posOffset>
                </wp:positionH>
                <wp:positionV relativeFrom="paragraph">
                  <wp:posOffset>961390</wp:posOffset>
                </wp:positionV>
                <wp:extent cx="9525" cy="647700"/>
                <wp:effectExtent l="114300" t="57150" r="85725" b="95250"/>
                <wp:wrapNone/>
                <wp:docPr id="172" name="Straight Arrow Connector 172"/>
                <wp:cNvGraphicFramePr/>
                <a:graphic xmlns:a="http://schemas.openxmlformats.org/drawingml/2006/main">
                  <a:graphicData uri="http://schemas.microsoft.com/office/word/2010/wordprocessingShape">
                    <wps:wsp>
                      <wps:cNvCnPr/>
                      <wps:spPr>
                        <a:xfrm>
                          <a:off x="0" y="0"/>
                          <a:ext cx="9525" cy="6477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5="http://schemas.microsoft.com/office/word/2012/wordml">
            <w:pict>
              <v:shape w14:anchorId="2BEEAB54" id="Straight Arrow Connector 172" o:spid="_x0000_s1026" type="#_x0000_t32" style="position:absolute;margin-left:231pt;margin-top:75.7pt;width:.75pt;height:51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" strokecolor="#8ab833 [3205]" strokeweight="2.25pt">
                <v:stroke endarrow="block"/>
                <v:shadow on="t" type="perspective" color="black" opacity="30801f" origin=",.5" offset="0,2.5pt" matrix=",,,64225f"/>
              </v:shape>
            </w:pict>
          </mc:Fallback>
        </mc:AlternateContent>
      </w:r>
      <w:r w:rsidR="008F2B60">
        <w:rPr>
          <w:rFonts w:ascii="Baskerville Old Face" w:hAnsi="Baskerville Old Face"/>
          <w:b/>
          <w:sz w:val="32"/>
          <w:szCs w:val="32"/>
        </w:rPr>
        <w:t xml:space="preserve">                               ROE</w:t>
      </w:r>
    </w:p>
    <w:p w:rsidR="000A6C33" w:rsidRDefault="00211D53" w:rsidP="002F10A2">
      <w:pPr>
        <w:rPr>
          <w:rFonts w:ascii="Baskerville Old Face" w:hAnsi="Baskerville Old Face"/>
          <w:b/>
          <w:sz w:val="32"/>
          <w:szCs w:val="32"/>
        </w:rPr>
      </w:pPr>
      <m:oMathPara>
        <m:oMath>
          <m:f>
            <m:fPr>
              <m:ctrlPr>
                <w:rPr>
                  <w:rFonts w:ascii="Cambria Math" w:hAnsi="Cambria Math"/>
                  <w:b/>
                  <w:sz w:val="32"/>
                  <w:szCs w:val="32"/>
                </w:rPr>
              </m:ctrlPr>
            </m:fPr>
            <m:num>
              <m:r>
                <m:rPr>
                  <m:sty m:val="b"/>
                </m:rPr>
                <w:rPr>
                  <w:rFonts w:ascii="Cambria Math" w:hAnsi="Cambria Math"/>
                  <w:sz w:val="32"/>
                  <w:szCs w:val="32"/>
                </w:rPr>
                <m:t>Net Income</m:t>
              </m:r>
            </m:num>
            <m:den>
              <m:r>
                <m:rPr>
                  <m:sty m:val="b"/>
                </m:rPr>
                <w:rPr>
                  <w:rFonts w:ascii="Cambria Math" w:hAnsi="Cambria Math"/>
                  <w:sz w:val="32"/>
                  <w:szCs w:val="32"/>
                </w:rPr>
                <m:t>Equity</m:t>
              </m:r>
            </m:den>
          </m:f>
          <m:r>
            <m:rPr>
              <m:sty m:val="p"/>
            </m:rPr>
            <w:rPr>
              <w:rFonts w:ascii="Baskerville Old Face" w:eastAsiaTheme="minorEastAsia" w:hAnsi="Baskerville Old Face"/>
              <w:sz w:val="56"/>
              <w:szCs w:val="56"/>
            </w:rPr>
            <w:br/>
          </m:r>
        </m:oMath>
      </m:oMathPara>
    </w:p>
    <w:p w:rsidR="000A6C33" w:rsidRPr="000A6C33" w:rsidRDefault="000A6C33" w:rsidP="000A6C33">
      <w:pPr>
        <w:rPr>
          <w:rFonts w:ascii="Baskerville Old Face" w:hAnsi="Baskerville Old Face"/>
          <w:sz w:val="32"/>
          <w:szCs w:val="32"/>
        </w:rPr>
      </w:pPr>
    </w:p>
    <w:p w:rsidR="000A6C33" w:rsidRDefault="000A6C33" w:rsidP="000A6C33">
      <w:pPr>
        <w:rPr>
          <w:rFonts w:ascii="Baskerville Old Face" w:hAnsi="Baskerville Old Face"/>
          <w:sz w:val="32"/>
          <w:szCs w:val="32"/>
        </w:rPr>
      </w:pPr>
    </w:p>
    <w:p w:rsidR="00042F39" w:rsidRDefault="000A6C33" w:rsidP="000A6C33">
      <w:pPr>
        <w:tabs>
          <w:tab w:val="left" w:pos="1830"/>
        </w:tabs>
        <w:rPr>
          <w:rFonts w:ascii="Baskerville Old Face" w:hAnsi="Baskerville Old Face"/>
          <w:b/>
          <w:sz w:val="32"/>
          <w:szCs w:val="32"/>
        </w:rPr>
      </w:pPr>
      <w:r>
        <w:rPr>
          <w:rFonts w:ascii="Baskerville Old Face" w:hAnsi="Baskerville Old Face"/>
          <w:sz w:val="32"/>
          <w:szCs w:val="32"/>
        </w:rPr>
        <w:lastRenderedPageBreak/>
        <w:t xml:space="preserve">             </w:t>
      </w:r>
      <w:r w:rsidRPr="000A6C33">
        <w:rPr>
          <w:rFonts w:ascii="Baskerville Old Face" w:hAnsi="Baskerville Old Face"/>
          <w:b/>
          <w:sz w:val="32"/>
          <w:szCs w:val="32"/>
        </w:rPr>
        <w:t>Return on Asset</w:t>
      </w:r>
      <w:r>
        <w:rPr>
          <w:rFonts w:ascii="Baskerville Old Face" w:hAnsi="Baskerville Old Face"/>
          <w:sz w:val="32"/>
          <w:szCs w:val="32"/>
        </w:rPr>
        <w:t xml:space="preserve">    </w:t>
      </w:r>
      <w:r w:rsidRPr="000A6C33">
        <w:rPr>
          <w:rFonts w:ascii="Baskerville Old Face" w:hAnsi="Baskerville Old Face"/>
          <w:b/>
          <w:sz w:val="32"/>
          <w:szCs w:val="32"/>
        </w:rPr>
        <w:t xml:space="preserve">              ×</w:t>
      </w:r>
      <w:r w:rsidR="009B00C1">
        <w:rPr>
          <w:rFonts w:ascii="Baskerville Old Face" w:hAnsi="Baskerville Old Face"/>
          <w:b/>
          <w:sz w:val="32"/>
          <w:szCs w:val="32"/>
        </w:rPr>
        <w:t xml:space="preserve">         </w:t>
      </w:r>
      <w:r w:rsidR="007A5FCF">
        <w:rPr>
          <w:rFonts w:ascii="Baskerville Old Face" w:hAnsi="Baskerville Old Face"/>
          <w:b/>
          <w:sz w:val="32"/>
          <w:szCs w:val="32"/>
        </w:rPr>
        <w:t xml:space="preserve">      </w:t>
      </w:r>
      <w:r w:rsidR="009B00C1">
        <w:rPr>
          <w:rFonts w:ascii="Baskerville Old Face" w:hAnsi="Baskerville Old Face"/>
          <w:b/>
          <w:sz w:val="32"/>
          <w:szCs w:val="32"/>
        </w:rPr>
        <w:t>Equity multiplier</w:t>
      </w:r>
    </w:p>
    <w:p w:rsidR="000A6C33" w:rsidRDefault="000A6C33" w:rsidP="000A6C33">
      <w:pPr>
        <w:tabs>
          <w:tab w:val="left" w:pos="1830"/>
        </w:tabs>
        <w:rPr>
          <w:rFonts w:ascii="Baskerville Old Face" w:eastAsiaTheme="minorEastAsia" w:hAnsi="Baskerville Old Face"/>
          <w:b/>
          <w:sz w:val="40"/>
          <w:szCs w:val="40"/>
        </w:rPr>
      </w:pPr>
      <w:r>
        <w:rPr>
          <w:rFonts w:ascii="Baskerville Old Face" w:hAnsi="Baskerville Old Face"/>
          <w:b/>
          <w:sz w:val="32"/>
          <w:szCs w:val="32"/>
        </w:rPr>
        <w:t xml:space="preserve">               </w:t>
      </w:r>
      <m:oMath>
        <m:f>
          <m:fPr>
            <m:ctrlPr>
              <w:rPr>
                <w:rFonts w:ascii="Cambria Math" w:hAnsi="Cambria Math" w:cs="Times New Roman"/>
                <w:b/>
                <w:i/>
                <w:sz w:val="40"/>
                <w:szCs w:val="40"/>
              </w:rPr>
            </m:ctrlPr>
          </m:fPr>
          <m:num>
            <m:r>
              <m:rPr>
                <m:sty m:val="bi"/>
              </m:rPr>
              <w:rPr>
                <w:rFonts w:ascii="Cambria Math" w:hAnsi="Cambria Math" w:cs="Times New Roman"/>
                <w:sz w:val="40"/>
                <w:szCs w:val="40"/>
              </w:rPr>
              <m:t>Net Income</m:t>
            </m:r>
          </m:num>
          <m:den>
            <m:r>
              <m:rPr>
                <m:sty m:val="bi"/>
              </m:rPr>
              <w:rPr>
                <w:rFonts w:ascii="Cambria Math" w:hAnsi="Cambria Math" w:cs="Times New Roman"/>
                <w:sz w:val="40"/>
                <w:szCs w:val="40"/>
              </w:rPr>
              <m:t>Total Asset</m:t>
            </m:r>
          </m:den>
        </m:f>
      </m:oMath>
      <w:r>
        <w:rPr>
          <w:rFonts w:ascii="Baskerville Old Face" w:eastAsiaTheme="minorEastAsia" w:hAnsi="Baskerville Old Face"/>
          <w:b/>
          <w:sz w:val="40"/>
          <w:szCs w:val="40"/>
        </w:rPr>
        <w:t xml:space="preserve">                                  </w:t>
      </w:r>
      <m:oMath>
        <m:f>
          <m:fPr>
            <m:ctrlPr>
              <w:rPr>
                <w:rFonts w:ascii="Cambria Math" w:eastAsiaTheme="minorEastAsia" w:hAnsi="Cambria Math"/>
                <w:b/>
                <w:i/>
                <w:sz w:val="40"/>
                <w:szCs w:val="40"/>
              </w:rPr>
            </m:ctrlPr>
          </m:fPr>
          <m:num>
            <m:r>
              <m:rPr>
                <m:sty m:val="bi"/>
              </m:rPr>
              <w:rPr>
                <w:rFonts w:ascii="Cambria Math" w:eastAsiaTheme="minorEastAsia" w:hAnsi="Cambria Math"/>
                <w:sz w:val="40"/>
                <w:szCs w:val="40"/>
              </w:rPr>
              <m:t>Total Asset</m:t>
            </m:r>
          </m:num>
          <m:den>
            <m:r>
              <m:rPr>
                <m:sty m:val="bi"/>
              </m:rPr>
              <w:rPr>
                <w:rFonts w:ascii="Cambria Math" w:eastAsiaTheme="minorEastAsia" w:hAnsi="Cambria Math"/>
                <w:sz w:val="40"/>
                <w:szCs w:val="40"/>
              </w:rPr>
              <m:t>Total Equity</m:t>
            </m:r>
          </m:den>
        </m:f>
      </m:oMath>
    </w:p>
    <w:p w:rsidR="00702B7E" w:rsidRPr="00F558B7" w:rsidRDefault="00702B7E" w:rsidP="00702B7E">
      <w:pPr>
        <w:tabs>
          <w:tab w:val="left" w:pos="1830"/>
        </w:tabs>
        <w:jc w:val="center"/>
        <w:rPr>
          <w:rFonts w:ascii="Baskerville Old Face" w:eastAsiaTheme="minorEastAsia" w:hAnsi="Baskerville Old Face"/>
          <w:sz w:val="24"/>
          <w:szCs w:val="24"/>
        </w:rPr>
      </w:pPr>
      <w:r w:rsidRPr="00F558B7">
        <w:rPr>
          <w:rFonts w:ascii="Baskerville Old Face" w:eastAsiaTheme="minorEastAsia" w:hAnsi="Baskerville Old Face"/>
          <w:sz w:val="24"/>
          <w:szCs w:val="24"/>
        </w:rPr>
        <w:t>Figure 14:</w:t>
      </w:r>
      <w:r w:rsidR="00590232" w:rsidRPr="00F558B7">
        <w:rPr>
          <w:rFonts w:ascii="Baskerville Old Face" w:eastAsiaTheme="minorEastAsia" w:hAnsi="Baskerville Old Face"/>
          <w:sz w:val="24"/>
          <w:szCs w:val="24"/>
        </w:rPr>
        <w:t xml:space="preserve"> ROE drivers</w:t>
      </w:r>
    </w:p>
    <w:p w:rsidR="000A6C33" w:rsidRDefault="000A6C33" w:rsidP="000A6C33">
      <w:pPr>
        <w:tabs>
          <w:tab w:val="left" w:pos="1830"/>
        </w:tabs>
        <w:rPr>
          <w:rFonts w:ascii="Baskerville Old Face" w:eastAsiaTheme="minorEastAsia" w:hAnsi="Baskerville Old Face"/>
          <w:b/>
          <w:sz w:val="40"/>
          <w:szCs w:val="40"/>
        </w:rPr>
      </w:pPr>
    </w:p>
    <w:p w:rsidR="000A6C33" w:rsidRPr="000A6C33" w:rsidRDefault="000A6C33" w:rsidP="000A6C33">
      <w:pPr>
        <w:tabs>
          <w:tab w:val="left" w:pos="1830"/>
        </w:tabs>
        <w:rPr>
          <w:rFonts w:ascii="Times New Roman" w:eastAsiaTheme="minorEastAsia" w:hAnsi="Times New Roman" w:cs="Times New Roman"/>
          <w:sz w:val="24"/>
          <w:szCs w:val="24"/>
        </w:rPr>
      </w:pPr>
      <w:r w:rsidRPr="000A6C33">
        <w:rPr>
          <w:rFonts w:ascii="Times New Roman" w:eastAsiaTheme="minorEastAsia" w:hAnsi="Times New Roman" w:cs="Times New Roman"/>
          <w:sz w:val="24"/>
          <w:szCs w:val="24"/>
        </w:rPr>
        <w:t>That means if we multiply ROA with</w:t>
      </w:r>
      <w:r w:rsidR="009B00C1">
        <w:rPr>
          <w:rFonts w:ascii="Times New Roman" w:eastAsiaTheme="minorEastAsia" w:hAnsi="Times New Roman" w:cs="Times New Roman"/>
          <w:sz w:val="24"/>
          <w:szCs w:val="24"/>
        </w:rPr>
        <w:t xml:space="preserve"> Equity Multiplier</w:t>
      </w:r>
      <w:r w:rsidRPr="000A6C33">
        <w:rPr>
          <w:rFonts w:ascii="Times New Roman" w:eastAsiaTheme="minorEastAsia" w:hAnsi="Times New Roman" w:cs="Times New Roman"/>
          <w:sz w:val="24"/>
          <w:szCs w:val="24"/>
        </w:rPr>
        <w:t xml:space="preserve"> we can get ROE. </w:t>
      </w:r>
    </w:p>
    <w:p w:rsidR="000A6C33" w:rsidRPr="00042817" w:rsidRDefault="00794800" w:rsidP="000A6C33">
      <w:pPr>
        <w:tabs>
          <w:tab w:val="left" w:pos="1830"/>
        </w:tabs>
        <w:rPr>
          <w:rFonts w:ascii="Times New Roman" w:hAnsi="Times New Roman" w:cs="Times New Roman"/>
          <w:b/>
          <w:sz w:val="28"/>
          <w:szCs w:val="28"/>
        </w:rPr>
      </w:pPr>
      <w:r w:rsidRPr="00042817">
        <w:rPr>
          <w:rFonts w:ascii="Times New Roman" w:hAnsi="Times New Roman" w:cs="Times New Roman"/>
          <w:b/>
          <w:sz w:val="28"/>
          <w:szCs w:val="28"/>
        </w:rPr>
        <w:t>Where,</w:t>
      </w:r>
    </w:p>
    <w:p w:rsidR="00794800" w:rsidRDefault="007A5FCF" w:rsidP="000A6C33">
      <w:pPr>
        <w:tabs>
          <w:tab w:val="left" w:pos="1830"/>
        </w:tabs>
        <w:rPr>
          <w:rFonts w:ascii="Times New Roman" w:hAnsi="Times New Roman" w:cs="Times New Roman"/>
          <w:b/>
          <w:sz w:val="28"/>
          <w:szCs w:val="28"/>
        </w:rPr>
      </w:pPr>
      <w:r>
        <w:rPr>
          <w:rFonts w:ascii="Times New Roman" w:hAnsi="Times New Roman" w:cs="Times New Roman"/>
          <w:b/>
          <w:sz w:val="28"/>
          <w:szCs w:val="28"/>
        </w:rPr>
        <w:t>Equity multiplier</w:t>
      </w:r>
      <w:r w:rsidR="00794800" w:rsidRPr="00042817">
        <w:rPr>
          <w:rFonts w:ascii="Times New Roman" w:hAnsi="Times New Roman" w:cs="Times New Roman"/>
          <w:b/>
          <w:sz w:val="28"/>
          <w:szCs w:val="28"/>
        </w:rPr>
        <w:t xml:space="preserve"> = Tot</w:t>
      </w:r>
      <w:r w:rsidR="00042817">
        <w:rPr>
          <w:rFonts w:ascii="Times New Roman" w:hAnsi="Times New Roman" w:cs="Times New Roman"/>
          <w:b/>
          <w:sz w:val="28"/>
          <w:szCs w:val="28"/>
        </w:rPr>
        <w:t>al Assets / Share Holders Equity</w:t>
      </w:r>
    </w:p>
    <w:p w:rsidR="00042817" w:rsidRPr="00042817" w:rsidRDefault="00042817" w:rsidP="000A6C33">
      <w:pPr>
        <w:tabs>
          <w:tab w:val="left" w:pos="1830"/>
        </w:tabs>
        <w:rPr>
          <w:rFonts w:ascii="Times New Roman" w:hAnsi="Times New Roman" w:cs="Times New Roman"/>
          <w:b/>
          <w:sz w:val="28"/>
          <w:szCs w:val="28"/>
        </w:rPr>
      </w:pPr>
      <w:r>
        <w:rPr>
          <w:rFonts w:ascii="Times New Roman" w:hAnsi="Times New Roman" w:cs="Times New Roman"/>
          <w:b/>
          <w:sz w:val="28"/>
          <w:szCs w:val="28"/>
        </w:rPr>
        <w:t>ROE = ROA% ×</w:t>
      </w:r>
      <w:r w:rsidR="009B00C1">
        <w:rPr>
          <w:rFonts w:ascii="Times New Roman" w:hAnsi="Times New Roman" w:cs="Times New Roman"/>
          <w:b/>
          <w:sz w:val="28"/>
          <w:szCs w:val="28"/>
        </w:rPr>
        <w:t xml:space="preserve"> Equity multiplier </w:t>
      </w:r>
    </w:p>
    <w:tbl>
      <w:tblPr>
        <w:tblStyle w:val="TableGrid"/>
        <w:tblpPr w:leftFromText="180" w:rightFromText="180" w:vertAnchor="text" w:tblpY="1"/>
        <w:tblOverlap w:val="never"/>
        <w:tblW w:w="0" w:type="auto"/>
        <w:tblLook w:val="04A0" w:firstRow="1" w:lastRow="0" w:firstColumn="1" w:lastColumn="0" w:noHBand="0" w:noVBand="1"/>
      </w:tblPr>
      <w:tblGrid>
        <w:gridCol w:w="2250"/>
        <w:gridCol w:w="2250"/>
        <w:gridCol w:w="2250"/>
        <w:gridCol w:w="2250"/>
      </w:tblGrid>
      <w:tr w:rsidR="00042817" w:rsidRPr="00794800" w:rsidTr="0069461A">
        <w:trPr>
          <w:trHeight w:val="261"/>
        </w:trPr>
        <w:tc>
          <w:tcPr>
            <w:tcW w:w="2250" w:type="dxa"/>
          </w:tcPr>
          <w:p w:rsidR="00042817" w:rsidRPr="00794800" w:rsidRDefault="00042817" w:rsidP="0069461A">
            <w:pPr>
              <w:tabs>
                <w:tab w:val="left" w:pos="1830"/>
              </w:tabs>
              <w:jc w:val="center"/>
              <w:rPr>
                <w:rFonts w:ascii="Times New Roman" w:hAnsi="Times New Roman" w:cs="Times New Roman"/>
                <w:b/>
                <w:bCs/>
                <w:sz w:val="24"/>
                <w:szCs w:val="24"/>
              </w:rPr>
            </w:pPr>
            <w:r>
              <w:rPr>
                <w:rFonts w:ascii="Times New Roman" w:hAnsi="Times New Roman" w:cs="Times New Roman"/>
                <w:b/>
                <w:bCs/>
                <w:sz w:val="24"/>
                <w:szCs w:val="24"/>
              </w:rPr>
              <w:t>Year</w:t>
            </w:r>
          </w:p>
        </w:tc>
        <w:tc>
          <w:tcPr>
            <w:tcW w:w="2250" w:type="dxa"/>
            <w:noWrap/>
            <w:hideMark/>
          </w:tcPr>
          <w:p w:rsidR="00042817" w:rsidRPr="00794800" w:rsidRDefault="00042817" w:rsidP="0069461A">
            <w:pPr>
              <w:tabs>
                <w:tab w:val="left" w:pos="1830"/>
              </w:tabs>
              <w:jc w:val="center"/>
              <w:rPr>
                <w:rFonts w:ascii="Times New Roman" w:hAnsi="Times New Roman" w:cs="Times New Roman"/>
                <w:b/>
                <w:bCs/>
                <w:sz w:val="24"/>
                <w:szCs w:val="24"/>
              </w:rPr>
            </w:pPr>
            <w:r w:rsidRPr="00794800">
              <w:rPr>
                <w:rFonts w:ascii="Times New Roman" w:hAnsi="Times New Roman" w:cs="Times New Roman"/>
                <w:b/>
                <w:bCs/>
                <w:sz w:val="24"/>
                <w:szCs w:val="24"/>
              </w:rPr>
              <w:t>ROA %</w:t>
            </w:r>
          </w:p>
        </w:tc>
        <w:tc>
          <w:tcPr>
            <w:tcW w:w="2250" w:type="dxa"/>
          </w:tcPr>
          <w:p w:rsidR="00042817" w:rsidRPr="00794800" w:rsidRDefault="009B00C1" w:rsidP="0069461A">
            <w:pPr>
              <w:tabs>
                <w:tab w:val="left" w:pos="1830"/>
              </w:tabs>
              <w:jc w:val="center"/>
              <w:rPr>
                <w:rFonts w:ascii="Times New Roman" w:hAnsi="Times New Roman" w:cs="Times New Roman"/>
                <w:b/>
                <w:bCs/>
                <w:sz w:val="24"/>
                <w:szCs w:val="24"/>
              </w:rPr>
            </w:pPr>
            <w:r>
              <w:rPr>
                <w:rFonts w:ascii="Times New Roman" w:hAnsi="Times New Roman" w:cs="Times New Roman"/>
                <w:b/>
                <w:bCs/>
                <w:sz w:val="24"/>
                <w:szCs w:val="24"/>
              </w:rPr>
              <w:t>Equity Multiplier</w:t>
            </w:r>
          </w:p>
        </w:tc>
        <w:tc>
          <w:tcPr>
            <w:tcW w:w="2250" w:type="dxa"/>
          </w:tcPr>
          <w:p w:rsidR="00042817" w:rsidRDefault="00042817" w:rsidP="0069461A">
            <w:pPr>
              <w:tabs>
                <w:tab w:val="left" w:pos="1830"/>
              </w:tabs>
              <w:jc w:val="center"/>
              <w:rPr>
                <w:rFonts w:ascii="Times New Roman" w:hAnsi="Times New Roman" w:cs="Times New Roman"/>
                <w:b/>
                <w:bCs/>
                <w:sz w:val="24"/>
                <w:szCs w:val="24"/>
              </w:rPr>
            </w:pPr>
            <w:r>
              <w:rPr>
                <w:rFonts w:ascii="Times New Roman" w:hAnsi="Times New Roman" w:cs="Times New Roman"/>
                <w:b/>
                <w:bCs/>
                <w:sz w:val="24"/>
                <w:szCs w:val="24"/>
              </w:rPr>
              <w:t>ROE</w:t>
            </w:r>
          </w:p>
        </w:tc>
      </w:tr>
      <w:tr w:rsidR="00042817" w:rsidRPr="00794800" w:rsidTr="0069461A">
        <w:trPr>
          <w:trHeight w:val="261"/>
        </w:trPr>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2014</w:t>
            </w:r>
          </w:p>
        </w:tc>
        <w:tc>
          <w:tcPr>
            <w:tcW w:w="2250" w:type="dxa"/>
            <w:noWrap/>
            <w:hideMark/>
          </w:tcPr>
          <w:p w:rsidR="00042817" w:rsidRPr="00794800" w:rsidRDefault="00042817" w:rsidP="0069461A">
            <w:pPr>
              <w:tabs>
                <w:tab w:val="left" w:pos="1830"/>
              </w:tabs>
              <w:jc w:val="center"/>
              <w:rPr>
                <w:rFonts w:ascii="Times New Roman" w:hAnsi="Times New Roman" w:cs="Times New Roman"/>
                <w:sz w:val="24"/>
                <w:szCs w:val="24"/>
              </w:rPr>
            </w:pPr>
            <w:r w:rsidRPr="00794800">
              <w:rPr>
                <w:rFonts w:ascii="Times New Roman" w:hAnsi="Times New Roman" w:cs="Times New Roman"/>
                <w:sz w:val="24"/>
                <w:szCs w:val="24"/>
              </w:rPr>
              <w:t>0.62</w:t>
            </w:r>
          </w:p>
        </w:tc>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14.00</w:t>
            </w:r>
          </w:p>
        </w:tc>
        <w:tc>
          <w:tcPr>
            <w:tcW w:w="2250" w:type="dxa"/>
          </w:tcPr>
          <w:p w:rsidR="00042817"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8.61 %</w:t>
            </w:r>
          </w:p>
        </w:tc>
      </w:tr>
      <w:tr w:rsidR="00042817" w:rsidRPr="00794800" w:rsidTr="0069461A">
        <w:trPr>
          <w:trHeight w:val="261"/>
        </w:trPr>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2015</w:t>
            </w:r>
          </w:p>
        </w:tc>
        <w:tc>
          <w:tcPr>
            <w:tcW w:w="2250" w:type="dxa"/>
            <w:noWrap/>
            <w:hideMark/>
          </w:tcPr>
          <w:p w:rsidR="00042817" w:rsidRPr="00794800" w:rsidRDefault="00042817" w:rsidP="0069461A">
            <w:pPr>
              <w:tabs>
                <w:tab w:val="left" w:pos="1830"/>
              </w:tabs>
              <w:jc w:val="center"/>
              <w:rPr>
                <w:rFonts w:ascii="Times New Roman" w:hAnsi="Times New Roman" w:cs="Times New Roman"/>
                <w:sz w:val="24"/>
                <w:szCs w:val="24"/>
              </w:rPr>
            </w:pPr>
            <w:r w:rsidRPr="00794800">
              <w:rPr>
                <w:rFonts w:ascii="Times New Roman" w:hAnsi="Times New Roman" w:cs="Times New Roman"/>
                <w:sz w:val="24"/>
                <w:szCs w:val="24"/>
              </w:rPr>
              <w:t>0.42</w:t>
            </w:r>
          </w:p>
        </w:tc>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15.38</w:t>
            </w:r>
          </w:p>
        </w:tc>
        <w:tc>
          <w:tcPr>
            <w:tcW w:w="2250" w:type="dxa"/>
          </w:tcPr>
          <w:p w:rsidR="00042817"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6.42 %</w:t>
            </w:r>
          </w:p>
        </w:tc>
      </w:tr>
      <w:tr w:rsidR="00042817" w:rsidRPr="00794800" w:rsidTr="0069461A">
        <w:trPr>
          <w:trHeight w:val="261"/>
        </w:trPr>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2016</w:t>
            </w:r>
          </w:p>
        </w:tc>
        <w:tc>
          <w:tcPr>
            <w:tcW w:w="2250" w:type="dxa"/>
            <w:noWrap/>
            <w:hideMark/>
          </w:tcPr>
          <w:p w:rsidR="00042817" w:rsidRPr="00794800" w:rsidRDefault="00042817" w:rsidP="0069461A">
            <w:pPr>
              <w:tabs>
                <w:tab w:val="left" w:pos="1830"/>
              </w:tabs>
              <w:jc w:val="center"/>
              <w:rPr>
                <w:rFonts w:ascii="Times New Roman" w:hAnsi="Times New Roman" w:cs="Times New Roman"/>
                <w:sz w:val="24"/>
                <w:szCs w:val="24"/>
              </w:rPr>
            </w:pPr>
            <w:r w:rsidRPr="00794800">
              <w:rPr>
                <w:rFonts w:ascii="Times New Roman" w:hAnsi="Times New Roman" w:cs="Times New Roman"/>
                <w:sz w:val="24"/>
                <w:szCs w:val="24"/>
              </w:rPr>
              <w:t>0.56</w:t>
            </w:r>
          </w:p>
        </w:tc>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16.37</w:t>
            </w:r>
          </w:p>
        </w:tc>
        <w:tc>
          <w:tcPr>
            <w:tcW w:w="2250" w:type="dxa"/>
          </w:tcPr>
          <w:p w:rsidR="00042817"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9.16 %</w:t>
            </w:r>
          </w:p>
        </w:tc>
      </w:tr>
      <w:tr w:rsidR="00042817" w:rsidRPr="00794800" w:rsidTr="0069461A">
        <w:trPr>
          <w:trHeight w:val="261"/>
        </w:trPr>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2017</w:t>
            </w:r>
          </w:p>
        </w:tc>
        <w:tc>
          <w:tcPr>
            <w:tcW w:w="2250" w:type="dxa"/>
            <w:noWrap/>
            <w:hideMark/>
          </w:tcPr>
          <w:p w:rsidR="00042817" w:rsidRPr="00794800" w:rsidRDefault="00042817" w:rsidP="0069461A">
            <w:pPr>
              <w:tabs>
                <w:tab w:val="left" w:pos="1830"/>
              </w:tabs>
              <w:jc w:val="center"/>
              <w:rPr>
                <w:rFonts w:ascii="Times New Roman" w:hAnsi="Times New Roman" w:cs="Times New Roman"/>
                <w:sz w:val="24"/>
                <w:szCs w:val="24"/>
              </w:rPr>
            </w:pPr>
            <w:r w:rsidRPr="00794800">
              <w:rPr>
                <w:rFonts w:ascii="Times New Roman" w:hAnsi="Times New Roman" w:cs="Times New Roman"/>
                <w:sz w:val="24"/>
                <w:szCs w:val="24"/>
              </w:rPr>
              <w:t>0.52</w:t>
            </w:r>
          </w:p>
        </w:tc>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17.88</w:t>
            </w:r>
          </w:p>
        </w:tc>
        <w:tc>
          <w:tcPr>
            <w:tcW w:w="2250" w:type="dxa"/>
          </w:tcPr>
          <w:p w:rsidR="00042817"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9.32 %</w:t>
            </w:r>
          </w:p>
        </w:tc>
      </w:tr>
      <w:tr w:rsidR="00042817" w:rsidRPr="00794800" w:rsidTr="0069461A">
        <w:trPr>
          <w:trHeight w:val="261"/>
        </w:trPr>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2018</w:t>
            </w:r>
          </w:p>
        </w:tc>
        <w:tc>
          <w:tcPr>
            <w:tcW w:w="2250" w:type="dxa"/>
            <w:noWrap/>
            <w:hideMark/>
          </w:tcPr>
          <w:p w:rsidR="00042817" w:rsidRPr="00794800" w:rsidRDefault="00042817" w:rsidP="0069461A">
            <w:pPr>
              <w:tabs>
                <w:tab w:val="left" w:pos="1830"/>
              </w:tabs>
              <w:jc w:val="center"/>
              <w:rPr>
                <w:rFonts w:ascii="Times New Roman" w:hAnsi="Times New Roman" w:cs="Times New Roman"/>
                <w:sz w:val="24"/>
                <w:szCs w:val="24"/>
              </w:rPr>
            </w:pPr>
            <w:r w:rsidRPr="00794800">
              <w:rPr>
                <w:rFonts w:ascii="Times New Roman" w:hAnsi="Times New Roman" w:cs="Times New Roman"/>
                <w:sz w:val="24"/>
                <w:szCs w:val="24"/>
              </w:rPr>
              <w:t>0.61</w:t>
            </w:r>
          </w:p>
        </w:tc>
        <w:tc>
          <w:tcPr>
            <w:tcW w:w="2250" w:type="dxa"/>
          </w:tcPr>
          <w:p w:rsidR="00042817" w:rsidRPr="00794800"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18.17</w:t>
            </w:r>
          </w:p>
        </w:tc>
        <w:tc>
          <w:tcPr>
            <w:tcW w:w="2250" w:type="dxa"/>
          </w:tcPr>
          <w:p w:rsidR="00042817" w:rsidRDefault="00042817" w:rsidP="0069461A">
            <w:pPr>
              <w:tabs>
                <w:tab w:val="left" w:pos="1830"/>
              </w:tabs>
              <w:jc w:val="center"/>
              <w:rPr>
                <w:rFonts w:ascii="Times New Roman" w:hAnsi="Times New Roman" w:cs="Times New Roman"/>
                <w:sz w:val="24"/>
                <w:szCs w:val="24"/>
              </w:rPr>
            </w:pPr>
            <w:r>
              <w:rPr>
                <w:rFonts w:ascii="Times New Roman" w:hAnsi="Times New Roman" w:cs="Times New Roman"/>
                <w:sz w:val="24"/>
                <w:szCs w:val="24"/>
              </w:rPr>
              <w:t>11.07 %</w:t>
            </w:r>
          </w:p>
        </w:tc>
      </w:tr>
    </w:tbl>
    <w:p w:rsidR="004B6CE1" w:rsidRDefault="00590232" w:rsidP="004B6CE1">
      <w:pPr>
        <w:spacing w:line="360" w:lineRule="auto"/>
        <w:jc w:val="center"/>
        <w:rPr>
          <w:rFonts w:ascii="Times New Roman" w:hAnsi="Times New Roman" w:cs="Times New Roman"/>
          <w:sz w:val="24"/>
          <w:szCs w:val="24"/>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Table 12: ROE by Equity multiplier </w:t>
      </w:r>
      <w:r w:rsidR="00794800">
        <w:rPr>
          <w:rFonts w:ascii="Times New Roman" w:hAnsi="Times New Roman" w:cs="Times New Roman"/>
          <w:sz w:val="40"/>
          <w:szCs w:val="40"/>
        </w:rPr>
        <w:br w:type="textWrapping" w:clear="all"/>
      </w:r>
    </w:p>
    <w:p w:rsidR="00BC5014" w:rsidRPr="00577859" w:rsidRDefault="00736686" w:rsidP="004B6CE1">
      <w:pPr>
        <w:spacing w:line="360" w:lineRule="auto"/>
        <w:jc w:val="both"/>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994699">
        <w:rPr>
          <w:rFonts w:ascii="Times New Roman" w:hAnsi="Times New Roman" w:cs="Times New Roman"/>
          <w:sz w:val="24"/>
          <w:szCs w:val="24"/>
        </w:rPr>
        <w:t xml:space="preserve">Here, </w:t>
      </w:r>
      <w:r w:rsidR="00994699" w:rsidRPr="00994699">
        <w:rPr>
          <w:rFonts w:ascii="Times New Roman" w:hAnsi="Times New Roman" w:cs="Times New Roman"/>
          <w:sz w:val="24"/>
          <w:szCs w:val="24"/>
        </w:rPr>
        <w:t xml:space="preserve">I want to show that </w:t>
      </w:r>
      <w:r w:rsidR="00994699">
        <w:rPr>
          <w:rFonts w:ascii="Times New Roman" w:hAnsi="Times New Roman" w:cs="Times New Roman"/>
          <w:sz w:val="24"/>
          <w:szCs w:val="24"/>
        </w:rPr>
        <w:t xml:space="preserve">if I multiply ROA with Equity multiplier then also get the ROE. As </w:t>
      </w:r>
      <w:proofErr w:type="spellStart"/>
      <w:r w:rsidR="00994699">
        <w:rPr>
          <w:rFonts w:ascii="Times New Roman" w:hAnsi="Times New Roman" w:cs="Times New Roman"/>
          <w:sz w:val="24"/>
          <w:szCs w:val="24"/>
        </w:rPr>
        <w:t>islami</w:t>
      </w:r>
      <w:proofErr w:type="spellEnd"/>
      <w:r w:rsidR="00994699">
        <w:rPr>
          <w:rFonts w:ascii="Times New Roman" w:hAnsi="Times New Roman" w:cs="Times New Roman"/>
          <w:sz w:val="24"/>
          <w:szCs w:val="24"/>
        </w:rPr>
        <w:t xml:space="preserve"> bank generate Capital from Deposit and Equity so, the equity multiplier </w:t>
      </w:r>
      <w:r w:rsidR="0028262E">
        <w:rPr>
          <w:rFonts w:ascii="Times New Roman" w:hAnsi="Times New Roman" w:cs="Times New Roman"/>
          <w:sz w:val="24"/>
          <w:szCs w:val="24"/>
        </w:rPr>
        <w:t xml:space="preserve">shows that at 2014 there was less deposit than 2018 and High equity than 2018. Over all the equity multiplier indicates what portion of </w:t>
      </w:r>
      <w:proofErr w:type="gramStart"/>
      <w:r w:rsidR="00BA30CF">
        <w:rPr>
          <w:rFonts w:ascii="Times New Roman" w:hAnsi="Times New Roman" w:cs="Times New Roman"/>
          <w:sz w:val="24"/>
          <w:szCs w:val="24"/>
        </w:rPr>
        <w:t>asset that are</w:t>
      </w:r>
      <w:proofErr w:type="gramEnd"/>
      <w:r w:rsidR="00BA30CF">
        <w:rPr>
          <w:rFonts w:ascii="Times New Roman" w:hAnsi="Times New Roman" w:cs="Times New Roman"/>
          <w:sz w:val="24"/>
          <w:szCs w:val="24"/>
        </w:rPr>
        <w:t xml:space="preserve"> finance or owned</w:t>
      </w:r>
      <w:r w:rsidR="00D87201">
        <w:rPr>
          <w:rFonts w:ascii="Times New Roman" w:hAnsi="Times New Roman" w:cs="Times New Roman"/>
          <w:sz w:val="24"/>
          <w:szCs w:val="24"/>
        </w:rPr>
        <w:t xml:space="preserve"> by the shareholders</w:t>
      </w:r>
      <w:r w:rsidR="0028262E">
        <w:rPr>
          <w:rFonts w:ascii="Times New Roman" w:hAnsi="Times New Roman" w:cs="Times New Roman"/>
          <w:sz w:val="24"/>
          <w:szCs w:val="24"/>
        </w:rPr>
        <w:t>.</w:t>
      </w:r>
    </w:p>
    <w:p w:rsidR="00674254" w:rsidRDefault="00674254" w:rsidP="003921AB">
      <w:pPr>
        <w:tabs>
          <w:tab w:val="left" w:pos="1830"/>
        </w:tabs>
        <w:rPr>
          <w:rFonts w:ascii="Times New Roman" w:hAnsi="Times New Roman" w:cs="Times New Roman"/>
          <w:b/>
          <w:sz w:val="28"/>
          <w:szCs w:val="28"/>
        </w:rPr>
      </w:pPr>
    </w:p>
    <w:p w:rsidR="00BC5014" w:rsidRPr="00BC5014" w:rsidRDefault="003921AB" w:rsidP="003921AB">
      <w:pPr>
        <w:tabs>
          <w:tab w:val="left" w:pos="1830"/>
        </w:tabs>
        <w:rPr>
          <w:rFonts w:ascii="Times New Roman" w:hAnsi="Times New Roman" w:cs="Times New Roman"/>
          <w:b/>
          <w:sz w:val="28"/>
          <w:szCs w:val="28"/>
        </w:rPr>
      </w:pPr>
      <w:r w:rsidRPr="00BC5014">
        <w:rPr>
          <w:rFonts w:ascii="Times New Roman" w:hAnsi="Times New Roman" w:cs="Times New Roman"/>
          <w:b/>
          <w:sz w:val="28"/>
          <w:szCs w:val="28"/>
        </w:rPr>
        <w:t xml:space="preserve">Basic Earning Power (BEP) Ratio </w:t>
      </w:r>
    </w:p>
    <w:p w:rsidR="003921AB" w:rsidRPr="00BC5014" w:rsidRDefault="003921AB" w:rsidP="003921AB">
      <w:pPr>
        <w:tabs>
          <w:tab w:val="left" w:pos="1830"/>
        </w:tabs>
        <w:rPr>
          <w:rFonts w:ascii="Times New Roman" w:hAnsi="Times New Roman" w:cs="Times New Roman"/>
          <w:sz w:val="24"/>
          <w:szCs w:val="24"/>
        </w:rPr>
      </w:pPr>
      <w:r w:rsidRPr="00BC5014">
        <w:rPr>
          <w:rFonts w:ascii="Times New Roman" w:hAnsi="Times New Roman" w:cs="Times New Roman"/>
          <w:sz w:val="24"/>
          <w:szCs w:val="24"/>
        </w:rPr>
        <w:t>The basic earning power (BEP) ratio is calculated by dividing operating income (EBIT) by total assets:</w:t>
      </w:r>
    </w:p>
    <w:p w:rsidR="00794800" w:rsidRDefault="003921AB" w:rsidP="003921AB">
      <w:pPr>
        <w:tabs>
          <w:tab w:val="left" w:pos="1830"/>
        </w:tabs>
        <w:rPr>
          <w:rFonts w:ascii="Times New Roman" w:hAnsi="Times New Roman" w:cs="Times New Roman"/>
          <w:b/>
          <w:sz w:val="28"/>
          <w:szCs w:val="28"/>
        </w:rPr>
      </w:pPr>
      <w:r w:rsidRPr="00BC5014">
        <w:rPr>
          <w:rFonts w:ascii="Times New Roman" w:hAnsi="Times New Roman" w:cs="Times New Roman"/>
          <w:b/>
          <w:sz w:val="28"/>
          <w:szCs w:val="28"/>
        </w:rPr>
        <w:t xml:space="preserve">Basic earning power </w:t>
      </w:r>
      <w:r w:rsidR="00BC5014" w:rsidRPr="00BC5014">
        <w:rPr>
          <w:rFonts w:ascii="Times New Roman" w:hAnsi="Times New Roman" w:cs="Times New Roman"/>
          <w:b/>
          <w:sz w:val="28"/>
          <w:szCs w:val="28"/>
        </w:rPr>
        <w:t>(BEP) = EBIT / Total Asset</w:t>
      </w:r>
    </w:p>
    <w:tbl>
      <w:tblPr>
        <w:tblStyle w:val="TableGrid"/>
        <w:tblW w:w="0" w:type="auto"/>
        <w:tblLook w:val="04A0" w:firstRow="1" w:lastRow="0" w:firstColumn="1" w:lastColumn="0" w:noHBand="0" w:noVBand="1"/>
      </w:tblPr>
      <w:tblGrid>
        <w:gridCol w:w="2231"/>
        <w:gridCol w:w="2231"/>
        <w:gridCol w:w="2231"/>
        <w:gridCol w:w="2231"/>
      </w:tblGrid>
      <w:tr w:rsidR="00C824D5" w:rsidRPr="00C824D5" w:rsidTr="0028145B">
        <w:trPr>
          <w:trHeight w:val="261"/>
        </w:trPr>
        <w:tc>
          <w:tcPr>
            <w:tcW w:w="2231" w:type="dxa"/>
            <w:noWrap/>
            <w:hideMark/>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Years</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Pr>
                <w:rFonts w:ascii="Times New Roman" w:hAnsi="Times New Roman" w:cs="Times New Roman"/>
                <w:bCs/>
                <w:sz w:val="24"/>
                <w:szCs w:val="24"/>
              </w:rPr>
              <w:t>EBIT</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Pr>
                <w:rFonts w:ascii="Times New Roman" w:hAnsi="Times New Roman" w:cs="Times New Roman"/>
                <w:bCs/>
                <w:sz w:val="24"/>
                <w:szCs w:val="24"/>
              </w:rPr>
              <w:t>Total Asset</w:t>
            </w:r>
          </w:p>
        </w:tc>
        <w:tc>
          <w:tcPr>
            <w:tcW w:w="2231" w:type="dxa"/>
          </w:tcPr>
          <w:p w:rsidR="00C824D5" w:rsidRPr="00C824D5" w:rsidRDefault="00C824D5" w:rsidP="00F53C98">
            <w:pPr>
              <w:tabs>
                <w:tab w:val="left" w:pos="1830"/>
              </w:tabs>
              <w:jc w:val="center"/>
              <w:rPr>
                <w:rFonts w:ascii="Times New Roman" w:hAnsi="Times New Roman" w:cs="Times New Roman"/>
                <w:bCs/>
                <w:sz w:val="24"/>
                <w:szCs w:val="24"/>
              </w:rPr>
            </w:pPr>
            <w:r>
              <w:rPr>
                <w:rFonts w:ascii="Times New Roman" w:hAnsi="Times New Roman" w:cs="Times New Roman"/>
                <w:bCs/>
                <w:sz w:val="24"/>
                <w:szCs w:val="24"/>
              </w:rPr>
              <w:t>BEP</w:t>
            </w:r>
          </w:p>
        </w:tc>
      </w:tr>
      <w:tr w:rsidR="00C824D5" w:rsidRPr="00C824D5" w:rsidTr="0028145B">
        <w:trPr>
          <w:trHeight w:val="261"/>
        </w:trPr>
        <w:tc>
          <w:tcPr>
            <w:tcW w:w="2231" w:type="dxa"/>
            <w:noWrap/>
            <w:hideMark/>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2014</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10532</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652422</w:t>
            </w:r>
          </w:p>
        </w:tc>
        <w:tc>
          <w:tcPr>
            <w:tcW w:w="2231" w:type="dxa"/>
          </w:tcPr>
          <w:p w:rsidR="00C824D5" w:rsidRPr="00C824D5" w:rsidRDefault="00C824D5" w:rsidP="00F53C98">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1.61</w:t>
            </w:r>
          </w:p>
        </w:tc>
      </w:tr>
      <w:tr w:rsidR="00C824D5" w:rsidRPr="00C824D5" w:rsidTr="0028145B">
        <w:trPr>
          <w:trHeight w:val="261"/>
        </w:trPr>
        <w:tc>
          <w:tcPr>
            <w:tcW w:w="2231" w:type="dxa"/>
            <w:noWrap/>
            <w:hideMark/>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2015</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8855</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725821</w:t>
            </w:r>
          </w:p>
        </w:tc>
        <w:tc>
          <w:tcPr>
            <w:tcW w:w="2231" w:type="dxa"/>
          </w:tcPr>
          <w:p w:rsidR="00C824D5" w:rsidRPr="00C824D5" w:rsidRDefault="00F53C98" w:rsidP="00F53C98">
            <w:pPr>
              <w:tabs>
                <w:tab w:val="left" w:pos="1830"/>
              </w:tabs>
              <w:jc w:val="center"/>
              <w:rPr>
                <w:rFonts w:ascii="Times New Roman" w:hAnsi="Times New Roman" w:cs="Times New Roman"/>
                <w:bCs/>
                <w:sz w:val="24"/>
                <w:szCs w:val="24"/>
              </w:rPr>
            </w:pPr>
            <w:r w:rsidRPr="00F53C98">
              <w:rPr>
                <w:rFonts w:ascii="Times New Roman" w:hAnsi="Times New Roman" w:cs="Times New Roman"/>
                <w:bCs/>
                <w:sz w:val="24"/>
                <w:szCs w:val="24"/>
              </w:rPr>
              <w:t>1.22</w:t>
            </w:r>
          </w:p>
        </w:tc>
      </w:tr>
      <w:tr w:rsidR="00C824D5" w:rsidRPr="00C824D5" w:rsidTr="0028145B">
        <w:trPr>
          <w:trHeight w:val="261"/>
        </w:trPr>
        <w:tc>
          <w:tcPr>
            <w:tcW w:w="2231" w:type="dxa"/>
            <w:noWrap/>
            <w:hideMark/>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2016</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10299</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797700</w:t>
            </w:r>
          </w:p>
        </w:tc>
        <w:tc>
          <w:tcPr>
            <w:tcW w:w="2231" w:type="dxa"/>
          </w:tcPr>
          <w:p w:rsidR="00C824D5" w:rsidRPr="00C824D5" w:rsidRDefault="00F53C98" w:rsidP="00F53C98">
            <w:pPr>
              <w:tabs>
                <w:tab w:val="left" w:pos="1830"/>
              </w:tabs>
              <w:jc w:val="center"/>
              <w:rPr>
                <w:rFonts w:ascii="Times New Roman" w:hAnsi="Times New Roman" w:cs="Times New Roman"/>
                <w:bCs/>
                <w:sz w:val="24"/>
                <w:szCs w:val="24"/>
              </w:rPr>
            </w:pPr>
            <w:r w:rsidRPr="00F53C98">
              <w:rPr>
                <w:rFonts w:ascii="Times New Roman" w:hAnsi="Times New Roman" w:cs="Times New Roman"/>
                <w:bCs/>
                <w:sz w:val="24"/>
                <w:szCs w:val="24"/>
              </w:rPr>
              <w:t>1.29</w:t>
            </w:r>
          </w:p>
        </w:tc>
      </w:tr>
      <w:tr w:rsidR="00C824D5" w:rsidRPr="00C824D5" w:rsidTr="0028145B">
        <w:trPr>
          <w:trHeight w:val="261"/>
        </w:trPr>
        <w:tc>
          <w:tcPr>
            <w:tcW w:w="2231" w:type="dxa"/>
            <w:noWrap/>
            <w:hideMark/>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2017</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12113</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899960</w:t>
            </w:r>
          </w:p>
        </w:tc>
        <w:tc>
          <w:tcPr>
            <w:tcW w:w="2231" w:type="dxa"/>
          </w:tcPr>
          <w:p w:rsidR="00C824D5" w:rsidRPr="00C824D5" w:rsidRDefault="00F53C98" w:rsidP="00F53C98">
            <w:pPr>
              <w:tabs>
                <w:tab w:val="left" w:pos="1830"/>
              </w:tabs>
              <w:jc w:val="center"/>
              <w:rPr>
                <w:rFonts w:ascii="Times New Roman" w:hAnsi="Times New Roman" w:cs="Times New Roman"/>
                <w:bCs/>
                <w:sz w:val="24"/>
                <w:szCs w:val="24"/>
              </w:rPr>
            </w:pPr>
            <w:r w:rsidRPr="00F53C98">
              <w:rPr>
                <w:rFonts w:ascii="Times New Roman" w:hAnsi="Times New Roman" w:cs="Times New Roman"/>
                <w:bCs/>
                <w:sz w:val="24"/>
                <w:szCs w:val="24"/>
              </w:rPr>
              <w:t>1.35</w:t>
            </w:r>
          </w:p>
        </w:tc>
      </w:tr>
      <w:tr w:rsidR="00C824D5" w:rsidRPr="00C824D5" w:rsidTr="0028145B">
        <w:trPr>
          <w:trHeight w:val="261"/>
        </w:trPr>
        <w:tc>
          <w:tcPr>
            <w:tcW w:w="2231" w:type="dxa"/>
            <w:noWrap/>
            <w:hideMark/>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lastRenderedPageBreak/>
              <w:t>2018</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13701</w:t>
            </w:r>
          </w:p>
        </w:tc>
        <w:tc>
          <w:tcPr>
            <w:tcW w:w="2231" w:type="dxa"/>
          </w:tcPr>
          <w:p w:rsidR="00C824D5" w:rsidRPr="00C824D5" w:rsidRDefault="00C824D5" w:rsidP="00C824D5">
            <w:pPr>
              <w:tabs>
                <w:tab w:val="left" w:pos="1830"/>
              </w:tabs>
              <w:jc w:val="center"/>
              <w:rPr>
                <w:rFonts w:ascii="Times New Roman" w:hAnsi="Times New Roman" w:cs="Times New Roman"/>
                <w:bCs/>
                <w:sz w:val="24"/>
                <w:szCs w:val="24"/>
              </w:rPr>
            </w:pPr>
            <w:r w:rsidRPr="00C824D5">
              <w:rPr>
                <w:rFonts w:ascii="Times New Roman" w:hAnsi="Times New Roman" w:cs="Times New Roman"/>
                <w:bCs/>
                <w:sz w:val="24"/>
                <w:szCs w:val="24"/>
              </w:rPr>
              <w:t>997430</w:t>
            </w:r>
          </w:p>
        </w:tc>
        <w:tc>
          <w:tcPr>
            <w:tcW w:w="2231" w:type="dxa"/>
          </w:tcPr>
          <w:p w:rsidR="00C824D5" w:rsidRPr="00C824D5" w:rsidRDefault="00F53C98" w:rsidP="00F53C98">
            <w:pPr>
              <w:tabs>
                <w:tab w:val="left" w:pos="1830"/>
              </w:tabs>
              <w:jc w:val="center"/>
              <w:rPr>
                <w:rFonts w:ascii="Times New Roman" w:hAnsi="Times New Roman" w:cs="Times New Roman"/>
                <w:bCs/>
                <w:sz w:val="24"/>
                <w:szCs w:val="24"/>
              </w:rPr>
            </w:pPr>
            <w:r w:rsidRPr="00F53C98">
              <w:rPr>
                <w:rFonts w:ascii="Times New Roman" w:hAnsi="Times New Roman" w:cs="Times New Roman"/>
                <w:bCs/>
                <w:sz w:val="24"/>
                <w:szCs w:val="24"/>
              </w:rPr>
              <w:t>1.37</w:t>
            </w:r>
          </w:p>
        </w:tc>
      </w:tr>
    </w:tbl>
    <w:p w:rsidR="00BC5014" w:rsidRPr="00577859" w:rsidRDefault="00590232"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Table </w:t>
      </w:r>
      <w:r w:rsidR="00577859">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13</w:t>
      </w: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Basic Earning Power Ratio</w:t>
      </w:r>
    </w:p>
    <w:p w:rsidR="00794800" w:rsidRPr="00C824D5" w:rsidRDefault="00C824D5" w:rsidP="004B6CE1">
      <w:pPr>
        <w:tabs>
          <w:tab w:val="left" w:pos="1830"/>
        </w:tabs>
        <w:jc w:val="both"/>
        <w:rPr>
          <w:rFonts w:ascii="Times New Roman" w:hAnsi="Times New Roman" w:cs="Times New Roman"/>
          <w:sz w:val="24"/>
          <w:szCs w:val="24"/>
        </w:rPr>
      </w:pPr>
      <w:r w:rsidRPr="00C824D5">
        <w:rPr>
          <w:rFonts w:ascii="Times New Roman" w:hAnsi="Times New Roman" w:cs="Times New Roman"/>
          <w:sz w:val="24"/>
          <w:szCs w:val="24"/>
        </w:rPr>
        <w:t>This ratio indicates the ability of the firm’s assets to ge</w:t>
      </w:r>
      <w:r w:rsidR="00736686">
        <w:rPr>
          <w:rFonts w:ascii="Times New Roman" w:hAnsi="Times New Roman" w:cs="Times New Roman"/>
          <w:sz w:val="24"/>
          <w:szCs w:val="24"/>
        </w:rPr>
        <w:t>nerate operating income</w:t>
      </w:r>
      <w:r w:rsidRPr="00C824D5">
        <w:rPr>
          <w:rFonts w:ascii="Times New Roman" w:hAnsi="Times New Roman" w:cs="Times New Roman"/>
          <w:sz w:val="24"/>
          <w:szCs w:val="24"/>
        </w:rPr>
        <w:t xml:space="preserve"> it is calculated by dividing EBIT by total assets.</w:t>
      </w:r>
      <w:r w:rsidR="00736686">
        <w:rPr>
          <w:rFonts w:ascii="Times New Roman" w:hAnsi="Times New Roman" w:cs="Times New Roman"/>
          <w:sz w:val="24"/>
          <w:szCs w:val="24"/>
        </w:rPr>
        <w:t xml:space="preserve"> In table I see that in 2014 the BEP is so good after it is low but then it maintain good and increasing year to year.</w:t>
      </w:r>
    </w:p>
    <w:p w:rsidR="0028145B" w:rsidRDefault="0028145B" w:rsidP="000A6C33">
      <w:pPr>
        <w:tabs>
          <w:tab w:val="left" w:pos="1830"/>
        </w:tabs>
        <w:rPr>
          <w:rFonts w:ascii="Times New Roman" w:hAnsi="Times New Roman" w:cs="Times New Roman"/>
          <w:b/>
          <w:sz w:val="32"/>
          <w:szCs w:val="32"/>
        </w:rPr>
      </w:pPr>
    </w:p>
    <w:p w:rsidR="0028145B" w:rsidRPr="00CF52DC" w:rsidRDefault="00590232" w:rsidP="00EF79DD">
      <w:pPr>
        <w:tabs>
          <w:tab w:val="left" w:pos="1830"/>
        </w:tabs>
        <w:spacing w:line="360" w:lineRule="auto"/>
        <w:rPr>
          <w:rFonts w:ascii="Times New Roman" w:hAnsi="Times New Roman" w:cs="Times New Roman"/>
          <w:b/>
          <w:sz w:val="32"/>
          <w:szCs w:val="32"/>
        </w:rPr>
      </w:pPr>
      <w:proofErr w:type="gramStart"/>
      <w:r>
        <w:rPr>
          <w:rFonts w:ascii="Times New Roman" w:hAnsi="Times New Roman" w:cs="Times New Roman"/>
          <w:b/>
          <w:sz w:val="32"/>
          <w:szCs w:val="32"/>
        </w:rPr>
        <w:t xml:space="preserve">4. 9 </w:t>
      </w:r>
      <w:r w:rsidR="005A66C0">
        <w:rPr>
          <w:rFonts w:ascii="Times New Roman" w:hAnsi="Times New Roman" w:cs="Times New Roman"/>
          <w:b/>
          <w:sz w:val="32"/>
          <w:szCs w:val="32"/>
        </w:rPr>
        <w:t>Regression Analysis</w:t>
      </w:r>
      <w:proofErr w:type="gramEnd"/>
      <w:r w:rsidR="005A66C0">
        <w:rPr>
          <w:rFonts w:ascii="Times New Roman" w:hAnsi="Times New Roman" w:cs="Times New Roman"/>
          <w:b/>
          <w:sz w:val="32"/>
          <w:szCs w:val="32"/>
        </w:rPr>
        <w:t>:</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Cs/>
          <w:sz w:val="24"/>
          <w:szCs w:val="24"/>
        </w:rPr>
        <w:t xml:space="preserve">We analyze regression when we want to </w:t>
      </w:r>
      <w:r w:rsidRPr="00BC7AD5">
        <w:rPr>
          <w:rFonts w:ascii="Times New Roman" w:eastAsia="Calibri" w:hAnsi="Times New Roman" w:cs="Times New Roman"/>
          <w:sz w:val="24"/>
          <w:szCs w:val="24"/>
        </w:rPr>
        <w:t xml:space="preserve">estimate the relationships between two or more variables and there are two </w:t>
      </w:r>
      <w:proofErr w:type="gramStart"/>
      <w:r w:rsidRPr="00BC7AD5">
        <w:rPr>
          <w:rFonts w:ascii="Times New Roman" w:eastAsia="Calibri" w:hAnsi="Times New Roman" w:cs="Times New Roman"/>
          <w:sz w:val="24"/>
          <w:szCs w:val="24"/>
        </w:rPr>
        <w:t>variable</w:t>
      </w:r>
      <w:proofErr w:type="gramEnd"/>
      <w:r w:rsidRPr="00BC7AD5">
        <w:rPr>
          <w:rFonts w:ascii="Times New Roman" w:eastAsia="Calibri" w:hAnsi="Times New Roman" w:cs="Times New Roman"/>
          <w:sz w:val="24"/>
          <w:szCs w:val="24"/>
        </w:rPr>
        <w:t xml:space="preserve"> we determine:</w:t>
      </w:r>
    </w:p>
    <w:p w:rsidR="00EF79DD" w:rsidRPr="00EF79DD"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 xml:space="preserve">First one is </w:t>
      </w:r>
      <w:r w:rsidRPr="00BC7AD5">
        <w:rPr>
          <w:rFonts w:ascii="Times New Roman" w:eastAsia="Calibri" w:hAnsi="Times New Roman" w:cs="Times New Roman"/>
          <w:bCs/>
          <w:sz w:val="24"/>
          <w:szCs w:val="24"/>
        </w:rPr>
        <w:t>Dependent variable</w:t>
      </w:r>
      <w:r w:rsidRPr="00BC7AD5">
        <w:rPr>
          <w:rFonts w:ascii="Times New Roman" w:eastAsia="Calibri" w:hAnsi="Times New Roman" w:cs="Times New Roman"/>
          <w:sz w:val="24"/>
          <w:szCs w:val="24"/>
        </w:rPr>
        <w:t> (</w:t>
      </w:r>
      <w:r w:rsidRPr="00BC7AD5">
        <w:rPr>
          <w:rFonts w:ascii="Times New Roman" w:eastAsia="Calibri" w:hAnsi="Times New Roman" w:cs="Times New Roman"/>
          <w:iCs/>
          <w:sz w:val="24"/>
          <w:szCs w:val="24"/>
        </w:rPr>
        <w:t>criterion</w:t>
      </w:r>
      <w:r w:rsidRPr="00BC7AD5">
        <w:rPr>
          <w:rFonts w:ascii="Times New Roman" w:eastAsia="Calibri" w:hAnsi="Times New Roman" w:cs="Times New Roman"/>
          <w:sz w:val="24"/>
          <w:szCs w:val="24"/>
        </w:rPr>
        <w:t xml:space="preserve"> variable) are the main term by which we </w:t>
      </w:r>
      <w:r w:rsidR="00EF79DD" w:rsidRPr="00EF79DD">
        <w:rPr>
          <w:rFonts w:ascii="Times New Roman" w:eastAsia="Calibri" w:hAnsi="Times New Roman" w:cs="Times New Roman"/>
          <w:sz w:val="24"/>
          <w:szCs w:val="24"/>
        </w:rPr>
        <w:t xml:space="preserve">are trying to </w:t>
      </w:r>
      <w:r w:rsidRPr="00BC7AD5">
        <w:rPr>
          <w:rFonts w:ascii="Times New Roman" w:eastAsia="Calibri" w:hAnsi="Times New Roman" w:cs="Times New Roman"/>
          <w:sz w:val="24"/>
          <w:szCs w:val="24"/>
        </w:rPr>
        <w:t>understand and predict.</w:t>
      </w:r>
      <w:r w:rsidR="00EF79DD" w:rsidRPr="00EF79DD">
        <w:rPr>
          <w:rFonts w:ascii="Times New Roman" w:eastAsia="Calibri" w:hAnsi="Times New Roman" w:cs="Times New Roman"/>
          <w:sz w:val="24"/>
          <w:szCs w:val="24"/>
        </w:rPr>
        <w:t xml:space="preserve"> </w:t>
      </w:r>
      <w:r w:rsidRPr="00BC7AD5">
        <w:rPr>
          <w:rFonts w:ascii="Times New Roman" w:eastAsia="Calibri" w:hAnsi="Times New Roman" w:cs="Times New Roman"/>
          <w:bCs/>
          <w:sz w:val="24"/>
          <w:szCs w:val="24"/>
        </w:rPr>
        <w:t>Second one is Independent variables</w:t>
      </w:r>
      <w:r w:rsidRPr="00BC7AD5">
        <w:rPr>
          <w:rFonts w:ascii="Times New Roman" w:eastAsia="Calibri" w:hAnsi="Times New Roman" w:cs="Times New Roman"/>
          <w:sz w:val="24"/>
          <w:szCs w:val="24"/>
        </w:rPr>
        <w:t> (</w:t>
      </w:r>
      <w:r w:rsidRPr="00BC7AD5">
        <w:rPr>
          <w:rFonts w:ascii="Times New Roman" w:eastAsia="Calibri" w:hAnsi="Times New Roman" w:cs="Times New Roman"/>
          <w:iCs/>
          <w:sz w:val="24"/>
          <w:szCs w:val="24"/>
        </w:rPr>
        <w:t>explanatory </w:t>
      </w:r>
      <w:r w:rsidRPr="00BC7AD5">
        <w:rPr>
          <w:rFonts w:ascii="Times New Roman" w:eastAsia="Calibri" w:hAnsi="Times New Roman" w:cs="Times New Roman"/>
          <w:sz w:val="24"/>
          <w:szCs w:val="24"/>
        </w:rPr>
        <w:t>variables, or </w:t>
      </w:r>
      <w:r w:rsidRPr="00BC7AD5">
        <w:rPr>
          <w:rFonts w:ascii="Times New Roman" w:eastAsia="Calibri" w:hAnsi="Times New Roman" w:cs="Times New Roman"/>
          <w:iCs/>
          <w:sz w:val="24"/>
          <w:szCs w:val="24"/>
        </w:rPr>
        <w:t>predictors</w:t>
      </w:r>
      <w:r w:rsidRPr="00BC7AD5">
        <w:rPr>
          <w:rFonts w:ascii="Times New Roman" w:eastAsia="Calibri" w:hAnsi="Times New Roman" w:cs="Times New Roman"/>
          <w:sz w:val="24"/>
          <w:szCs w:val="24"/>
        </w:rPr>
        <w:t>) are another term that might impact the dependent variable.</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Regression analysis helps us to predict the impact of independent and dependent variable and their changes when independent variable changes what is the effect on dependent variable.</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 xml:space="preserve">By </w:t>
      </w:r>
      <w:r w:rsidRPr="00BC7AD5">
        <w:rPr>
          <w:rFonts w:ascii="Times New Roman" w:eastAsia="Calibri" w:hAnsi="Times New Roman" w:cs="Times New Roman"/>
          <w:bCs/>
          <w:sz w:val="24"/>
          <w:szCs w:val="24"/>
        </w:rPr>
        <w:t>sum of squares</w:t>
      </w:r>
      <w:r w:rsidRPr="00BC7AD5">
        <w:rPr>
          <w:rFonts w:ascii="Times New Roman" w:eastAsia="Calibri" w:hAnsi="Times New Roman" w:cs="Times New Roman"/>
          <w:sz w:val="24"/>
          <w:szCs w:val="24"/>
        </w:rPr>
        <w:t xml:space="preserve"> we can easily find mathematical differentiation of data points.  The target of this model is to get the smallest possible sum of squares and draw a line that comes closest to the data.</w:t>
      </w:r>
    </w:p>
    <w:p w:rsidR="004B6CE1" w:rsidRPr="00590232" w:rsidRDefault="00BC7AD5" w:rsidP="00590232">
      <w:pPr>
        <w:spacing w:line="360" w:lineRule="auto"/>
        <w:jc w:val="both"/>
        <w:rPr>
          <w:rFonts w:ascii="Times New Roman" w:eastAsia="Calibri" w:hAnsi="Times New Roman" w:cs="Times New Roman"/>
          <w:b/>
          <w:bCs/>
          <w:sz w:val="24"/>
          <w:szCs w:val="24"/>
        </w:rPr>
      </w:pPr>
      <w:r w:rsidRPr="00BC7AD5">
        <w:rPr>
          <w:rFonts w:ascii="Times New Roman" w:eastAsia="Calibri" w:hAnsi="Times New Roman" w:cs="Times New Roman"/>
          <w:sz w:val="24"/>
          <w:szCs w:val="24"/>
        </w:rPr>
        <w:t>There are also two regression one is simple and another is multiple liner regression.</w:t>
      </w:r>
      <w:r w:rsidR="00EF79DD" w:rsidRPr="00EF79DD">
        <w:rPr>
          <w:rFonts w:ascii="Times New Roman" w:eastAsia="Calibri" w:hAnsi="Times New Roman" w:cs="Times New Roman"/>
          <w:b/>
          <w:bCs/>
          <w:sz w:val="24"/>
          <w:szCs w:val="24"/>
        </w:rPr>
        <w:t xml:space="preserve"> </w:t>
      </w:r>
      <w:r w:rsidRPr="00BC7AD5">
        <w:rPr>
          <w:rFonts w:ascii="Times New Roman" w:eastAsia="Calibri" w:hAnsi="Times New Roman" w:cs="Times New Roman"/>
          <w:bCs/>
          <w:sz w:val="24"/>
          <w:szCs w:val="24"/>
        </w:rPr>
        <w:t xml:space="preserve">Simple linear regression is when there is one independent and one single dependent </w:t>
      </w:r>
      <w:r w:rsidR="00E270D5" w:rsidRPr="00BC7AD5">
        <w:rPr>
          <w:rFonts w:ascii="Times New Roman" w:eastAsia="Calibri" w:hAnsi="Times New Roman" w:cs="Times New Roman"/>
          <w:bCs/>
          <w:sz w:val="24"/>
          <w:szCs w:val="24"/>
        </w:rPr>
        <w:t>variable</w:t>
      </w:r>
      <w:r w:rsidR="00E270D5">
        <w:rPr>
          <w:rFonts w:ascii="Times New Roman" w:eastAsia="Calibri" w:hAnsi="Times New Roman" w:cs="Times New Roman"/>
          <w:bCs/>
          <w:sz w:val="24"/>
          <w:szCs w:val="24"/>
        </w:rPr>
        <w:t xml:space="preserve">. </w:t>
      </w:r>
      <w:r w:rsidR="00E270D5" w:rsidRPr="00BC7AD5">
        <w:rPr>
          <w:rFonts w:ascii="Times New Roman" w:eastAsia="Calibri" w:hAnsi="Times New Roman" w:cs="Times New Roman"/>
          <w:sz w:val="24"/>
          <w:szCs w:val="24"/>
        </w:rPr>
        <w:t>To</w:t>
      </w:r>
      <w:r w:rsidRPr="00BC7AD5">
        <w:rPr>
          <w:rFonts w:ascii="Times New Roman" w:eastAsia="Calibri" w:hAnsi="Times New Roman" w:cs="Times New Roman"/>
          <w:sz w:val="24"/>
          <w:szCs w:val="24"/>
        </w:rPr>
        <w:t xml:space="preserve"> predict the independent variable</w:t>
      </w:r>
      <w:r w:rsidR="00E270D5">
        <w:rPr>
          <w:rFonts w:ascii="Times New Roman" w:eastAsia="Calibri" w:hAnsi="Times New Roman" w:cs="Times New Roman"/>
          <w:sz w:val="24"/>
          <w:szCs w:val="24"/>
        </w:rPr>
        <w:t xml:space="preserve"> in multiple regression there are two or more explanatory variables.</w:t>
      </w:r>
    </w:p>
    <w:p w:rsidR="00F1509C" w:rsidRDefault="00F1509C" w:rsidP="00EF79DD">
      <w:pPr>
        <w:spacing w:line="360" w:lineRule="auto"/>
        <w:rPr>
          <w:rFonts w:ascii="Times New Roman" w:eastAsia="Calibri" w:hAnsi="Times New Roman" w:cs="Times New Roman"/>
          <w:b/>
          <w:sz w:val="24"/>
          <w:szCs w:val="24"/>
        </w:rPr>
      </w:pPr>
    </w:p>
    <w:p w:rsidR="00BC7AD5" w:rsidRPr="00BC7AD5" w:rsidRDefault="00BC7AD5" w:rsidP="00EF79DD">
      <w:pPr>
        <w:spacing w:line="360" w:lineRule="auto"/>
        <w:rPr>
          <w:rFonts w:ascii="Times New Roman" w:eastAsia="Calibri" w:hAnsi="Times New Roman" w:cs="Times New Roman"/>
          <w:b/>
          <w:sz w:val="24"/>
          <w:szCs w:val="24"/>
        </w:rPr>
      </w:pPr>
      <w:r w:rsidRPr="00BC7AD5">
        <w:rPr>
          <w:rFonts w:ascii="Times New Roman" w:eastAsia="Calibri" w:hAnsi="Times New Roman" w:cs="Times New Roman"/>
          <w:b/>
          <w:sz w:val="24"/>
          <w:szCs w:val="24"/>
        </w:rPr>
        <w:t xml:space="preserve">Equation of Linear regression </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Mathematically, a linear regression is defined by this equation:</w:t>
      </w:r>
    </w:p>
    <w:p w:rsidR="00BC7AD5" w:rsidRPr="00BC7AD5" w:rsidRDefault="00BC7AD5" w:rsidP="00EF79DD">
      <w:pPr>
        <w:spacing w:line="360" w:lineRule="auto"/>
        <w:jc w:val="both"/>
        <w:rPr>
          <w:rFonts w:ascii="Times New Roman" w:eastAsia="Calibri" w:hAnsi="Times New Roman" w:cs="Times New Roman"/>
          <w:b/>
          <w:bCs/>
          <w:sz w:val="24"/>
          <w:szCs w:val="24"/>
        </w:rPr>
      </w:pPr>
      <w:r w:rsidRPr="00BC7AD5">
        <w:rPr>
          <w:rFonts w:ascii="Times New Roman" w:eastAsia="Calibri" w:hAnsi="Times New Roman" w:cs="Times New Roman"/>
          <w:b/>
          <w:bCs/>
          <w:sz w:val="24"/>
          <w:szCs w:val="24"/>
        </w:rPr>
        <w:t xml:space="preserve">y = </w:t>
      </w:r>
      <w:proofErr w:type="spellStart"/>
      <w:r w:rsidRPr="00BC7AD5">
        <w:rPr>
          <w:rFonts w:ascii="Times New Roman" w:eastAsia="Calibri" w:hAnsi="Times New Roman" w:cs="Times New Roman"/>
          <w:b/>
          <w:bCs/>
          <w:sz w:val="24"/>
          <w:szCs w:val="24"/>
        </w:rPr>
        <w:t>bx</w:t>
      </w:r>
      <w:proofErr w:type="spellEnd"/>
      <w:r w:rsidRPr="00BC7AD5">
        <w:rPr>
          <w:rFonts w:ascii="Times New Roman" w:eastAsia="Calibri" w:hAnsi="Times New Roman" w:cs="Times New Roman"/>
          <w:b/>
          <w:bCs/>
          <w:sz w:val="24"/>
          <w:szCs w:val="24"/>
        </w:rPr>
        <w:t xml:space="preserve"> + a + ε</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Where:</w:t>
      </w:r>
    </w:p>
    <w:p w:rsidR="00BC7AD5" w:rsidRPr="00BC7AD5" w:rsidRDefault="00BC7AD5" w:rsidP="00EF79DD">
      <w:pPr>
        <w:numPr>
          <w:ilvl w:val="0"/>
          <w:numId w:val="30"/>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sz w:val="24"/>
          <w:szCs w:val="24"/>
        </w:rPr>
        <w:t>X</w:t>
      </w:r>
      <w:r w:rsidRPr="00BC7AD5">
        <w:rPr>
          <w:rFonts w:ascii="Times New Roman" w:eastAsia="Calibri" w:hAnsi="Times New Roman" w:cs="Times New Roman"/>
          <w:sz w:val="24"/>
          <w:szCs w:val="24"/>
        </w:rPr>
        <w:t xml:space="preserve">= Independent variable </w:t>
      </w:r>
    </w:p>
    <w:p w:rsidR="00BC7AD5" w:rsidRPr="00BC7AD5" w:rsidRDefault="00BC7AD5" w:rsidP="00EF79DD">
      <w:pPr>
        <w:numPr>
          <w:ilvl w:val="0"/>
          <w:numId w:val="30"/>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sz w:val="24"/>
          <w:szCs w:val="24"/>
        </w:rPr>
        <w:lastRenderedPageBreak/>
        <w:t>Y</w:t>
      </w:r>
      <w:r w:rsidRPr="00BC7AD5">
        <w:rPr>
          <w:rFonts w:ascii="Times New Roman" w:eastAsia="Calibri" w:hAnsi="Times New Roman" w:cs="Times New Roman"/>
          <w:sz w:val="24"/>
          <w:szCs w:val="24"/>
        </w:rPr>
        <w:t xml:space="preserve">= Dependent variable </w:t>
      </w:r>
    </w:p>
    <w:p w:rsidR="00BC7AD5" w:rsidRPr="00BC7AD5" w:rsidRDefault="00BC7AD5" w:rsidP="00EF79DD">
      <w:pPr>
        <w:numPr>
          <w:ilvl w:val="0"/>
          <w:numId w:val="30"/>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i/>
          <w:iCs/>
          <w:sz w:val="24"/>
          <w:szCs w:val="24"/>
        </w:rPr>
        <w:t xml:space="preserve">a </w:t>
      </w:r>
      <w:r w:rsidRPr="00BC7AD5">
        <w:rPr>
          <w:rFonts w:ascii="Times New Roman" w:eastAsia="Calibri" w:hAnsi="Times New Roman" w:cs="Times New Roman"/>
          <w:i/>
          <w:iCs/>
          <w:sz w:val="24"/>
          <w:szCs w:val="24"/>
        </w:rPr>
        <w:t xml:space="preserve">= </w:t>
      </w:r>
      <w:r w:rsidRPr="00BC7AD5">
        <w:rPr>
          <w:rFonts w:ascii="Times New Roman" w:eastAsia="Calibri" w:hAnsi="Times New Roman" w:cs="Times New Roman"/>
          <w:iCs/>
          <w:sz w:val="24"/>
          <w:szCs w:val="24"/>
        </w:rPr>
        <w:t>Y-intercept</w:t>
      </w:r>
    </w:p>
    <w:p w:rsidR="00BC7AD5" w:rsidRPr="00BC7AD5" w:rsidRDefault="00BC7AD5" w:rsidP="00EF79DD">
      <w:pPr>
        <w:spacing w:line="360" w:lineRule="auto"/>
        <w:ind w:left="720"/>
        <w:jc w:val="both"/>
        <w:rPr>
          <w:rFonts w:ascii="Times New Roman" w:eastAsia="Calibri" w:hAnsi="Times New Roman" w:cs="Times New Roman"/>
          <w:sz w:val="24"/>
          <w:szCs w:val="24"/>
        </w:rPr>
      </w:pPr>
      <w:r w:rsidRPr="00BC7AD5">
        <w:rPr>
          <w:rFonts w:ascii="Times New Roman" w:eastAsia="Calibri" w:hAnsi="Times New Roman" w:cs="Times New Roman"/>
          <w:b/>
          <w:sz w:val="24"/>
          <w:szCs w:val="24"/>
        </w:rPr>
        <w:t>“</w:t>
      </w:r>
      <w:proofErr w:type="gramStart"/>
      <w:r w:rsidRPr="00BC7AD5">
        <w:rPr>
          <w:rFonts w:ascii="Times New Roman" w:eastAsia="Calibri" w:hAnsi="Times New Roman" w:cs="Times New Roman"/>
          <w:b/>
          <w:sz w:val="24"/>
          <w:szCs w:val="24"/>
        </w:rPr>
        <w:t>a</w:t>
      </w:r>
      <w:proofErr w:type="gramEnd"/>
      <w:r w:rsidRPr="00BC7AD5">
        <w:rPr>
          <w:rFonts w:ascii="Times New Roman" w:eastAsia="Calibri" w:hAnsi="Times New Roman" w:cs="Times New Roman"/>
          <w:b/>
          <w:sz w:val="24"/>
          <w:szCs w:val="24"/>
        </w:rPr>
        <w:t xml:space="preserve"> “</w:t>
      </w:r>
      <w:r w:rsidRPr="00BC7AD5">
        <w:rPr>
          <w:rFonts w:ascii="Times New Roman" w:eastAsia="Calibri" w:hAnsi="Times New Roman" w:cs="Times New Roman"/>
          <w:sz w:val="24"/>
          <w:szCs w:val="24"/>
        </w:rPr>
        <w:t xml:space="preserve"> is the expected mean value of </w:t>
      </w:r>
      <w:r w:rsidRPr="00BC7AD5">
        <w:rPr>
          <w:rFonts w:ascii="Times New Roman" w:eastAsia="Calibri" w:hAnsi="Times New Roman" w:cs="Times New Roman"/>
          <w:b/>
          <w:i/>
          <w:iCs/>
          <w:sz w:val="24"/>
          <w:szCs w:val="24"/>
        </w:rPr>
        <w:t>Y</w:t>
      </w:r>
      <w:r w:rsidRPr="00BC7AD5">
        <w:rPr>
          <w:rFonts w:ascii="Times New Roman" w:eastAsia="Calibri" w:hAnsi="Times New Roman" w:cs="Times New Roman"/>
          <w:i/>
          <w:iCs/>
          <w:sz w:val="24"/>
          <w:szCs w:val="24"/>
        </w:rPr>
        <w:t xml:space="preserve"> </w:t>
      </w:r>
      <w:r w:rsidRPr="00BC7AD5">
        <w:rPr>
          <w:rFonts w:ascii="Times New Roman" w:eastAsia="Calibri" w:hAnsi="Times New Roman" w:cs="Times New Roman"/>
          <w:sz w:val="24"/>
          <w:szCs w:val="24"/>
        </w:rPr>
        <w:t>when all </w:t>
      </w:r>
      <w:r w:rsidRPr="00BC7AD5">
        <w:rPr>
          <w:rFonts w:ascii="Times New Roman" w:eastAsia="Calibri" w:hAnsi="Times New Roman" w:cs="Times New Roman"/>
          <w:b/>
          <w:i/>
          <w:iCs/>
          <w:sz w:val="24"/>
          <w:szCs w:val="24"/>
        </w:rPr>
        <w:t>X</w:t>
      </w:r>
      <w:r w:rsidRPr="00BC7AD5">
        <w:rPr>
          <w:rFonts w:ascii="Times New Roman" w:eastAsia="Calibri" w:hAnsi="Times New Roman" w:cs="Times New Roman"/>
          <w:i/>
          <w:iCs/>
          <w:sz w:val="24"/>
          <w:szCs w:val="24"/>
        </w:rPr>
        <w:t xml:space="preserve"> </w:t>
      </w:r>
      <w:r w:rsidRPr="00BC7AD5">
        <w:rPr>
          <w:rFonts w:ascii="Times New Roman" w:eastAsia="Calibri" w:hAnsi="Times New Roman" w:cs="Times New Roman"/>
          <w:sz w:val="24"/>
          <w:szCs w:val="24"/>
        </w:rPr>
        <w:t xml:space="preserve">variables are equal to 0. It’s the point on regression graph where the line crosses the </w:t>
      </w:r>
      <w:r w:rsidRPr="00BC7AD5">
        <w:rPr>
          <w:rFonts w:ascii="Times New Roman" w:eastAsia="Calibri" w:hAnsi="Times New Roman" w:cs="Times New Roman"/>
          <w:b/>
          <w:sz w:val="24"/>
          <w:szCs w:val="24"/>
        </w:rPr>
        <w:t>Y</w:t>
      </w:r>
      <w:r w:rsidRPr="00BC7AD5">
        <w:rPr>
          <w:rFonts w:ascii="Times New Roman" w:eastAsia="Calibri" w:hAnsi="Times New Roman" w:cs="Times New Roman"/>
          <w:sz w:val="24"/>
          <w:szCs w:val="24"/>
        </w:rPr>
        <w:t xml:space="preserve"> axis.</w:t>
      </w:r>
    </w:p>
    <w:p w:rsidR="00BC7AD5" w:rsidRPr="00BC7AD5" w:rsidRDefault="00BC7AD5" w:rsidP="00EF79DD">
      <w:pPr>
        <w:numPr>
          <w:ilvl w:val="0"/>
          <w:numId w:val="30"/>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sz w:val="24"/>
          <w:szCs w:val="24"/>
        </w:rPr>
        <w:t>b</w:t>
      </w:r>
      <w:r w:rsidRPr="00BC7AD5">
        <w:rPr>
          <w:rFonts w:ascii="Times New Roman" w:eastAsia="Calibri" w:hAnsi="Times New Roman" w:cs="Times New Roman"/>
          <w:sz w:val="24"/>
          <w:szCs w:val="24"/>
        </w:rPr>
        <w:t xml:space="preserve"> = The </w:t>
      </w:r>
      <w:r w:rsidRPr="00BC7AD5">
        <w:rPr>
          <w:rFonts w:ascii="Times New Roman" w:eastAsia="Calibri" w:hAnsi="Times New Roman" w:cs="Times New Roman"/>
          <w:b/>
          <w:iCs/>
          <w:sz w:val="24"/>
          <w:szCs w:val="24"/>
        </w:rPr>
        <w:t>Slope</w:t>
      </w:r>
      <w:r w:rsidRPr="00BC7AD5">
        <w:rPr>
          <w:rFonts w:ascii="Times New Roman" w:eastAsia="Calibri" w:hAnsi="Times New Roman" w:cs="Times New Roman"/>
          <w:b/>
          <w:sz w:val="24"/>
          <w:szCs w:val="24"/>
        </w:rPr>
        <w:t> </w:t>
      </w:r>
      <w:r w:rsidRPr="00BC7AD5">
        <w:rPr>
          <w:rFonts w:ascii="Times New Roman" w:eastAsia="Calibri" w:hAnsi="Times New Roman" w:cs="Times New Roman"/>
          <w:sz w:val="24"/>
          <w:szCs w:val="24"/>
        </w:rPr>
        <w:t>of a regression line</w:t>
      </w:r>
    </w:p>
    <w:p w:rsidR="00BC7AD5" w:rsidRPr="00BC7AD5" w:rsidRDefault="00BC7AD5" w:rsidP="00EF79DD">
      <w:pPr>
        <w:spacing w:line="360" w:lineRule="auto"/>
        <w:ind w:left="720"/>
        <w:jc w:val="both"/>
        <w:rPr>
          <w:rFonts w:ascii="Times New Roman" w:eastAsia="Calibri" w:hAnsi="Times New Roman" w:cs="Times New Roman"/>
          <w:sz w:val="24"/>
          <w:szCs w:val="24"/>
        </w:rPr>
      </w:pPr>
      <w:proofErr w:type="gramStart"/>
      <w:r w:rsidRPr="00BC7AD5">
        <w:rPr>
          <w:rFonts w:ascii="Times New Roman" w:eastAsia="Calibri" w:hAnsi="Times New Roman" w:cs="Times New Roman"/>
          <w:sz w:val="24"/>
          <w:szCs w:val="24"/>
        </w:rPr>
        <w:t>Which is the rate of change for </w:t>
      </w:r>
      <w:r w:rsidRPr="00BC7AD5">
        <w:rPr>
          <w:rFonts w:ascii="Times New Roman" w:eastAsia="Calibri" w:hAnsi="Times New Roman" w:cs="Times New Roman"/>
          <w:b/>
          <w:i/>
          <w:iCs/>
          <w:sz w:val="24"/>
          <w:szCs w:val="24"/>
        </w:rPr>
        <w:t>Y</w:t>
      </w:r>
      <w:r w:rsidRPr="00BC7AD5">
        <w:rPr>
          <w:rFonts w:ascii="Times New Roman" w:eastAsia="Calibri" w:hAnsi="Times New Roman" w:cs="Times New Roman"/>
          <w:b/>
          <w:sz w:val="24"/>
          <w:szCs w:val="24"/>
        </w:rPr>
        <w:t> </w:t>
      </w:r>
      <w:r w:rsidRPr="00BC7AD5">
        <w:rPr>
          <w:rFonts w:ascii="Times New Roman" w:eastAsia="Calibri" w:hAnsi="Times New Roman" w:cs="Times New Roman"/>
          <w:sz w:val="24"/>
          <w:szCs w:val="24"/>
        </w:rPr>
        <w:t>as </w:t>
      </w:r>
      <w:r w:rsidRPr="00BC7AD5">
        <w:rPr>
          <w:rFonts w:ascii="Times New Roman" w:eastAsia="Calibri" w:hAnsi="Times New Roman" w:cs="Times New Roman"/>
          <w:b/>
          <w:i/>
          <w:iCs/>
          <w:sz w:val="24"/>
          <w:szCs w:val="24"/>
        </w:rPr>
        <w:t>X</w:t>
      </w:r>
      <w:r w:rsidRPr="00BC7AD5">
        <w:rPr>
          <w:rFonts w:ascii="Times New Roman" w:eastAsia="Calibri" w:hAnsi="Times New Roman" w:cs="Times New Roman"/>
          <w:i/>
          <w:iCs/>
          <w:sz w:val="24"/>
          <w:szCs w:val="24"/>
        </w:rPr>
        <w:t xml:space="preserve"> </w:t>
      </w:r>
      <w:r w:rsidRPr="00BC7AD5">
        <w:rPr>
          <w:rFonts w:ascii="Times New Roman" w:eastAsia="Calibri" w:hAnsi="Times New Roman" w:cs="Times New Roman"/>
          <w:sz w:val="24"/>
          <w:szCs w:val="24"/>
        </w:rPr>
        <w:t>changes.</w:t>
      </w:r>
      <w:proofErr w:type="gramEnd"/>
    </w:p>
    <w:p w:rsidR="00BC7AD5" w:rsidRPr="00BC7AD5" w:rsidRDefault="00BC7AD5" w:rsidP="00EF79DD">
      <w:pPr>
        <w:numPr>
          <w:ilvl w:val="0"/>
          <w:numId w:val="30"/>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i/>
          <w:iCs/>
          <w:sz w:val="24"/>
          <w:szCs w:val="24"/>
        </w:rPr>
        <w:t>ε</w:t>
      </w:r>
      <w:r w:rsidRPr="00BC7AD5">
        <w:rPr>
          <w:rFonts w:ascii="Times New Roman" w:eastAsia="Calibri" w:hAnsi="Times New Roman" w:cs="Times New Roman"/>
          <w:b/>
          <w:sz w:val="24"/>
          <w:szCs w:val="24"/>
        </w:rPr>
        <w:t> </w:t>
      </w:r>
      <w:r w:rsidRPr="00BC7AD5">
        <w:rPr>
          <w:rFonts w:ascii="Times New Roman" w:eastAsia="Calibri" w:hAnsi="Times New Roman" w:cs="Times New Roman"/>
          <w:sz w:val="24"/>
          <w:szCs w:val="24"/>
        </w:rPr>
        <w:t xml:space="preserve">= The Random </w:t>
      </w:r>
      <w:r w:rsidRPr="00BC7AD5">
        <w:rPr>
          <w:rFonts w:ascii="Times New Roman" w:eastAsia="Calibri" w:hAnsi="Times New Roman" w:cs="Times New Roman"/>
          <w:b/>
          <w:sz w:val="24"/>
          <w:szCs w:val="24"/>
        </w:rPr>
        <w:t>Error</w:t>
      </w:r>
      <w:r w:rsidRPr="00BC7AD5">
        <w:rPr>
          <w:rFonts w:ascii="Times New Roman" w:eastAsia="Calibri" w:hAnsi="Times New Roman" w:cs="Times New Roman"/>
          <w:sz w:val="24"/>
          <w:szCs w:val="24"/>
        </w:rPr>
        <w:t xml:space="preserve"> Term</w:t>
      </w:r>
    </w:p>
    <w:p w:rsidR="00BC7AD5" w:rsidRDefault="00BC7AD5" w:rsidP="00EF79DD">
      <w:pPr>
        <w:spacing w:line="360" w:lineRule="auto"/>
        <w:ind w:left="720"/>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It implies the difference between the actual value of a dependent variable and its predicted value.</w:t>
      </w:r>
    </w:p>
    <w:p w:rsidR="006F0C75" w:rsidRDefault="003E6338" w:rsidP="00EF79DD">
      <w:pPr>
        <w:spacing w:line="360" w:lineRule="auto"/>
        <w:ind w:left="720"/>
        <w:jc w:val="both"/>
        <w:rPr>
          <w:rFonts w:ascii="Times New Roman" w:eastAsia="Calibri" w:hAnsi="Times New Roman" w:cs="Times New Roman"/>
          <w:sz w:val="24"/>
          <w:szCs w:val="24"/>
        </w:rPr>
      </w:pPr>
      <w:r>
        <w:rPr>
          <w:noProof/>
        </w:rPr>
        <w:drawing>
          <wp:inline distT="0" distB="0" distL="0" distR="0" wp14:anchorId="2528F00C" wp14:editId="0E2384F5">
            <wp:extent cx="5181600" cy="2743200"/>
            <wp:effectExtent l="0" t="0" r="0" b="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702B7E" w:rsidRPr="00BC7AD5" w:rsidRDefault="00702B7E" w:rsidP="00702B7E">
      <w:pPr>
        <w:spacing w:line="360" w:lineRule="auto"/>
        <w:ind w:left="720"/>
        <w:jc w:val="center"/>
        <w:rPr>
          <w:rFonts w:ascii="Times New Roman" w:eastAsia="Calibri" w:hAnsi="Times New Roman" w:cs="Times New Roman"/>
          <w:sz w:val="24"/>
          <w:szCs w:val="24"/>
        </w:rPr>
      </w:pPr>
      <w:r>
        <w:rPr>
          <w:rFonts w:ascii="Times New Roman" w:eastAsia="Calibri" w:hAnsi="Times New Roman" w:cs="Times New Roman"/>
          <w:sz w:val="24"/>
          <w:szCs w:val="24"/>
        </w:rPr>
        <w:t>Chart 15:</w:t>
      </w:r>
      <w:r w:rsidR="003E6338">
        <w:rPr>
          <w:rFonts w:ascii="Times New Roman" w:eastAsia="Calibri" w:hAnsi="Times New Roman" w:cs="Times New Roman"/>
          <w:sz w:val="24"/>
          <w:szCs w:val="24"/>
        </w:rPr>
        <w:t xml:space="preserve"> linear regression of Profit and </w:t>
      </w:r>
      <w:proofErr w:type="spellStart"/>
      <w:r w:rsidR="003E6338">
        <w:rPr>
          <w:rFonts w:ascii="Times New Roman" w:eastAsia="Calibri" w:hAnsi="Times New Roman" w:cs="Times New Roman"/>
          <w:sz w:val="24"/>
          <w:szCs w:val="24"/>
        </w:rPr>
        <w:t>Npl</w:t>
      </w:r>
      <w:proofErr w:type="spellEnd"/>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The linear regression equation always has an error term because, in real life, predictors are never perfectly precise. However, some programs, including Excel, do the error term calculation behind the scenes. So, in Excel, we do linear regression using the </w:t>
      </w:r>
      <w:r w:rsidRPr="00BC7AD5">
        <w:rPr>
          <w:rFonts w:ascii="Times New Roman" w:eastAsia="Calibri" w:hAnsi="Times New Roman" w:cs="Times New Roman"/>
          <w:b/>
          <w:bCs/>
          <w:sz w:val="24"/>
          <w:szCs w:val="24"/>
        </w:rPr>
        <w:t>least squares</w:t>
      </w:r>
      <w:r w:rsidRPr="00BC7AD5">
        <w:rPr>
          <w:rFonts w:ascii="Times New Roman" w:eastAsia="Calibri" w:hAnsi="Times New Roman" w:cs="Times New Roman"/>
          <w:sz w:val="24"/>
          <w:szCs w:val="24"/>
        </w:rPr>
        <w:t> method and seek coefficients </w:t>
      </w:r>
      <w:proofErr w:type="gramStart"/>
      <w:r w:rsidRPr="00BC7AD5">
        <w:rPr>
          <w:rFonts w:ascii="Times New Roman" w:eastAsia="Calibri" w:hAnsi="Times New Roman" w:cs="Times New Roman"/>
          <w:i/>
          <w:iCs/>
          <w:sz w:val="24"/>
          <w:szCs w:val="24"/>
        </w:rPr>
        <w:t>a</w:t>
      </w:r>
      <w:r w:rsidRPr="00BC7AD5">
        <w:rPr>
          <w:rFonts w:ascii="Times New Roman" w:eastAsia="Calibri" w:hAnsi="Times New Roman" w:cs="Times New Roman"/>
          <w:sz w:val="24"/>
          <w:szCs w:val="24"/>
        </w:rPr>
        <w:t> and</w:t>
      </w:r>
      <w:proofErr w:type="gramEnd"/>
      <w:r w:rsidRPr="00BC7AD5">
        <w:rPr>
          <w:rFonts w:ascii="Times New Roman" w:eastAsia="Calibri" w:hAnsi="Times New Roman" w:cs="Times New Roman"/>
          <w:sz w:val="24"/>
          <w:szCs w:val="24"/>
        </w:rPr>
        <w:t> </w:t>
      </w:r>
      <w:r w:rsidRPr="00BC7AD5">
        <w:rPr>
          <w:rFonts w:ascii="Times New Roman" w:eastAsia="Calibri" w:hAnsi="Times New Roman" w:cs="Times New Roman"/>
          <w:i/>
          <w:iCs/>
          <w:sz w:val="24"/>
          <w:szCs w:val="24"/>
        </w:rPr>
        <w:t>b</w:t>
      </w:r>
      <w:r w:rsidRPr="00BC7AD5">
        <w:rPr>
          <w:rFonts w:ascii="Times New Roman" w:eastAsia="Calibri" w:hAnsi="Times New Roman" w:cs="Times New Roman"/>
          <w:sz w:val="24"/>
          <w:szCs w:val="24"/>
        </w:rPr>
        <w:t> such that:</w:t>
      </w:r>
    </w:p>
    <w:p w:rsidR="00BC7AD5" w:rsidRPr="00BC7AD5" w:rsidRDefault="00BC7AD5" w:rsidP="00EF79DD">
      <w:pPr>
        <w:spacing w:line="360" w:lineRule="auto"/>
        <w:jc w:val="both"/>
        <w:rPr>
          <w:rFonts w:ascii="Times New Roman" w:eastAsia="Calibri" w:hAnsi="Times New Roman" w:cs="Times New Roman"/>
          <w:b/>
          <w:bCs/>
          <w:sz w:val="24"/>
          <w:szCs w:val="24"/>
        </w:rPr>
      </w:pPr>
      <w:r w:rsidRPr="00BC7AD5">
        <w:rPr>
          <w:rFonts w:ascii="Times New Roman" w:eastAsia="Calibri" w:hAnsi="Times New Roman" w:cs="Times New Roman"/>
          <w:b/>
          <w:bCs/>
          <w:sz w:val="24"/>
          <w:szCs w:val="24"/>
        </w:rPr>
        <w:t xml:space="preserve">y = </w:t>
      </w:r>
      <w:proofErr w:type="spellStart"/>
      <w:r w:rsidRPr="00BC7AD5">
        <w:rPr>
          <w:rFonts w:ascii="Times New Roman" w:eastAsia="Calibri" w:hAnsi="Times New Roman" w:cs="Times New Roman"/>
          <w:b/>
          <w:bCs/>
          <w:sz w:val="24"/>
          <w:szCs w:val="24"/>
        </w:rPr>
        <w:t>bx</w:t>
      </w:r>
      <w:proofErr w:type="spellEnd"/>
      <w:r w:rsidRPr="00BC7AD5">
        <w:rPr>
          <w:rFonts w:ascii="Times New Roman" w:eastAsia="Calibri" w:hAnsi="Times New Roman" w:cs="Times New Roman"/>
          <w:b/>
          <w:bCs/>
          <w:sz w:val="24"/>
          <w:szCs w:val="24"/>
        </w:rPr>
        <w:t xml:space="preserve"> + a</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For our example, the linear regression equation takes the following shape:</w:t>
      </w:r>
    </w:p>
    <w:p w:rsidR="00BC7AD5" w:rsidRPr="00BC7AD5" w:rsidRDefault="002C4F47" w:rsidP="00EF79DD">
      <w:pPr>
        <w:spacing w:line="360" w:lineRule="auto"/>
        <w:jc w:val="both"/>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lastRenderedPageBreak/>
        <w:t>Profit = b* NPL</w:t>
      </w:r>
      <w:r w:rsidR="00BC7AD5" w:rsidRPr="00BC7AD5">
        <w:rPr>
          <w:rFonts w:ascii="Times New Roman" w:eastAsia="Calibri" w:hAnsi="Times New Roman" w:cs="Times New Roman"/>
          <w:b/>
          <w:bCs/>
          <w:color w:val="000000"/>
          <w:sz w:val="24"/>
          <w:szCs w:val="24"/>
        </w:rPr>
        <w:t xml:space="preserve"> + a</w:t>
      </w:r>
    </w:p>
    <w:p w:rsidR="00BC7AD5" w:rsidRPr="00BC7AD5" w:rsidRDefault="00BC7AD5" w:rsidP="00EF79DD">
      <w:pPr>
        <w:spacing w:line="360" w:lineRule="auto"/>
        <w:jc w:val="both"/>
        <w:rPr>
          <w:rFonts w:ascii="Times New Roman" w:eastAsia="Calibri" w:hAnsi="Times New Roman" w:cs="Times New Roman"/>
          <w:color w:val="000000"/>
          <w:sz w:val="24"/>
          <w:szCs w:val="24"/>
        </w:rPr>
      </w:pPr>
      <w:r w:rsidRPr="00BC7AD5">
        <w:rPr>
          <w:rFonts w:ascii="Times New Roman" w:eastAsia="Calibri" w:hAnsi="Times New Roman" w:cs="Times New Roman"/>
          <w:color w:val="000000"/>
          <w:sz w:val="24"/>
          <w:szCs w:val="24"/>
        </w:rPr>
        <w:t>There are different ways to find </w:t>
      </w:r>
      <w:r w:rsidRPr="00BC7AD5">
        <w:rPr>
          <w:rFonts w:ascii="Times New Roman" w:eastAsia="Calibri" w:hAnsi="Times New Roman" w:cs="Times New Roman"/>
          <w:iCs/>
          <w:color w:val="000000"/>
          <w:sz w:val="24"/>
          <w:szCs w:val="24"/>
        </w:rPr>
        <w:t>a</w:t>
      </w:r>
      <w:r w:rsidRPr="00BC7AD5">
        <w:rPr>
          <w:rFonts w:ascii="Times New Roman" w:eastAsia="Calibri" w:hAnsi="Times New Roman" w:cs="Times New Roman"/>
          <w:color w:val="000000"/>
          <w:sz w:val="24"/>
          <w:szCs w:val="24"/>
        </w:rPr>
        <w:t> (Y- Intercept) and </w:t>
      </w:r>
      <w:r w:rsidRPr="00BC7AD5">
        <w:rPr>
          <w:rFonts w:ascii="Times New Roman" w:eastAsia="Calibri" w:hAnsi="Times New Roman" w:cs="Times New Roman"/>
          <w:iCs/>
          <w:color w:val="000000"/>
          <w:sz w:val="24"/>
          <w:szCs w:val="24"/>
        </w:rPr>
        <w:t>b (Slope of regression line)</w:t>
      </w:r>
      <w:r w:rsidRPr="00BC7AD5">
        <w:rPr>
          <w:rFonts w:ascii="Times New Roman" w:eastAsia="Calibri" w:hAnsi="Times New Roman" w:cs="Times New Roman"/>
          <w:color w:val="000000"/>
          <w:sz w:val="24"/>
          <w:szCs w:val="24"/>
        </w:rPr>
        <w:t>. If we analyze linear regression in excel then we found three methods or steps that are:</w:t>
      </w:r>
    </w:p>
    <w:p w:rsidR="00BC7AD5" w:rsidRPr="00BC7AD5" w:rsidRDefault="00BC7AD5" w:rsidP="00EF79DD">
      <w:pPr>
        <w:numPr>
          <w:ilvl w:val="0"/>
          <w:numId w:val="31"/>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Analysis Tool Pak with regression tool</w:t>
      </w:r>
    </w:p>
    <w:p w:rsidR="00BC7AD5" w:rsidRPr="00BC7AD5" w:rsidRDefault="00BC7AD5" w:rsidP="00EF79DD">
      <w:pPr>
        <w:numPr>
          <w:ilvl w:val="0"/>
          <w:numId w:val="31"/>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Scatter chart with a trend line</w:t>
      </w:r>
    </w:p>
    <w:p w:rsidR="00BC7AD5" w:rsidRPr="00BC7AD5" w:rsidRDefault="00BC7AD5" w:rsidP="00EF79DD">
      <w:pPr>
        <w:numPr>
          <w:ilvl w:val="0"/>
          <w:numId w:val="31"/>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Linear regression formula</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The instructions of using each method are given blow</w:t>
      </w:r>
    </w:p>
    <w:p w:rsidR="00BC7AD5" w:rsidRPr="00BC7AD5" w:rsidRDefault="00BC7AD5" w:rsidP="00EF79DD">
      <w:pPr>
        <w:spacing w:line="360" w:lineRule="auto"/>
        <w:jc w:val="both"/>
        <w:rPr>
          <w:rFonts w:ascii="Times New Roman" w:eastAsia="Calibri" w:hAnsi="Times New Roman" w:cs="Times New Roman"/>
          <w:b/>
          <w:sz w:val="24"/>
          <w:szCs w:val="24"/>
        </w:rPr>
      </w:pPr>
      <w:r w:rsidRPr="00BC7AD5">
        <w:rPr>
          <w:rFonts w:ascii="Times New Roman" w:eastAsia="Calibri" w:hAnsi="Times New Roman" w:cs="Times New Roman"/>
          <w:b/>
          <w:sz w:val="24"/>
          <w:szCs w:val="24"/>
        </w:rPr>
        <w:t>Interpret regression analysis output</w:t>
      </w:r>
    </w:p>
    <w:p w:rsidR="00CF52DC"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 xml:space="preserve">Running regression is easy because all calculations are preformed automatically and all are based on </w:t>
      </w:r>
      <w:proofErr w:type="gramStart"/>
      <w:r w:rsidRPr="00BC7AD5">
        <w:rPr>
          <w:rFonts w:ascii="Times New Roman" w:eastAsia="Calibri" w:hAnsi="Times New Roman" w:cs="Times New Roman"/>
          <w:sz w:val="24"/>
          <w:szCs w:val="24"/>
        </w:rPr>
        <w:t>excel</w:t>
      </w:r>
      <w:proofErr w:type="gramEnd"/>
      <w:r w:rsidRPr="00BC7AD5">
        <w:rPr>
          <w:rFonts w:ascii="Times New Roman" w:eastAsia="Calibri" w:hAnsi="Times New Roman" w:cs="Times New Roman"/>
          <w:sz w:val="24"/>
          <w:szCs w:val="24"/>
        </w:rPr>
        <w:t xml:space="preserve"> formula.  The regression analysis result interpretation is a technical because it </w:t>
      </w:r>
      <w:proofErr w:type="gramStart"/>
      <w:r w:rsidRPr="00BC7AD5">
        <w:rPr>
          <w:rFonts w:ascii="Times New Roman" w:eastAsia="Calibri" w:hAnsi="Times New Roman" w:cs="Times New Roman"/>
          <w:sz w:val="24"/>
          <w:szCs w:val="24"/>
        </w:rPr>
        <w:t>need</w:t>
      </w:r>
      <w:proofErr w:type="gramEnd"/>
      <w:r w:rsidRPr="00BC7AD5">
        <w:rPr>
          <w:rFonts w:ascii="Times New Roman" w:eastAsia="Calibri" w:hAnsi="Times New Roman" w:cs="Times New Roman"/>
          <w:sz w:val="24"/>
          <w:szCs w:val="24"/>
        </w:rPr>
        <w:t xml:space="preserve"> to know what is behind each number. There are four major parts of regression analysis. </w:t>
      </w:r>
    </w:p>
    <w:p w:rsidR="008E4D68" w:rsidRDefault="00A11DDF" w:rsidP="008E4D68">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4.11.1 </w:t>
      </w:r>
      <w:r w:rsidR="00BC7AD5" w:rsidRPr="00BC7AD5">
        <w:rPr>
          <w:rFonts w:ascii="Times New Roman" w:eastAsia="Calibri" w:hAnsi="Times New Roman" w:cs="Times New Roman"/>
          <w:b/>
          <w:sz w:val="24"/>
          <w:szCs w:val="24"/>
        </w:rPr>
        <w:t>A breakdown of this fou</w:t>
      </w:r>
      <w:r w:rsidR="00CF52DC" w:rsidRPr="00CF52DC">
        <w:rPr>
          <w:rFonts w:ascii="Times New Roman" w:eastAsia="Calibri" w:hAnsi="Times New Roman" w:cs="Times New Roman"/>
          <w:b/>
          <w:sz w:val="24"/>
          <w:szCs w:val="24"/>
        </w:rPr>
        <w:t>r parts of</w:t>
      </w:r>
      <w:r w:rsidR="00BC7AD5" w:rsidRPr="00BC7AD5">
        <w:rPr>
          <w:rFonts w:ascii="Times New Roman" w:eastAsia="Calibri" w:hAnsi="Times New Roman" w:cs="Times New Roman"/>
          <w:b/>
          <w:sz w:val="24"/>
          <w:szCs w:val="24"/>
        </w:rPr>
        <w:t xml:space="preserve"> regression analysis output </w:t>
      </w:r>
      <w:r w:rsidR="002C4F47">
        <w:rPr>
          <w:rFonts w:ascii="Times New Roman" w:eastAsia="Calibri" w:hAnsi="Times New Roman" w:cs="Times New Roman"/>
          <w:b/>
          <w:sz w:val="24"/>
          <w:szCs w:val="24"/>
        </w:rPr>
        <w:t xml:space="preserve">of </w:t>
      </w:r>
      <w:proofErr w:type="spellStart"/>
      <w:r w:rsidR="002C4F47">
        <w:rPr>
          <w:rFonts w:ascii="Times New Roman" w:eastAsia="Calibri" w:hAnsi="Times New Roman" w:cs="Times New Roman"/>
          <w:b/>
          <w:sz w:val="24"/>
          <w:szCs w:val="24"/>
        </w:rPr>
        <w:t>Islami</w:t>
      </w:r>
      <w:proofErr w:type="spellEnd"/>
      <w:r w:rsidR="002C4F47">
        <w:rPr>
          <w:rFonts w:ascii="Times New Roman" w:eastAsia="Calibri" w:hAnsi="Times New Roman" w:cs="Times New Roman"/>
          <w:b/>
          <w:sz w:val="24"/>
          <w:szCs w:val="24"/>
        </w:rPr>
        <w:t xml:space="preserve"> Banks Profit and NPL</w:t>
      </w:r>
      <w:r w:rsidR="00CF52DC" w:rsidRPr="00CF52DC">
        <w:rPr>
          <w:rFonts w:ascii="Times New Roman" w:eastAsia="Calibri" w:hAnsi="Times New Roman" w:cs="Times New Roman"/>
          <w:b/>
          <w:sz w:val="24"/>
          <w:szCs w:val="24"/>
        </w:rPr>
        <w:t xml:space="preserve"> relationship </w:t>
      </w:r>
      <w:r w:rsidR="008E4D68">
        <w:rPr>
          <w:rFonts w:ascii="Times New Roman" w:eastAsia="Calibri" w:hAnsi="Times New Roman" w:cs="Times New Roman"/>
          <w:b/>
          <w:sz w:val="24"/>
          <w:szCs w:val="24"/>
        </w:rPr>
        <w:t>are given blow:</w:t>
      </w:r>
    </w:p>
    <w:p w:rsidR="008E4D68" w:rsidRDefault="00BC7AD5" w:rsidP="008E4D68">
      <w:pPr>
        <w:spacing w:line="240" w:lineRule="auto"/>
        <w:jc w:val="both"/>
        <w:rPr>
          <w:rFonts w:ascii="Times New Roman" w:eastAsia="Calibri" w:hAnsi="Times New Roman" w:cs="Times New Roman"/>
          <w:b/>
          <w:sz w:val="24"/>
          <w:szCs w:val="24"/>
        </w:rPr>
      </w:pPr>
      <w:r w:rsidRPr="00BC7AD5">
        <w:rPr>
          <w:rFonts w:ascii="Times New Roman" w:eastAsia="Calibri" w:hAnsi="Times New Roman" w:cs="Times New Roman"/>
          <w:b/>
          <w:sz w:val="24"/>
          <w:szCs w:val="24"/>
          <w:u w:val="single"/>
        </w:rPr>
        <w:t>Regression analysis output: Summary Output</w:t>
      </w:r>
    </w:p>
    <w:p w:rsidR="00BC7AD5" w:rsidRPr="008E4D68" w:rsidRDefault="00BC7AD5" w:rsidP="00EF79DD">
      <w:pPr>
        <w:spacing w:line="360" w:lineRule="auto"/>
        <w:jc w:val="both"/>
        <w:rPr>
          <w:rFonts w:ascii="Times New Roman" w:eastAsia="Calibri" w:hAnsi="Times New Roman" w:cs="Times New Roman"/>
          <w:b/>
          <w:sz w:val="24"/>
          <w:szCs w:val="24"/>
        </w:rPr>
      </w:pPr>
      <w:r w:rsidRPr="00BC7AD5">
        <w:rPr>
          <w:rFonts w:ascii="Times New Roman" w:eastAsia="Calibri" w:hAnsi="Times New Roman" w:cs="Times New Roman"/>
          <w:sz w:val="24"/>
          <w:szCs w:val="24"/>
        </w:rPr>
        <w:t>This part tells clear prediction how well the calculated linear regression equation fits my source data.</w:t>
      </w:r>
      <w:r w:rsidRPr="00BC7AD5">
        <w:rPr>
          <w:rFonts w:ascii="Times New Roman" w:eastAsia="Calibri" w:hAnsi="Times New Roman" w:cs="Times New Roman"/>
          <w:sz w:val="24"/>
          <w:szCs w:val="24"/>
        </w:rPr>
        <w:br/>
        <w:t xml:space="preserve"> </w:t>
      </w:r>
      <w:r w:rsidR="002C4F47" w:rsidRPr="002C4F47">
        <w:rPr>
          <w:noProof/>
        </w:rPr>
        <w:drawing>
          <wp:inline distT="0" distB="0" distL="0" distR="0">
            <wp:extent cx="2533650" cy="1304925"/>
            <wp:effectExtent l="0" t="0" r="0"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33650" cy="1304925"/>
                    </a:xfrm>
                    <a:prstGeom prst="rect">
                      <a:avLst/>
                    </a:prstGeom>
                    <a:noFill/>
                    <a:ln>
                      <a:noFill/>
                    </a:ln>
                  </pic:spPr>
                </pic:pic>
              </a:graphicData>
            </a:graphic>
          </wp:inline>
        </w:drawing>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All the terms of summary output are given below:</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bCs/>
          <w:sz w:val="24"/>
          <w:szCs w:val="24"/>
          <w:u w:val="single"/>
        </w:rPr>
        <w:t>Multiple R</w:t>
      </w:r>
      <w:r w:rsidRPr="00BC7AD5">
        <w:rPr>
          <w:rFonts w:ascii="Times New Roman" w:eastAsia="Calibri" w:hAnsi="Times New Roman" w:cs="Times New Roman"/>
          <w:b/>
          <w:sz w:val="24"/>
          <w:szCs w:val="24"/>
          <w:u w:val="single"/>
        </w:rPr>
        <w:t>:</w:t>
      </w:r>
      <w:r w:rsidRPr="00BC7AD5">
        <w:rPr>
          <w:rFonts w:ascii="Times New Roman" w:eastAsia="Calibri" w:hAnsi="Times New Roman" w:cs="Times New Roman"/>
          <w:sz w:val="24"/>
          <w:szCs w:val="24"/>
        </w:rPr>
        <w:t>  It measures the strength of a linear relationship between two or more variables which shows the</w:t>
      </w:r>
      <w:r w:rsidRPr="00BC7AD5">
        <w:rPr>
          <w:rFonts w:ascii="Times New Roman" w:eastAsia="Calibri" w:hAnsi="Times New Roman" w:cs="Times New Roman"/>
          <w:i/>
          <w:sz w:val="24"/>
          <w:szCs w:val="24"/>
        </w:rPr>
        <w:t> </w:t>
      </w:r>
      <w:r w:rsidRPr="00BC7AD5">
        <w:rPr>
          <w:rFonts w:ascii="Times New Roman" w:eastAsia="Calibri" w:hAnsi="Times New Roman" w:cs="Times New Roman"/>
          <w:sz w:val="24"/>
          <w:szCs w:val="24"/>
        </w:rPr>
        <w:t>C</w:t>
      </w:r>
      <w:r w:rsidRPr="00BC7AD5">
        <w:rPr>
          <w:rFonts w:ascii="Times New Roman" w:eastAsia="Calibri" w:hAnsi="Times New Roman" w:cs="Times New Roman"/>
          <w:iCs/>
          <w:sz w:val="24"/>
          <w:szCs w:val="24"/>
        </w:rPr>
        <w:t>orrelation Coefficient between the variable</w:t>
      </w:r>
      <w:r w:rsidRPr="00BC7AD5">
        <w:rPr>
          <w:rFonts w:ascii="Times New Roman" w:eastAsia="Calibri" w:hAnsi="Times New Roman" w:cs="Times New Roman"/>
          <w:i/>
          <w:iCs/>
          <w:sz w:val="24"/>
          <w:szCs w:val="24"/>
        </w:rPr>
        <w:t xml:space="preserve">. </w:t>
      </w:r>
      <w:r w:rsidRPr="00BC7AD5">
        <w:rPr>
          <w:rFonts w:ascii="Times New Roman" w:eastAsia="Calibri" w:hAnsi="Times New Roman" w:cs="Times New Roman"/>
          <w:sz w:val="24"/>
          <w:szCs w:val="24"/>
        </w:rPr>
        <w:t>The correlation can be any value between -1 and 1, and its </w:t>
      </w:r>
      <w:hyperlink r:id="rId107" w:history="1">
        <w:r w:rsidRPr="00EF79DD">
          <w:rPr>
            <w:rFonts w:ascii="Times New Roman" w:eastAsia="Calibri" w:hAnsi="Times New Roman" w:cs="Times New Roman"/>
            <w:sz w:val="24"/>
            <w:szCs w:val="24"/>
          </w:rPr>
          <w:t>absolute value</w:t>
        </w:r>
      </w:hyperlink>
      <w:r w:rsidRPr="00BC7AD5">
        <w:rPr>
          <w:rFonts w:ascii="Times New Roman" w:eastAsia="Calibri" w:hAnsi="Times New Roman" w:cs="Times New Roman"/>
          <w:sz w:val="24"/>
          <w:szCs w:val="24"/>
        </w:rPr>
        <w:t> indicates the relationship strength. The stronger the relationship if larger the absolute value</w:t>
      </w:r>
    </w:p>
    <w:p w:rsidR="00BC7AD5" w:rsidRPr="00BC7AD5" w:rsidRDefault="00BC7AD5" w:rsidP="00EF79DD">
      <w:pPr>
        <w:numPr>
          <w:ilvl w:val="0"/>
          <w:numId w:val="32"/>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1 means a strong positive relationship</w:t>
      </w:r>
    </w:p>
    <w:p w:rsidR="00BC7AD5" w:rsidRPr="00BC7AD5" w:rsidRDefault="00BC7AD5" w:rsidP="00EF79DD">
      <w:pPr>
        <w:numPr>
          <w:ilvl w:val="0"/>
          <w:numId w:val="32"/>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lastRenderedPageBreak/>
        <w:t>-1 means a strong negative relationship</w:t>
      </w:r>
    </w:p>
    <w:p w:rsidR="00BC7AD5" w:rsidRPr="00BC7AD5" w:rsidRDefault="00BC7AD5" w:rsidP="00EF79DD">
      <w:pPr>
        <w:numPr>
          <w:ilvl w:val="0"/>
          <w:numId w:val="32"/>
        </w:num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0 means no relationship at all</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bCs/>
          <w:sz w:val="24"/>
          <w:szCs w:val="24"/>
          <w:u w:val="single"/>
        </w:rPr>
        <w:t>R Square</w:t>
      </w:r>
      <w:r w:rsidRPr="00BC7AD5">
        <w:rPr>
          <w:rFonts w:ascii="Times New Roman" w:eastAsia="Calibri" w:hAnsi="Times New Roman" w:cs="Times New Roman"/>
          <w:b/>
          <w:sz w:val="24"/>
          <w:szCs w:val="24"/>
          <w:u w:val="single"/>
        </w:rPr>
        <w:t>:</w:t>
      </w:r>
      <w:r w:rsidRPr="00BC7AD5">
        <w:rPr>
          <w:rFonts w:ascii="Times New Roman" w:eastAsia="Calibri" w:hAnsi="Times New Roman" w:cs="Times New Roman"/>
          <w:sz w:val="24"/>
          <w:szCs w:val="24"/>
        </w:rPr>
        <w:t xml:space="preserve"> </w:t>
      </w:r>
      <w:r w:rsidRPr="00BC7AD5">
        <w:rPr>
          <w:rFonts w:ascii="Times New Roman" w:eastAsia="Calibri" w:hAnsi="Times New Roman" w:cs="Times New Roman"/>
          <w:iCs/>
          <w:sz w:val="24"/>
          <w:szCs w:val="24"/>
        </w:rPr>
        <w:t>By the R Square we can determine the Coefficient</w:t>
      </w:r>
      <w:r w:rsidRPr="00BC7AD5">
        <w:rPr>
          <w:rFonts w:ascii="Times New Roman" w:eastAsia="Calibri" w:hAnsi="Times New Roman" w:cs="Times New Roman"/>
          <w:i/>
          <w:iCs/>
          <w:sz w:val="24"/>
          <w:szCs w:val="24"/>
        </w:rPr>
        <w:t>,</w:t>
      </w:r>
      <w:r w:rsidRPr="00BC7AD5">
        <w:rPr>
          <w:rFonts w:ascii="Times New Roman" w:eastAsia="Calibri" w:hAnsi="Times New Roman" w:cs="Times New Roman"/>
          <w:sz w:val="24"/>
          <w:szCs w:val="24"/>
        </w:rPr>
        <w:t xml:space="preserve"> which is used as an indicator of the goodness of fit that means how</w:t>
      </w:r>
      <w:r w:rsidR="007973E8">
        <w:rPr>
          <w:rFonts w:ascii="Times New Roman" w:eastAsia="Calibri" w:hAnsi="Times New Roman" w:cs="Times New Roman"/>
          <w:sz w:val="24"/>
          <w:szCs w:val="24"/>
        </w:rPr>
        <w:t xml:space="preserve"> accurate the value is. It indicates that how many points fall</w:t>
      </w:r>
      <w:r w:rsidRPr="00BC7AD5">
        <w:rPr>
          <w:rFonts w:ascii="Times New Roman" w:eastAsia="Calibri" w:hAnsi="Times New Roman" w:cs="Times New Roman"/>
          <w:sz w:val="24"/>
          <w:szCs w:val="24"/>
        </w:rPr>
        <w:t xml:space="preserve"> on the regression line. The R</w:t>
      </w:r>
      <w:r w:rsidRPr="00BC7AD5">
        <w:rPr>
          <w:rFonts w:ascii="Times New Roman" w:eastAsia="Calibri" w:hAnsi="Times New Roman" w:cs="Times New Roman"/>
          <w:sz w:val="24"/>
          <w:szCs w:val="24"/>
          <w:vertAlign w:val="superscript"/>
        </w:rPr>
        <w:t>2</w:t>
      </w:r>
      <w:r w:rsidRPr="00BC7AD5">
        <w:rPr>
          <w:rFonts w:ascii="Times New Roman" w:eastAsia="Calibri" w:hAnsi="Times New Roman" w:cs="Times New Roman"/>
          <w:sz w:val="24"/>
          <w:szCs w:val="24"/>
        </w:rPr>
        <w:t> value is calculated from the total sum of squares, more precisely/</w:t>
      </w:r>
      <w:proofErr w:type="gramStart"/>
      <w:r w:rsidRPr="00BC7AD5">
        <w:rPr>
          <w:rFonts w:ascii="Times New Roman" w:eastAsia="Calibri" w:hAnsi="Times New Roman" w:cs="Times New Roman"/>
          <w:sz w:val="24"/>
          <w:szCs w:val="24"/>
        </w:rPr>
        <w:t>exactly,</w:t>
      </w:r>
      <w:proofErr w:type="gramEnd"/>
      <w:r w:rsidRPr="00BC7AD5">
        <w:rPr>
          <w:rFonts w:ascii="Times New Roman" w:eastAsia="Calibri" w:hAnsi="Times New Roman" w:cs="Times New Roman"/>
          <w:sz w:val="24"/>
          <w:szCs w:val="24"/>
        </w:rPr>
        <w:t xml:space="preserve"> it is the sum of the squared deviations of the original data from the mean.</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i/>
          <w:sz w:val="24"/>
          <w:szCs w:val="24"/>
          <w:u w:val="single"/>
        </w:rPr>
        <w:t>In our example,</w:t>
      </w:r>
      <w:r w:rsidRPr="00BC7AD5">
        <w:rPr>
          <w:rFonts w:ascii="Times New Roman" w:eastAsia="Calibri" w:hAnsi="Times New Roman" w:cs="Times New Roman"/>
          <w:sz w:val="24"/>
          <w:szCs w:val="24"/>
        </w:rPr>
        <w:t xml:space="preserve"> from above ch</w:t>
      </w:r>
      <w:r w:rsidR="002C4F47">
        <w:rPr>
          <w:rFonts w:ascii="Times New Roman" w:eastAsia="Calibri" w:hAnsi="Times New Roman" w:cs="Times New Roman"/>
          <w:sz w:val="24"/>
          <w:szCs w:val="24"/>
        </w:rPr>
        <w:t>art it is the relation between four</w:t>
      </w:r>
      <w:r w:rsidRPr="00BC7AD5">
        <w:rPr>
          <w:rFonts w:ascii="Times New Roman" w:eastAsia="Calibri" w:hAnsi="Times New Roman" w:cs="Times New Roman"/>
          <w:sz w:val="24"/>
          <w:szCs w:val="24"/>
        </w:rPr>
        <w:t xml:space="preserve"> years Profi</w:t>
      </w:r>
      <w:r w:rsidR="002C4F47">
        <w:rPr>
          <w:rFonts w:ascii="Times New Roman" w:eastAsia="Calibri" w:hAnsi="Times New Roman" w:cs="Times New Roman"/>
          <w:sz w:val="24"/>
          <w:szCs w:val="24"/>
        </w:rPr>
        <w:t>t and NPL</w:t>
      </w:r>
      <w:r w:rsidRPr="00BC7AD5">
        <w:rPr>
          <w:rFonts w:ascii="Times New Roman" w:eastAsia="Calibri" w:hAnsi="Times New Roman" w:cs="Times New Roman"/>
          <w:sz w:val="24"/>
          <w:szCs w:val="24"/>
        </w:rPr>
        <w:t xml:space="preserve"> Where, R</w:t>
      </w:r>
      <w:r w:rsidRPr="00BC7AD5">
        <w:rPr>
          <w:rFonts w:ascii="Times New Roman" w:eastAsia="Calibri" w:hAnsi="Times New Roman" w:cs="Times New Roman"/>
          <w:sz w:val="24"/>
          <w:szCs w:val="24"/>
          <w:vertAlign w:val="superscript"/>
        </w:rPr>
        <w:t>2</w:t>
      </w:r>
      <w:r w:rsidR="002C4F47">
        <w:rPr>
          <w:rFonts w:ascii="Times New Roman" w:eastAsia="Calibri" w:hAnsi="Times New Roman" w:cs="Times New Roman"/>
          <w:sz w:val="24"/>
          <w:szCs w:val="24"/>
        </w:rPr>
        <w:t> is 0.95</w:t>
      </w:r>
      <w:r w:rsidRPr="00BC7AD5">
        <w:rPr>
          <w:rFonts w:ascii="Times New Roman" w:eastAsia="Calibri" w:hAnsi="Times New Roman" w:cs="Times New Roman"/>
          <w:sz w:val="24"/>
          <w:szCs w:val="24"/>
        </w:rPr>
        <w:t xml:space="preserve">, which is fairly good. It means </w:t>
      </w:r>
      <w:r w:rsidR="00E270D5">
        <w:rPr>
          <w:rFonts w:ascii="Times New Roman" w:eastAsia="Calibri" w:hAnsi="Times New Roman" w:cs="Times New Roman"/>
          <w:sz w:val="24"/>
          <w:szCs w:val="24"/>
        </w:rPr>
        <w:t xml:space="preserve">fitness of regression analysis model is </w:t>
      </w:r>
      <w:r w:rsidR="002C4F47">
        <w:rPr>
          <w:rFonts w:ascii="Times New Roman" w:eastAsia="Calibri" w:hAnsi="Times New Roman" w:cs="Times New Roman"/>
          <w:sz w:val="24"/>
          <w:szCs w:val="24"/>
        </w:rPr>
        <w:t>95%. In other words, 95</w:t>
      </w:r>
      <w:r w:rsidRPr="00BC7AD5">
        <w:rPr>
          <w:rFonts w:ascii="Times New Roman" w:eastAsia="Calibri" w:hAnsi="Times New Roman" w:cs="Times New Roman"/>
          <w:sz w:val="24"/>
          <w:szCs w:val="24"/>
        </w:rPr>
        <w:t>% of the dependent variables (y-values) are explained by the independent variables (x-values). Generally, R Squ</w:t>
      </w:r>
      <w:r w:rsidR="002C4F47">
        <w:rPr>
          <w:rFonts w:ascii="Times New Roman" w:eastAsia="Calibri" w:hAnsi="Times New Roman" w:cs="Times New Roman"/>
          <w:sz w:val="24"/>
          <w:szCs w:val="24"/>
        </w:rPr>
        <w:t>ared of 91</w:t>
      </w:r>
      <w:r w:rsidRPr="00BC7AD5">
        <w:rPr>
          <w:rFonts w:ascii="Times New Roman" w:eastAsia="Calibri" w:hAnsi="Times New Roman" w:cs="Times New Roman"/>
          <w:sz w:val="24"/>
          <w:szCs w:val="24"/>
        </w:rPr>
        <w:t>% or more is considered a good fit.</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bCs/>
          <w:sz w:val="24"/>
          <w:szCs w:val="24"/>
          <w:u w:val="single"/>
        </w:rPr>
        <w:t>Adjusted R Square</w:t>
      </w:r>
      <w:r w:rsidRPr="00BC7AD5">
        <w:rPr>
          <w:rFonts w:ascii="Times New Roman" w:eastAsia="Calibri" w:hAnsi="Times New Roman" w:cs="Times New Roman"/>
          <w:b/>
          <w:sz w:val="24"/>
          <w:szCs w:val="24"/>
          <w:u w:val="single"/>
        </w:rPr>
        <w:t>:</w:t>
      </w:r>
      <w:r w:rsidRPr="00BC7AD5">
        <w:rPr>
          <w:rFonts w:ascii="Times New Roman" w:eastAsia="Calibri" w:hAnsi="Times New Roman" w:cs="Times New Roman"/>
          <w:sz w:val="24"/>
          <w:szCs w:val="24"/>
        </w:rPr>
        <w:t> Adjusted R Square measures the number of independent variable in the model. It is also use to this value instead of </w:t>
      </w:r>
      <w:r w:rsidRPr="00BC7AD5">
        <w:rPr>
          <w:rFonts w:ascii="Times New Roman" w:eastAsia="Calibri" w:hAnsi="Times New Roman" w:cs="Times New Roman"/>
          <w:i/>
          <w:iCs/>
          <w:sz w:val="24"/>
          <w:szCs w:val="24"/>
        </w:rPr>
        <w:t xml:space="preserve">R </w:t>
      </w:r>
      <w:r w:rsidRPr="00BC7AD5">
        <w:rPr>
          <w:rFonts w:ascii="Times New Roman" w:eastAsia="Calibri" w:hAnsi="Times New Roman" w:cs="Times New Roman"/>
          <w:iCs/>
          <w:sz w:val="24"/>
          <w:szCs w:val="24"/>
        </w:rPr>
        <w:t>sq</w:t>
      </w:r>
      <w:r w:rsidRPr="00BC7AD5">
        <w:rPr>
          <w:rFonts w:ascii="Times New Roman" w:eastAsia="Calibri" w:hAnsi="Times New Roman" w:cs="Times New Roman"/>
          <w:sz w:val="24"/>
          <w:szCs w:val="24"/>
        </w:rPr>
        <w:t>u</w:t>
      </w:r>
      <w:r w:rsidRPr="00BC7AD5">
        <w:rPr>
          <w:rFonts w:ascii="Times New Roman" w:eastAsia="Calibri" w:hAnsi="Times New Roman" w:cs="Times New Roman"/>
          <w:iCs/>
          <w:sz w:val="24"/>
          <w:szCs w:val="24"/>
        </w:rPr>
        <w:t>are</w:t>
      </w:r>
      <w:r w:rsidRPr="00BC7AD5">
        <w:rPr>
          <w:rFonts w:ascii="Times New Roman" w:eastAsia="Calibri" w:hAnsi="Times New Roman" w:cs="Times New Roman"/>
          <w:sz w:val="24"/>
          <w:szCs w:val="24"/>
        </w:rPr>
        <w:t> or multiple regression analysis.</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bCs/>
          <w:sz w:val="24"/>
          <w:szCs w:val="24"/>
          <w:u w:val="single"/>
        </w:rPr>
        <w:t>Standard Error</w:t>
      </w:r>
      <w:r w:rsidRPr="00BC7AD5">
        <w:rPr>
          <w:rFonts w:ascii="Times New Roman" w:eastAsia="Calibri" w:hAnsi="Times New Roman" w:cs="Times New Roman"/>
          <w:b/>
          <w:sz w:val="24"/>
          <w:szCs w:val="24"/>
          <w:u w:val="single"/>
        </w:rPr>
        <w:t>:</w:t>
      </w:r>
      <w:r w:rsidRPr="00BC7AD5">
        <w:rPr>
          <w:rFonts w:ascii="Times New Roman" w:eastAsia="Calibri" w:hAnsi="Times New Roman" w:cs="Times New Roman"/>
          <w:sz w:val="24"/>
          <w:szCs w:val="24"/>
        </w:rPr>
        <w:t xml:space="preserve"> Standard Error is another goodness-of-fit measure that shows the accuracy of the regression analysis the smaller the number, the more certain the value it will be more specific the regression equation. While R</w:t>
      </w:r>
      <w:r w:rsidRPr="00BC7AD5">
        <w:rPr>
          <w:rFonts w:ascii="Times New Roman" w:eastAsia="Calibri" w:hAnsi="Times New Roman" w:cs="Times New Roman"/>
          <w:sz w:val="24"/>
          <w:szCs w:val="24"/>
          <w:vertAlign w:val="superscript"/>
        </w:rPr>
        <w:t>2</w:t>
      </w:r>
      <w:r w:rsidRPr="00BC7AD5">
        <w:rPr>
          <w:rFonts w:ascii="Times New Roman" w:eastAsia="Calibri" w:hAnsi="Times New Roman" w:cs="Times New Roman"/>
          <w:sz w:val="24"/>
          <w:szCs w:val="24"/>
        </w:rPr>
        <w:t> represents the percentage of the dependent variables variance that is explained by the model, Standard Error is an absolute measure that shows the average distance that the data points fall from the regression line.</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b/>
          <w:bCs/>
          <w:sz w:val="24"/>
          <w:szCs w:val="24"/>
          <w:u w:val="single"/>
        </w:rPr>
        <w:t>Observations</w:t>
      </w:r>
      <w:r w:rsidRPr="00BC7AD5">
        <w:rPr>
          <w:rFonts w:ascii="Times New Roman" w:eastAsia="Calibri" w:hAnsi="Times New Roman" w:cs="Times New Roman"/>
          <w:b/>
          <w:sz w:val="24"/>
          <w:szCs w:val="24"/>
          <w:u w:val="single"/>
        </w:rPr>
        <w:t>:</w:t>
      </w:r>
      <w:r w:rsidR="0060099B">
        <w:rPr>
          <w:rFonts w:ascii="Times New Roman" w:eastAsia="Calibri" w:hAnsi="Times New Roman" w:cs="Times New Roman"/>
          <w:sz w:val="24"/>
          <w:szCs w:val="24"/>
        </w:rPr>
        <w:t xml:space="preserve"> It is the number of variable in the model.</w:t>
      </w:r>
    </w:p>
    <w:p w:rsidR="00BC7AD5" w:rsidRPr="00BC7AD5" w:rsidRDefault="00BC7AD5" w:rsidP="00EF79DD">
      <w:pPr>
        <w:spacing w:line="360" w:lineRule="auto"/>
        <w:jc w:val="both"/>
        <w:rPr>
          <w:rFonts w:ascii="Times New Roman" w:eastAsia="Calibri" w:hAnsi="Times New Roman" w:cs="Times New Roman"/>
          <w:sz w:val="24"/>
          <w:szCs w:val="24"/>
        </w:rPr>
      </w:pPr>
    </w:p>
    <w:p w:rsidR="008E4D68" w:rsidRDefault="008E4D68" w:rsidP="00EF79DD">
      <w:pPr>
        <w:spacing w:line="360" w:lineRule="auto"/>
        <w:jc w:val="both"/>
        <w:rPr>
          <w:rFonts w:ascii="Times New Roman" w:eastAsia="Calibri" w:hAnsi="Times New Roman" w:cs="Times New Roman"/>
          <w:b/>
          <w:sz w:val="24"/>
          <w:szCs w:val="24"/>
          <w:u w:val="thick"/>
        </w:rPr>
      </w:pPr>
    </w:p>
    <w:p w:rsidR="008E4D68" w:rsidRDefault="008E4D68" w:rsidP="00EF79DD">
      <w:pPr>
        <w:spacing w:line="360" w:lineRule="auto"/>
        <w:jc w:val="both"/>
        <w:rPr>
          <w:rFonts w:ascii="Times New Roman" w:eastAsia="Calibri" w:hAnsi="Times New Roman" w:cs="Times New Roman"/>
          <w:b/>
          <w:sz w:val="24"/>
          <w:szCs w:val="24"/>
          <w:u w:val="thick"/>
        </w:rPr>
      </w:pPr>
    </w:p>
    <w:p w:rsidR="00BC7AD5" w:rsidRPr="00BC7AD5" w:rsidRDefault="00BC7AD5" w:rsidP="00EF79DD">
      <w:pPr>
        <w:spacing w:line="360" w:lineRule="auto"/>
        <w:jc w:val="both"/>
        <w:rPr>
          <w:rFonts w:ascii="Times New Roman" w:eastAsia="Calibri" w:hAnsi="Times New Roman" w:cs="Times New Roman"/>
          <w:b/>
          <w:sz w:val="24"/>
          <w:szCs w:val="24"/>
          <w:u w:val="thick"/>
        </w:rPr>
      </w:pPr>
      <w:r w:rsidRPr="00BC7AD5">
        <w:rPr>
          <w:rFonts w:ascii="Times New Roman" w:eastAsia="Calibri" w:hAnsi="Times New Roman" w:cs="Times New Roman"/>
          <w:b/>
          <w:sz w:val="24"/>
          <w:szCs w:val="24"/>
          <w:u w:val="thick"/>
        </w:rPr>
        <w:t>Regression analysis output: ANOVA</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The second part of the output is Analysis of Variance (ANOVA):</w:t>
      </w:r>
      <w:r w:rsidR="00EF79DD">
        <w:rPr>
          <w:rFonts w:ascii="Times New Roman" w:eastAsia="Calibri" w:hAnsi="Times New Roman" w:cs="Times New Roman"/>
          <w:sz w:val="24"/>
          <w:szCs w:val="24"/>
        </w:rPr>
        <w:t xml:space="preserve"> </w:t>
      </w:r>
    </w:p>
    <w:p w:rsidR="00BC7AD5" w:rsidRPr="00BC7AD5" w:rsidRDefault="002C4F47" w:rsidP="00EF79DD">
      <w:pPr>
        <w:spacing w:line="360" w:lineRule="auto"/>
        <w:jc w:val="both"/>
        <w:rPr>
          <w:rFonts w:ascii="Times New Roman" w:eastAsia="Calibri" w:hAnsi="Times New Roman" w:cs="Times New Roman"/>
          <w:sz w:val="24"/>
          <w:szCs w:val="24"/>
        </w:rPr>
      </w:pPr>
      <w:r w:rsidRPr="002C4F47">
        <w:rPr>
          <w:noProof/>
        </w:rPr>
        <w:lastRenderedPageBreak/>
        <w:drawing>
          <wp:inline distT="0" distB="0" distL="0" distR="0">
            <wp:extent cx="5000625" cy="98107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000625" cy="981075"/>
                    </a:xfrm>
                    <a:prstGeom prst="rect">
                      <a:avLst/>
                    </a:prstGeom>
                    <a:noFill/>
                    <a:ln>
                      <a:noFill/>
                    </a:ln>
                  </pic:spPr>
                </pic:pic>
              </a:graphicData>
            </a:graphic>
          </wp:inline>
        </w:drawing>
      </w:r>
    </w:p>
    <w:p w:rsidR="00BC7AD5" w:rsidRPr="00BC7AD5" w:rsidRDefault="00BC7AD5" w:rsidP="00EF79DD">
      <w:pPr>
        <w:spacing w:line="360" w:lineRule="auto"/>
        <w:jc w:val="both"/>
        <w:rPr>
          <w:rFonts w:ascii="Times New Roman" w:eastAsia="Calibri" w:hAnsi="Times New Roman" w:cs="Times New Roman"/>
          <w:color w:val="000000"/>
          <w:sz w:val="24"/>
          <w:szCs w:val="24"/>
        </w:rPr>
      </w:pPr>
      <w:r w:rsidRPr="00BC7AD5">
        <w:rPr>
          <w:rFonts w:ascii="Times New Roman" w:eastAsia="Calibri" w:hAnsi="Times New Roman" w:cs="Times New Roman"/>
          <w:color w:val="000000"/>
          <w:sz w:val="24"/>
          <w:szCs w:val="24"/>
        </w:rPr>
        <w:t>Basically, it divides the sum of squares into individual components that give information about the levels of variability within the regression model:</w:t>
      </w:r>
    </w:p>
    <w:p w:rsidR="00BC7AD5" w:rsidRPr="00BC7AD5" w:rsidRDefault="00FF490F" w:rsidP="00EF79DD">
      <w:pPr>
        <w:numPr>
          <w:ilvl w:val="0"/>
          <w:numId w:val="33"/>
        </w:numPr>
        <w:spacing w:line="360" w:lineRule="auto"/>
        <w:jc w:val="both"/>
        <w:rPr>
          <w:rFonts w:ascii="Times New Roman" w:eastAsia="Calibri" w:hAnsi="Times New Roman" w:cs="Times New Roman"/>
          <w:color w:val="000000"/>
          <w:sz w:val="24"/>
          <w:szCs w:val="24"/>
        </w:rPr>
      </w:pPr>
      <w:proofErr w:type="spellStart"/>
      <w:proofErr w:type="gramStart"/>
      <w:r w:rsidRPr="00FF490F">
        <w:rPr>
          <w:rFonts w:ascii="Times New Roman" w:eastAsia="Calibri" w:hAnsi="Times New Roman" w:cs="Times New Roman"/>
          <w:b/>
          <w:iCs/>
          <w:color w:val="000000"/>
          <w:sz w:val="24"/>
          <w:szCs w:val="24"/>
        </w:rPr>
        <w:t>df</w:t>
      </w:r>
      <w:proofErr w:type="spellEnd"/>
      <w:proofErr w:type="gramEnd"/>
      <w:r w:rsidR="00BC7AD5" w:rsidRPr="00BC7AD5">
        <w:rPr>
          <w:rFonts w:ascii="Times New Roman" w:eastAsia="Calibri" w:hAnsi="Times New Roman" w:cs="Times New Roman"/>
          <w:b/>
          <w:color w:val="000000"/>
          <w:sz w:val="24"/>
          <w:szCs w:val="24"/>
        </w:rPr>
        <w:t> </w:t>
      </w:r>
      <w:r w:rsidR="00BC7AD5" w:rsidRPr="00BC7AD5">
        <w:rPr>
          <w:rFonts w:ascii="Times New Roman" w:eastAsia="Calibri" w:hAnsi="Times New Roman" w:cs="Times New Roman"/>
          <w:color w:val="000000"/>
          <w:sz w:val="24"/>
          <w:szCs w:val="24"/>
        </w:rPr>
        <w:t xml:space="preserve">= </w:t>
      </w:r>
      <w:r w:rsidRPr="00FF490F">
        <w:rPr>
          <w:rFonts w:ascii="Times New Roman" w:eastAsia="Calibri" w:hAnsi="Times New Roman" w:cs="Times New Roman"/>
          <w:b/>
          <w:color w:val="000000"/>
          <w:sz w:val="24"/>
          <w:szCs w:val="24"/>
        </w:rPr>
        <w:t>Degree of Freedom</w:t>
      </w:r>
      <w:r>
        <w:rPr>
          <w:rFonts w:ascii="Times New Roman" w:eastAsia="Calibri" w:hAnsi="Times New Roman" w:cs="Times New Roman"/>
          <w:color w:val="000000"/>
          <w:sz w:val="24"/>
          <w:szCs w:val="24"/>
        </w:rPr>
        <w:t xml:space="preserve"> that means </w:t>
      </w:r>
      <w:r w:rsidR="00BC7AD5" w:rsidRPr="00BC7AD5">
        <w:rPr>
          <w:rFonts w:ascii="Times New Roman" w:eastAsia="Calibri" w:hAnsi="Times New Roman" w:cs="Times New Roman"/>
          <w:color w:val="000000"/>
          <w:sz w:val="24"/>
          <w:szCs w:val="24"/>
        </w:rPr>
        <w:t>the number which is associated with the sources of variance.</w:t>
      </w:r>
    </w:p>
    <w:p w:rsidR="00BC7AD5" w:rsidRPr="00BC7AD5" w:rsidRDefault="00FF490F" w:rsidP="00EF79DD">
      <w:pPr>
        <w:numPr>
          <w:ilvl w:val="0"/>
          <w:numId w:val="33"/>
        </w:numPr>
        <w:spacing w:line="360" w:lineRule="auto"/>
        <w:jc w:val="both"/>
        <w:rPr>
          <w:rFonts w:ascii="Times New Roman" w:eastAsia="Calibri" w:hAnsi="Times New Roman" w:cs="Times New Roman"/>
          <w:color w:val="000000"/>
          <w:sz w:val="24"/>
          <w:szCs w:val="24"/>
        </w:rPr>
      </w:pPr>
      <w:r w:rsidRPr="00FF490F">
        <w:rPr>
          <w:rFonts w:ascii="Times New Roman" w:eastAsia="Calibri" w:hAnsi="Times New Roman" w:cs="Times New Roman"/>
          <w:b/>
          <w:iCs/>
          <w:color w:val="000000"/>
          <w:sz w:val="24"/>
          <w:szCs w:val="24"/>
        </w:rPr>
        <w:t>SS</w:t>
      </w:r>
      <w:r w:rsidR="00BC7AD5" w:rsidRPr="00BC7AD5">
        <w:rPr>
          <w:rFonts w:ascii="Times New Roman" w:eastAsia="Calibri" w:hAnsi="Times New Roman" w:cs="Times New Roman"/>
          <w:b/>
          <w:i/>
          <w:iCs/>
          <w:color w:val="000000"/>
          <w:sz w:val="24"/>
          <w:szCs w:val="24"/>
        </w:rPr>
        <w:t xml:space="preserve"> </w:t>
      </w:r>
      <w:r w:rsidR="00BC7AD5" w:rsidRPr="00BC7AD5">
        <w:rPr>
          <w:rFonts w:ascii="Times New Roman" w:eastAsia="Calibri" w:hAnsi="Times New Roman" w:cs="Times New Roman"/>
          <w:i/>
          <w:iCs/>
          <w:color w:val="000000"/>
          <w:sz w:val="24"/>
          <w:szCs w:val="24"/>
        </w:rPr>
        <w:t>=</w:t>
      </w:r>
      <w:r w:rsidR="00BC7AD5" w:rsidRPr="00BC7AD5">
        <w:rPr>
          <w:rFonts w:ascii="Times New Roman" w:eastAsia="Calibri" w:hAnsi="Times New Roman" w:cs="Times New Roman"/>
          <w:color w:val="000000"/>
          <w:sz w:val="24"/>
          <w:szCs w:val="24"/>
        </w:rPr>
        <w:t> </w:t>
      </w:r>
      <w:r w:rsidR="00BC7AD5" w:rsidRPr="00FF490F">
        <w:rPr>
          <w:rFonts w:ascii="Times New Roman" w:eastAsia="Calibri" w:hAnsi="Times New Roman" w:cs="Times New Roman"/>
          <w:b/>
          <w:color w:val="000000"/>
          <w:sz w:val="24"/>
          <w:szCs w:val="24"/>
        </w:rPr>
        <w:t>Sum of Squares</w:t>
      </w:r>
      <w:r w:rsidR="00BC7AD5" w:rsidRPr="00BC7AD5">
        <w:rPr>
          <w:rFonts w:ascii="Times New Roman" w:eastAsia="Calibri" w:hAnsi="Times New Roman" w:cs="Times New Roman"/>
          <w:color w:val="000000"/>
          <w:sz w:val="24"/>
          <w:szCs w:val="24"/>
        </w:rPr>
        <w:t>. If the Residual SS compared smaller with the Total SS, the better our model fits the data.</w:t>
      </w:r>
    </w:p>
    <w:p w:rsidR="00BC7AD5" w:rsidRPr="00FF490F" w:rsidRDefault="00BC7AD5" w:rsidP="00EF79DD">
      <w:pPr>
        <w:numPr>
          <w:ilvl w:val="0"/>
          <w:numId w:val="33"/>
        </w:numPr>
        <w:spacing w:line="360" w:lineRule="auto"/>
        <w:jc w:val="both"/>
        <w:rPr>
          <w:rFonts w:ascii="Times New Roman" w:eastAsia="Calibri" w:hAnsi="Times New Roman" w:cs="Times New Roman"/>
          <w:color w:val="000000"/>
          <w:sz w:val="24"/>
          <w:szCs w:val="24"/>
        </w:rPr>
      </w:pPr>
      <w:r w:rsidRPr="00FF490F">
        <w:rPr>
          <w:rFonts w:ascii="Times New Roman" w:eastAsia="Calibri" w:hAnsi="Times New Roman" w:cs="Times New Roman"/>
          <w:b/>
          <w:iCs/>
          <w:color w:val="000000"/>
          <w:sz w:val="24"/>
          <w:szCs w:val="24"/>
        </w:rPr>
        <w:t>MS</w:t>
      </w:r>
      <w:r w:rsidRPr="00FF490F">
        <w:rPr>
          <w:rFonts w:ascii="Times New Roman" w:eastAsia="Calibri" w:hAnsi="Times New Roman" w:cs="Times New Roman"/>
          <w:color w:val="000000"/>
          <w:sz w:val="24"/>
          <w:szCs w:val="24"/>
        </w:rPr>
        <w:t xml:space="preserve"> = </w:t>
      </w:r>
      <w:r w:rsidRPr="00FF490F">
        <w:rPr>
          <w:rFonts w:ascii="Times New Roman" w:eastAsia="Calibri" w:hAnsi="Times New Roman" w:cs="Times New Roman"/>
          <w:b/>
          <w:color w:val="000000"/>
          <w:sz w:val="24"/>
          <w:szCs w:val="24"/>
        </w:rPr>
        <w:t>Means Mean Square.</w:t>
      </w:r>
    </w:p>
    <w:p w:rsidR="00BC7AD5" w:rsidRPr="00FF490F" w:rsidRDefault="00BC7AD5" w:rsidP="00EF79DD">
      <w:pPr>
        <w:numPr>
          <w:ilvl w:val="0"/>
          <w:numId w:val="33"/>
        </w:numPr>
        <w:spacing w:line="360" w:lineRule="auto"/>
        <w:jc w:val="both"/>
        <w:rPr>
          <w:rFonts w:ascii="Times New Roman" w:eastAsia="Calibri" w:hAnsi="Times New Roman" w:cs="Times New Roman"/>
          <w:color w:val="000000"/>
          <w:sz w:val="24"/>
          <w:szCs w:val="24"/>
        </w:rPr>
      </w:pPr>
      <w:r w:rsidRPr="00FF490F">
        <w:rPr>
          <w:rFonts w:ascii="Times New Roman" w:eastAsia="Calibri" w:hAnsi="Times New Roman" w:cs="Times New Roman"/>
          <w:b/>
          <w:iCs/>
          <w:color w:val="000000"/>
          <w:sz w:val="24"/>
          <w:szCs w:val="24"/>
        </w:rPr>
        <w:t>F</w:t>
      </w:r>
      <w:r w:rsidRPr="00FF490F">
        <w:rPr>
          <w:rFonts w:ascii="Times New Roman" w:eastAsia="Calibri" w:hAnsi="Times New Roman" w:cs="Times New Roman"/>
          <w:color w:val="000000"/>
          <w:sz w:val="24"/>
          <w:szCs w:val="24"/>
        </w:rPr>
        <w:t xml:space="preserve"> = Means F statistic or </w:t>
      </w:r>
      <w:r w:rsidRPr="00FF490F">
        <w:rPr>
          <w:rFonts w:ascii="Times New Roman" w:eastAsia="Calibri" w:hAnsi="Times New Roman" w:cs="Times New Roman"/>
          <w:b/>
          <w:color w:val="000000"/>
          <w:sz w:val="24"/>
          <w:szCs w:val="24"/>
        </w:rPr>
        <w:t>F-test for the Null Hypothesis</w:t>
      </w:r>
      <w:r w:rsidRPr="00FF490F">
        <w:rPr>
          <w:rFonts w:ascii="Times New Roman" w:eastAsia="Calibri" w:hAnsi="Times New Roman" w:cs="Times New Roman"/>
          <w:color w:val="000000"/>
          <w:sz w:val="24"/>
          <w:szCs w:val="24"/>
        </w:rPr>
        <w:t>. By F we can know the overall significance of the model.</w:t>
      </w:r>
    </w:p>
    <w:p w:rsidR="00BC7AD5" w:rsidRPr="00FF490F" w:rsidRDefault="00BC7AD5" w:rsidP="00EF79DD">
      <w:pPr>
        <w:numPr>
          <w:ilvl w:val="0"/>
          <w:numId w:val="33"/>
        </w:numPr>
        <w:spacing w:line="360" w:lineRule="auto"/>
        <w:jc w:val="both"/>
        <w:rPr>
          <w:rFonts w:ascii="Times New Roman" w:eastAsia="Calibri" w:hAnsi="Times New Roman" w:cs="Times New Roman"/>
          <w:color w:val="000000"/>
          <w:sz w:val="24"/>
          <w:szCs w:val="24"/>
        </w:rPr>
      </w:pPr>
      <w:r w:rsidRPr="00FF490F">
        <w:rPr>
          <w:rFonts w:ascii="Times New Roman" w:eastAsia="Calibri" w:hAnsi="Times New Roman" w:cs="Times New Roman"/>
          <w:iCs/>
          <w:color w:val="000000"/>
          <w:sz w:val="24"/>
          <w:szCs w:val="24"/>
        </w:rPr>
        <w:t>Significance F</w:t>
      </w:r>
      <w:r w:rsidRPr="00FF490F">
        <w:rPr>
          <w:rFonts w:ascii="Times New Roman" w:eastAsia="Calibri" w:hAnsi="Times New Roman" w:cs="Times New Roman"/>
          <w:color w:val="000000"/>
          <w:sz w:val="24"/>
          <w:szCs w:val="24"/>
        </w:rPr>
        <w:t> = Means P-value of F.</w:t>
      </w:r>
    </w:p>
    <w:p w:rsidR="00BC7AD5" w:rsidRPr="00FF490F" w:rsidRDefault="00BC7AD5" w:rsidP="00EF79DD">
      <w:pPr>
        <w:spacing w:line="360" w:lineRule="auto"/>
        <w:jc w:val="both"/>
        <w:rPr>
          <w:rFonts w:ascii="Times New Roman" w:eastAsia="Calibri" w:hAnsi="Times New Roman" w:cs="Times New Roman"/>
          <w:color w:val="000000"/>
          <w:sz w:val="24"/>
          <w:szCs w:val="24"/>
        </w:rPr>
      </w:pPr>
      <w:r w:rsidRPr="00FF490F">
        <w:rPr>
          <w:rFonts w:ascii="Times New Roman" w:eastAsia="Calibri" w:hAnsi="Times New Roman" w:cs="Times New Roman"/>
          <w:color w:val="000000"/>
          <w:sz w:val="24"/>
          <w:szCs w:val="24"/>
        </w:rPr>
        <w:t>ANOVA part is rarely used for simple linear regression, but we must have a close look at the last component that is the </w:t>
      </w:r>
      <w:r w:rsidRPr="00FF490F">
        <w:rPr>
          <w:rFonts w:ascii="Times New Roman" w:eastAsia="Calibri" w:hAnsi="Times New Roman" w:cs="Times New Roman"/>
          <w:bCs/>
          <w:color w:val="000000"/>
          <w:sz w:val="24"/>
          <w:szCs w:val="24"/>
        </w:rPr>
        <w:t xml:space="preserve">Significance </w:t>
      </w:r>
      <w:proofErr w:type="spellStart"/>
      <w:r w:rsidRPr="00FF490F">
        <w:rPr>
          <w:rFonts w:ascii="Times New Roman" w:eastAsia="Calibri" w:hAnsi="Times New Roman" w:cs="Times New Roman"/>
          <w:bCs/>
          <w:color w:val="000000"/>
          <w:sz w:val="24"/>
          <w:szCs w:val="24"/>
        </w:rPr>
        <w:t>F</w:t>
      </w:r>
      <w:proofErr w:type="spellEnd"/>
      <w:r w:rsidRPr="00FF490F">
        <w:rPr>
          <w:rFonts w:ascii="Times New Roman" w:eastAsia="Calibri" w:hAnsi="Times New Roman" w:cs="Times New Roman"/>
          <w:bCs/>
          <w:color w:val="000000"/>
          <w:sz w:val="24"/>
          <w:szCs w:val="24"/>
        </w:rPr>
        <w:t> </w:t>
      </w:r>
      <w:r w:rsidRPr="00FF490F">
        <w:rPr>
          <w:rFonts w:ascii="Times New Roman" w:eastAsia="Calibri" w:hAnsi="Times New Roman" w:cs="Times New Roman"/>
          <w:color w:val="000000"/>
          <w:sz w:val="24"/>
          <w:szCs w:val="24"/>
        </w:rPr>
        <w:t xml:space="preserve">value. It gives an idea of how reliable statistically significant our results are. </w:t>
      </w:r>
    </w:p>
    <w:p w:rsidR="00BC7AD5" w:rsidRPr="00FF490F" w:rsidRDefault="00BC7AD5" w:rsidP="00EF79DD">
      <w:pPr>
        <w:spacing w:line="360" w:lineRule="auto"/>
        <w:jc w:val="both"/>
        <w:rPr>
          <w:rFonts w:ascii="Times New Roman" w:eastAsia="Calibri" w:hAnsi="Times New Roman" w:cs="Times New Roman"/>
          <w:color w:val="000000"/>
          <w:sz w:val="24"/>
          <w:szCs w:val="24"/>
        </w:rPr>
      </w:pPr>
      <w:r w:rsidRPr="00FF490F">
        <w:rPr>
          <w:rFonts w:ascii="Times New Roman" w:eastAsia="Calibri" w:hAnsi="Times New Roman" w:cs="Times New Roman"/>
          <w:color w:val="000000"/>
          <w:sz w:val="24"/>
          <w:szCs w:val="24"/>
        </w:rPr>
        <w:t xml:space="preserve">The model is better </w:t>
      </w:r>
      <w:r w:rsidR="002C4F47">
        <w:rPr>
          <w:rFonts w:ascii="Times New Roman" w:eastAsia="Calibri" w:hAnsi="Times New Roman" w:cs="Times New Roman"/>
          <w:color w:val="000000"/>
          <w:sz w:val="24"/>
          <w:szCs w:val="24"/>
        </w:rPr>
        <w:t>as</w:t>
      </w:r>
      <w:r w:rsidRPr="00FF490F">
        <w:rPr>
          <w:rFonts w:ascii="Times New Roman" w:eastAsia="Calibri" w:hAnsi="Times New Roman" w:cs="Times New Roman"/>
          <w:color w:val="000000"/>
          <w:sz w:val="24"/>
          <w:szCs w:val="24"/>
        </w:rPr>
        <w:t xml:space="preserve"> </w:t>
      </w:r>
      <w:r w:rsidRPr="00FF490F">
        <w:rPr>
          <w:rFonts w:ascii="Times New Roman" w:eastAsia="Calibri" w:hAnsi="Times New Roman" w:cs="Times New Roman"/>
          <w:b/>
          <w:color w:val="000000"/>
          <w:sz w:val="24"/>
          <w:szCs w:val="24"/>
        </w:rPr>
        <w:t>Significance F</w:t>
      </w:r>
      <w:r w:rsidR="002C4F47">
        <w:rPr>
          <w:rFonts w:ascii="Times New Roman" w:eastAsia="Calibri" w:hAnsi="Times New Roman" w:cs="Times New Roman"/>
          <w:color w:val="000000"/>
          <w:sz w:val="24"/>
          <w:szCs w:val="24"/>
        </w:rPr>
        <w:t xml:space="preserve"> is not more than </w:t>
      </w:r>
      <w:r w:rsidR="002C4F47" w:rsidRPr="00FF490F">
        <w:rPr>
          <w:rFonts w:ascii="Times New Roman" w:eastAsia="Calibri" w:hAnsi="Times New Roman" w:cs="Times New Roman"/>
          <w:color w:val="000000"/>
          <w:sz w:val="24"/>
          <w:szCs w:val="24"/>
        </w:rPr>
        <w:t>0.05</w:t>
      </w:r>
      <w:r w:rsidRPr="00FF490F">
        <w:rPr>
          <w:rFonts w:ascii="Times New Roman" w:eastAsia="Calibri" w:hAnsi="Times New Roman" w:cs="Times New Roman"/>
          <w:b/>
          <w:color w:val="000000"/>
          <w:sz w:val="24"/>
          <w:szCs w:val="24"/>
        </w:rPr>
        <w:t xml:space="preserve"> (5%).</w:t>
      </w:r>
      <w:r w:rsidR="00EF79DD" w:rsidRPr="00FF490F">
        <w:rPr>
          <w:rFonts w:ascii="Times New Roman" w:eastAsia="Calibri" w:hAnsi="Times New Roman" w:cs="Times New Roman"/>
          <w:color w:val="000000"/>
          <w:sz w:val="24"/>
          <w:szCs w:val="24"/>
        </w:rPr>
        <w:t xml:space="preserve"> In relation of </w:t>
      </w:r>
      <w:r w:rsidR="00590232" w:rsidRPr="00FF490F">
        <w:rPr>
          <w:rFonts w:ascii="Times New Roman" w:eastAsia="Calibri" w:hAnsi="Times New Roman" w:cs="Times New Roman"/>
          <w:b/>
          <w:color w:val="000000"/>
          <w:sz w:val="24"/>
          <w:szCs w:val="24"/>
        </w:rPr>
        <w:t>PROFIT</w:t>
      </w:r>
      <w:r w:rsidR="002C4F47">
        <w:rPr>
          <w:rFonts w:ascii="Times New Roman" w:eastAsia="Calibri" w:hAnsi="Times New Roman" w:cs="Times New Roman"/>
          <w:b/>
          <w:color w:val="000000"/>
          <w:sz w:val="24"/>
          <w:szCs w:val="24"/>
        </w:rPr>
        <w:t xml:space="preserve"> and NPL</w:t>
      </w:r>
      <w:r w:rsidR="002C4F47">
        <w:rPr>
          <w:rFonts w:ascii="Times New Roman" w:eastAsia="Calibri" w:hAnsi="Times New Roman" w:cs="Times New Roman"/>
          <w:color w:val="000000"/>
          <w:sz w:val="24"/>
          <w:szCs w:val="24"/>
        </w:rPr>
        <w:t xml:space="preserve"> we get .047</w:t>
      </w:r>
      <w:r w:rsidR="00E902EB" w:rsidRPr="00FF490F">
        <w:rPr>
          <w:rFonts w:ascii="Times New Roman" w:eastAsia="Calibri" w:hAnsi="Times New Roman" w:cs="Times New Roman"/>
          <w:color w:val="000000"/>
          <w:sz w:val="24"/>
          <w:szCs w:val="24"/>
        </w:rPr>
        <w:t xml:space="preserve">% Significance F of </w:t>
      </w:r>
      <w:proofErr w:type="spellStart"/>
      <w:r w:rsidR="00E902EB" w:rsidRPr="00FF490F">
        <w:rPr>
          <w:rFonts w:ascii="Times New Roman" w:eastAsia="Calibri" w:hAnsi="Times New Roman" w:cs="Times New Roman"/>
          <w:color w:val="000000"/>
          <w:sz w:val="24"/>
          <w:szCs w:val="24"/>
        </w:rPr>
        <w:t>Islami</w:t>
      </w:r>
      <w:proofErr w:type="spellEnd"/>
      <w:r w:rsidR="00E902EB" w:rsidRPr="00FF490F">
        <w:rPr>
          <w:rFonts w:ascii="Times New Roman" w:eastAsia="Calibri" w:hAnsi="Times New Roman" w:cs="Times New Roman"/>
          <w:color w:val="000000"/>
          <w:sz w:val="24"/>
          <w:szCs w:val="24"/>
        </w:rPr>
        <w:t xml:space="preserve"> Bank so it indicates the relation is good for both variable.</w:t>
      </w:r>
      <w:r w:rsidRPr="00FF490F">
        <w:rPr>
          <w:rFonts w:ascii="Times New Roman" w:eastAsia="Calibri" w:hAnsi="Times New Roman" w:cs="Times New Roman"/>
          <w:color w:val="000000"/>
          <w:sz w:val="24"/>
          <w:szCs w:val="24"/>
        </w:rPr>
        <w:t xml:space="preserve"> If it is greater than 0.05, It will be probably better choose another independent variable.</w:t>
      </w:r>
    </w:p>
    <w:p w:rsidR="00880C07" w:rsidRDefault="00880C07" w:rsidP="00EF79DD">
      <w:pPr>
        <w:spacing w:line="360" w:lineRule="auto"/>
        <w:jc w:val="both"/>
        <w:rPr>
          <w:rFonts w:ascii="Times New Roman" w:eastAsia="Calibri" w:hAnsi="Times New Roman" w:cs="Times New Roman"/>
          <w:b/>
          <w:sz w:val="24"/>
          <w:szCs w:val="24"/>
          <w:u w:val="thick"/>
        </w:rPr>
      </w:pPr>
    </w:p>
    <w:p w:rsidR="00880C07" w:rsidRDefault="00880C07" w:rsidP="00EF79DD">
      <w:pPr>
        <w:spacing w:line="360" w:lineRule="auto"/>
        <w:jc w:val="both"/>
        <w:rPr>
          <w:rFonts w:ascii="Times New Roman" w:eastAsia="Calibri" w:hAnsi="Times New Roman" w:cs="Times New Roman"/>
          <w:b/>
          <w:sz w:val="24"/>
          <w:szCs w:val="24"/>
          <w:u w:val="thick"/>
        </w:rPr>
      </w:pPr>
    </w:p>
    <w:p w:rsidR="00880C07" w:rsidRDefault="00880C07" w:rsidP="00EF79DD">
      <w:pPr>
        <w:spacing w:line="360" w:lineRule="auto"/>
        <w:jc w:val="both"/>
        <w:rPr>
          <w:rFonts w:ascii="Times New Roman" w:eastAsia="Calibri" w:hAnsi="Times New Roman" w:cs="Times New Roman"/>
          <w:b/>
          <w:sz w:val="24"/>
          <w:szCs w:val="24"/>
          <w:u w:val="thick"/>
        </w:rPr>
      </w:pPr>
    </w:p>
    <w:p w:rsidR="00880C07" w:rsidRDefault="00880C07" w:rsidP="00EF79DD">
      <w:pPr>
        <w:spacing w:line="360" w:lineRule="auto"/>
        <w:jc w:val="both"/>
        <w:rPr>
          <w:rFonts w:ascii="Times New Roman" w:eastAsia="Calibri" w:hAnsi="Times New Roman" w:cs="Times New Roman"/>
          <w:b/>
          <w:sz w:val="24"/>
          <w:szCs w:val="24"/>
          <w:u w:val="thick"/>
        </w:rPr>
      </w:pPr>
    </w:p>
    <w:p w:rsidR="00BC7AD5" w:rsidRPr="00BC7AD5" w:rsidRDefault="00BC7AD5" w:rsidP="00EF79DD">
      <w:pPr>
        <w:spacing w:line="360" w:lineRule="auto"/>
        <w:jc w:val="both"/>
        <w:rPr>
          <w:rFonts w:ascii="Times New Roman" w:eastAsia="Calibri" w:hAnsi="Times New Roman" w:cs="Times New Roman"/>
          <w:b/>
          <w:sz w:val="24"/>
          <w:szCs w:val="24"/>
          <w:u w:val="thick"/>
        </w:rPr>
      </w:pPr>
      <w:r w:rsidRPr="00BC7AD5">
        <w:rPr>
          <w:rFonts w:ascii="Times New Roman" w:eastAsia="Calibri" w:hAnsi="Times New Roman" w:cs="Times New Roman"/>
          <w:b/>
          <w:sz w:val="24"/>
          <w:szCs w:val="24"/>
          <w:u w:val="thick"/>
        </w:rPr>
        <w:t>Regression analysis output: coefficients</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lastRenderedPageBreak/>
        <w:t>This section provides specific information about the components of my analysis:</w:t>
      </w:r>
      <w:r w:rsidRPr="00BC7AD5">
        <w:rPr>
          <w:rFonts w:ascii="Times New Roman" w:eastAsia="Calibri" w:hAnsi="Times New Roman" w:cs="Times New Roman"/>
          <w:sz w:val="24"/>
          <w:szCs w:val="24"/>
        </w:rPr>
        <w:br/>
      </w:r>
      <w:r w:rsidR="00D3018A" w:rsidRPr="00D3018A">
        <w:rPr>
          <w:noProof/>
        </w:rPr>
        <w:drawing>
          <wp:inline distT="0" distB="0" distL="0" distR="0">
            <wp:extent cx="5857875" cy="590550"/>
            <wp:effectExtent l="0" t="0" r="9525"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857875" cy="590550"/>
                    </a:xfrm>
                    <a:prstGeom prst="rect">
                      <a:avLst/>
                    </a:prstGeom>
                    <a:noFill/>
                    <a:ln>
                      <a:noFill/>
                    </a:ln>
                  </pic:spPr>
                </pic:pic>
              </a:graphicData>
            </a:graphic>
          </wp:inline>
        </w:drawing>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The most useful component in this section is </w:t>
      </w:r>
      <w:r w:rsidRPr="00BC7AD5">
        <w:rPr>
          <w:rFonts w:ascii="Times New Roman" w:eastAsia="Calibri" w:hAnsi="Times New Roman" w:cs="Times New Roman"/>
          <w:b/>
          <w:bCs/>
          <w:sz w:val="24"/>
          <w:szCs w:val="24"/>
        </w:rPr>
        <w:t>Coefficients</w:t>
      </w:r>
      <w:r w:rsidR="004D6DFD">
        <w:rPr>
          <w:rFonts w:ascii="Times New Roman" w:eastAsia="Calibri" w:hAnsi="Times New Roman" w:cs="Times New Roman"/>
          <w:sz w:val="24"/>
          <w:szCs w:val="24"/>
        </w:rPr>
        <w:t>. It enables us</w:t>
      </w:r>
      <w:r w:rsidRPr="00BC7AD5">
        <w:rPr>
          <w:rFonts w:ascii="Times New Roman" w:eastAsia="Calibri" w:hAnsi="Times New Roman" w:cs="Times New Roman"/>
          <w:sz w:val="24"/>
          <w:szCs w:val="24"/>
        </w:rPr>
        <w:t xml:space="preserve"> to build a </w:t>
      </w:r>
      <w:hyperlink r:id="rId110" w:anchor="linear-regression-equation" w:history="1">
        <w:r w:rsidRPr="00EF79DD">
          <w:rPr>
            <w:rFonts w:ascii="Times New Roman" w:eastAsia="Calibri" w:hAnsi="Times New Roman" w:cs="Times New Roman"/>
            <w:sz w:val="24"/>
            <w:szCs w:val="24"/>
          </w:rPr>
          <w:t>linear regression equation</w:t>
        </w:r>
      </w:hyperlink>
      <w:r w:rsidRPr="00BC7AD5">
        <w:rPr>
          <w:rFonts w:ascii="Times New Roman" w:eastAsia="Calibri" w:hAnsi="Times New Roman" w:cs="Times New Roman"/>
          <w:sz w:val="24"/>
          <w:szCs w:val="24"/>
        </w:rPr>
        <w:t> in Excel:</w:t>
      </w:r>
    </w:p>
    <w:p w:rsidR="00BC7AD5" w:rsidRPr="00BC7AD5" w:rsidRDefault="00BC7AD5" w:rsidP="00EF79DD">
      <w:pPr>
        <w:spacing w:line="360" w:lineRule="auto"/>
        <w:jc w:val="both"/>
        <w:rPr>
          <w:rFonts w:ascii="Times New Roman" w:eastAsia="Calibri" w:hAnsi="Times New Roman" w:cs="Times New Roman"/>
          <w:b/>
          <w:bCs/>
          <w:sz w:val="24"/>
          <w:szCs w:val="24"/>
        </w:rPr>
      </w:pPr>
      <w:r w:rsidRPr="00BC7AD5">
        <w:rPr>
          <w:rFonts w:ascii="Times New Roman" w:eastAsia="Calibri" w:hAnsi="Times New Roman" w:cs="Times New Roman"/>
          <w:b/>
          <w:bCs/>
          <w:sz w:val="24"/>
          <w:szCs w:val="24"/>
        </w:rPr>
        <w:t xml:space="preserve">y = </w:t>
      </w:r>
      <w:proofErr w:type="spellStart"/>
      <w:r w:rsidRPr="00BC7AD5">
        <w:rPr>
          <w:rFonts w:ascii="Times New Roman" w:eastAsia="Calibri" w:hAnsi="Times New Roman" w:cs="Times New Roman"/>
          <w:b/>
          <w:bCs/>
          <w:sz w:val="24"/>
          <w:szCs w:val="24"/>
        </w:rPr>
        <w:t>bx</w:t>
      </w:r>
      <w:proofErr w:type="spellEnd"/>
      <w:r w:rsidRPr="00BC7AD5">
        <w:rPr>
          <w:rFonts w:ascii="Times New Roman" w:eastAsia="Calibri" w:hAnsi="Times New Roman" w:cs="Times New Roman"/>
          <w:b/>
          <w:bCs/>
          <w:sz w:val="24"/>
          <w:szCs w:val="24"/>
        </w:rPr>
        <w:t xml:space="preserve"> + a</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For our data set, where </w:t>
      </w:r>
      <w:r w:rsidRPr="00F92F7E">
        <w:rPr>
          <w:rFonts w:ascii="Times New Roman" w:eastAsia="Calibri" w:hAnsi="Times New Roman" w:cs="Times New Roman"/>
          <w:b/>
          <w:iCs/>
          <w:sz w:val="24"/>
          <w:szCs w:val="24"/>
        </w:rPr>
        <w:t>Y</w:t>
      </w:r>
      <w:r w:rsidRPr="00F92F7E">
        <w:rPr>
          <w:rFonts w:ascii="Times New Roman" w:eastAsia="Calibri" w:hAnsi="Times New Roman" w:cs="Times New Roman"/>
          <w:b/>
          <w:sz w:val="24"/>
          <w:szCs w:val="24"/>
        </w:rPr>
        <w:t> </w:t>
      </w:r>
      <w:r w:rsidR="002C4F47">
        <w:rPr>
          <w:rFonts w:ascii="Times New Roman" w:eastAsia="Calibri" w:hAnsi="Times New Roman" w:cs="Times New Roman"/>
          <w:sz w:val="24"/>
          <w:szCs w:val="24"/>
        </w:rPr>
        <w:t>is the number of four</w:t>
      </w:r>
      <w:r w:rsidR="00EF79DD">
        <w:rPr>
          <w:rFonts w:ascii="Times New Roman" w:eastAsia="Calibri" w:hAnsi="Times New Roman" w:cs="Times New Roman"/>
          <w:sz w:val="24"/>
          <w:szCs w:val="24"/>
        </w:rPr>
        <w:t xml:space="preserve"> years Profit </w:t>
      </w:r>
      <w:r w:rsidRPr="00BC7AD5">
        <w:rPr>
          <w:rFonts w:ascii="Times New Roman" w:eastAsia="Calibri" w:hAnsi="Times New Roman" w:cs="Times New Roman"/>
          <w:sz w:val="24"/>
          <w:szCs w:val="24"/>
        </w:rPr>
        <w:t xml:space="preserve">and </w:t>
      </w:r>
      <w:r w:rsidRPr="00BC7AD5">
        <w:rPr>
          <w:rFonts w:ascii="Times New Roman" w:eastAsia="Calibri" w:hAnsi="Times New Roman" w:cs="Times New Roman"/>
          <w:b/>
          <w:sz w:val="24"/>
          <w:szCs w:val="24"/>
        </w:rPr>
        <w:t>X</w:t>
      </w:r>
      <w:r w:rsidR="002C4F47">
        <w:rPr>
          <w:rFonts w:ascii="Times New Roman" w:eastAsia="Calibri" w:hAnsi="Times New Roman" w:cs="Times New Roman"/>
          <w:sz w:val="24"/>
          <w:szCs w:val="24"/>
        </w:rPr>
        <w:t xml:space="preserve"> is a four years NPL</w:t>
      </w:r>
      <w:r w:rsidR="00EF79DD">
        <w:rPr>
          <w:rFonts w:ascii="Times New Roman" w:eastAsia="Calibri" w:hAnsi="Times New Roman" w:cs="Times New Roman"/>
          <w:sz w:val="24"/>
          <w:szCs w:val="24"/>
        </w:rPr>
        <w:t xml:space="preserve"> of IBBL</w:t>
      </w:r>
      <w:r w:rsidRPr="00BC7AD5">
        <w:rPr>
          <w:rFonts w:ascii="Times New Roman" w:eastAsia="Calibri" w:hAnsi="Times New Roman" w:cs="Times New Roman"/>
          <w:sz w:val="24"/>
          <w:szCs w:val="24"/>
        </w:rPr>
        <w:t>, our linear regression formula goes as follows:</w:t>
      </w:r>
    </w:p>
    <w:p w:rsidR="00BC7AD5" w:rsidRPr="00BC7AD5" w:rsidRDefault="002C4F47" w:rsidP="00EF79DD">
      <w:pPr>
        <w:spacing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Y = NPL </w:t>
      </w:r>
      <w:r w:rsidR="00BC7AD5" w:rsidRPr="00BC7AD5">
        <w:rPr>
          <w:rFonts w:ascii="Times New Roman" w:eastAsia="Calibri" w:hAnsi="Times New Roman" w:cs="Times New Roman"/>
          <w:b/>
          <w:bCs/>
          <w:sz w:val="24"/>
          <w:szCs w:val="24"/>
        </w:rPr>
        <w:t>Coefficient * x + Intercept</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Equipped with a, and b values it turns into:</w:t>
      </w:r>
    </w:p>
    <w:p w:rsidR="00BC7AD5" w:rsidRPr="00BC7AD5" w:rsidRDefault="005D2932" w:rsidP="00EF79DD">
      <w:pPr>
        <w:spacing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Y=.35123*x + 237</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For exam</w:t>
      </w:r>
      <w:r w:rsidR="005D2932">
        <w:rPr>
          <w:rFonts w:ascii="Times New Roman" w:eastAsia="Calibri" w:hAnsi="Times New Roman" w:cs="Times New Roman"/>
          <w:sz w:val="24"/>
          <w:szCs w:val="24"/>
        </w:rPr>
        <w:t xml:space="preserve">ple, with the </w:t>
      </w:r>
      <w:r w:rsidR="00CC40B6">
        <w:rPr>
          <w:rFonts w:ascii="Times New Roman" w:eastAsia="Calibri" w:hAnsi="Times New Roman" w:cs="Times New Roman"/>
          <w:sz w:val="24"/>
          <w:szCs w:val="24"/>
        </w:rPr>
        <w:t>average yearly NPL equal to 2063</w:t>
      </w:r>
      <w:r w:rsidR="005D2932">
        <w:rPr>
          <w:rFonts w:ascii="Times New Roman" w:eastAsia="Calibri" w:hAnsi="Times New Roman" w:cs="Times New Roman"/>
          <w:sz w:val="24"/>
          <w:szCs w:val="24"/>
        </w:rPr>
        <w:t xml:space="preserve"> </w:t>
      </w:r>
      <w:proofErr w:type="spellStart"/>
      <w:r w:rsidR="005D2932">
        <w:rPr>
          <w:rFonts w:ascii="Times New Roman" w:eastAsia="Calibri" w:hAnsi="Times New Roman" w:cs="Times New Roman"/>
          <w:sz w:val="24"/>
          <w:szCs w:val="24"/>
        </w:rPr>
        <w:t>Crore</w:t>
      </w:r>
      <w:proofErr w:type="spellEnd"/>
      <w:r w:rsidRPr="00BC7AD5">
        <w:rPr>
          <w:rFonts w:ascii="Times New Roman" w:eastAsia="Calibri" w:hAnsi="Times New Roman" w:cs="Times New Roman"/>
          <w:sz w:val="24"/>
          <w:szCs w:val="24"/>
        </w:rPr>
        <w:t xml:space="preserve">, the profit would </w:t>
      </w:r>
      <w:r w:rsidR="00CC40B6">
        <w:rPr>
          <w:rFonts w:ascii="Times New Roman" w:eastAsia="Calibri" w:hAnsi="Times New Roman" w:cs="Times New Roman"/>
          <w:sz w:val="24"/>
          <w:szCs w:val="24"/>
        </w:rPr>
        <w:t>be approximately 962</w:t>
      </w:r>
      <w:r w:rsidR="005D2932">
        <w:rPr>
          <w:rFonts w:ascii="Times New Roman" w:eastAsia="Calibri" w:hAnsi="Times New Roman" w:cs="Times New Roman"/>
          <w:sz w:val="24"/>
          <w:szCs w:val="24"/>
        </w:rPr>
        <w:t xml:space="preserve"> </w:t>
      </w:r>
      <w:proofErr w:type="spellStart"/>
      <w:r w:rsidR="005D2932">
        <w:rPr>
          <w:rFonts w:ascii="Times New Roman" w:eastAsia="Calibri" w:hAnsi="Times New Roman" w:cs="Times New Roman"/>
          <w:sz w:val="24"/>
          <w:szCs w:val="24"/>
        </w:rPr>
        <w:t>Crore</w:t>
      </w:r>
      <w:proofErr w:type="spellEnd"/>
      <w:r w:rsidRPr="00BC7AD5">
        <w:rPr>
          <w:rFonts w:ascii="Times New Roman" w:eastAsia="Calibri" w:hAnsi="Times New Roman" w:cs="Times New Roman"/>
          <w:sz w:val="24"/>
          <w:szCs w:val="24"/>
        </w:rPr>
        <w:t>:</w:t>
      </w:r>
    </w:p>
    <w:p w:rsidR="00BC7AD5" w:rsidRPr="00BC7AD5" w:rsidRDefault="00CC40B6" w:rsidP="00EF79DD">
      <w:pPr>
        <w:spacing w:line="360" w:lineRule="auto"/>
        <w:jc w:val="both"/>
        <w:rPr>
          <w:rFonts w:ascii="Times New Roman" w:eastAsia="Calibri" w:hAnsi="Times New Roman" w:cs="Times New Roman"/>
          <w:sz w:val="24"/>
          <w:szCs w:val="24"/>
        </w:rPr>
      </w:pPr>
      <w:r>
        <w:rPr>
          <w:rFonts w:ascii="Times New Roman" w:eastAsia="Calibri" w:hAnsi="Times New Roman" w:cs="Times New Roman"/>
          <w:b/>
          <w:bCs/>
          <w:sz w:val="24"/>
          <w:szCs w:val="24"/>
        </w:rPr>
        <w:t>.35123*2063 + 237 = 961.59</w:t>
      </w:r>
      <w:r w:rsidR="005D2932">
        <w:rPr>
          <w:rFonts w:ascii="Times New Roman" w:eastAsia="Calibri" w:hAnsi="Times New Roman" w:cs="Times New Roman"/>
          <w:b/>
          <w:bCs/>
          <w:sz w:val="24"/>
          <w:szCs w:val="24"/>
        </w:rPr>
        <w:t xml:space="preserve"> </w:t>
      </w:r>
      <w:proofErr w:type="spellStart"/>
      <w:r w:rsidR="005D2932">
        <w:rPr>
          <w:rFonts w:ascii="Times New Roman" w:eastAsia="Calibri" w:hAnsi="Times New Roman" w:cs="Times New Roman"/>
          <w:b/>
          <w:bCs/>
          <w:sz w:val="24"/>
          <w:szCs w:val="24"/>
        </w:rPr>
        <w:t>Crore</w:t>
      </w:r>
      <w:proofErr w:type="spellEnd"/>
      <w:r w:rsidR="00BC7AD5" w:rsidRPr="00BC7AD5">
        <w:rPr>
          <w:rFonts w:ascii="Times New Roman" w:eastAsia="Calibri" w:hAnsi="Times New Roman" w:cs="Times New Roman"/>
          <w:b/>
          <w:bCs/>
          <w:sz w:val="24"/>
          <w:szCs w:val="24"/>
        </w:rPr>
        <w:t xml:space="preserve"> (Profit)</w:t>
      </w:r>
    </w:p>
    <w:p w:rsidR="00BC7AD5" w:rsidRPr="00BC7AD5" w:rsidRDefault="00EF79DD" w:rsidP="00EF79D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a similar manner, we</w:t>
      </w:r>
      <w:r w:rsidR="00BC7AD5" w:rsidRPr="00BC7AD5">
        <w:rPr>
          <w:rFonts w:ascii="Times New Roman" w:eastAsia="Calibri" w:hAnsi="Times New Roman" w:cs="Times New Roman"/>
          <w:sz w:val="24"/>
          <w:szCs w:val="24"/>
        </w:rPr>
        <w:t xml:space="preserve"> can find out how many Profits are going to be Earned with a</w:t>
      </w:r>
      <w:r w:rsidR="005D2932">
        <w:rPr>
          <w:rFonts w:ascii="Times New Roman" w:eastAsia="Calibri" w:hAnsi="Times New Roman" w:cs="Times New Roman"/>
          <w:sz w:val="24"/>
          <w:szCs w:val="24"/>
        </w:rPr>
        <w:t>ny other yearly NPL</w:t>
      </w:r>
      <w:r w:rsidR="00BC7AD5" w:rsidRPr="00BC7AD5">
        <w:rPr>
          <w:rFonts w:ascii="Times New Roman" w:eastAsia="Calibri" w:hAnsi="Times New Roman" w:cs="Times New Roman"/>
          <w:sz w:val="24"/>
          <w:szCs w:val="24"/>
        </w:rPr>
        <w:t xml:space="preserve"> (x variable) I specify.</w:t>
      </w:r>
    </w:p>
    <w:p w:rsidR="00BC7AD5" w:rsidRPr="00BC7AD5" w:rsidRDefault="00BC7AD5" w:rsidP="00EF79DD">
      <w:pPr>
        <w:spacing w:line="360" w:lineRule="auto"/>
        <w:jc w:val="both"/>
        <w:rPr>
          <w:rFonts w:ascii="Times New Roman" w:eastAsia="Calibri" w:hAnsi="Times New Roman" w:cs="Times New Roman"/>
          <w:b/>
          <w:sz w:val="24"/>
          <w:szCs w:val="24"/>
          <w:u w:val="thick"/>
        </w:rPr>
      </w:pPr>
      <w:r w:rsidRPr="00BC7AD5">
        <w:rPr>
          <w:rFonts w:ascii="Times New Roman" w:eastAsia="Calibri" w:hAnsi="Times New Roman" w:cs="Times New Roman"/>
          <w:b/>
          <w:sz w:val="24"/>
          <w:szCs w:val="24"/>
          <w:u w:val="thick"/>
        </w:rPr>
        <w:t>Regression analysis output: Residuals</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If it compare the estimated and actual number of Profits</w:t>
      </w:r>
      <w:r w:rsidR="005D2932">
        <w:rPr>
          <w:rFonts w:ascii="Times New Roman" w:eastAsia="Calibri" w:hAnsi="Times New Roman" w:cs="Times New Roman"/>
          <w:sz w:val="24"/>
          <w:szCs w:val="24"/>
        </w:rPr>
        <w:t xml:space="preserve"> corresponding to the yearly NPL</w:t>
      </w:r>
      <w:r w:rsidRPr="00BC7AD5">
        <w:rPr>
          <w:rFonts w:ascii="Times New Roman" w:eastAsia="Calibri" w:hAnsi="Times New Roman" w:cs="Times New Roman"/>
          <w:sz w:val="24"/>
          <w:szCs w:val="24"/>
        </w:rPr>
        <w:t xml:space="preserve"> of </w:t>
      </w:r>
      <w:r w:rsidR="00CC40B6">
        <w:rPr>
          <w:rFonts w:ascii="Times New Roman" w:eastAsia="Calibri" w:hAnsi="Times New Roman" w:cs="Times New Roman"/>
          <w:sz w:val="24"/>
          <w:szCs w:val="24"/>
        </w:rPr>
        <w:t>2063</w:t>
      </w:r>
      <w:r w:rsidR="005D2932">
        <w:rPr>
          <w:rFonts w:ascii="Times New Roman" w:eastAsia="Calibri" w:hAnsi="Times New Roman" w:cs="Times New Roman"/>
          <w:sz w:val="24"/>
          <w:szCs w:val="24"/>
        </w:rPr>
        <w:t xml:space="preserve"> </w:t>
      </w:r>
      <w:proofErr w:type="spellStart"/>
      <w:r w:rsidR="005D2932">
        <w:rPr>
          <w:rFonts w:ascii="Times New Roman" w:eastAsia="Calibri" w:hAnsi="Times New Roman" w:cs="Times New Roman"/>
          <w:sz w:val="24"/>
          <w:szCs w:val="24"/>
        </w:rPr>
        <w:t>Crore</w:t>
      </w:r>
      <w:proofErr w:type="spellEnd"/>
      <w:r w:rsidRPr="00BC7AD5">
        <w:rPr>
          <w:rFonts w:ascii="Times New Roman" w:eastAsia="Calibri" w:hAnsi="Times New Roman" w:cs="Times New Roman"/>
          <w:sz w:val="24"/>
          <w:szCs w:val="24"/>
        </w:rPr>
        <w:t>, it will shows that these numbers are slightly different:</w:t>
      </w:r>
    </w:p>
    <w:p w:rsidR="00BC7AD5" w:rsidRPr="00BC7AD5" w:rsidRDefault="00417D6E" w:rsidP="00EF79DD">
      <w:pPr>
        <w:numPr>
          <w:ilvl w:val="0"/>
          <w:numId w:val="3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Estimated: 962</w:t>
      </w:r>
      <w:r w:rsidR="005D2932">
        <w:rPr>
          <w:rFonts w:ascii="Times New Roman" w:eastAsia="Calibri" w:hAnsi="Times New Roman" w:cs="Times New Roman"/>
          <w:sz w:val="24"/>
          <w:szCs w:val="24"/>
        </w:rPr>
        <w:t xml:space="preserve"> </w:t>
      </w:r>
      <w:proofErr w:type="spellStart"/>
      <w:r w:rsidR="00351C5D">
        <w:rPr>
          <w:rFonts w:ascii="Times New Roman" w:eastAsia="Calibri" w:hAnsi="Times New Roman" w:cs="Times New Roman"/>
          <w:sz w:val="24"/>
          <w:szCs w:val="24"/>
        </w:rPr>
        <w:t>crore</w:t>
      </w:r>
      <w:proofErr w:type="spellEnd"/>
      <w:r w:rsidR="00351C5D">
        <w:rPr>
          <w:rFonts w:ascii="Times New Roman" w:eastAsia="Calibri" w:hAnsi="Times New Roman" w:cs="Times New Roman"/>
          <w:sz w:val="24"/>
          <w:szCs w:val="24"/>
        </w:rPr>
        <w:t xml:space="preserve"> </w:t>
      </w:r>
      <w:r w:rsidR="00BC7AD5" w:rsidRPr="00BC7AD5">
        <w:rPr>
          <w:rFonts w:ascii="Times New Roman" w:eastAsia="Calibri" w:hAnsi="Times New Roman" w:cs="Times New Roman"/>
          <w:sz w:val="24"/>
          <w:szCs w:val="24"/>
        </w:rPr>
        <w:t>(calculated above)</w:t>
      </w:r>
    </w:p>
    <w:p w:rsidR="00BC7AD5" w:rsidRPr="00BC7AD5" w:rsidRDefault="00351C5D" w:rsidP="00EF79DD">
      <w:pPr>
        <w:numPr>
          <w:ilvl w:val="0"/>
          <w:numId w:val="34"/>
        </w:num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Actual: </w:t>
      </w:r>
      <w:r w:rsidR="00BC7AD5" w:rsidRPr="00BC7A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905 </w:t>
      </w:r>
      <w:proofErr w:type="spellStart"/>
      <w:r>
        <w:rPr>
          <w:rFonts w:ascii="Times New Roman" w:eastAsia="Calibri" w:hAnsi="Times New Roman" w:cs="Times New Roman"/>
          <w:sz w:val="24"/>
          <w:szCs w:val="24"/>
        </w:rPr>
        <w:t>crore</w:t>
      </w:r>
      <w:proofErr w:type="spellEnd"/>
      <w:r>
        <w:rPr>
          <w:rFonts w:ascii="Times New Roman" w:eastAsia="Calibri" w:hAnsi="Times New Roman" w:cs="Times New Roman"/>
          <w:sz w:val="24"/>
          <w:szCs w:val="24"/>
        </w:rPr>
        <w:t xml:space="preserve"> </w:t>
      </w:r>
      <w:r w:rsidR="00BC7AD5" w:rsidRPr="00BC7AD5">
        <w:rPr>
          <w:rFonts w:ascii="Times New Roman" w:eastAsia="Calibri" w:hAnsi="Times New Roman" w:cs="Times New Roman"/>
          <w:sz w:val="24"/>
          <w:szCs w:val="24"/>
        </w:rPr>
        <w:t>(row 2 of the source data)</w:t>
      </w:r>
    </w:p>
    <w:p w:rsidR="00BC7AD5" w:rsidRPr="00BC7AD5" w:rsidRDefault="00BC7AD5" w:rsidP="00EF79DD">
      <w:pPr>
        <w:spacing w:line="360" w:lineRule="auto"/>
        <w:jc w:val="both"/>
        <w:rPr>
          <w:rFonts w:ascii="Times New Roman" w:eastAsia="Calibri" w:hAnsi="Times New Roman" w:cs="Times New Roman"/>
          <w:sz w:val="24"/>
          <w:szCs w:val="24"/>
        </w:rPr>
      </w:pPr>
      <w:r w:rsidRPr="00BC7AD5">
        <w:rPr>
          <w:rFonts w:ascii="Times New Roman" w:eastAsia="Calibri" w:hAnsi="Times New Roman" w:cs="Times New Roman"/>
          <w:sz w:val="24"/>
          <w:szCs w:val="24"/>
        </w:rPr>
        <w:t xml:space="preserve">The above Estimate and Actual Value create a Difference between the variables. </w:t>
      </w:r>
    </w:p>
    <w:p w:rsidR="00880C07" w:rsidRDefault="00BC7AD5" w:rsidP="00EF79DD">
      <w:pPr>
        <w:spacing w:line="360" w:lineRule="auto"/>
        <w:jc w:val="both"/>
        <w:rPr>
          <w:rFonts w:ascii="Times New Roman" w:eastAsia="Calibri" w:hAnsi="Times New Roman" w:cs="Times New Roman"/>
          <w:color w:val="000000"/>
          <w:sz w:val="24"/>
          <w:szCs w:val="24"/>
        </w:rPr>
      </w:pPr>
      <w:r w:rsidRPr="00BC7AD5">
        <w:rPr>
          <w:rFonts w:ascii="Times New Roman" w:eastAsia="Calibri" w:hAnsi="Times New Roman" w:cs="Times New Roman"/>
          <w:color w:val="000000"/>
          <w:sz w:val="24"/>
          <w:szCs w:val="24"/>
        </w:rPr>
        <w:t xml:space="preserve">So there is question arise in mind that why there is a difference? </w:t>
      </w:r>
      <w:proofErr w:type="gramStart"/>
      <w:r w:rsidRPr="00BC7AD5">
        <w:rPr>
          <w:rFonts w:ascii="Times New Roman" w:eastAsia="Calibri" w:hAnsi="Times New Roman" w:cs="Times New Roman"/>
          <w:color w:val="000000"/>
          <w:sz w:val="24"/>
          <w:szCs w:val="24"/>
        </w:rPr>
        <w:t>Because independent variables are never perfect predictors of the dependent variables.</w:t>
      </w:r>
      <w:proofErr w:type="gramEnd"/>
      <w:r w:rsidRPr="00BC7AD5">
        <w:rPr>
          <w:rFonts w:ascii="Times New Roman" w:eastAsia="Calibri" w:hAnsi="Times New Roman" w:cs="Times New Roman"/>
          <w:color w:val="000000"/>
          <w:sz w:val="24"/>
          <w:szCs w:val="24"/>
        </w:rPr>
        <w:t xml:space="preserve"> </w:t>
      </w:r>
    </w:p>
    <w:p w:rsidR="00BC7AD5" w:rsidRPr="00880C07" w:rsidRDefault="00BC7AD5" w:rsidP="00EF79DD">
      <w:pPr>
        <w:spacing w:line="360" w:lineRule="auto"/>
        <w:jc w:val="both"/>
        <w:rPr>
          <w:rFonts w:ascii="Times New Roman" w:eastAsia="Calibri" w:hAnsi="Times New Roman" w:cs="Times New Roman"/>
          <w:color w:val="000000"/>
          <w:sz w:val="24"/>
          <w:szCs w:val="24"/>
        </w:rPr>
      </w:pPr>
      <w:r w:rsidRPr="00BC7AD5">
        <w:rPr>
          <w:rFonts w:ascii="Times New Roman" w:eastAsia="Calibri" w:hAnsi="Times New Roman" w:cs="Times New Roman"/>
          <w:color w:val="000000"/>
          <w:sz w:val="24"/>
          <w:szCs w:val="24"/>
        </w:rPr>
        <w:lastRenderedPageBreak/>
        <w:t>And the residuals can help to understand how far away the actual values are from the predicted values:</w:t>
      </w:r>
      <w:r w:rsidRPr="00BC7AD5">
        <w:rPr>
          <w:rFonts w:ascii="Times New Roman" w:eastAsia="Calibri" w:hAnsi="Times New Roman" w:cs="Times New Roman"/>
          <w:color w:val="FF0000"/>
          <w:sz w:val="24"/>
          <w:szCs w:val="24"/>
        </w:rPr>
        <w:br/>
      </w:r>
      <w:r w:rsidRPr="00BC7AD5">
        <w:rPr>
          <w:rFonts w:ascii="Times New Roman" w:eastAsia="Calibri" w:hAnsi="Times New Roman" w:cs="Times New Roman"/>
          <w:sz w:val="24"/>
          <w:szCs w:val="24"/>
        </w:rPr>
        <w:t xml:space="preserve"> </w:t>
      </w:r>
      <w:r w:rsidR="00D3018A" w:rsidRPr="00D3018A">
        <w:rPr>
          <w:noProof/>
        </w:rPr>
        <w:drawing>
          <wp:inline distT="0" distB="0" distL="0" distR="0">
            <wp:extent cx="2682853" cy="1400175"/>
            <wp:effectExtent l="0" t="0" r="381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683466" cy="1400495"/>
                    </a:xfrm>
                    <a:prstGeom prst="rect">
                      <a:avLst/>
                    </a:prstGeom>
                    <a:noFill/>
                    <a:ln>
                      <a:noFill/>
                    </a:ln>
                  </pic:spPr>
                </pic:pic>
              </a:graphicData>
            </a:graphic>
          </wp:inline>
        </w:drawing>
      </w:r>
    </w:p>
    <w:p w:rsidR="00FB4423" w:rsidRPr="003A58FD" w:rsidRDefault="00417D6E" w:rsidP="003A58FD">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For the first data point (NPL 2063 </w:t>
      </w:r>
      <w:proofErr w:type="spellStart"/>
      <w:r>
        <w:rPr>
          <w:rFonts w:ascii="Times New Roman" w:eastAsia="Calibri" w:hAnsi="Times New Roman" w:cs="Times New Roman"/>
          <w:sz w:val="24"/>
          <w:szCs w:val="24"/>
        </w:rPr>
        <w:t>crore</w:t>
      </w:r>
      <w:proofErr w:type="spellEnd"/>
      <w:r w:rsidR="00BC7AD5" w:rsidRPr="00BC7AD5">
        <w:rPr>
          <w:rFonts w:ascii="Times New Roman" w:eastAsia="Calibri" w:hAnsi="Times New Roman" w:cs="Times New Roman"/>
          <w:sz w:val="24"/>
          <w:szCs w:val="24"/>
        </w:rPr>
        <w:t>), the r</w:t>
      </w:r>
      <w:r w:rsidR="00CC40B6">
        <w:rPr>
          <w:rFonts w:ascii="Times New Roman" w:eastAsia="Calibri" w:hAnsi="Times New Roman" w:cs="Times New Roman"/>
          <w:sz w:val="24"/>
          <w:szCs w:val="24"/>
        </w:rPr>
        <w:t>esidual is approximately -57.48</w:t>
      </w:r>
      <w:r w:rsidR="00BC7AD5" w:rsidRPr="00BC7AD5">
        <w:rPr>
          <w:rFonts w:ascii="Times New Roman" w:eastAsia="Calibri" w:hAnsi="Times New Roman" w:cs="Times New Roman"/>
          <w:sz w:val="24"/>
          <w:szCs w:val="24"/>
        </w:rPr>
        <w:t>.  So, we add this number to the predicted value, and get the Actual va</w:t>
      </w:r>
      <w:r w:rsidR="00CC40B6">
        <w:rPr>
          <w:rFonts w:ascii="Times New Roman" w:eastAsia="Calibri" w:hAnsi="Times New Roman" w:cs="Times New Roman"/>
          <w:sz w:val="24"/>
          <w:szCs w:val="24"/>
        </w:rPr>
        <w:t xml:space="preserve">lue: </w:t>
      </w:r>
      <w:r>
        <w:rPr>
          <w:rFonts w:ascii="Times New Roman" w:eastAsia="Calibri" w:hAnsi="Times New Roman" w:cs="Times New Roman"/>
          <w:sz w:val="24"/>
          <w:szCs w:val="24"/>
        </w:rPr>
        <w:t xml:space="preserve">962 – 57 = 905 </w:t>
      </w:r>
      <w:proofErr w:type="spellStart"/>
      <w:r>
        <w:rPr>
          <w:rFonts w:ascii="Times New Roman" w:eastAsia="Calibri" w:hAnsi="Times New Roman" w:cs="Times New Roman"/>
          <w:sz w:val="24"/>
          <w:szCs w:val="24"/>
        </w:rPr>
        <w:t>Crore</w:t>
      </w:r>
      <w:proofErr w:type="spellEnd"/>
    </w:p>
    <w:p w:rsidR="00A861FD" w:rsidRDefault="00A11DDF" w:rsidP="000A6C33">
      <w:pPr>
        <w:tabs>
          <w:tab w:val="left" w:pos="1830"/>
        </w:tabs>
        <w:rPr>
          <w:rFonts w:ascii="Times New Roman" w:hAnsi="Times New Roman" w:cs="Times New Roman"/>
          <w:b/>
          <w:sz w:val="32"/>
          <w:szCs w:val="32"/>
        </w:rPr>
      </w:pPr>
      <w:r>
        <w:rPr>
          <w:rFonts w:ascii="Times New Roman" w:hAnsi="Times New Roman" w:cs="Times New Roman"/>
          <w:b/>
          <w:sz w:val="32"/>
          <w:szCs w:val="32"/>
        </w:rPr>
        <w:t xml:space="preserve">4.11.2 </w:t>
      </w:r>
      <w:r w:rsidR="00EF795E">
        <w:rPr>
          <w:rFonts w:ascii="Times New Roman" w:hAnsi="Times New Roman" w:cs="Times New Roman"/>
          <w:b/>
          <w:sz w:val="32"/>
          <w:szCs w:val="32"/>
        </w:rPr>
        <w:t>Regression Analysis on Deposits &amp; Investment of IBBL:</w:t>
      </w:r>
    </w:p>
    <w:tbl>
      <w:tblPr>
        <w:tblStyle w:val="TableGrid"/>
        <w:tblW w:w="0" w:type="auto"/>
        <w:tblInd w:w="490" w:type="dxa"/>
        <w:tblLook w:val="04A0" w:firstRow="1" w:lastRow="0" w:firstColumn="1" w:lastColumn="0" w:noHBand="0" w:noVBand="1"/>
      </w:tblPr>
      <w:tblGrid>
        <w:gridCol w:w="1716"/>
        <w:gridCol w:w="1792"/>
        <w:gridCol w:w="1663"/>
        <w:gridCol w:w="1663"/>
        <w:gridCol w:w="1663"/>
      </w:tblGrid>
      <w:tr w:rsidR="00A861FD" w:rsidRPr="00EF795E" w:rsidTr="00A861FD">
        <w:trPr>
          <w:trHeight w:val="290"/>
        </w:trPr>
        <w:tc>
          <w:tcPr>
            <w:tcW w:w="1716" w:type="dxa"/>
          </w:tcPr>
          <w:p w:rsidR="00A861FD" w:rsidRDefault="00A861FD" w:rsidP="00A861FD">
            <w:pPr>
              <w:jc w:val="center"/>
              <w:rPr>
                <w:b/>
                <w:bCs/>
                <w:color w:val="0070C0"/>
              </w:rPr>
            </w:pPr>
          </w:p>
          <w:p w:rsidR="00A861FD" w:rsidRDefault="00A861FD" w:rsidP="00A861FD">
            <w:pPr>
              <w:jc w:val="center"/>
              <w:rPr>
                <w:b/>
                <w:bCs/>
                <w:color w:val="0070C0"/>
              </w:rPr>
            </w:pPr>
            <w:r>
              <w:rPr>
                <w:b/>
                <w:bCs/>
                <w:color w:val="0070C0"/>
              </w:rPr>
              <w:t>Year</w:t>
            </w:r>
          </w:p>
        </w:tc>
        <w:tc>
          <w:tcPr>
            <w:tcW w:w="1792" w:type="dxa"/>
            <w:shd w:val="clear" w:color="auto" w:fill="auto"/>
            <w:vAlign w:val="bottom"/>
          </w:tcPr>
          <w:p w:rsidR="00A861FD" w:rsidRDefault="00A861FD" w:rsidP="00A861FD">
            <w:pPr>
              <w:jc w:val="center"/>
              <w:rPr>
                <w:b/>
                <w:bCs/>
                <w:color w:val="0070C0"/>
              </w:rPr>
            </w:pPr>
            <w:r>
              <w:rPr>
                <w:b/>
                <w:bCs/>
                <w:color w:val="0070C0"/>
              </w:rPr>
              <w:t>Total Investments</w:t>
            </w:r>
          </w:p>
        </w:tc>
        <w:tc>
          <w:tcPr>
            <w:tcW w:w="1663" w:type="dxa"/>
            <w:shd w:val="clear" w:color="auto" w:fill="auto"/>
            <w:vAlign w:val="bottom"/>
          </w:tcPr>
          <w:p w:rsidR="00A861FD" w:rsidRDefault="00A861FD" w:rsidP="00A861FD">
            <w:pPr>
              <w:jc w:val="center"/>
              <w:rPr>
                <w:rFonts w:ascii="Calibri" w:hAnsi="Calibri"/>
                <w:b/>
                <w:bCs/>
                <w:color w:val="0070C0"/>
              </w:rPr>
            </w:pPr>
            <w:proofErr w:type="spellStart"/>
            <w:r>
              <w:rPr>
                <w:rFonts w:ascii="Calibri" w:hAnsi="Calibri"/>
                <w:b/>
                <w:bCs/>
                <w:color w:val="0070C0"/>
              </w:rPr>
              <w:t>Mudaraba</w:t>
            </w:r>
            <w:proofErr w:type="spellEnd"/>
            <w:r>
              <w:rPr>
                <w:rFonts w:ascii="Calibri" w:hAnsi="Calibri"/>
                <w:b/>
                <w:bCs/>
                <w:color w:val="0070C0"/>
              </w:rPr>
              <w:t xml:space="preserve"> savings Deposit</w:t>
            </w:r>
          </w:p>
        </w:tc>
        <w:tc>
          <w:tcPr>
            <w:tcW w:w="1663" w:type="dxa"/>
            <w:shd w:val="clear" w:color="auto" w:fill="auto"/>
            <w:vAlign w:val="bottom"/>
          </w:tcPr>
          <w:p w:rsidR="00A861FD" w:rsidRDefault="00A861FD" w:rsidP="00A861FD">
            <w:pPr>
              <w:jc w:val="center"/>
              <w:rPr>
                <w:rFonts w:ascii="Calibri" w:hAnsi="Calibri"/>
                <w:b/>
                <w:bCs/>
                <w:color w:val="0070C0"/>
              </w:rPr>
            </w:pPr>
            <w:proofErr w:type="spellStart"/>
            <w:r>
              <w:rPr>
                <w:rFonts w:ascii="Calibri" w:hAnsi="Calibri"/>
                <w:b/>
                <w:bCs/>
                <w:color w:val="0070C0"/>
              </w:rPr>
              <w:t>Mudaraba</w:t>
            </w:r>
            <w:proofErr w:type="spellEnd"/>
            <w:r>
              <w:rPr>
                <w:rFonts w:ascii="Calibri" w:hAnsi="Calibri"/>
                <w:b/>
                <w:bCs/>
                <w:color w:val="0070C0"/>
              </w:rPr>
              <w:t xml:space="preserve"> term Deposit</w:t>
            </w:r>
          </w:p>
        </w:tc>
        <w:tc>
          <w:tcPr>
            <w:tcW w:w="1663" w:type="dxa"/>
            <w:shd w:val="clear" w:color="auto" w:fill="auto"/>
            <w:vAlign w:val="bottom"/>
          </w:tcPr>
          <w:p w:rsidR="00A861FD" w:rsidRDefault="00A861FD" w:rsidP="00A861FD">
            <w:pPr>
              <w:jc w:val="center"/>
              <w:rPr>
                <w:rFonts w:ascii="Calibri" w:hAnsi="Calibri"/>
                <w:b/>
                <w:bCs/>
                <w:color w:val="0070C0"/>
              </w:rPr>
            </w:pPr>
            <w:r>
              <w:rPr>
                <w:rFonts w:ascii="Calibri" w:hAnsi="Calibri"/>
                <w:b/>
                <w:bCs/>
                <w:color w:val="0070C0"/>
              </w:rPr>
              <w:t xml:space="preserve">Other </w:t>
            </w:r>
            <w:proofErr w:type="spellStart"/>
            <w:r>
              <w:rPr>
                <w:rFonts w:ascii="Calibri" w:hAnsi="Calibri"/>
                <w:b/>
                <w:bCs/>
                <w:color w:val="0070C0"/>
              </w:rPr>
              <w:t>Mudaraba</w:t>
            </w:r>
            <w:proofErr w:type="spellEnd"/>
            <w:r>
              <w:rPr>
                <w:rFonts w:ascii="Calibri" w:hAnsi="Calibri"/>
                <w:b/>
                <w:bCs/>
                <w:color w:val="0070C0"/>
              </w:rPr>
              <w:t xml:space="preserve"> Deposit</w:t>
            </w:r>
          </w:p>
        </w:tc>
      </w:tr>
      <w:tr w:rsidR="00A861FD" w:rsidRPr="00EF795E" w:rsidTr="00A861FD">
        <w:trPr>
          <w:trHeight w:val="290"/>
        </w:trPr>
        <w:tc>
          <w:tcPr>
            <w:tcW w:w="1716" w:type="dxa"/>
          </w:tcPr>
          <w:p w:rsidR="00A861FD" w:rsidRDefault="00A861FD" w:rsidP="00A861FD">
            <w:pPr>
              <w:jc w:val="center"/>
              <w:rPr>
                <w:rFonts w:ascii="Calibri" w:hAnsi="Calibri"/>
                <w:color w:val="000000"/>
              </w:rPr>
            </w:pPr>
            <w:r>
              <w:rPr>
                <w:rFonts w:ascii="Calibri" w:hAnsi="Calibri"/>
                <w:color w:val="000000"/>
              </w:rPr>
              <w:t>2014</w:t>
            </w:r>
          </w:p>
        </w:tc>
        <w:tc>
          <w:tcPr>
            <w:tcW w:w="1792"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463475</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183129</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170175</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149346</w:t>
            </w:r>
          </w:p>
        </w:tc>
      </w:tr>
      <w:tr w:rsidR="00A861FD" w:rsidRPr="00EF795E" w:rsidTr="00A861FD">
        <w:trPr>
          <w:trHeight w:val="290"/>
        </w:trPr>
        <w:tc>
          <w:tcPr>
            <w:tcW w:w="1716" w:type="dxa"/>
          </w:tcPr>
          <w:p w:rsidR="00A861FD" w:rsidRDefault="00A861FD" w:rsidP="00A861FD">
            <w:pPr>
              <w:jc w:val="center"/>
              <w:rPr>
                <w:rFonts w:ascii="Calibri" w:hAnsi="Calibri"/>
                <w:color w:val="000000"/>
              </w:rPr>
            </w:pPr>
            <w:r>
              <w:rPr>
                <w:rFonts w:ascii="Calibri" w:hAnsi="Calibri"/>
                <w:color w:val="000000"/>
              </w:rPr>
              <w:t>2015</w:t>
            </w:r>
          </w:p>
        </w:tc>
        <w:tc>
          <w:tcPr>
            <w:tcW w:w="1792"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530195</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211544</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179465</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162098</w:t>
            </w:r>
          </w:p>
        </w:tc>
      </w:tr>
      <w:tr w:rsidR="00A861FD" w:rsidRPr="00EF795E" w:rsidTr="00A861FD">
        <w:trPr>
          <w:trHeight w:val="290"/>
        </w:trPr>
        <w:tc>
          <w:tcPr>
            <w:tcW w:w="1716" w:type="dxa"/>
          </w:tcPr>
          <w:p w:rsidR="00A861FD" w:rsidRDefault="00A861FD" w:rsidP="00A861FD">
            <w:pPr>
              <w:jc w:val="center"/>
              <w:rPr>
                <w:rFonts w:ascii="Calibri" w:hAnsi="Calibri"/>
                <w:color w:val="000000"/>
              </w:rPr>
            </w:pPr>
            <w:r>
              <w:rPr>
                <w:rFonts w:ascii="Calibri" w:hAnsi="Calibri"/>
                <w:color w:val="000000"/>
              </w:rPr>
              <w:t>2016</w:t>
            </w:r>
          </w:p>
        </w:tc>
        <w:tc>
          <w:tcPr>
            <w:tcW w:w="1792"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616419</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239163</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201545</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171101</w:t>
            </w:r>
          </w:p>
        </w:tc>
      </w:tr>
      <w:tr w:rsidR="00A861FD" w:rsidRPr="00EF795E" w:rsidTr="00A861FD">
        <w:trPr>
          <w:trHeight w:val="290"/>
        </w:trPr>
        <w:tc>
          <w:tcPr>
            <w:tcW w:w="1716" w:type="dxa"/>
          </w:tcPr>
          <w:p w:rsidR="00A861FD" w:rsidRDefault="00A861FD" w:rsidP="00A861FD">
            <w:pPr>
              <w:jc w:val="center"/>
              <w:rPr>
                <w:rFonts w:ascii="Calibri" w:hAnsi="Calibri"/>
                <w:color w:val="000000"/>
              </w:rPr>
            </w:pPr>
            <w:r>
              <w:rPr>
                <w:rFonts w:ascii="Calibri" w:hAnsi="Calibri"/>
                <w:color w:val="000000"/>
              </w:rPr>
              <w:t>2017</w:t>
            </w:r>
          </w:p>
        </w:tc>
        <w:tc>
          <w:tcPr>
            <w:tcW w:w="1792"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710729</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259389</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233413</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178897</w:t>
            </w:r>
          </w:p>
        </w:tc>
      </w:tr>
      <w:tr w:rsidR="00A861FD" w:rsidRPr="00EF795E" w:rsidTr="00A861FD">
        <w:trPr>
          <w:trHeight w:val="290"/>
        </w:trPr>
        <w:tc>
          <w:tcPr>
            <w:tcW w:w="1716" w:type="dxa"/>
          </w:tcPr>
          <w:p w:rsidR="00A861FD" w:rsidRDefault="00A861FD" w:rsidP="00A861FD">
            <w:pPr>
              <w:jc w:val="center"/>
              <w:rPr>
                <w:rFonts w:ascii="Calibri" w:hAnsi="Calibri"/>
                <w:color w:val="000000"/>
              </w:rPr>
            </w:pPr>
            <w:r>
              <w:rPr>
                <w:rFonts w:ascii="Calibri" w:hAnsi="Calibri"/>
                <w:color w:val="000000"/>
              </w:rPr>
              <w:t>2018</w:t>
            </w:r>
          </w:p>
        </w:tc>
        <w:tc>
          <w:tcPr>
            <w:tcW w:w="1792"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805760</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277830</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273164</w:t>
            </w:r>
          </w:p>
        </w:tc>
        <w:tc>
          <w:tcPr>
            <w:tcW w:w="1663" w:type="dxa"/>
            <w:shd w:val="clear" w:color="auto" w:fill="auto"/>
            <w:vAlign w:val="bottom"/>
          </w:tcPr>
          <w:p w:rsidR="00A861FD" w:rsidRDefault="00A861FD" w:rsidP="00A861FD">
            <w:pPr>
              <w:jc w:val="center"/>
              <w:rPr>
                <w:rFonts w:ascii="Calibri" w:hAnsi="Calibri"/>
                <w:color w:val="000000"/>
              </w:rPr>
            </w:pPr>
            <w:r>
              <w:rPr>
                <w:rFonts w:ascii="Calibri" w:hAnsi="Calibri"/>
                <w:color w:val="000000"/>
              </w:rPr>
              <w:t>188291</w:t>
            </w:r>
          </w:p>
        </w:tc>
      </w:tr>
    </w:tbl>
    <w:p w:rsidR="00EF795E" w:rsidRPr="00577859" w:rsidRDefault="00590232" w:rsidP="00577859">
      <w:pPr>
        <w:spacing w:line="360" w:lineRule="auto"/>
        <w:jc w:val="cente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Times New Roman" w:hAnsi="Times New Roman" w:cs="Times New Roman"/>
          <w:b/>
          <w:color w:val="626A1A" w:themeColor="accent3" w:themeShade="80"/>
          <w:sz w:val="28"/>
          <w:szCs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Table 14: Regression on Deposits &amp; Investment</w:t>
      </w:r>
    </w:p>
    <w:p w:rsidR="005A66C0" w:rsidRDefault="005A66C0"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Here,</w:t>
      </w:r>
    </w:p>
    <w:p w:rsidR="005A66C0" w:rsidRDefault="005A66C0"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Deposits = Independent Variable (X)</w:t>
      </w:r>
    </w:p>
    <w:p w:rsidR="005A66C0" w:rsidRDefault="005A66C0"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Investments = Dependent Variable (Y) </w:t>
      </w:r>
    </w:p>
    <w:p w:rsidR="0067613E" w:rsidRDefault="0067613E"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In this case the summary </w:t>
      </w:r>
      <w:r w:rsidR="007645A4">
        <w:rPr>
          <w:rFonts w:ascii="Times New Roman" w:hAnsi="Times New Roman" w:cs="Times New Roman"/>
          <w:sz w:val="24"/>
          <w:szCs w:val="24"/>
        </w:rPr>
        <w:t xml:space="preserve">output is the Regression analysis on Total investment and the deposits. Where deposits are independent and investment are dependent. Because in </w:t>
      </w:r>
      <w:proofErr w:type="spellStart"/>
      <w:r w:rsidR="007645A4">
        <w:rPr>
          <w:rFonts w:ascii="Times New Roman" w:hAnsi="Times New Roman" w:cs="Times New Roman"/>
          <w:sz w:val="24"/>
          <w:szCs w:val="24"/>
        </w:rPr>
        <w:t>islami</w:t>
      </w:r>
      <w:proofErr w:type="spellEnd"/>
      <w:r w:rsidR="007645A4">
        <w:rPr>
          <w:rFonts w:ascii="Times New Roman" w:hAnsi="Times New Roman" w:cs="Times New Roman"/>
          <w:sz w:val="24"/>
          <w:szCs w:val="24"/>
        </w:rPr>
        <w:t xml:space="preserve"> Bank Bangladesh ltd. There are main source of profit is investment and the investments amounts are arrange from all of the bank deposits. So, if the deposits are not increase the </w:t>
      </w:r>
      <w:r w:rsidR="00724B9F">
        <w:rPr>
          <w:rFonts w:ascii="Times New Roman" w:hAnsi="Times New Roman" w:cs="Times New Roman"/>
          <w:sz w:val="24"/>
          <w:szCs w:val="24"/>
        </w:rPr>
        <w:t>overall impact on</w:t>
      </w:r>
      <w:r w:rsidR="007645A4">
        <w:rPr>
          <w:rFonts w:ascii="Times New Roman" w:hAnsi="Times New Roman" w:cs="Times New Roman"/>
          <w:sz w:val="24"/>
          <w:szCs w:val="24"/>
        </w:rPr>
        <w:t xml:space="preserve"> invest and then profit. </w:t>
      </w:r>
    </w:p>
    <w:p w:rsidR="00724B9F" w:rsidRPr="005A66C0" w:rsidRDefault="00724B9F"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However, all the interpretation of the relation of Investment and deposits are given below:</w:t>
      </w:r>
    </w:p>
    <w:p w:rsidR="009F3DAF" w:rsidRDefault="009F3DAF" w:rsidP="000A6C33">
      <w:pPr>
        <w:tabs>
          <w:tab w:val="left" w:pos="1830"/>
        </w:tabs>
        <w:rPr>
          <w:rFonts w:ascii="Times New Roman" w:hAnsi="Times New Roman" w:cs="Times New Roman"/>
          <w:b/>
          <w:sz w:val="32"/>
          <w:szCs w:val="32"/>
        </w:rPr>
      </w:pPr>
      <w:r w:rsidRPr="009F3DAF">
        <w:rPr>
          <w:noProof/>
        </w:rPr>
        <w:lastRenderedPageBreak/>
        <w:drawing>
          <wp:inline distT="0" distB="0" distL="0" distR="0" wp14:anchorId="6F640CB5" wp14:editId="6C4868A9">
            <wp:extent cx="1981200" cy="1552575"/>
            <wp:effectExtent l="0" t="0" r="0"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81200" cy="1552575"/>
                    </a:xfrm>
                    <a:prstGeom prst="rect">
                      <a:avLst/>
                    </a:prstGeom>
                    <a:noFill/>
                    <a:ln>
                      <a:noFill/>
                    </a:ln>
                  </pic:spPr>
                </pic:pic>
              </a:graphicData>
            </a:graphic>
          </wp:inline>
        </w:drawing>
      </w:r>
    </w:p>
    <w:p w:rsidR="009F3DAF" w:rsidRDefault="000F257F"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First of all </w:t>
      </w:r>
      <w:r w:rsidRPr="00B1645D">
        <w:rPr>
          <w:rFonts w:ascii="Times New Roman" w:hAnsi="Times New Roman" w:cs="Times New Roman"/>
          <w:b/>
          <w:sz w:val="24"/>
          <w:szCs w:val="24"/>
        </w:rPr>
        <w:t>Multiple R</w:t>
      </w:r>
      <w:r>
        <w:rPr>
          <w:rFonts w:ascii="Times New Roman" w:hAnsi="Times New Roman" w:cs="Times New Roman"/>
          <w:sz w:val="24"/>
          <w:szCs w:val="24"/>
        </w:rPr>
        <w:t xml:space="preserve"> which is positive value and it is .99 and it indicates the strong positive relationship between the variable.</w:t>
      </w:r>
    </w:p>
    <w:p w:rsidR="00B1645D" w:rsidRDefault="00B1645D"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Here </w:t>
      </w:r>
      <w:r w:rsidRPr="00B1645D">
        <w:rPr>
          <w:rFonts w:ascii="Times New Roman" w:hAnsi="Times New Roman" w:cs="Times New Roman"/>
          <w:b/>
          <w:sz w:val="24"/>
          <w:szCs w:val="24"/>
        </w:rPr>
        <w:t xml:space="preserve">R Square </w:t>
      </w:r>
      <w:r>
        <w:rPr>
          <w:rFonts w:ascii="Times New Roman" w:hAnsi="Times New Roman" w:cs="Times New Roman"/>
          <w:sz w:val="24"/>
          <w:szCs w:val="24"/>
        </w:rPr>
        <w:t xml:space="preserve">also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xml:space="preserve"> strong value which is .99 it indicates how many points fall on the regression line. It means 99% of the value of this analysis is good fit the regression analysis model.</w:t>
      </w:r>
    </w:p>
    <w:p w:rsidR="00B1645D" w:rsidRDefault="00B1645D"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R Square is calculated by total sum square.</w:t>
      </w:r>
    </w:p>
    <w:p w:rsidR="00B1645D" w:rsidRDefault="008621BB"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Adjusted R Square measures the number of independent variable in this model.</w:t>
      </w:r>
    </w:p>
    <w:p w:rsidR="000F257F" w:rsidRPr="000F257F" w:rsidRDefault="008621BB" w:rsidP="00880C07">
      <w:pPr>
        <w:tabs>
          <w:tab w:val="left" w:pos="1830"/>
        </w:tabs>
        <w:jc w:val="both"/>
        <w:rPr>
          <w:rFonts w:ascii="Times New Roman" w:hAnsi="Times New Roman" w:cs="Times New Roman"/>
          <w:sz w:val="24"/>
          <w:szCs w:val="24"/>
        </w:rPr>
      </w:pPr>
      <w:r w:rsidRPr="00322A76">
        <w:rPr>
          <w:rFonts w:ascii="Times New Roman" w:hAnsi="Times New Roman" w:cs="Times New Roman"/>
          <w:sz w:val="24"/>
          <w:szCs w:val="24"/>
        </w:rPr>
        <w:t>Standard Error is another goodness-of-fit measure that shows the accuracy of the regression analysis the smaller the number, the more certain the value it will be more specific the regression equation.</w:t>
      </w:r>
    </w:p>
    <w:p w:rsidR="009F3DAF" w:rsidRDefault="009F3DAF" w:rsidP="000A6C33">
      <w:pPr>
        <w:tabs>
          <w:tab w:val="left" w:pos="1830"/>
        </w:tabs>
        <w:rPr>
          <w:rFonts w:ascii="Times New Roman" w:hAnsi="Times New Roman" w:cs="Times New Roman"/>
          <w:b/>
          <w:sz w:val="32"/>
          <w:szCs w:val="32"/>
        </w:rPr>
      </w:pPr>
      <w:r w:rsidRPr="009F3DAF">
        <w:rPr>
          <w:noProof/>
        </w:rPr>
        <w:drawing>
          <wp:inline distT="0" distB="0" distL="0" distR="0">
            <wp:extent cx="5210175" cy="9810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10175" cy="981075"/>
                    </a:xfrm>
                    <a:prstGeom prst="rect">
                      <a:avLst/>
                    </a:prstGeom>
                    <a:noFill/>
                    <a:ln>
                      <a:noFill/>
                    </a:ln>
                  </pic:spPr>
                </pic:pic>
              </a:graphicData>
            </a:graphic>
          </wp:inline>
        </w:drawing>
      </w:r>
    </w:p>
    <w:p w:rsidR="009F3DAF" w:rsidRPr="008E4D68" w:rsidRDefault="008621BB" w:rsidP="000A6C33">
      <w:pPr>
        <w:tabs>
          <w:tab w:val="left" w:pos="1830"/>
        </w:tabs>
        <w:rPr>
          <w:rFonts w:ascii="Times New Roman" w:hAnsi="Times New Roman" w:cs="Times New Roman"/>
          <w:sz w:val="24"/>
          <w:szCs w:val="24"/>
        </w:rPr>
      </w:pPr>
      <w:r>
        <w:rPr>
          <w:rFonts w:ascii="Times New Roman" w:hAnsi="Times New Roman" w:cs="Times New Roman"/>
          <w:sz w:val="24"/>
          <w:szCs w:val="24"/>
        </w:rPr>
        <w:t xml:space="preserve">Here the main point is Significance F which is .014 (1.4%) that means the analysis of among variable is good. </w:t>
      </w:r>
    </w:p>
    <w:p w:rsidR="009F3DAF" w:rsidRDefault="009F3DAF" w:rsidP="000A6C33">
      <w:pPr>
        <w:tabs>
          <w:tab w:val="left" w:pos="1830"/>
        </w:tabs>
        <w:rPr>
          <w:rFonts w:ascii="Times New Roman" w:hAnsi="Times New Roman" w:cs="Times New Roman"/>
          <w:b/>
          <w:sz w:val="32"/>
          <w:szCs w:val="32"/>
        </w:rPr>
      </w:pPr>
      <w:r w:rsidRPr="009F3DAF">
        <w:rPr>
          <w:noProof/>
        </w:rPr>
        <w:drawing>
          <wp:inline distT="0" distB="0" distL="0" distR="0">
            <wp:extent cx="5791200" cy="97155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91200" cy="971550"/>
                    </a:xfrm>
                    <a:prstGeom prst="rect">
                      <a:avLst/>
                    </a:prstGeom>
                    <a:noFill/>
                    <a:ln>
                      <a:noFill/>
                    </a:ln>
                  </pic:spPr>
                </pic:pic>
              </a:graphicData>
            </a:graphic>
          </wp:inline>
        </w:drawing>
      </w:r>
    </w:p>
    <w:p w:rsidR="009F3DAF" w:rsidRPr="007E5DDA" w:rsidRDefault="008621BB" w:rsidP="000A6C33">
      <w:pPr>
        <w:tabs>
          <w:tab w:val="left" w:pos="1830"/>
        </w:tabs>
        <w:rPr>
          <w:rFonts w:ascii="Times New Roman" w:hAnsi="Times New Roman" w:cs="Times New Roman"/>
          <w:sz w:val="24"/>
          <w:szCs w:val="24"/>
        </w:rPr>
      </w:pPr>
      <w:r w:rsidRPr="007E5DDA">
        <w:rPr>
          <w:rFonts w:ascii="Times New Roman" w:hAnsi="Times New Roman" w:cs="Times New Roman"/>
          <w:sz w:val="24"/>
          <w:szCs w:val="24"/>
        </w:rPr>
        <w:t>Here the most important term is Coefficients and it is necessary for build a linear regression equation</w:t>
      </w:r>
    </w:p>
    <w:p w:rsidR="003A58FD" w:rsidRDefault="003A58FD" w:rsidP="00F92F7E">
      <w:pPr>
        <w:tabs>
          <w:tab w:val="left" w:pos="1830"/>
        </w:tabs>
        <w:rPr>
          <w:rFonts w:ascii="Times New Roman" w:hAnsi="Times New Roman" w:cs="Times New Roman"/>
          <w:sz w:val="24"/>
          <w:szCs w:val="24"/>
        </w:rPr>
      </w:pPr>
    </w:p>
    <w:p w:rsidR="003A58FD" w:rsidRDefault="003A58FD" w:rsidP="00F92F7E">
      <w:pPr>
        <w:tabs>
          <w:tab w:val="left" w:pos="1830"/>
        </w:tabs>
        <w:rPr>
          <w:rFonts w:ascii="Times New Roman" w:hAnsi="Times New Roman" w:cs="Times New Roman"/>
          <w:sz w:val="24"/>
          <w:szCs w:val="24"/>
        </w:rPr>
      </w:pPr>
    </w:p>
    <w:p w:rsidR="003A58FD" w:rsidRDefault="003A58FD" w:rsidP="00F92F7E">
      <w:pPr>
        <w:tabs>
          <w:tab w:val="left" w:pos="1830"/>
        </w:tabs>
        <w:rPr>
          <w:rFonts w:ascii="Times New Roman" w:hAnsi="Times New Roman" w:cs="Times New Roman"/>
          <w:sz w:val="24"/>
          <w:szCs w:val="24"/>
        </w:rPr>
      </w:pPr>
    </w:p>
    <w:p w:rsidR="00880C07" w:rsidRDefault="00880C07" w:rsidP="00880C07">
      <w:pPr>
        <w:tabs>
          <w:tab w:val="left" w:pos="1830"/>
        </w:tabs>
        <w:jc w:val="both"/>
        <w:rPr>
          <w:rFonts w:ascii="Times New Roman" w:hAnsi="Times New Roman" w:cs="Times New Roman"/>
          <w:sz w:val="24"/>
          <w:szCs w:val="24"/>
        </w:rPr>
      </w:pPr>
    </w:p>
    <w:p w:rsidR="00F92F7E" w:rsidRPr="007E5DDA" w:rsidRDefault="00D92A81"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At,</w:t>
      </w:r>
      <w:r w:rsidR="007E5DDA" w:rsidRPr="007E5DDA">
        <w:rPr>
          <w:rFonts w:ascii="Times New Roman" w:hAnsi="Times New Roman" w:cs="Times New Roman"/>
          <w:sz w:val="24"/>
          <w:szCs w:val="24"/>
        </w:rPr>
        <w:t xml:space="preserve"> 2019 we predict deposit of:-</w:t>
      </w:r>
    </w:p>
    <w:p w:rsidR="00F92F7E" w:rsidRPr="007E5DDA" w:rsidRDefault="00F92F7E" w:rsidP="00880C07">
      <w:pPr>
        <w:tabs>
          <w:tab w:val="left" w:pos="1830"/>
        </w:tabs>
        <w:jc w:val="both"/>
        <w:rPr>
          <w:rFonts w:ascii="Times New Roman" w:hAnsi="Times New Roman" w:cs="Times New Roman"/>
          <w:sz w:val="24"/>
          <w:szCs w:val="24"/>
        </w:rPr>
      </w:pPr>
      <w:proofErr w:type="spellStart"/>
      <w:r w:rsidRPr="007E5DDA">
        <w:rPr>
          <w:rFonts w:ascii="Times New Roman" w:hAnsi="Times New Roman" w:cs="Times New Roman"/>
          <w:sz w:val="24"/>
          <w:szCs w:val="24"/>
        </w:rPr>
        <w:t>Mudaraba</w:t>
      </w:r>
      <w:proofErr w:type="spellEnd"/>
      <w:r w:rsidRPr="007E5DDA">
        <w:rPr>
          <w:rFonts w:ascii="Times New Roman" w:hAnsi="Times New Roman" w:cs="Times New Roman"/>
          <w:sz w:val="24"/>
          <w:szCs w:val="24"/>
        </w:rPr>
        <w:t xml:space="preserve"> savings</w:t>
      </w:r>
      <w:r w:rsidR="007E5DDA" w:rsidRPr="007E5DDA">
        <w:rPr>
          <w:rFonts w:ascii="Times New Roman" w:hAnsi="Times New Roman" w:cs="Times New Roman"/>
          <w:sz w:val="24"/>
          <w:szCs w:val="24"/>
        </w:rPr>
        <w:t>,</w:t>
      </w:r>
      <w:r w:rsidRPr="007E5DDA">
        <w:rPr>
          <w:rFonts w:ascii="Times New Roman" w:hAnsi="Times New Roman" w:cs="Times New Roman"/>
          <w:sz w:val="24"/>
          <w:szCs w:val="24"/>
        </w:rPr>
        <w:t xml:space="preserve"> B1= 300000 million</w:t>
      </w:r>
    </w:p>
    <w:p w:rsidR="00F92F7E" w:rsidRPr="007E5DDA" w:rsidRDefault="00F92F7E" w:rsidP="00880C07">
      <w:pPr>
        <w:tabs>
          <w:tab w:val="left" w:pos="1830"/>
        </w:tabs>
        <w:jc w:val="both"/>
        <w:rPr>
          <w:rFonts w:ascii="Times New Roman" w:hAnsi="Times New Roman" w:cs="Times New Roman"/>
          <w:sz w:val="24"/>
          <w:szCs w:val="24"/>
        </w:rPr>
      </w:pPr>
      <w:proofErr w:type="spellStart"/>
      <w:r w:rsidRPr="007E5DDA">
        <w:rPr>
          <w:rFonts w:ascii="Times New Roman" w:hAnsi="Times New Roman" w:cs="Times New Roman"/>
          <w:sz w:val="24"/>
          <w:szCs w:val="24"/>
        </w:rPr>
        <w:t>Mudaraba</w:t>
      </w:r>
      <w:proofErr w:type="spellEnd"/>
      <w:r w:rsidRPr="007E5DDA">
        <w:rPr>
          <w:rFonts w:ascii="Times New Roman" w:hAnsi="Times New Roman" w:cs="Times New Roman"/>
          <w:sz w:val="24"/>
          <w:szCs w:val="24"/>
        </w:rPr>
        <w:t xml:space="preserve"> Term</w:t>
      </w:r>
      <w:r w:rsidR="007E5DDA" w:rsidRPr="007E5DDA">
        <w:rPr>
          <w:rFonts w:ascii="Times New Roman" w:hAnsi="Times New Roman" w:cs="Times New Roman"/>
          <w:sz w:val="24"/>
          <w:szCs w:val="24"/>
        </w:rPr>
        <w:t>,</w:t>
      </w:r>
      <w:r w:rsidRPr="007E5DDA">
        <w:rPr>
          <w:rFonts w:ascii="Times New Roman" w:hAnsi="Times New Roman" w:cs="Times New Roman"/>
          <w:sz w:val="24"/>
          <w:szCs w:val="24"/>
        </w:rPr>
        <w:t xml:space="preserve"> B2= 300000 million</w:t>
      </w:r>
    </w:p>
    <w:p w:rsidR="00F92F7E" w:rsidRDefault="00F92F7E"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 xml:space="preserve">Others </w:t>
      </w:r>
      <w:proofErr w:type="spellStart"/>
      <w:r w:rsidRPr="007E5DDA">
        <w:rPr>
          <w:rFonts w:ascii="Times New Roman" w:hAnsi="Times New Roman" w:cs="Times New Roman"/>
          <w:sz w:val="24"/>
          <w:szCs w:val="24"/>
        </w:rPr>
        <w:t>Mudaraba</w:t>
      </w:r>
      <w:proofErr w:type="spellEnd"/>
      <w:r w:rsidR="007E5DDA" w:rsidRPr="007E5DDA">
        <w:rPr>
          <w:rFonts w:ascii="Times New Roman" w:hAnsi="Times New Roman" w:cs="Times New Roman"/>
          <w:sz w:val="24"/>
          <w:szCs w:val="24"/>
        </w:rPr>
        <w:t>,</w:t>
      </w:r>
      <w:r w:rsidRPr="007E5DDA">
        <w:rPr>
          <w:rFonts w:ascii="Times New Roman" w:hAnsi="Times New Roman" w:cs="Times New Roman"/>
          <w:sz w:val="24"/>
          <w:szCs w:val="24"/>
        </w:rPr>
        <w:t xml:space="preserve"> B3 </w:t>
      </w:r>
      <w:r w:rsidR="007E5DDA" w:rsidRPr="007E5DDA">
        <w:rPr>
          <w:rFonts w:ascii="Times New Roman" w:hAnsi="Times New Roman" w:cs="Times New Roman"/>
          <w:sz w:val="24"/>
          <w:szCs w:val="24"/>
        </w:rPr>
        <w:t>= 200000</w:t>
      </w:r>
      <w:r w:rsidRPr="007E5DDA">
        <w:rPr>
          <w:rFonts w:ascii="Times New Roman" w:hAnsi="Times New Roman" w:cs="Times New Roman"/>
          <w:sz w:val="24"/>
          <w:szCs w:val="24"/>
        </w:rPr>
        <w:t xml:space="preserve"> million</w:t>
      </w:r>
    </w:p>
    <w:p w:rsidR="00D92A81" w:rsidRPr="007E5DDA" w:rsidRDefault="00D92A81"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So what will be our investment at 2019? This answer we will get only by analyzing the regression formula.</w:t>
      </w:r>
    </w:p>
    <w:p w:rsidR="00F92F7E" w:rsidRPr="007E5DDA" w:rsidRDefault="00D92A81" w:rsidP="00880C07">
      <w:pPr>
        <w:tabs>
          <w:tab w:val="left" w:pos="1830"/>
        </w:tabs>
        <w:jc w:val="both"/>
        <w:rPr>
          <w:rFonts w:ascii="Times New Roman" w:hAnsi="Times New Roman" w:cs="Times New Roman"/>
          <w:sz w:val="24"/>
          <w:szCs w:val="24"/>
        </w:rPr>
      </w:pPr>
      <w:r>
        <w:rPr>
          <w:rFonts w:ascii="Times New Roman" w:hAnsi="Times New Roman" w:cs="Times New Roman"/>
          <w:sz w:val="24"/>
          <w:szCs w:val="24"/>
        </w:rPr>
        <w:t>Here,</w:t>
      </w:r>
    </w:p>
    <w:p w:rsidR="00F92F7E" w:rsidRPr="007E5DDA" w:rsidRDefault="007E5DDA"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 xml:space="preserve">We found the Intercept </w:t>
      </w:r>
      <w:r w:rsidR="00D92A81">
        <w:rPr>
          <w:rFonts w:ascii="Times New Roman" w:hAnsi="Times New Roman" w:cs="Times New Roman"/>
          <w:sz w:val="24"/>
          <w:szCs w:val="24"/>
        </w:rPr>
        <w:t xml:space="preserve">is </w:t>
      </w:r>
      <w:r w:rsidR="00F92F7E" w:rsidRPr="007E5DDA">
        <w:rPr>
          <w:rFonts w:ascii="Times New Roman" w:hAnsi="Times New Roman" w:cs="Times New Roman"/>
          <w:sz w:val="24"/>
          <w:szCs w:val="24"/>
        </w:rPr>
        <w:t>= -70649.0976</w:t>
      </w:r>
    </w:p>
    <w:p w:rsidR="0028224C" w:rsidRPr="007E5DDA" w:rsidRDefault="00F92F7E"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 xml:space="preserve">X values are </w:t>
      </w:r>
      <w:r w:rsidR="00D92A81">
        <w:rPr>
          <w:rFonts w:ascii="Times New Roman" w:hAnsi="Times New Roman" w:cs="Times New Roman"/>
          <w:sz w:val="24"/>
          <w:szCs w:val="24"/>
        </w:rPr>
        <w:t xml:space="preserve">the </w:t>
      </w:r>
      <w:r w:rsidRPr="007E5DDA">
        <w:rPr>
          <w:rFonts w:ascii="Times New Roman" w:hAnsi="Times New Roman" w:cs="Times New Roman"/>
          <w:sz w:val="24"/>
          <w:szCs w:val="24"/>
        </w:rPr>
        <w:t xml:space="preserve">deposit </w:t>
      </w:r>
      <w:r w:rsidR="007E5DDA" w:rsidRPr="007E5DDA">
        <w:rPr>
          <w:rFonts w:ascii="Times New Roman" w:hAnsi="Times New Roman" w:cs="Times New Roman"/>
          <w:sz w:val="24"/>
          <w:szCs w:val="24"/>
        </w:rPr>
        <w:t>coefficients</w:t>
      </w:r>
    </w:p>
    <w:p w:rsidR="0028224C" w:rsidRPr="007E5DDA" w:rsidRDefault="007E5DDA"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By using Equation we get,</w:t>
      </w:r>
    </w:p>
    <w:p w:rsidR="00F92F7E" w:rsidRPr="007E5DDA" w:rsidRDefault="00F92F7E"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Y= Intercept+B1*(X1</w:t>
      </w:r>
      <w:r w:rsidR="007E5DDA" w:rsidRPr="007E5DDA">
        <w:rPr>
          <w:rFonts w:ascii="Times New Roman" w:hAnsi="Times New Roman" w:cs="Times New Roman"/>
          <w:sz w:val="24"/>
          <w:szCs w:val="24"/>
        </w:rPr>
        <w:t>) +</w:t>
      </w:r>
      <w:r w:rsidRPr="007E5DDA">
        <w:rPr>
          <w:rFonts w:ascii="Times New Roman" w:hAnsi="Times New Roman" w:cs="Times New Roman"/>
          <w:sz w:val="24"/>
          <w:szCs w:val="24"/>
        </w:rPr>
        <w:t>B2*(X2</w:t>
      </w:r>
      <w:r w:rsidR="007E5DDA" w:rsidRPr="007E5DDA">
        <w:rPr>
          <w:rFonts w:ascii="Times New Roman" w:hAnsi="Times New Roman" w:cs="Times New Roman"/>
          <w:sz w:val="24"/>
          <w:szCs w:val="24"/>
        </w:rPr>
        <w:t>) +</w:t>
      </w:r>
      <w:r w:rsidRPr="007E5DDA">
        <w:rPr>
          <w:rFonts w:ascii="Times New Roman" w:hAnsi="Times New Roman" w:cs="Times New Roman"/>
          <w:sz w:val="24"/>
          <w:szCs w:val="24"/>
        </w:rPr>
        <w:t>B3*(X3</w:t>
      </w:r>
      <w:r w:rsidR="007E5DDA" w:rsidRPr="007E5DDA">
        <w:rPr>
          <w:rFonts w:ascii="Times New Roman" w:hAnsi="Times New Roman" w:cs="Times New Roman"/>
          <w:sz w:val="24"/>
          <w:szCs w:val="24"/>
        </w:rPr>
        <w:t>) +</w:t>
      </w:r>
      <w:r w:rsidRPr="007E5DDA">
        <w:rPr>
          <w:rFonts w:ascii="Times New Roman" w:hAnsi="Times New Roman" w:cs="Times New Roman"/>
          <w:sz w:val="24"/>
          <w:szCs w:val="24"/>
        </w:rPr>
        <w:t>……</w:t>
      </w:r>
      <w:r w:rsidR="007E5DDA" w:rsidRPr="007E5DDA">
        <w:rPr>
          <w:rFonts w:ascii="Times New Roman" w:hAnsi="Times New Roman" w:cs="Times New Roman"/>
          <w:sz w:val="24"/>
          <w:szCs w:val="24"/>
        </w:rPr>
        <w:t>. +</w:t>
      </w:r>
      <w:proofErr w:type="spellStart"/>
      <w:r w:rsidRPr="007E5DDA">
        <w:rPr>
          <w:rFonts w:ascii="Times New Roman" w:hAnsi="Times New Roman" w:cs="Times New Roman"/>
          <w:sz w:val="24"/>
          <w:szCs w:val="24"/>
        </w:rPr>
        <w:t>BnXn</w:t>
      </w:r>
      <w:proofErr w:type="spellEnd"/>
    </w:p>
    <w:p w:rsidR="00F92F7E" w:rsidRPr="007E5DDA" w:rsidRDefault="00F92F7E"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Y= -70649.0976+ 300000*(2.2446</w:t>
      </w:r>
      <w:r w:rsidR="007E5DDA" w:rsidRPr="007E5DDA">
        <w:rPr>
          <w:rFonts w:ascii="Times New Roman" w:hAnsi="Times New Roman" w:cs="Times New Roman"/>
          <w:sz w:val="24"/>
          <w:szCs w:val="24"/>
        </w:rPr>
        <w:t>) +</w:t>
      </w:r>
      <w:r w:rsidRPr="007E5DDA">
        <w:rPr>
          <w:rFonts w:ascii="Times New Roman" w:hAnsi="Times New Roman" w:cs="Times New Roman"/>
          <w:sz w:val="24"/>
          <w:szCs w:val="24"/>
        </w:rPr>
        <w:t>300000*(1.6726</w:t>
      </w:r>
      <w:r w:rsidR="007E5DDA" w:rsidRPr="007E5DDA">
        <w:rPr>
          <w:rFonts w:ascii="Times New Roman" w:hAnsi="Times New Roman" w:cs="Times New Roman"/>
          <w:sz w:val="24"/>
          <w:szCs w:val="24"/>
        </w:rPr>
        <w:t>) +</w:t>
      </w:r>
      <w:r w:rsidRPr="007E5DDA">
        <w:rPr>
          <w:rFonts w:ascii="Times New Roman" w:hAnsi="Times New Roman" w:cs="Times New Roman"/>
          <w:sz w:val="24"/>
          <w:szCs w:val="24"/>
        </w:rPr>
        <w:t>200000*(-1.0803)</w:t>
      </w:r>
    </w:p>
    <w:p w:rsidR="00F92F7E" w:rsidRPr="007E5DDA" w:rsidRDefault="007E5DDA"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 xml:space="preserve">Y= </w:t>
      </w:r>
      <w:r w:rsidR="00F92F7E" w:rsidRPr="007E5DDA">
        <w:rPr>
          <w:rFonts w:ascii="Times New Roman" w:hAnsi="Times New Roman" w:cs="Times New Roman"/>
          <w:sz w:val="24"/>
          <w:szCs w:val="24"/>
        </w:rPr>
        <w:t>888459.5383</w:t>
      </w:r>
      <w:r w:rsidRPr="007E5DDA">
        <w:rPr>
          <w:rFonts w:ascii="Times New Roman" w:hAnsi="Times New Roman" w:cs="Times New Roman"/>
          <w:sz w:val="24"/>
          <w:szCs w:val="24"/>
        </w:rPr>
        <w:t xml:space="preserve"> million.</w:t>
      </w:r>
    </w:p>
    <w:p w:rsidR="0028224C" w:rsidRPr="007E5DDA" w:rsidRDefault="007E5DDA" w:rsidP="00880C07">
      <w:pPr>
        <w:tabs>
          <w:tab w:val="left" w:pos="1830"/>
        </w:tabs>
        <w:jc w:val="both"/>
        <w:rPr>
          <w:rFonts w:ascii="Times New Roman" w:hAnsi="Times New Roman" w:cs="Times New Roman"/>
          <w:sz w:val="24"/>
          <w:szCs w:val="24"/>
        </w:rPr>
      </w:pPr>
      <w:r w:rsidRPr="007E5DDA">
        <w:rPr>
          <w:rFonts w:ascii="Times New Roman" w:hAnsi="Times New Roman" w:cs="Times New Roman"/>
          <w:sz w:val="24"/>
          <w:szCs w:val="24"/>
        </w:rPr>
        <w:t>We get</w:t>
      </w:r>
      <w:r w:rsidR="00F92F7E" w:rsidRPr="007E5DDA">
        <w:rPr>
          <w:rFonts w:ascii="Times New Roman" w:hAnsi="Times New Roman" w:cs="Times New Roman"/>
          <w:sz w:val="24"/>
          <w:szCs w:val="24"/>
        </w:rPr>
        <w:t xml:space="preserve"> our </w:t>
      </w:r>
      <w:r w:rsidRPr="007E5DDA">
        <w:rPr>
          <w:rFonts w:ascii="Times New Roman" w:hAnsi="Times New Roman" w:cs="Times New Roman"/>
          <w:sz w:val="24"/>
          <w:szCs w:val="24"/>
        </w:rPr>
        <w:t xml:space="preserve">Predicted </w:t>
      </w:r>
      <w:r w:rsidR="00F92F7E" w:rsidRPr="007E5DDA">
        <w:rPr>
          <w:rFonts w:ascii="Times New Roman" w:hAnsi="Times New Roman" w:cs="Times New Roman"/>
          <w:sz w:val="24"/>
          <w:szCs w:val="24"/>
        </w:rPr>
        <w:t xml:space="preserve">total investment will be at 2019 is </w:t>
      </w:r>
      <w:r w:rsidRPr="007E5DDA">
        <w:rPr>
          <w:rFonts w:ascii="Times New Roman" w:hAnsi="Times New Roman" w:cs="Times New Roman"/>
          <w:sz w:val="24"/>
          <w:szCs w:val="24"/>
        </w:rPr>
        <w:t xml:space="preserve">Y = </w:t>
      </w:r>
      <w:r w:rsidR="00F92F7E" w:rsidRPr="007E5DDA">
        <w:rPr>
          <w:rFonts w:ascii="Times New Roman" w:hAnsi="Times New Roman" w:cs="Times New Roman"/>
          <w:sz w:val="24"/>
          <w:szCs w:val="24"/>
        </w:rPr>
        <w:t>888459</w:t>
      </w:r>
      <w:r w:rsidRPr="007E5DDA">
        <w:rPr>
          <w:rFonts w:ascii="Times New Roman" w:hAnsi="Times New Roman" w:cs="Times New Roman"/>
          <w:sz w:val="24"/>
          <w:szCs w:val="24"/>
        </w:rPr>
        <w:t>.53</w:t>
      </w:r>
      <w:r w:rsidR="00F92F7E" w:rsidRPr="007E5DDA">
        <w:rPr>
          <w:rFonts w:ascii="Times New Roman" w:hAnsi="Times New Roman" w:cs="Times New Roman"/>
          <w:sz w:val="24"/>
          <w:szCs w:val="24"/>
        </w:rPr>
        <w:t xml:space="preserve"> million</w:t>
      </w:r>
    </w:p>
    <w:p w:rsidR="0028224C" w:rsidRPr="008621BB" w:rsidRDefault="0028224C" w:rsidP="000A6C33">
      <w:pPr>
        <w:tabs>
          <w:tab w:val="left" w:pos="1830"/>
        </w:tabs>
        <w:rPr>
          <w:rFonts w:ascii="Times New Roman" w:hAnsi="Times New Roman" w:cs="Times New Roman"/>
          <w:sz w:val="24"/>
          <w:szCs w:val="24"/>
        </w:rPr>
      </w:pPr>
    </w:p>
    <w:p w:rsidR="009F3DAF" w:rsidRDefault="009F3DAF" w:rsidP="000A6C33">
      <w:pPr>
        <w:tabs>
          <w:tab w:val="left" w:pos="1830"/>
        </w:tabs>
        <w:rPr>
          <w:rFonts w:ascii="Times New Roman" w:hAnsi="Times New Roman" w:cs="Times New Roman"/>
          <w:b/>
          <w:sz w:val="32"/>
          <w:szCs w:val="32"/>
        </w:rPr>
      </w:pPr>
      <w:r w:rsidRPr="009F3DAF">
        <w:rPr>
          <w:noProof/>
        </w:rPr>
        <w:drawing>
          <wp:inline distT="0" distB="0" distL="0" distR="0">
            <wp:extent cx="4171950" cy="1533525"/>
            <wp:effectExtent l="0" t="0" r="0"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171950" cy="1533525"/>
                    </a:xfrm>
                    <a:prstGeom prst="rect">
                      <a:avLst/>
                    </a:prstGeom>
                    <a:noFill/>
                    <a:ln>
                      <a:noFill/>
                    </a:ln>
                  </pic:spPr>
                </pic:pic>
              </a:graphicData>
            </a:graphic>
          </wp:inline>
        </w:drawing>
      </w:r>
    </w:p>
    <w:p w:rsidR="00725FF8" w:rsidRDefault="008E5369" w:rsidP="004B6CE1">
      <w:pPr>
        <w:tabs>
          <w:tab w:val="left" w:pos="1830"/>
        </w:tabs>
        <w:jc w:val="both"/>
        <w:rPr>
          <w:rFonts w:ascii="Times New Roman" w:hAnsi="Times New Roman" w:cs="Times New Roman"/>
          <w:sz w:val="24"/>
          <w:szCs w:val="24"/>
        </w:rPr>
      </w:pPr>
      <w:r w:rsidRPr="008E5369">
        <w:rPr>
          <w:rFonts w:ascii="Times New Roman" w:hAnsi="Times New Roman" w:cs="Times New Roman"/>
          <w:sz w:val="24"/>
          <w:szCs w:val="24"/>
        </w:rPr>
        <w:t xml:space="preserve">By residual we can know the how difference or gap between the actual value and predicted value. </w:t>
      </w:r>
    </w:p>
    <w:p w:rsidR="009D37D5" w:rsidRDefault="008E5369" w:rsidP="004B6CE1">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By one example we can get clear idea that is, in 2018 we have Actual investment = </w:t>
      </w:r>
      <w:r w:rsidRPr="008E5369">
        <w:rPr>
          <w:rFonts w:ascii="Times New Roman" w:hAnsi="Times New Roman" w:cs="Times New Roman"/>
          <w:sz w:val="24"/>
          <w:szCs w:val="24"/>
        </w:rPr>
        <w:t>805760</w:t>
      </w:r>
      <w:r w:rsidR="009D37D5">
        <w:rPr>
          <w:rFonts w:ascii="Times New Roman" w:hAnsi="Times New Roman" w:cs="Times New Roman"/>
          <w:sz w:val="24"/>
          <w:szCs w:val="24"/>
        </w:rPr>
        <w:t>.</w:t>
      </w:r>
    </w:p>
    <w:p w:rsidR="009D37D5" w:rsidRDefault="009D37D5" w:rsidP="004B6CE1">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So, Predicted Investment is = 805760 </w:t>
      </w:r>
      <w:r w:rsidR="00702B7E">
        <w:rPr>
          <w:rFonts w:ascii="Times New Roman" w:hAnsi="Times New Roman" w:cs="Times New Roman"/>
          <w:sz w:val="24"/>
          <w:szCs w:val="24"/>
        </w:rPr>
        <w:t>–</w:t>
      </w:r>
      <w:r>
        <w:rPr>
          <w:rFonts w:ascii="Times New Roman" w:hAnsi="Times New Roman" w:cs="Times New Roman"/>
          <w:sz w:val="24"/>
          <w:szCs w:val="24"/>
        </w:rPr>
        <w:t xml:space="preserve"> (-697) = 806457 million we will get Predicted total investment.</w:t>
      </w:r>
      <w:r w:rsidR="003A58FD">
        <w:rPr>
          <w:rFonts w:ascii="Times New Roman" w:hAnsi="Times New Roman" w:cs="Times New Roman"/>
          <w:sz w:val="24"/>
          <w:szCs w:val="24"/>
        </w:rPr>
        <w:t xml:space="preserve"> </w:t>
      </w:r>
      <w:r w:rsidRPr="009D37D5">
        <w:rPr>
          <w:rFonts w:ascii="Times New Roman" w:hAnsi="Times New Roman" w:cs="Times New Roman"/>
          <w:sz w:val="24"/>
          <w:szCs w:val="24"/>
        </w:rPr>
        <w:t xml:space="preserve">That means, </w:t>
      </w:r>
    </w:p>
    <w:p w:rsidR="00725FF8" w:rsidRDefault="009D37D5" w:rsidP="004B6CE1">
      <w:pPr>
        <w:tabs>
          <w:tab w:val="left" w:pos="1830"/>
        </w:tabs>
        <w:jc w:val="both"/>
        <w:rPr>
          <w:rFonts w:ascii="Times New Roman" w:hAnsi="Times New Roman" w:cs="Times New Roman"/>
          <w:sz w:val="24"/>
          <w:szCs w:val="24"/>
        </w:rPr>
      </w:pPr>
      <w:r w:rsidRPr="009D37D5">
        <w:rPr>
          <w:rFonts w:ascii="Times New Roman" w:hAnsi="Times New Roman" w:cs="Times New Roman"/>
          <w:sz w:val="24"/>
          <w:szCs w:val="24"/>
        </w:rPr>
        <w:t xml:space="preserve">Predicted investment = Actual Investment – Residuals </w:t>
      </w:r>
    </w:p>
    <w:p w:rsidR="009D37D5" w:rsidRDefault="009D37D5" w:rsidP="004B6CE1">
      <w:pPr>
        <w:tabs>
          <w:tab w:val="left" w:pos="1830"/>
        </w:tabs>
        <w:jc w:val="both"/>
        <w:rPr>
          <w:rFonts w:ascii="Times New Roman" w:hAnsi="Times New Roman" w:cs="Times New Roman"/>
          <w:sz w:val="24"/>
          <w:szCs w:val="24"/>
        </w:rPr>
      </w:pPr>
      <w:r>
        <w:rPr>
          <w:rFonts w:ascii="Times New Roman" w:hAnsi="Times New Roman" w:cs="Times New Roman"/>
          <w:sz w:val="24"/>
          <w:szCs w:val="24"/>
        </w:rPr>
        <w:t>One the other hand, if we change the side then we will find,</w:t>
      </w:r>
    </w:p>
    <w:p w:rsidR="009D37D5" w:rsidRDefault="009D37D5" w:rsidP="004B6CE1">
      <w:pPr>
        <w:tabs>
          <w:tab w:val="left" w:pos="1830"/>
        </w:tabs>
        <w:jc w:val="both"/>
        <w:rPr>
          <w:rFonts w:ascii="Times New Roman" w:hAnsi="Times New Roman" w:cs="Times New Roman"/>
          <w:sz w:val="24"/>
          <w:szCs w:val="24"/>
        </w:rPr>
      </w:pPr>
      <w:r>
        <w:rPr>
          <w:rFonts w:ascii="Times New Roman" w:hAnsi="Times New Roman" w:cs="Times New Roman"/>
          <w:sz w:val="24"/>
          <w:szCs w:val="24"/>
        </w:rPr>
        <w:t xml:space="preserve"> Actual Investment = Predicted + Residuals </w:t>
      </w:r>
    </w:p>
    <w:p w:rsidR="009D37D5" w:rsidRPr="009D37D5" w:rsidRDefault="009D37D5" w:rsidP="004B6CE1">
      <w:pPr>
        <w:tabs>
          <w:tab w:val="left" w:pos="1830"/>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AI= 806457+ (-697) = 805760 million. </w:t>
      </w:r>
    </w:p>
    <w:p w:rsidR="00E87644" w:rsidRDefault="00E87644" w:rsidP="000A6C33">
      <w:pPr>
        <w:tabs>
          <w:tab w:val="left" w:pos="1830"/>
        </w:tabs>
        <w:rPr>
          <w:rFonts w:ascii="Times New Roman" w:hAnsi="Times New Roman" w:cs="Times New Roman"/>
          <w:b/>
          <w:sz w:val="32"/>
          <w:szCs w:val="32"/>
        </w:rPr>
      </w:pPr>
    </w:p>
    <w:p w:rsidR="00725FF8" w:rsidRDefault="00725FF8" w:rsidP="000A6C33">
      <w:pPr>
        <w:tabs>
          <w:tab w:val="left" w:pos="1830"/>
        </w:tabs>
        <w:rPr>
          <w:rFonts w:ascii="Times New Roman" w:hAnsi="Times New Roman" w:cs="Times New Roman"/>
          <w:b/>
          <w:sz w:val="32"/>
          <w:szCs w:val="32"/>
        </w:rPr>
      </w:pPr>
    </w:p>
    <w:p w:rsidR="000F257F" w:rsidRDefault="007E5DDA" w:rsidP="00702B7E">
      <w:pPr>
        <w:tabs>
          <w:tab w:val="left" w:pos="1830"/>
        </w:tabs>
        <w:jc w:val="center"/>
        <w:rPr>
          <w:rFonts w:ascii="Times New Roman" w:hAnsi="Times New Roman" w:cs="Times New Roman"/>
          <w:sz w:val="24"/>
          <w:szCs w:val="24"/>
        </w:rPr>
      </w:pPr>
      <w:r w:rsidRPr="00725FF8">
        <w:rPr>
          <w:rFonts w:ascii="Times New Roman" w:hAnsi="Times New Roman" w:cs="Times New Roman"/>
          <w:noProof/>
          <w:sz w:val="24"/>
          <w:szCs w:val="24"/>
        </w:rPr>
        <w:drawing>
          <wp:anchor distT="0" distB="0" distL="114300" distR="114300" simplePos="0" relativeHeight="251778048" behindDoc="1" locked="0" layoutInCell="1" allowOverlap="1" wp14:anchorId="61AB3771" wp14:editId="007AE46A">
            <wp:simplePos x="0" y="0"/>
            <wp:positionH relativeFrom="column">
              <wp:posOffset>0</wp:posOffset>
            </wp:positionH>
            <wp:positionV relativeFrom="paragraph">
              <wp:posOffset>-131445</wp:posOffset>
            </wp:positionV>
            <wp:extent cx="5886450" cy="3509010"/>
            <wp:effectExtent l="0" t="0" r="0" b="15240"/>
            <wp:wrapTopAndBottom/>
            <wp:docPr id="185" name="Chart 1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margin">
              <wp14:pctWidth>0</wp14:pctWidth>
            </wp14:sizeRelH>
            <wp14:sizeRelV relativeFrom="margin">
              <wp14:pctHeight>0</wp14:pctHeight>
            </wp14:sizeRelV>
          </wp:anchor>
        </w:drawing>
      </w:r>
      <w:r w:rsidR="00702B7E">
        <w:rPr>
          <w:rFonts w:ascii="Times New Roman" w:hAnsi="Times New Roman" w:cs="Times New Roman"/>
          <w:sz w:val="24"/>
          <w:szCs w:val="24"/>
        </w:rPr>
        <w:t xml:space="preserve">Chart </w:t>
      </w:r>
      <w:r w:rsidR="00C91F1A">
        <w:rPr>
          <w:rFonts w:ascii="Times New Roman" w:hAnsi="Times New Roman" w:cs="Times New Roman"/>
          <w:sz w:val="24"/>
          <w:szCs w:val="24"/>
        </w:rPr>
        <w:t>16:</w:t>
      </w:r>
      <w:r w:rsidR="00590232">
        <w:rPr>
          <w:rFonts w:ascii="Times New Roman" w:hAnsi="Times New Roman" w:cs="Times New Roman"/>
          <w:sz w:val="24"/>
          <w:szCs w:val="24"/>
        </w:rPr>
        <w:t xml:space="preserve"> Linear Regression line of Deposit &amp; Investment</w:t>
      </w:r>
    </w:p>
    <w:p w:rsidR="00725FF8" w:rsidRDefault="00725FF8" w:rsidP="000A6C33">
      <w:pPr>
        <w:tabs>
          <w:tab w:val="left" w:pos="1830"/>
        </w:tabs>
        <w:rPr>
          <w:rFonts w:ascii="Times New Roman" w:hAnsi="Times New Roman" w:cs="Times New Roman"/>
          <w:sz w:val="24"/>
          <w:szCs w:val="24"/>
        </w:rPr>
      </w:pPr>
    </w:p>
    <w:p w:rsidR="00725FF8" w:rsidRDefault="00725FF8" w:rsidP="00880C07">
      <w:pPr>
        <w:tabs>
          <w:tab w:val="left" w:pos="1830"/>
        </w:tabs>
        <w:spacing w:line="360" w:lineRule="auto"/>
        <w:jc w:val="both"/>
        <w:rPr>
          <w:rFonts w:ascii="Times New Roman" w:hAnsi="Times New Roman" w:cs="Times New Roman"/>
          <w:sz w:val="24"/>
          <w:szCs w:val="24"/>
        </w:rPr>
      </w:pPr>
      <w:r w:rsidRPr="00725FF8">
        <w:rPr>
          <w:rFonts w:ascii="Times New Roman" w:hAnsi="Times New Roman" w:cs="Times New Roman"/>
          <w:sz w:val="24"/>
          <w:szCs w:val="24"/>
        </w:rPr>
        <w:t xml:space="preserve">At last if we see the linear graph we can easily observe all matter in one chart, here the all data point are in the regression line that means 99% of the prediction are good. If we see the R Square of every line all are above 90% so from all of the analysis at last we can say it is a perfect relation with the investment and deposit of </w:t>
      </w:r>
      <w:proofErr w:type="spellStart"/>
      <w:r w:rsidRPr="00725FF8">
        <w:rPr>
          <w:rFonts w:ascii="Times New Roman" w:hAnsi="Times New Roman" w:cs="Times New Roman"/>
          <w:sz w:val="24"/>
          <w:szCs w:val="24"/>
        </w:rPr>
        <w:t>Islami</w:t>
      </w:r>
      <w:proofErr w:type="spellEnd"/>
      <w:r w:rsidRPr="00725FF8">
        <w:rPr>
          <w:rFonts w:ascii="Times New Roman" w:hAnsi="Times New Roman" w:cs="Times New Roman"/>
          <w:sz w:val="24"/>
          <w:szCs w:val="24"/>
        </w:rPr>
        <w:t xml:space="preserve"> bank.</w:t>
      </w:r>
    </w:p>
    <w:p w:rsidR="00091B76" w:rsidRDefault="00091B76" w:rsidP="000A6C33">
      <w:pPr>
        <w:tabs>
          <w:tab w:val="left" w:pos="1830"/>
        </w:tabs>
        <w:rPr>
          <w:rFonts w:ascii="Times New Roman" w:hAnsi="Times New Roman" w:cs="Times New Roman"/>
          <w:sz w:val="24"/>
          <w:szCs w:val="24"/>
        </w:rPr>
      </w:pPr>
    </w:p>
    <w:p w:rsidR="008E4D68" w:rsidRDefault="008E4D68" w:rsidP="000A6C33">
      <w:pPr>
        <w:tabs>
          <w:tab w:val="left" w:pos="1830"/>
        </w:tabs>
        <w:rPr>
          <w:rFonts w:ascii="Times New Roman" w:hAnsi="Times New Roman" w:cs="Times New Roman"/>
          <w:sz w:val="36"/>
          <w:szCs w:val="36"/>
        </w:rPr>
      </w:pPr>
    </w:p>
    <w:p w:rsidR="008E4D68" w:rsidRDefault="008E4D68" w:rsidP="000A6C33">
      <w:pPr>
        <w:tabs>
          <w:tab w:val="left" w:pos="1830"/>
        </w:tabs>
        <w:rPr>
          <w:rFonts w:ascii="Times New Roman" w:hAnsi="Times New Roman" w:cs="Times New Roman"/>
          <w:sz w:val="36"/>
          <w:szCs w:val="36"/>
        </w:rPr>
      </w:pPr>
    </w:p>
    <w:p w:rsidR="008E4D68" w:rsidRDefault="008E4D68"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r>
        <w:rPr>
          <w:rFonts w:ascii="Times New Roman" w:hAnsi="Times New Roman" w:cs="Times New Roman"/>
          <w:sz w:val="36"/>
          <w:szCs w:val="36"/>
        </w:rPr>
        <w:lastRenderedPageBreak/>
        <w:t xml:space="preserve">4.12 Findings </w:t>
      </w:r>
    </w:p>
    <w:p w:rsidR="00B44289" w:rsidRDefault="00645FCB" w:rsidP="00F1509C">
      <w:pPr>
        <w:tabs>
          <w:tab w:val="left" w:pos="1830"/>
        </w:tabs>
        <w:spacing w:line="360" w:lineRule="auto"/>
        <w:jc w:val="both"/>
        <w:rPr>
          <w:rFonts w:ascii="Times New Roman" w:hAnsi="Times New Roman" w:cs="Times New Roman"/>
          <w:sz w:val="24"/>
          <w:szCs w:val="24"/>
        </w:rPr>
      </w:pPr>
      <w:r>
        <w:rPr>
          <w:rFonts w:ascii="Times New Roman" w:hAnsi="Times New Roman" w:cs="Times New Roman"/>
          <w:sz w:val="24"/>
          <w:szCs w:val="24"/>
        </w:rPr>
        <w:t>At last form over all report from different analysis there are many important thing I found and some of those are very good for bank and some of  maybe reduce the performance of bank so this matter are at last affect the bank profit and other issue</w:t>
      </w:r>
      <w:r w:rsidR="008A75EA">
        <w:rPr>
          <w:rFonts w:ascii="Times New Roman" w:hAnsi="Times New Roman" w:cs="Times New Roman"/>
          <w:sz w:val="24"/>
          <w:szCs w:val="24"/>
        </w:rPr>
        <w:t>.</w:t>
      </w:r>
    </w:p>
    <w:p w:rsidR="00E77C7C" w:rsidRDefault="008A75EA" w:rsidP="00F1509C">
      <w:pPr>
        <w:tabs>
          <w:tab w:val="left" w:pos="18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First of all Islamic Bank follows the rules regulation of Islamic sharia so it is very good for the bank and also the all the Muslim non-Muslim people that they can are deposit their </w:t>
      </w:r>
      <w:r w:rsidR="00E77C7C">
        <w:rPr>
          <w:rFonts w:ascii="Times New Roman" w:hAnsi="Times New Roman" w:cs="Times New Roman"/>
          <w:sz w:val="24"/>
          <w:szCs w:val="24"/>
        </w:rPr>
        <w:t>money</w:t>
      </w:r>
      <w:r>
        <w:rPr>
          <w:rFonts w:ascii="Times New Roman" w:hAnsi="Times New Roman" w:cs="Times New Roman"/>
          <w:sz w:val="24"/>
          <w:szCs w:val="24"/>
        </w:rPr>
        <w:t xml:space="preserve"> inve</w:t>
      </w:r>
      <w:r w:rsidR="00E77C7C">
        <w:rPr>
          <w:rFonts w:ascii="Times New Roman" w:hAnsi="Times New Roman" w:cs="Times New Roman"/>
          <w:sz w:val="24"/>
          <w:szCs w:val="24"/>
        </w:rPr>
        <w:t xml:space="preserve">st the money without interest. </w:t>
      </w:r>
      <w:r w:rsidR="0077116A">
        <w:rPr>
          <w:rFonts w:ascii="Times New Roman" w:hAnsi="Times New Roman" w:cs="Times New Roman"/>
          <w:sz w:val="24"/>
          <w:szCs w:val="24"/>
        </w:rPr>
        <w:t>Islamic</w:t>
      </w:r>
      <w:r w:rsidR="00E77C7C">
        <w:rPr>
          <w:rFonts w:ascii="Times New Roman" w:hAnsi="Times New Roman" w:cs="Times New Roman"/>
          <w:sz w:val="24"/>
          <w:szCs w:val="24"/>
        </w:rPr>
        <w:t xml:space="preserve"> Bank collect deposit from </w:t>
      </w:r>
      <w:r w:rsidR="0077116A">
        <w:rPr>
          <w:rFonts w:ascii="Times New Roman" w:hAnsi="Times New Roman" w:cs="Times New Roman"/>
          <w:sz w:val="24"/>
          <w:szCs w:val="24"/>
        </w:rPr>
        <w:t>customer</w:t>
      </w:r>
      <w:r w:rsidR="00E77C7C">
        <w:rPr>
          <w:rFonts w:ascii="Times New Roman" w:hAnsi="Times New Roman" w:cs="Times New Roman"/>
          <w:sz w:val="24"/>
          <w:szCs w:val="24"/>
        </w:rPr>
        <w:t xml:space="preserve"> and invest that money different sector and earn profit from invest ant share that profit among </w:t>
      </w:r>
      <w:r w:rsidR="0077116A">
        <w:rPr>
          <w:rFonts w:ascii="Times New Roman" w:hAnsi="Times New Roman" w:cs="Times New Roman"/>
          <w:sz w:val="24"/>
          <w:szCs w:val="24"/>
        </w:rPr>
        <w:t>customer</w:t>
      </w:r>
      <w:r w:rsidR="00E77C7C">
        <w:rPr>
          <w:rFonts w:ascii="Times New Roman" w:hAnsi="Times New Roman" w:cs="Times New Roman"/>
          <w:sz w:val="24"/>
          <w:szCs w:val="24"/>
        </w:rPr>
        <w:t xml:space="preserve"> and bank in </w:t>
      </w:r>
      <w:r w:rsidR="0077116A">
        <w:rPr>
          <w:rFonts w:ascii="Times New Roman" w:hAnsi="Times New Roman" w:cs="Times New Roman"/>
          <w:sz w:val="24"/>
          <w:szCs w:val="24"/>
        </w:rPr>
        <w:t>predetermined</w:t>
      </w:r>
      <w:r w:rsidR="00E77C7C">
        <w:rPr>
          <w:rFonts w:ascii="Times New Roman" w:hAnsi="Times New Roman" w:cs="Times New Roman"/>
          <w:sz w:val="24"/>
          <w:szCs w:val="24"/>
        </w:rPr>
        <w:t xml:space="preserve"> percentage and that percentage are </w:t>
      </w:r>
      <w:r w:rsidR="0077116A">
        <w:rPr>
          <w:rFonts w:ascii="Times New Roman" w:hAnsi="Times New Roman" w:cs="Times New Roman"/>
          <w:sz w:val="24"/>
          <w:szCs w:val="24"/>
        </w:rPr>
        <w:t>depends</w:t>
      </w:r>
      <w:r w:rsidR="00E77C7C">
        <w:rPr>
          <w:rFonts w:ascii="Times New Roman" w:hAnsi="Times New Roman" w:cs="Times New Roman"/>
          <w:sz w:val="24"/>
          <w:szCs w:val="24"/>
        </w:rPr>
        <w:t xml:space="preserve"> on the investment income. So it is very important that increase the deposit and invest the money in proper place. For increasing the deposit bank should advertise their product and clear all the people about their banking system.</w:t>
      </w:r>
    </w:p>
    <w:p w:rsidR="00E77C7C" w:rsidRDefault="00E77C7C" w:rsidP="00F1509C">
      <w:pPr>
        <w:tabs>
          <w:tab w:val="left" w:pos="18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analysis we see that </w:t>
      </w:r>
      <w:proofErr w:type="spellStart"/>
      <w:r>
        <w:rPr>
          <w:rFonts w:ascii="Times New Roman" w:hAnsi="Times New Roman" w:cs="Times New Roman"/>
          <w:sz w:val="24"/>
          <w:szCs w:val="24"/>
        </w:rPr>
        <w:t>islami</w:t>
      </w:r>
      <w:proofErr w:type="spellEnd"/>
      <w:r>
        <w:rPr>
          <w:rFonts w:ascii="Times New Roman" w:hAnsi="Times New Roman" w:cs="Times New Roman"/>
          <w:sz w:val="24"/>
          <w:szCs w:val="24"/>
        </w:rPr>
        <w:t xml:space="preserve"> bank increasing </w:t>
      </w:r>
      <w:r w:rsidR="0077116A">
        <w:rPr>
          <w:rFonts w:ascii="Times New Roman" w:hAnsi="Times New Roman" w:cs="Times New Roman"/>
          <w:sz w:val="24"/>
          <w:szCs w:val="24"/>
        </w:rPr>
        <w:t>their</w:t>
      </w:r>
      <w:r>
        <w:rPr>
          <w:rFonts w:ascii="Times New Roman" w:hAnsi="Times New Roman" w:cs="Times New Roman"/>
          <w:sz w:val="24"/>
          <w:szCs w:val="24"/>
        </w:rPr>
        <w:t xml:space="preserve"> activity day </w:t>
      </w:r>
      <w:r w:rsidR="0077116A">
        <w:rPr>
          <w:rFonts w:ascii="Times New Roman" w:hAnsi="Times New Roman" w:cs="Times New Roman"/>
          <w:sz w:val="24"/>
          <w:szCs w:val="24"/>
        </w:rPr>
        <w:t>by</w:t>
      </w:r>
      <w:r>
        <w:rPr>
          <w:rFonts w:ascii="Times New Roman" w:hAnsi="Times New Roman" w:cs="Times New Roman"/>
          <w:sz w:val="24"/>
          <w:szCs w:val="24"/>
        </w:rPr>
        <w:t xml:space="preserve"> day and their market palace also good. </w:t>
      </w:r>
      <w:r w:rsidR="0077116A">
        <w:rPr>
          <w:rFonts w:ascii="Times New Roman" w:hAnsi="Times New Roman" w:cs="Times New Roman"/>
          <w:sz w:val="24"/>
          <w:szCs w:val="24"/>
        </w:rPr>
        <w:t>And</w:t>
      </w:r>
      <w:r>
        <w:rPr>
          <w:rFonts w:ascii="Times New Roman" w:hAnsi="Times New Roman" w:cs="Times New Roman"/>
          <w:sz w:val="24"/>
          <w:szCs w:val="24"/>
        </w:rPr>
        <w:t xml:space="preserve"> </w:t>
      </w:r>
      <w:r w:rsidR="0077116A">
        <w:rPr>
          <w:rFonts w:ascii="Times New Roman" w:hAnsi="Times New Roman" w:cs="Times New Roman"/>
          <w:sz w:val="24"/>
          <w:szCs w:val="24"/>
        </w:rPr>
        <w:t>their</w:t>
      </w:r>
      <w:r>
        <w:rPr>
          <w:rFonts w:ascii="Times New Roman" w:hAnsi="Times New Roman" w:cs="Times New Roman"/>
          <w:sz w:val="24"/>
          <w:szCs w:val="24"/>
        </w:rPr>
        <w:t xml:space="preserve"> investments are increasing year to year there is no negative growth in </w:t>
      </w:r>
      <w:r w:rsidR="0077116A">
        <w:rPr>
          <w:rFonts w:ascii="Times New Roman" w:hAnsi="Times New Roman" w:cs="Times New Roman"/>
          <w:sz w:val="24"/>
          <w:szCs w:val="24"/>
        </w:rPr>
        <w:t>the bank</w:t>
      </w:r>
      <w:r>
        <w:rPr>
          <w:rFonts w:ascii="Times New Roman" w:hAnsi="Times New Roman" w:cs="Times New Roman"/>
          <w:sz w:val="24"/>
          <w:szCs w:val="24"/>
        </w:rPr>
        <w:t xml:space="preserve">. So it is good sign for them. </w:t>
      </w:r>
    </w:p>
    <w:p w:rsidR="00E77C7C" w:rsidRDefault="0077116A" w:rsidP="00F1509C">
      <w:pPr>
        <w:tabs>
          <w:tab w:val="left" w:pos="18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Secondly from profitability analysis there also found that their Return on asset , return on equity , basic earning point , equity multiplier all are good position except some year have certain low growth. </w:t>
      </w:r>
    </w:p>
    <w:p w:rsidR="0077116A" w:rsidRPr="00645FCB" w:rsidRDefault="0077116A" w:rsidP="00F1509C">
      <w:pPr>
        <w:tabs>
          <w:tab w:val="left" w:pos="18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Finally from regression analysis the main point is that I chose the Return on equity with profit where profit is dependent variable. And then from multiple </w:t>
      </w:r>
      <w:proofErr w:type="gramStart"/>
      <w:r>
        <w:rPr>
          <w:rFonts w:ascii="Times New Roman" w:hAnsi="Times New Roman" w:cs="Times New Roman"/>
          <w:sz w:val="24"/>
          <w:szCs w:val="24"/>
        </w:rPr>
        <w:t>regression</w:t>
      </w:r>
      <w:proofErr w:type="gramEnd"/>
      <w:r>
        <w:rPr>
          <w:rFonts w:ascii="Times New Roman" w:hAnsi="Times New Roman" w:cs="Times New Roman"/>
          <w:sz w:val="24"/>
          <w:szCs w:val="24"/>
        </w:rPr>
        <w:t xml:space="preserve"> I take the deposit and investment where deposit is the independent variable. Because is there is no deposit bank cannot make investment so their relationship are strong so I found the mathematical result on regression  where the significance is .014 or 1.4% which is below 5% and it indicates strong relation between those variable. So I hope if Islamic bank keep their activity </w:t>
      </w:r>
      <w:r w:rsidR="007B1FB4">
        <w:rPr>
          <w:rFonts w:ascii="Times New Roman" w:hAnsi="Times New Roman" w:cs="Times New Roman"/>
          <w:sz w:val="24"/>
          <w:szCs w:val="24"/>
        </w:rPr>
        <w:t>continuously</w:t>
      </w:r>
      <w:r>
        <w:rPr>
          <w:rFonts w:ascii="Times New Roman" w:hAnsi="Times New Roman" w:cs="Times New Roman"/>
          <w:sz w:val="24"/>
          <w:szCs w:val="24"/>
        </w:rPr>
        <w:t xml:space="preserve"> and </w:t>
      </w:r>
      <w:r w:rsidR="007B1FB4">
        <w:rPr>
          <w:rFonts w:ascii="Times New Roman" w:hAnsi="Times New Roman" w:cs="Times New Roman"/>
          <w:sz w:val="24"/>
          <w:szCs w:val="24"/>
        </w:rPr>
        <w:t>adapt</w:t>
      </w:r>
      <w:r>
        <w:rPr>
          <w:rFonts w:ascii="Times New Roman" w:hAnsi="Times New Roman" w:cs="Times New Roman"/>
          <w:sz w:val="24"/>
          <w:szCs w:val="24"/>
        </w:rPr>
        <w:t xml:space="preserve"> with the modern </w:t>
      </w:r>
      <w:r w:rsidR="007B1FB4">
        <w:rPr>
          <w:rFonts w:ascii="Times New Roman" w:hAnsi="Times New Roman" w:cs="Times New Roman"/>
          <w:sz w:val="24"/>
          <w:szCs w:val="24"/>
        </w:rPr>
        <w:t>technology or system they always become top bank in the country.</w:t>
      </w:r>
    </w:p>
    <w:p w:rsidR="00B44289" w:rsidRDefault="00B44289"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p>
    <w:p w:rsidR="009619F0" w:rsidRPr="007D7133" w:rsidRDefault="009619F0" w:rsidP="00FF490F">
      <w:pPr>
        <w:spacing w:line="360" w:lineRule="auto"/>
        <w:jc w:val="cente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ascii="Baskerville Old Face" w:hAnsi="Baskerville Old Face"/>
          <w:b/>
          <w:color w:val="626A1A" w:themeColor="accent3" w:themeShade="80"/>
          <w:sz w:val="96"/>
          <w:szCs w:val="96"/>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Chapter 5</w:t>
      </w:r>
    </w:p>
    <w:p w:rsidR="009619F0" w:rsidRPr="009619F0" w:rsidRDefault="009619F0" w:rsidP="009619F0">
      <w:pPr>
        <w:spacing w:line="360" w:lineRule="auto"/>
        <w:jc w:val="center"/>
        <w:rPr>
          <w:rFonts w:ascii="Baskerville Old Face" w:hAnsi="Baskerville Old Face"/>
          <w:b/>
          <w:color w:val="626A1A" w:themeColor="accent3" w:themeShade="8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9619F0">
        <w:rPr>
          <w:rFonts w:ascii="Baskerville Old Face" w:hAnsi="Baskerville Old Face"/>
          <w:b/>
          <w:color w:val="626A1A" w:themeColor="accent3" w:themeShade="8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Recommendation &amp; Conclusion</w:t>
      </w:r>
    </w:p>
    <w:p w:rsidR="009619F0" w:rsidRDefault="008A4F11" w:rsidP="000A6C33">
      <w:pPr>
        <w:tabs>
          <w:tab w:val="left" w:pos="1830"/>
        </w:tabs>
        <w:rPr>
          <w:rFonts w:ascii="Times New Roman" w:hAnsi="Times New Roman" w:cs="Times New Roman"/>
          <w:sz w:val="36"/>
          <w:szCs w:val="36"/>
        </w:rPr>
      </w:pPr>
      <w:r>
        <w:rPr>
          <w:rFonts w:ascii="Times New Roman" w:hAnsi="Times New Roman" w:cs="Times New Roman"/>
          <w:sz w:val="36"/>
          <w:szCs w:val="36"/>
        </w:rPr>
        <w:t xml:space="preserve">                   </w:t>
      </w:r>
      <w:r w:rsidR="00F3047D">
        <w:rPr>
          <w:rFonts w:ascii="Times New Roman" w:hAnsi="Times New Roman" w:cs="Times New Roman"/>
          <w:sz w:val="36"/>
          <w:szCs w:val="36"/>
        </w:rPr>
        <w:t xml:space="preserve">      </w:t>
      </w:r>
      <w:r w:rsidR="00F3047D">
        <w:rPr>
          <w:rFonts w:ascii="Times New Roman" w:hAnsi="Times New Roman" w:cs="Times New Roman"/>
          <w:noProof/>
          <w:sz w:val="36"/>
          <w:szCs w:val="36"/>
        </w:rPr>
        <w:t xml:space="preserve">              </w:t>
      </w:r>
      <w:r>
        <w:rPr>
          <w:rFonts w:ascii="Times New Roman" w:hAnsi="Times New Roman" w:cs="Times New Roman"/>
          <w:noProof/>
          <w:sz w:val="36"/>
          <w:szCs w:val="36"/>
        </w:rPr>
        <w:drawing>
          <wp:inline distT="0" distB="0" distL="0" distR="0">
            <wp:extent cx="4961714" cy="3486150"/>
            <wp:effectExtent l="323850" t="0" r="48704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Conclusion.jpg"/>
                    <pic:cNvPicPr/>
                  </pic:nvPicPr>
                  <pic:blipFill>
                    <a:blip r:embed="rId117">
                      <a:extLst>
                        <a:ext uri="{28A0092B-C50C-407E-A947-70E740481C1C}">
                          <a14:useLocalDpi xmlns:a14="http://schemas.microsoft.com/office/drawing/2010/main" val="0"/>
                        </a:ext>
                      </a:extLst>
                    </a:blip>
                    <a:stretch>
                      <a:fillRect/>
                    </a:stretch>
                  </pic:blipFill>
                  <pic:spPr>
                    <a:xfrm>
                      <a:off x="0" y="0"/>
                      <a:ext cx="4979154" cy="3498403"/>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inline>
        </w:drawing>
      </w:r>
    </w:p>
    <w:p w:rsidR="009619F0" w:rsidRDefault="009619F0" w:rsidP="000A6C33">
      <w:pPr>
        <w:tabs>
          <w:tab w:val="left" w:pos="1830"/>
        </w:tabs>
        <w:rPr>
          <w:rFonts w:ascii="Times New Roman" w:hAnsi="Times New Roman" w:cs="Times New Roman"/>
          <w:sz w:val="36"/>
          <w:szCs w:val="36"/>
        </w:rPr>
      </w:pPr>
    </w:p>
    <w:p w:rsidR="009619F0" w:rsidRDefault="009619F0" w:rsidP="000A6C33">
      <w:pPr>
        <w:tabs>
          <w:tab w:val="left" w:pos="1830"/>
        </w:tabs>
        <w:rPr>
          <w:rFonts w:ascii="Times New Roman" w:hAnsi="Times New Roman" w:cs="Times New Roman"/>
          <w:sz w:val="36"/>
          <w:szCs w:val="36"/>
        </w:rPr>
      </w:pPr>
    </w:p>
    <w:p w:rsidR="00B44289" w:rsidRDefault="00B44289" w:rsidP="000A6C33">
      <w:pPr>
        <w:tabs>
          <w:tab w:val="left" w:pos="1830"/>
        </w:tabs>
        <w:rPr>
          <w:rFonts w:ascii="Times New Roman" w:hAnsi="Times New Roman" w:cs="Times New Roman"/>
          <w:sz w:val="36"/>
          <w:szCs w:val="36"/>
        </w:rPr>
      </w:pPr>
    </w:p>
    <w:p w:rsidR="00FF490F" w:rsidRDefault="00FF490F" w:rsidP="000A6C33">
      <w:pPr>
        <w:tabs>
          <w:tab w:val="left" w:pos="1830"/>
        </w:tabs>
        <w:rPr>
          <w:rFonts w:ascii="Times New Roman" w:hAnsi="Times New Roman" w:cs="Times New Roman"/>
          <w:sz w:val="36"/>
          <w:szCs w:val="36"/>
        </w:rPr>
      </w:pPr>
    </w:p>
    <w:p w:rsidR="00091B76" w:rsidRPr="00091B76" w:rsidRDefault="00B44289" w:rsidP="000A6C33">
      <w:pPr>
        <w:tabs>
          <w:tab w:val="left" w:pos="1830"/>
        </w:tabs>
        <w:rPr>
          <w:rFonts w:ascii="Times New Roman" w:hAnsi="Times New Roman" w:cs="Times New Roman"/>
          <w:sz w:val="36"/>
          <w:szCs w:val="36"/>
        </w:rPr>
      </w:pPr>
      <w:r>
        <w:rPr>
          <w:rFonts w:ascii="Times New Roman" w:hAnsi="Times New Roman" w:cs="Times New Roman"/>
          <w:sz w:val="36"/>
          <w:szCs w:val="36"/>
        </w:rPr>
        <w:lastRenderedPageBreak/>
        <w:t xml:space="preserve">5.1 </w:t>
      </w:r>
      <w:r w:rsidR="00091B76" w:rsidRPr="00091B76">
        <w:rPr>
          <w:rFonts w:ascii="Times New Roman" w:hAnsi="Times New Roman" w:cs="Times New Roman"/>
          <w:sz w:val="36"/>
          <w:szCs w:val="36"/>
        </w:rPr>
        <w:t>Recommendation</w:t>
      </w:r>
    </w:p>
    <w:p w:rsidR="00091B76" w:rsidRDefault="00091B76" w:rsidP="000A6C33">
      <w:pPr>
        <w:tabs>
          <w:tab w:val="left" w:pos="1830"/>
        </w:tabs>
        <w:rPr>
          <w:rFonts w:ascii="Times New Roman" w:hAnsi="Times New Roman" w:cs="Times New Roman"/>
          <w:sz w:val="24"/>
          <w:szCs w:val="24"/>
        </w:rPr>
      </w:pPr>
    </w:p>
    <w:p w:rsidR="00091B76" w:rsidRDefault="00091B76" w:rsidP="000A6C33">
      <w:pPr>
        <w:tabs>
          <w:tab w:val="left" w:pos="1830"/>
        </w:tabs>
        <w:rPr>
          <w:rFonts w:ascii="Times New Roman" w:hAnsi="Times New Roman" w:cs="Times New Roman"/>
          <w:sz w:val="24"/>
          <w:szCs w:val="24"/>
        </w:rPr>
      </w:pPr>
    </w:p>
    <w:p w:rsidR="008A4F11" w:rsidRPr="008A4F11" w:rsidRDefault="008A4F11" w:rsidP="008A4F11">
      <w:pPr>
        <w:spacing w:after="145" w:line="360" w:lineRule="auto"/>
        <w:jc w:val="both"/>
        <w:rPr>
          <w:rFonts w:ascii="Times New Roman" w:eastAsia="Times New Roman" w:hAnsi="Times New Roman" w:cs="Times New Roman"/>
          <w:b/>
          <w:color w:val="000000"/>
          <w:sz w:val="24"/>
          <w:u w:val="single"/>
        </w:rPr>
      </w:pPr>
      <w:r w:rsidRPr="008A4F11">
        <w:rPr>
          <w:rFonts w:ascii="Times New Roman" w:eastAsia="Times New Roman" w:hAnsi="Times New Roman" w:cs="Times New Roman"/>
          <w:color w:val="000000"/>
          <w:sz w:val="24"/>
        </w:rPr>
        <w:t xml:space="preserve">There are huge opportunities for </w:t>
      </w:r>
      <w:proofErr w:type="spellStart"/>
      <w:r w:rsidRPr="008A4F11">
        <w:rPr>
          <w:rFonts w:ascii="Times New Roman" w:eastAsia="Times New Roman" w:hAnsi="Times New Roman" w:cs="Times New Roman"/>
          <w:color w:val="000000"/>
          <w:sz w:val="24"/>
        </w:rPr>
        <w:t>Islami</w:t>
      </w:r>
      <w:proofErr w:type="spellEnd"/>
      <w:r>
        <w:rPr>
          <w:rFonts w:ascii="Times New Roman" w:eastAsia="Times New Roman" w:hAnsi="Times New Roman" w:cs="Times New Roman"/>
          <w:color w:val="000000"/>
          <w:sz w:val="24"/>
        </w:rPr>
        <w:t xml:space="preserve"> Bank Bangladesh Ltd.</w:t>
      </w:r>
      <w:r w:rsidRPr="008A4F11">
        <w:rPr>
          <w:rFonts w:ascii="Times New Roman" w:eastAsia="Times New Roman" w:hAnsi="Times New Roman" w:cs="Times New Roman"/>
          <w:color w:val="000000"/>
          <w:sz w:val="24"/>
        </w:rPr>
        <w:t xml:space="preserve"> There so</w:t>
      </w:r>
      <w:r>
        <w:rPr>
          <w:rFonts w:ascii="Times New Roman" w:eastAsia="Times New Roman" w:hAnsi="Times New Roman" w:cs="Times New Roman"/>
          <w:color w:val="000000"/>
          <w:sz w:val="24"/>
        </w:rPr>
        <w:t>me recommendation for the Bank</w:t>
      </w:r>
      <w:r w:rsidRPr="008A4F11">
        <w:rPr>
          <w:rFonts w:ascii="Times New Roman" w:eastAsia="Times New Roman" w:hAnsi="Times New Roman" w:cs="Times New Roman"/>
          <w:color w:val="000000"/>
          <w:sz w:val="24"/>
        </w:rPr>
        <w:t>. We have noticed some activities and we think that if they remove those activities and correct themselves, they will able to achieve something:</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sidRPr="008A4F11">
        <w:rPr>
          <w:rFonts w:ascii="Times New Roman" w:eastAsia="Times New Roman" w:hAnsi="Times New Roman" w:cs="Times New Roman"/>
          <w:color w:val="000000"/>
          <w:sz w:val="24"/>
        </w:rPr>
        <w:t xml:space="preserve">The management of </w:t>
      </w:r>
      <w:proofErr w:type="spellStart"/>
      <w:r w:rsidRPr="008A4F11">
        <w:rPr>
          <w:rFonts w:ascii="Times New Roman" w:eastAsia="Times New Roman" w:hAnsi="Times New Roman" w:cs="Times New Roman"/>
          <w:color w:val="000000"/>
          <w:sz w:val="24"/>
        </w:rPr>
        <w:t>Islami</w:t>
      </w:r>
      <w:proofErr w:type="spellEnd"/>
      <w:r w:rsidRPr="008A4F11">
        <w:rPr>
          <w:rFonts w:ascii="Times New Roman" w:eastAsia="Times New Roman" w:hAnsi="Times New Roman" w:cs="Times New Roman"/>
          <w:color w:val="000000"/>
          <w:sz w:val="24"/>
        </w:rPr>
        <w:t xml:space="preserve"> Bank Bangladesh Ltd should review their system of department wise activities.</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Islami</w:t>
      </w:r>
      <w:proofErr w:type="spellEnd"/>
      <w:r>
        <w:rPr>
          <w:rFonts w:ascii="Times New Roman" w:eastAsia="Times New Roman" w:hAnsi="Times New Roman" w:cs="Times New Roman"/>
          <w:color w:val="000000"/>
          <w:sz w:val="24"/>
        </w:rPr>
        <w:t xml:space="preserve"> bank </w:t>
      </w:r>
      <w:r w:rsidRPr="008A4F11">
        <w:rPr>
          <w:rFonts w:ascii="Times New Roman" w:eastAsia="Times New Roman" w:hAnsi="Times New Roman" w:cs="Times New Roman"/>
          <w:color w:val="000000"/>
          <w:sz w:val="24"/>
        </w:rPr>
        <w:t>should be careful to profitability and its sale should be increased.</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Islami</w:t>
      </w:r>
      <w:proofErr w:type="spellEnd"/>
      <w:r>
        <w:rPr>
          <w:rFonts w:ascii="Times New Roman" w:eastAsia="Times New Roman" w:hAnsi="Times New Roman" w:cs="Times New Roman"/>
          <w:color w:val="000000"/>
          <w:sz w:val="24"/>
        </w:rPr>
        <w:t xml:space="preserve"> bank </w:t>
      </w:r>
      <w:r w:rsidRPr="008A4F11">
        <w:rPr>
          <w:rFonts w:ascii="Times New Roman" w:eastAsia="Times New Roman" w:hAnsi="Times New Roman" w:cs="Times New Roman"/>
          <w:color w:val="000000"/>
          <w:sz w:val="24"/>
        </w:rPr>
        <w:t>should try to increase investment position.</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sidRPr="008A4F11">
        <w:rPr>
          <w:rFonts w:ascii="Times New Roman" w:eastAsia="Times New Roman" w:hAnsi="Times New Roman" w:cs="Times New Roman"/>
          <w:color w:val="000000"/>
          <w:sz w:val="24"/>
        </w:rPr>
        <w:t>To ensure better customer services coping with the growth of overall business of the Branch additional space may kindly be allocated immediately for the branch.</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sidRPr="008A4F11">
        <w:rPr>
          <w:rFonts w:ascii="Times New Roman" w:eastAsia="Times New Roman" w:hAnsi="Times New Roman" w:cs="Times New Roman"/>
          <w:color w:val="000000"/>
          <w:sz w:val="24"/>
        </w:rPr>
        <w:t>Weekend Banking can be introduced.</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Evening banking technology</w:t>
      </w:r>
      <w:r w:rsidRPr="008A4F11">
        <w:rPr>
          <w:rFonts w:ascii="Times New Roman" w:eastAsia="Times New Roman" w:hAnsi="Times New Roman" w:cs="Times New Roman"/>
          <w:color w:val="000000"/>
          <w:sz w:val="24"/>
        </w:rPr>
        <w:t xml:space="preserve"> may be introduced which can be more effective for t</w:t>
      </w:r>
      <w:r>
        <w:rPr>
          <w:rFonts w:ascii="Times New Roman" w:eastAsia="Times New Roman" w:hAnsi="Times New Roman" w:cs="Times New Roman"/>
          <w:color w:val="000000"/>
          <w:sz w:val="24"/>
        </w:rPr>
        <w:t>he bank, especially all system can be computerized, update and modern.</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sidRPr="008A4F11">
        <w:rPr>
          <w:rFonts w:ascii="Times New Roman" w:eastAsia="Times New Roman" w:hAnsi="Times New Roman" w:cs="Times New Roman"/>
          <w:color w:val="000000"/>
          <w:sz w:val="24"/>
        </w:rPr>
        <w:t>The management of IBBL should increase the number of ATM booths.</w:t>
      </w:r>
    </w:p>
    <w:p w:rsid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sidRPr="008A4F11">
        <w:rPr>
          <w:rFonts w:ascii="Times New Roman" w:eastAsia="Times New Roman" w:hAnsi="Times New Roman" w:cs="Times New Roman"/>
          <w:color w:val="000000"/>
          <w:sz w:val="24"/>
        </w:rPr>
        <w:t xml:space="preserve">Arrangement of quarterly or half yearly workshops for the </w:t>
      </w:r>
      <w:r>
        <w:rPr>
          <w:rFonts w:ascii="Times New Roman" w:eastAsia="Times New Roman" w:hAnsi="Times New Roman" w:cs="Times New Roman"/>
          <w:color w:val="000000"/>
          <w:sz w:val="24"/>
        </w:rPr>
        <w:t>clients selected by the bank</w:t>
      </w:r>
      <w:r w:rsidRPr="008A4F11">
        <w:rPr>
          <w:rFonts w:ascii="Times New Roman" w:eastAsia="Times New Roman" w:hAnsi="Times New Roman" w:cs="Times New Roman"/>
          <w:color w:val="000000"/>
          <w:sz w:val="24"/>
        </w:rPr>
        <w:t xml:space="preserve"> in order to promote Investment clients at the desired level.</w:t>
      </w:r>
    </w:p>
    <w:p w:rsidR="008A4F11" w:rsidRPr="008A4F11" w:rsidRDefault="008A4F11" w:rsidP="008A4F11">
      <w:pPr>
        <w:numPr>
          <w:ilvl w:val="0"/>
          <w:numId w:val="35"/>
        </w:numPr>
        <w:spacing w:after="34" w:line="360" w:lineRule="auto"/>
        <w:ind w:right="14"/>
        <w:contextualSpacing/>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For reduce cost they can minimize unnecessary lighting, electricity and other facility which are not need more. </w:t>
      </w:r>
    </w:p>
    <w:p w:rsidR="00091B76" w:rsidRDefault="00091B76" w:rsidP="000A6C33">
      <w:pPr>
        <w:tabs>
          <w:tab w:val="left" w:pos="1830"/>
        </w:tabs>
        <w:rPr>
          <w:rFonts w:ascii="Times New Roman" w:hAnsi="Times New Roman" w:cs="Times New Roman"/>
          <w:sz w:val="24"/>
          <w:szCs w:val="24"/>
        </w:rPr>
      </w:pPr>
    </w:p>
    <w:p w:rsidR="00091B76" w:rsidRDefault="00091B76" w:rsidP="000A6C33">
      <w:pPr>
        <w:tabs>
          <w:tab w:val="left" w:pos="1830"/>
        </w:tabs>
        <w:rPr>
          <w:rFonts w:ascii="Times New Roman" w:hAnsi="Times New Roman" w:cs="Times New Roman"/>
          <w:sz w:val="24"/>
          <w:szCs w:val="24"/>
        </w:rPr>
      </w:pPr>
    </w:p>
    <w:p w:rsidR="00BF7045" w:rsidRDefault="00BF7045" w:rsidP="000A6C33">
      <w:pPr>
        <w:tabs>
          <w:tab w:val="left" w:pos="1830"/>
        </w:tabs>
        <w:rPr>
          <w:rFonts w:ascii="Times New Roman" w:hAnsi="Times New Roman" w:cs="Times New Roman"/>
          <w:sz w:val="40"/>
          <w:szCs w:val="40"/>
        </w:rPr>
      </w:pPr>
    </w:p>
    <w:p w:rsidR="00BF7045" w:rsidRDefault="00BF7045" w:rsidP="000A6C33">
      <w:pPr>
        <w:tabs>
          <w:tab w:val="left" w:pos="1830"/>
        </w:tabs>
        <w:rPr>
          <w:rFonts w:ascii="Times New Roman" w:hAnsi="Times New Roman" w:cs="Times New Roman"/>
          <w:sz w:val="40"/>
          <w:szCs w:val="40"/>
        </w:rPr>
      </w:pPr>
    </w:p>
    <w:p w:rsidR="00BF7045" w:rsidRDefault="00BF7045" w:rsidP="000A6C33">
      <w:pPr>
        <w:tabs>
          <w:tab w:val="left" w:pos="1830"/>
        </w:tabs>
        <w:rPr>
          <w:rFonts w:ascii="Times New Roman" w:hAnsi="Times New Roman" w:cs="Times New Roman"/>
          <w:sz w:val="40"/>
          <w:szCs w:val="40"/>
        </w:rPr>
      </w:pPr>
    </w:p>
    <w:p w:rsidR="00FA5B93" w:rsidRDefault="00FA5B93" w:rsidP="000A6C33">
      <w:pPr>
        <w:tabs>
          <w:tab w:val="left" w:pos="1830"/>
        </w:tabs>
        <w:rPr>
          <w:rFonts w:ascii="Times New Roman" w:hAnsi="Times New Roman" w:cs="Times New Roman"/>
          <w:sz w:val="40"/>
          <w:szCs w:val="40"/>
        </w:rPr>
      </w:pPr>
    </w:p>
    <w:p w:rsidR="00FA5B93" w:rsidRDefault="00FA5B93" w:rsidP="000A6C33">
      <w:pPr>
        <w:tabs>
          <w:tab w:val="left" w:pos="1830"/>
        </w:tabs>
        <w:rPr>
          <w:rFonts w:ascii="Times New Roman" w:hAnsi="Times New Roman" w:cs="Times New Roman"/>
          <w:sz w:val="40"/>
          <w:szCs w:val="40"/>
        </w:rPr>
      </w:pPr>
    </w:p>
    <w:p w:rsidR="00091B76" w:rsidRDefault="00B44289" w:rsidP="000A6C33">
      <w:pPr>
        <w:tabs>
          <w:tab w:val="left" w:pos="1830"/>
        </w:tabs>
        <w:rPr>
          <w:rFonts w:ascii="Times New Roman" w:hAnsi="Times New Roman" w:cs="Times New Roman"/>
          <w:sz w:val="40"/>
          <w:szCs w:val="40"/>
        </w:rPr>
      </w:pPr>
      <w:r>
        <w:rPr>
          <w:rFonts w:ascii="Times New Roman" w:hAnsi="Times New Roman" w:cs="Times New Roman"/>
          <w:sz w:val="40"/>
          <w:szCs w:val="40"/>
        </w:rPr>
        <w:lastRenderedPageBreak/>
        <w:t xml:space="preserve">5.2 </w:t>
      </w:r>
      <w:r w:rsidR="00091B76" w:rsidRPr="00091B76">
        <w:rPr>
          <w:rFonts w:ascii="Times New Roman" w:hAnsi="Times New Roman" w:cs="Times New Roman"/>
          <w:sz w:val="40"/>
          <w:szCs w:val="40"/>
        </w:rPr>
        <w:t xml:space="preserve">Conclusion </w:t>
      </w:r>
    </w:p>
    <w:p w:rsidR="00BF7045" w:rsidRDefault="00BF7045" w:rsidP="000A6C33">
      <w:pPr>
        <w:tabs>
          <w:tab w:val="left" w:pos="1830"/>
        </w:tabs>
        <w:rPr>
          <w:rFonts w:ascii="Times New Roman" w:hAnsi="Times New Roman" w:cs="Times New Roman"/>
          <w:sz w:val="40"/>
          <w:szCs w:val="40"/>
        </w:rPr>
      </w:pPr>
    </w:p>
    <w:p w:rsidR="00BF7045" w:rsidRPr="00BF7045" w:rsidRDefault="00BF7045" w:rsidP="00BF7045">
      <w:pPr>
        <w:tabs>
          <w:tab w:val="left" w:pos="2820"/>
        </w:tabs>
        <w:spacing w:after="200" w:line="360" w:lineRule="auto"/>
        <w:jc w:val="both"/>
        <w:rPr>
          <w:rFonts w:ascii="Times New Roman" w:eastAsia="Calibri" w:hAnsi="Times New Roman" w:cs="Times New Roman"/>
          <w:color w:val="1D1B11"/>
          <w:sz w:val="24"/>
          <w:szCs w:val="24"/>
        </w:rPr>
      </w:pPr>
      <w:r w:rsidRPr="00BF7045">
        <w:rPr>
          <w:rFonts w:ascii="Times New Roman" w:eastAsia="Calibri" w:hAnsi="Times New Roman" w:cs="Times New Roman"/>
          <w:color w:val="1D1B11"/>
          <w:sz w:val="24"/>
          <w:szCs w:val="24"/>
        </w:rPr>
        <w:t xml:space="preserve">Islamic banking system is the collection of invested money and it is easier than the conventional banking system. Islamic bank have concerned not only with the invested money but also with the purpose of investment. </w:t>
      </w:r>
      <w:r>
        <w:rPr>
          <w:rFonts w:ascii="Times New Roman" w:eastAsia="Calibri" w:hAnsi="Times New Roman" w:cs="Times New Roman"/>
          <w:color w:val="1D1B11"/>
          <w:sz w:val="24"/>
          <w:szCs w:val="24"/>
        </w:rPr>
        <w:t xml:space="preserve">And their main </w:t>
      </w:r>
      <w:proofErr w:type="gramStart"/>
      <w:r>
        <w:rPr>
          <w:rFonts w:ascii="Times New Roman" w:eastAsia="Calibri" w:hAnsi="Times New Roman" w:cs="Times New Roman"/>
          <w:color w:val="1D1B11"/>
          <w:sz w:val="24"/>
          <w:szCs w:val="24"/>
        </w:rPr>
        <w:t>policy is collection deposit from customer and invest</w:t>
      </w:r>
      <w:proofErr w:type="gramEnd"/>
      <w:r>
        <w:rPr>
          <w:rFonts w:ascii="Times New Roman" w:eastAsia="Calibri" w:hAnsi="Times New Roman" w:cs="Times New Roman"/>
          <w:color w:val="1D1B11"/>
          <w:sz w:val="24"/>
          <w:szCs w:val="24"/>
        </w:rPr>
        <w:t xml:space="preserve"> that money in different sector and earn profit </w:t>
      </w:r>
      <w:r w:rsidR="000516DF">
        <w:rPr>
          <w:rFonts w:ascii="Times New Roman" w:eastAsia="Calibri" w:hAnsi="Times New Roman" w:cs="Times New Roman"/>
          <w:color w:val="1D1B11"/>
          <w:sz w:val="24"/>
          <w:szCs w:val="24"/>
        </w:rPr>
        <w:t>without</w:t>
      </w:r>
      <w:r>
        <w:rPr>
          <w:rFonts w:ascii="Times New Roman" w:eastAsia="Calibri" w:hAnsi="Times New Roman" w:cs="Times New Roman"/>
          <w:color w:val="1D1B11"/>
          <w:sz w:val="24"/>
          <w:szCs w:val="24"/>
        </w:rPr>
        <w:t xml:space="preserve"> interest. For this policy many firm industry and individuals are </w:t>
      </w:r>
      <w:r w:rsidR="000516DF">
        <w:rPr>
          <w:rFonts w:ascii="Times New Roman" w:eastAsia="Calibri" w:hAnsi="Times New Roman" w:cs="Times New Roman"/>
          <w:color w:val="1D1B11"/>
          <w:sz w:val="24"/>
          <w:szCs w:val="24"/>
        </w:rPr>
        <w:t xml:space="preserve">become success and bank also get percentage of profit. There may question if there is loss how to overcome it , this answer is very easy that is there are many branches of Islamic bank so if some of become loss other branches cover the losses by the profit. </w:t>
      </w:r>
      <w:proofErr w:type="gramStart"/>
      <w:r w:rsidR="000516DF">
        <w:rPr>
          <w:rFonts w:ascii="Times New Roman" w:eastAsia="Calibri" w:hAnsi="Times New Roman" w:cs="Times New Roman"/>
          <w:color w:val="1D1B11"/>
          <w:sz w:val="24"/>
          <w:szCs w:val="24"/>
        </w:rPr>
        <w:t>So huge of the customer</w:t>
      </w:r>
      <w:r w:rsidR="00A0664C">
        <w:rPr>
          <w:rFonts w:ascii="Times New Roman" w:eastAsia="Calibri" w:hAnsi="Times New Roman" w:cs="Times New Roman"/>
          <w:color w:val="1D1B11"/>
          <w:sz w:val="24"/>
          <w:szCs w:val="24"/>
        </w:rPr>
        <w:t xml:space="preserve"> trust the IBBL</w:t>
      </w:r>
      <w:r w:rsidR="000516DF">
        <w:rPr>
          <w:rFonts w:ascii="Times New Roman" w:eastAsia="Calibri" w:hAnsi="Times New Roman" w:cs="Times New Roman"/>
          <w:color w:val="1D1B11"/>
          <w:sz w:val="24"/>
          <w:szCs w:val="24"/>
        </w:rPr>
        <w:t xml:space="preserve"> day by day.</w:t>
      </w:r>
      <w:proofErr w:type="gramEnd"/>
      <w:r w:rsidR="000516DF" w:rsidRPr="00BF7045">
        <w:rPr>
          <w:rFonts w:ascii="Times New Roman" w:eastAsia="Calibri" w:hAnsi="Times New Roman" w:cs="Times New Roman"/>
          <w:color w:val="1D1B11"/>
          <w:sz w:val="24"/>
          <w:szCs w:val="24"/>
        </w:rPr>
        <w:t xml:space="preserve"> By</w:t>
      </w:r>
      <w:r w:rsidRPr="00BF7045">
        <w:rPr>
          <w:rFonts w:ascii="Times New Roman" w:eastAsia="Calibri" w:hAnsi="Times New Roman" w:cs="Times New Roman"/>
          <w:color w:val="1D1B11"/>
          <w:sz w:val="24"/>
          <w:szCs w:val="24"/>
        </w:rPr>
        <w:t xml:space="preserve"> reviewing its prospectus anyone can predict that bright future are waiting for Islamic banking sectors in our country .IBBL is going to that way for the  rapid improvement in the banking sector in our country. Investment on the basis of profit &amp; loss sharing system with according to Islamic </w:t>
      </w:r>
      <w:proofErr w:type="spellStart"/>
      <w:r w:rsidRPr="00BF7045">
        <w:rPr>
          <w:rFonts w:ascii="Times New Roman" w:eastAsia="Calibri" w:hAnsi="Times New Roman" w:cs="Times New Roman"/>
          <w:color w:val="1D1B11"/>
          <w:sz w:val="24"/>
          <w:szCs w:val="24"/>
        </w:rPr>
        <w:t>Shari’ah</w:t>
      </w:r>
      <w:proofErr w:type="spellEnd"/>
      <w:r w:rsidRPr="00BF7045">
        <w:rPr>
          <w:rFonts w:ascii="Times New Roman" w:eastAsia="Calibri" w:hAnsi="Times New Roman" w:cs="Times New Roman"/>
          <w:color w:val="1D1B11"/>
          <w:sz w:val="24"/>
          <w:szCs w:val="24"/>
        </w:rPr>
        <w:t xml:space="preserve"> standards is the special features of Islamic banking system. Profit earning is not only one objective of Islamic bank, as well as achieving social welfare and enhancing employment opportunities are also main target of this bank. This fluctuation can enhance the growth of economic sectors as well as the growth of IBBL. Through Islamic banking system, it is easier to balance between production of goods and money supply. As we know that Conventional banking system creates an inflationary problem. In this system, investment doesn’t assure employment opportunity where Islamic banking </w:t>
      </w:r>
      <w:proofErr w:type="gramStart"/>
      <w:r w:rsidRPr="00BF7045">
        <w:rPr>
          <w:rFonts w:ascii="Times New Roman" w:eastAsia="Calibri" w:hAnsi="Times New Roman" w:cs="Times New Roman"/>
          <w:color w:val="1D1B11"/>
          <w:sz w:val="24"/>
          <w:szCs w:val="24"/>
        </w:rPr>
        <w:t>system are</w:t>
      </w:r>
      <w:proofErr w:type="gramEnd"/>
      <w:r w:rsidRPr="00BF7045">
        <w:rPr>
          <w:rFonts w:ascii="Times New Roman" w:eastAsia="Calibri" w:hAnsi="Times New Roman" w:cs="Times New Roman"/>
          <w:color w:val="1D1B11"/>
          <w:sz w:val="24"/>
          <w:szCs w:val="24"/>
        </w:rPr>
        <w:t xml:space="preserve"> directly deal with the unemployment problem. Islamic bank always helps for economic growth, where conventional bank has no fully concern about that. The collection of invested money is easier than any other conventional bank because it has concerned about the purpose of investment. Beside conventional bank has to concern about invested money.  IBBL has brought more updated and welfare designed activities for their clients through enhancing their position in right way for the upcoming year.</w:t>
      </w:r>
    </w:p>
    <w:p w:rsidR="00091B76" w:rsidRDefault="00091B76" w:rsidP="000A6C33">
      <w:pPr>
        <w:tabs>
          <w:tab w:val="left" w:pos="1830"/>
        </w:tabs>
        <w:rPr>
          <w:rFonts w:ascii="Times New Roman" w:hAnsi="Times New Roman" w:cs="Times New Roman"/>
          <w:sz w:val="40"/>
          <w:szCs w:val="40"/>
        </w:rPr>
      </w:pPr>
    </w:p>
    <w:p w:rsidR="00091B76" w:rsidRDefault="00091B76" w:rsidP="000A6C33">
      <w:pPr>
        <w:tabs>
          <w:tab w:val="left" w:pos="1830"/>
        </w:tabs>
        <w:rPr>
          <w:rFonts w:ascii="Times New Roman" w:hAnsi="Times New Roman" w:cs="Times New Roman"/>
          <w:sz w:val="40"/>
          <w:szCs w:val="40"/>
        </w:rPr>
      </w:pPr>
    </w:p>
    <w:p w:rsidR="00091B76" w:rsidRDefault="00091B76" w:rsidP="000A6C33">
      <w:pPr>
        <w:tabs>
          <w:tab w:val="left" w:pos="1830"/>
        </w:tabs>
        <w:rPr>
          <w:rFonts w:ascii="Times New Roman" w:hAnsi="Times New Roman" w:cs="Times New Roman"/>
          <w:sz w:val="40"/>
          <w:szCs w:val="40"/>
        </w:rPr>
      </w:pPr>
    </w:p>
    <w:p w:rsidR="00091B76" w:rsidRDefault="003A58FD" w:rsidP="000A6C33">
      <w:pPr>
        <w:tabs>
          <w:tab w:val="left" w:pos="1830"/>
        </w:tabs>
        <w:rPr>
          <w:rFonts w:ascii="Times New Roman" w:hAnsi="Times New Roman" w:cs="Times New Roman"/>
          <w:sz w:val="40"/>
          <w:szCs w:val="40"/>
        </w:rPr>
      </w:pPr>
      <w:r>
        <w:rPr>
          <w:rFonts w:ascii="Times New Roman" w:hAnsi="Times New Roman" w:cs="Times New Roman"/>
          <w:sz w:val="40"/>
          <w:szCs w:val="40"/>
        </w:rPr>
        <w:lastRenderedPageBreak/>
        <w:t>Reference</w:t>
      </w:r>
      <w:r w:rsidR="00854DA8">
        <w:rPr>
          <w:rFonts w:ascii="Times New Roman" w:hAnsi="Times New Roman" w:cs="Times New Roman"/>
          <w:sz w:val="40"/>
          <w:szCs w:val="40"/>
        </w:rPr>
        <w:t>s</w:t>
      </w:r>
    </w:p>
    <w:p w:rsidR="005F0CB2" w:rsidRDefault="005F0CB2" w:rsidP="003873DA">
      <w:pPr>
        <w:spacing w:after="360" w:line="240" w:lineRule="auto"/>
        <w:jc w:val="both"/>
        <w:rPr>
          <w:rFonts w:ascii="Times New Roman" w:eastAsia="Calibri" w:hAnsi="Times New Roman" w:cs="Times New Roman"/>
          <w:color w:val="000000"/>
          <w:sz w:val="24"/>
          <w:szCs w:val="24"/>
        </w:rPr>
      </w:pPr>
    </w:p>
    <w:p w:rsidR="00714F0C" w:rsidRDefault="00211D53" w:rsidP="003873DA">
      <w:pPr>
        <w:spacing w:after="360" w:line="240" w:lineRule="auto"/>
        <w:jc w:val="both"/>
        <w:rPr>
          <w:rFonts w:ascii="Times New Roman" w:hAnsi="Times New Roman" w:cs="Times New Roman"/>
          <w:sz w:val="24"/>
          <w:szCs w:val="24"/>
        </w:rPr>
      </w:pPr>
      <w:hyperlink r:id="rId118" w:history="1">
        <w:r w:rsidR="00714F0C" w:rsidRPr="003873DA">
          <w:rPr>
            <w:rFonts w:ascii="Times New Roman" w:hAnsi="Times New Roman" w:cs="Times New Roman"/>
            <w:sz w:val="24"/>
            <w:szCs w:val="24"/>
          </w:rPr>
          <w:t>https://islamibankbd.com</w:t>
        </w:r>
      </w:hyperlink>
    </w:p>
    <w:p w:rsidR="00916DAA" w:rsidRDefault="00916DAA" w:rsidP="00916DAA">
      <w:pPr>
        <w:spacing w:after="360" w:line="240" w:lineRule="auto"/>
        <w:jc w:val="both"/>
        <w:rPr>
          <w:rFonts w:ascii="Times New Roman" w:eastAsia="Calibri" w:hAnsi="Times New Roman" w:cs="Times New Roman"/>
          <w:color w:val="000000"/>
          <w:sz w:val="24"/>
          <w:szCs w:val="24"/>
        </w:rPr>
      </w:pPr>
      <w:proofErr w:type="spellStart"/>
      <w:r w:rsidRPr="00714F0C">
        <w:rPr>
          <w:rFonts w:ascii="Times New Roman" w:eastAsia="Calibri" w:hAnsi="Times New Roman" w:cs="Times New Roman"/>
          <w:color w:val="000000"/>
          <w:sz w:val="24"/>
          <w:szCs w:val="24"/>
        </w:rPr>
        <w:t>Islami</w:t>
      </w:r>
      <w:proofErr w:type="spellEnd"/>
      <w:r w:rsidRPr="00714F0C">
        <w:rPr>
          <w:rFonts w:ascii="Times New Roman" w:eastAsia="Calibri" w:hAnsi="Times New Roman" w:cs="Times New Roman"/>
          <w:color w:val="000000"/>
          <w:sz w:val="24"/>
          <w:szCs w:val="24"/>
        </w:rPr>
        <w:t xml:space="preserve"> Bank Bangladesh Limited, “</w:t>
      </w:r>
      <w:r w:rsidRPr="00714F0C">
        <w:rPr>
          <w:rFonts w:ascii="Times New Roman" w:eastAsia="Calibri" w:hAnsi="Times New Roman" w:cs="Times New Roman"/>
          <w:iCs/>
          <w:color w:val="000000"/>
          <w:sz w:val="24"/>
          <w:szCs w:val="24"/>
        </w:rPr>
        <w:t>Overview of the Organization</w:t>
      </w:r>
      <w:r>
        <w:rPr>
          <w:rFonts w:ascii="Times New Roman" w:eastAsia="Calibri" w:hAnsi="Times New Roman" w:cs="Times New Roman"/>
          <w:color w:val="000000"/>
          <w:sz w:val="24"/>
          <w:szCs w:val="24"/>
        </w:rPr>
        <w:t xml:space="preserve">”, viewed on March 28 2018 </w:t>
      </w:r>
    </w:p>
    <w:p w:rsidR="00916DAA" w:rsidRPr="00916DAA" w:rsidRDefault="00211D53" w:rsidP="00916DAA">
      <w:pPr>
        <w:spacing w:after="360" w:line="240" w:lineRule="auto"/>
        <w:jc w:val="both"/>
        <w:rPr>
          <w:rFonts w:ascii="Times New Roman" w:eastAsia="Calibri" w:hAnsi="Times New Roman" w:cs="Times New Roman"/>
          <w:sz w:val="24"/>
          <w:szCs w:val="24"/>
        </w:rPr>
      </w:pPr>
      <w:hyperlink r:id="rId119" w:history="1">
        <w:r w:rsidR="00916DAA" w:rsidRPr="00916DAA">
          <w:rPr>
            <w:rFonts w:ascii="Times New Roman" w:hAnsi="Times New Roman" w:cs="Times New Roman"/>
            <w:sz w:val="24"/>
            <w:szCs w:val="24"/>
          </w:rPr>
          <w:t>https://www.islamibankbd.com/abtIBBL/abtIBBLAtaGlance.php</w:t>
        </w:r>
      </w:hyperlink>
    </w:p>
    <w:p w:rsidR="005F0CB2" w:rsidRDefault="00714F0C" w:rsidP="003873DA">
      <w:pPr>
        <w:spacing w:after="360" w:line="240" w:lineRule="auto"/>
        <w:ind w:right="14"/>
      </w:pPr>
      <w:proofErr w:type="spellStart"/>
      <w:proofErr w:type="gramStart"/>
      <w:r w:rsidRPr="00714F0C">
        <w:rPr>
          <w:rFonts w:ascii="Times New Roman" w:eastAsia="Times New Roman" w:hAnsi="Times New Roman" w:cs="Times New Roman"/>
          <w:sz w:val="24"/>
          <w:szCs w:val="24"/>
        </w:rPr>
        <w:t>Islami</w:t>
      </w:r>
      <w:proofErr w:type="spellEnd"/>
      <w:r w:rsidRPr="00714F0C">
        <w:rPr>
          <w:rFonts w:ascii="Times New Roman" w:eastAsia="Times New Roman" w:hAnsi="Times New Roman" w:cs="Times New Roman"/>
          <w:sz w:val="24"/>
          <w:szCs w:val="24"/>
        </w:rPr>
        <w:t xml:space="preserve"> Bank Bangladesh Limited, “Annual Report 2014</w:t>
      </w:r>
      <w:r>
        <w:rPr>
          <w:rFonts w:ascii="Times New Roman" w:eastAsia="Times New Roman" w:hAnsi="Times New Roman" w:cs="Times New Roman"/>
          <w:sz w:val="24"/>
          <w:szCs w:val="24"/>
        </w:rPr>
        <w:t xml:space="preserve"> - 18”</w:t>
      </w:r>
      <w:r w:rsidRPr="00714F0C">
        <w:rPr>
          <w:rFonts w:ascii="Times New Roman" w:eastAsia="Times New Roman" w:hAnsi="Times New Roman" w:cs="Times New Roman"/>
          <w:sz w:val="24"/>
          <w:szCs w:val="24"/>
        </w:rPr>
        <w:t xml:space="preserve">, </w:t>
      </w:r>
      <w:proofErr w:type="spellStart"/>
      <w:r w:rsidRPr="00714F0C">
        <w:rPr>
          <w:rFonts w:ascii="Times New Roman" w:eastAsia="Times New Roman" w:hAnsi="Times New Roman" w:cs="Times New Roman"/>
          <w:sz w:val="24"/>
          <w:szCs w:val="24"/>
        </w:rPr>
        <w:t>Islami</w:t>
      </w:r>
      <w:proofErr w:type="spellEnd"/>
      <w:r w:rsidRPr="00714F0C">
        <w:rPr>
          <w:rFonts w:ascii="Times New Roman" w:eastAsia="Times New Roman" w:hAnsi="Times New Roman" w:cs="Times New Roman"/>
          <w:sz w:val="24"/>
          <w:szCs w:val="24"/>
        </w:rPr>
        <w:t xml:space="preserve"> Bank Bangladesh Limited, Dhaka, Bangladesh.</w:t>
      </w:r>
      <w:proofErr w:type="gramEnd"/>
      <w:r w:rsidR="005F0CB2" w:rsidRPr="005F0CB2">
        <w:t xml:space="preserve"> </w:t>
      </w:r>
    </w:p>
    <w:p w:rsidR="005F0CB2" w:rsidRPr="00714F0C" w:rsidRDefault="00211D53" w:rsidP="003873DA">
      <w:pPr>
        <w:spacing w:after="360" w:line="240" w:lineRule="auto"/>
        <w:ind w:right="14"/>
        <w:rPr>
          <w:rFonts w:ascii="Times New Roman" w:hAnsi="Times New Roman" w:cs="Times New Roman"/>
          <w:sz w:val="24"/>
          <w:szCs w:val="24"/>
        </w:rPr>
      </w:pPr>
      <w:hyperlink r:id="rId120" w:history="1">
        <w:r w:rsidR="005F0CB2" w:rsidRPr="005F0CB2">
          <w:rPr>
            <w:rFonts w:ascii="Times New Roman" w:hAnsi="Times New Roman" w:cs="Times New Roman"/>
            <w:sz w:val="24"/>
            <w:szCs w:val="24"/>
          </w:rPr>
          <w:t>https://www.islamibankbd.com/abtIBBL/financial_report.php</w:t>
        </w:r>
      </w:hyperlink>
    </w:p>
    <w:p w:rsidR="00714F0C" w:rsidRPr="00714F0C" w:rsidRDefault="00714F0C" w:rsidP="003873DA">
      <w:pPr>
        <w:shd w:val="clear" w:color="auto" w:fill="FFFFFF"/>
        <w:spacing w:after="360" w:line="240" w:lineRule="auto"/>
        <w:jc w:val="both"/>
        <w:textAlignment w:val="baseline"/>
        <w:rPr>
          <w:rFonts w:ascii="Times New Roman" w:eastAsia="Times New Roman" w:hAnsi="Times New Roman" w:cs="Times New Roman"/>
          <w:color w:val="000000"/>
          <w:sz w:val="24"/>
          <w:szCs w:val="24"/>
          <w:bdr w:val="none" w:sz="0" w:space="0" w:color="auto" w:frame="1"/>
        </w:rPr>
      </w:pPr>
      <w:r w:rsidRPr="00714F0C">
        <w:rPr>
          <w:rFonts w:ascii="Times New Roman" w:eastAsia="Times New Roman" w:hAnsi="Times New Roman" w:cs="Times New Roman"/>
          <w:bCs/>
          <w:color w:val="000000"/>
          <w:sz w:val="24"/>
          <w:szCs w:val="24"/>
          <w:bdr w:val="none" w:sz="0" w:space="0" w:color="auto" w:frame="1"/>
        </w:rPr>
        <w:t xml:space="preserve">Mohammad Abdul </w:t>
      </w:r>
      <w:proofErr w:type="spellStart"/>
      <w:r w:rsidRPr="00714F0C">
        <w:rPr>
          <w:rFonts w:ascii="Times New Roman" w:eastAsia="Times New Roman" w:hAnsi="Times New Roman" w:cs="Times New Roman"/>
          <w:bCs/>
          <w:color w:val="000000"/>
          <w:sz w:val="24"/>
          <w:szCs w:val="24"/>
          <w:bdr w:val="none" w:sz="0" w:space="0" w:color="auto" w:frame="1"/>
        </w:rPr>
        <w:t>Mannan</w:t>
      </w:r>
      <w:proofErr w:type="spellEnd"/>
      <w:r w:rsidRPr="00714F0C">
        <w:rPr>
          <w:rFonts w:ascii="Times New Roman" w:eastAsia="Times New Roman" w:hAnsi="Times New Roman" w:cs="Times New Roman"/>
          <w:bCs/>
          <w:color w:val="000000"/>
          <w:sz w:val="24"/>
          <w:szCs w:val="24"/>
          <w:bdr w:val="none" w:sz="0" w:space="0" w:color="auto" w:frame="1"/>
        </w:rPr>
        <w:t xml:space="preserve"> (2015), “</w:t>
      </w:r>
      <w:proofErr w:type="spellStart"/>
      <w:r w:rsidRPr="00714F0C">
        <w:rPr>
          <w:rFonts w:ascii="Times New Roman" w:eastAsia="Times New Roman" w:hAnsi="Times New Roman" w:cs="Times New Roman"/>
          <w:bCs/>
          <w:color w:val="000000"/>
          <w:sz w:val="24"/>
          <w:szCs w:val="24"/>
          <w:bdr w:val="none" w:sz="0" w:space="0" w:color="auto" w:frame="1"/>
        </w:rPr>
        <w:t>Islami</w:t>
      </w:r>
      <w:proofErr w:type="spellEnd"/>
      <w:r w:rsidRPr="00714F0C">
        <w:rPr>
          <w:rFonts w:ascii="Times New Roman" w:eastAsia="Times New Roman" w:hAnsi="Times New Roman" w:cs="Times New Roman"/>
          <w:bCs/>
          <w:color w:val="000000"/>
          <w:sz w:val="24"/>
          <w:szCs w:val="24"/>
          <w:bdr w:val="none" w:sz="0" w:space="0" w:color="auto" w:frame="1"/>
        </w:rPr>
        <w:t xml:space="preserve"> Bank Management”, (6</w:t>
      </w:r>
      <w:r w:rsidRPr="00714F0C">
        <w:rPr>
          <w:rFonts w:ascii="Times New Roman" w:eastAsia="Times New Roman" w:hAnsi="Times New Roman" w:cs="Times New Roman"/>
          <w:bCs/>
          <w:color w:val="000000"/>
          <w:sz w:val="24"/>
          <w:szCs w:val="24"/>
          <w:bdr w:val="none" w:sz="0" w:space="0" w:color="auto" w:frame="1"/>
          <w:vertAlign w:val="superscript"/>
        </w:rPr>
        <w:t>th</w:t>
      </w:r>
      <w:r w:rsidRPr="00714F0C">
        <w:rPr>
          <w:rFonts w:ascii="Times New Roman" w:eastAsia="Times New Roman" w:hAnsi="Times New Roman" w:cs="Times New Roman"/>
          <w:bCs/>
          <w:color w:val="000000"/>
          <w:sz w:val="24"/>
          <w:szCs w:val="24"/>
          <w:bdr w:val="none" w:sz="0" w:space="0" w:color="auto" w:frame="1"/>
        </w:rPr>
        <w:t xml:space="preserve"> Edition), Dhaka, Bangladesh, PP: 113-125</w:t>
      </w:r>
    </w:p>
    <w:p w:rsidR="003873DA" w:rsidRDefault="00714F0C" w:rsidP="003873DA">
      <w:pPr>
        <w:spacing w:after="360" w:line="240" w:lineRule="auto"/>
        <w:ind w:right="14"/>
        <w:rPr>
          <w:rFonts w:ascii="Times New Roman" w:eastAsia="Times New Roman" w:hAnsi="Times New Roman" w:cs="Times New Roman"/>
          <w:sz w:val="24"/>
          <w:szCs w:val="24"/>
        </w:rPr>
      </w:pPr>
      <w:proofErr w:type="spellStart"/>
      <w:r w:rsidRPr="00714F0C">
        <w:rPr>
          <w:rFonts w:ascii="Times New Roman" w:eastAsia="Times New Roman" w:hAnsi="Times New Roman" w:cs="Times New Roman"/>
          <w:sz w:val="24"/>
          <w:szCs w:val="24"/>
        </w:rPr>
        <w:t>Raquib</w:t>
      </w:r>
      <w:proofErr w:type="gramStart"/>
      <w:r w:rsidRPr="00714F0C">
        <w:rPr>
          <w:rFonts w:ascii="Times New Roman" w:eastAsia="Times New Roman" w:hAnsi="Times New Roman" w:cs="Times New Roman"/>
          <w:sz w:val="24"/>
          <w:szCs w:val="24"/>
        </w:rPr>
        <w:t>,Abdur</w:t>
      </w:r>
      <w:proofErr w:type="spellEnd"/>
      <w:proofErr w:type="gramEnd"/>
      <w:r w:rsidRPr="00714F0C">
        <w:rPr>
          <w:rFonts w:ascii="Times New Roman" w:eastAsia="Times New Roman" w:hAnsi="Times New Roman" w:cs="Times New Roman"/>
          <w:sz w:val="24"/>
          <w:szCs w:val="24"/>
        </w:rPr>
        <w:t xml:space="preserve">,(2013),”Islamic </w:t>
      </w:r>
      <w:proofErr w:type="spellStart"/>
      <w:r w:rsidRPr="00714F0C">
        <w:rPr>
          <w:rFonts w:ascii="Times New Roman" w:eastAsia="Times New Roman" w:hAnsi="Times New Roman" w:cs="Times New Roman"/>
          <w:sz w:val="24"/>
          <w:szCs w:val="24"/>
        </w:rPr>
        <w:t>Banking’Islamic</w:t>
      </w:r>
      <w:proofErr w:type="spellEnd"/>
      <w:r w:rsidRPr="00714F0C">
        <w:rPr>
          <w:rFonts w:ascii="Times New Roman" w:eastAsia="Times New Roman" w:hAnsi="Times New Roman" w:cs="Times New Roman"/>
          <w:sz w:val="24"/>
          <w:szCs w:val="24"/>
        </w:rPr>
        <w:t xml:space="preserve"> economics research Bureau ,Bangladesh.</w:t>
      </w:r>
    </w:p>
    <w:p w:rsidR="003873DA" w:rsidRDefault="00714F0C" w:rsidP="005F0CB2">
      <w:pPr>
        <w:spacing w:after="360" w:line="240" w:lineRule="auto"/>
        <w:ind w:right="14"/>
        <w:rPr>
          <w:rFonts w:ascii="Times New Roman" w:eastAsia="Times New Roman" w:hAnsi="Times New Roman" w:cs="Times New Roman"/>
          <w:sz w:val="24"/>
          <w:szCs w:val="24"/>
        </w:rPr>
      </w:pPr>
      <w:proofErr w:type="gramStart"/>
      <w:r w:rsidRPr="00714F0C">
        <w:rPr>
          <w:rFonts w:ascii="Times New Roman" w:eastAsia="Times New Roman" w:hAnsi="Times New Roman" w:cs="Times New Roman"/>
          <w:sz w:val="24"/>
          <w:szCs w:val="24"/>
        </w:rPr>
        <w:t>Yearly &amp; monthly statement of IBBL 2014-18.</w:t>
      </w:r>
      <w:proofErr w:type="gramEnd"/>
    </w:p>
    <w:p w:rsidR="005F0CB2" w:rsidRDefault="003873DA" w:rsidP="005F0CB2">
      <w:pPr>
        <w:spacing w:after="747" w:line="240" w:lineRule="auto"/>
        <w:ind w:right="14"/>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Islami</w:t>
      </w:r>
      <w:proofErr w:type="spellEnd"/>
      <w:r>
        <w:rPr>
          <w:rFonts w:ascii="Times New Roman" w:eastAsia="Times New Roman" w:hAnsi="Times New Roman" w:cs="Times New Roman"/>
          <w:sz w:val="24"/>
          <w:szCs w:val="24"/>
        </w:rPr>
        <w:t xml:space="preserve"> Bank Training and Research Academy (IBTRA) – Hand Book, Note and </w:t>
      </w:r>
      <w:proofErr w:type="spellStart"/>
      <w:r>
        <w:rPr>
          <w:rFonts w:ascii="Times New Roman" w:eastAsia="Times New Roman" w:hAnsi="Times New Roman" w:cs="Times New Roman"/>
          <w:sz w:val="24"/>
          <w:szCs w:val="24"/>
        </w:rPr>
        <w:t>Islami</w:t>
      </w:r>
      <w:proofErr w:type="spellEnd"/>
      <w:r>
        <w:rPr>
          <w:rFonts w:ascii="Times New Roman" w:eastAsia="Times New Roman" w:hAnsi="Times New Roman" w:cs="Times New Roman"/>
          <w:sz w:val="24"/>
          <w:szCs w:val="24"/>
        </w:rPr>
        <w:t xml:space="preserve"> Bank Yearly Dairy </w:t>
      </w:r>
      <w:r w:rsidR="005F0CB2">
        <w:rPr>
          <w:rFonts w:ascii="Times New Roman" w:eastAsia="Times New Roman" w:hAnsi="Times New Roman" w:cs="Times New Roman"/>
          <w:sz w:val="24"/>
          <w:szCs w:val="24"/>
        </w:rPr>
        <w:t xml:space="preserve"> </w:t>
      </w:r>
    </w:p>
    <w:p w:rsidR="00C0536E" w:rsidRDefault="00C0536E" w:rsidP="005F0CB2">
      <w:pPr>
        <w:spacing w:after="747" w:line="240" w:lineRule="auto"/>
        <w:ind w:right="14"/>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 Bank Website</w:t>
      </w:r>
    </w:p>
    <w:p w:rsidR="003873DA" w:rsidRDefault="005F0CB2" w:rsidP="00C0536E">
      <w:pPr>
        <w:spacing w:after="747" w:line="240" w:lineRule="auto"/>
        <w:ind w:right="14"/>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Internet, Web Page and Different Articles.</w:t>
      </w:r>
      <w:proofErr w:type="gramEnd"/>
    </w:p>
    <w:p w:rsidR="003873DA" w:rsidRPr="00714F0C" w:rsidRDefault="003873DA" w:rsidP="00714F0C">
      <w:pPr>
        <w:spacing w:after="747" w:line="360" w:lineRule="auto"/>
        <w:ind w:right="14"/>
        <w:rPr>
          <w:rFonts w:ascii="Times New Roman" w:eastAsia="Times New Roman" w:hAnsi="Times New Roman" w:cs="Times New Roman"/>
          <w:sz w:val="24"/>
          <w:szCs w:val="24"/>
        </w:rPr>
      </w:pPr>
    </w:p>
    <w:p w:rsidR="00714F0C" w:rsidRPr="00714F0C" w:rsidRDefault="00714F0C" w:rsidP="000A6C33">
      <w:pPr>
        <w:tabs>
          <w:tab w:val="left" w:pos="1830"/>
        </w:tabs>
        <w:rPr>
          <w:rFonts w:ascii="Times New Roman" w:hAnsi="Times New Roman" w:cs="Times New Roman"/>
          <w:sz w:val="24"/>
          <w:szCs w:val="24"/>
        </w:rPr>
      </w:pPr>
    </w:p>
    <w:sectPr w:rsidR="00714F0C" w:rsidRPr="00714F0C" w:rsidSect="00273C3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D53" w:rsidRDefault="00211D53" w:rsidP="00A2064C">
      <w:pPr>
        <w:spacing w:after="0" w:line="240" w:lineRule="auto"/>
      </w:pPr>
      <w:r>
        <w:separator/>
      </w:r>
    </w:p>
  </w:endnote>
  <w:endnote w:type="continuationSeparator" w:id="0">
    <w:p w:rsidR="00211D53" w:rsidRDefault="00211D53" w:rsidP="00A2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186344"/>
      <w:docPartObj>
        <w:docPartGallery w:val="Page Numbers (Bottom of Page)"/>
        <w:docPartUnique/>
      </w:docPartObj>
    </w:sdtPr>
    <w:sdtEndPr>
      <w:rPr>
        <w:noProof/>
      </w:rPr>
    </w:sdtEndPr>
    <w:sdtContent>
      <w:p w:rsidR="005D2932" w:rsidRDefault="005D2932">
        <w:pPr>
          <w:pStyle w:val="Footer"/>
          <w:jc w:val="right"/>
        </w:pPr>
        <w:r>
          <w:fldChar w:fldCharType="begin"/>
        </w:r>
        <w:r>
          <w:instrText xml:space="preserve"> PAGE   \* MERGEFORMAT </w:instrText>
        </w:r>
        <w:r>
          <w:fldChar w:fldCharType="separate"/>
        </w:r>
        <w:r w:rsidR="004116C2">
          <w:rPr>
            <w:noProof/>
          </w:rPr>
          <w:t>25</w:t>
        </w:r>
        <w:r>
          <w:rPr>
            <w:noProof/>
          </w:rPr>
          <w:fldChar w:fldCharType="end"/>
        </w:r>
      </w:p>
    </w:sdtContent>
  </w:sdt>
  <w:p w:rsidR="005D2932" w:rsidRDefault="005D29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266721"/>
      <w:docPartObj>
        <w:docPartGallery w:val="Page Numbers (Bottom of Page)"/>
        <w:docPartUnique/>
      </w:docPartObj>
    </w:sdtPr>
    <w:sdtEndPr>
      <w:rPr>
        <w:noProof/>
      </w:rPr>
    </w:sdtEndPr>
    <w:sdtContent>
      <w:p w:rsidR="005D2932" w:rsidRDefault="005D2932">
        <w:pPr>
          <w:pStyle w:val="Footer"/>
          <w:jc w:val="right"/>
        </w:pPr>
        <w:r>
          <w:fldChar w:fldCharType="begin"/>
        </w:r>
        <w:r>
          <w:instrText xml:space="preserve"> PAGE   \* MERGEFORMAT </w:instrText>
        </w:r>
        <w:r>
          <w:fldChar w:fldCharType="separate"/>
        </w:r>
        <w:r w:rsidR="004116C2">
          <w:rPr>
            <w:noProof/>
          </w:rPr>
          <w:t>1</w:t>
        </w:r>
        <w:r>
          <w:rPr>
            <w:noProof/>
          </w:rPr>
          <w:fldChar w:fldCharType="end"/>
        </w:r>
      </w:p>
    </w:sdtContent>
  </w:sdt>
  <w:p w:rsidR="005D2932" w:rsidRDefault="005D29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D53" w:rsidRDefault="00211D53" w:rsidP="00A2064C">
      <w:pPr>
        <w:spacing w:after="0" w:line="240" w:lineRule="auto"/>
      </w:pPr>
      <w:r>
        <w:separator/>
      </w:r>
    </w:p>
  </w:footnote>
  <w:footnote w:type="continuationSeparator" w:id="0">
    <w:p w:rsidR="00211D53" w:rsidRDefault="00211D53" w:rsidP="00A206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E1C"/>
    <w:multiLevelType w:val="hybridMultilevel"/>
    <w:tmpl w:val="CBC61E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C35411"/>
    <w:multiLevelType w:val="hybridMultilevel"/>
    <w:tmpl w:val="4B242E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644D25"/>
    <w:multiLevelType w:val="multilevel"/>
    <w:tmpl w:val="752C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025E2A"/>
    <w:multiLevelType w:val="multilevel"/>
    <w:tmpl w:val="6BB8F75C"/>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5105FFD"/>
    <w:multiLevelType w:val="hybridMultilevel"/>
    <w:tmpl w:val="55F4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B17566"/>
    <w:multiLevelType w:val="hybridMultilevel"/>
    <w:tmpl w:val="2730B8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C934E4"/>
    <w:multiLevelType w:val="multilevel"/>
    <w:tmpl w:val="7AA0E3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927E0E"/>
    <w:multiLevelType w:val="multilevel"/>
    <w:tmpl w:val="5546E29A"/>
    <w:lvl w:ilvl="0">
      <w:start w:val="2"/>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426CC8"/>
    <w:multiLevelType w:val="hybridMultilevel"/>
    <w:tmpl w:val="732031D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35D06EA"/>
    <w:multiLevelType w:val="hybridMultilevel"/>
    <w:tmpl w:val="768C41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8065B4E"/>
    <w:multiLevelType w:val="hybridMultilevel"/>
    <w:tmpl w:val="90CC8A5E"/>
    <w:lvl w:ilvl="0" w:tplc="B03C67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0B1A40"/>
    <w:multiLevelType w:val="hybridMultilevel"/>
    <w:tmpl w:val="69D8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0047633"/>
    <w:multiLevelType w:val="hybridMultilevel"/>
    <w:tmpl w:val="C2D85A14"/>
    <w:lvl w:ilvl="0" w:tplc="0409000B">
      <w:start w:val="1"/>
      <w:numFmt w:val="bullet"/>
      <w:lvlText w:val=""/>
      <w:lvlJc w:val="left"/>
      <w:pPr>
        <w:ind w:left="510" w:hanging="360"/>
      </w:pPr>
      <w:rPr>
        <w:rFonts w:ascii="Wingdings" w:hAnsi="Wingdings"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3">
    <w:nsid w:val="22F42A64"/>
    <w:multiLevelType w:val="hybridMultilevel"/>
    <w:tmpl w:val="D870E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4C96B84"/>
    <w:multiLevelType w:val="hybridMultilevel"/>
    <w:tmpl w:val="C9207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7A50DEB"/>
    <w:multiLevelType w:val="hybridMultilevel"/>
    <w:tmpl w:val="5EB0F1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2634297"/>
    <w:multiLevelType w:val="hybridMultilevel"/>
    <w:tmpl w:val="D5D01C66"/>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17">
    <w:nsid w:val="32702F01"/>
    <w:multiLevelType w:val="multilevel"/>
    <w:tmpl w:val="F21E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757159"/>
    <w:multiLevelType w:val="hybridMultilevel"/>
    <w:tmpl w:val="88E088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B24A13"/>
    <w:multiLevelType w:val="hybridMultilevel"/>
    <w:tmpl w:val="DBB69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53832FD"/>
    <w:multiLevelType w:val="multilevel"/>
    <w:tmpl w:val="938A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515C45"/>
    <w:multiLevelType w:val="hybridMultilevel"/>
    <w:tmpl w:val="22BCD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764E1C"/>
    <w:multiLevelType w:val="hybridMultilevel"/>
    <w:tmpl w:val="84FC2378"/>
    <w:lvl w:ilvl="0" w:tplc="0409000B">
      <w:start w:val="1"/>
      <w:numFmt w:val="bullet"/>
      <w:lvlText w:val=""/>
      <w:lvlJc w:val="left"/>
      <w:pPr>
        <w:ind w:left="720" w:hanging="360"/>
      </w:pPr>
      <w:rPr>
        <w:rFonts w:ascii="Wingdings" w:hAnsi="Wingdings" w:hint="default"/>
        <w:color w:val="00B05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2525EC"/>
    <w:multiLevelType w:val="hybridMultilevel"/>
    <w:tmpl w:val="EAFEA2DE"/>
    <w:lvl w:ilvl="0" w:tplc="0409000B">
      <w:start w:val="1"/>
      <w:numFmt w:val="bullet"/>
      <w:lvlText w:val=""/>
      <w:lvlJc w:val="left"/>
      <w:pPr>
        <w:ind w:left="720" w:hanging="360"/>
      </w:pPr>
      <w:rPr>
        <w:rFonts w:ascii="Wingdings" w:hAnsi="Wingdings" w:hint="default"/>
        <w:color w:val="00B05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D11134"/>
    <w:multiLevelType w:val="hybridMultilevel"/>
    <w:tmpl w:val="6544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4D31A8"/>
    <w:multiLevelType w:val="hybridMultilevel"/>
    <w:tmpl w:val="4FA6179A"/>
    <w:lvl w:ilvl="0" w:tplc="0409000B">
      <w:start w:val="1"/>
      <w:numFmt w:val="bullet"/>
      <w:lvlText w:val=""/>
      <w:lvlJc w:val="left"/>
      <w:pPr>
        <w:ind w:left="720" w:hanging="360"/>
      </w:pPr>
      <w:rPr>
        <w:rFonts w:ascii="Wingdings" w:hAnsi="Wingdings" w:hint="default"/>
        <w:color w:val="00B05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EC507E"/>
    <w:multiLevelType w:val="hybridMultilevel"/>
    <w:tmpl w:val="88EE7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F52A0A"/>
    <w:multiLevelType w:val="hybridMultilevel"/>
    <w:tmpl w:val="FB48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131908"/>
    <w:multiLevelType w:val="hybridMultilevel"/>
    <w:tmpl w:val="68E69A68"/>
    <w:lvl w:ilvl="0" w:tplc="0409000B">
      <w:start w:val="1"/>
      <w:numFmt w:val="bullet"/>
      <w:lvlText w:val=""/>
      <w:lvlJc w:val="left"/>
      <w:pPr>
        <w:ind w:left="990" w:hanging="360"/>
      </w:pPr>
      <w:rPr>
        <w:rFonts w:ascii="Wingdings" w:hAnsi="Wingdings" w:hint="default"/>
        <w:color w:val="00B050"/>
        <w:sz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nsid w:val="648D3FCE"/>
    <w:multiLevelType w:val="multilevel"/>
    <w:tmpl w:val="132A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2C331A"/>
    <w:multiLevelType w:val="hybridMultilevel"/>
    <w:tmpl w:val="D634FFA2"/>
    <w:lvl w:ilvl="0" w:tplc="0409000B">
      <w:start w:val="1"/>
      <w:numFmt w:val="bullet"/>
      <w:lvlText w:val=""/>
      <w:lvlJc w:val="left"/>
      <w:pPr>
        <w:ind w:left="720" w:hanging="360"/>
      </w:pPr>
      <w:rPr>
        <w:rFonts w:ascii="Wingdings" w:hAnsi="Wingdings" w:hint="default"/>
        <w:color w:val="00B050"/>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047D37"/>
    <w:multiLevelType w:val="multilevel"/>
    <w:tmpl w:val="EFC4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2A77C2"/>
    <w:multiLevelType w:val="hybridMultilevel"/>
    <w:tmpl w:val="2632B1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9952460"/>
    <w:multiLevelType w:val="hybridMultilevel"/>
    <w:tmpl w:val="507033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E4207D8"/>
    <w:multiLevelType w:val="hybridMultilevel"/>
    <w:tmpl w:val="4D52A3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5"/>
  </w:num>
  <w:num w:numId="3">
    <w:abstractNumId w:val="27"/>
  </w:num>
  <w:num w:numId="4">
    <w:abstractNumId w:val="11"/>
  </w:num>
  <w:num w:numId="5">
    <w:abstractNumId w:val="33"/>
  </w:num>
  <w:num w:numId="6">
    <w:abstractNumId w:val="7"/>
  </w:num>
  <w:num w:numId="7">
    <w:abstractNumId w:val="12"/>
  </w:num>
  <w:num w:numId="8">
    <w:abstractNumId w:val="4"/>
  </w:num>
  <w:num w:numId="9">
    <w:abstractNumId w:val="21"/>
  </w:num>
  <w:num w:numId="10">
    <w:abstractNumId w:val="26"/>
  </w:num>
  <w:num w:numId="11">
    <w:abstractNumId w:val="13"/>
  </w:num>
  <w:num w:numId="12">
    <w:abstractNumId w:val="28"/>
  </w:num>
  <w:num w:numId="13">
    <w:abstractNumId w:val="22"/>
  </w:num>
  <w:num w:numId="14">
    <w:abstractNumId w:val="25"/>
  </w:num>
  <w:num w:numId="15">
    <w:abstractNumId w:val="30"/>
  </w:num>
  <w:num w:numId="16">
    <w:abstractNumId w:val="23"/>
  </w:num>
  <w:num w:numId="17">
    <w:abstractNumId w:val="1"/>
  </w:num>
  <w:num w:numId="18">
    <w:abstractNumId w:val="3"/>
  </w:num>
  <w:num w:numId="19">
    <w:abstractNumId w:val="9"/>
  </w:num>
  <w:num w:numId="20">
    <w:abstractNumId w:val="8"/>
  </w:num>
  <w:num w:numId="21">
    <w:abstractNumId w:val="5"/>
  </w:num>
  <w:num w:numId="22">
    <w:abstractNumId w:val="18"/>
  </w:num>
  <w:num w:numId="23">
    <w:abstractNumId w:val="0"/>
  </w:num>
  <w:num w:numId="24">
    <w:abstractNumId w:val="19"/>
  </w:num>
  <w:num w:numId="25">
    <w:abstractNumId w:val="14"/>
  </w:num>
  <w:num w:numId="26">
    <w:abstractNumId w:val="32"/>
  </w:num>
  <w:num w:numId="27">
    <w:abstractNumId w:val="24"/>
  </w:num>
  <w:num w:numId="28">
    <w:abstractNumId w:val="10"/>
  </w:num>
  <w:num w:numId="29">
    <w:abstractNumId w:val="34"/>
  </w:num>
  <w:num w:numId="30">
    <w:abstractNumId w:val="17"/>
  </w:num>
  <w:num w:numId="31">
    <w:abstractNumId w:val="2"/>
  </w:num>
  <w:num w:numId="32">
    <w:abstractNumId w:val="29"/>
  </w:num>
  <w:num w:numId="33">
    <w:abstractNumId w:val="31"/>
  </w:num>
  <w:num w:numId="34">
    <w:abstractNumId w:val="20"/>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F51"/>
    <w:rsid w:val="00002D34"/>
    <w:rsid w:val="000036CE"/>
    <w:rsid w:val="000147DB"/>
    <w:rsid w:val="00020452"/>
    <w:rsid w:val="00033DC3"/>
    <w:rsid w:val="00035BA1"/>
    <w:rsid w:val="00042817"/>
    <w:rsid w:val="00042F39"/>
    <w:rsid w:val="000516DF"/>
    <w:rsid w:val="00072A0C"/>
    <w:rsid w:val="00075A12"/>
    <w:rsid w:val="000861C5"/>
    <w:rsid w:val="000864CC"/>
    <w:rsid w:val="00091B76"/>
    <w:rsid w:val="000A6C33"/>
    <w:rsid w:val="000B1A66"/>
    <w:rsid w:val="000D5939"/>
    <w:rsid w:val="000E0124"/>
    <w:rsid w:val="000E1783"/>
    <w:rsid w:val="000E2C14"/>
    <w:rsid w:val="000F257F"/>
    <w:rsid w:val="00135500"/>
    <w:rsid w:val="00143278"/>
    <w:rsid w:val="00143E34"/>
    <w:rsid w:val="001575BD"/>
    <w:rsid w:val="001639CD"/>
    <w:rsid w:val="00164AE8"/>
    <w:rsid w:val="0016525F"/>
    <w:rsid w:val="0017271D"/>
    <w:rsid w:val="001812FC"/>
    <w:rsid w:val="00193FA4"/>
    <w:rsid w:val="0019426A"/>
    <w:rsid w:val="00196A4F"/>
    <w:rsid w:val="001A182F"/>
    <w:rsid w:val="001A28FA"/>
    <w:rsid w:val="001A7101"/>
    <w:rsid w:val="001B0D74"/>
    <w:rsid w:val="001B7FCD"/>
    <w:rsid w:val="001E72E4"/>
    <w:rsid w:val="001F0B96"/>
    <w:rsid w:val="00201704"/>
    <w:rsid w:val="00211D53"/>
    <w:rsid w:val="002155CA"/>
    <w:rsid w:val="00220719"/>
    <w:rsid w:val="002222BC"/>
    <w:rsid w:val="00231B90"/>
    <w:rsid w:val="0023218D"/>
    <w:rsid w:val="0023471E"/>
    <w:rsid w:val="002348E8"/>
    <w:rsid w:val="00234F0D"/>
    <w:rsid w:val="002351CD"/>
    <w:rsid w:val="00236192"/>
    <w:rsid w:val="00243202"/>
    <w:rsid w:val="002608FF"/>
    <w:rsid w:val="00273C32"/>
    <w:rsid w:val="00275B85"/>
    <w:rsid w:val="00276E44"/>
    <w:rsid w:val="0028145B"/>
    <w:rsid w:val="0028224C"/>
    <w:rsid w:val="0028262E"/>
    <w:rsid w:val="002B32FE"/>
    <w:rsid w:val="002C2ECE"/>
    <w:rsid w:val="002C4F47"/>
    <w:rsid w:val="002D2A50"/>
    <w:rsid w:val="002D5339"/>
    <w:rsid w:val="002D605C"/>
    <w:rsid w:val="002E1D84"/>
    <w:rsid w:val="002E6889"/>
    <w:rsid w:val="002F10A2"/>
    <w:rsid w:val="002F33A6"/>
    <w:rsid w:val="00300190"/>
    <w:rsid w:val="00301090"/>
    <w:rsid w:val="00304251"/>
    <w:rsid w:val="00312AFE"/>
    <w:rsid w:val="003151B4"/>
    <w:rsid w:val="00321ABD"/>
    <w:rsid w:val="00326462"/>
    <w:rsid w:val="0032727C"/>
    <w:rsid w:val="00334840"/>
    <w:rsid w:val="00336ACB"/>
    <w:rsid w:val="003425FF"/>
    <w:rsid w:val="00346E6D"/>
    <w:rsid w:val="00351C5D"/>
    <w:rsid w:val="003543B1"/>
    <w:rsid w:val="00370C4F"/>
    <w:rsid w:val="00373BB7"/>
    <w:rsid w:val="0037432F"/>
    <w:rsid w:val="00374A29"/>
    <w:rsid w:val="00386A8E"/>
    <w:rsid w:val="003873DA"/>
    <w:rsid w:val="003921AB"/>
    <w:rsid w:val="00395C72"/>
    <w:rsid w:val="003A2924"/>
    <w:rsid w:val="003A58FD"/>
    <w:rsid w:val="003A7CA6"/>
    <w:rsid w:val="003B00FB"/>
    <w:rsid w:val="003B3E38"/>
    <w:rsid w:val="003B6C61"/>
    <w:rsid w:val="003B73E3"/>
    <w:rsid w:val="003C0492"/>
    <w:rsid w:val="003C27FB"/>
    <w:rsid w:val="003D3C7B"/>
    <w:rsid w:val="003D7B5F"/>
    <w:rsid w:val="003E3EDF"/>
    <w:rsid w:val="003E6338"/>
    <w:rsid w:val="00405A97"/>
    <w:rsid w:val="00407097"/>
    <w:rsid w:val="004116C2"/>
    <w:rsid w:val="0041347C"/>
    <w:rsid w:val="0041384C"/>
    <w:rsid w:val="00417D6E"/>
    <w:rsid w:val="00424101"/>
    <w:rsid w:val="00431F5D"/>
    <w:rsid w:val="00436585"/>
    <w:rsid w:val="004527F3"/>
    <w:rsid w:val="00454D29"/>
    <w:rsid w:val="004663AB"/>
    <w:rsid w:val="0046670F"/>
    <w:rsid w:val="004A0117"/>
    <w:rsid w:val="004A30F8"/>
    <w:rsid w:val="004A4550"/>
    <w:rsid w:val="004A4DCB"/>
    <w:rsid w:val="004B6CE1"/>
    <w:rsid w:val="004C2D85"/>
    <w:rsid w:val="004D6DFD"/>
    <w:rsid w:val="004E30DA"/>
    <w:rsid w:val="004E4A4B"/>
    <w:rsid w:val="004F0307"/>
    <w:rsid w:val="004F0BBC"/>
    <w:rsid w:val="005016A0"/>
    <w:rsid w:val="005025A5"/>
    <w:rsid w:val="00505F48"/>
    <w:rsid w:val="0050791E"/>
    <w:rsid w:val="005175A9"/>
    <w:rsid w:val="0052024C"/>
    <w:rsid w:val="00537540"/>
    <w:rsid w:val="00543BD8"/>
    <w:rsid w:val="00546442"/>
    <w:rsid w:val="00547080"/>
    <w:rsid w:val="00560A19"/>
    <w:rsid w:val="00562375"/>
    <w:rsid w:val="005705C8"/>
    <w:rsid w:val="005721D6"/>
    <w:rsid w:val="00573B90"/>
    <w:rsid w:val="005741F4"/>
    <w:rsid w:val="00577375"/>
    <w:rsid w:val="00577859"/>
    <w:rsid w:val="00581A6B"/>
    <w:rsid w:val="00590232"/>
    <w:rsid w:val="00594DDB"/>
    <w:rsid w:val="0059577B"/>
    <w:rsid w:val="005A66C0"/>
    <w:rsid w:val="005A6E0E"/>
    <w:rsid w:val="005B39E0"/>
    <w:rsid w:val="005B4997"/>
    <w:rsid w:val="005C12DB"/>
    <w:rsid w:val="005D0267"/>
    <w:rsid w:val="005D1DCB"/>
    <w:rsid w:val="005D2932"/>
    <w:rsid w:val="005D6470"/>
    <w:rsid w:val="005D7DF5"/>
    <w:rsid w:val="005E1506"/>
    <w:rsid w:val="005E26DA"/>
    <w:rsid w:val="005E4FB3"/>
    <w:rsid w:val="005F0CB2"/>
    <w:rsid w:val="005F2EE0"/>
    <w:rsid w:val="00600348"/>
    <w:rsid w:val="0060099B"/>
    <w:rsid w:val="00603163"/>
    <w:rsid w:val="006116A0"/>
    <w:rsid w:val="00613205"/>
    <w:rsid w:val="00621080"/>
    <w:rsid w:val="00626518"/>
    <w:rsid w:val="00637167"/>
    <w:rsid w:val="006410B9"/>
    <w:rsid w:val="006434B9"/>
    <w:rsid w:val="006447A7"/>
    <w:rsid w:val="00645FCB"/>
    <w:rsid w:val="00653A90"/>
    <w:rsid w:val="00655FE6"/>
    <w:rsid w:val="00661F3A"/>
    <w:rsid w:val="00663FD1"/>
    <w:rsid w:val="00674254"/>
    <w:rsid w:val="0067613E"/>
    <w:rsid w:val="006825D9"/>
    <w:rsid w:val="006935C8"/>
    <w:rsid w:val="0069461A"/>
    <w:rsid w:val="006A64EC"/>
    <w:rsid w:val="006B2B04"/>
    <w:rsid w:val="006D7576"/>
    <w:rsid w:val="006E12F7"/>
    <w:rsid w:val="006E5BE2"/>
    <w:rsid w:val="006E6C23"/>
    <w:rsid w:val="006F0C75"/>
    <w:rsid w:val="006F180E"/>
    <w:rsid w:val="006F295D"/>
    <w:rsid w:val="006F2F8F"/>
    <w:rsid w:val="006F4905"/>
    <w:rsid w:val="00700B5F"/>
    <w:rsid w:val="00702B7E"/>
    <w:rsid w:val="0071261F"/>
    <w:rsid w:val="00714F0C"/>
    <w:rsid w:val="00722E30"/>
    <w:rsid w:val="00723E7F"/>
    <w:rsid w:val="00724B9F"/>
    <w:rsid w:val="00725FF8"/>
    <w:rsid w:val="00735930"/>
    <w:rsid w:val="00735A37"/>
    <w:rsid w:val="00736686"/>
    <w:rsid w:val="007518A1"/>
    <w:rsid w:val="00751EC4"/>
    <w:rsid w:val="007555C3"/>
    <w:rsid w:val="00762B2C"/>
    <w:rsid w:val="007645A4"/>
    <w:rsid w:val="00765E84"/>
    <w:rsid w:val="007709F2"/>
    <w:rsid w:val="00770D5D"/>
    <w:rsid w:val="0077116A"/>
    <w:rsid w:val="007716BA"/>
    <w:rsid w:val="00783DD3"/>
    <w:rsid w:val="00785759"/>
    <w:rsid w:val="007911D3"/>
    <w:rsid w:val="00794800"/>
    <w:rsid w:val="007973E8"/>
    <w:rsid w:val="007A5FCF"/>
    <w:rsid w:val="007B1FB4"/>
    <w:rsid w:val="007B5BB6"/>
    <w:rsid w:val="007B6E14"/>
    <w:rsid w:val="007D7133"/>
    <w:rsid w:val="007E26EF"/>
    <w:rsid w:val="007E5DDA"/>
    <w:rsid w:val="00802EDD"/>
    <w:rsid w:val="0080414D"/>
    <w:rsid w:val="00806F53"/>
    <w:rsid w:val="00814C6F"/>
    <w:rsid w:val="00827387"/>
    <w:rsid w:val="00833AD0"/>
    <w:rsid w:val="00836DBA"/>
    <w:rsid w:val="00854DA8"/>
    <w:rsid w:val="00857F26"/>
    <w:rsid w:val="008621BB"/>
    <w:rsid w:val="008622B0"/>
    <w:rsid w:val="00863AEF"/>
    <w:rsid w:val="008740B3"/>
    <w:rsid w:val="008754EF"/>
    <w:rsid w:val="00876453"/>
    <w:rsid w:val="00880C07"/>
    <w:rsid w:val="008869C2"/>
    <w:rsid w:val="008A1A37"/>
    <w:rsid w:val="008A4F11"/>
    <w:rsid w:val="008A73BB"/>
    <w:rsid w:val="008A75EA"/>
    <w:rsid w:val="008B1A85"/>
    <w:rsid w:val="008B26E1"/>
    <w:rsid w:val="008B4CBD"/>
    <w:rsid w:val="008B6F14"/>
    <w:rsid w:val="008B7368"/>
    <w:rsid w:val="008D1F8E"/>
    <w:rsid w:val="008E2DF8"/>
    <w:rsid w:val="008E4D68"/>
    <w:rsid w:val="008E5369"/>
    <w:rsid w:val="008F2220"/>
    <w:rsid w:val="008F2B60"/>
    <w:rsid w:val="008F2F46"/>
    <w:rsid w:val="00904B61"/>
    <w:rsid w:val="00907D04"/>
    <w:rsid w:val="00916DAA"/>
    <w:rsid w:val="009340B9"/>
    <w:rsid w:val="00945BFE"/>
    <w:rsid w:val="0095097B"/>
    <w:rsid w:val="00951B52"/>
    <w:rsid w:val="00960339"/>
    <w:rsid w:val="009619F0"/>
    <w:rsid w:val="00964D55"/>
    <w:rsid w:val="00971420"/>
    <w:rsid w:val="0097422F"/>
    <w:rsid w:val="009742E5"/>
    <w:rsid w:val="00974506"/>
    <w:rsid w:val="0097628F"/>
    <w:rsid w:val="00976AE1"/>
    <w:rsid w:val="00980B81"/>
    <w:rsid w:val="00994699"/>
    <w:rsid w:val="009A11E0"/>
    <w:rsid w:val="009A4549"/>
    <w:rsid w:val="009A595C"/>
    <w:rsid w:val="009B00C1"/>
    <w:rsid w:val="009B1186"/>
    <w:rsid w:val="009D37D5"/>
    <w:rsid w:val="009F3DAF"/>
    <w:rsid w:val="009F4AFF"/>
    <w:rsid w:val="009F60FF"/>
    <w:rsid w:val="009F6F0B"/>
    <w:rsid w:val="00A0664C"/>
    <w:rsid w:val="00A11DDF"/>
    <w:rsid w:val="00A2064C"/>
    <w:rsid w:val="00A330D6"/>
    <w:rsid w:val="00A34EF9"/>
    <w:rsid w:val="00A4055A"/>
    <w:rsid w:val="00A40E85"/>
    <w:rsid w:val="00A51CC6"/>
    <w:rsid w:val="00A542BD"/>
    <w:rsid w:val="00A617C3"/>
    <w:rsid w:val="00A630CE"/>
    <w:rsid w:val="00A64412"/>
    <w:rsid w:val="00A74ABC"/>
    <w:rsid w:val="00A821C7"/>
    <w:rsid w:val="00A861FD"/>
    <w:rsid w:val="00A9558C"/>
    <w:rsid w:val="00AB531C"/>
    <w:rsid w:val="00AC4D53"/>
    <w:rsid w:val="00AF6340"/>
    <w:rsid w:val="00B1392D"/>
    <w:rsid w:val="00B1645D"/>
    <w:rsid w:val="00B16A7B"/>
    <w:rsid w:val="00B17716"/>
    <w:rsid w:val="00B34AF7"/>
    <w:rsid w:val="00B44289"/>
    <w:rsid w:val="00B45B1A"/>
    <w:rsid w:val="00B476D5"/>
    <w:rsid w:val="00B546E9"/>
    <w:rsid w:val="00B63DE1"/>
    <w:rsid w:val="00B67E3F"/>
    <w:rsid w:val="00B7266F"/>
    <w:rsid w:val="00B8119F"/>
    <w:rsid w:val="00B81E73"/>
    <w:rsid w:val="00B8467C"/>
    <w:rsid w:val="00B8741F"/>
    <w:rsid w:val="00B921CF"/>
    <w:rsid w:val="00BA30CF"/>
    <w:rsid w:val="00BC5014"/>
    <w:rsid w:val="00BC7AD5"/>
    <w:rsid w:val="00BD64FF"/>
    <w:rsid w:val="00BE1ACC"/>
    <w:rsid w:val="00BE7556"/>
    <w:rsid w:val="00BF67E9"/>
    <w:rsid w:val="00BF7045"/>
    <w:rsid w:val="00C0268F"/>
    <w:rsid w:val="00C0286B"/>
    <w:rsid w:val="00C0536E"/>
    <w:rsid w:val="00C156E0"/>
    <w:rsid w:val="00C162F2"/>
    <w:rsid w:val="00C31521"/>
    <w:rsid w:val="00C3380C"/>
    <w:rsid w:val="00C43755"/>
    <w:rsid w:val="00C46A65"/>
    <w:rsid w:val="00C6222E"/>
    <w:rsid w:val="00C67E56"/>
    <w:rsid w:val="00C7508E"/>
    <w:rsid w:val="00C77A49"/>
    <w:rsid w:val="00C80609"/>
    <w:rsid w:val="00C824D5"/>
    <w:rsid w:val="00C86033"/>
    <w:rsid w:val="00C91F1A"/>
    <w:rsid w:val="00C92AF7"/>
    <w:rsid w:val="00C92D02"/>
    <w:rsid w:val="00C96E77"/>
    <w:rsid w:val="00C96F8E"/>
    <w:rsid w:val="00CA069A"/>
    <w:rsid w:val="00CA3F51"/>
    <w:rsid w:val="00CB13C3"/>
    <w:rsid w:val="00CB62A7"/>
    <w:rsid w:val="00CC40B6"/>
    <w:rsid w:val="00CD022A"/>
    <w:rsid w:val="00CE1D60"/>
    <w:rsid w:val="00CE1DCD"/>
    <w:rsid w:val="00CE7DAA"/>
    <w:rsid w:val="00CF52DC"/>
    <w:rsid w:val="00CF59A0"/>
    <w:rsid w:val="00CF703F"/>
    <w:rsid w:val="00D02372"/>
    <w:rsid w:val="00D0318C"/>
    <w:rsid w:val="00D078A0"/>
    <w:rsid w:val="00D140C2"/>
    <w:rsid w:val="00D3018A"/>
    <w:rsid w:val="00D31148"/>
    <w:rsid w:val="00D31AAA"/>
    <w:rsid w:val="00D42470"/>
    <w:rsid w:val="00D46FA9"/>
    <w:rsid w:val="00D618BE"/>
    <w:rsid w:val="00D6191B"/>
    <w:rsid w:val="00D65683"/>
    <w:rsid w:val="00D6653D"/>
    <w:rsid w:val="00D74AF0"/>
    <w:rsid w:val="00D87201"/>
    <w:rsid w:val="00D92A81"/>
    <w:rsid w:val="00D92AF6"/>
    <w:rsid w:val="00D92C92"/>
    <w:rsid w:val="00D95EBD"/>
    <w:rsid w:val="00DA16D0"/>
    <w:rsid w:val="00DA5746"/>
    <w:rsid w:val="00DA5DAC"/>
    <w:rsid w:val="00DB1EED"/>
    <w:rsid w:val="00DB33DA"/>
    <w:rsid w:val="00DD55FC"/>
    <w:rsid w:val="00DD65BB"/>
    <w:rsid w:val="00DE2A2D"/>
    <w:rsid w:val="00DE2EEE"/>
    <w:rsid w:val="00E270D5"/>
    <w:rsid w:val="00E3163D"/>
    <w:rsid w:val="00E354AB"/>
    <w:rsid w:val="00E3680A"/>
    <w:rsid w:val="00E54927"/>
    <w:rsid w:val="00E57D59"/>
    <w:rsid w:val="00E65A00"/>
    <w:rsid w:val="00E77C7C"/>
    <w:rsid w:val="00E87644"/>
    <w:rsid w:val="00E902EB"/>
    <w:rsid w:val="00E91DC5"/>
    <w:rsid w:val="00E9711B"/>
    <w:rsid w:val="00E97CD4"/>
    <w:rsid w:val="00E97D8C"/>
    <w:rsid w:val="00EA5AE9"/>
    <w:rsid w:val="00EC3C63"/>
    <w:rsid w:val="00ED49AE"/>
    <w:rsid w:val="00ED7F4B"/>
    <w:rsid w:val="00EE253D"/>
    <w:rsid w:val="00EE69EB"/>
    <w:rsid w:val="00EF795E"/>
    <w:rsid w:val="00EF79DD"/>
    <w:rsid w:val="00F13C53"/>
    <w:rsid w:val="00F14DBE"/>
    <w:rsid w:val="00F1509C"/>
    <w:rsid w:val="00F1676A"/>
    <w:rsid w:val="00F2247C"/>
    <w:rsid w:val="00F23173"/>
    <w:rsid w:val="00F254C7"/>
    <w:rsid w:val="00F26AA2"/>
    <w:rsid w:val="00F3047D"/>
    <w:rsid w:val="00F41626"/>
    <w:rsid w:val="00F53C98"/>
    <w:rsid w:val="00F54045"/>
    <w:rsid w:val="00F550FB"/>
    <w:rsid w:val="00F558B7"/>
    <w:rsid w:val="00F60B77"/>
    <w:rsid w:val="00F725B6"/>
    <w:rsid w:val="00F72A8D"/>
    <w:rsid w:val="00F834E9"/>
    <w:rsid w:val="00F92F7E"/>
    <w:rsid w:val="00F96C64"/>
    <w:rsid w:val="00FA0B0A"/>
    <w:rsid w:val="00FA52C7"/>
    <w:rsid w:val="00FA5B93"/>
    <w:rsid w:val="00FB3A9C"/>
    <w:rsid w:val="00FB4423"/>
    <w:rsid w:val="00FC6268"/>
    <w:rsid w:val="00FE1595"/>
    <w:rsid w:val="00FE3A1F"/>
    <w:rsid w:val="00FE4425"/>
    <w:rsid w:val="00FF4790"/>
    <w:rsid w:val="00FF490F"/>
    <w:rsid w:val="00FF7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725B6"/>
    <w:pPr>
      <w:spacing w:after="0" w:line="240" w:lineRule="auto"/>
    </w:pPr>
    <w:rPr>
      <w:rFonts w:eastAsiaTheme="minorEastAsia"/>
    </w:rPr>
  </w:style>
  <w:style w:type="character" w:customStyle="1" w:styleId="NoSpacingChar">
    <w:name w:val="No Spacing Char"/>
    <w:basedOn w:val="DefaultParagraphFont"/>
    <w:link w:val="NoSpacing"/>
    <w:uiPriority w:val="1"/>
    <w:rsid w:val="00F725B6"/>
    <w:rPr>
      <w:rFonts w:eastAsiaTheme="minorEastAsia"/>
    </w:rPr>
  </w:style>
  <w:style w:type="character" w:styleId="Hyperlink">
    <w:name w:val="Hyperlink"/>
    <w:basedOn w:val="DefaultParagraphFont"/>
    <w:uiPriority w:val="99"/>
    <w:unhideWhenUsed/>
    <w:rsid w:val="00964D55"/>
    <w:rPr>
      <w:color w:val="6B9F25" w:themeColor="hyperlink"/>
      <w:u w:val="single"/>
    </w:rPr>
  </w:style>
  <w:style w:type="table" w:styleId="MediumGrid1-Accent3">
    <w:name w:val="Medium Grid 1 Accent 3"/>
    <w:basedOn w:val="TableNormal"/>
    <w:uiPriority w:val="67"/>
    <w:rsid w:val="002222BC"/>
    <w:pPr>
      <w:spacing w:after="0" w:line="240" w:lineRule="auto"/>
    </w:pPr>
    <w:tblPr>
      <w:tblStyleRowBandSize w:val="1"/>
      <w:tblStyleColBandSize w:val="1"/>
      <w:tblInd w:w="0" w:type="dxa"/>
      <w:tbl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single" w:sz="8" w:space="0" w:color="CFDB6B" w:themeColor="accent3" w:themeTint="BF"/>
        <w:insideV w:val="single" w:sz="8" w:space="0" w:color="CFDB6B" w:themeColor="accent3" w:themeTint="BF"/>
      </w:tblBorders>
      <w:tblCellMar>
        <w:top w:w="0" w:type="dxa"/>
        <w:left w:w="108" w:type="dxa"/>
        <w:bottom w:w="0" w:type="dxa"/>
        <w:right w:w="108" w:type="dxa"/>
      </w:tblCellMar>
    </w:tblPr>
    <w:tcPr>
      <w:shd w:val="clear" w:color="auto" w:fill="EFF3CE" w:themeFill="accent3" w:themeFillTint="3F"/>
    </w:tcPr>
    <w:tblStylePr w:type="firstRow">
      <w:rPr>
        <w:b/>
        <w:bCs/>
      </w:rPr>
    </w:tblStylePr>
    <w:tblStylePr w:type="lastRow">
      <w:rPr>
        <w:b/>
        <w:bCs/>
      </w:rPr>
      <w:tblPr/>
      <w:tcPr>
        <w:tcBorders>
          <w:top w:val="single" w:sz="18" w:space="0" w:color="CFDB6B" w:themeColor="accent3" w:themeTint="BF"/>
        </w:tcBorders>
      </w:tcPr>
    </w:tblStylePr>
    <w:tblStylePr w:type="firstCol">
      <w:rPr>
        <w:b/>
        <w:bCs/>
      </w:rPr>
    </w:tblStylePr>
    <w:tblStylePr w:type="lastCol">
      <w:rPr>
        <w:b/>
        <w:bCs/>
      </w:rPr>
    </w:tblStylePr>
    <w:tblStylePr w:type="band1Vert">
      <w:tblPr/>
      <w:tcPr>
        <w:shd w:val="clear" w:color="auto" w:fill="DFE79C" w:themeFill="accent3" w:themeFillTint="7F"/>
      </w:tcPr>
    </w:tblStylePr>
    <w:tblStylePr w:type="band1Horz">
      <w:tblPr/>
      <w:tcPr>
        <w:shd w:val="clear" w:color="auto" w:fill="DFE79C" w:themeFill="accent3" w:themeFillTint="7F"/>
      </w:tcPr>
    </w:tblStylePr>
  </w:style>
  <w:style w:type="table" w:customStyle="1" w:styleId="GridTable1Light-Accent61">
    <w:name w:val="Grid Table 1 Light - Accent 61"/>
    <w:basedOn w:val="TableNormal"/>
    <w:uiPriority w:val="46"/>
    <w:rsid w:val="00974506"/>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paragraph" w:styleId="NormalWeb">
    <w:name w:val="Normal (Web)"/>
    <w:basedOn w:val="Normal"/>
    <w:uiPriority w:val="99"/>
    <w:unhideWhenUsed/>
    <w:rsid w:val="003A7CA6"/>
    <w:rPr>
      <w:rFonts w:ascii="Times New Roman" w:hAnsi="Times New Roman" w:cs="Times New Roman"/>
      <w:sz w:val="24"/>
      <w:szCs w:val="24"/>
    </w:rPr>
  </w:style>
  <w:style w:type="table" w:customStyle="1" w:styleId="GridTable4-Accent61">
    <w:name w:val="Grid Table 4 - Accent 61"/>
    <w:basedOn w:val="TableNormal"/>
    <w:uiPriority w:val="49"/>
    <w:rsid w:val="003A7CA6"/>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ListParagraph">
    <w:name w:val="List Paragraph"/>
    <w:basedOn w:val="Normal"/>
    <w:uiPriority w:val="34"/>
    <w:qFormat/>
    <w:rsid w:val="003A7CA6"/>
    <w:pPr>
      <w:ind w:left="720"/>
      <w:contextualSpacing/>
    </w:pPr>
  </w:style>
  <w:style w:type="table" w:customStyle="1" w:styleId="TableGrid1">
    <w:name w:val="Table Grid1"/>
    <w:basedOn w:val="TableNormal"/>
    <w:next w:val="TableGrid"/>
    <w:uiPriority w:val="39"/>
    <w:rsid w:val="003A7CA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3A7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20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64C"/>
  </w:style>
  <w:style w:type="paragraph" w:styleId="Footer">
    <w:name w:val="footer"/>
    <w:basedOn w:val="Normal"/>
    <w:link w:val="FooterChar"/>
    <w:uiPriority w:val="99"/>
    <w:unhideWhenUsed/>
    <w:rsid w:val="00A20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64C"/>
  </w:style>
  <w:style w:type="character" w:styleId="PlaceholderText">
    <w:name w:val="Placeholder Text"/>
    <w:basedOn w:val="DefaultParagraphFont"/>
    <w:uiPriority w:val="99"/>
    <w:semiHidden/>
    <w:rsid w:val="00042F39"/>
    <w:rPr>
      <w:color w:val="808080"/>
    </w:rPr>
  </w:style>
  <w:style w:type="paragraph" w:styleId="BalloonText">
    <w:name w:val="Balloon Text"/>
    <w:basedOn w:val="Normal"/>
    <w:link w:val="BalloonTextChar"/>
    <w:uiPriority w:val="99"/>
    <w:semiHidden/>
    <w:unhideWhenUsed/>
    <w:rsid w:val="00C46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A65"/>
    <w:rPr>
      <w:rFonts w:ascii="Segoe UI" w:hAnsi="Segoe UI" w:cs="Segoe UI"/>
      <w:sz w:val="18"/>
      <w:szCs w:val="18"/>
    </w:rPr>
  </w:style>
  <w:style w:type="character" w:styleId="FollowedHyperlink">
    <w:name w:val="FollowedHyperlink"/>
    <w:basedOn w:val="DefaultParagraphFont"/>
    <w:uiPriority w:val="99"/>
    <w:semiHidden/>
    <w:unhideWhenUsed/>
    <w:rsid w:val="003873DA"/>
    <w:rPr>
      <w:color w:val="BA6906"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725B6"/>
    <w:pPr>
      <w:spacing w:after="0" w:line="240" w:lineRule="auto"/>
    </w:pPr>
    <w:rPr>
      <w:rFonts w:eastAsiaTheme="minorEastAsia"/>
    </w:rPr>
  </w:style>
  <w:style w:type="character" w:customStyle="1" w:styleId="NoSpacingChar">
    <w:name w:val="No Spacing Char"/>
    <w:basedOn w:val="DefaultParagraphFont"/>
    <w:link w:val="NoSpacing"/>
    <w:uiPriority w:val="1"/>
    <w:rsid w:val="00F725B6"/>
    <w:rPr>
      <w:rFonts w:eastAsiaTheme="minorEastAsia"/>
    </w:rPr>
  </w:style>
  <w:style w:type="character" w:styleId="Hyperlink">
    <w:name w:val="Hyperlink"/>
    <w:basedOn w:val="DefaultParagraphFont"/>
    <w:uiPriority w:val="99"/>
    <w:unhideWhenUsed/>
    <w:rsid w:val="00964D55"/>
    <w:rPr>
      <w:color w:val="6B9F25" w:themeColor="hyperlink"/>
      <w:u w:val="single"/>
    </w:rPr>
  </w:style>
  <w:style w:type="table" w:styleId="MediumGrid1-Accent3">
    <w:name w:val="Medium Grid 1 Accent 3"/>
    <w:basedOn w:val="TableNormal"/>
    <w:uiPriority w:val="67"/>
    <w:rsid w:val="002222BC"/>
    <w:pPr>
      <w:spacing w:after="0" w:line="240" w:lineRule="auto"/>
    </w:pPr>
    <w:tblPr>
      <w:tblStyleRowBandSize w:val="1"/>
      <w:tblStyleColBandSize w:val="1"/>
      <w:tblInd w:w="0" w:type="dxa"/>
      <w:tblBorders>
        <w:top w:val="single" w:sz="8" w:space="0" w:color="CFDB6B" w:themeColor="accent3" w:themeTint="BF"/>
        <w:left w:val="single" w:sz="8" w:space="0" w:color="CFDB6B" w:themeColor="accent3" w:themeTint="BF"/>
        <w:bottom w:val="single" w:sz="8" w:space="0" w:color="CFDB6B" w:themeColor="accent3" w:themeTint="BF"/>
        <w:right w:val="single" w:sz="8" w:space="0" w:color="CFDB6B" w:themeColor="accent3" w:themeTint="BF"/>
        <w:insideH w:val="single" w:sz="8" w:space="0" w:color="CFDB6B" w:themeColor="accent3" w:themeTint="BF"/>
        <w:insideV w:val="single" w:sz="8" w:space="0" w:color="CFDB6B" w:themeColor="accent3" w:themeTint="BF"/>
      </w:tblBorders>
      <w:tblCellMar>
        <w:top w:w="0" w:type="dxa"/>
        <w:left w:w="108" w:type="dxa"/>
        <w:bottom w:w="0" w:type="dxa"/>
        <w:right w:w="108" w:type="dxa"/>
      </w:tblCellMar>
    </w:tblPr>
    <w:tcPr>
      <w:shd w:val="clear" w:color="auto" w:fill="EFF3CE" w:themeFill="accent3" w:themeFillTint="3F"/>
    </w:tcPr>
    <w:tblStylePr w:type="firstRow">
      <w:rPr>
        <w:b/>
        <w:bCs/>
      </w:rPr>
    </w:tblStylePr>
    <w:tblStylePr w:type="lastRow">
      <w:rPr>
        <w:b/>
        <w:bCs/>
      </w:rPr>
      <w:tblPr/>
      <w:tcPr>
        <w:tcBorders>
          <w:top w:val="single" w:sz="18" w:space="0" w:color="CFDB6B" w:themeColor="accent3" w:themeTint="BF"/>
        </w:tcBorders>
      </w:tcPr>
    </w:tblStylePr>
    <w:tblStylePr w:type="firstCol">
      <w:rPr>
        <w:b/>
        <w:bCs/>
      </w:rPr>
    </w:tblStylePr>
    <w:tblStylePr w:type="lastCol">
      <w:rPr>
        <w:b/>
        <w:bCs/>
      </w:rPr>
    </w:tblStylePr>
    <w:tblStylePr w:type="band1Vert">
      <w:tblPr/>
      <w:tcPr>
        <w:shd w:val="clear" w:color="auto" w:fill="DFE79C" w:themeFill="accent3" w:themeFillTint="7F"/>
      </w:tcPr>
    </w:tblStylePr>
    <w:tblStylePr w:type="band1Horz">
      <w:tblPr/>
      <w:tcPr>
        <w:shd w:val="clear" w:color="auto" w:fill="DFE79C" w:themeFill="accent3" w:themeFillTint="7F"/>
      </w:tcPr>
    </w:tblStylePr>
  </w:style>
  <w:style w:type="table" w:customStyle="1" w:styleId="GridTable1Light-Accent61">
    <w:name w:val="Grid Table 1 Light - Accent 61"/>
    <w:basedOn w:val="TableNormal"/>
    <w:uiPriority w:val="46"/>
    <w:rsid w:val="00974506"/>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paragraph" w:styleId="NormalWeb">
    <w:name w:val="Normal (Web)"/>
    <w:basedOn w:val="Normal"/>
    <w:uiPriority w:val="99"/>
    <w:unhideWhenUsed/>
    <w:rsid w:val="003A7CA6"/>
    <w:rPr>
      <w:rFonts w:ascii="Times New Roman" w:hAnsi="Times New Roman" w:cs="Times New Roman"/>
      <w:sz w:val="24"/>
      <w:szCs w:val="24"/>
    </w:rPr>
  </w:style>
  <w:style w:type="table" w:customStyle="1" w:styleId="GridTable4-Accent61">
    <w:name w:val="Grid Table 4 - Accent 61"/>
    <w:basedOn w:val="TableNormal"/>
    <w:uiPriority w:val="49"/>
    <w:rsid w:val="003A7CA6"/>
    <w:pPr>
      <w:spacing w:after="0" w:line="240" w:lineRule="auto"/>
    </w:p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ListParagraph">
    <w:name w:val="List Paragraph"/>
    <w:basedOn w:val="Normal"/>
    <w:uiPriority w:val="34"/>
    <w:qFormat/>
    <w:rsid w:val="003A7CA6"/>
    <w:pPr>
      <w:ind w:left="720"/>
      <w:contextualSpacing/>
    </w:pPr>
  </w:style>
  <w:style w:type="table" w:customStyle="1" w:styleId="TableGrid1">
    <w:name w:val="Table Grid1"/>
    <w:basedOn w:val="TableNormal"/>
    <w:next w:val="TableGrid"/>
    <w:uiPriority w:val="39"/>
    <w:rsid w:val="003A7CA6"/>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3A7C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20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64C"/>
  </w:style>
  <w:style w:type="paragraph" w:styleId="Footer">
    <w:name w:val="footer"/>
    <w:basedOn w:val="Normal"/>
    <w:link w:val="FooterChar"/>
    <w:uiPriority w:val="99"/>
    <w:unhideWhenUsed/>
    <w:rsid w:val="00A20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64C"/>
  </w:style>
  <w:style w:type="character" w:styleId="PlaceholderText">
    <w:name w:val="Placeholder Text"/>
    <w:basedOn w:val="DefaultParagraphFont"/>
    <w:uiPriority w:val="99"/>
    <w:semiHidden/>
    <w:rsid w:val="00042F39"/>
    <w:rPr>
      <w:color w:val="808080"/>
    </w:rPr>
  </w:style>
  <w:style w:type="paragraph" w:styleId="BalloonText">
    <w:name w:val="Balloon Text"/>
    <w:basedOn w:val="Normal"/>
    <w:link w:val="BalloonTextChar"/>
    <w:uiPriority w:val="99"/>
    <w:semiHidden/>
    <w:unhideWhenUsed/>
    <w:rsid w:val="00C46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6A65"/>
    <w:rPr>
      <w:rFonts w:ascii="Segoe UI" w:hAnsi="Segoe UI" w:cs="Segoe UI"/>
      <w:sz w:val="18"/>
      <w:szCs w:val="18"/>
    </w:rPr>
  </w:style>
  <w:style w:type="character" w:styleId="FollowedHyperlink">
    <w:name w:val="FollowedHyperlink"/>
    <w:basedOn w:val="DefaultParagraphFont"/>
    <w:uiPriority w:val="99"/>
    <w:semiHidden/>
    <w:unhideWhenUsed/>
    <w:rsid w:val="003873DA"/>
    <w:rPr>
      <w:color w:val="BA6906"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19">
      <w:bodyDiv w:val="1"/>
      <w:marLeft w:val="0"/>
      <w:marRight w:val="0"/>
      <w:marTop w:val="0"/>
      <w:marBottom w:val="0"/>
      <w:divBdr>
        <w:top w:val="none" w:sz="0" w:space="0" w:color="auto"/>
        <w:left w:val="none" w:sz="0" w:space="0" w:color="auto"/>
        <w:bottom w:val="none" w:sz="0" w:space="0" w:color="auto"/>
        <w:right w:val="none" w:sz="0" w:space="0" w:color="auto"/>
      </w:divBdr>
    </w:div>
    <w:div w:id="2055030">
      <w:bodyDiv w:val="1"/>
      <w:marLeft w:val="0"/>
      <w:marRight w:val="0"/>
      <w:marTop w:val="0"/>
      <w:marBottom w:val="0"/>
      <w:divBdr>
        <w:top w:val="none" w:sz="0" w:space="0" w:color="auto"/>
        <w:left w:val="none" w:sz="0" w:space="0" w:color="auto"/>
        <w:bottom w:val="none" w:sz="0" w:space="0" w:color="auto"/>
        <w:right w:val="none" w:sz="0" w:space="0" w:color="auto"/>
      </w:divBdr>
    </w:div>
    <w:div w:id="3866874">
      <w:bodyDiv w:val="1"/>
      <w:marLeft w:val="0"/>
      <w:marRight w:val="0"/>
      <w:marTop w:val="0"/>
      <w:marBottom w:val="0"/>
      <w:divBdr>
        <w:top w:val="none" w:sz="0" w:space="0" w:color="auto"/>
        <w:left w:val="none" w:sz="0" w:space="0" w:color="auto"/>
        <w:bottom w:val="none" w:sz="0" w:space="0" w:color="auto"/>
        <w:right w:val="none" w:sz="0" w:space="0" w:color="auto"/>
      </w:divBdr>
    </w:div>
    <w:div w:id="11298327">
      <w:bodyDiv w:val="1"/>
      <w:marLeft w:val="0"/>
      <w:marRight w:val="0"/>
      <w:marTop w:val="0"/>
      <w:marBottom w:val="0"/>
      <w:divBdr>
        <w:top w:val="none" w:sz="0" w:space="0" w:color="auto"/>
        <w:left w:val="none" w:sz="0" w:space="0" w:color="auto"/>
        <w:bottom w:val="none" w:sz="0" w:space="0" w:color="auto"/>
        <w:right w:val="none" w:sz="0" w:space="0" w:color="auto"/>
      </w:divBdr>
    </w:div>
    <w:div w:id="15231485">
      <w:bodyDiv w:val="1"/>
      <w:marLeft w:val="0"/>
      <w:marRight w:val="0"/>
      <w:marTop w:val="0"/>
      <w:marBottom w:val="0"/>
      <w:divBdr>
        <w:top w:val="none" w:sz="0" w:space="0" w:color="auto"/>
        <w:left w:val="none" w:sz="0" w:space="0" w:color="auto"/>
        <w:bottom w:val="none" w:sz="0" w:space="0" w:color="auto"/>
        <w:right w:val="none" w:sz="0" w:space="0" w:color="auto"/>
      </w:divBdr>
    </w:div>
    <w:div w:id="17893612">
      <w:bodyDiv w:val="1"/>
      <w:marLeft w:val="0"/>
      <w:marRight w:val="0"/>
      <w:marTop w:val="0"/>
      <w:marBottom w:val="0"/>
      <w:divBdr>
        <w:top w:val="none" w:sz="0" w:space="0" w:color="auto"/>
        <w:left w:val="none" w:sz="0" w:space="0" w:color="auto"/>
        <w:bottom w:val="none" w:sz="0" w:space="0" w:color="auto"/>
        <w:right w:val="none" w:sz="0" w:space="0" w:color="auto"/>
      </w:divBdr>
    </w:div>
    <w:div w:id="71435512">
      <w:bodyDiv w:val="1"/>
      <w:marLeft w:val="0"/>
      <w:marRight w:val="0"/>
      <w:marTop w:val="0"/>
      <w:marBottom w:val="0"/>
      <w:divBdr>
        <w:top w:val="none" w:sz="0" w:space="0" w:color="auto"/>
        <w:left w:val="none" w:sz="0" w:space="0" w:color="auto"/>
        <w:bottom w:val="none" w:sz="0" w:space="0" w:color="auto"/>
        <w:right w:val="none" w:sz="0" w:space="0" w:color="auto"/>
      </w:divBdr>
    </w:div>
    <w:div w:id="82456652">
      <w:bodyDiv w:val="1"/>
      <w:marLeft w:val="0"/>
      <w:marRight w:val="0"/>
      <w:marTop w:val="0"/>
      <w:marBottom w:val="0"/>
      <w:divBdr>
        <w:top w:val="none" w:sz="0" w:space="0" w:color="auto"/>
        <w:left w:val="none" w:sz="0" w:space="0" w:color="auto"/>
        <w:bottom w:val="none" w:sz="0" w:space="0" w:color="auto"/>
        <w:right w:val="none" w:sz="0" w:space="0" w:color="auto"/>
      </w:divBdr>
    </w:div>
    <w:div w:id="86509179">
      <w:bodyDiv w:val="1"/>
      <w:marLeft w:val="0"/>
      <w:marRight w:val="0"/>
      <w:marTop w:val="0"/>
      <w:marBottom w:val="0"/>
      <w:divBdr>
        <w:top w:val="none" w:sz="0" w:space="0" w:color="auto"/>
        <w:left w:val="none" w:sz="0" w:space="0" w:color="auto"/>
        <w:bottom w:val="none" w:sz="0" w:space="0" w:color="auto"/>
        <w:right w:val="none" w:sz="0" w:space="0" w:color="auto"/>
      </w:divBdr>
    </w:div>
    <w:div w:id="99037075">
      <w:bodyDiv w:val="1"/>
      <w:marLeft w:val="0"/>
      <w:marRight w:val="0"/>
      <w:marTop w:val="0"/>
      <w:marBottom w:val="0"/>
      <w:divBdr>
        <w:top w:val="none" w:sz="0" w:space="0" w:color="auto"/>
        <w:left w:val="none" w:sz="0" w:space="0" w:color="auto"/>
        <w:bottom w:val="none" w:sz="0" w:space="0" w:color="auto"/>
        <w:right w:val="none" w:sz="0" w:space="0" w:color="auto"/>
      </w:divBdr>
    </w:div>
    <w:div w:id="133567484">
      <w:bodyDiv w:val="1"/>
      <w:marLeft w:val="0"/>
      <w:marRight w:val="0"/>
      <w:marTop w:val="0"/>
      <w:marBottom w:val="0"/>
      <w:divBdr>
        <w:top w:val="none" w:sz="0" w:space="0" w:color="auto"/>
        <w:left w:val="none" w:sz="0" w:space="0" w:color="auto"/>
        <w:bottom w:val="none" w:sz="0" w:space="0" w:color="auto"/>
        <w:right w:val="none" w:sz="0" w:space="0" w:color="auto"/>
      </w:divBdr>
    </w:div>
    <w:div w:id="136454641">
      <w:bodyDiv w:val="1"/>
      <w:marLeft w:val="0"/>
      <w:marRight w:val="0"/>
      <w:marTop w:val="0"/>
      <w:marBottom w:val="0"/>
      <w:divBdr>
        <w:top w:val="none" w:sz="0" w:space="0" w:color="auto"/>
        <w:left w:val="none" w:sz="0" w:space="0" w:color="auto"/>
        <w:bottom w:val="none" w:sz="0" w:space="0" w:color="auto"/>
        <w:right w:val="none" w:sz="0" w:space="0" w:color="auto"/>
      </w:divBdr>
    </w:div>
    <w:div w:id="142237378">
      <w:bodyDiv w:val="1"/>
      <w:marLeft w:val="0"/>
      <w:marRight w:val="0"/>
      <w:marTop w:val="0"/>
      <w:marBottom w:val="0"/>
      <w:divBdr>
        <w:top w:val="none" w:sz="0" w:space="0" w:color="auto"/>
        <w:left w:val="none" w:sz="0" w:space="0" w:color="auto"/>
        <w:bottom w:val="none" w:sz="0" w:space="0" w:color="auto"/>
        <w:right w:val="none" w:sz="0" w:space="0" w:color="auto"/>
      </w:divBdr>
    </w:div>
    <w:div w:id="160506398">
      <w:bodyDiv w:val="1"/>
      <w:marLeft w:val="0"/>
      <w:marRight w:val="0"/>
      <w:marTop w:val="0"/>
      <w:marBottom w:val="0"/>
      <w:divBdr>
        <w:top w:val="none" w:sz="0" w:space="0" w:color="auto"/>
        <w:left w:val="none" w:sz="0" w:space="0" w:color="auto"/>
        <w:bottom w:val="none" w:sz="0" w:space="0" w:color="auto"/>
        <w:right w:val="none" w:sz="0" w:space="0" w:color="auto"/>
      </w:divBdr>
    </w:div>
    <w:div w:id="161820688">
      <w:bodyDiv w:val="1"/>
      <w:marLeft w:val="0"/>
      <w:marRight w:val="0"/>
      <w:marTop w:val="0"/>
      <w:marBottom w:val="0"/>
      <w:divBdr>
        <w:top w:val="none" w:sz="0" w:space="0" w:color="auto"/>
        <w:left w:val="none" w:sz="0" w:space="0" w:color="auto"/>
        <w:bottom w:val="none" w:sz="0" w:space="0" w:color="auto"/>
        <w:right w:val="none" w:sz="0" w:space="0" w:color="auto"/>
      </w:divBdr>
    </w:div>
    <w:div w:id="167793486">
      <w:bodyDiv w:val="1"/>
      <w:marLeft w:val="0"/>
      <w:marRight w:val="0"/>
      <w:marTop w:val="0"/>
      <w:marBottom w:val="0"/>
      <w:divBdr>
        <w:top w:val="none" w:sz="0" w:space="0" w:color="auto"/>
        <w:left w:val="none" w:sz="0" w:space="0" w:color="auto"/>
        <w:bottom w:val="none" w:sz="0" w:space="0" w:color="auto"/>
        <w:right w:val="none" w:sz="0" w:space="0" w:color="auto"/>
      </w:divBdr>
    </w:div>
    <w:div w:id="169563553">
      <w:bodyDiv w:val="1"/>
      <w:marLeft w:val="0"/>
      <w:marRight w:val="0"/>
      <w:marTop w:val="0"/>
      <w:marBottom w:val="0"/>
      <w:divBdr>
        <w:top w:val="none" w:sz="0" w:space="0" w:color="auto"/>
        <w:left w:val="none" w:sz="0" w:space="0" w:color="auto"/>
        <w:bottom w:val="none" w:sz="0" w:space="0" w:color="auto"/>
        <w:right w:val="none" w:sz="0" w:space="0" w:color="auto"/>
      </w:divBdr>
    </w:div>
    <w:div w:id="192348520">
      <w:bodyDiv w:val="1"/>
      <w:marLeft w:val="0"/>
      <w:marRight w:val="0"/>
      <w:marTop w:val="0"/>
      <w:marBottom w:val="0"/>
      <w:divBdr>
        <w:top w:val="none" w:sz="0" w:space="0" w:color="auto"/>
        <w:left w:val="none" w:sz="0" w:space="0" w:color="auto"/>
        <w:bottom w:val="none" w:sz="0" w:space="0" w:color="auto"/>
        <w:right w:val="none" w:sz="0" w:space="0" w:color="auto"/>
      </w:divBdr>
    </w:div>
    <w:div w:id="196310842">
      <w:bodyDiv w:val="1"/>
      <w:marLeft w:val="0"/>
      <w:marRight w:val="0"/>
      <w:marTop w:val="0"/>
      <w:marBottom w:val="0"/>
      <w:divBdr>
        <w:top w:val="none" w:sz="0" w:space="0" w:color="auto"/>
        <w:left w:val="none" w:sz="0" w:space="0" w:color="auto"/>
        <w:bottom w:val="none" w:sz="0" w:space="0" w:color="auto"/>
        <w:right w:val="none" w:sz="0" w:space="0" w:color="auto"/>
      </w:divBdr>
    </w:div>
    <w:div w:id="206793981">
      <w:bodyDiv w:val="1"/>
      <w:marLeft w:val="0"/>
      <w:marRight w:val="0"/>
      <w:marTop w:val="0"/>
      <w:marBottom w:val="0"/>
      <w:divBdr>
        <w:top w:val="none" w:sz="0" w:space="0" w:color="auto"/>
        <w:left w:val="none" w:sz="0" w:space="0" w:color="auto"/>
        <w:bottom w:val="none" w:sz="0" w:space="0" w:color="auto"/>
        <w:right w:val="none" w:sz="0" w:space="0" w:color="auto"/>
      </w:divBdr>
    </w:div>
    <w:div w:id="217478777">
      <w:bodyDiv w:val="1"/>
      <w:marLeft w:val="0"/>
      <w:marRight w:val="0"/>
      <w:marTop w:val="0"/>
      <w:marBottom w:val="0"/>
      <w:divBdr>
        <w:top w:val="none" w:sz="0" w:space="0" w:color="auto"/>
        <w:left w:val="none" w:sz="0" w:space="0" w:color="auto"/>
        <w:bottom w:val="none" w:sz="0" w:space="0" w:color="auto"/>
        <w:right w:val="none" w:sz="0" w:space="0" w:color="auto"/>
      </w:divBdr>
    </w:div>
    <w:div w:id="222645078">
      <w:bodyDiv w:val="1"/>
      <w:marLeft w:val="0"/>
      <w:marRight w:val="0"/>
      <w:marTop w:val="0"/>
      <w:marBottom w:val="0"/>
      <w:divBdr>
        <w:top w:val="none" w:sz="0" w:space="0" w:color="auto"/>
        <w:left w:val="none" w:sz="0" w:space="0" w:color="auto"/>
        <w:bottom w:val="none" w:sz="0" w:space="0" w:color="auto"/>
        <w:right w:val="none" w:sz="0" w:space="0" w:color="auto"/>
      </w:divBdr>
    </w:div>
    <w:div w:id="232471112">
      <w:bodyDiv w:val="1"/>
      <w:marLeft w:val="0"/>
      <w:marRight w:val="0"/>
      <w:marTop w:val="0"/>
      <w:marBottom w:val="0"/>
      <w:divBdr>
        <w:top w:val="none" w:sz="0" w:space="0" w:color="auto"/>
        <w:left w:val="none" w:sz="0" w:space="0" w:color="auto"/>
        <w:bottom w:val="none" w:sz="0" w:space="0" w:color="auto"/>
        <w:right w:val="none" w:sz="0" w:space="0" w:color="auto"/>
      </w:divBdr>
    </w:div>
    <w:div w:id="249237447">
      <w:bodyDiv w:val="1"/>
      <w:marLeft w:val="0"/>
      <w:marRight w:val="0"/>
      <w:marTop w:val="0"/>
      <w:marBottom w:val="0"/>
      <w:divBdr>
        <w:top w:val="none" w:sz="0" w:space="0" w:color="auto"/>
        <w:left w:val="none" w:sz="0" w:space="0" w:color="auto"/>
        <w:bottom w:val="none" w:sz="0" w:space="0" w:color="auto"/>
        <w:right w:val="none" w:sz="0" w:space="0" w:color="auto"/>
      </w:divBdr>
    </w:div>
    <w:div w:id="286401288">
      <w:bodyDiv w:val="1"/>
      <w:marLeft w:val="0"/>
      <w:marRight w:val="0"/>
      <w:marTop w:val="0"/>
      <w:marBottom w:val="0"/>
      <w:divBdr>
        <w:top w:val="none" w:sz="0" w:space="0" w:color="auto"/>
        <w:left w:val="none" w:sz="0" w:space="0" w:color="auto"/>
        <w:bottom w:val="none" w:sz="0" w:space="0" w:color="auto"/>
        <w:right w:val="none" w:sz="0" w:space="0" w:color="auto"/>
      </w:divBdr>
    </w:div>
    <w:div w:id="304168668">
      <w:bodyDiv w:val="1"/>
      <w:marLeft w:val="0"/>
      <w:marRight w:val="0"/>
      <w:marTop w:val="0"/>
      <w:marBottom w:val="0"/>
      <w:divBdr>
        <w:top w:val="none" w:sz="0" w:space="0" w:color="auto"/>
        <w:left w:val="none" w:sz="0" w:space="0" w:color="auto"/>
        <w:bottom w:val="none" w:sz="0" w:space="0" w:color="auto"/>
        <w:right w:val="none" w:sz="0" w:space="0" w:color="auto"/>
      </w:divBdr>
    </w:div>
    <w:div w:id="314140728">
      <w:bodyDiv w:val="1"/>
      <w:marLeft w:val="0"/>
      <w:marRight w:val="0"/>
      <w:marTop w:val="0"/>
      <w:marBottom w:val="0"/>
      <w:divBdr>
        <w:top w:val="none" w:sz="0" w:space="0" w:color="auto"/>
        <w:left w:val="none" w:sz="0" w:space="0" w:color="auto"/>
        <w:bottom w:val="none" w:sz="0" w:space="0" w:color="auto"/>
        <w:right w:val="none" w:sz="0" w:space="0" w:color="auto"/>
      </w:divBdr>
    </w:div>
    <w:div w:id="341274523">
      <w:bodyDiv w:val="1"/>
      <w:marLeft w:val="0"/>
      <w:marRight w:val="0"/>
      <w:marTop w:val="0"/>
      <w:marBottom w:val="0"/>
      <w:divBdr>
        <w:top w:val="none" w:sz="0" w:space="0" w:color="auto"/>
        <w:left w:val="none" w:sz="0" w:space="0" w:color="auto"/>
        <w:bottom w:val="none" w:sz="0" w:space="0" w:color="auto"/>
        <w:right w:val="none" w:sz="0" w:space="0" w:color="auto"/>
      </w:divBdr>
    </w:div>
    <w:div w:id="347608473">
      <w:bodyDiv w:val="1"/>
      <w:marLeft w:val="0"/>
      <w:marRight w:val="0"/>
      <w:marTop w:val="0"/>
      <w:marBottom w:val="0"/>
      <w:divBdr>
        <w:top w:val="none" w:sz="0" w:space="0" w:color="auto"/>
        <w:left w:val="none" w:sz="0" w:space="0" w:color="auto"/>
        <w:bottom w:val="none" w:sz="0" w:space="0" w:color="auto"/>
        <w:right w:val="none" w:sz="0" w:space="0" w:color="auto"/>
      </w:divBdr>
    </w:div>
    <w:div w:id="354313242">
      <w:bodyDiv w:val="1"/>
      <w:marLeft w:val="0"/>
      <w:marRight w:val="0"/>
      <w:marTop w:val="0"/>
      <w:marBottom w:val="0"/>
      <w:divBdr>
        <w:top w:val="none" w:sz="0" w:space="0" w:color="auto"/>
        <w:left w:val="none" w:sz="0" w:space="0" w:color="auto"/>
        <w:bottom w:val="none" w:sz="0" w:space="0" w:color="auto"/>
        <w:right w:val="none" w:sz="0" w:space="0" w:color="auto"/>
      </w:divBdr>
    </w:div>
    <w:div w:id="358432140">
      <w:bodyDiv w:val="1"/>
      <w:marLeft w:val="0"/>
      <w:marRight w:val="0"/>
      <w:marTop w:val="0"/>
      <w:marBottom w:val="0"/>
      <w:divBdr>
        <w:top w:val="none" w:sz="0" w:space="0" w:color="auto"/>
        <w:left w:val="none" w:sz="0" w:space="0" w:color="auto"/>
        <w:bottom w:val="none" w:sz="0" w:space="0" w:color="auto"/>
        <w:right w:val="none" w:sz="0" w:space="0" w:color="auto"/>
      </w:divBdr>
    </w:div>
    <w:div w:id="414011288">
      <w:bodyDiv w:val="1"/>
      <w:marLeft w:val="0"/>
      <w:marRight w:val="0"/>
      <w:marTop w:val="0"/>
      <w:marBottom w:val="0"/>
      <w:divBdr>
        <w:top w:val="none" w:sz="0" w:space="0" w:color="auto"/>
        <w:left w:val="none" w:sz="0" w:space="0" w:color="auto"/>
        <w:bottom w:val="none" w:sz="0" w:space="0" w:color="auto"/>
        <w:right w:val="none" w:sz="0" w:space="0" w:color="auto"/>
      </w:divBdr>
    </w:div>
    <w:div w:id="422265964">
      <w:bodyDiv w:val="1"/>
      <w:marLeft w:val="0"/>
      <w:marRight w:val="0"/>
      <w:marTop w:val="0"/>
      <w:marBottom w:val="0"/>
      <w:divBdr>
        <w:top w:val="none" w:sz="0" w:space="0" w:color="auto"/>
        <w:left w:val="none" w:sz="0" w:space="0" w:color="auto"/>
        <w:bottom w:val="none" w:sz="0" w:space="0" w:color="auto"/>
        <w:right w:val="none" w:sz="0" w:space="0" w:color="auto"/>
      </w:divBdr>
    </w:div>
    <w:div w:id="425347407">
      <w:bodyDiv w:val="1"/>
      <w:marLeft w:val="0"/>
      <w:marRight w:val="0"/>
      <w:marTop w:val="0"/>
      <w:marBottom w:val="0"/>
      <w:divBdr>
        <w:top w:val="none" w:sz="0" w:space="0" w:color="auto"/>
        <w:left w:val="none" w:sz="0" w:space="0" w:color="auto"/>
        <w:bottom w:val="none" w:sz="0" w:space="0" w:color="auto"/>
        <w:right w:val="none" w:sz="0" w:space="0" w:color="auto"/>
      </w:divBdr>
    </w:div>
    <w:div w:id="426928842">
      <w:bodyDiv w:val="1"/>
      <w:marLeft w:val="0"/>
      <w:marRight w:val="0"/>
      <w:marTop w:val="0"/>
      <w:marBottom w:val="0"/>
      <w:divBdr>
        <w:top w:val="none" w:sz="0" w:space="0" w:color="auto"/>
        <w:left w:val="none" w:sz="0" w:space="0" w:color="auto"/>
        <w:bottom w:val="none" w:sz="0" w:space="0" w:color="auto"/>
        <w:right w:val="none" w:sz="0" w:space="0" w:color="auto"/>
      </w:divBdr>
    </w:div>
    <w:div w:id="436488568">
      <w:bodyDiv w:val="1"/>
      <w:marLeft w:val="0"/>
      <w:marRight w:val="0"/>
      <w:marTop w:val="0"/>
      <w:marBottom w:val="0"/>
      <w:divBdr>
        <w:top w:val="none" w:sz="0" w:space="0" w:color="auto"/>
        <w:left w:val="none" w:sz="0" w:space="0" w:color="auto"/>
        <w:bottom w:val="none" w:sz="0" w:space="0" w:color="auto"/>
        <w:right w:val="none" w:sz="0" w:space="0" w:color="auto"/>
      </w:divBdr>
    </w:div>
    <w:div w:id="456067126">
      <w:bodyDiv w:val="1"/>
      <w:marLeft w:val="0"/>
      <w:marRight w:val="0"/>
      <w:marTop w:val="0"/>
      <w:marBottom w:val="0"/>
      <w:divBdr>
        <w:top w:val="none" w:sz="0" w:space="0" w:color="auto"/>
        <w:left w:val="none" w:sz="0" w:space="0" w:color="auto"/>
        <w:bottom w:val="none" w:sz="0" w:space="0" w:color="auto"/>
        <w:right w:val="none" w:sz="0" w:space="0" w:color="auto"/>
      </w:divBdr>
    </w:div>
    <w:div w:id="457378841">
      <w:bodyDiv w:val="1"/>
      <w:marLeft w:val="0"/>
      <w:marRight w:val="0"/>
      <w:marTop w:val="0"/>
      <w:marBottom w:val="0"/>
      <w:divBdr>
        <w:top w:val="none" w:sz="0" w:space="0" w:color="auto"/>
        <w:left w:val="none" w:sz="0" w:space="0" w:color="auto"/>
        <w:bottom w:val="none" w:sz="0" w:space="0" w:color="auto"/>
        <w:right w:val="none" w:sz="0" w:space="0" w:color="auto"/>
      </w:divBdr>
    </w:div>
    <w:div w:id="459109342">
      <w:bodyDiv w:val="1"/>
      <w:marLeft w:val="0"/>
      <w:marRight w:val="0"/>
      <w:marTop w:val="0"/>
      <w:marBottom w:val="0"/>
      <w:divBdr>
        <w:top w:val="none" w:sz="0" w:space="0" w:color="auto"/>
        <w:left w:val="none" w:sz="0" w:space="0" w:color="auto"/>
        <w:bottom w:val="none" w:sz="0" w:space="0" w:color="auto"/>
        <w:right w:val="none" w:sz="0" w:space="0" w:color="auto"/>
      </w:divBdr>
    </w:div>
    <w:div w:id="520314977">
      <w:bodyDiv w:val="1"/>
      <w:marLeft w:val="0"/>
      <w:marRight w:val="0"/>
      <w:marTop w:val="0"/>
      <w:marBottom w:val="0"/>
      <w:divBdr>
        <w:top w:val="none" w:sz="0" w:space="0" w:color="auto"/>
        <w:left w:val="none" w:sz="0" w:space="0" w:color="auto"/>
        <w:bottom w:val="none" w:sz="0" w:space="0" w:color="auto"/>
        <w:right w:val="none" w:sz="0" w:space="0" w:color="auto"/>
      </w:divBdr>
    </w:div>
    <w:div w:id="529299450">
      <w:bodyDiv w:val="1"/>
      <w:marLeft w:val="0"/>
      <w:marRight w:val="0"/>
      <w:marTop w:val="0"/>
      <w:marBottom w:val="0"/>
      <w:divBdr>
        <w:top w:val="none" w:sz="0" w:space="0" w:color="auto"/>
        <w:left w:val="none" w:sz="0" w:space="0" w:color="auto"/>
        <w:bottom w:val="none" w:sz="0" w:space="0" w:color="auto"/>
        <w:right w:val="none" w:sz="0" w:space="0" w:color="auto"/>
      </w:divBdr>
    </w:div>
    <w:div w:id="549463758">
      <w:bodyDiv w:val="1"/>
      <w:marLeft w:val="0"/>
      <w:marRight w:val="0"/>
      <w:marTop w:val="0"/>
      <w:marBottom w:val="0"/>
      <w:divBdr>
        <w:top w:val="none" w:sz="0" w:space="0" w:color="auto"/>
        <w:left w:val="none" w:sz="0" w:space="0" w:color="auto"/>
        <w:bottom w:val="none" w:sz="0" w:space="0" w:color="auto"/>
        <w:right w:val="none" w:sz="0" w:space="0" w:color="auto"/>
      </w:divBdr>
    </w:div>
    <w:div w:id="612129067">
      <w:bodyDiv w:val="1"/>
      <w:marLeft w:val="0"/>
      <w:marRight w:val="0"/>
      <w:marTop w:val="0"/>
      <w:marBottom w:val="0"/>
      <w:divBdr>
        <w:top w:val="none" w:sz="0" w:space="0" w:color="auto"/>
        <w:left w:val="none" w:sz="0" w:space="0" w:color="auto"/>
        <w:bottom w:val="none" w:sz="0" w:space="0" w:color="auto"/>
        <w:right w:val="none" w:sz="0" w:space="0" w:color="auto"/>
      </w:divBdr>
    </w:div>
    <w:div w:id="620527329">
      <w:bodyDiv w:val="1"/>
      <w:marLeft w:val="0"/>
      <w:marRight w:val="0"/>
      <w:marTop w:val="0"/>
      <w:marBottom w:val="0"/>
      <w:divBdr>
        <w:top w:val="none" w:sz="0" w:space="0" w:color="auto"/>
        <w:left w:val="none" w:sz="0" w:space="0" w:color="auto"/>
        <w:bottom w:val="none" w:sz="0" w:space="0" w:color="auto"/>
        <w:right w:val="none" w:sz="0" w:space="0" w:color="auto"/>
      </w:divBdr>
    </w:div>
    <w:div w:id="631374087">
      <w:bodyDiv w:val="1"/>
      <w:marLeft w:val="0"/>
      <w:marRight w:val="0"/>
      <w:marTop w:val="0"/>
      <w:marBottom w:val="0"/>
      <w:divBdr>
        <w:top w:val="none" w:sz="0" w:space="0" w:color="auto"/>
        <w:left w:val="none" w:sz="0" w:space="0" w:color="auto"/>
        <w:bottom w:val="none" w:sz="0" w:space="0" w:color="auto"/>
        <w:right w:val="none" w:sz="0" w:space="0" w:color="auto"/>
      </w:divBdr>
    </w:div>
    <w:div w:id="635569414">
      <w:bodyDiv w:val="1"/>
      <w:marLeft w:val="0"/>
      <w:marRight w:val="0"/>
      <w:marTop w:val="0"/>
      <w:marBottom w:val="0"/>
      <w:divBdr>
        <w:top w:val="none" w:sz="0" w:space="0" w:color="auto"/>
        <w:left w:val="none" w:sz="0" w:space="0" w:color="auto"/>
        <w:bottom w:val="none" w:sz="0" w:space="0" w:color="auto"/>
        <w:right w:val="none" w:sz="0" w:space="0" w:color="auto"/>
      </w:divBdr>
    </w:div>
    <w:div w:id="652562692">
      <w:bodyDiv w:val="1"/>
      <w:marLeft w:val="0"/>
      <w:marRight w:val="0"/>
      <w:marTop w:val="0"/>
      <w:marBottom w:val="0"/>
      <w:divBdr>
        <w:top w:val="none" w:sz="0" w:space="0" w:color="auto"/>
        <w:left w:val="none" w:sz="0" w:space="0" w:color="auto"/>
        <w:bottom w:val="none" w:sz="0" w:space="0" w:color="auto"/>
        <w:right w:val="none" w:sz="0" w:space="0" w:color="auto"/>
      </w:divBdr>
    </w:div>
    <w:div w:id="664434318">
      <w:bodyDiv w:val="1"/>
      <w:marLeft w:val="0"/>
      <w:marRight w:val="0"/>
      <w:marTop w:val="0"/>
      <w:marBottom w:val="0"/>
      <w:divBdr>
        <w:top w:val="none" w:sz="0" w:space="0" w:color="auto"/>
        <w:left w:val="none" w:sz="0" w:space="0" w:color="auto"/>
        <w:bottom w:val="none" w:sz="0" w:space="0" w:color="auto"/>
        <w:right w:val="none" w:sz="0" w:space="0" w:color="auto"/>
      </w:divBdr>
    </w:div>
    <w:div w:id="671302312">
      <w:bodyDiv w:val="1"/>
      <w:marLeft w:val="0"/>
      <w:marRight w:val="0"/>
      <w:marTop w:val="0"/>
      <w:marBottom w:val="0"/>
      <w:divBdr>
        <w:top w:val="none" w:sz="0" w:space="0" w:color="auto"/>
        <w:left w:val="none" w:sz="0" w:space="0" w:color="auto"/>
        <w:bottom w:val="none" w:sz="0" w:space="0" w:color="auto"/>
        <w:right w:val="none" w:sz="0" w:space="0" w:color="auto"/>
      </w:divBdr>
    </w:div>
    <w:div w:id="688796696">
      <w:bodyDiv w:val="1"/>
      <w:marLeft w:val="0"/>
      <w:marRight w:val="0"/>
      <w:marTop w:val="0"/>
      <w:marBottom w:val="0"/>
      <w:divBdr>
        <w:top w:val="none" w:sz="0" w:space="0" w:color="auto"/>
        <w:left w:val="none" w:sz="0" w:space="0" w:color="auto"/>
        <w:bottom w:val="none" w:sz="0" w:space="0" w:color="auto"/>
        <w:right w:val="none" w:sz="0" w:space="0" w:color="auto"/>
      </w:divBdr>
    </w:div>
    <w:div w:id="690840105">
      <w:bodyDiv w:val="1"/>
      <w:marLeft w:val="0"/>
      <w:marRight w:val="0"/>
      <w:marTop w:val="0"/>
      <w:marBottom w:val="0"/>
      <w:divBdr>
        <w:top w:val="none" w:sz="0" w:space="0" w:color="auto"/>
        <w:left w:val="none" w:sz="0" w:space="0" w:color="auto"/>
        <w:bottom w:val="none" w:sz="0" w:space="0" w:color="auto"/>
        <w:right w:val="none" w:sz="0" w:space="0" w:color="auto"/>
      </w:divBdr>
    </w:div>
    <w:div w:id="707068943">
      <w:bodyDiv w:val="1"/>
      <w:marLeft w:val="0"/>
      <w:marRight w:val="0"/>
      <w:marTop w:val="0"/>
      <w:marBottom w:val="0"/>
      <w:divBdr>
        <w:top w:val="none" w:sz="0" w:space="0" w:color="auto"/>
        <w:left w:val="none" w:sz="0" w:space="0" w:color="auto"/>
        <w:bottom w:val="none" w:sz="0" w:space="0" w:color="auto"/>
        <w:right w:val="none" w:sz="0" w:space="0" w:color="auto"/>
      </w:divBdr>
    </w:div>
    <w:div w:id="718437334">
      <w:bodyDiv w:val="1"/>
      <w:marLeft w:val="0"/>
      <w:marRight w:val="0"/>
      <w:marTop w:val="0"/>
      <w:marBottom w:val="0"/>
      <w:divBdr>
        <w:top w:val="none" w:sz="0" w:space="0" w:color="auto"/>
        <w:left w:val="none" w:sz="0" w:space="0" w:color="auto"/>
        <w:bottom w:val="none" w:sz="0" w:space="0" w:color="auto"/>
        <w:right w:val="none" w:sz="0" w:space="0" w:color="auto"/>
      </w:divBdr>
    </w:div>
    <w:div w:id="744110153">
      <w:bodyDiv w:val="1"/>
      <w:marLeft w:val="0"/>
      <w:marRight w:val="0"/>
      <w:marTop w:val="0"/>
      <w:marBottom w:val="0"/>
      <w:divBdr>
        <w:top w:val="none" w:sz="0" w:space="0" w:color="auto"/>
        <w:left w:val="none" w:sz="0" w:space="0" w:color="auto"/>
        <w:bottom w:val="none" w:sz="0" w:space="0" w:color="auto"/>
        <w:right w:val="none" w:sz="0" w:space="0" w:color="auto"/>
      </w:divBdr>
    </w:div>
    <w:div w:id="745343362">
      <w:bodyDiv w:val="1"/>
      <w:marLeft w:val="0"/>
      <w:marRight w:val="0"/>
      <w:marTop w:val="0"/>
      <w:marBottom w:val="0"/>
      <w:divBdr>
        <w:top w:val="none" w:sz="0" w:space="0" w:color="auto"/>
        <w:left w:val="none" w:sz="0" w:space="0" w:color="auto"/>
        <w:bottom w:val="none" w:sz="0" w:space="0" w:color="auto"/>
        <w:right w:val="none" w:sz="0" w:space="0" w:color="auto"/>
      </w:divBdr>
    </w:div>
    <w:div w:id="746339839">
      <w:bodyDiv w:val="1"/>
      <w:marLeft w:val="0"/>
      <w:marRight w:val="0"/>
      <w:marTop w:val="0"/>
      <w:marBottom w:val="0"/>
      <w:divBdr>
        <w:top w:val="none" w:sz="0" w:space="0" w:color="auto"/>
        <w:left w:val="none" w:sz="0" w:space="0" w:color="auto"/>
        <w:bottom w:val="none" w:sz="0" w:space="0" w:color="auto"/>
        <w:right w:val="none" w:sz="0" w:space="0" w:color="auto"/>
      </w:divBdr>
    </w:div>
    <w:div w:id="768502696">
      <w:bodyDiv w:val="1"/>
      <w:marLeft w:val="0"/>
      <w:marRight w:val="0"/>
      <w:marTop w:val="0"/>
      <w:marBottom w:val="0"/>
      <w:divBdr>
        <w:top w:val="none" w:sz="0" w:space="0" w:color="auto"/>
        <w:left w:val="none" w:sz="0" w:space="0" w:color="auto"/>
        <w:bottom w:val="none" w:sz="0" w:space="0" w:color="auto"/>
        <w:right w:val="none" w:sz="0" w:space="0" w:color="auto"/>
      </w:divBdr>
    </w:div>
    <w:div w:id="778722807">
      <w:bodyDiv w:val="1"/>
      <w:marLeft w:val="0"/>
      <w:marRight w:val="0"/>
      <w:marTop w:val="0"/>
      <w:marBottom w:val="0"/>
      <w:divBdr>
        <w:top w:val="none" w:sz="0" w:space="0" w:color="auto"/>
        <w:left w:val="none" w:sz="0" w:space="0" w:color="auto"/>
        <w:bottom w:val="none" w:sz="0" w:space="0" w:color="auto"/>
        <w:right w:val="none" w:sz="0" w:space="0" w:color="auto"/>
      </w:divBdr>
    </w:div>
    <w:div w:id="796025763">
      <w:bodyDiv w:val="1"/>
      <w:marLeft w:val="0"/>
      <w:marRight w:val="0"/>
      <w:marTop w:val="0"/>
      <w:marBottom w:val="0"/>
      <w:divBdr>
        <w:top w:val="none" w:sz="0" w:space="0" w:color="auto"/>
        <w:left w:val="none" w:sz="0" w:space="0" w:color="auto"/>
        <w:bottom w:val="none" w:sz="0" w:space="0" w:color="auto"/>
        <w:right w:val="none" w:sz="0" w:space="0" w:color="auto"/>
      </w:divBdr>
    </w:div>
    <w:div w:id="806631297">
      <w:bodyDiv w:val="1"/>
      <w:marLeft w:val="0"/>
      <w:marRight w:val="0"/>
      <w:marTop w:val="0"/>
      <w:marBottom w:val="0"/>
      <w:divBdr>
        <w:top w:val="none" w:sz="0" w:space="0" w:color="auto"/>
        <w:left w:val="none" w:sz="0" w:space="0" w:color="auto"/>
        <w:bottom w:val="none" w:sz="0" w:space="0" w:color="auto"/>
        <w:right w:val="none" w:sz="0" w:space="0" w:color="auto"/>
      </w:divBdr>
    </w:div>
    <w:div w:id="825390357">
      <w:bodyDiv w:val="1"/>
      <w:marLeft w:val="0"/>
      <w:marRight w:val="0"/>
      <w:marTop w:val="0"/>
      <w:marBottom w:val="0"/>
      <w:divBdr>
        <w:top w:val="none" w:sz="0" w:space="0" w:color="auto"/>
        <w:left w:val="none" w:sz="0" w:space="0" w:color="auto"/>
        <w:bottom w:val="none" w:sz="0" w:space="0" w:color="auto"/>
        <w:right w:val="none" w:sz="0" w:space="0" w:color="auto"/>
      </w:divBdr>
    </w:div>
    <w:div w:id="825970272">
      <w:bodyDiv w:val="1"/>
      <w:marLeft w:val="0"/>
      <w:marRight w:val="0"/>
      <w:marTop w:val="0"/>
      <w:marBottom w:val="0"/>
      <w:divBdr>
        <w:top w:val="none" w:sz="0" w:space="0" w:color="auto"/>
        <w:left w:val="none" w:sz="0" w:space="0" w:color="auto"/>
        <w:bottom w:val="none" w:sz="0" w:space="0" w:color="auto"/>
        <w:right w:val="none" w:sz="0" w:space="0" w:color="auto"/>
      </w:divBdr>
    </w:div>
    <w:div w:id="902520947">
      <w:bodyDiv w:val="1"/>
      <w:marLeft w:val="0"/>
      <w:marRight w:val="0"/>
      <w:marTop w:val="0"/>
      <w:marBottom w:val="0"/>
      <w:divBdr>
        <w:top w:val="none" w:sz="0" w:space="0" w:color="auto"/>
        <w:left w:val="none" w:sz="0" w:space="0" w:color="auto"/>
        <w:bottom w:val="none" w:sz="0" w:space="0" w:color="auto"/>
        <w:right w:val="none" w:sz="0" w:space="0" w:color="auto"/>
      </w:divBdr>
    </w:div>
    <w:div w:id="930158105">
      <w:bodyDiv w:val="1"/>
      <w:marLeft w:val="0"/>
      <w:marRight w:val="0"/>
      <w:marTop w:val="0"/>
      <w:marBottom w:val="0"/>
      <w:divBdr>
        <w:top w:val="none" w:sz="0" w:space="0" w:color="auto"/>
        <w:left w:val="none" w:sz="0" w:space="0" w:color="auto"/>
        <w:bottom w:val="none" w:sz="0" w:space="0" w:color="auto"/>
        <w:right w:val="none" w:sz="0" w:space="0" w:color="auto"/>
      </w:divBdr>
    </w:div>
    <w:div w:id="944653008">
      <w:bodyDiv w:val="1"/>
      <w:marLeft w:val="0"/>
      <w:marRight w:val="0"/>
      <w:marTop w:val="0"/>
      <w:marBottom w:val="0"/>
      <w:divBdr>
        <w:top w:val="none" w:sz="0" w:space="0" w:color="auto"/>
        <w:left w:val="none" w:sz="0" w:space="0" w:color="auto"/>
        <w:bottom w:val="none" w:sz="0" w:space="0" w:color="auto"/>
        <w:right w:val="none" w:sz="0" w:space="0" w:color="auto"/>
      </w:divBdr>
    </w:div>
    <w:div w:id="949507524">
      <w:bodyDiv w:val="1"/>
      <w:marLeft w:val="0"/>
      <w:marRight w:val="0"/>
      <w:marTop w:val="0"/>
      <w:marBottom w:val="0"/>
      <w:divBdr>
        <w:top w:val="none" w:sz="0" w:space="0" w:color="auto"/>
        <w:left w:val="none" w:sz="0" w:space="0" w:color="auto"/>
        <w:bottom w:val="none" w:sz="0" w:space="0" w:color="auto"/>
        <w:right w:val="none" w:sz="0" w:space="0" w:color="auto"/>
      </w:divBdr>
    </w:div>
    <w:div w:id="950817090">
      <w:bodyDiv w:val="1"/>
      <w:marLeft w:val="0"/>
      <w:marRight w:val="0"/>
      <w:marTop w:val="0"/>
      <w:marBottom w:val="0"/>
      <w:divBdr>
        <w:top w:val="none" w:sz="0" w:space="0" w:color="auto"/>
        <w:left w:val="none" w:sz="0" w:space="0" w:color="auto"/>
        <w:bottom w:val="none" w:sz="0" w:space="0" w:color="auto"/>
        <w:right w:val="none" w:sz="0" w:space="0" w:color="auto"/>
      </w:divBdr>
    </w:div>
    <w:div w:id="976645457">
      <w:bodyDiv w:val="1"/>
      <w:marLeft w:val="0"/>
      <w:marRight w:val="0"/>
      <w:marTop w:val="0"/>
      <w:marBottom w:val="0"/>
      <w:divBdr>
        <w:top w:val="none" w:sz="0" w:space="0" w:color="auto"/>
        <w:left w:val="none" w:sz="0" w:space="0" w:color="auto"/>
        <w:bottom w:val="none" w:sz="0" w:space="0" w:color="auto"/>
        <w:right w:val="none" w:sz="0" w:space="0" w:color="auto"/>
      </w:divBdr>
    </w:div>
    <w:div w:id="979186866">
      <w:bodyDiv w:val="1"/>
      <w:marLeft w:val="0"/>
      <w:marRight w:val="0"/>
      <w:marTop w:val="0"/>
      <w:marBottom w:val="0"/>
      <w:divBdr>
        <w:top w:val="none" w:sz="0" w:space="0" w:color="auto"/>
        <w:left w:val="none" w:sz="0" w:space="0" w:color="auto"/>
        <w:bottom w:val="none" w:sz="0" w:space="0" w:color="auto"/>
        <w:right w:val="none" w:sz="0" w:space="0" w:color="auto"/>
      </w:divBdr>
    </w:div>
    <w:div w:id="1004822517">
      <w:bodyDiv w:val="1"/>
      <w:marLeft w:val="0"/>
      <w:marRight w:val="0"/>
      <w:marTop w:val="0"/>
      <w:marBottom w:val="0"/>
      <w:divBdr>
        <w:top w:val="none" w:sz="0" w:space="0" w:color="auto"/>
        <w:left w:val="none" w:sz="0" w:space="0" w:color="auto"/>
        <w:bottom w:val="none" w:sz="0" w:space="0" w:color="auto"/>
        <w:right w:val="none" w:sz="0" w:space="0" w:color="auto"/>
      </w:divBdr>
    </w:div>
    <w:div w:id="1021201503">
      <w:bodyDiv w:val="1"/>
      <w:marLeft w:val="0"/>
      <w:marRight w:val="0"/>
      <w:marTop w:val="0"/>
      <w:marBottom w:val="0"/>
      <w:divBdr>
        <w:top w:val="none" w:sz="0" w:space="0" w:color="auto"/>
        <w:left w:val="none" w:sz="0" w:space="0" w:color="auto"/>
        <w:bottom w:val="none" w:sz="0" w:space="0" w:color="auto"/>
        <w:right w:val="none" w:sz="0" w:space="0" w:color="auto"/>
      </w:divBdr>
    </w:div>
    <w:div w:id="1067728629">
      <w:bodyDiv w:val="1"/>
      <w:marLeft w:val="0"/>
      <w:marRight w:val="0"/>
      <w:marTop w:val="0"/>
      <w:marBottom w:val="0"/>
      <w:divBdr>
        <w:top w:val="none" w:sz="0" w:space="0" w:color="auto"/>
        <w:left w:val="none" w:sz="0" w:space="0" w:color="auto"/>
        <w:bottom w:val="none" w:sz="0" w:space="0" w:color="auto"/>
        <w:right w:val="none" w:sz="0" w:space="0" w:color="auto"/>
      </w:divBdr>
    </w:div>
    <w:div w:id="1094591809">
      <w:bodyDiv w:val="1"/>
      <w:marLeft w:val="0"/>
      <w:marRight w:val="0"/>
      <w:marTop w:val="0"/>
      <w:marBottom w:val="0"/>
      <w:divBdr>
        <w:top w:val="none" w:sz="0" w:space="0" w:color="auto"/>
        <w:left w:val="none" w:sz="0" w:space="0" w:color="auto"/>
        <w:bottom w:val="none" w:sz="0" w:space="0" w:color="auto"/>
        <w:right w:val="none" w:sz="0" w:space="0" w:color="auto"/>
      </w:divBdr>
    </w:div>
    <w:div w:id="1105344939">
      <w:bodyDiv w:val="1"/>
      <w:marLeft w:val="0"/>
      <w:marRight w:val="0"/>
      <w:marTop w:val="0"/>
      <w:marBottom w:val="0"/>
      <w:divBdr>
        <w:top w:val="none" w:sz="0" w:space="0" w:color="auto"/>
        <w:left w:val="none" w:sz="0" w:space="0" w:color="auto"/>
        <w:bottom w:val="none" w:sz="0" w:space="0" w:color="auto"/>
        <w:right w:val="none" w:sz="0" w:space="0" w:color="auto"/>
      </w:divBdr>
    </w:div>
    <w:div w:id="1109004708">
      <w:bodyDiv w:val="1"/>
      <w:marLeft w:val="0"/>
      <w:marRight w:val="0"/>
      <w:marTop w:val="0"/>
      <w:marBottom w:val="0"/>
      <w:divBdr>
        <w:top w:val="none" w:sz="0" w:space="0" w:color="auto"/>
        <w:left w:val="none" w:sz="0" w:space="0" w:color="auto"/>
        <w:bottom w:val="none" w:sz="0" w:space="0" w:color="auto"/>
        <w:right w:val="none" w:sz="0" w:space="0" w:color="auto"/>
      </w:divBdr>
    </w:div>
    <w:div w:id="1117674106">
      <w:bodyDiv w:val="1"/>
      <w:marLeft w:val="0"/>
      <w:marRight w:val="0"/>
      <w:marTop w:val="0"/>
      <w:marBottom w:val="0"/>
      <w:divBdr>
        <w:top w:val="none" w:sz="0" w:space="0" w:color="auto"/>
        <w:left w:val="none" w:sz="0" w:space="0" w:color="auto"/>
        <w:bottom w:val="none" w:sz="0" w:space="0" w:color="auto"/>
        <w:right w:val="none" w:sz="0" w:space="0" w:color="auto"/>
      </w:divBdr>
    </w:div>
    <w:div w:id="1117991640">
      <w:bodyDiv w:val="1"/>
      <w:marLeft w:val="0"/>
      <w:marRight w:val="0"/>
      <w:marTop w:val="0"/>
      <w:marBottom w:val="0"/>
      <w:divBdr>
        <w:top w:val="none" w:sz="0" w:space="0" w:color="auto"/>
        <w:left w:val="none" w:sz="0" w:space="0" w:color="auto"/>
        <w:bottom w:val="none" w:sz="0" w:space="0" w:color="auto"/>
        <w:right w:val="none" w:sz="0" w:space="0" w:color="auto"/>
      </w:divBdr>
    </w:div>
    <w:div w:id="1126391295">
      <w:bodyDiv w:val="1"/>
      <w:marLeft w:val="0"/>
      <w:marRight w:val="0"/>
      <w:marTop w:val="0"/>
      <w:marBottom w:val="0"/>
      <w:divBdr>
        <w:top w:val="none" w:sz="0" w:space="0" w:color="auto"/>
        <w:left w:val="none" w:sz="0" w:space="0" w:color="auto"/>
        <w:bottom w:val="none" w:sz="0" w:space="0" w:color="auto"/>
        <w:right w:val="none" w:sz="0" w:space="0" w:color="auto"/>
      </w:divBdr>
    </w:div>
    <w:div w:id="1146163486">
      <w:bodyDiv w:val="1"/>
      <w:marLeft w:val="0"/>
      <w:marRight w:val="0"/>
      <w:marTop w:val="0"/>
      <w:marBottom w:val="0"/>
      <w:divBdr>
        <w:top w:val="none" w:sz="0" w:space="0" w:color="auto"/>
        <w:left w:val="none" w:sz="0" w:space="0" w:color="auto"/>
        <w:bottom w:val="none" w:sz="0" w:space="0" w:color="auto"/>
        <w:right w:val="none" w:sz="0" w:space="0" w:color="auto"/>
      </w:divBdr>
    </w:div>
    <w:div w:id="1160543429">
      <w:bodyDiv w:val="1"/>
      <w:marLeft w:val="0"/>
      <w:marRight w:val="0"/>
      <w:marTop w:val="0"/>
      <w:marBottom w:val="0"/>
      <w:divBdr>
        <w:top w:val="none" w:sz="0" w:space="0" w:color="auto"/>
        <w:left w:val="none" w:sz="0" w:space="0" w:color="auto"/>
        <w:bottom w:val="none" w:sz="0" w:space="0" w:color="auto"/>
        <w:right w:val="none" w:sz="0" w:space="0" w:color="auto"/>
      </w:divBdr>
    </w:div>
    <w:div w:id="1170171544">
      <w:bodyDiv w:val="1"/>
      <w:marLeft w:val="0"/>
      <w:marRight w:val="0"/>
      <w:marTop w:val="0"/>
      <w:marBottom w:val="0"/>
      <w:divBdr>
        <w:top w:val="none" w:sz="0" w:space="0" w:color="auto"/>
        <w:left w:val="none" w:sz="0" w:space="0" w:color="auto"/>
        <w:bottom w:val="none" w:sz="0" w:space="0" w:color="auto"/>
        <w:right w:val="none" w:sz="0" w:space="0" w:color="auto"/>
      </w:divBdr>
    </w:div>
    <w:div w:id="1180193191">
      <w:bodyDiv w:val="1"/>
      <w:marLeft w:val="0"/>
      <w:marRight w:val="0"/>
      <w:marTop w:val="0"/>
      <w:marBottom w:val="0"/>
      <w:divBdr>
        <w:top w:val="none" w:sz="0" w:space="0" w:color="auto"/>
        <w:left w:val="none" w:sz="0" w:space="0" w:color="auto"/>
        <w:bottom w:val="none" w:sz="0" w:space="0" w:color="auto"/>
        <w:right w:val="none" w:sz="0" w:space="0" w:color="auto"/>
      </w:divBdr>
    </w:div>
    <w:div w:id="1190529977">
      <w:bodyDiv w:val="1"/>
      <w:marLeft w:val="0"/>
      <w:marRight w:val="0"/>
      <w:marTop w:val="0"/>
      <w:marBottom w:val="0"/>
      <w:divBdr>
        <w:top w:val="none" w:sz="0" w:space="0" w:color="auto"/>
        <w:left w:val="none" w:sz="0" w:space="0" w:color="auto"/>
        <w:bottom w:val="none" w:sz="0" w:space="0" w:color="auto"/>
        <w:right w:val="none" w:sz="0" w:space="0" w:color="auto"/>
      </w:divBdr>
    </w:div>
    <w:div w:id="1194542496">
      <w:bodyDiv w:val="1"/>
      <w:marLeft w:val="0"/>
      <w:marRight w:val="0"/>
      <w:marTop w:val="0"/>
      <w:marBottom w:val="0"/>
      <w:divBdr>
        <w:top w:val="none" w:sz="0" w:space="0" w:color="auto"/>
        <w:left w:val="none" w:sz="0" w:space="0" w:color="auto"/>
        <w:bottom w:val="none" w:sz="0" w:space="0" w:color="auto"/>
        <w:right w:val="none" w:sz="0" w:space="0" w:color="auto"/>
      </w:divBdr>
    </w:div>
    <w:div w:id="1195195770">
      <w:bodyDiv w:val="1"/>
      <w:marLeft w:val="0"/>
      <w:marRight w:val="0"/>
      <w:marTop w:val="0"/>
      <w:marBottom w:val="0"/>
      <w:divBdr>
        <w:top w:val="none" w:sz="0" w:space="0" w:color="auto"/>
        <w:left w:val="none" w:sz="0" w:space="0" w:color="auto"/>
        <w:bottom w:val="none" w:sz="0" w:space="0" w:color="auto"/>
        <w:right w:val="none" w:sz="0" w:space="0" w:color="auto"/>
      </w:divBdr>
    </w:div>
    <w:div w:id="1196819240">
      <w:bodyDiv w:val="1"/>
      <w:marLeft w:val="0"/>
      <w:marRight w:val="0"/>
      <w:marTop w:val="0"/>
      <w:marBottom w:val="0"/>
      <w:divBdr>
        <w:top w:val="none" w:sz="0" w:space="0" w:color="auto"/>
        <w:left w:val="none" w:sz="0" w:space="0" w:color="auto"/>
        <w:bottom w:val="none" w:sz="0" w:space="0" w:color="auto"/>
        <w:right w:val="none" w:sz="0" w:space="0" w:color="auto"/>
      </w:divBdr>
    </w:div>
    <w:div w:id="1204755556">
      <w:bodyDiv w:val="1"/>
      <w:marLeft w:val="0"/>
      <w:marRight w:val="0"/>
      <w:marTop w:val="0"/>
      <w:marBottom w:val="0"/>
      <w:divBdr>
        <w:top w:val="none" w:sz="0" w:space="0" w:color="auto"/>
        <w:left w:val="none" w:sz="0" w:space="0" w:color="auto"/>
        <w:bottom w:val="none" w:sz="0" w:space="0" w:color="auto"/>
        <w:right w:val="none" w:sz="0" w:space="0" w:color="auto"/>
      </w:divBdr>
    </w:div>
    <w:div w:id="1211267068">
      <w:bodyDiv w:val="1"/>
      <w:marLeft w:val="0"/>
      <w:marRight w:val="0"/>
      <w:marTop w:val="0"/>
      <w:marBottom w:val="0"/>
      <w:divBdr>
        <w:top w:val="none" w:sz="0" w:space="0" w:color="auto"/>
        <w:left w:val="none" w:sz="0" w:space="0" w:color="auto"/>
        <w:bottom w:val="none" w:sz="0" w:space="0" w:color="auto"/>
        <w:right w:val="none" w:sz="0" w:space="0" w:color="auto"/>
      </w:divBdr>
    </w:div>
    <w:div w:id="1224097131">
      <w:bodyDiv w:val="1"/>
      <w:marLeft w:val="0"/>
      <w:marRight w:val="0"/>
      <w:marTop w:val="0"/>
      <w:marBottom w:val="0"/>
      <w:divBdr>
        <w:top w:val="none" w:sz="0" w:space="0" w:color="auto"/>
        <w:left w:val="none" w:sz="0" w:space="0" w:color="auto"/>
        <w:bottom w:val="none" w:sz="0" w:space="0" w:color="auto"/>
        <w:right w:val="none" w:sz="0" w:space="0" w:color="auto"/>
      </w:divBdr>
    </w:div>
    <w:div w:id="1227958538">
      <w:bodyDiv w:val="1"/>
      <w:marLeft w:val="0"/>
      <w:marRight w:val="0"/>
      <w:marTop w:val="0"/>
      <w:marBottom w:val="0"/>
      <w:divBdr>
        <w:top w:val="none" w:sz="0" w:space="0" w:color="auto"/>
        <w:left w:val="none" w:sz="0" w:space="0" w:color="auto"/>
        <w:bottom w:val="none" w:sz="0" w:space="0" w:color="auto"/>
        <w:right w:val="none" w:sz="0" w:space="0" w:color="auto"/>
      </w:divBdr>
    </w:div>
    <w:div w:id="1239486303">
      <w:bodyDiv w:val="1"/>
      <w:marLeft w:val="0"/>
      <w:marRight w:val="0"/>
      <w:marTop w:val="0"/>
      <w:marBottom w:val="0"/>
      <w:divBdr>
        <w:top w:val="none" w:sz="0" w:space="0" w:color="auto"/>
        <w:left w:val="none" w:sz="0" w:space="0" w:color="auto"/>
        <w:bottom w:val="none" w:sz="0" w:space="0" w:color="auto"/>
        <w:right w:val="none" w:sz="0" w:space="0" w:color="auto"/>
      </w:divBdr>
    </w:div>
    <w:div w:id="1254899677">
      <w:bodyDiv w:val="1"/>
      <w:marLeft w:val="0"/>
      <w:marRight w:val="0"/>
      <w:marTop w:val="0"/>
      <w:marBottom w:val="0"/>
      <w:divBdr>
        <w:top w:val="none" w:sz="0" w:space="0" w:color="auto"/>
        <w:left w:val="none" w:sz="0" w:space="0" w:color="auto"/>
        <w:bottom w:val="none" w:sz="0" w:space="0" w:color="auto"/>
        <w:right w:val="none" w:sz="0" w:space="0" w:color="auto"/>
      </w:divBdr>
    </w:div>
    <w:div w:id="1255631187">
      <w:bodyDiv w:val="1"/>
      <w:marLeft w:val="0"/>
      <w:marRight w:val="0"/>
      <w:marTop w:val="0"/>
      <w:marBottom w:val="0"/>
      <w:divBdr>
        <w:top w:val="none" w:sz="0" w:space="0" w:color="auto"/>
        <w:left w:val="none" w:sz="0" w:space="0" w:color="auto"/>
        <w:bottom w:val="none" w:sz="0" w:space="0" w:color="auto"/>
        <w:right w:val="none" w:sz="0" w:space="0" w:color="auto"/>
      </w:divBdr>
    </w:div>
    <w:div w:id="1296836645">
      <w:bodyDiv w:val="1"/>
      <w:marLeft w:val="0"/>
      <w:marRight w:val="0"/>
      <w:marTop w:val="0"/>
      <w:marBottom w:val="0"/>
      <w:divBdr>
        <w:top w:val="none" w:sz="0" w:space="0" w:color="auto"/>
        <w:left w:val="none" w:sz="0" w:space="0" w:color="auto"/>
        <w:bottom w:val="none" w:sz="0" w:space="0" w:color="auto"/>
        <w:right w:val="none" w:sz="0" w:space="0" w:color="auto"/>
      </w:divBdr>
    </w:div>
    <w:div w:id="1326863474">
      <w:bodyDiv w:val="1"/>
      <w:marLeft w:val="0"/>
      <w:marRight w:val="0"/>
      <w:marTop w:val="0"/>
      <w:marBottom w:val="0"/>
      <w:divBdr>
        <w:top w:val="none" w:sz="0" w:space="0" w:color="auto"/>
        <w:left w:val="none" w:sz="0" w:space="0" w:color="auto"/>
        <w:bottom w:val="none" w:sz="0" w:space="0" w:color="auto"/>
        <w:right w:val="none" w:sz="0" w:space="0" w:color="auto"/>
      </w:divBdr>
    </w:div>
    <w:div w:id="1329820889">
      <w:bodyDiv w:val="1"/>
      <w:marLeft w:val="0"/>
      <w:marRight w:val="0"/>
      <w:marTop w:val="0"/>
      <w:marBottom w:val="0"/>
      <w:divBdr>
        <w:top w:val="none" w:sz="0" w:space="0" w:color="auto"/>
        <w:left w:val="none" w:sz="0" w:space="0" w:color="auto"/>
        <w:bottom w:val="none" w:sz="0" w:space="0" w:color="auto"/>
        <w:right w:val="none" w:sz="0" w:space="0" w:color="auto"/>
      </w:divBdr>
    </w:div>
    <w:div w:id="1347175814">
      <w:bodyDiv w:val="1"/>
      <w:marLeft w:val="0"/>
      <w:marRight w:val="0"/>
      <w:marTop w:val="0"/>
      <w:marBottom w:val="0"/>
      <w:divBdr>
        <w:top w:val="none" w:sz="0" w:space="0" w:color="auto"/>
        <w:left w:val="none" w:sz="0" w:space="0" w:color="auto"/>
        <w:bottom w:val="none" w:sz="0" w:space="0" w:color="auto"/>
        <w:right w:val="none" w:sz="0" w:space="0" w:color="auto"/>
      </w:divBdr>
    </w:div>
    <w:div w:id="1351757731">
      <w:bodyDiv w:val="1"/>
      <w:marLeft w:val="0"/>
      <w:marRight w:val="0"/>
      <w:marTop w:val="0"/>
      <w:marBottom w:val="0"/>
      <w:divBdr>
        <w:top w:val="none" w:sz="0" w:space="0" w:color="auto"/>
        <w:left w:val="none" w:sz="0" w:space="0" w:color="auto"/>
        <w:bottom w:val="none" w:sz="0" w:space="0" w:color="auto"/>
        <w:right w:val="none" w:sz="0" w:space="0" w:color="auto"/>
      </w:divBdr>
    </w:div>
    <w:div w:id="1397430382">
      <w:bodyDiv w:val="1"/>
      <w:marLeft w:val="0"/>
      <w:marRight w:val="0"/>
      <w:marTop w:val="0"/>
      <w:marBottom w:val="0"/>
      <w:divBdr>
        <w:top w:val="none" w:sz="0" w:space="0" w:color="auto"/>
        <w:left w:val="none" w:sz="0" w:space="0" w:color="auto"/>
        <w:bottom w:val="none" w:sz="0" w:space="0" w:color="auto"/>
        <w:right w:val="none" w:sz="0" w:space="0" w:color="auto"/>
      </w:divBdr>
    </w:div>
    <w:div w:id="1408919754">
      <w:bodyDiv w:val="1"/>
      <w:marLeft w:val="0"/>
      <w:marRight w:val="0"/>
      <w:marTop w:val="0"/>
      <w:marBottom w:val="0"/>
      <w:divBdr>
        <w:top w:val="none" w:sz="0" w:space="0" w:color="auto"/>
        <w:left w:val="none" w:sz="0" w:space="0" w:color="auto"/>
        <w:bottom w:val="none" w:sz="0" w:space="0" w:color="auto"/>
        <w:right w:val="none" w:sz="0" w:space="0" w:color="auto"/>
      </w:divBdr>
    </w:div>
    <w:div w:id="1409961159">
      <w:bodyDiv w:val="1"/>
      <w:marLeft w:val="0"/>
      <w:marRight w:val="0"/>
      <w:marTop w:val="0"/>
      <w:marBottom w:val="0"/>
      <w:divBdr>
        <w:top w:val="none" w:sz="0" w:space="0" w:color="auto"/>
        <w:left w:val="none" w:sz="0" w:space="0" w:color="auto"/>
        <w:bottom w:val="none" w:sz="0" w:space="0" w:color="auto"/>
        <w:right w:val="none" w:sz="0" w:space="0" w:color="auto"/>
      </w:divBdr>
    </w:div>
    <w:div w:id="1414280140">
      <w:bodyDiv w:val="1"/>
      <w:marLeft w:val="0"/>
      <w:marRight w:val="0"/>
      <w:marTop w:val="0"/>
      <w:marBottom w:val="0"/>
      <w:divBdr>
        <w:top w:val="none" w:sz="0" w:space="0" w:color="auto"/>
        <w:left w:val="none" w:sz="0" w:space="0" w:color="auto"/>
        <w:bottom w:val="none" w:sz="0" w:space="0" w:color="auto"/>
        <w:right w:val="none" w:sz="0" w:space="0" w:color="auto"/>
      </w:divBdr>
    </w:div>
    <w:div w:id="1414819509">
      <w:bodyDiv w:val="1"/>
      <w:marLeft w:val="0"/>
      <w:marRight w:val="0"/>
      <w:marTop w:val="0"/>
      <w:marBottom w:val="0"/>
      <w:divBdr>
        <w:top w:val="none" w:sz="0" w:space="0" w:color="auto"/>
        <w:left w:val="none" w:sz="0" w:space="0" w:color="auto"/>
        <w:bottom w:val="none" w:sz="0" w:space="0" w:color="auto"/>
        <w:right w:val="none" w:sz="0" w:space="0" w:color="auto"/>
      </w:divBdr>
    </w:div>
    <w:div w:id="1460612164">
      <w:bodyDiv w:val="1"/>
      <w:marLeft w:val="0"/>
      <w:marRight w:val="0"/>
      <w:marTop w:val="0"/>
      <w:marBottom w:val="0"/>
      <w:divBdr>
        <w:top w:val="none" w:sz="0" w:space="0" w:color="auto"/>
        <w:left w:val="none" w:sz="0" w:space="0" w:color="auto"/>
        <w:bottom w:val="none" w:sz="0" w:space="0" w:color="auto"/>
        <w:right w:val="none" w:sz="0" w:space="0" w:color="auto"/>
      </w:divBdr>
    </w:div>
    <w:div w:id="1463958060">
      <w:bodyDiv w:val="1"/>
      <w:marLeft w:val="0"/>
      <w:marRight w:val="0"/>
      <w:marTop w:val="0"/>
      <w:marBottom w:val="0"/>
      <w:divBdr>
        <w:top w:val="none" w:sz="0" w:space="0" w:color="auto"/>
        <w:left w:val="none" w:sz="0" w:space="0" w:color="auto"/>
        <w:bottom w:val="none" w:sz="0" w:space="0" w:color="auto"/>
        <w:right w:val="none" w:sz="0" w:space="0" w:color="auto"/>
      </w:divBdr>
    </w:div>
    <w:div w:id="1473407603">
      <w:bodyDiv w:val="1"/>
      <w:marLeft w:val="0"/>
      <w:marRight w:val="0"/>
      <w:marTop w:val="0"/>
      <w:marBottom w:val="0"/>
      <w:divBdr>
        <w:top w:val="none" w:sz="0" w:space="0" w:color="auto"/>
        <w:left w:val="none" w:sz="0" w:space="0" w:color="auto"/>
        <w:bottom w:val="none" w:sz="0" w:space="0" w:color="auto"/>
        <w:right w:val="none" w:sz="0" w:space="0" w:color="auto"/>
      </w:divBdr>
    </w:div>
    <w:div w:id="1474984579">
      <w:bodyDiv w:val="1"/>
      <w:marLeft w:val="0"/>
      <w:marRight w:val="0"/>
      <w:marTop w:val="0"/>
      <w:marBottom w:val="0"/>
      <w:divBdr>
        <w:top w:val="none" w:sz="0" w:space="0" w:color="auto"/>
        <w:left w:val="none" w:sz="0" w:space="0" w:color="auto"/>
        <w:bottom w:val="none" w:sz="0" w:space="0" w:color="auto"/>
        <w:right w:val="none" w:sz="0" w:space="0" w:color="auto"/>
      </w:divBdr>
    </w:div>
    <w:div w:id="1476265052">
      <w:bodyDiv w:val="1"/>
      <w:marLeft w:val="0"/>
      <w:marRight w:val="0"/>
      <w:marTop w:val="0"/>
      <w:marBottom w:val="0"/>
      <w:divBdr>
        <w:top w:val="none" w:sz="0" w:space="0" w:color="auto"/>
        <w:left w:val="none" w:sz="0" w:space="0" w:color="auto"/>
        <w:bottom w:val="none" w:sz="0" w:space="0" w:color="auto"/>
        <w:right w:val="none" w:sz="0" w:space="0" w:color="auto"/>
      </w:divBdr>
    </w:div>
    <w:div w:id="1483347804">
      <w:bodyDiv w:val="1"/>
      <w:marLeft w:val="0"/>
      <w:marRight w:val="0"/>
      <w:marTop w:val="0"/>
      <w:marBottom w:val="0"/>
      <w:divBdr>
        <w:top w:val="none" w:sz="0" w:space="0" w:color="auto"/>
        <w:left w:val="none" w:sz="0" w:space="0" w:color="auto"/>
        <w:bottom w:val="none" w:sz="0" w:space="0" w:color="auto"/>
        <w:right w:val="none" w:sz="0" w:space="0" w:color="auto"/>
      </w:divBdr>
    </w:div>
    <w:div w:id="1505589706">
      <w:bodyDiv w:val="1"/>
      <w:marLeft w:val="0"/>
      <w:marRight w:val="0"/>
      <w:marTop w:val="0"/>
      <w:marBottom w:val="0"/>
      <w:divBdr>
        <w:top w:val="none" w:sz="0" w:space="0" w:color="auto"/>
        <w:left w:val="none" w:sz="0" w:space="0" w:color="auto"/>
        <w:bottom w:val="none" w:sz="0" w:space="0" w:color="auto"/>
        <w:right w:val="none" w:sz="0" w:space="0" w:color="auto"/>
      </w:divBdr>
    </w:div>
    <w:div w:id="1506214433">
      <w:bodyDiv w:val="1"/>
      <w:marLeft w:val="0"/>
      <w:marRight w:val="0"/>
      <w:marTop w:val="0"/>
      <w:marBottom w:val="0"/>
      <w:divBdr>
        <w:top w:val="none" w:sz="0" w:space="0" w:color="auto"/>
        <w:left w:val="none" w:sz="0" w:space="0" w:color="auto"/>
        <w:bottom w:val="none" w:sz="0" w:space="0" w:color="auto"/>
        <w:right w:val="none" w:sz="0" w:space="0" w:color="auto"/>
      </w:divBdr>
    </w:div>
    <w:div w:id="1506555812">
      <w:bodyDiv w:val="1"/>
      <w:marLeft w:val="0"/>
      <w:marRight w:val="0"/>
      <w:marTop w:val="0"/>
      <w:marBottom w:val="0"/>
      <w:divBdr>
        <w:top w:val="none" w:sz="0" w:space="0" w:color="auto"/>
        <w:left w:val="none" w:sz="0" w:space="0" w:color="auto"/>
        <w:bottom w:val="none" w:sz="0" w:space="0" w:color="auto"/>
        <w:right w:val="none" w:sz="0" w:space="0" w:color="auto"/>
      </w:divBdr>
    </w:div>
    <w:div w:id="1530022896">
      <w:bodyDiv w:val="1"/>
      <w:marLeft w:val="0"/>
      <w:marRight w:val="0"/>
      <w:marTop w:val="0"/>
      <w:marBottom w:val="0"/>
      <w:divBdr>
        <w:top w:val="none" w:sz="0" w:space="0" w:color="auto"/>
        <w:left w:val="none" w:sz="0" w:space="0" w:color="auto"/>
        <w:bottom w:val="none" w:sz="0" w:space="0" w:color="auto"/>
        <w:right w:val="none" w:sz="0" w:space="0" w:color="auto"/>
      </w:divBdr>
    </w:div>
    <w:div w:id="1537159923">
      <w:bodyDiv w:val="1"/>
      <w:marLeft w:val="0"/>
      <w:marRight w:val="0"/>
      <w:marTop w:val="0"/>
      <w:marBottom w:val="0"/>
      <w:divBdr>
        <w:top w:val="none" w:sz="0" w:space="0" w:color="auto"/>
        <w:left w:val="none" w:sz="0" w:space="0" w:color="auto"/>
        <w:bottom w:val="none" w:sz="0" w:space="0" w:color="auto"/>
        <w:right w:val="none" w:sz="0" w:space="0" w:color="auto"/>
      </w:divBdr>
    </w:div>
    <w:div w:id="1584995331">
      <w:bodyDiv w:val="1"/>
      <w:marLeft w:val="0"/>
      <w:marRight w:val="0"/>
      <w:marTop w:val="0"/>
      <w:marBottom w:val="0"/>
      <w:divBdr>
        <w:top w:val="none" w:sz="0" w:space="0" w:color="auto"/>
        <w:left w:val="none" w:sz="0" w:space="0" w:color="auto"/>
        <w:bottom w:val="none" w:sz="0" w:space="0" w:color="auto"/>
        <w:right w:val="none" w:sz="0" w:space="0" w:color="auto"/>
      </w:divBdr>
    </w:div>
    <w:div w:id="1620213091">
      <w:bodyDiv w:val="1"/>
      <w:marLeft w:val="0"/>
      <w:marRight w:val="0"/>
      <w:marTop w:val="0"/>
      <w:marBottom w:val="0"/>
      <w:divBdr>
        <w:top w:val="none" w:sz="0" w:space="0" w:color="auto"/>
        <w:left w:val="none" w:sz="0" w:space="0" w:color="auto"/>
        <w:bottom w:val="none" w:sz="0" w:space="0" w:color="auto"/>
        <w:right w:val="none" w:sz="0" w:space="0" w:color="auto"/>
      </w:divBdr>
    </w:div>
    <w:div w:id="1620260066">
      <w:bodyDiv w:val="1"/>
      <w:marLeft w:val="0"/>
      <w:marRight w:val="0"/>
      <w:marTop w:val="0"/>
      <w:marBottom w:val="0"/>
      <w:divBdr>
        <w:top w:val="none" w:sz="0" w:space="0" w:color="auto"/>
        <w:left w:val="none" w:sz="0" w:space="0" w:color="auto"/>
        <w:bottom w:val="none" w:sz="0" w:space="0" w:color="auto"/>
        <w:right w:val="none" w:sz="0" w:space="0" w:color="auto"/>
      </w:divBdr>
    </w:div>
    <w:div w:id="1636791549">
      <w:bodyDiv w:val="1"/>
      <w:marLeft w:val="0"/>
      <w:marRight w:val="0"/>
      <w:marTop w:val="0"/>
      <w:marBottom w:val="0"/>
      <w:divBdr>
        <w:top w:val="none" w:sz="0" w:space="0" w:color="auto"/>
        <w:left w:val="none" w:sz="0" w:space="0" w:color="auto"/>
        <w:bottom w:val="none" w:sz="0" w:space="0" w:color="auto"/>
        <w:right w:val="none" w:sz="0" w:space="0" w:color="auto"/>
      </w:divBdr>
    </w:div>
    <w:div w:id="1652176577">
      <w:bodyDiv w:val="1"/>
      <w:marLeft w:val="0"/>
      <w:marRight w:val="0"/>
      <w:marTop w:val="0"/>
      <w:marBottom w:val="0"/>
      <w:divBdr>
        <w:top w:val="none" w:sz="0" w:space="0" w:color="auto"/>
        <w:left w:val="none" w:sz="0" w:space="0" w:color="auto"/>
        <w:bottom w:val="none" w:sz="0" w:space="0" w:color="auto"/>
        <w:right w:val="none" w:sz="0" w:space="0" w:color="auto"/>
      </w:divBdr>
    </w:div>
    <w:div w:id="1666592936">
      <w:bodyDiv w:val="1"/>
      <w:marLeft w:val="0"/>
      <w:marRight w:val="0"/>
      <w:marTop w:val="0"/>
      <w:marBottom w:val="0"/>
      <w:divBdr>
        <w:top w:val="none" w:sz="0" w:space="0" w:color="auto"/>
        <w:left w:val="none" w:sz="0" w:space="0" w:color="auto"/>
        <w:bottom w:val="none" w:sz="0" w:space="0" w:color="auto"/>
        <w:right w:val="none" w:sz="0" w:space="0" w:color="auto"/>
      </w:divBdr>
    </w:div>
    <w:div w:id="1671593942">
      <w:bodyDiv w:val="1"/>
      <w:marLeft w:val="0"/>
      <w:marRight w:val="0"/>
      <w:marTop w:val="0"/>
      <w:marBottom w:val="0"/>
      <w:divBdr>
        <w:top w:val="none" w:sz="0" w:space="0" w:color="auto"/>
        <w:left w:val="none" w:sz="0" w:space="0" w:color="auto"/>
        <w:bottom w:val="none" w:sz="0" w:space="0" w:color="auto"/>
        <w:right w:val="none" w:sz="0" w:space="0" w:color="auto"/>
      </w:divBdr>
    </w:div>
    <w:div w:id="1691028635">
      <w:bodyDiv w:val="1"/>
      <w:marLeft w:val="0"/>
      <w:marRight w:val="0"/>
      <w:marTop w:val="0"/>
      <w:marBottom w:val="0"/>
      <w:divBdr>
        <w:top w:val="none" w:sz="0" w:space="0" w:color="auto"/>
        <w:left w:val="none" w:sz="0" w:space="0" w:color="auto"/>
        <w:bottom w:val="none" w:sz="0" w:space="0" w:color="auto"/>
        <w:right w:val="none" w:sz="0" w:space="0" w:color="auto"/>
      </w:divBdr>
    </w:div>
    <w:div w:id="1709144201">
      <w:bodyDiv w:val="1"/>
      <w:marLeft w:val="0"/>
      <w:marRight w:val="0"/>
      <w:marTop w:val="0"/>
      <w:marBottom w:val="0"/>
      <w:divBdr>
        <w:top w:val="none" w:sz="0" w:space="0" w:color="auto"/>
        <w:left w:val="none" w:sz="0" w:space="0" w:color="auto"/>
        <w:bottom w:val="none" w:sz="0" w:space="0" w:color="auto"/>
        <w:right w:val="none" w:sz="0" w:space="0" w:color="auto"/>
      </w:divBdr>
    </w:div>
    <w:div w:id="1714112748">
      <w:bodyDiv w:val="1"/>
      <w:marLeft w:val="0"/>
      <w:marRight w:val="0"/>
      <w:marTop w:val="0"/>
      <w:marBottom w:val="0"/>
      <w:divBdr>
        <w:top w:val="none" w:sz="0" w:space="0" w:color="auto"/>
        <w:left w:val="none" w:sz="0" w:space="0" w:color="auto"/>
        <w:bottom w:val="none" w:sz="0" w:space="0" w:color="auto"/>
        <w:right w:val="none" w:sz="0" w:space="0" w:color="auto"/>
      </w:divBdr>
    </w:div>
    <w:div w:id="1768503822">
      <w:bodyDiv w:val="1"/>
      <w:marLeft w:val="0"/>
      <w:marRight w:val="0"/>
      <w:marTop w:val="0"/>
      <w:marBottom w:val="0"/>
      <w:divBdr>
        <w:top w:val="none" w:sz="0" w:space="0" w:color="auto"/>
        <w:left w:val="none" w:sz="0" w:space="0" w:color="auto"/>
        <w:bottom w:val="none" w:sz="0" w:space="0" w:color="auto"/>
        <w:right w:val="none" w:sz="0" w:space="0" w:color="auto"/>
      </w:divBdr>
    </w:div>
    <w:div w:id="1778137441">
      <w:bodyDiv w:val="1"/>
      <w:marLeft w:val="0"/>
      <w:marRight w:val="0"/>
      <w:marTop w:val="0"/>
      <w:marBottom w:val="0"/>
      <w:divBdr>
        <w:top w:val="none" w:sz="0" w:space="0" w:color="auto"/>
        <w:left w:val="none" w:sz="0" w:space="0" w:color="auto"/>
        <w:bottom w:val="none" w:sz="0" w:space="0" w:color="auto"/>
        <w:right w:val="none" w:sz="0" w:space="0" w:color="auto"/>
      </w:divBdr>
    </w:div>
    <w:div w:id="1792085998">
      <w:bodyDiv w:val="1"/>
      <w:marLeft w:val="0"/>
      <w:marRight w:val="0"/>
      <w:marTop w:val="0"/>
      <w:marBottom w:val="0"/>
      <w:divBdr>
        <w:top w:val="none" w:sz="0" w:space="0" w:color="auto"/>
        <w:left w:val="none" w:sz="0" w:space="0" w:color="auto"/>
        <w:bottom w:val="none" w:sz="0" w:space="0" w:color="auto"/>
        <w:right w:val="none" w:sz="0" w:space="0" w:color="auto"/>
      </w:divBdr>
    </w:div>
    <w:div w:id="1794712916">
      <w:bodyDiv w:val="1"/>
      <w:marLeft w:val="0"/>
      <w:marRight w:val="0"/>
      <w:marTop w:val="0"/>
      <w:marBottom w:val="0"/>
      <w:divBdr>
        <w:top w:val="none" w:sz="0" w:space="0" w:color="auto"/>
        <w:left w:val="none" w:sz="0" w:space="0" w:color="auto"/>
        <w:bottom w:val="none" w:sz="0" w:space="0" w:color="auto"/>
        <w:right w:val="none" w:sz="0" w:space="0" w:color="auto"/>
      </w:divBdr>
    </w:div>
    <w:div w:id="1805463939">
      <w:bodyDiv w:val="1"/>
      <w:marLeft w:val="0"/>
      <w:marRight w:val="0"/>
      <w:marTop w:val="0"/>
      <w:marBottom w:val="0"/>
      <w:divBdr>
        <w:top w:val="none" w:sz="0" w:space="0" w:color="auto"/>
        <w:left w:val="none" w:sz="0" w:space="0" w:color="auto"/>
        <w:bottom w:val="none" w:sz="0" w:space="0" w:color="auto"/>
        <w:right w:val="none" w:sz="0" w:space="0" w:color="auto"/>
      </w:divBdr>
    </w:div>
    <w:div w:id="1806777405">
      <w:bodyDiv w:val="1"/>
      <w:marLeft w:val="0"/>
      <w:marRight w:val="0"/>
      <w:marTop w:val="0"/>
      <w:marBottom w:val="0"/>
      <w:divBdr>
        <w:top w:val="none" w:sz="0" w:space="0" w:color="auto"/>
        <w:left w:val="none" w:sz="0" w:space="0" w:color="auto"/>
        <w:bottom w:val="none" w:sz="0" w:space="0" w:color="auto"/>
        <w:right w:val="none" w:sz="0" w:space="0" w:color="auto"/>
      </w:divBdr>
    </w:div>
    <w:div w:id="1808891317">
      <w:bodyDiv w:val="1"/>
      <w:marLeft w:val="0"/>
      <w:marRight w:val="0"/>
      <w:marTop w:val="0"/>
      <w:marBottom w:val="0"/>
      <w:divBdr>
        <w:top w:val="none" w:sz="0" w:space="0" w:color="auto"/>
        <w:left w:val="none" w:sz="0" w:space="0" w:color="auto"/>
        <w:bottom w:val="none" w:sz="0" w:space="0" w:color="auto"/>
        <w:right w:val="none" w:sz="0" w:space="0" w:color="auto"/>
      </w:divBdr>
    </w:div>
    <w:div w:id="1831749665">
      <w:bodyDiv w:val="1"/>
      <w:marLeft w:val="0"/>
      <w:marRight w:val="0"/>
      <w:marTop w:val="0"/>
      <w:marBottom w:val="0"/>
      <w:divBdr>
        <w:top w:val="none" w:sz="0" w:space="0" w:color="auto"/>
        <w:left w:val="none" w:sz="0" w:space="0" w:color="auto"/>
        <w:bottom w:val="none" w:sz="0" w:space="0" w:color="auto"/>
        <w:right w:val="none" w:sz="0" w:space="0" w:color="auto"/>
      </w:divBdr>
    </w:div>
    <w:div w:id="1834643880">
      <w:bodyDiv w:val="1"/>
      <w:marLeft w:val="0"/>
      <w:marRight w:val="0"/>
      <w:marTop w:val="0"/>
      <w:marBottom w:val="0"/>
      <w:divBdr>
        <w:top w:val="none" w:sz="0" w:space="0" w:color="auto"/>
        <w:left w:val="none" w:sz="0" w:space="0" w:color="auto"/>
        <w:bottom w:val="none" w:sz="0" w:space="0" w:color="auto"/>
        <w:right w:val="none" w:sz="0" w:space="0" w:color="auto"/>
      </w:divBdr>
    </w:div>
    <w:div w:id="1848595805">
      <w:bodyDiv w:val="1"/>
      <w:marLeft w:val="0"/>
      <w:marRight w:val="0"/>
      <w:marTop w:val="0"/>
      <w:marBottom w:val="0"/>
      <w:divBdr>
        <w:top w:val="none" w:sz="0" w:space="0" w:color="auto"/>
        <w:left w:val="none" w:sz="0" w:space="0" w:color="auto"/>
        <w:bottom w:val="none" w:sz="0" w:space="0" w:color="auto"/>
        <w:right w:val="none" w:sz="0" w:space="0" w:color="auto"/>
      </w:divBdr>
    </w:div>
    <w:div w:id="1855605333">
      <w:bodyDiv w:val="1"/>
      <w:marLeft w:val="0"/>
      <w:marRight w:val="0"/>
      <w:marTop w:val="0"/>
      <w:marBottom w:val="0"/>
      <w:divBdr>
        <w:top w:val="none" w:sz="0" w:space="0" w:color="auto"/>
        <w:left w:val="none" w:sz="0" w:space="0" w:color="auto"/>
        <w:bottom w:val="none" w:sz="0" w:space="0" w:color="auto"/>
        <w:right w:val="none" w:sz="0" w:space="0" w:color="auto"/>
      </w:divBdr>
    </w:div>
    <w:div w:id="1855923243">
      <w:bodyDiv w:val="1"/>
      <w:marLeft w:val="0"/>
      <w:marRight w:val="0"/>
      <w:marTop w:val="0"/>
      <w:marBottom w:val="0"/>
      <w:divBdr>
        <w:top w:val="none" w:sz="0" w:space="0" w:color="auto"/>
        <w:left w:val="none" w:sz="0" w:space="0" w:color="auto"/>
        <w:bottom w:val="none" w:sz="0" w:space="0" w:color="auto"/>
        <w:right w:val="none" w:sz="0" w:space="0" w:color="auto"/>
      </w:divBdr>
    </w:div>
    <w:div w:id="1856724477">
      <w:bodyDiv w:val="1"/>
      <w:marLeft w:val="0"/>
      <w:marRight w:val="0"/>
      <w:marTop w:val="0"/>
      <w:marBottom w:val="0"/>
      <w:divBdr>
        <w:top w:val="none" w:sz="0" w:space="0" w:color="auto"/>
        <w:left w:val="none" w:sz="0" w:space="0" w:color="auto"/>
        <w:bottom w:val="none" w:sz="0" w:space="0" w:color="auto"/>
        <w:right w:val="none" w:sz="0" w:space="0" w:color="auto"/>
      </w:divBdr>
    </w:div>
    <w:div w:id="1863322604">
      <w:bodyDiv w:val="1"/>
      <w:marLeft w:val="0"/>
      <w:marRight w:val="0"/>
      <w:marTop w:val="0"/>
      <w:marBottom w:val="0"/>
      <w:divBdr>
        <w:top w:val="none" w:sz="0" w:space="0" w:color="auto"/>
        <w:left w:val="none" w:sz="0" w:space="0" w:color="auto"/>
        <w:bottom w:val="none" w:sz="0" w:space="0" w:color="auto"/>
        <w:right w:val="none" w:sz="0" w:space="0" w:color="auto"/>
      </w:divBdr>
    </w:div>
    <w:div w:id="1916011994">
      <w:bodyDiv w:val="1"/>
      <w:marLeft w:val="0"/>
      <w:marRight w:val="0"/>
      <w:marTop w:val="0"/>
      <w:marBottom w:val="0"/>
      <w:divBdr>
        <w:top w:val="none" w:sz="0" w:space="0" w:color="auto"/>
        <w:left w:val="none" w:sz="0" w:space="0" w:color="auto"/>
        <w:bottom w:val="none" w:sz="0" w:space="0" w:color="auto"/>
        <w:right w:val="none" w:sz="0" w:space="0" w:color="auto"/>
      </w:divBdr>
    </w:div>
    <w:div w:id="1920601368">
      <w:bodyDiv w:val="1"/>
      <w:marLeft w:val="0"/>
      <w:marRight w:val="0"/>
      <w:marTop w:val="0"/>
      <w:marBottom w:val="0"/>
      <w:divBdr>
        <w:top w:val="none" w:sz="0" w:space="0" w:color="auto"/>
        <w:left w:val="none" w:sz="0" w:space="0" w:color="auto"/>
        <w:bottom w:val="none" w:sz="0" w:space="0" w:color="auto"/>
        <w:right w:val="none" w:sz="0" w:space="0" w:color="auto"/>
      </w:divBdr>
    </w:div>
    <w:div w:id="1922519829">
      <w:bodyDiv w:val="1"/>
      <w:marLeft w:val="0"/>
      <w:marRight w:val="0"/>
      <w:marTop w:val="0"/>
      <w:marBottom w:val="0"/>
      <w:divBdr>
        <w:top w:val="none" w:sz="0" w:space="0" w:color="auto"/>
        <w:left w:val="none" w:sz="0" w:space="0" w:color="auto"/>
        <w:bottom w:val="none" w:sz="0" w:space="0" w:color="auto"/>
        <w:right w:val="none" w:sz="0" w:space="0" w:color="auto"/>
      </w:divBdr>
    </w:div>
    <w:div w:id="1929535959">
      <w:bodyDiv w:val="1"/>
      <w:marLeft w:val="0"/>
      <w:marRight w:val="0"/>
      <w:marTop w:val="0"/>
      <w:marBottom w:val="0"/>
      <w:divBdr>
        <w:top w:val="none" w:sz="0" w:space="0" w:color="auto"/>
        <w:left w:val="none" w:sz="0" w:space="0" w:color="auto"/>
        <w:bottom w:val="none" w:sz="0" w:space="0" w:color="auto"/>
        <w:right w:val="none" w:sz="0" w:space="0" w:color="auto"/>
      </w:divBdr>
    </w:div>
    <w:div w:id="1929844259">
      <w:bodyDiv w:val="1"/>
      <w:marLeft w:val="0"/>
      <w:marRight w:val="0"/>
      <w:marTop w:val="0"/>
      <w:marBottom w:val="0"/>
      <w:divBdr>
        <w:top w:val="none" w:sz="0" w:space="0" w:color="auto"/>
        <w:left w:val="none" w:sz="0" w:space="0" w:color="auto"/>
        <w:bottom w:val="none" w:sz="0" w:space="0" w:color="auto"/>
        <w:right w:val="none" w:sz="0" w:space="0" w:color="auto"/>
      </w:divBdr>
    </w:div>
    <w:div w:id="1930238656">
      <w:bodyDiv w:val="1"/>
      <w:marLeft w:val="0"/>
      <w:marRight w:val="0"/>
      <w:marTop w:val="0"/>
      <w:marBottom w:val="0"/>
      <w:divBdr>
        <w:top w:val="none" w:sz="0" w:space="0" w:color="auto"/>
        <w:left w:val="none" w:sz="0" w:space="0" w:color="auto"/>
        <w:bottom w:val="none" w:sz="0" w:space="0" w:color="auto"/>
        <w:right w:val="none" w:sz="0" w:space="0" w:color="auto"/>
      </w:divBdr>
    </w:div>
    <w:div w:id="1940942544">
      <w:bodyDiv w:val="1"/>
      <w:marLeft w:val="0"/>
      <w:marRight w:val="0"/>
      <w:marTop w:val="0"/>
      <w:marBottom w:val="0"/>
      <w:divBdr>
        <w:top w:val="none" w:sz="0" w:space="0" w:color="auto"/>
        <w:left w:val="none" w:sz="0" w:space="0" w:color="auto"/>
        <w:bottom w:val="none" w:sz="0" w:space="0" w:color="auto"/>
        <w:right w:val="none" w:sz="0" w:space="0" w:color="auto"/>
      </w:divBdr>
    </w:div>
    <w:div w:id="1944728739">
      <w:bodyDiv w:val="1"/>
      <w:marLeft w:val="0"/>
      <w:marRight w:val="0"/>
      <w:marTop w:val="0"/>
      <w:marBottom w:val="0"/>
      <w:divBdr>
        <w:top w:val="none" w:sz="0" w:space="0" w:color="auto"/>
        <w:left w:val="none" w:sz="0" w:space="0" w:color="auto"/>
        <w:bottom w:val="none" w:sz="0" w:space="0" w:color="auto"/>
        <w:right w:val="none" w:sz="0" w:space="0" w:color="auto"/>
      </w:divBdr>
    </w:div>
    <w:div w:id="1950241198">
      <w:bodyDiv w:val="1"/>
      <w:marLeft w:val="0"/>
      <w:marRight w:val="0"/>
      <w:marTop w:val="0"/>
      <w:marBottom w:val="0"/>
      <w:divBdr>
        <w:top w:val="none" w:sz="0" w:space="0" w:color="auto"/>
        <w:left w:val="none" w:sz="0" w:space="0" w:color="auto"/>
        <w:bottom w:val="none" w:sz="0" w:space="0" w:color="auto"/>
        <w:right w:val="none" w:sz="0" w:space="0" w:color="auto"/>
      </w:divBdr>
    </w:div>
    <w:div w:id="1954361318">
      <w:bodyDiv w:val="1"/>
      <w:marLeft w:val="0"/>
      <w:marRight w:val="0"/>
      <w:marTop w:val="0"/>
      <w:marBottom w:val="0"/>
      <w:divBdr>
        <w:top w:val="none" w:sz="0" w:space="0" w:color="auto"/>
        <w:left w:val="none" w:sz="0" w:space="0" w:color="auto"/>
        <w:bottom w:val="none" w:sz="0" w:space="0" w:color="auto"/>
        <w:right w:val="none" w:sz="0" w:space="0" w:color="auto"/>
      </w:divBdr>
    </w:div>
    <w:div w:id="1962152946">
      <w:bodyDiv w:val="1"/>
      <w:marLeft w:val="0"/>
      <w:marRight w:val="0"/>
      <w:marTop w:val="0"/>
      <w:marBottom w:val="0"/>
      <w:divBdr>
        <w:top w:val="none" w:sz="0" w:space="0" w:color="auto"/>
        <w:left w:val="none" w:sz="0" w:space="0" w:color="auto"/>
        <w:bottom w:val="none" w:sz="0" w:space="0" w:color="auto"/>
        <w:right w:val="none" w:sz="0" w:space="0" w:color="auto"/>
      </w:divBdr>
    </w:div>
    <w:div w:id="1987931527">
      <w:bodyDiv w:val="1"/>
      <w:marLeft w:val="0"/>
      <w:marRight w:val="0"/>
      <w:marTop w:val="0"/>
      <w:marBottom w:val="0"/>
      <w:divBdr>
        <w:top w:val="none" w:sz="0" w:space="0" w:color="auto"/>
        <w:left w:val="none" w:sz="0" w:space="0" w:color="auto"/>
        <w:bottom w:val="none" w:sz="0" w:space="0" w:color="auto"/>
        <w:right w:val="none" w:sz="0" w:space="0" w:color="auto"/>
      </w:divBdr>
    </w:div>
    <w:div w:id="1988052788">
      <w:bodyDiv w:val="1"/>
      <w:marLeft w:val="0"/>
      <w:marRight w:val="0"/>
      <w:marTop w:val="0"/>
      <w:marBottom w:val="0"/>
      <w:divBdr>
        <w:top w:val="none" w:sz="0" w:space="0" w:color="auto"/>
        <w:left w:val="none" w:sz="0" w:space="0" w:color="auto"/>
        <w:bottom w:val="none" w:sz="0" w:space="0" w:color="auto"/>
        <w:right w:val="none" w:sz="0" w:space="0" w:color="auto"/>
      </w:divBdr>
    </w:div>
    <w:div w:id="2004048456">
      <w:bodyDiv w:val="1"/>
      <w:marLeft w:val="0"/>
      <w:marRight w:val="0"/>
      <w:marTop w:val="0"/>
      <w:marBottom w:val="0"/>
      <w:divBdr>
        <w:top w:val="none" w:sz="0" w:space="0" w:color="auto"/>
        <w:left w:val="none" w:sz="0" w:space="0" w:color="auto"/>
        <w:bottom w:val="none" w:sz="0" w:space="0" w:color="auto"/>
        <w:right w:val="none" w:sz="0" w:space="0" w:color="auto"/>
      </w:divBdr>
    </w:div>
    <w:div w:id="2021541193">
      <w:bodyDiv w:val="1"/>
      <w:marLeft w:val="0"/>
      <w:marRight w:val="0"/>
      <w:marTop w:val="0"/>
      <w:marBottom w:val="0"/>
      <w:divBdr>
        <w:top w:val="none" w:sz="0" w:space="0" w:color="auto"/>
        <w:left w:val="none" w:sz="0" w:space="0" w:color="auto"/>
        <w:bottom w:val="none" w:sz="0" w:space="0" w:color="auto"/>
        <w:right w:val="none" w:sz="0" w:space="0" w:color="auto"/>
      </w:divBdr>
    </w:div>
    <w:div w:id="2031951684">
      <w:bodyDiv w:val="1"/>
      <w:marLeft w:val="0"/>
      <w:marRight w:val="0"/>
      <w:marTop w:val="0"/>
      <w:marBottom w:val="0"/>
      <w:divBdr>
        <w:top w:val="none" w:sz="0" w:space="0" w:color="auto"/>
        <w:left w:val="none" w:sz="0" w:space="0" w:color="auto"/>
        <w:bottom w:val="none" w:sz="0" w:space="0" w:color="auto"/>
        <w:right w:val="none" w:sz="0" w:space="0" w:color="auto"/>
      </w:divBdr>
    </w:div>
    <w:div w:id="2035229051">
      <w:bodyDiv w:val="1"/>
      <w:marLeft w:val="0"/>
      <w:marRight w:val="0"/>
      <w:marTop w:val="0"/>
      <w:marBottom w:val="0"/>
      <w:divBdr>
        <w:top w:val="none" w:sz="0" w:space="0" w:color="auto"/>
        <w:left w:val="none" w:sz="0" w:space="0" w:color="auto"/>
        <w:bottom w:val="none" w:sz="0" w:space="0" w:color="auto"/>
        <w:right w:val="none" w:sz="0" w:space="0" w:color="auto"/>
      </w:divBdr>
    </w:div>
    <w:div w:id="2056078886">
      <w:bodyDiv w:val="1"/>
      <w:marLeft w:val="0"/>
      <w:marRight w:val="0"/>
      <w:marTop w:val="0"/>
      <w:marBottom w:val="0"/>
      <w:divBdr>
        <w:top w:val="none" w:sz="0" w:space="0" w:color="auto"/>
        <w:left w:val="none" w:sz="0" w:space="0" w:color="auto"/>
        <w:bottom w:val="none" w:sz="0" w:space="0" w:color="auto"/>
        <w:right w:val="none" w:sz="0" w:space="0" w:color="auto"/>
      </w:divBdr>
    </w:div>
    <w:div w:id="2060549113">
      <w:bodyDiv w:val="1"/>
      <w:marLeft w:val="0"/>
      <w:marRight w:val="0"/>
      <w:marTop w:val="0"/>
      <w:marBottom w:val="0"/>
      <w:divBdr>
        <w:top w:val="none" w:sz="0" w:space="0" w:color="auto"/>
        <w:left w:val="none" w:sz="0" w:space="0" w:color="auto"/>
        <w:bottom w:val="none" w:sz="0" w:space="0" w:color="auto"/>
        <w:right w:val="none" w:sz="0" w:space="0" w:color="auto"/>
      </w:divBdr>
    </w:div>
    <w:div w:id="2072539730">
      <w:bodyDiv w:val="1"/>
      <w:marLeft w:val="0"/>
      <w:marRight w:val="0"/>
      <w:marTop w:val="0"/>
      <w:marBottom w:val="0"/>
      <w:divBdr>
        <w:top w:val="none" w:sz="0" w:space="0" w:color="auto"/>
        <w:left w:val="none" w:sz="0" w:space="0" w:color="auto"/>
        <w:bottom w:val="none" w:sz="0" w:space="0" w:color="auto"/>
        <w:right w:val="none" w:sz="0" w:space="0" w:color="auto"/>
      </w:divBdr>
    </w:div>
    <w:div w:id="2076119690">
      <w:bodyDiv w:val="1"/>
      <w:marLeft w:val="0"/>
      <w:marRight w:val="0"/>
      <w:marTop w:val="0"/>
      <w:marBottom w:val="0"/>
      <w:divBdr>
        <w:top w:val="none" w:sz="0" w:space="0" w:color="auto"/>
        <w:left w:val="none" w:sz="0" w:space="0" w:color="auto"/>
        <w:bottom w:val="none" w:sz="0" w:space="0" w:color="auto"/>
        <w:right w:val="none" w:sz="0" w:space="0" w:color="auto"/>
      </w:divBdr>
    </w:div>
    <w:div w:id="2094930263">
      <w:bodyDiv w:val="1"/>
      <w:marLeft w:val="0"/>
      <w:marRight w:val="0"/>
      <w:marTop w:val="0"/>
      <w:marBottom w:val="0"/>
      <w:divBdr>
        <w:top w:val="none" w:sz="0" w:space="0" w:color="auto"/>
        <w:left w:val="none" w:sz="0" w:space="0" w:color="auto"/>
        <w:bottom w:val="none" w:sz="0" w:space="0" w:color="auto"/>
        <w:right w:val="none" w:sz="0" w:space="0" w:color="auto"/>
      </w:divBdr>
    </w:div>
    <w:div w:id="2114593134">
      <w:bodyDiv w:val="1"/>
      <w:marLeft w:val="0"/>
      <w:marRight w:val="0"/>
      <w:marTop w:val="0"/>
      <w:marBottom w:val="0"/>
      <w:divBdr>
        <w:top w:val="none" w:sz="0" w:space="0" w:color="auto"/>
        <w:left w:val="none" w:sz="0" w:space="0" w:color="auto"/>
        <w:bottom w:val="none" w:sz="0" w:space="0" w:color="auto"/>
        <w:right w:val="none" w:sz="0" w:space="0" w:color="auto"/>
      </w:divBdr>
    </w:div>
    <w:div w:id="2114939305">
      <w:bodyDiv w:val="1"/>
      <w:marLeft w:val="0"/>
      <w:marRight w:val="0"/>
      <w:marTop w:val="0"/>
      <w:marBottom w:val="0"/>
      <w:divBdr>
        <w:top w:val="none" w:sz="0" w:space="0" w:color="auto"/>
        <w:left w:val="none" w:sz="0" w:space="0" w:color="auto"/>
        <w:bottom w:val="none" w:sz="0" w:space="0" w:color="auto"/>
        <w:right w:val="none" w:sz="0" w:space="0" w:color="auto"/>
      </w:divBdr>
    </w:div>
    <w:div w:id="2135445576">
      <w:bodyDiv w:val="1"/>
      <w:marLeft w:val="0"/>
      <w:marRight w:val="0"/>
      <w:marTop w:val="0"/>
      <w:marBottom w:val="0"/>
      <w:divBdr>
        <w:top w:val="none" w:sz="0" w:space="0" w:color="auto"/>
        <w:left w:val="none" w:sz="0" w:space="0" w:color="auto"/>
        <w:bottom w:val="none" w:sz="0" w:space="0" w:color="auto"/>
        <w:right w:val="none" w:sz="0" w:space="0" w:color="auto"/>
      </w:divBdr>
    </w:div>
    <w:div w:id="2137868954">
      <w:bodyDiv w:val="1"/>
      <w:marLeft w:val="0"/>
      <w:marRight w:val="0"/>
      <w:marTop w:val="0"/>
      <w:marBottom w:val="0"/>
      <w:divBdr>
        <w:top w:val="none" w:sz="0" w:space="0" w:color="auto"/>
        <w:left w:val="none" w:sz="0" w:space="0" w:color="auto"/>
        <w:bottom w:val="none" w:sz="0" w:space="0" w:color="auto"/>
        <w:right w:val="none" w:sz="0" w:space="0" w:color="auto"/>
      </w:divBdr>
    </w:div>
    <w:div w:id="21378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businessdictionary.com/definition/act.html" TargetMode="External"/><Relationship Id="rId117" Type="http://schemas.openxmlformats.org/officeDocument/2006/relationships/image" Target="media/image16.jpg"/><Relationship Id="rId21" Type="http://schemas.openxmlformats.org/officeDocument/2006/relationships/hyperlink" Target="http://www.businessdictionary.com/definition/deposit.html" TargetMode="External"/><Relationship Id="rId42" Type="http://schemas.openxmlformats.org/officeDocument/2006/relationships/hyperlink" Target="http://www.islamibankbd.com/prodServices/ds_detail.php?ds_id=6" TargetMode="External"/><Relationship Id="rId47" Type="http://schemas.openxmlformats.org/officeDocument/2006/relationships/hyperlink" Target="http://www.islamibankbd.com/prodServices/ds_detail.php?ds_id=11" TargetMode="External"/><Relationship Id="rId63" Type="http://schemas.openxmlformats.org/officeDocument/2006/relationships/hyperlink" Target="http://www.islamibankbd.com/prodServices/prodServMusharaka.php" TargetMode="External"/><Relationship Id="rId68" Type="http://schemas.openxmlformats.org/officeDocument/2006/relationships/hyperlink" Target="http://www.islamibankbd.com/prodServices/inv_detail.php?inv_id=7" TargetMode="External"/><Relationship Id="rId84" Type="http://schemas.openxmlformats.org/officeDocument/2006/relationships/hyperlink" Target="http://www.islamibankbd.com/prodServices/inv_detail.php?inv_id=7" TargetMode="External"/><Relationship Id="rId89" Type="http://schemas.openxmlformats.org/officeDocument/2006/relationships/hyperlink" Target="http://www.islamibankbd.com/prodServices/inv_detail.php?inv_id=12" TargetMode="External"/><Relationship Id="rId112" Type="http://schemas.openxmlformats.org/officeDocument/2006/relationships/image" Target="media/image12.emf"/><Relationship Id="rId16" Type="http://schemas.openxmlformats.org/officeDocument/2006/relationships/hyperlink" Target="mailto:naimkhanbsl03@gmail.com" TargetMode="External"/><Relationship Id="rId107" Type="http://schemas.openxmlformats.org/officeDocument/2006/relationships/hyperlink" Target="https://www.ablebits.com/office-addins-blog/2018/07/04/excel-absolute-value-abs-function/" TargetMode="External"/><Relationship Id="rId11" Type="http://schemas.openxmlformats.org/officeDocument/2006/relationships/image" Target="media/image2.png"/><Relationship Id="rId32" Type="http://schemas.openxmlformats.org/officeDocument/2006/relationships/diagramData" Target="diagrams/data1.xml"/><Relationship Id="rId37" Type="http://schemas.openxmlformats.org/officeDocument/2006/relationships/hyperlink" Target="http://www.islamibankbd.com/prodServices/ds_detail.php?ds_id=1" TargetMode="External"/><Relationship Id="rId53" Type="http://schemas.openxmlformats.org/officeDocument/2006/relationships/diagramQuickStyle" Target="diagrams/quickStyle2.xml"/><Relationship Id="rId58" Type="http://schemas.openxmlformats.org/officeDocument/2006/relationships/hyperlink" Target="http://www.islamibankbd.com/prodServices/prodServBaimuajjal.php" TargetMode="External"/><Relationship Id="rId74" Type="http://schemas.openxmlformats.org/officeDocument/2006/relationships/hyperlink" Target="http://www.islamibankbd.com/prodServices/inv_detail.php?inv_id=13" TargetMode="External"/><Relationship Id="rId79" Type="http://schemas.openxmlformats.org/officeDocument/2006/relationships/hyperlink" Target="http://www.islamibankbd.com/prodServices/inv_detail.php?inv_id=4" TargetMode="External"/><Relationship Id="rId102" Type="http://schemas.openxmlformats.org/officeDocument/2006/relationships/chart" Target="charts/chart7.xml"/><Relationship Id="rId5" Type="http://schemas.microsoft.com/office/2007/relationships/stylesWithEffects" Target="stylesWithEffects.xml"/><Relationship Id="rId61" Type="http://schemas.openxmlformats.org/officeDocument/2006/relationships/hyperlink" Target="http://www.islamibankbd.com/prodServices/prodServBaiasSarf.php" TargetMode="External"/><Relationship Id="rId82" Type="http://schemas.openxmlformats.org/officeDocument/2006/relationships/hyperlink" Target="http://www.islamibankbd.com/prodServices/inv_detail.php?inv_id=14" TargetMode="External"/><Relationship Id="rId90" Type="http://schemas.openxmlformats.org/officeDocument/2006/relationships/hyperlink" Target="http://www.islamibankbd.com/prodServices/inv_detail.php?inv_id=13" TargetMode="External"/><Relationship Id="rId95" Type="http://schemas.microsoft.com/office/2007/relationships/diagramDrawing" Target="diagrams/drawing3.xml"/><Relationship Id="rId19" Type="http://schemas.openxmlformats.org/officeDocument/2006/relationships/footer" Target="footer2.xml"/><Relationship Id="rId14" Type="http://schemas.openxmlformats.org/officeDocument/2006/relationships/image" Target="media/image20.png"/><Relationship Id="rId22" Type="http://schemas.openxmlformats.org/officeDocument/2006/relationships/hyperlink" Target="http://www.businessdictionary.com/definition/pay.html" TargetMode="External"/><Relationship Id="rId27" Type="http://schemas.openxmlformats.org/officeDocument/2006/relationships/hyperlink" Target="http://www.businessdictionary.com/definition/intermediary.html" TargetMode="External"/><Relationship Id="rId30" Type="http://schemas.openxmlformats.org/officeDocument/2006/relationships/hyperlink" Target="http://www.businessdictionary.com/definition/financial-services.html" TargetMode="External"/><Relationship Id="rId35" Type="http://schemas.openxmlformats.org/officeDocument/2006/relationships/diagramColors" Target="diagrams/colors1.xml"/><Relationship Id="rId43" Type="http://schemas.openxmlformats.org/officeDocument/2006/relationships/hyperlink" Target="http://www.islamibankbd.com/prodServices/ds_detail.php?ds_id=7" TargetMode="External"/><Relationship Id="rId48" Type="http://schemas.openxmlformats.org/officeDocument/2006/relationships/hyperlink" Target="http://www.islamibankbd.com/prodServices/ds_detail.php?ds_id=12" TargetMode="External"/><Relationship Id="rId56" Type="http://schemas.openxmlformats.org/officeDocument/2006/relationships/hyperlink" Target="http://www.islamibankbd.com/prodServices/prodServBaimurabaha.php" TargetMode="External"/><Relationship Id="rId64" Type="http://schemas.openxmlformats.org/officeDocument/2006/relationships/hyperlink" Target="http://www.islamibankbd.com/prodServices/prodServHPUSM.php" TargetMode="External"/><Relationship Id="rId69" Type="http://schemas.openxmlformats.org/officeDocument/2006/relationships/hyperlink" Target="http://www.islamibankbd.com/prodServices/inv_detail.php?inv_id=8" TargetMode="External"/><Relationship Id="rId77" Type="http://schemas.openxmlformats.org/officeDocument/2006/relationships/image" Target="media/image6.jpg"/><Relationship Id="rId100" Type="http://schemas.openxmlformats.org/officeDocument/2006/relationships/chart" Target="charts/chart5.xml"/><Relationship Id="rId105" Type="http://schemas.openxmlformats.org/officeDocument/2006/relationships/chart" Target="charts/chart10.xml"/><Relationship Id="rId113" Type="http://schemas.openxmlformats.org/officeDocument/2006/relationships/image" Target="media/image13.emf"/><Relationship Id="rId118" Type="http://schemas.openxmlformats.org/officeDocument/2006/relationships/hyperlink" Target="https://www.islamibankbd.com/" TargetMode="External"/><Relationship Id="rId8" Type="http://schemas.openxmlformats.org/officeDocument/2006/relationships/footnotes" Target="footnotes.xml"/><Relationship Id="rId51" Type="http://schemas.openxmlformats.org/officeDocument/2006/relationships/diagramData" Target="diagrams/data2.xml"/><Relationship Id="rId72" Type="http://schemas.openxmlformats.org/officeDocument/2006/relationships/hyperlink" Target="http://www.islamibankbd.com/prodServices/inv_detail.php?inv_id=11" TargetMode="External"/><Relationship Id="rId80" Type="http://schemas.openxmlformats.org/officeDocument/2006/relationships/hyperlink" Target="http://www.islamibankbd.com/prodServices/inv_detail.php?inv_id=5" TargetMode="External"/><Relationship Id="rId85" Type="http://schemas.openxmlformats.org/officeDocument/2006/relationships/hyperlink" Target="http://www.islamibankbd.com/prodServices/inv_detail.php?inv_id=8" TargetMode="External"/><Relationship Id="rId93" Type="http://schemas.openxmlformats.org/officeDocument/2006/relationships/diagramQuickStyle" Target="diagrams/quickStyle3.xml"/><Relationship Id="rId98" Type="http://schemas.openxmlformats.org/officeDocument/2006/relationships/chart" Target="charts/chart3.xml"/><Relationship Id="rId12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gif"/><Relationship Id="rId17" Type="http://schemas.openxmlformats.org/officeDocument/2006/relationships/image" Target="media/image4.jpg"/><Relationship Id="rId25" Type="http://schemas.openxmlformats.org/officeDocument/2006/relationships/hyperlink" Target="http://www.businessdictionary.com/definition/loan.html" TargetMode="External"/><Relationship Id="rId33" Type="http://schemas.openxmlformats.org/officeDocument/2006/relationships/diagramLayout" Target="diagrams/layout1.xml"/><Relationship Id="rId38" Type="http://schemas.openxmlformats.org/officeDocument/2006/relationships/hyperlink" Target="http://www.islamibankbd.com/prodServices/ds_detail.php?ds_id=2" TargetMode="External"/><Relationship Id="rId46" Type="http://schemas.openxmlformats.org/officeDocument/2006/relationships/hyperlink" Target="http://www.islamibankbd.com/prodServices/ds_detail.php?ds_id=10" TargetMode="External"/><Relationship Id="rId59" Type="http://schemas.openxmlformats.org/officeDocument/2006/relationships/hyperlink" Target="http://www.islamibankbd.com/prodServices/prodServBaiSalam.php" TargetMode="External"/><Relationship Id="rId67" Type="http://schemas.openxmlformats.org/officeDocument/2006/relationships/hyperlink" Target="http://www.islamibankbd.com/prodServices/inv_detail.php?inv_id=6" TargetMode="External"/><Relationship Id="rId103" Type="http://schemas.openxmlformats.org/officeDocument/2006/relationships/chart" Target="charts/chart8.xml"/><Relationship Id="rId108" Type="http://schemas.openxmlformats.org/officeDocument/2006/relationships/image" Target="media/image9.emf"/><Relationship Id="rId116" Type="http://schemas.openxmlformats.org/officeDocument/2006/relationships/chart" Target="charts/chart11.xml"/><Relationship Id="rId20" Type="http://schemas.openxmlformats.org/officeDocument/2006/relationships/hyperlink" Target="http://www.businessdictionary.com/definition/government.html" TargetMode="External"/><Relationship Id="rId41" Type="http://schemas.openxmlformats.org/officeDocument/2006/relationships/hyperlink" Target="http://www.islamibankbd.com/prodServices/ds_detail.php?ds_id=5" TargetMode="External"/><Relationship Id="rId54" Type="http://schemas.openxmlformats.org/officeDocument/2006/relationships/diagramColors" Target="diagrams/colors2.xml"/><Relationship Id="rId62" Type="http://schemas.openxmlformats.org/officeDocument/2006/relationships/hyperlink" Target="http://www.islamibankbd.com/prodServices/prodServMudaraba.php" TargetMode="External"/><Relationship Id="rId70" Type="http://schemas.openxmlformats.org/officeDocument/2006/relationships/hyperlink" Target="http://www.islamibankbd.com/prodServices/inv_detail.php?inv_id=9" TargetMode="External"/><Relationship Id="rId75" Type="http://schemas.openxmlformats.org/officeDocument/2006/relationships/hyperlink" Target="http://www.islamibankbd.com/prodServices/inv_detail.php?inv_id=14" TargetMode="External"/><Relationship Id="rId83" Type="http://schemas.openxmlformats.org/officeDocument/2006/relationships/hyperlink" Target="http://www.islamibankbd.com/prodServices/inv_detail.php?inv_id=15" TargetMode="External"/><Relationship Id="rId88" Type="http://schemas.openxmlformats.org/officeDocument/2006/relationships/hyperlink" Target="http://www.islamibankbd.com/prodServices/inv_detail.php?inv_id=11" TargetMode="External"/><Relationship Id="rId91" Type="http://schemas.openxmlformats.org/officeDocument/2006/relationships/diagramData" Target="diagrams/data3.xml"/><Relationship Id="rId96" Type="http://schemas.openxmlformats.org/officeDocument/2006/relationships/chart" Target="charts/chart1.xml"/><Relationship Id="rId111"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www.businessdictionary.com/definition/interest.html" TargetMode="External"/><Relationship Id="rId28" Type="http://schemas.openxmlformats.org/officeDocument/2006/relationships/hyperlink" Target="http://www.businessdictionary.com/definition/financial-transaction.html" TargetMode="External"/><Relationship Id="rId36" Type="http://schemas.microsoft.com/office/2007/relationships/diagramDrawing" Target="diagrams/drawing1.xml"/><Relationship Id="rId49" Type="http://schemas.openxmlformats.org/officeDocument/2006/relationships/hyperlink" Target="http://www.islamibankbd.com/prodServices/ds_detail.php?ds_id=13" TargetMode="External"/><Relationship Id="rId57" Type="http://schemas.openxmlformats.org/officeDocument/2006/relationships/hyperlink" Target="http://www.islamibankbd.com/prodServices/prodServBaiIstijrar.php" TargetMode="External"/><Relationship Id="rId106" Type="http://schemas.openxmlformats.org/officeDocument/2006/relationships/image" Target="media/image8.emf"/><Relationship Id="rId114" Type="http://schemas.openxmlformats.org/officeDocument/2006/relationships/image" Target="media/image14.emf"/><Relationship Id="rId119" Type="http://schemas.openxmlformats.org/officeDocument/2006/relationships/hyperlink" Target="https://www.islamibankbd.com/abtIBBL/abtIBBLAtaGlance.php" TargetMode="External"/><Relationship Id="rId10" Type="http://schemas.openxmlformats.org/officeDocument/2006/relationships/image" Target="media/image1.png"/><Relationship Id="rId31" Type="http://schemas.openxmlformats.org/officeDocument/2006/relationships/image" Target="media/image5.jpg"/><Relationship Id="rId44" Type="http://schemas.openxmlformats.org/officeDocument/2006/relationships/hyperlink" Target="http://www.islamibankbd.com/prodServices/ds_detail.php?ds_id=8" TargetMode="External"/><Relationship Id="rId52" Type="http://schemas.openxmlformats.org/officeDocument/2006/relationships/diagramLayout" Target="diagrams/layout2.xml"/><Relationship Id="rId60" Type="http://schemas.openxmlformats.org/officeDocument/2006/relationships/hyperlink" Target="http://www.islamibankbd.com/prodServices/prodServBaiIstisna.php" TargetMode="External"/><Relationship Id="rId65" Type="http://schemas.openxmlformats.org/officeDocument/2006/relationships/hyperlink" Target="http://www.islamibankbd.com/prodServices/inv_detail.php?inv_id=4" TargetMode="External"/><Relationship Id="rId73" Type="http://schemas.openxmlformats.org/officeDocument/2006/relationships/hyperlink" Target="http://www.islamibankbd.com/prodServices/inv_detail.php?inv_id=12" TargetMode="External"/><Relationship Id="rId78" Type="http://schemas.openxmlformats.org/officeDocument/2006/relationships/image" Target="media/image7.jpeg"/><Relationship Id="rId81" Type="http://schemas.openxmlformats.org/officeDocument/2006/relationships/hyperlink" Target="http://www.islamibankbd.com/prodServices/inv_detail.php?inv_id=6" TargetMode="External"/><Relationship Id="rId86" Type="http://schemas.openxmlformats.org/officeDocument/2006/relationships/hyperlink" Target="http://www.islamibankbd.com/prodServices/inv_detail.php?inv_id=9" TargetMode="External"/><Relationship Id="rId94" Type="http://schemas.openxmlformats.org/officeDocument/2006/relationships/diagramColors" Target="diagrams/colors3.xml"/><Relationship Id="rId99" Type="http://schemas.openxmlformats.org/officeDocument/2006/relationships/chart" Target="charts/chart4.xml"/><Relationship Id="rId101" Type="http://schemas.openxmlformats.org/officeDocument/2006/relationships/chart" Target="charts/chart6.xml"/><Relationship Id="rId12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10.png"/><Relationship Id="rId18" Type="http://schemas.openxmlformats.org/officeDocument/2006/relationships/footer" Target="footer1.xml"/><Relationship Id="rId39" Type="http://schemas.openxmlformats.org/officeDocument/2006/relationships/hyperlink" Target="http://www.islamibankbd.com/prodServices/ds_detail.php?ds_id=3" TargetMode="External"/><Relationship Id="rId109" Type="http://schemas.openxmlformats.org/officeDocument/2006/relationships/image" Target="media/image10.emf"/><Relationship Id="rId34" Type="http://schemas.openxmlformats.org/officeDocument/2006/relationships/diagramQuickStyle" Target="diagrams/quickStyle1.xml"/><Relationship Id="rId50" Type="http://schemas.openxmlformats.org/officeDocument/2006/relationships/hyperlink" Target="http://www.islamibankbd.com/prodServices/ds_detail.php?ds_id=14" TargetMode="External"/><Relationship Id="rId55" Type="http://schemas.microsoft.com/office/2007/relationships/diagramDrawing" Target="diagrams/drawing2.xml"/><Relationship Id="rId76" Type="http://schemas.openxmlformats.org/officeDocument/2006/relationships/hyperlink" Target="http://www.islamibankbd.com/prodServices/inv_detail.php?inv_id=15" TargetMode="External"/><Relationship Id="rId97" Type="http://schemas.openxmlformats.org/officeDocument/2006/relationships/chart" Target="charts/chart2.xml"/><Relationship Id="rId104" Type="http://schemas.openxmlformats.org/officeDocument/2006/relationships/chart" Target="charts/chart9.xml"/><Relationship Id="rId120" Type="http://schemas.openxmlformats.org/officeDocument/2006/relationships/hyperlink" Target="https://www.islamibankbd.com/abtIBBL/financial_report.php" TargetMode="External"/><Relationship Id="rId7" Type="http://schemas.openxmlformats.org/officeDocument/2006/relationships/webSettings" Target="webSettings.xml"/><Relationship Id="rId71" Type="http://schemas.openxmlformats.org/officeDocument/2006/relationships/hyperlink" Target="http://www.islamibankbd.com/prodServices/inv_detail.php?inv_id=10" TargetMode="External"/><Relationship Id="rId92" Type="http://schemas.openxmlformats.org/officeDocument/2006/relationships/diagramLayout" Target="diagrams/layout3.xml"/><Relationship Id="rId2" Type="http://schemas.openxmlformats.org/officeDocument/2006/relationships/customXml" Target="../customXml/item2.xml"/><Relationship Id="rId29" Type="http://schemas.openxmlformats.org/officeDocument/2006/relationships/hyperlink" Target="http://www.businessdictionary.com/definition/provide.html" TargetMode="External"/><Relationship Id="rId24" Type="http://schemas.openxmlformats.org/officeDocument/2006/relationships/hyperlink" Target="http://www.businessdictionary.com/definition/check.html" TargetMode="External"/><Relationship Id="rId40" Type="http://schemas.openxmlformats.org/officeDocument/2006/relationships/hyperlink" Target="http://www.islamibankbd.com/prodServices/ds_detail.php?ds_id=4" TargetMode="External"/><Relationship Id="rId45" Type="http://schemas.openxmlformats.org/officeDocument/2006/relationships/hyperlink" Target="http://www.islamibankbd.com/prodServices/ds_detail.php?ds_id=9" TargetMode="External"/><Relationship Id="rId66" Type="http://schemas.openxmlformats.org/officeDocument/2006/relationships/hyperlink" Target="http://www.islamibankbd.com/prodServices/inv_detail.php?inv_id=5" TargetMode="External"/><Relationship Id="rId87" Type="http://schemas.openxmlformats.org/officeDocument/2006/relationships/hyperlink" Target="http://www.islamibankbd.com/prodServices/inv_detail.php?inv_id=10" TargetMode="External"/><Relationship Id="rId110" Type="http://schemas.openxmlformats.org/officeDocument/2006/relationships/hyperlink" Target="https://www.ablebits.com/office-addins-blog/2018/08/01/linear-regression-analysis-excel/" TargetMode="External"/><Relationship Id="rId115" Type="http://schemas.openxmlformats.org/officeDocument/2006/relationships/image" Target="media/image15.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a:t>
            </a:r>
            <a:r>
              <a:rPr lang="en-US" baseline="0"/>
              <a:t> of total Investment 2018</a:t>
            </a:r>
            <a:endParaRPr lang="en-US"/>
          </a:p>
        </c:rich>
      </c:tx>
      <c:layout>
        <c:manualLayout>
          <c:xMode val="edge"/>
          <c:yMode val="edge"/>
          <c:x val="0.22807331286978957"/>
          <c:y val="2.306805074971165E-2"/>
        </c:manualLayout>
      </c:layout>
      <c:overlay val="0"/>
      <c:spPr>
        <a:noFill/>
        <a:ln>
          <a:noFill/>
        </a:ln>
        <a:effectLst/>
      </c:spPr>
    </c:title>
    <c:autoTitleDeleted val="0"/>
    <c:view3D>
      <c:rotX val="5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11983870528294689"/>
          <c:w val="0.7242103296409983"/>
          <c:h val="0.82941158306768747"/>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Lbls>
            <c:dLbl>
              <c:idx val="1"/>
              <c:layout>
                <c:manualLayout>
                  <c:x val="7.037555051381289E-2"/>
                  <c:y val="-0.11802341316331989"/>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0.123088037724098"/>
                  <c:y val="-9.7335186042921185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3"/>
              <c:layout>
                <c:manualLayout>
                  <c:x val="6.5397749010187287E-2"/>
                  <c:y val="-9.2045518531636838E-2"/>
                </c:manualLayout>
              </c:layout>
              <c:dLblPos val="bestFit"/>
              <c:showLegendKey val="0"/>
              <c:showVal val="0"/>
              <c:showCatName val="0"/>
              <c:showSerName val="0"/>
              <c:showPercent val="1"/>
              <c:showBubbleSize val="0"/>
              <c:extLst>
                <c:ext xmlns:c15="http://schemas.microsoft.com/office/drawing/2012/chart" uri="{CE6537A1-D6FC-4f65-9D91-7224C49458BB}"/>
              </c:extLst>
            </c:dLbl>
            <c:dLbl>
              <c:idx val="4"/>
              <c:layout>
                <c:manualLayout>
                  <c:x val="4.844162918743219E-4"/>
                  <c:y val="-5.7905114801826307E-2"/>
                </c:manualLayout>
              </c:layout>
              <c:dLblPos val="bestFit"/>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Sheet1!$A$32:$A$38</c:f>
              <c:strCache>
                <c:ptCount val="7"/>
                <c:pt idx="0">
                  <c:v>Bai - Murabaha </c:v>
                </c:pt>
                <c:pt idx="1">
                  <c:v>Bai - Muajjal </c:v>
                </c:pt>
                <c:pt idx="2">
                  <c:v>Bai - Salam</c:v>
                </c:pt>
                <c:pt idx="3">
                  <c:v>Mudaraba </c:v>
                </c:pt>
                <c:pt idx="4">
                  <c:v>Musaraka</c:v>
                </c:pt>
                <c:pt idx="5">
                  <c:v>(HPSM)Hire Purchase under  Shirkatul Melk </c:v>
                </c:pt>
                <c:pt idx="6">
                  <c:v>Quard</c:v>
                </c:pt>
              </c:strCache>
            </c:strRef>
          </c:cat>
          <c:val>
            <c:numRef>
              <c:f>Sheet1!$B$32:$B$38</c:f>
              <c:numCache>
                <c:formatCode>0</c:formatCode>
                <c:ptCount val="7"/>
                <c:pt idx="0" formatCode="General">
                  <c:v>454252</c:v>
                </c:pt>
                <c:pt idx="1">
                  <c:v>53804.185580999998</c:v>
                </c:pt>
                <c:pt idx="2">
                  <c:v>10732.715313000001</c:v>
                </c:pt>
                <c:pt idx="3">
                  <c:v>4700.0249999999996</c:v>
                </c:pt>
                <c:pt idx="4">
                  <c:v>510.46117400000003</c:v>
                </c:pt>
                <c:pt idx="5">
                  <c:v>165898.452116</c:v>
                </c:pt>
                <c:pt idx="6">
                  <c:v>27814.623148999999</c:v>
                </c:pt>
              </c:numCache>
            </c:numRef>
          </c:val>
        </c:ser>
        <c:ser>
          <c:idx val="1"/>
          <c:order val="1"/>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Pt>
            <c:idx val="3"/>
            <c:bubble3D val="0"/>
            <c:spPr>
              <a:solidFill>
                <a:schemeClr val="accent4"/>
              </a:solidFill>
              <a:ln>
                <a:noFill/>
              </a:ln>
              <a:effectLst>
                <a:outerShdw blurRad="254000" sx="102000" sy="102000" algn="ctr" rotWithShape="0">
                  <a:prstClr val="black">
                    <a:alpha val="20000"/>
                  </a:prstClr>
                </a:outerShdw>
              </a:effectLst>
              <a:sp3d/>
            </c:spPr>
          </c:dPt>
          <c:dPt>
            <c:idx val="4"/>
            <c:bubble3D val="0"/>
            <c:spPr>
              <a:solidFill>
                <a:schemeClr val="accent5"/>
              </a:solidFill>
              <a:ln>
                <a:noFill/>
              </a:ln>
              <a:effectLst>
                <a:outerShdw blurRad="254000" sx="102000" sy="102000" algn="ctr" rotWithShape="0">
                  <a:prstClr val="black">
                    <a:alpha val="20000"/>
                  </a:prstClr>
                </a:outerShdw>
              </a:effectLst>
              <a:sp3d/>
            </c:spPr>
          </c:dPt>
          <c:dPt>
            <c:idx val="5"/>
            <c:bubble3D val="0"/>
            <c:spPr>
              <a:solidFill>
                <a:schemeClr val="accent6"/>
              </a:solidFill>
              <a:ln>
                <a:noFill/>
              </a:ln>
              <a:effectLst>
                <a:outerShdw blurRad="254000" sx="102000" sy="102000" algn="ctr" rotWithShape="0">
                  <a:prstClr val="black">
                    <a:alpha val="20000"/>
                  </a:prstClr>
                </a:outerShdw>
              </a:effectLst>
              <a:sp3d/>
            </c:spPr>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Sheet1!$A$32:$A$38</c:f>
              <c:strCache>
                <c:ptCount val="7"/>
                <c:pt idx="0">
                  <c:v>Bai - Murabaha </c:v>
                </c:pt>
                <c:pt idx="1">
                  <c:v>Bai - Muajjal </c:v>
                </c:pt>
                <c:pt idx="2">
                  <c:v>Bai - Salam</c:v>
                </c:pt>
                <c:pt idx="3">
                  <c:v>Mudaraba </c:v>
                </c:pt>
                <c:pt idx="4">
                  <c:v>Musaraka</c:v>
                </c:pt>
                <c:pt idx="5">
                  <c:v>(HPSM)Hire Purchase under  Shirkatul Melk </c:v>
                </c:pt>
                <c:pt idx="6">
                  <c:v>Quard</c:v>
                </c:pt>
              </c:strCache>
            </c:strRef>
          </c:cat>
          <c:val>
            <c:numRef>
              <c:f>Sheet1!$C$32:$C$38</c:f>
              <c:numCache>
                <c:formatCode>0.00</c:formatCode>
                <c:ptCount val="7"/>
                <c:pt idx="0">
                  <c:v>63.291641686617226</c:v>
                </c:pt>
                <c:pt idx="1">
                  <c:v>7.4966213358067968</c:v>
                </c:pt>
                <c:pt idx="2">
                  <c:v>1.4954060123342681</c:v>
                </c:pt>
                <c:pt idx="3">
                  <c:v>0.65486183488051364</c:v>
                </c:pt>
                <c:pt idx="4">
                  <c:v>7.1123353820650159E-2</c:v>
                </c:pt>
                <c:pt idx="5">
                  <c:v>23.114890826436202</c:v>
                </c:pt>
                <c:pt idx="6">
                  <c:v>3.87545495010434</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72130049920230543"/>
          <c:y val="0.13661735189675686"/>
          <c:w val="0.27578967035900176"/>
          <c:h val="0.768172628940413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31000">
          <a:srgbClr val="549E39">
            <a:lumMod val="5000"/>
            <a:lumOff val="95000"/>
          </a:srgbClr>
        </a:gs>
        <a:gs pos="74000">
          <a:srgbClr val="549E39">
            <a:lumMod val="45000"/>
            <a:lumOff val="55000"/>
          </a:srgbClr>
        </a:gs>
        <a:gs pos="83000">
          <a:srgbClr val="549E39">
            <a:lumMod val="45000"/>
            <a:lumOff val="55000"/>
          </a:srgbClr>
        </a:gs>
        <a:gs pos="100000">
          <a:srgbClr val="549E39">
            <a:lumMod val="30000"/>
            <a:lumOff val="70000"/>
          </a:srgbClr>
        </a:gs>
      </a:gsLst>
      <a:lin ang="5400000" scaled="1"/>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Bai-Murabaha</c:v>
                </c:pt>
              </c:strCache>
            </c:strRef>
          </c:tx>
          <c:spPr>
            <a:solidFill>
              <a:schemeClr val="accent6"/>
            </a:solidFill>
            <a:ln>
              <a:noFill/>
            </a:ln>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253917</c:v>
                </c:pt>
                <c:pt idx="1">
                  <c:v>288775</c:v>
                </c:pt>
                <c:pt idx="2">
                  <c:v>342272</c:v>
                </c:pt>
                <c:pt idx="3">
                  <c:v>388278</c:v>
                </c:pt>
                <c:pt idx="4">
                  <c:v>454252</c:v>
                </c:pt>
              </c:numCache>
            </c:numRef>
          </c:val>
          <c:shape val="cone"/>
        </c:ser>
        <c:dLbls>
          <c:showLegendKey val="0"/>
          <c:showVal val="1"/>
          <c:showCatName val="0"/>
          <c:showSerName val="0"/>
          <c:showPercent val="0"/>
          <c:showBubbleSize val="0"/>
        </c:dLbls>
        <c:gapWidth val="211"/>
        <c:gapDepth val="141"/>
        <c:shape val="box"/>
        <c:axId val="168261120"/>
        <c:axId val="179257728"/>
        <c:axId val="0"/>
      </c:bar3DChart>
      <c:catAx>
        <c:axId val="1682611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9257728"/>
        <c:crosses val="autoZero"/>
        <c:auto val="1"/>
        <c:lblAlgn val="ctr"/>
        <c:lblOffset val="100"/>
        <c:noMultiLvlLbl val="0"/>
      </c:catAx>
      <c:valAx>
        <c:axId val="1792577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68261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Bai-</a:t>
            </a:r>
            <a:r>
              <a:rPr lang="en-US" baseline="0"/>
              <a:t> Muajjal</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Series 1</c:v>
                </c:pt>
              </c:strCache>
            </c:strRef>
          </c:tx>
          <c:spPr>
            <a:gradFill rotWithShape="1">
              <a:gsLst>
                <a:gs pos="0">
                  <a:schemeClr val="accent1">
                    <a:tint val="97000"/>
                    <a:satMod val="115000"/>
                    <a:lumMod val="114000"/>
                  </a:schemeClr>
                </a:gs>
                <a:gs pos="60000">
                  <a:schemeClr val="accent1">
                    <a:tint val="100000"/>
                    <a:shade val="96000"/>
                    <a:satMod val="100000"/>
                    <a:lumMod val="108000"/>
                  </a:schemeClr>
                </a:gs>
                <a:gs pos="100000">
                  <a:schemeClr val="accent1">
                    <a:shade val="91000"/>
                    <a:satMod val="100000"/>
                  </a:schemeClr>
                </a:gs>
              </a:gsLst>
              <a:lin ang="5400000" scaled="0"/>
            </a:gradFill>
            <a:ln>
              <a:noFill/>
            </a:ln>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29798</c:v>
                </c:pt>
                <c:pt idx="1">
                  <c:v>33658</c:v>
                </c:pt>
                <c:pt idx="2">
                  <c:v>41545</c:v>
                </c:pt>
                <c:pt idx="3">
                  <c:v>46367</c:v>
                </c:pt>
                <c:pt idx="4">
                  <c:v>53804</c:v>
                </c:pt>
              </c:numCache>
            </c:numRef>
          </c:val>
          <c:shape val="cone"/>
        </c:ser>
        <c:dLbls>
          <c:showLegendKey val="0"/>
          <c:showVal val="1"/>
          <c:showCatName val="0"/>
          <c:showSerName val="0"/>
          <c:showPercent val="0"/>
          <c:showBubbleSize val="0"/>
        </c:dLbls>
        <c:gapWidth val="139"/>
        <c:gapDepth val="8"/>
        <c:shape val="box"/>
        <c:axId val="179916800"/>
        <c:axId val="179919488"/>
        <c:axId val="0"/>
      </c:bar3DChart>
      <c:catAx>
        <c:axId val="17991680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9919488"/>
        <c:crosses val="autoZero"/>
        <c:auto val="1"/>
        <c:lblAlgn val="ctr"/>
        <c:lblOffset val="100"/>
        <c:noMultiLvlLbl val="0"/>
      </c:catAx>
      <c:valAx>
        <c:axId val="17991948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9916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Growth</a:t>
            </a:r>
            <a:r>
              <a:rPr lang="en-US" baseline="0"/>
              <a:t> of HPSM</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Series 1</c:v>
                </c:pt>
              </c:strCache>
            </c:strRef>
          </c:tx>
          <c:spPr>
            <a:solidFill>
              <a:srgbClr val="7030A0"/>
            </a:solidFill>
            <a:ln>
              <a:noFill/>
            </a:ln>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103941</c:v>
                </c:pt>
                <c:pt idx="1">
                  <c:v>117327</c:v>
                </c:pt>
                <c:pt idx="2">
                  <c:v>133071</c:v>
                </c:pt>
                <c:pt idx="3">
                  <c:v>153821</c:v>
                </c:pt>
                <c:pt idx="4">
                  <c:v>165898</c:v>
                </c:pt>
              </c:numCache>
            </c:numRef>
          </c:val>
          <c:shape val="cone"/>
        </c:ser>
        <c:dLbls>
          <c:showLegendKey val="0"/>
          <c:showVal val="0"/>
          <c:showCatName val="0"/>
          <c:showSerName val="0"/>
          <c:showPercent val="0"/>
          <c:showBubbleSize val="0"/>
        </c:dLbls>
        <c:gapWidth val="133"/>
        <c:gapDepth val="110"/>
        <c:shape val="box"/>
        <c:axId val="179952640"/>
        <c:axId val="179958528"/>
        <c:axId val="0"/>
      </c:bar3DChart>
      <c:catAx>
        <c:axId val="17995264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9958528"/>
        <c:crosses val="autoZero"/>
        <c:auto val="1"/>
        <c:lblAlgn val="ctr"/>
        <c:lblOffset val="100"/>
        <c:noMultiLvlLbl val="0"/>
      </c:catAx>
      <c:valAx>
        <c:axId val="1799585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79952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Sheet1!$B$60</c:f>
              <c:strCache>
                <c:ptCount val="1"/>
                <c:pt idx="0">
                  <c:v>Investment 2018</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Sheet1!$A$61:$A$68</c:f>
              <c:strCache>
                <c:ptCount val="8"/>
                <c:pt idx="1">
                  <c:v>Industry</c:v>
                </c:pt>
                <c:pt idx="2">
                  <c:v>Commercial</c:v>
                </c:pt>
                <c:pt idx="3">
                  <c:v>Agriculture</c:v>
                </c:pt>
                <c:pt idx="4">
                  <c:v>SME</c:v>
                </c:pt>
                <c:pt idx="5">
                  <c:v>Real Estate Investment</c:v>
                </c:pt>
                <c:pt idx="6">
                  <c:v>Transport</c:v>
                </c:pt>
                <c:pt idx="7">
                  <c:v>Others</c:v>
                </c:pt>
              </c:strCache>
            </c:strRef>
          </c:cat>
          <c:val>
            <c:numRef>
              <c:f>Sheet1!$B$61:$B$68</c:f>
              <c:numCache>
                <c:formatCode>General</c:formatCode>
                <c:ptCount val="8"/>
                <c:pt idx="1">
                  <c:v>341938</c:v>
                </c:pt>
                <c:pt idx="2">
                  <c:v>130352</c:v>
                </c:pt>
                <c:pt idx="3">
                  <c:v>19754</c:v>
                </c:pt>
                <c:pt idx="4">
                  <c:v>200815</c:v>
                </c:pt>
                <c:pt idx="5">
                  <c:v>60611</c:v>
                </c:pt>
                <c:pt idx="6">
                  <c:v>8427</c:v>
                </c:pt>
                <c:pt idx="7">
                  <c:v>43863</c:v>
                </c:pt>
              </c:numCache>
            </c:numRef>
          </c:val>
          <c:smooth val="0"/>
        </c:ser>
        <c:ser>
          <c:idx val="1"/>
          <c:order val="1"/>
          <c:tx>
            <c:strRef>
              <c:f>Sheet1!$C$60</c:f>
              <c:strCache>
                <c:ptCount val="1"/>
                <c:pt idx="0">
                  <c:v>Investment 2017</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Sheet1!$A$61:$A$68</c:f>
              <c:strCache>
                <c:ptCount val="8"/>
                <c:pt idx="1">
                  <c:v>Industry</c:v>
                </c:pt>
                <c:pt idx="2">
                  <c:v>Commercial</c:v>
                </c:pt>
                <c:pt idx="3">
                  <c:v>Agriculture</c:v>
                </c:pt>
                <c:pt idx="4">
                  <c:v>SME</c:v>
                </c:pt>
                <c:pt idx="5">
                  <c:v>Real Estate Investment</c:v>
                </c:pt>
                <c:pt idx="6">
                  <c:v>Transport</c:v>
                </c:pt>
                <c:pt idx="7">
                  <c:v>Others</c:v>
                </c:pt>
              </c:strCache>
            </c:strRef>
          </c:cat>
          <c:val>
            <c:numRef>
              <c:f>Sheet1!$C$61:$C$68</c:f>
              <c:numCache>
                <c:formatCode>General</c:formatCode>
                <c:ptCount val="8"/>
                <c:pt idx="1">
                  <c:v>258867</c:v>
                </c:pt>
                <c:pt idx="2">
                  <c:v>52552</c:v>
                </c:pt>
                <c:pt idx="3">
                  <c:v>16944</c:v>
                </c:pt>
                <c:pt idx="4">
                  <c:v>290869</c:v>
                </c:pt>
                <c:pt idx="5">
                  <c:v>50626</c:v>
                </c:pt>
                <c:pt idx="6">
                  <c:v>8374</c:v>
                </c:pt>
                <c:pt idx="7">
                  <c:v>32497</c:v>
                </c:pt>
              </c:numCache>
            </c:numRef>
          </c:val>
          <c:smooth val="0"/>
        </c:ser>
        <c:ser>
          <c:idx val="2"/>
          <c:order val="2"/>
          <c:tx>
            <c:strRef>
              <c:f>Sheet1!$D$60</c:f>
              <c:strCache>
                <c:ptCount val="1"/>
                <c:pt idx="0">
                  <c:v>Investment 2016</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Sheet1!$A$61:$A$68</c:f>
              <c:strCache>
                <c:ptCount val="8"/>
                <c:pt idx="1">
                  <c:v>Industry</c:v>
                </c:pt>
                <c:pt idx="2">
                  <c:v>Commercial</c:v>
                </c:pt>
                <c:pt idx="3">
                  <c:v>Agriculture</c:v>
                </c:pt>
                <c:pt idx="4">
                  <c:v>SME</c:v>
                </c:pt>
                <c:pt idx="5">
                  <c:v>Real Estate Investment</c:v>
                </c:pt>
                <c:pt idx="6">
                  <c:v>Transport</c:v>
                </c:pt>
                <c:pt idx="7">
                  <c:v>Others</c:v>
                </c:pt>
              </c:strCache>
            </c:strRef>
          </c:cat>
          <c:val>
            <c:numRef>
              <c:f>Sheet1!$D$61:$D$68</c:f>
              <c:numCache>
                <c:formatCode>General</c:formatCode>
                <c:ptCount val="8"/>
                <c:pt idx="1">
                  <c:v>219377</c:v>
                </c:pt>
                <c:pt idx="2">
                  <c:v>43873</c:v>
                </c:pt>
                <c:pt idx="3">
                  <c:v>15425</c:v>
                </c:pt>
                <c:pt idx="4">
                  <c:v>244713</c:v>
                </c:pt>
                <c:pt idx="5">
                  <c:v>47972</c:v>
                </c:pt>
                <c:pt idx="6">
                  <c:v>7592</c:v>
                </c:pt>
                <c:pt idx="7">
                  <c:v>37467</c:v>
                </c:pt>
              </c:numCache>
            </c:numRef>
          </c:val>
          <c:smooth val="0"/>
        </c:ser>
        <c:dLbls>
          <c:showLegendKey val="0"/>
          <c:showVal val="0"/>
          <c:showCatName val="0"/>
          <c:showSerName val="0"/>
          <c:showPercent val="0"/>
          <c:showBubbleSize val="0"/>
        </c:dLbls>
        <c:marker val="1"/>
        <c:smooth val="0"/>
        <c:axId val="179492736"/>
        <c:axId val="179900416"/>
      </c:lineChart>
      <c:catAx>
        <c:axId val="17949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00416"/>
        <c:crosses val="autoZero"/>
        <c:auto val="1"/>
        <c:lblAlgn val="ctr"/>
        <c:lblOffset val="100"/>
        <c:noMultiLvlLbl val="0"/>
      </c:catAx>
      <c:valAx>
        <c:axId val="179900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492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General</a:t>
            </a:r>
            <a:r>
              <a:rPr lang="en-US" baseline="0"/>
              <a:t> Investment growth </a:t>
            </a:r>
            <a:endParaRPr lang="en-US"/>
          </a:p>
        </c:rich>
      </c:tx>
      <c:overlay val="0"/>
      <c:spPr>
        <a:noFill/>
        <a:ln>
          <a:noFill/>
        </a:ln>
        <a:effectLst/>
      </c:spPr>
    </c:title>
    <c:autoTitleDeleted val="0"/>
    <c:plotArea>
      <c:layout>
        <c:manualLayout>
          <c:layoutTarget val="inner"/>
          <c:xMode val="edge"/>
          <c:yMode val="edge"/>
          <c:x val="0.11865558471857685"/>
          <c:y val="0.14718253968253969"/>
          <c:w val="0.82578885972586757"/>
          <c:h val="0.66998656417947755"/>
        </c:manualLayout>
      </c:layout>
      <c:lineChart>
        <c:grouping val="standard"/>
        <c:varyColors val="0"/>
        <c:ser>
          <c:idx val="0"/>
          <c:order val="0"/>
          <c:tx>
            <c:strRef>
              <c:f>Sheet1!$B$1</c:f>
              <c:strCache>
                <c:ptCount val="1"/>
                <c:pt idx="0">
                  <c:v>% Change</c:v>
                </c:pt>
              </c:strCache>
            </c:strRef>
          </c:tx>
          <c:spPr>
            <a:ln w="28575" cap="rnd">
              <a:solidFill>
                <a:srgbClr val="FFC000"/>
              </a:solidFill>
              <a:round/>
            </a:ln>
            <a:effectLst/>
          </c:spPr>
          <c:marker>
            <c:symbol val="circle"/>
            <c:size val="5"/>
            <c:spPr>
              <a:solidFill>
                <a:schemeClr val="accent1"/>
              </a:solidFill>
              <a:ln w="9525">
                <a:solidFill>
                  <a:schemeClr val="accent1"/>
                </a:solidFill>
              </a:ln>
              <a:effectLst/>
            </c:spPr>
          </c:marker>
          <c:dLbls>
            <c:dLbl>
              <c:idx val="0"/>
              <c:layout>
                <c:manualLayout>
                  <c:x val="-5.6529196226709287E-2"/>
                  <c:y val="-0.16802408009248157"/>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7.4747018008887542E-2"/>
                  <c:y val="-0.12370275045259235"/>
                </c:manualLayout>
              </c:layout>
              <c:dLblPos val="r"/>
              <c:showLegendKey val="0"/>
              <c:showVal val="1"/>
              <c:showCatName val="0"/>
              <c:showSerName val="0"/>
              <c:showPercent val="0"/>
              <c:showBubbleSize val="0"/>
              <c:extLst>
                <c:ext xmlns:c15="http://schemas.microsoft.com/office/drawing/2012/chart" uri="{CE6537A1-D6FC-4f65-9D91-7224C49458BB}"/>
              </c:extLst>
            </c:dLbl>
            <c:dLbl>
              <c:idx val="4"/>
              <c:layout>
                <c:manualLayout>
                  <c:x val="2.3784266550014583E-3"/>
                  <c:y val="-0.13290682414698163"/>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intercept val="0"/>
            <c:dispRSqr val="1"/>
            <c:dispEq val="1"/>
            <c:trendlineLbl>
              <c:layout>
                <c:manualLayout>
                  <c:x val="1.4577682997958589E-2"/>
                  <c:y val="-0.107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cat>
            <c:numRef>
              <c:f>Sheet1!$A$2:$A$6</c:f>
              <c:numCache>
                <c:formatCode>General</c:formatCode>
                <c:ptCount val="5"/>
                <c:pt idx="0">
                  <c:v>2014</c:v>
                </c:pt>
                <c:pt idx="1">
                  <c:v>2015</c:v>
                </c:pt>
                <c:pt idx="2">
                  <c:v>2016</c:v>
                </c:pt>
                <c:pt idx="3">
                  <c:v>2017</c:v>
                </c:pt>
                <c:pt idx="4">
                  <c:v>2018</c:v>
                </c:pt>
              </c:numCache>
            </c:numRef>
          </c:cat>
          <c:val>
            <c:numRef>
              <c:f>Sheet1!$B$2:$B$6</c:f>
              <c:numCache>
                <c:formatCode>0.00%</c:formatCode>
                <c:ptCount val="5"/>
                <c:pt idx="0">
                  <c:v>6.7199999999999996E-2</c:v>
                </c:pt>
                <c:pt idx="1">
                  <c:v>0.1168</c:v>
                </c:pt>
                <c:pt idx="2">
                  <c:v>0.1308</c:v>
                </c:pt>
                <c:pt idx="3">
                  <c:v>0.15049999999999999</c:v>
                </c:pt>
                <c:pt idx="4">
                  <c:v>0.12509999999999999</c:v>
                </c:pt>
              </c:numCache>
            </c:numRef>
          </c:val>
          <c:smooth val="0"/>
        </c:ser>
        <c:dLbls>
          <c:dLblPos val="t"/>
          <c:showLegendKey val="0"/>
          <c:showVal val="1"/>
          <c:showCatName val="0"/>
          <c:showSerName val="0"/>
          <c:showPercent val="0"/>
          <c:showBubbleSize val="0"/>
        </c:dLbls>
        <c:marker val="1"/>
        <c:smooth val="0"/>
        <c:axId val="179580288"/>
        <c:axId val="179594368"/>
      </c:lineChart>
      <c:lineChart>
        <c:grouping val="standard"/>
        <c:varyColors val="0"/>
        <c:ser>
          <c:idx val="1"/>
          <c:order val="1"/>
          <c:tx>
            <c:strRef>
              <c:f>Sheet1!$C$1</c:f>
              <c:strCache>
                <c:ptCount val="1"/>
                <c:pt idx="0">
                  <c:v>Amount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2.5962596259625961E-3"/>
                  <c:y val="3.1421903287019867E-2"/>
                </c:manualLayout>
              </c:layout>
              <c:dLblPos val="r"/>
              <c:showLegendKey val="0"/>
              <c:showVal val="1"/>
              <c:showCatName val="0"/>
              <c:showSerName val="0"/>
              <c:showPercent val="0"/>
              <c:showBubbleSize val="0"/>
              <c:extLst>
                <c:ext xmlns:c15="http://schemas.microsoft.com/office/drawing/2012/chart" uri="{CE6537A1-D6FC-4f65-9D91-7224C49458BB}"/>
              </c:extLst>
            </c:dLbl>
            <c:dLbl>
              <c:idx val="1"/>
              <c:layout>
                <c:manualLayout>
                  <c:x val="-4.6870230330119625E-2"/>
                  <c:y val="3.880879156033473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6.0071550462132826E-2"/>
                  <c:y val="5.3582568106964469E-2"/>
                </c:manualLayout>
              </c:layout>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4.0269570264113028E-2"/>
                  <c:y val="6.8356344653594206E-2"/>
                </c:manualLayout>
              </c:layout>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Sheet1!$C$2:$C$6</c:f>
              <c:numCache>
                <c:formatCode>#,##0</c:formatCode>
                <c:ptCount val="5"/>
                <c:pt idx="0" formatCode="General">
                  <c:v>436094</c:v>
                </c:pt>
                <c:pt idx="1">
                  <c:v>493789</c:v>
                </c:pt>
                <c:pt idx="2">
                  <c:v>568072</c:v>
                </c:pt>
                <c:pt idx="3">
                  <c:v>668732</c:v>
                </c:pt>
                <c:pt idx="4">
                  <c:v>764360</c:v>
                </c:pt>
              </c:numCache>
            </c:numRef>
          </c:val>
          <c:smooth val="0"/>
        </c:ser>
        <c:dLbls>
          <c:showLegendKey val="0"/>
          <c:showVal val="0"/>
          <c:showCatName val="0"/>
          <c:showSerName val="0"/>
          <c:showPercent val="0"/>
          <c:showBubbleSize val="0"/>
        </c:dLbls>
        <c:marker val="1"/>
        <c:smooth val="0"/>
        <c:axId val="179601792"/>
        <c:axId val="179595904"/>
      </c:lineChart>
      <c:catAx>
        <c:axId val="179580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594368"/>
        <c:crosses val="autoZero"/>
        <c:auto val="1"/>
        <c:lblAlgn val="ctr"/>
        <c:lblOffset val="100"/>
        <c:noMultiLvlLbl val="0"/>
      </c:catAx>
      <c:valAx>
        <c:axId val="179594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580288"/>
        <c:crosses val="autoZero"/>
        <c:crossBetween val="between"/>
      </c:valAx>
      <c:valAx>
        <c:axId val="17959590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01792"/>
        <c:crosses val="max"/>
        <c:crossBetween val="between"/>
      </c:valAx>
      <c:catAx>
        <c:axId val="179601792"/>
        <c:scaling>
          <c:orientation val="minMax"/>
        </c:scaling>
        <c:delete val="1"/>
        <c:axPos val="b"/>
        <c:numFmt formatCode="General" sourceLinked="1"/>
        <c:majorTickMark val="out"/>
        <c:minorTickMark val="none"/>
        <c:tickLblPos val="nextTo"/>
        <c:crossAx val="17959590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ubbleChart>
        <c:varyColors val="0"/>
        <c:ser>
          <c:idx val="0"/>
          <c:order val="0"/>
          <c:tx>
            <c:strRef>
              <c:f>Sheet1!$B$1</c:f>
              <c:strCache>
                <c:ptCount val="1"/>
                <c:pt idx="0">
                  <c:v>Y-Values</c:v>
                </c:pt>
              </c:strCache>
            </c:strRef>
          </c:tx>
          <c:spPr>
            <a:gradFill>
              <a:gsLst>
                <a:gs pos="0">
                  <a:schemeClr val="accent1">
                    <a:alpha val="75000"/>
                  </a:schemeClr>
                </a:gs>
                <a:gs pos="100000">
                  <a:schemeClr val="accent1">
                    <a:lumMod val="75000"/>
                    <a:alpha val="75000"/>
                  </a:schemeClr>
                </a:gs>
              </a:gsLst>
              <a:lin ang="27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xVal>
            <c:numRef>
              <c:f>Sheet1!$A$2:$A$6</c:f>
              <c:numCache>
                <c:formatCode>General</c:formatCode>
                <c:ptCount val="5"/>
                <c:pt idx="0">
                  <c:v>2014</c:v>
                </c:pt>
                <c:pt idx="1">
                  <c:v>2015</c:v>
                </c:pt>
                <c:pt idx="2">
                  <c:v>2016</c:v>
                </c:pt>
                <c:pt idx="3">
                  <c:v>2017</c:v>
                </c:pt>
                <c:pt idx="4">
                  <c:v>2018</c:v>
                </c:pt>
              </c:numCache>
            </c:numRef>
          </c:xVal>
          <c:yVal>
            <c:numRef>
              <c:f>Sheet1!$B$2:$B$6</c:f>
              <c:numCache>
                <c:formatCode>#,##0</c:formatCode>
                <c:ptCount val="5"/>
                <c:pt idx="0">
                  <c:v>436094</c:v>
                </c:pt>
                <c:pt idx="1">
                  <c:v>493789</c:v>
                </c:pt>
                <c:pt idx="2">
                  <c:v>568072</c:v>
                </c:pt>
                <c:pt idx="3">
                  <c:v>668732</c:v>
                </c:pt>
                <c:pt idx="4">
                  <c:v>764360</c:v>
                </c:pt>
              </c:numCache>
            </c:numRef>
          </c:yVal>
          <c:bubbleSize>
            <c:numRef>
              <c:f>Sheet1!$C$2:$C$6</c:f>
              <c:numCache>
                <c:formatCode>General</c:formatCode>
                <c:ptCount val="5"/>
                <c:pt idx="0">
                  <c:v>4.4000000000000004</c:v>
                </c:pt>
                <c:pt idx="1">
                  <c:v>4.9000000000000004</c:v>
                </c:pt>
                <c:pt idx="2">
                  <c:v>5.7</c:v>
                </c:pt>
                <c:pt idx="3">
                  <c:v>6.7</c:v>
                </c:pt>
                <c:pt idx="4">
                  <c:v>7.6</c:v>
                </c:pt>
              </c:numCache>
            </c:numRef>
          </c:bubbleSize>
          <c:bubble3D val="0"/>
        </c:ser>
        <c:dLbls>
          <c:dLblPos val="ctr"/>
          <c:showLegendKey val="0"/>
          <c:showVal val="1"/>
          <c:showCatName val="0"/>
          <c:showSerName val="0"/>
          <c:showPercent val="0"/>
          <c:showBubbleSize val="0"/>
        </c:dLbls>
        <c:bubbleScale val="100"/>
        <c:showNegBubbles val="0"/>
        <c:axId val="181624832"/>
        <c:axId val="181627520"/>
      </c:bubbleChart>
      <c:valAx>
        <c:axId val="18162483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solidFill>
              <a:schemeClr val="dk1">
                <a:lumMod val="25000"/>
                <a:lumOff val="7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81627520"/>
        <c:crosses val="autoZero"/>
        <c:crossBetween val="midCat"/>
      </c:valAx>
      <c:valAx>
        <c:axId val="18162752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solidFill>
              <a:schemeClr val="dk1">
                <a:lumMod val="25000"/>
                <a:lumOff val="75000"/>
              </a:schemeClr>
            </a:solid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81624832"/>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Assets</a:t>
            </a:r>
            <a:r>
              <a:rPr lang="en-US" baseline="0"/>
              <a:t> And percentage of ROA</a:t>
            </a:r>
            <a:endParaRPr lang="en-US"/>
          </a:p>
        </c:rich>
      </c:tx>
      <c:overlay val="0"/>
      <c:spPr>
        <a:noFill/>
        <a:ln>
          <a:noFill/>
        </a:ln>
        <a:effectLst/>
      </c:spPr>
    </c:title>
    <c:autoTitleDeleted val="0"/>
    <c:plotArea>
      <c:layout/>
      <c:lineChart>
        <c:grouping val="standard"/>
        <c:varyColors val="0"/>
        <c:ser>
          <c:idx val="1"/>
          <c:order val="0"/>
          <c:tx>
            <c:strRef>
              <c:f>Sheet1!$C$1</c:f>
              <c:strCache>
                <c:ptCount val="1"/>
                <c:pt idx="0">
                  <c:v>Total Asset</c:v>
                </c:pt>
              </c:strCache>
            </c:strRef>
          </c:tx>
          <c:spPr>
            <a:ln w="28575" cap="rnd">
              <a:solidFill>
                <a:srgbClr val="C00000"/>
              </a:solidFill>
              <a:round/>
            </a:ln>
            <a:effectLst/>
          </c:spPr>
          <c:marker>
            <c:symbol val="circle"/>
            <c:size val="5"/>
            <c:spPr>
              <a:solidFill>
                <a:schemeClr val="accent2"/>
              </a:solidFill>
              <a:ln w="9525">
                <a:solidFill>
                  <a:schemeClr val="accent2"/>
                </a:solidFill>
              </a:ln>
              <a:effectLst/>
            </c:spPr>
          </c:marker>
          <c:dLbls>
            <c:dLbl>
              <c:idx val="0"/>
              <c:layout>
                <c:manualLayout>
                  <c:x val="-3.7037037037037035E-2"/>
                  <c:y val="4.365079365079364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1574074074074158E-2"/>
                  <c:y val="4.3650793650793725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8518518518518604E-2"/>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5462962962963048E-2"/>
                  <c:y val="3.5714285714285712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6203703703703703E-2"/>
                  <c:y val="3.174603174603174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pt idx="0">
                  <c:v>652422</c:v>
                </c:pt>
                <c:pt idx="1">
                  <c:v>725821</c:v>
                </c:pt>
                <c:pt idx="2">
                  <c:v>797700</c:v>
                </c:pt>
                <c:pt idx="3">
                  <c:v>899960</c:v>
                </c:pt>
                <c:pt idx="4">
                  <c:v>997430</c:v>
                </c:pt>
              </c:numCache>
            </c:numRef>
          </c:val>
          <c:smooth val="0"/>
        </c:ser>
        <c:dLbls>
          <c:showLegendKey val="0"/>
          <c:showVal val="1"/>
          <c:showCatName val="0"/>
          <c:showSerName val="0"/>
          <c:showPercent val="0"/>
          <c:showBubbleSize val="0"/>
        </c:dLbls>
        <c:marker val="1"/>
        <c:smooth val="0"/>
        <c:axId val="179634944"/>
        <c:axId val="179637248"/>
      </c:lineChart>
      <c:lineChart>
        <c:grouping val="standard"/>
        <c:varyColors val="0"/>
        <c:ser>
          <c:idx val="2"/>
          <c:order val="1"/>
          <c:tx>
            <c:strRef>
              <c:f>Sheet1!$D$1</c:f>
              <c:strCache>
                <c:ptCount val="1"/>
                <c:pt idx="0">
                  <c:v> ROA %</c:v>
                </c:pt>
              </c:strCache>
            </c:strRef>
          </c:tx>
          <c:spPr>
            <a:ln w="28575" cap="rnd">
              <a:solidFill>
                <a:srgbClr val="FFC000"/>
              </a:solidFill>
              <a:round/>
            </a:ln>
            <a:effectLst/>
          </c:spPr>
          <c:marker>
            <c:symbol val="circle"/>
            <c:size val="5"/>
            <c:spPr>
              <a:solidFill>
                <a:schemeClr val="accent3"/>
              </a:solidFill>
              <a:ln w="9525">
                <a:solidFill>
                  <a:schemeClr val="accent3"/>
                </a:solidFill>
              </a:ln>
              <a:effectLst/>
            </c:spPr>
          </c:marker>
          <c:dLbls>
            <c:dLbl>
              <c:idx val="1"/>
              <c:layout>
                <c:manualLayout>
                  <c:x val="-3.0092592592592636E-2"/>
                  <c:y val="-7.142857142857142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5462962962963048E-2"/>
                  <c:y val="-6.7460317460317457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3.7037037037037035E-2"/>
                  <c:y val="-2.777777777777777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Sheet1!$D$2:$D$6</c:f>
              <c:numCache>
                <c:formatCode>0.00%</c:formatCode>
                <c:ptCount val="5"/>
                <c:pt idx="0">
                  <c:v>6.1999999999999998E-3</c:v>
                </c:pt>
                <c:pt idx="1">
                  <c:v>4.1999999999999997E-3</c:v>
                </c:pt>
                <c:pt idx="2">
                  <c:v>5.5999999999999999E-3</c:v>
                </c:pt>
                <c:pt idx="3">
                  <c:v>5.1999999999999998E-3</c:v>
                </c:pt>
                <c:pt idx="4">
                  <c:v>6.1000000000000004E-3</c:v>
                </c:pt>
              </c:numCache>
            </c:numRef>
          </c:val>
          <c:smooth val="0"/>
        </c:ser>
        <c:dLbls>
          <c:showLegendKey val="0"/>
          <c:showVal val="1"/>
          <c:showCatName val="0"/>
          <c:showSerName val="0"/>
          <c:showPercent val="0"/>
          <c:showBubbleSize val="0"/>
        </c:dLbls>
        <c:marker val="1"/>
        <c:smooth val="0"/>
        <c:axId val="179672960"/>
        <c:axId val="179671424"/>
      </c:lineChart>
      <c:catAx>
        <c:axId val="17963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37248"/>
        <c:crosses val="autoZero"/>
        <c:auto val="1"/>
        <c:lblAlgn val="ctr"/>
        <c:lblOffset val="100"/>
        <c:noMultiLvlLbl val="0"/>
      </c:catAx>
      <c:valAx>
        <c:axId val="179637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34944"/>
        <c:crosses val="autoZero"/>
        <c:crossBetween val="between"/>
      </c:valAx>
      <c:valAx>
        <c:axId val="179671424"/>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72960"/>
        <c:crosses val="max"/>
        <c:crossBetween val="between"/>
      </c:valAx>
      <c:catAx>
        <c:axId val="179672960"/>
        <c:scaling>
          <c:orientation val="minMax"/>
        </c:scaling>
        <c:delete val="1"/>
        <c:axPos val="b"/>
        <c:numFmt formatCode="General" sourceLinked="1"/>
        <c:majorTickMark val="out"/>
        <c:minorTickMark val="none"/>
        <c:tickLblPos val="nextTo"/>
        <c:crossAx val="179671424"/>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Equity</a:t>
            </a:r>
            <a:r>
              <a:rPr lang="en-US" baseline="0"/>
              <a:t> &amp; ROE %</a:t>
            </a:r>
            <a:endParaRPr lang="en-US"/>
          </a:p>
        </c:rich>
      </c:tx>
      <c:overlay val="0"/>
      <c:spPr>
        <a:noFill/>
        <a:ln>
          <a:noFill/>
        </a:ln>
        <a:effectLst/>
      </c:spPr>
    </c:title>
    <c:autoTitleDeleted val="0"/>
    <c:plotArea>
      <c:layout/>
      <c:lineChart>
        <c:grouping val="standard"/>
        <c:varyColors val="0"/>
        <c:ser>
          <c:idx val="0"/>
          <c:order val="0"/>
          <c:tx>
            <c:strRef>
              <c:f>Sheet1!$B$1</c:f>
              <c:strCache>
                <c:ptCount val="1"/>
                <c:pt idx="0">
                  <c:v>Equity</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4"/>
              <c:layout>
                <c:manualLayout>
                  <c:x val="2.3148148148148147E-3"/>
                  <c:y val="3.174603174603174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46613</c:v>
                </c:pt>
                <c:pt idx="1">
                  <c:v>47200</c:v>
                </c:pt>
                <c:pt idx="2">
                  <c:v>48739</c:v>
                </c:pt>
                <c:pt idx="3">
                  <c:v>50329</c:v>
                </c:pt>
                <c:pt idx="4">
                  <c:v>54896</c:v>
                </c:pt>
              </c:numCache>
            </c:numRef>
          </c:val>
          <c:smooth val="0"/>
        </c:ser>
        <c:dLbls>
          <c:showLegendKey val="0"/>
          <c:showVal val="0"/>
          <c:showCatName val="0"/>
          <c:showSerName val="0"/>
          <c:showPercent val="0"/>
          <c:showBubbleSize val="0"/>
        </c:dLbls>
        <c:marker val="1"/>
        <c:smooth val="0"/>
        <c:axId val="179549312"/>
        <c:axId val="179550848"/>
      </c:lineChart>
      <c:lineChart>
        <c:grouping val="standard"/>
        <c:varyColors val="0"/>
        <c:ser>
          <c:idx val="1"/>
          <c:order val="1"/>
          <c:tx>
            <c:strRef>
              <c:f>Sheet1!$C$1</c:f>
              <c:strCache>
                <c:ptCount val="1"/>
                <c:pt idx="0">
                  <c:v>ROE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4"/>
              <c:layout>
                <c:manualLayout>
                  <c:x val="-7.6388888888888978E-2"/>
                  <c:y val="-3.5714285714285712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2014</c:v>
                </c:pt>
                <c:pt idx="1">
                  <c:v>2015</c:v>
                </c:pt>
                <c:pt idx="2">
                  <c:v>2016</c:v>
                </c:pt>
                <c:pt idx="3">
                  <c:v>2017</c:v>
                </c:pt>
                <c:pt idx="4">
                  <c:v>2018</c:v>
                </c:pt>
              </c:numCache>
            </c:numRef>
          </c:cat>
          <c:val>
            <c:numRef>
              <c:f>Sheet1!$C$2:$C$6</c:f>
              <c:numCache>
                <c:formatCode>0.00%</c:formatCode>
                <c:ptCount val="5"/>
                <c:pt idx="0">
                  <c:v>8.6099999999999996E-2</c:v>
                </c:pt>
                <c:pt idx="1">
                  <c:v>6.4199999999999993E-2</c:v>
                </c:pt>
                <c:pt idx="2">
                  <c:v>9.1600000000000001E-2</c:v>
                </c:pt>
                <c:pt idx="3">
                  <c:v>9.3200000000000005E-2</c:v>
                </c:pt>
                <c:pt idx="4">
                  <c:v>0.11070000000000001</c:v>
                </c:pt>
              </c:numCache>
            </c:numRef>
          </c:val>
          <c:smooth val="0"/>
        </c:ser>
        <c:dLbls>
          <c:showLegendKey val="0"/>
          <c:showVal val="0"/>
          <c:showCatName val="0"/>
          <c:showSerName val="0"/>
          <c:showPercent val="0"/>
          <c:showBubbleSize val="0"/>
        </c:dLbls>
        <c:marker val="1"/>
        <c:smooth val="0"/>
        <c:axId val="179693440"/>
        <c:axId val="179691904"/>
      </c:lineChart>
      <c:catAx>
        <c:axId val="179549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550848"/>
        <c:crosses val="autoZero"/>
        <c:auto val="1"/>
        <c:lblAlgn val="ctr"/>
        <c:lblOffset val="100"/>
        <c:noMultiLvlLbl val="0"/>
      </c:catAx>
      <c:valAx>
        <c:axId val="179550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549312"/>
        <c:crosses val="autoZero"/>
        <c:crossBetween val="between"/>
      </c:valAx>
      <c:valAx>
        <c:axId val="179691904"/>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693440"/>
        <c:crosses val="max"/>
        <c:crossBetween val="between"/>
      </c:valAx>
      <c:catAx>
        <c:axId val="179693440"/>
        <c:scaling>
          <c:orientation val="minMax"/>
        </c:scaling>
        <c:delete val="1"/>
        <c:axPos val="b"/>
        <c:numFmt formatCode="General" sourceLinked="1"/>
        <c:majorTickMark val="out"/>
        <c:minorTickMark val="none"/>
        <c:tickLblPos val="nextTo"/>
        <c:crossAx val="179691904"/>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1"/>
          <c:tx>
            <c:strRef>
              <c:f>'Regression on NPL &amp; PROFIT'!$D$6</c:f>
              <c:strCache>
                <c:ptCount val="1"/>
                <c:pt idx="0">
                  <c:v>NPL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8.3333333333333332E-3"/>
                  <c:y val="-8.3333333333333329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3888888888888838E-2"/>
                  <c:y val="-8.33333333333333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9444444444444344E-2"/>
                  <c:y val="0.10648148148148148"/>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1"/>
            <c:dispEq val="1"/>
            <c:trendlineLbl>
              <c:layout>
                <c:manualLayout>
                  <c:x val="-9.1135389326334207E-2"/>
                  <c:y val="0.2727314814814814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val>
            <c:numRef>
              <c:f>'Regression on NPL &amp; PROFIT'!$D$7:$D$10</c:f>
              <c:numCache>
                <c:formatCode>#,##0</c:formatCode>
                <c:ptCount val="4"/>
                <c:pt idx="0">
                  <c:v>2063</c:v>
                </c:pt>
                <c:pt idx="1">
                  <c:v>2244</c:v>
                </c:pt>
                <c:pt idx="2">
                  <c:v>2529</c:v>
                </c:pt>
                <c:pt idx="3">
                  <c:v>3317</c:v>
                </c:pt>
              </c:numCache>
            </c:numRef>
          </c:val>
          <c:smooth val="0"/>
        </c:ser>
        <c:dLbls>
          <c:showLegendKey val="0"/>
          <c:showVal val="0"/>
          <c:showCatName val="0"/>
          <c:showSerName val="0"/>
          <c:showPercent val="0"/>
          <c:showBubbleSize val="0"/>
        </c:dLbls>
        <c:marker val="1"/>
        <c:smooth val="0"/>
        <c:axId val="179785088"/>
        <c:axId val="179307264"/>
      </c:lineChart>
      <c:lineChart>
        <c:grouping val="standard"/>
        <c:varyColors val="0"/>
        <c:ser>
          <c:idx val="0"/>
          <c:order val="0"/>
          <c:tx>
            <c:strRef>
              <c:f>'Regression on NPL &amp; PROFIT'!$C$6</c:f>
              <c:strCache>
                <c:ptCount val="1"/>
                <c:pt idx="0">
                  <c:v>Profits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'Regression on NPL &amp; PROFIT'!$C$7:$C$10</c:f>
              <c:numCache>
                <c:formatCode>0</c:formatCode>
                <c:ptCount val="4"/>
                <c:pt idx="0">
                  <c:v>904.55300590000002</c:v>
                </c:pt>
                <c:pt idx="1">
                  <c:v>1029.9150141</c:v>
                </c:pt>
                <c:pt idx="2">
                  <c:v>1211.3318076999999</c:v>
                </c:pt>
                <c:pt idx="3">
                  <c:v>1370.1046928000001</c:v>
                </c:pt>
              </c:numCache>
            </c:numRef>
          </c:val>
          <c:smooth val="0"/>
        </c:ser>
        <c:dLbls>
          <c:showLegendKey val="0"/>
          <c:showVal val="0"/>
          <c:showCatName val="0"/>
          <c:showSerName val="0"/>
          <c:showPercent val="0"/>
          <c:showBubbleSize val="0"/>
        </c:dLbls>
        <c:marker val="1"/>
        <c:smooth val="0"/>
        <c:axId val="179314688"/>
        <c:axId val="179308800"/>
      </c:lineChart>
      <c:catAx>
        <c:axId val="1797850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07264"/>
        <c:crosses val="autoZero"/>
        <c:auto val="1"/>
        <c:lblAlgn val="ctr"/>
        <c:lblOffset val="100"/>
        <c:noMultiLvlLbl val="0"/>
      </c:catAx>
      <c:valAx>
        <c:axId val="179307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785088"/>
        <c:crosses val="autoZero"/>
        <c:crossBetween val="between"/>
      </c:valAx>
      <c:valAx>
        <c:axId val="179308800"/>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14688"/>
        <c:crosses val="max"/>
        <c:crossBetween val="between"/>
      </c:valAx>
      <c:catAx>
        <c:axId val="179314688"/>
        <c:scaling>
          <c:orientation val="minMax"/>
        </c:scaling>
        <c:delete val="1"/>
        <c:axPos val="b"/>
        <c:majorTickMark val="out"/>
        <c:minorTickMark val="none"/>
        <c:tickLblPos val="nextTo"/>
        <c:crossAx val="17930880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Deposit</a:t>
            </a:r>
            <a:r>
              <a:rPr lang="en-US" baseline="0"/>
              <a:t> &amp; Investment Relationship</a:t>
            </a:r>
            <a:endParaRPr lang="en-US"/>
          </a:p>
        </c:rich>
      </c:tx>
      <c:layout>
        <c:manualLayout>
          <c:xMode val="edge"/>
          <c:yMode val="edge"/>
          <c:x val="0.19843625122142652"/>
          <c:y val="2.1714431291350391E-2"/>
        </c:manualLayout>
      </c:layout>
      <c:overlay val="0"/>
      <c:spPr>
        <a:noFill/>
        <a:ln>
          <a:noFill/>
        </a:ln>
        <a:effectLst/>
      </c:spPr>
    </c:title>
    <c:autoTitleDeleted val="0"/>
    <c:plotArea>
      <c:layout/>
      <c:scatterChart>
        <c:scatterStyle val="lineMarker"/>
        <c:varyColors val="0"/>
        <c:ser>
          <c:idx val="1"/>
          <c:order val="1"/>
          <c:tx>
            <c:strRef>
              <c:f>'Regression on Deposit &amp; Invest'!$B$10</c:f>
              <c:strCache>
                <c:ptCount val="1"/>
                <c:pt idx="0">
                  <c:v>Mudaraba savings</c:v>
                </c:pt>
              </c:strCache>
            </c:strRef>
          </c:tx>
          <c:spPr>
            <a:ln w="28575"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8.7768552410496956E-2"/>
                  <c:y val="9.738922434170649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'Regression on Deposit &amp; Invest'!$B$11:$B$15</c:f>
              <c:numCache>
                <c:formatCode>0</c:formatCode>
                <c:ptCount val="5"/>
                <c:pt idx="0">
                  <c:v>183128.70863899999</c:v>
                </c:pt>
                <c:pt idx="1">
                  <c:v>211543.84904100001</c:v>
                </c:pt>
                <c:pt idx="2">
                  <c:v>239163.357296</c:v>
                </c:pt>
                <c:pt idx="3">
                  <c:v>259389.01178</c:v>
                </c:pt>
                <c:pt idx="4">
                  <c:v>277829.620039</c:v>
                </c:pt>
              </c:numCache>
            </c:numRef>
          </c:yVal>
          <c:smooth val="0"/>
        </c:ser>
        <c:ser>
          <c:idx val="2"/>
          <c:order val="2"/>
          <c:tx>
            <c:strRef>
              <c:f>'Regression on Deposit &amp; Invest'!$C$10</c:f>
              <c:strCache>
                <c:ptCount val="1"/>
                <c:pt idx="0">
                  <c:v>Mudaraba term</c:v>
                </c:pt>
              </c:strCache>
            </c:strRef>
          </c:tx>
          <c:spPr>
            <a:ln w="28575"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14482090224158872"/>
                  <c:y val="-9.467770111797914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'Regression on Deposit &amp; Invest'!$C$11:$C$15</c:f>
              <c:numCache>
                <c:formatCode>0</c:formatCode>
                <c:ptCount val="5"/>
                <c:pt idx="0">
                  <c:v>170175.08685600001</c:v>
                </c:pt>
                <c:pt idx="1">
                  <c:v>179464.913887</c:v>
                </c:pt>
                <c:pt idx="2">
                  <c:v>201544.65260100001</c:v>
                </c:pt>
                <c:pt idx="3">
                  <c:v>233413.444655</c:v>
                </c:pt>
                <c:pt idx="4">
                  <c:v>273163.55605000001</c:v>
                </c:pt>
              </c:numCache>
            </c:numRef>
          </c:yVal>
          <c:smooth val="0"/>
        </c:ser>
        <c:ser>
          <c:idx val="3"/>
          <c:order val="3"/>
          <c:tx>
            <c:strRef>
              <c:f>'Regression on Deposit &amp; Invest'!$D$10</c:f>
              <c:strCache>
                <c:ptCount val="1"/>
                <c:pt idx="0">
                  <c:v>Other Mudaraba</c:v>
                </c:pt>
              </c:strCache>
            </c:strRef>
          </c:tx>
          <c:spPr>
            <a:ln w="28575" cap="rnd">
              <a:no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1"/>
            <c:dispEq val="1"/>
            <c:trendlineLbl>
              <c:layout>
                <c:manualLayout>
                  <c:x val="-0.29201653391799187"/>
                  <c:y val="-0.1273913302425889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'Regression on Deposit &amp; Invest'!$D$11:$D$15</c:f>
              <c:numCache>
                <c:formatCode>0</c:formatCode>
                <c:ptCount val="5"/>
                <c:pt idx="0">
                  <c:v>149346.325824</c:v>
                </c:pt>
                <c:pt idx="1">
                  <c:v>162098.21425600001</c:v>
                </c:pt>
                <c:pt idx="2">
                  <c:v>171101.25641599999</c:v>
                </c:pt>
                <c:pt idx="3">
                  <c:v>178897.15906599999</c:v>
                </c:pt>
                <c:pt idx="4">
                  <c:v>188291.34075100001</c:v>
                </c:pt>
              </c:numCache>
            </c:numRef>
          </c:yVal>
          <c:smooth val="0"/>
        </c:ser>
        <c:dLbls>
          <c:showLegendKey val="0"/>
          <c:showVal val="0"/>
          <c:showCatName val="0"/>
          <c:showSerName val="0"/>
          <c:showPercent val="0"/>
          <c:showBubbleSize val="0"/>
        </c:dLbls>
        <c:axId val="179964544"/>
        <c:axId val="179982720"/>
      </c:scatterChart>
      <c:scatterChart>
        <c:scatterStyle val="lineMarker"/>
        <c:varyColors val="0"/>
        <c:ser>
          <c:idx val="0"/>
          <c:order val="0"/>
          <c:tx>
            <c:strRef>
              <c:f>'Regression on Deposit &amp; Invest'!$K$1</c:f>
              <c:strCache>
                <c:ptCount val="1"/>
                <c:pt idx="0">
                  <c:v>Total Investments</c:v>
                </c:pt>
              </c:strCache>
            </c:strRef>
          </c:tx>
          <c:spPr>
            <a:ln w="28575"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4859230096237974"/>
                  <c:y val="-4.208333333333333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yVal>
            <c:numRef>
              <c:f>'Regression on Deposit &amp; Invest'!$K$2:$K$6</c:f>
              <c:numCache>
                <c:formatCode>0</c:formatCode>
                <c:ptCount val="5"/>
                <c:pt idx="0">
                  <c:v>463475.467466</c:v>
                </c:pt>
                <c:pt idx="1">
                  <c:v>530194.50271599996</c:v>
                </c:pt>
                <c:pt idx="2">
                  <c:v>616418.91276600002</c:v>
                </c:pt>
                <c:pt idx="3">
                  <c:v>710728.93036799994</c:v>
                </c:pt>
                <c:pt idx="4">
                  <c:v>805759.97621600004</c:v>
                </c:pt>
              </c:numCache>
            </c:numRef>
          </c:yVal>
          <c:smooth val="0"/>
        </c:ser>
        <c:dLbls>
          <c:showLegendKey val="0"/>
          <c:showVal val="0"/>
          <c:showCatName val="0"/>
          <c:showSerName val="0"/>
          <c:showPercent val="0"/>
          <c:showBubbleSize val="0"/>
        </c:dLbls>
        <c:axId val="179985792"/>
        <c:axId val="179984256"/>
      </c:scatterChart>
      <c:valAx>
        <c:axId val="17996454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82720"/>
        <c:crosses val="autoZero"/>
        <c:crossBetween val="midCat"/>
      </c:valAx>
      <c:valAx>
        <c:axId val="1799827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64544"/>
        <c:crosses val="autoZero"/>
        <c:crossBetween val="midCat"/>
      </c:valAx>
      <c:valAx>
        <c:axId val="179984256"/>
        <c:scaling>
          <c:orientation val="minMax"/>
        </c:scaling>
        <c:delete val="0"/>
        <c:axPos val="r"/>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85792"/>
        <c:crosses val="max"/>
        <c:crossBetween val="midCat"/>
      </c:valAx>
      <c:valAx>
        <c:axId val="179985792"/>
        <c:scaling>
          <c:orientation val="minMax"/>
        </c:scaling>
        <c:delete val="1"/>
        <c:axPos val="b"/>
        <c:minorGridlines>
          <c:spPr>
            <a:ln w="9525" cap="flat" cmpd="sng" algn="ctr">
              <a:solidFill>
                <a:schemeClr val="tx1">
                  <a:lumMod val="5000"/>
                  <a:lumOff val="95000"/>
                </a:schemeClr>
              </a:solidFill>
              <a:round/>
            </a:ln>
            <a:effectLst/>
          </c:spPr>
        </c:minorGridlines>
        <c:majorTickMark val="out"/>
        <c:minorTickMark val="none"/>
        <c:tickLblPos val="nextTo"/>
        <c:crossAx val="179984256"/>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139860-4187-418E-9850-DB828A657F40}" type="doc">
      <dgm:prSet loTypeId="urn:microsoft.com/office/officeart/2005/8/layout/radial6" loCatId="cycle" qsTypeId="urn:microsoft.com/office/officeart/2005/8/quickstyle/simple1" qsCatId="simple" csTypeId="urn:microsoft.com/office/officeart/2005/8/colors/accent1_2" csCatId="accent1" phldr="1"/>
      <dgm:spPr>
        <a:scene3d>
          <a:camera prst="orthographicFront">
            <a:rot lat="0" lon="0" rev="0"/>
          </a:camera>
          <a:lightRig rig="contrasting" dir="t">
            <a:rot lat="0" lon="0" rev="1500000"/>
          </a:lightRig>
        </a:scene3d>
      </dgm:spPr>
      <dgm:t>
        <a:bodyPr/>
        <a:lstStyle/>
        <a:p>
          <a:endParaRPr lang="en-US"/>
        </a:p>
      </dgm:t>
    </dgm:pt>
    <dgm:pt modelId="{CE43A1F3-D8F6-45A1-8C9F-654F690E8D96}">
      <dgm:prSet phldrT="[Tex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r>
            <a:rPr lang="en-US" b="0" cap="none" spc="0">
              <a:ln w="0"/>
              <a:solidFill>
                <a:schemeClr val="tx1"/>
              </a:solidFill>
              <a:effectLst>
                <a:outerShdw blurRad="38100" dist="19050" dir="2700000" algn="tl" rotWithShape="0">
                  <a:schemeClr val="dk1">
                    <a:alpha val="40000"/>
                  </a:schemeClr>
                </a:outerShdw>
              </a:effectLst>
            </a:rPr>
            <a:t>Services</a:t>
          </a:r>
        </a:p>
      </dgm:t>
    </dgm:pt>
    <dgm:pt modelId="{44963CE1-E660-45E9-B9B3-02F69607D3CC}" type="parTrans" cxnId="{13DEADF5-2EDB-401C-9BF7-281D1CC5920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E170A9A-B8DC-4B23-BB7E-EF78D0551614}" type="sibTrans" cxnId="{13DEADF5-2EDB-401C-9BF7-281D1CC5920E}">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7A203A6B-2BCC-41B3-BC71-F7C09090C25B}">
      <dgm:prSet phldrT="[Tex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r>
            <a:rPr lang="en-US" b="0" cap="none" spc="0">
              <a:ln w="0"/>
              <a:solidFill>
                <a:schemeClr val="tx1"/>
              </a:solidFill>
              <a:effectLst>
                <a:outerShdw blurRad="38100" dist="19050" dir="2700000" algn="tl" rotWithShape="0">
                  <a:schemeClr val="dk1">
                    <a:alpha val="40000"/>
                  </a:schemeClr>
                </a:outerShdw>
              </a:effectLst>
            </a:rPr>
            <a:t>NRB Service</a:t>
          </a:r>
        </a:p>
      </dgm:t>
    </dgm:pt>
    <dgm:pt modelId="{4776A36D-F7F3-40B3-A2BC-2CDE57F2A269}" type="parTrans" cxnId="{786AA494-FFF9-49D6-9494-D6118BA95B82}">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26B15711-AD7C-4CC5-8597-F5DBBF5E94D2}" type="sibTrans" cxnId="{786AA494-FFF9-49D6-9494-D6118BA95B82}">
      <dgm:prSe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BA824B89-CD1D-4BB7-9A46-65E27142F390}">
      <dgm:prSet phldrT="[Tex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r>
            <a:rPr lang="en-US" b="0" cap="none" spc="0">
              <a:ln w="0"/>
              <a:solidFill>
                <a:schemeClr val="tx1"/>
              </a:solidFill>
              <a:effectLst>
                <a:outerShdw blurRad="38100" dist="19050" dir="2700000" algn="tl" rotWithShape="0">
                  <a:schemeClr val="dk1">
                    <a:alpha val="40000"/>
                  </a:schemeClr>
                </a:outerShdw>
              </a:effectLst>
            </a:rPr>
            <a:t>SME Service</a:t>
          </a:r>
        </a:p>
      </dgm:t>
    </dgm:pt>
    <dgm:pt modelId="{B8DA5EF8-4604-4CB9-9005-500C002ABE90}" type="parTrans" cxnId="{6654AE28-C3CA-4565-A34D-3EB3860EB9BB}">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2165E9E-C23F-443E-8A88-626E25BA6C67}" type="sibTrans" cxnId="{6654AE28-C3CA-4565-A34D-3EB3860EB9BB}">
      <dgm:prSe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254A0B4-14E4-4F58-A60D-E56D1DE2532D}">
      <dgm:prSet phldrT="[Tex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r>
            <a:rPr lang="en-US" b="0" cap="none" spc="0">
              <a:ln w="0"/>
              <a:solidFill>
                <a:schemeClr val="tx1"/>
              </a:solidFill>
              <a:effectLst>
                <a:outerShdw blurRad="38100" dist="19050" dir="2700000" algn="tl" rotWithShape="0">
                  <a:schemeClr val="dk1">
                    <a:alpha val="40000"/>
                  </a:schemeClr>
                </a:outerShdw>
              </a:effectLst>
            </a:rPr>
            <a:t>Foregin Exchange Business Service</a:t>
          </a:r>
        </a:p>
      </dgm:t>
    </dgm:pt>
    <dgm:pt modelId="{6A696A0F-95F7-48A7-B800-5ADD15447E3C}" type="parTrans" cxnId="{9738B40B-AF20-446B-8236-A17D69BF571F}">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FCEB4430-A908-45AB-93C8-8AEB9B863934}" type="sibTrans" cxnId="{9738B40B-AF20-446B-8236-A17D69BF571F}">
      <dgm:prSe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E85DA76-1CF8-4627-9578-C1370D29335B}">
      <dgm:prSet phldrT="[Tex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r>
            <a:rPr lang="en-US" b="0" cap="none" spc="0">
              <a:ln w="0"/>
              <a:solidFill>
                <a:schemeClr val="tx1"/>
              </a:solidFill>
              <a:effectLst>
                <a:outerShdw blurRad="38100" dist="19050" dir="2700000" algn="tl" rotWithShape="0">
                  <a:schemeClr val="dk1">
                    <a:alpha val="40000"/>
                  </a:schemeClr>
                </a:outerShdw>
              </a:effectLst>
            </a:rPr>
            <a:t>Offshore Banking Service</a:t>
          </a:r>
        </a:p>
      </dgm:t>
    </dgm:pt>
    <dgm:pt modelId="{ED79AD2A-D5F9-4268-A57C-0C789D0A09D8}" type="parTrans" cxnId="{E7F2FD7F-A3D0-4C55-9BE6-D46C5310E650}">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13307756-2C5F-4450-9377-D5C2BC4D5162}" type="sibTrans" cxnId="{E7F2FD7F-A3D0-4C55-9BE6-D46C5310E650}">
      <dgm:prSet/>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CCBB031C-FDD7-4B7B-9E1B-5CDF3D33EFDA}" type="pres">
      <dgm:prSet presAssocID="{45139860-4187-418E-9850-DB828A657F40}" presName="Name0" presStyleCnt="0">
        <dgm:presLayoutVars>
          <dgm:chMax val="1"/>
          <dgm:dir/>
          <dgm:animLvl val="ctr"/>
          <dgm:resizeHandles val="exact"/>
        </dgm:presLayoutVars>
      </dgm:prSet>
      <dgm:spPr/>
      <dgm:t>
        <a:bodyPr/>
        <a:lstStyle/>
        <a:p>
          <a:endParaRPr lang="en-US"/>
        </a:p>
      </dgm:t>
    </dgm:pt>
    <dgm:pt modelId="{2C3C40E7-C728-46E4-B9C6-C56A90131550}" type="pres">
      <dgm:prSet presAssocID="{CE43A1F3-D8F6-45A1-8C9F-654F690E8D96}" presName="centerShape" presStyleLbl="node0" presStyleIdx="0" presStyleCnt="1"/>
      <dgm:spPr/>
      <dgm:t>
        <a:bodyPr/>
        <a:lstStyle/>
        <a:p>
          <a:endParaRPr lang="en-US"/>
        </a:p>
      </dgm:t>
    </dgm:pt>
    <dgm:pt modelId="{1469171F-3741-49EA-9891-6D57956EC02E}" type="pres">
      <dgm:prSet presAssocID="{7A203A6B-2BCC-41B3-BC71-F7C09090C25B}" presName="node" presStyleLbl="node1" presStyleIdx="0" presStyleCnt="4">
        <dgm:presLayoutVars>
          <dgm:bulletEnabled val="1"/>
        </dgm:presLayoutVars>
      </dgm:prSet>
      <dgm:spPr/>
      <dgm:t>
        <a:bodyPr/>
        <a:lstStyle/>
        <a:p>
          <a:endParaRPr lang="en-US"/>
        </a:p>
      </dgm:t>
    </dgm:pt>
    <dgm:pt modelId="{FA176937-E77A-4D85-93EF-BE69E3964FEB}" type="pres">
      <dgm:prSet presAssocID="{7A203A6B-2BCC-41B3-BC71-F7C09090C25B}" presName="dummy" presStyleCnt="0"/>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a:p>
      </dgm:t>
    </dgm:pt>
    <dgm:pt modelId="{7AC8B52F-4B64-40FA-BA9C-72AEF81A11B6}" type="pres">
      <dgm:prSet presAssocID="{26B15711-AD7C-4CC5-8597-F5DBBF5E94D2}" presName="sibTrans" presStyleLbl="sibTrans2D1" presStyleIdx="0" presStyleCnt="4"/>
      <dgm:spPr/>
      <dgm:t>
        <a:bodyPr/>
        <a:lstStyle/>
        <a:p>
          <a:endParaRPr lang="en-US"/>
        </a:p>
      </dgm:t>
    </dgm:pt>
    <dgm:pt modelId="{0E072491-203B-4893-8F4B-5A24AF5FB222}" type="pres">
      <dgm:prSet presAssocID="{BA824B89-CD1D-4BB7-9A46-65E27142F390}" presName="node" presStyleLbl="node1" presStyleIdx="1" presStyleCnt="4">
        <dgm:presLayoutVars>
          <dgm:bulletEnabled val="1"/>
        </dgm:presLayoutVars>
      </dgm:prSet>
      <dgm:spPr/>
      <dgm:t>
        <a:bodyPr/>
        <a:lstStyle/>
        <a:p>
          <a:endParaRPr lang="en-US"/>
        </a:p>
      </dgm:t>
    </dgm:pt>
    <dgm:pt modelId="{93325391-6231-4811-92DE-7E34F05022DE}" type="pres">
      <dgm:prSet presAssocID="{BA824B89-CD1D-4BB7-9A46-65E27142F390}" presName="dummy" presStyleCnt="0"/>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a:p>
      </dgm:t>
    </dgm:pt>
    <dgm:pt modelId="{EA14DBB4-92B7-44B9-95EB-05C6DDFE6826}" type="pres">
      <dgm:prSet presAssocID="{12165E9E-C23F-443E-8A88-626E25BA6C67}" presName="sibTrans" presStyleLbl="sibTrans2D1" presStyleIdx="1" presStyleCnt="4"/>
      <dgm:spPr/>
      <dgm:t>
        <a:bodyPr/>
        <a:lstStyle/>
        <a:p>
          <a:endParaRPr lang="en-US"/>
        </a:p>
      </dgm:t>
    </dgm:pt>
    <dgm:pt modelId="{C53864DD-1FC4-43BF-B993-D417E830BCC4}" type="pres">
      <dgm:prSet presAssocID="{A254A0B4-14E4-4F58-A60D-E56D1DE2532D}" presName="node" presStyleLbl="node1" presStyleIdx="2" presStyleCnt="4">
        <dgm:presLayoutVars>
          <dgm:bulletEnabled val="1"/>
        </dgm:presLayoutVars>
      </dgm:prSet>
      <dgm:spPr/>
      <dgm:t>
        <a:bodyPr/>
        <a:lstStyle/>
        <a:p>
          <a:endParaRPr lang="en-US"/>
        </a:p>
      </dgm:t>
    </dgm:pt>
    <dgm:pt modelId="{246141C7-C59C-4A94-AC8C-7DB8E2C6613B}" type="pres">
      <dgm:prSet presAssocID="{A254A0B4-14E4-4F58-A60D-E56D1DE2532D}" presName="dummy" presStyleCnt="0"/>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a:p>
      </dgm:t>
    </dgm:pt>
    <dgm:pt modelId="{FD9ED93C-401A-4A26-B122-C4FABBD397C6}" type="pres">
      <dgm:prSet presAssocID="{FCEB4430-A908-45AB-93C8-8AEB9B863934}" presName="sibTrans" presStyleLbl="sibTrans2D1" presStyleIdx="2" presStyleCnt="4"/>
      <dgm:spPr/>
      <dgm:t>
        <a:bodyPr/>
        <a:lstStyle/>
        <a:p>
          <a:endParaRPr lang="en-US"/>
        </a:p>
      </dgm:t>
    </dgm:pt>
    <dgm:pt modelId="{39232024-93FB-4583-9321-A14CF110A058}" type="pres">
      <dgm:prSet presAssocID="{AE85DA76-1CF8-4627-9578-C1370D29335B}" presName="node" presStyleLbl="node1" presStyleIdx="3" presStyleCnt="4">
        <dgm:presLayoutVars>
          <dgm:bulletEnabled val="1"/>
        </dgm:presLayoutVars>
      </dgm:prSet>
      <dgm:spPr/>
      <dgm:t>
        <a:bodyPr/>
        <a:lstStyle/>
        <a:p>
          <a:endParaRPr lang="en-US"/>
        </a:p>
      </dgm:t>
    </dgm:pt>
    <dgm:pt modelId="{1F02A0BF-75A3-4DC0-BB7B-6A1D3B37232D}" type="pres">
      <dgm:prSet presAssocID="{AE85DA76-1CF8-4627-9578-C1370D29335B}" presName="dummy" presStyleCnt="0"/>
      <dgm:spPr>
        <a:ln>
          <a:noFill/>
        </a:ln>
        <a:effectLst>
          <a:outerShdw blurRad="149987" dist="250190" dir="8460000" algn="ctr">
            <a:srgbClr val="000000">
              <a:alpha val="28000"/>
            </a:srgbClr>
          </a:outerShdw>
        </a:effectLst>
        <a:scene3d>
          <a:camera prst="orthographicFront">
            <a:rot lat="0" lon="0" rev="0"/>
          </a:camera>
          <a:lightRig rig="contrasting" dir="t">
            <a:rot lat="0" lon="0" rev="1500000"/>
          </a:lightRig>
        </a:scene3d>
        <a:sp3d prstMaterial="metal">
          <a:bevelT w="88900" h="88900"/>
        </a:sp3d>
      </dgm:spPr>
      <dgm:t>
        <a:bodyPr/>
        <a:lstStyle/>
        <a:p>
          <a:endParaRPr lang="en-US"/>
        </a:p>
      </dgm:t>
    </dgm:pt>
    <dgm:pt modelId="{457473C8-3E8F-4D42-A664-409D1EC9460F}" type="pres">
      <dgm:prSet presAssocID="{13307756-2C5F-4450-9377-D5C2BC4D5162}" presName="sibTrans" presStyleLbl="sibTrans2D1" presStyleIdx="3" presStyleCnt="4"/>
      <dgm:spPr/>
      <dgm:t>
        <a:bodyPr/>
        <a:lstStyle/>
        <a:p>
          <a:endParaRPr lang="en-US"/>
        </a:p>
      </dgm:t>
    </dgm:pt>
  </dgm:ptLst>
  <dgm:cxnLst>
    <dgm:cxn modelId="{9738B40B-AF20-446B-8236-A17D69BF571F}" srcId="{CE43A1F3-D8F6-45A1-8C9F-654F690E8D96}" destId="{A254A0B4-14E4-4F58-A60D-E56D1DE2532D}" srcOrd="2" destOrd="0" parTransId="{6A696A0F-95F7-48A7-B800-5ADD15447E3C}" sibTransId="{FCEB4430-A908-45AB-93C8-8AEB9B863934}"/>
    <dgm:cxn modelId="{64B8ECC3-0FB2-4B01-8728-8AE7ABD16C6E}" type="presOf" srcId="{BA824B89-CD1D-4BB7-9A46-65E27142F390}" destId="{0E072491-203B-4893-8F4B-5A24AF5FB222}" srcOrd="0" destOrd="0" presId="urn:microsoft.com/office/officeart/2005/8/layout/radial6"/>
    <dgm:cxn modelId="{7FA31541-BC8D-44D9-9D9B-176AAF499214}" type="presOf" srcId="{AE85DA76-1CF8-4627-9578-C1370D29335B}" destId="{39232024-93FB-4583-9321-A14CF110A058}" srcOrd="0" destOrd="0" presId="urn:microsoft.com/office/officeart/2005/8/layout/radial6"/>
    <dgm:cxn modelId="{A255C1C0-2335-4053-BB7B-B50EF290C533}" type="presOf" srcId="{A254A0B4-14E4-4F58-A60D-E56D1DE2532D}" destId="{C53864DD-1FC4-43BF-B993-D417E830BCC4}" srcOrd="0" destOrd="0" presId="urn:microsoft.com/office/officeart/2005/8/layout/radial6"/>
    <dgm:cxn modelId="{786AA494-FFF9-49D6-9494-D6118BA95B82}" srcId="{CE43A1F3-D8F6-45A1-8C9F-654F690E8D96}" destId="{7A203A6B-2BCC-41B3-BC71-F7C09090C25B}" srcOrd="0" destOrd="0" parTransId="{4776A36D-F7F3-40B3-A2BC-2CDE57F2A269}" sibTransId="{26B15711-AD7C-4CC5-8597-F5DBBF5E94D2}"/>
    <dgm:cxn modelId="{719667E2-DCFB-4B3C-9B7F-A7C82488D766}" type="presOf" srcId="{26B15711-AD7C-4CC5-8597-F5DBBF5E94D2}" destId="{7AC8B52F-4B64-40FA-BA9C-72AEF81A11B6}" srcOrd="0" destOrd="0" presId="urn:microsoft.com/office/officeart/2005/8/layout/radial6"/>
    <dgm:cxn modelId="{11222484-4FA8-410F-832E-E6BBE09677D0}" type="presOf" srcId="{CE43A1F3-D8F6-45A1-8C9F-654F690E8D96}" destId="{2C3C40E7-C728-46E4-B9C6-C56A90131550}" srcOrd="0" destOrd="0" presId="urn:microsoft.com/office/officeart/2005/8/layout/radial6"/>
    <dgm:cxn modelId="{7732D044-D155-42B1-B21F-A437E893F46B}" type="presOf" srcId="{45139860-4187-418E-9850-DB828A657F40}" destId="{CCBB031C-FDD7-4B7B-9E1B-5CDF3D33EFDA}" srcOrd="0" destOrd="0" presId="urn:microsoft.com/office/officeart/2005/8/layout/radial6"/>
    <dgm:cxn modelId="{233F825C-4808-4D5F-90EE-37328F00E0AF}" type="presOf" srcId="{FCEB4430-A908-45AB-93C8-8AEB9B863934}" destId="{FD9ED93C-401A-4A26-B122-C4FABBD397C6}" srcOrd="0" destOrd="0" presId="urn:microsoft.com/office/officeart/2005/8/layout/radial6"/>
    <dgm:cxn modelId="{1584300F-2262-4495-8924-24F6FFB825CE}" type="presOf" srcId="{13307756-2C5F-4450-9377-D5C2BC4D5162}" destId="{457473C8-3E8F-4D42-A664-409D1EC9460F}" srcOrd="0" destOrd="0" presId="urn:microsoft.com/office/officeart/2005/8/layout/radial6"/>
    <dgm:cxn modelId="{6654AE28-C3CA-4565-A34D-3EB3860EB9BB}" srcId="{CE43A1F3-D8F6-45A1-8C9F-654F690E8D96}" destId="{BA824B89-CD1D-4BB7-9A46-65E27142F390}" srcOrd="1" destOrd="0" parTransId="{B8DA5EF8-4604-4CB9-9005-500C002ABE90}" sibTransId="{12165E9E-C23F-443E-8A88-626E25BA6C67}"/>
    <dgm:cxn modelId="{71CD3AE5-6E30-4EA1-B124-81DC0FCC41D1}" type="presOf" srcId="{12165E9E-C23F-443E-8A88-626E25BA6C67}" destId="{EA14DBB4-92B7-44B9-95EB-05C6DDFE6826}" srcOrd="0" destOrd="0" presId="urn:microsoft.com/office/officeart/2005/8/layout/radial6"/>
    <dgm:cxn modelId="{4909FA59-F79D-4378-9AFE-6468A83D5323}" type="presOf" srcId="{7A203A6B-2BCC-41B3-BC71-F7C09090C25B}" destId="{1469171F-3741-49EA-9891-6D57956EC02E}" srcOrd="0" destOrd="0" presId="urn:microsoft.com/office/officeart/2005/8/layout/radial6"/>
    <dgm:cxn modelId="{E7F2FD7F-A3D0-4C55-9BE6-D46C5310E650}" srcId="{CE43A1F3-D8F6-45A1-8C9F-654F690E8D96}" destId="{AE85DA76-1CF8-4627-9578-C1370D29335B}" srcOrd="3" destOrd="0" parTransId="{ED79AD2A-D5F9-4268-A57C-0C789D0A09D8}" sibTransId="{13307756-2C5F-4450-9377-D5C2BC4D5162}"/>
    <dgm:cxn modelId="{13DEADF5-2EDB-401C-9BF7-281D1CC5920E}" srcId="{45139860-4187-418E-9850-DB828A657F40}" destId="{CE43A1F3-D8F6-45A1-8C9F-654F690E8D96}" srcOrd="0" destOrd="0" parTransId="{44963CE1-E660-45E9-B9B3-02F69607D3CC}" sibTransId="{EE170A9A-B8DC-4B23-BB7E-EF78D0551614}"/>
    <dgm:cxn modelId="{A799B0BA-9E0F-4FDA-A599-0BC9EBB97682}" type="presParOf" srcId="{CCBB031C-FDD7-4B7B-9E1B-5CDF3D33EFDA}" destId="{2C3C40E7-C728-46E4-B9C6-C56A90131550}" srcOrd="0" destOrd="0" presId="urn:microsoft.com/office/officeart/2005/8/layout/radial6"/>
    <dgm:cxn modelId="{B5AD0CA0-9AFA-4797-9904-ABF28469BC72}" type="presParOf" srcId="{CCBB031C-FDD7-4B7B-9E1B-5CDF3D33EFDA}" destId="{1469171F-3741-49EA-9891-6D57956EC02E}" srcOrd="1" destOrd="0" presId="urn:microsoft.com/office/officeart/2005/8/layout/radial6"/>
    <dgm:cxn modelId="{851CB1C8-F43E-4B9E-AB22-283BF570EBFC}" type="presParOf" srcId="{CCBB031C-FDD7-4B7B-9E1B-5CDF3D33EFDA}" destId="{FA176937-E77A-4D85-93EF-BE69E3964FEB}" srcOrd="2" destOrd="0" presId="urn:microsoft.com/office/officeart/2005/8/layout/radial6"/>
    <dgm:cxn modelId="{9BB7B0A2-3AE1-4330-871D-290205B7D2F5}" type="presParOf" srcId="{CCBB031C-FDD7-4B7B-9E1B-5CDF3D33EFDA}" destId="{7AC8B52F-4B64-40FA-BA9C-72AEF81A11B6}" srcOrd="3" destOrd="0" presId="urn:microsoft.com/office/officeart/2005/8/layout/radial6"/>
    <dgm:cxn modelId="{85068830-1FDC-42F7-80C9-391179EB0F0C}" type="presParOf" srcId="{CCBB031C-FDD7-4B7B-9E1B-5CDF3D33EFDA}" destId="{0E072491-203B-4893-8F4B-5A24AF5FB222}" srcOrd="4" destOrd="0" presId="urn:microsoft.com/office/officeart/2005/8/layout/radial6"/>
    <dgm:cxn modelId="{E874E7CC-302E-4333-82A5-58313491C62E}" type="presParOf" srcId="{CCBB031C-FDD7-4B7B-9E1B-5CDF3D33EFDA}" destId="{93325391-6231-4811-92DE-7E34F05022DE}" srcOrd="5" destOrd="0" presId="urn:microsoft.com/office/officeart/2005/8/layout/radial6"/>
    <dgm:cxn modelId="{20AA833E-1E1E-4D71-9B15-245D0FC4280A}" type="presParOf" srcId="{CCBB031C-FDD7-4B7B-9E1B-5CDF3D33EFDA}" destId="{EA14DBB4-92B7-44B9-95EB-05C6DDFE6826}" srcOrd="6" destOrd="0" presId="urn:microsoft.com/office/officeart/2005/8/layout/radial6"/>
    <dgm:cxn modelId="{966DFA73-408A-4153-A9BA-FF0A0C8E1D59}" type="presParOf" srcId="{CCBB031C-FDD7-4B7B-9E1B-5CDF3D33EFDA}" destId="{C53864DD-1FC4-43BF-B993-D417E830BCC4}" srcOrd="7" destOrd="0" presId="urn:microsoft.com/office/officeart/2005/8/layout/radial6"/>
    <dgm:cxn modelId="{44361363-3C1C-44A0-89EC-4745573CF922}" type="presParOf" srcId="{CCBB031C-FDD7-4B7B-9E1B-5CDF3D33EFDA}" destId="{246141C7-C59C-4A94-AC8C-7DB8E2C6613B}" srcOrd="8" destOrd="0" presId="urn:microsoft.com/office/officeart/2005/8/layout/radial6"/>
    <dgm:cxn modelId="{0868D2F4-D94C-42E9-A503-47F10CBBCC8B}" type="presParOf" srcId="{CCBB031C-FDD7-4B7B-9E1B-5CDF3D33EFDA}" destId="{FD9ED93C-401A-4A26-B122-C4FABBD397C6}" srcOrd="9" destOrd="0" presId="urn:microsoft.com/office/officeart/2005/8/layout/radial6"/>
    <dgm:cxn modelId="{D887C5A6-2576-4D1D-BFF9-35BE9E29228A}" type="presParOf" srcId="{CCBB031C-FDD7-4B7B-9E1B-5CDF3D33EFDA}" destId="{39232024-93FB-4583-9321-A14CF110A058}" srcOrd="10" destOrd="0" presId="urn:microsoft.com/office/officeart/2005/8/layout/radial6"/>
    <dgm:cxn modelId="{7A55B09B-EC43-4D74-A3D2-CC487F8B658E}" type="presParOf" srcId="{CCBB031C-FDD7-4B7B-9E1B-5CDF3D33EFDA}" destId="{1F02A0BF-75A3-4DC0-BB7B-6A1D3B37232D}" srcOrd="11" destOrd="0" presId="urn:microsoft.com/office/officeart/2005/8/layout/radial6"/>
    <dgm:cxn modelId="{A9425572-E705-4A07-B7A3-2638CAF04F06}" type="presParOf" srcId="{CCBB031C-FDD7-4B7B-9E1B-5CDF3D33EFDA}" destId="{457473C8-3E8F-4D42-A664-409D1EC9460F}" srcOrd="12" destOrd="0" presId="urn:microsoft.com/office/officeart/2005/8/layout/radial6"/>
  </dgm:cxnLst>
  <dgm:bg/>
  <dgm:whole/>
  <dgm:extLst>
    <a:ext uri="http://schemas.microsoft.com/office/drawing/2008/diagram">
      <dsp:dataModelExt xmlns:dsp="http://schemas.microsoft.com/office/drawing/2008/diagram" relId="rId36"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01AE5137-F07C-477D-8966-AC0116019233}" type="doc">
      <dgm:prSet loTypeId="urn:microsoft.com/office/officeart/2005/8/layout/radial5" loCatId="cycle" qsTypeId="urn:microsoft.com/office/officeart/2005/8/quickstyle/simple5" qsCatId="simple" csTypeId="urn:microsoft.com/office/officeart/2005/8/colors/accent1_2" csCatId="accent1" phldr="1"/>
      <dgm:spPr/>
      <dgm:t>
        <a:bodyPr/>
        <a:lstStyle/>
        <a:p>
          <a:endParaRPr lang="en-US"/>
        </a:p>
      </dgm:t>
    </dgm:pt>
    <dgm:pt modelId="{FB612000-7068-4F3D-9299-90ECE1F32FD5}">
      <dgm:prSet phldrT="[Text]"/>
      <dgm:spPr/>
      <dgm:t>
        <a:bodyPr/>
        <a:lstStyle/>
        <a:p>
          <a:r>
            <a:rPr lang="en-US" b="0" cap="none" spc="0">
              <a:ln w="0"/>
              <a:solidFill>
                <a:schemeClr val="tx1"/>
              </a:solidFill>
              <a:effectLst>
                <a:outerShdw blurRad="38100" dist="19050" dir="2700000" algn="tl" rotWithShape="0">
                  <a:schemeClr val="dk1">
                    <a:alpha val="40000"/>
                  </a:schemeClr>
                </a:outerShdw>
              </a:effectLst>
            </a:rPr>
            <a:t>Products</a:t>
          </a:r>
        </a:p>
      </dgm:t>
    </dgm:pt>
    <dgm:pt modelId="{790A5714-01B0-4331-B4EE-E30D49E5F898}" type="parTrans" cxnId="{BDA425F4-8A2E-460F-B230-5D73E841073D}">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84452A9-C393-46FC-B751-A3A8EB38E26A}" type="sibTrans" cxnId="{BDA425F4-8A2E-460F-B230-5D73E841073D}">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916AA352-A77E-4854-8DED-853DE94E9159}">
      <dgm:prSet phldrT="[Text]"/>
      <dgm:spPr/>
      <dgm:t>
        <a:bodyPr/>
        <a:lstStyle/>
        <a:p>
          <a:r>
            <a:rPr lang="en-US" b="0" cap="none" spc="0">
              <a:ln w="0"/>
              <a:solidFill>
                <a:schemeClr val="tx1"/>
              </a:solidFill>
              <a:effectLst>
                <a:outerShdw blurRad="38100" dist="19050" dir="2700000" algn="tl" rotWithShape="0">
                  <a:schemeClr val="dk1">
                    <a:alpha val="40000"/>
                  </a:schemeClr>
                </a:outerShdw>
              </a:effectLst>
            </a:rPr>
            <a:t>Deposit Product</a:t>
          </a:r>
        </a:p>
      </dgm:t>
    </dgm:pt>
    <dgm:pt modelId="{47AA5D10-FAB3-4FAF-95A6-2CF3042EAE92}" type="parTrans" cxnId="{21E62D53-A620-404F-9EDB-7430B62922D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E2BB25C1-60D8-4023-A3CE-81BF791C2B0D}" type="sibTrans" cxnId="{21E62D53-A620-404F-9EDB-7430B62922D1}">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20B06931-3575-48C4-906B-86704ABDF16D}">
      <dgm:prSet phldrT="[Text]"/>
      <dgm:spPr/>
      <dgm:t>
        <a:bodyPr/>
        <a:lstStyle/>
        <a:p>
          <a:r>
            <a:rPr lang="en-US" b="0" cap="none" spc="0">
              <a:ln w="0"/>
              <a:solidFill>
                <a:schemeClr val="tx1"/>
              </a:solidFill>
              <a:effectLst>
                <a:outerShdw blurRad="38100" dist="19050" dir="2700000" algn="tl" rotWithShape="0">
                  <a:schemeClr val="dk1">
                    <a:alpha val="40000"/>
                  </a:schemeClr>
                </a:outerShdw>
              </a:effectLst>
            </a:rPr>
            <a:t>Investment</a:t>
          </a:r>
        </a:p>
      </dgm:t>
    </dgm:pt>
    <dgm:pt modelId="{FA4EA56A-6955-4071-B30C-37F65E552D98}" type="parTrans" cxnId="{3A5688CF-2F57-43B2-A900-851EF57E97CD}">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A8C0E22D-C1F7-4036-925D-62159F572AB1}" type="sibTrans" cxnId="{3A5688CF-2F57-43B2-A900-851EF57E97CD}">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D1DC7A8A-D19D-426B-9DFE-05F63F129FBC}">
      <dgm:prSet phldrT="[Text]"/>
      <dgm:spPr/>
      <dgm:t>
        <a:bodyPr/>
        <a:lstStyle/>
        <a:p>
          <a:r>
            <a:rPr lang="en-US" b="0" cap="none" spc="0">
              <a:ln w="0"/>
              <a:solidFill>
                <a:schemeClr val="tx1"/>
              </a:solidFill>
              <a:effectLst>
                <a:outerShdw blurRad="38100" dist="19050" dir="2700000" algn="tl" rotWithShape="0">
                  <a:schemeClr val="dk1">
                    <a:alpha val="40000"/>
                  </a:schemeClr>
                </a:outerShdw>
              </a:effectLst>
            </a:rPr>
            <a:t>Rural Development Scheme</a:t>
          </a:r>
        </a:p>
      </dgm:t>
    </dgm:pt>
    <dgm:pt modelId="{CF0E06E2-A0B1-436A-9FA0-1BD674FCE2E5}" type="parTrans" cxnId="{06126577-4E32-4910-99BA-A247BF609A25}">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5C7B74BD-D57E-48F3-BFA9-D6FB1CBABBA1}" type="sibTrans" cxnId="{06126577-4E32-4910-99BA-A247BF609A25}">
      <dgm:prSet/>
      <dgm:spPr/>
      <dgm:t>
        <a:bodyPr/>
        <a:lstStyle/>
        <a:p>
          <a:endParaRPr lang="en-US" b="0" cap="none" spc="0">
            <a:ln w="0"/>
            <a:solidFill>
              <a:schemeClr val="tx1"/>
            </a:solidFill>
            <a:effectLst>
              <a:outerShdw blurRad="38100" dist="19050" dir="2700000" algn="tl" rotWithShape="0">
                <a:schemeClr val="dk1">
                  <a:alpha val="40000"/>
                </a:schemeClr>
              </a:outerShdw>
            </a:effectLst>
          </a:endParaRPr>
        </a:p>
      </dgm:t>
    </dgm:pt>
    <dgm:pt modelId="{82B7404D-3FC2-48C1-B464-A52A7AD7E880}" type="pres">
      <dgm:prSet presAssocID="{01AE5137-F07C-477D-8966-AC0116019233}" presName="Name0" presStyleCnt="0">
        <dgm:presLayoutVars>
          <dgm:chMax val="1"/>
          <dgm:dir/>
          <dgm:animLvl val="ctr"/>
          <dgm:resizeHandles val="exact"/>
        </dgm:presLayoutVars>
      </dgm:prSet>
      <dgm:spPr/>
      <dgm:t>
        <a:bodyPr/>
        <a:lstStyle/>
        <a:p>
          <a:endParaRPr lang="en-US"/>
        </a:p>
      </dgm:t>
    </dgm:pt>
    <dgm:pt modelId="{00513503-8EC8-4B61-927C-CC545DE239CC}" type="pres">
      <dgm:prSet presAssocID="{FB612000-7068-4F3D-9299-90ECE1F32FD5}" presName="centerShape" presStyleLbl="node0" presStyleIdx="0" presStyleCnt="1"/>
      <dgm:spPr/>
      <dgm:t>
        <a:bodyPr/>
        <a:lstStyle/>
        <a:p>
          <a:endParaRPr lang="en-US"/>
        </a:p>
      </dgm:t>
    </dgm:pt>
    <dgm:pt modelId="{5B83448A-857E-44DA-A4F3-97BEE3CD67F7}" type="pres">
      <dgm:prSet presAssocID="{47AA5D10-FAB3-4FAF-95A6-2CF3042EAE92}" presName="parTrans" presStyleLbl="sibTrans2D1" presStyleIdx="0" presStyleCnt="3"/>
      <dgm:spPr/>
      <dgm:t>
        <a:bodyPr/>
        <a:lstStyle/>
        <a:p>
          <a:endParaRPr lang="en-US"/>
        </a:p>
      </dgm:t>
    </dgm:pt>
    <dgm:pt modelId="{D497B1C3-D7A8-47C9-AED0-D9478469CAE0}" type="pres">
      <dgm:prSet presAssocID="{47AA5D10-FAB3-4FAF-95A6-2CF3042EAE92}" presName="connectorText" presStyleLbl="sibTrans2D1" presStyleIdx="0" presStyleCnt="3"/>
      <dgm:spPr/>
      <dgm:t>
        <a:bodyPr/>
        <a:lstStyle/>
        <a:p>
          <a:endParaRPr lang="en-US"/>
        </a:p>
      </dgm:t>
    </dgm:pt>
    <dgm:pt modelId="{11ACEF26-D242-4061-BF70-C776282A726B}" type="pres">
      <dgm:prSet presAssocID="{916AA352-A77E-4854-8DED-853DE94E9159}" presName="node" presStyleLbl="node1" presStyleIdx="0" presStyleCnt="3">
        <dgm:presLayoutVars>
          <dgm:bulletEnabled val="1"/>
        </dgm:presLayoutVars>
      </dgm:prSet>
      <dgm:spPr/>
      <dgm:t>
        <a:bodyPr/>
        <a:lstStyle/>
        <a:p>
          <a:endParaRPr lang="en-US"/>
        </a:p>
      </dgm:t>
    </dgm:pt>
    <dgm:pt modelId="{E7643D8E-26B9-4BAE-BEEA-97D08E5498A5}" type="pres">
      <dgm:prSet presAssocID="{FA4EA56A-6955-4071-B30C-37F65E552D98}" presName="parTrans" presStyleLbl="sibTrans2D1" presStyleIdx="1" presStyleCnt="3"/>
      <dgm:spPr/>
      <dgm:t>
        <a:bodyPr/>
        <a:lstStyle/>
        <a:p>
          <a:endParaRPr lang="en-US"/>
        </a:p>
      </dgm:t>
    </dgm:pt>
    <dgm:pt modelId="{DADA363B-3221-40AC-B9F1-CE18ACEFD6FD}" type="pres">
      <dgm:prSet presAssocID="{FA4EA56A-6955-4071-B30C-37F65E552D98}" presName="connectorText" presStyleLbl="sibTrans2D1" presStyleIdx="1" presStyleCnt="3"/>
      <dgm:spPr/>
      <dgm:t>
        <a:bodyPr/>
        <a:lstStyle/>
        <a:p>
          <a:endParaRPr lang="en-US"/>
        </a:p>
      </dgm:t>
    </dgm:pt>
    <dgm:pt modelId="{DE2EA394-2F86-44A1-B94F-11BE2A4AD093}" type="pres">
      <dgm:prSet presAssocID="{20B06931-3575-48C4-906B-86704ABDF16D}" presName="node" presStyleLbl="node1" presStyleIdx="1" presStyleCnt="3">
        <dgm:presLayoutVars>
          <dgm:bulletEnabled val="1"/>
        </dgm:presLayoutVars>
      </dgm:prSet>
      <dgm:spPr/>
      <dgm:t>
        <a:bodyPr/>
        <a:lstStyle/>
        <a:p>
          <a:endParaRPr lang="en-US"/>
        </a:p>
      </dgm:t>
    </dgm:pt>
    <dgm:pt modelId="{1F2CCC79-240E-4A9F-BC14-87AA018DA5E6}" type="pres">
      <dgm:prSet presAssocID="{CF0E06E2-A0B1-436A-9FA0-1BD674FCE2E5}" presName="parTrans" presStyleLbl="sibTrans2D1" presStyleIdx="2" presStyleCnt="3"/>
      <dgm:spPr/>
      <dgm:t>
        <a:bodyPr/>
        <a:lstStyle/>
        <a:p>
          <a:endParaRPr lang="en-US"/>
        </a:p>
      </dgm:t>
    </dgm:pt>
    <dgm:pt modelId="{EB826D75-AD97-48D4-97FE-8EED7ACD94C2}" type="pres">
      <dgm:prSet presAssocID="{CF0E06E2-A0B1-436A-9FA0-1BD674FCE2E5}" presName="connectorText" presStyleLbl="sibTrans2D1" presStyleIdx="2" presStyleCnt="3"/>
      <dgm:spPr/>
      <dgm:t>
        <a:bodyPr/>
        <a:lstStyle/>
        <a:p>
          <a:endParaRPr lang="en-US"/>
        </a:p>
      </dgm:t>
    </dgm:pt>
    <dgm:pt modelId="{F1FD2DE2-896C-46D0-872E-518DBC796DAC}" type="pres">
      <dgm:prSet presAssocID="{D1DC7A8A-D19D-426B-9DFE-05F63F129FBC}" presName="node" presStyleLbl="node1" presStyleIdx="2" presStyleCnt="3">
        <dgm:presLayoutVars>
          <dgm:bulletEnabled val="1"/>
        </dgm:presLayoutVars>
      </dgm:prSet>
      <dgm:spPr/>
      <dgm:t>
        <a:bodyPr/>
        <a:lstStyle/>
        <a:p>
          <a:endParaRPr lang="en-US"/>
        </a:p>
      </dgm:t>
    </dgm:pt>
  </dgm:ptLst>
  <dgm:cxnLst>
    <dgm:cxn modelId="{BDA425F4-8A2E-460F-B230-5D73E841073D}" srcId="{01AE5137-F07C-477D-8966-AC0116019233}" destId="{FB612000-7068-4F3D-9299-90ECE1F32FD5}" srcOrd="0" destOrd="0" parTransId="{790A5714-01B0-4331-B4EE-E30D49E5F898}" sibTransId="{A84452A9-C393-46FC-B751-A3A8EB38E26A}"/>
    <dgm:cxn modelId="{21E62D53-A620-404F-9EDB-7430B62922D1}" srcId="{FB612000-7068-4F3D-9299-90ECE1F32FD5}" destId="{916AA352-A77E-4854-8DED-853DE94E9159}" srcOrd="0" destOrd="0" parTransId="{47AA5D10-FAB3-4FAF-95A6-2CF3042EAE92}" sibTransId="{E2BB25C1-60D8-4023-A3CE-81BF791C2B0D}"/>
    <dgm:cxn modelId="{C528812C-0281-478D-9DD1-CB0FCD3FB822}" type="presOf" srcId="{FB612000-7068-4F3D-9299-90ECE1F32FD5}" destId="{00513503-8EC8-4B61-927C-CC545DE239CC}" srcOrd="0" destOrd="0" presId="urn:microsoft.com/office/officeart/2005/8/layout/radial5"/>
    <dgm:cxn modelId="{88D98568-67E4-452A-AA71-6C906B3FB1A5}" type="presOf" srcId="{CF0E06E2-A0B1-436A-9FA0-1BD674FCE2E5}" destId="{1F2CCC79-240E-4A9F-BC14-87AA018DA5E6}" srcOrd="0" destOrd="0" presId="urn:microsoft.com/office/officeart/2005/8/layout/radial5"/>
    <dgm:cxn modelId="{E897E984-56BB-4D2F-B05A-409012719A20}" type="presOf" srcId="{D1DC7A8A-D19D-426B-9DFE-05F63F129FBC}" destId="{F1FD2DE2-896C-46D0-872E-518DBC796DAC}" srcOrd="0" destOrd="0" presId="urn:microsoft.com/office/officeart/2005/8/layout/radial5"/>
    <dgm:cxn modelId="{DD246AA8-3D6C-47C0-A80E-9876A9438398}" type="presOf" srcId="{47AA5D10-FAB3-4FAF-95A6-2CF3042EAE92}" destId="{D497B1C3-D7A8-47C9-AED0-D9478469CAE0}" srcOrd="1" destOrd="0" presId="urn:microsoft.com/office/officeart/2005/8/layout/radial5"/>
    <dgm:cxn modelId="{22959BA7-887C-4D50-BB6F-0F07A90C4203}" type="presOf" srcId="{916AA352-A77E-4854-8DED-853DE94E9159}" destId="{11ACEF26-D242-4061-BF70-C776282A726B}" srcOrd="0" destOrd="0" presId="urn:microsoft.com/office/officeart/2005/8/layout/radial5"/>
    <dgm:cxn modelId="{44707220-6E67-4C65-8867-0CCE857B2DAF}" type="presOf" srcId="{47AA5D10-FAB3-4FAF-95A6-2CF3042EAE92}" destId="{5B83448A-857E-44DA-A4F3-97BEE3CD67F7}" srcOrd="0" destOrd="0" presId="urn:microsoft.com/office/officeart/2005/8/layout/radial5"/>
    <dgm:cxn modelId="{5D5277EB-5BA3-471C-A37D-8EA6B098775D}" type="presOf" srcId="{20B06931-3575-48C4-906B-86704ABDF16D}" destId="{DE2EA394-2F86-44A1-B94F-11BE2A4AD093}" srcOrd="0" destOrd="0" presId="urn:microsoft.com/office/officeart/2005/8/layout/radial5"/>
    <dgm:cxn modelId="{06126577-4E32-4910-99BA-A247BF609A25}" srcId="{FB612000-7068-4F3D-9299-90ECE1F32FD5}" destId="{D1DC7A8A-D19D-426B-9DFE-05F63F129FBC}" srcOrd="2" destOrd="0" parTransId="{CF0E06E2-A0B1-436A-9FA0-1BD674FCE2E5}" sibTransId="{5C7B74BD-D57E-48F3-BFA9-D6FB1CBABBA1}"/>
    <dgm:cxn modelId="{95D3312C-C846-4157-A72C-9B483D0705FC}" type="presOf" srcId="{FA4EA56A-6955-4071-B30C-37F65E552D98}" destId="{E7643D8E-26B9-4BAE-BEEA-97D08E5498A5}" srcOrd="0" destOrd="0" presId="urn:microsoft.com/office/officeart/2005/8/layout/radial5"/>
    <dgm:cxn modelId="{546E9DBC-DDC2-4B2D-A280-BDE23AD09AB7}" type="presOf" srcId="{01AE5137-F07C-477D-8966-AC0116019233}" destId="{82B7404D-3FC2-48C1-B464-A52A7AD7E880}" srcOrd="0" destOrd="0" presId="urn:microsoft.com/office/officeart/2005/8/layout/radial5"/>
    <dgm:cxn modelId="{3A5688CF-2F57-43B2-A900-851EF57E97CD}" srcId="{FB612000-7068-4F3D-9299-90ECE1F32FD5}" destId="{20B06931-3575-48C4-906B-86704ABDF16D}" srcOrd="1" destOrd="0" parTransId="{FA4EA56A-6955-4071-B30C-37F65E552D98}" sibTransId="{A8C0E22D-C1F7-4036-925D-62159F572AB1}"/>
    <dgm:cxn modelId="{38561A9A-84CE-42F2-B098-1DD0CAEB2E8D}" type="presOf" srcId="{CF0E06E2-A0B1-436A-9FA0-1BD674FCE2E5}" destId="{EB826D75-AD97-48D4-97FE-8EED7ACD94C2}" srcOrd="1" destOrd="0" presId="urn:microsoft.com/office/officeart/2005/8/layout/radial5"/>
    <dgm:cxn modelId="{087CAAA5-21A8-471E-91BC-E67FF653071C}" type="presOf" srcId="{FA4EA56A-6955-4071-B30C-37F65E552D98}" destId="{DADA363B-3221-40AC-B9F1-CE18ACEFD6FD}" srcOrd="1" destOrd="0" presId="urn:microsoft.com/office/officeart/2005/8/layout/radial5"/>
    <dgm:cxn modelId="{0F2953F6-B65A-459B-A5AD-678960A651C9}" type="presParOf" srcId="{82B7404D-3FC2-48C1-B464-A52A7AD7E880}" destId="{00513503-8EC8-4B61-927C-CC545DE239CC}" srcOrd="0" destOrd="0" presId="urn:microsoft.com/office/officeart/2005/8/layout/radial5"/>
    <dgm:cxn modelId="{933ACE31-A754-4110-A6A1-5703A735772C}" type="presParOf" srcId="{82B7404D-3FC2-48C1-B464-A52A7AD7E880}" destId="{5B83448A-857E-44DA-A4F3-97BEE3CD67F7}" srcOrd="1" destOrd="0" presId="urn:microsoft.com/office/officeart/2005/8/layout/radial5"/>
    <dgm:cxn modelId="{DB944ACE-4D90-4F76-BF7B-3209248D94D6}" type="presParOf" srcId="{5B83448A-857E-44DA-A4F3-97BEE3CD67F7}" destId="{D497B1C3-D7A8-47C9-AED0-D9478469CAE0}" srcOrd="0" destOrd="0" presId="urn:microsoft.com/office/officeart/2005/8/layout/radial5"/>
    <dgm:cxn modelId="{BD5861DB-7924-4A0F-A930-59FD51B32FE9}" type="presParOf" srcId="{82B7404D-3FC2-48C1-B464-A52A7AD7E880}" destId="{11ACEF26-D242-4061-BF70-C776282A726B}" srcOrd="2" destOrd="0" presId="urn:microsoft.com/office/officeart/2005/8/layout/radial5"/>
    <dgm:cxn modelId="{77AA8431-5CA2-46CD-B6D8-DDF5E3DC7B5E}" type="presParOf" srcId="{82B7404D-3FC2-48C1-B464-A52A7AD7E880}" destId="{E7643D8E-26B9-4BAE-BEEA-97D08E5498A5}" srcOrd="3" destOrd="0" presId="urn:microsoft.com/office/officeart/2005/8/layout/radial5"/>
    <dgm:cxn modelId="{F9B31599-C9B1-4C8D-8507-3B4412F8CE00}" type="presParOf" srcId="{E7643D8E-26B9-4BAE-BEEA-97D08E5498A5}" destId="{DADA363B-3221-40AC-B9F1-CE18ACEFD6FD}" srcOrd="0" destOrd="0" presId="urn:microsoft.com/office/officeart/2005/8/layout/radial5"/>
    <dgm:cxn modelId="{F1D3A254-9C86-48D9-85ED-2DE94541EB52}" type="presParOf" srcId="{82B7404D-3FC2-48C1-B464-A52A7AD7E880}" destId="{DE2EA394-2F86-44A1-B94F-11BE2A4AD093}" srcOrd="4" destOrd="0" presId="urn:microsoft.com/office/officeart/2005/8/layout/radial5"/>
    <dgm:cxn modelId="{C990A89B-4D5D-4843-B9E2-F05DB4F3C595}" type="presParOf" srcId="{82B7404D-3FC2-48C1-B464-A52A7AD7E880}" destId="{1F2CCC79-240E-4A9F-BC14-87AA018DA5E6}" srcOrd="5" destOrd="0" presId="urn:microsoft.com/office/officeart/2005/8/layout/radial5"/>
    <dgm:cxn modelId="{1E367BDD-9EEC-4754-A3EC-8BA5AE14BFB1}" type="presParOf" srcId="{1F2CCC79-240E-4A9F-BC14-87AA018DA5E6}" destId="{EB826D75-AD97-48D4-97FE-8EED7ACD94C2}" srcOrd="0" destOrd="0" presId="urn:microsoft.com/office/officeart/2005/8/layout/radial5"/>
    <dgm:cxn modelId="{359C7ED4-2FC2-4A8E-8F97-E76114ABB861}" type="presParOf" srcId="{82B7404D-3FC2-48C1-B464-A52A7AD7E880}" destId="{F1FD2DE2-896C-46D0-872E-518DBC796DAC}" srcOrd="6" destOrd="0" presId="urn:microsoft.com/office/officeart/2005/8/layout/radial5"/>
  </dgm:cxnLst>
  <dgm:bg>
    <a:effectLst>
      <a:outerShdw blurRad="76200" dir="18900000" sy="23000" kx="-1200000" algn="bl" rotWithShape="0">
        <a:prstClr val="black">
          <a:alpha val="20000"/>
        </a:prstClr>
      </a:outerShdw>
    </a:effect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F5CAD6F-AB05-4253-9783-C9620C02672F}" type="doc">
      <dgm:prSet loTypeId="urn:microsoft.com/office/officeart/2005/8/layout/list1" loCatId="list" qsTypeId="urn:microsoft.com/office/officeart/2005/8/quickstyle/3d2" qsCatId="3D" csTypeId="urn:microsoft.com/office/officeart/2005/8/colors/accent1_2" csCatId="accent1" phldr="1"/>
      <dgm:spPr/>
      <dgm:t>
        <a:bodyPr/>
        <a:lstStyle/>
        <a:p>
          <a:endParaRPr lang="en-US"/>
        </a:p>
      </dgm:t>
    </dgm:pt>
    <dgm:pt modelId="{A98C774F-7276-437F-9A83-6684AB81C7F9}">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Selection Of The  Client</a:t>
          </a:r>
        </a:p>
      </dgm:t>
    </dgm:pt>
    <dgm:pt modelId="{341C9106-4187-4C76-8C1E-327621B09FC2}" type="parTrans" cxnId="{DDD31108-F61F-44A9-BE7F-C7968DEF6875}">
      <dgm:prSet/>
      <dgm:spPr/>
      <dgm:t>
        <a:bodyPr/>
        <a:lstStyle/>
        <a:p>
          <a:pPr algn="ctr"/>
          <a:endParaRPr lang="en-US"/>
        </a:p>
      </dgm:t>
    </dgm:pt>
    <dgm:pt modelId="{DADC6C65-8025-403F-86A6-9B4732F77E6C}" type="sibTrans" cxnId="{DDD31108-F61F-44A9-BE7F-C7968DEF6875}">
      <dgm:prSet/>
      <dgm:spPr/>
      <dgm:t>
        <a:bodyPr/>
        <a:lstStyle/>
        <a:p>
          <a:pPr algn="ctr"/>
          <a:endParaRPr lang="en-US"/>
        </a:p>
      </dgm:t>
    </dgm:pt>
    <dgm:pt modelId="{E44A4F72-1952-4D78-AF8F-3877783574B7}">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Disbursement Stage</a:t>
          </a:r>
        </a:p>
      </dgm:t>
    </dgm:pt>
    <dgm:pt modelId="{E149541C-3700-459B-8953-14375EE0221A}" type="parTrans" cxnId="{EDB56F71-EF95-4B5F-AEB7-9F6158B9B5BF}">
      <dgm:prSet/>
      <dgm:spPr/>
      <dgm:t>
        <a:bodyPr/>
        <a:lstStyle/>
        <a:p>
          <a:pPr algn="ctr"/>
          <a:endParaRPr lang="en-US"/>
        </a:p>
      </dgm:t>
    </dgm:pt>
    <dgm:pt modelId="{439D1CC4-59F0-451D-9876-F7EFF306E7CA}" type="sibTrans" cxnId="{EDB56F71-EF95-4B5F-AEB7-9F6158B9B5BF}">
      <dgm:prSet/>
      <dgm:spPr/>
      <dgm:t>
        <a:bodyPr/>
        <a:lstStyle/>
        <a:p>
          <a:pPr algn="ctr"/>
          <a:endParaRPr lang="en-US"/>
        </a:p>
      </dgm:t>
    </dgm:pt>
    <dgm:pt modelId="{E0CD95A1-6642-499A-B181-63CDE7E36AC8}">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Application Stage</a:t>
          </a:r>
        </a:p>
      </dgm:t>
    </dgm:pt>
    <dgm:pt modelId="{CB585EBA-2E6A-4C78-AB42-9A5E9BE921C5}" type="parTrans" cxnId="{D93F2542-DF1A-4535-824E-B7589DB60F40}">
      <dgm:prSet/>
      <dgm:spPr/>
      <dgm:t>
        <a:bodyPr/>
        <a:lstStyle/>
        <a:p>
          <a:pPr algn="ctr"/>
          <a:endParaRPr lang="en-US"/>
        </a:p>
      </dgm:t>
    </dgm:pt>
    <dgm:pt modelId="{899096DB-514D-4912-8F91-679C33BE593A}" type="sibTrans" cxnId="{D93F2542-DF1A-4535-824E-B7589DB60F40}">
      <dgm:prSet/>
      <dgm:spPr/>
      <dgm:t>
        <a:bodyPr/>
        <a:lstStyle/>
        <a:p>
          <a:pPr algn="ctr"/>
          <a:endParaRPr lang="en-US"/>
        </a:p>
      </dgm:t>
    </dgm:pt>
    <dgm:pt modelId="{CEC7EA2E-194B-4F23-A661-C140C063A264}">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Appraisal Stage</a:t>
          </a:r>
        </a:p>
      </dgm:t>
    </dgm:pt>
    <dgm:pt modelId="{98066394-24BE-436C-AB7B-467548D51F86}" type="parTrans" cxnId="{80A208CD-4568-4661-A2D4-2070CC9073E0}">
      <dgm:prSet/>
      <dgm:spPr/>
      <dgm:t>
        <a:bodyPr/>
        <a:lstStyle/>
        <a:p>
          <a:pPr algn="ctr"/>
          <a:endParaRPr lang="en-US"/>
        </a:p>
      </dgm:t>
    </dgm:pt>
    <dgm:pt modelId="{C4A33BBC-B11E-4A4B-802B-F3F3F7345466}" type="sibTrans" cxnId="{80A208CD-4568-4661-A2D4-2070CC9073E0}">
      <dgm:prSet/>
      <dgm:spPr/>
      <dgm:t>
        <a:bodyPr/>
        <a:lstStyle/>
        <a:p>
          <a:pPr algn="ctr"/>
          <a:endParaRPr lang="en-US"/>
        </a:p>
      </dgm:t>
    </dgm:pt>
    <dgm:pt modelId="{5313F4D4-D674-40F1-B6FD-CB7508B8B6C1}">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Sanctioning Stage</a:t>
          </a:r>
        </a:p>
      </dgm:t>
    </dgm:pt>
    <dgm:pt modelId="{CEC7918B-7A4A-4214-B537-B89D82820201}" type="parTrans" cxnId="{3FDB3AB7-86B3-46AC-B2B3-0AF429E282A0}">
      <dgm:prSet/>
      <dgm:spPr/>
      <dgm:t>
        <a:bodyPr/>
        <a:lstStyle/>
        <a:p>
          <a:pPr algn="ctr"/>
          <a:endParaRPr lang="en-US"/>
        </a:p>
      </dgm:t>
    </dgm:pt>
    <dgm:pt modelId="{4083989E-A8BB-4C56-86DE-EEEBE5EB7080}" type="sibTrans" cxnId="{3FDB3AB7-86B3-46AC-B2B3-0AF429E282A0}">
      <dgm:prSet/>
      <dgm:spPr/>
      <dgm:t>
        <a:bodyPr/>
        <a:lstStyle/>
        <a:p>
          <a:pPr algn="ctr"/>
          <a:endParaRPr lang="en-US"/>
        </a:p>
      </dgm:t>
    </dgm:pt>
    <dgm:pt modelId="{06B44A08-873C-4D2D-B679-1B0CF89386A3}">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Documentation Stage</a:t>
          </a:r>
        </a:p>
      </dgm:t>
    </dgm:pt>
    <dgm:pt modelId="{8309AE0B-FE0F-488A-A657-D7A33A88E376}" type="parTrans" cxnId="{AE726C21-8EB9-405A-894B-D28B25579611}">
      <dgm:prSet/>
      <dgm:spPr/>
      <dgm:t>
        <a:bodyPr/>
        <a:lstStyle/>
        <a:p>
          <a:pPr algn="ctr"/>
          <a:endParaRPr lang="en-US"/>
        </a:p>
      </dgm:t>
    </dgm:pt>
    <dgm:pt modelId="{1E9D6DD4-E52B-42D0-8D2E-C7E2C08C2D4D}" type="sibTrans" cxnId="{AE726C21-8EB9-405A-894B-D28B25579611}">
      <dgm:prSet/>
      <dgm:spPr/>
      <dgm:t>
        <a:bodyPr/>
        <a:lstStyle/>
        <a:p>
          <a:pPr algn="ctr"/>
          <a:endParaRPr lang="en-US"/>
        </a:p>
      </dgm:t>
    </dgm:pt>
    <dgm:pt modelId="{355E77F0-F89D-4453-9C38-DD3DC406812B}">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Monitoring &amp; Recoverey Stage</a:t>
          </a:r>
        </a:p>
      </dgm:t>
    </dgm:pt>
    <dgm:pt modelId="{128062A3-FEA4-4B63-968F-C74DBF4A8307}" type="parTrans" cxnId="{EA18FD1C-FE93-4FA7-9D07-8D4D05BBAB8F}">
      <dgm:prSet/>
      <dgm:spPr/>
      <dgm:t>
        <a:bodyPr/>
        <a:lstStyle/>
        <a:p>
          <a:pPr algn="ctr"/>
          <a:endParaRPr lang="en-US"/>
        </a:p>
      </dgm:t>
    </dgm:pt>
    <dgm:pt modelId="{1C0975FA-FDD3-44EF-9A6F-9ECD632CF6DE}" type="sibTrans" cxnId="{EA18FD1C-FE93-4FA7-9D07-8D4D05BBAB8F}">
      <dgm:prSet/>
      <dgm:spPr/>
      <dgm:t>
        <a:bodyPr/>
        <a:lstStyle/>
        <a:p>
          <a:pPr algn="ctr"/>
          <a:endParaRPr lang="en-US"/>
        </a:p>
      </dgm:t>
    </dgm:pt>
    <dgm:pt modelId="{347FA790-5839-4D78-9AE6-D1FA9D8ADD0F}">
      <dgm:prSet phldrT="[Text]"/>
      <dgm:spPr>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dgm:spPr>
      <dgm:t>
        <a:bodyPr/>
        <a:lstStyle/>
        <a:p>
          <a:pPr algn="ctr"/>
          <a:r>
            <a:rPr lang="en-US" b="1">
              <a:solidFill>
                <a:srgbClr val="FFFF00"/>
              </a:solidFill>
            </a:rPr>
            <a:t>Finalize Investmental  Deal</a:t>
          </a:r>
        </a:p>
      </dgm:t>
    </dgm:pt>
    <dgm:pt modelId="{036A0B56-F1AD-4933-B8A8-41DC5BEE4328}" type="parTrans" cxnId="{0B8AC844-D8A9-4824-8D3C-38DC5598F4DE}">
      <dgm:prSet/>
      <dgm:spPr/>
      <dgm:t>
        <a:bodyPr/>
        <a:lstStyle/>
        <a:p>
          <a:pPr algn="ctr"/>
          <a:endParaRPr lang="en-US"/>
        </a:p>
      </dgm:t>
    </dgm:pt>
    <dgm:pt modelId="{D2E83D59-C6DC-4A76-8FE6-D5E83611FD16}" type="sibTrans" cxnId="{0B8AC844-D8A9-4824-8D3C-38DC5598F4DE}">
      <dgm:prSet/>
      <dgm:spPr/>
      <dgm:t>
        <a:bodyPr/>
        <a:lstStyle/>
        <a:p>
          <a:pPr algn="ctr"/>
          <a:endParaRPr lang="en-US"/>
        </a:p>
      </dgm:t>
    </dgm:pt>
    <dgm:pt modelId="{088F5A28-668E-43E2-AAD5-E6994D64C10C}" type="pres">
      <dgm:prSet presAssocID="{AF5CAD6F-AB05-4253-9783-C9620C02672F}" presName="linear" presStyleCnt="0">
        <dgm:presLayoutVars>
          <dgm:dir/>
          <dgm:animLvl val="lvl"/>
          <dgm:resizeHandles val="exact"/>
        </dgm:presLayoutVars>
      </dgm:prSet>
      <dgm:spPr/>
      <dgm:t>
        <a:bodyPr/>
        <a:lstStyle/>
        <a:p>
          <a:endParaRPr lang="en-US"/>
        </a:p>
      </dgm:t>
    </dgm:pt>
    <dgm:pt modelId="{93749D57-6A73-454D-95DD-52B6955C28FD}" type="pres">
      <dgm:prSet presAssocID="{A98C774F-7276-437F-9A83-6684AB81C7F9}" presName="parentLin" presStyleCnt="0"/>
      <dgm:spPr/>
      <dgm:t>
        <a:bodyPr/>
        <a:lstStyle/>
        <a:p>
          <a:endParaRPr lang="en-US"/>
        </a:p>
      </dgm:t>
    </dgm:pt>
    <dgm:pt modelId="{B0200514-483A-4464-A8D6-D2FF53ED359F}" type="pres">
      <dgm:prSet presAssocID="{A98C774F-7276-437F-9A83-6684AB81C7F9}" presName="parentLeftMargin" presStyleLbl="node1" presStyleIdx="0" presStyleCnt="8"/>
      <dgm:spPr/>
      <dgm:t>
        <a:bodyPr/>
        <a:lstStyle/>
        <a:p>
          <a:endParaRPr lang="en-US"/>
        </a:p>
      </dgm:t>
    </dgm:pt>
    <dgm:pt modelId="{DF6064CD-E91E-459B-B8FD-FABB6DFA271C}" type="pres">
      <dgm:prSet presAssocID="{A98C774F-7276-437F-9A83-6684AB81C7F9}" presName="parentText" presStyleLbl="node1" presStyleIdx="0" presStyleCnt="8" custLinFactNeighborX="56081" custLinFactNeighborY="3227">
        <dgm:presLayoutVars>
          <dgm:chMax val="0"/>
          <dgm:bulletEnabled val="1"/>
        </dgm:presLayoutVars>
      </dgm:prSet>
      <dgm:spPr/>
      <dgm:t>
        <a:bodyPr/>
        <a:lstStyle/>
        <a:p>
          <a:endParaRPr lang="en-US"/>
        </a:p>
      </dgm:t>
    </dgm:pt>
    <dgm:pt modelId="{3949E253-4AEF-4301-A9C0-49F937428A59}" type="pres">
      <dgm:prSet presAssocID="{A98C774F-7276-437F-9A83-6684AB81C7F9}" presName="negativeSpace" presStyleCnt="0"/>
      <dgm:spPr/>
      <dgm:t>
        <a:bodyPr/>
        <a:lstStyle/>
        <a:p>
          <a:endParaRPr lang="en-US"/>
        </a:p>
      </dgm:t>
    </dgm:pt>
    <dgm:pt modelId="{9BB6E0BD-BE8F-4B2A-AA2B-125A5AF5F40E}" type="pres">
      <dgm:prSet presAssocID="{A98C774F-7276-437F-9A83-6684AB81C7F9}" presName="childText" presStyleLbl="conFgAcc1" presStyleIdx="0" presStyleCnt="8">
        <dgm:presLayoutVars>
          <dgm:bulletEnabled val="1"/>
        </dgm:presLayoutVars>
      </dgm:prSet>
      <dgm:spPr/>
      <dgm:t>
        <a:bodyPr/>
        <a:lstStyle/>
        <a:p>
          <a:endParaRPr lang="en-US"/>
        </a:p>
      </dgm:t>
    </dgm:pt>
    <dgm:pt modelId="{58F68BE8-17A9-4F18-9AD6-9082D144F9D6}" type="pres">
      <dgm:prSet presAssocID="{DADC6C65-8025-403F-86A6-9B4732F77E6C}" presName="spaceBetweenRectangles" presStyleCnt="0"/>
      <dgm:spPr/>
      <dgm:t>
        <a:bodyPr/>
        <a:lstStyle/>
        <a:p>
          <a:endParaRPr lang="en-US"/>
        </a:p>
      </dgm:t>
    </dgm:pt>
    <dgm:pt modelId="{9A6C9189-A9AC-4CBA-929C-7A6D58050C02}" type="pres">
      <dgm:prSet presAssocID="{E0CD95A1-6642-499A-B181-63CDE7E36AC8}" presName="parentLin" presStyleCnt="0"/>
      <dgm:spPr/>
      <dgm:t>
        <a:bodyPr/>
        <a:lstStyle/>
        <a:p>
          <a:endParaRPr lang="en-US"/>
        </a:p>
      </dgm:t>
    </dgm:pt>
    <dgm:pt modelId="{3723A30E-EED9-4CBB-B122-57B6EDF06EE8}" type="pres">
      <dgm:prSet presAssocID="{E0CD95A1-6642-499A-B181-63CDE7E36AC8}" presName="parentLeftMargin" presStyleLbl="node1" presStyleIdx="0" presStyleCnt="8"/>
      <dgm:spPr/>
      <dgm:t>
        <a:bodyPr/>
        <a:lstStyle/>
        <a:p>
          <a:endParaRPr lang="en-US"/>
        </a:p>
      </dgm:t>
    </dgm:pt>
    <dgm:pt modelId="{4A87EB6B-F010-412F-8C8A-9B3B3643E2B2}" type="pres">
      <dgm:prSet presAssocID="{E0CD95A1-6642-499A-B181-63CDE7E36AC8}" presName="parentText" presStyleLbl="node1" presStyleIdx="1" presStyleCnt="8" custLinFactX="14666" custLinFactNeighborX="100000">
        <dgm:presLayoutVars>
          <dgm:chMax val="0"/>
          <dgm:bulletEnabled val="1"/>
        </dgm:presLayoutVars>
      </dgm:prSet>
      <dgm:spPr/>
      <dgm:t>
        <a:bodyPr/>
        <a:lstStyle/>
        <a:p>
          <a:endParaRPr lang="en-US"/>
        </a:p>
      </dgm:t>
    </dgm:pt>
    <dgm:pt modelId="{CF2DCDEA-F910-4F35-BCD4-A632B93A747C}" type="pres">
      <dgm:prSet presAssocID="{E0CD95A1-6642-499A-B181-63CDE7E36AC8}" presName="negativeSpace" presStyleCnt="0"/>
      <dgm:spPr/>
      <dgm:t>
        <a:bodyPr/>
        <a:lstStyle/>
        <a:p>
          <a:endParaRPr lang="en-US"/>
        </a:p>
      </dgm:t>
    </dgm:pt>
    <dgm:pt modelId="{CAD9DCDF-0C74-4DC6-BF57-21D625C6897E}" type="pres">
      <dgm:prSet presAssocID="{E0CD95A1-6642-499A-B181-63CDE7E36AC8}" presName="childText" presStyleLbl="conFgAcc1" presStyleIdx="1" presStyleCnt="8">
        <dgm:presLayoutVars>
          <dgm:bulletEnabled val="1"/>
        </dgm:presLayoutVars>
      </dgm:prSet>
      <dgm:spPr/>
      <dgm:t>
        <a:bodyPr/>
        <a:lstStyle/>
        <a:p>
          <a:endParaRPr lang="en-US"/>
        </a:p>
      </dgm:t>
    </dgm:pt>
    <dgm:pt modelId="{A7D94C12-2551-4708-A944-D40F3071F763}" type="pres">
      <dgm:prSet presAssocID="{899096DB-514D-4912-8F91-679C33BE593A}" presName="spaceBetweenRectangles" presStyleCnt="0"/>
      <dgm:spPr/>
      <dgm:t>
        <a:bodyPr/>
        <a:lstStyle/>
        <a:p>
          <a:endParaRPr lang="en-US"/>
        </a:p>
      </dgm:t>
    </dgm:pt>
    <dgm:pt modelId="{016F52DE-E15D-4638-9C7E-3E89CDA8A307}" type="pres">
      <dgm:prSet presAssocID="{CEC7EA2E-194B-4F23-A661-C140C063A264}" presName="parentLin" presStyleCnt="0"/>
      <dgm:spPr/>
      <dgm:t>
        <a:bodyPr/>
        <a:lstStyle/>
        <a:p>
          <a:endParaRPr lang="en-US"/>
        </a:p>
      </dgm:t>
    </dgm:pt>
    <dgm:pt modelId="{10BDB8E6-695A-4C9D-AABC-EA5716B79404}" type="pres">
      <dgm:prSet presAssocID="{CEC7EA2E-194B-4F23-A661-C140C063A264}" presName="parentLeftMargin" presStyleLbl="node1" presStyleIdx="1" presStyleCnt="8"/>
      <dgm:spPr/>
      <dgm:t>
        <a:bodyPr/>
        <a:lstStyle/>
        <a:p>
          <a:endParaRPr lang="en-US"/>
        </a:p>
      </dgm:t>
    </dgm:pt>
    <dgm:pt modelId="{4D040A8B-CA5D-4C7E-B886-EBF8076D7414}" type="pres">
      <dgm:prSet presAssocID="{CEC7EA2E-194B-4F23-A661-C140C063A264}" presName="parentText" presStyleLbl="node1" presStyleIdx="2" presStyleCnt="8" custLinFactNeighborX="52965" custLinFactNeighborY="-12907">
        <dgm:presLayoutVars>
          <dgm:chMax val="0"/>
          <dgm:bulletEnabled val="1"/>
        </dgm:presLayoutVars>
      </dgm:prSet>
      <dgm:spPr/>
      <dgm:t>
        <a:bodyPr/>
        <a:lstStyle/>
        <a:p>
          <a:endParaRPr lang="en-US"/>
        </a:p>
      </dgm:t>
    </dgm:pt>
    <dgm:pt modelId="{3E9F9626-4FC3-4302-BAAD-D314A24DF3BB}" type="pres">
      <dgm:prSet presAssocID="{CEC7EA2E-194B-4F23-A661-C140C063A264}" presName="negativeSpace" presStyleCnt="0"/>
      <dgm:spPr/>
      <dgm:t>
        <a:bodyPr/>
        <a:lstStyle/>
        <a:p>
          <a:endParaRPr lang="en-US"/>
        </a:p>
      </dgm:t>
    </dgm:pt>
    <dgm:pt modelId="{F9D2F606-E228-4188-B456-DD4FEECD30C0}" type="pres">
      <dgm:prSet presAssocID="{CEC7EA2E-194B-4F23-A661-C140C063A264}" presName="childText" presStyleLbl="conFgAcc1" presStyleIdx="2" presStyleCnt="8">
        <dgm:presLayoutVars>
          <dgm:bulletEnabled val="1"/>
        </dgm:presLayoutVars>
      </dgm:prSet>
      <dgm:spPr/>
      <dgm:t>
        <a:bodyPr/>
        <a:lstStyle/>
        <a:p>
          <a:endParaRPr lang="en-US"/>
        </a:p>
      </dgm:t>
    </dgm:pt>
    <dgm:pt modelId="{CF78F8C8-AA1D-4F0E-BC97-B25438FBB355}" type="pres">
      <dgm:prSet presAssocID="{C4A33BBC-B11E-4A4B-802B-F3F3F7345466}" presName="spaceBetweenRectangles" presStyleCnt="0"/>
      <dgm:spPr/>
      <dgm:t>
        <a:bodyPr/>
        <a:lstStyle/>
        <a:p>
          <a:endParaRPr lang="en-US"/>
        </a:p>
      </dgm:t>
    </dgm:pt>
    <dgm:pt modelId="{8AB96CDB-13E6-4783-933B-0A07F0EE6DC0}" type="pres">
      <dgm:prSet presAssocID="{5313F4D4-D674-40F1-B6FD-CB7508B8B6C1}" presName="parentLin" presStyleCnt="0"/>
      <dgm:spPr/>
      <dgm:t>
        <a:bodyPr/>
        <a:lstStyle/>
        <a:p>
          <a:endParaRPr lang="en-US"/>
        </a:p>
      </dgm:t>
    </dgm:pt>
    <dgm:pt modelId="{DFFBCD60-48E3-44B9-8F44-C0FB4A247328}" type="pres">
      <dgm:prSet presAssocID="{5313F4D4-D674-40F1-B6FD-CB7508B8B6C1}" presName="parentLeftMargin" presStyleLbl="node1" presStyleIdx="2" presStyleCnt="8"/>
      <dgm:spPr/>
      <dgm:t>
        <a:bodyPr/>
        <a:lstStyle/>
        <a:p>
          <a:endParaRPr lang="en-US"/>
        </a:p>
      </dgm:t>
    </dgm:pt>
    <dgm:pt modelId="{F420A698-C424-40D1-8C6D-C4BECF78F0B7}" type="pres">
      <dgm:prSet presAssocID="{5313F4D4-D674-40F1-B6FD-CB7508B8B6C1}" presName="parentText" presStyleLbl="node1" presStyleIdx="3" presStyleCnt="8" custLinFactX="15112" custLinFactNeighborX="100000" custLinFactNeighborY="3227">
        <dgm:presLayoutVars>
          <dgm:chMax val="0"/>
          <dgm:bulletEnabled val="1"/>
        </dgm:presLayoutVars>
      </dgm:prSet>
      <dgm:spPr/>
      <dgm:t>
        <a:bodyPr/>
        <a:lstStyle/>
        <a:p>
          <a:endParaRPr lang="en-US"/>
        </a:p>
      </dgm:t>
    </dgm:pt>
    <dgm:pt modelId="{D111331B-DEC4-4559-880F-F2F74465D0CF}" type="pres">
      <dgm:prSet presAssocID="{5313F4D4-D674-40F1-B6FD-CB7508B8B6C1}" presName="negativeSpace" presStyleCnt="0"/>
      <dgm:spPr/>
      <dgm:t>
        <a:bodyPr/>
        <a:lstStyle/>
        <a:p>
          <a:endParaRPr lang="en-US"/>
        </a:p>
      </dgm:t>
    </dgm:pt>
    <dgm:pt modelId="{C9C3789A-01E9-482A-BB7E-BC201ED5A017}" type="pres">
      <dgm:prSet presAssocID="{5313F4D4-D674-40F1-B6FD-CB7508B8B6C1}" presName="childText" presStyleLbl="conFgAcc1" presStyleIdx="3" presStyleCnt="8">
        <dgm:presLayoutVars>
          <dgm:bulletEnabled val="1"/>
        </dgm:presLayoutVars>
      </dgm:prSet>
      <dgm:spPr/>
      <dgm:t>
        <a:bodyPr/>
        <a:lstStyle/>
        <a:p>
          <a:endParaRPr lang="en-US"/>
        </a:p>
      </dgm:t>
    </dgm:pt>
    <dgm:pt modelId="{F28C8E71-8EE9-4E88-B271-43ABAB34A710}" type="pres">
      <dgm:prSet presAssocID="{4083989E-A8BB-4C56-86DE-EEEBE5EB7080}" presName="spaceBetweenRectangles" presStyleCnt="0"/>
      <dgm:spPr/>
      <dgm:t>
        <a:bodyPr/>
        <a:lstStyle/>
        <a:p>
          <a:endParaRPr lang="en-US"/>
        </a:p>
      </dgm:t>
    </dgm:pt>
    <dgm:pt modelId="{BBBF9D00-568B-4CF1-83A0-B0EE8162F46D}" type="pres">
      <dgm:prSet presAssocID="{06B44A08-873C-4D2D-B679-1B0CF89386A3}" presName="parentLin" presStyleCnt="0"/>
      <dgm:spPr/>
      <dgm:t>
        <a:bodyPr/>
        <a:lstStyle/>
        <a:p>
          <a:endParaRPr lang="en-US"/>
        </a:p>
      </dgm:t>
    </dgm:pt>
    <dgm:pt modelId="{1C8F7815-EECB-48DA-98FC-DDCC1024BFB9}" type="pres">
      <dgm:prSet presAssocID="{06B44A08-873C-4D2D-B679-1B0CF89386A3}" presName="parentLeftMargin" presStyleLbl="node1" presStyleIdx="3" presStyleCnt="8"/>
      <dgm:spPr/>
      <dgm:t>
        <a:bodyPr/>
        <a:lstStyle/>
        <a:p>
          <a:endParaRPr lang="en-US"/>
        </a:p>
      </dgm:t>
    </dgm:pt>
    <dgm:pt modelId="{7B4EC6D1-D74A-44D4-A945-8F7F88259398}" type="pres">
      <dgm:prSet presAssocID="{06B44A08-873C-4D2D-B679-1B0CF89386A3}" presName="parentText" presStyleLbl="node1" presStyleIdx="4" presStyleCnt="8" custLinFactNeighborX="59197" custLinFactNeighborY="6453">
        <dgm:presLayoutVars>
          <dgm:chMax val="0"/>
          <dgm:bulletEnabled val="1"/>
        </dgm:presLayoutVars>
      </dgm:prSet>
      <dgm:spPr/>
      <dgm:t>
        <a:bodyPr/>
        <a:lstStyle/>
        <a:p>
          <a:endParaRPr lang="en-US"/>
        </a:p>
      </dgm:t>
    </dgm:pt>
    <dgm:pt modelId="{5EA30190-F102-477E-A25F-39605AEF3D20}" type="pres">
      <dgm:prSet presAssocID="{06B44A08-873C-4D2D-B679-1B0CF89386A3}" presName="negativeSpace" presStyleCnt="0"/>
      <dgm:spPr/>
      <dgm:t>
        <a:bodyPr/>
        <a:lstStyle/>
        <a:p>
          <a:endParaRPr lang="en-US"/>
        </a:p>
      </dgm:t>
    </dgm:pt>
    <dgm:pt modelId="{3FF45114-0AD0-4DCA-B850-1249F27A1510}" type="pres">
      <dgm:prSet presAssocID="{06B44A08-873C-4D2D-B679-1B0CF89386A3}" presName="childText" presStyleLbl="conFgAcc1" presStyleIdx="4" presStyleCnt="8">
        <dgm:presLayoutVars>
          <dgm:bulletEnabled val="1"/>
        </dgm:presLayoutVars>
      </dgm:prSet>
      <dgm:spPr/>
      <dgm:t>
        <a:bodyPr/>
        <a:lstStyle/>
        <a:p>
          <a:endParaRPr lang="en-US"/>
        </a:p>
      </dgm:t>
    </dgm:pt>
    <dgm:pt modelId="{54B3ADEB-4101-4038-85B0-E2A77DFAC864}" type="pres">
      <dgm:prSet presAssocID="{1E9D6DD4-E52B-42D0-8D2E-C7E2C08C2D4D}" presName="spaceBetweenRectangles" presStyleCnt="0"/>
      <dgm:spPr/>
      <dgm:t>
        <a:bodyPr/>
        <a:lstStyle/>
        <a:p>
          <a:endParaRPr lang="en-US"/>
        </a:p>
      </dgm:t>
    </dgm:pt>
    <dgm:pt modelId="{E987D04C-0F82-4DC5-A7A1-5D3EF36C97FE}" type="pres">
      <dgm:prSet presAssocID="{E44A4F72-1952-4D78-AF8F-3877783574B7}" presName="parentLin" presStyleCnt="0"/>
      <dgm:spPr/>
      <dgm:t>
        <a:bodyPr/>
        <a:lstStyle/>
        <a:p>
          <a:endParaRPr lang="en-US"/>
        </a:p>
      </dgm:t>
    </dgm:pt>
    <dgm:pt modelId="{DE386A12-E093-4618-B7F3-C44B37EAF887}" type="pres">
      <dgm:prSet presAssocID="{E44A4F72-1952-4D78-AF8F-3877783574B7}" presName="parentLeftMargin" presStyleLbl="node1" presStyleIdx="4" presStyleCnt="8"/>
      <dgm:spPr/>
      <dgm:t>
        <a:bodyPr/>
        <a:lstStyle/>
        <a:p>
          <a:endParaRPr lang="en-US"/>
        </a:p>
      </dgm:t>
    </dgm:pt>
    <dgm:pt modelId="{7FD04656-4653-4032-96DC-CE69EEC40A96}" type="pres">
      <dgm:prSet presAssocID="{E44A4F72-1952-4D78-AF8F-3877783574B7}" presName="parentText" presStyleLbl="node1" presStyleIdx="5" presStyleCnt="8" custLinFactX="14889" custLinFactNeighborX="100000" custLinFactNeighborY="0">
        <dgm:presLayoutVars>
          <dgm:chMax val="0"/>
          <dgm:bulletEnabled val="1"/>
        </dgm:presLayoutVars>
      </dgm:prSet>
      <dgm:spPr/>
      <dgm:t>
        <a:bodyPr/>
        <a:lstStyle/>
        <a:p>
          <a:endParaRPr lang="en-US"/>
        </a:p>
      </dgm:t>
    </dgm:pt>
    <dgm:pt modelId="{459F4688-205B-454F-9223-8E1CF34BB67F}" type="pres">
      <dgm:prSet presAssocID="{E44A4F72-1952-4D78-AF8F-3877783574B7}" presName="negativeSpace" presStyleCnt="0"/>
      <dgm:spPr/>
      <dgm:t>
        <a:bodyPr/>
        <a:lstStyle/>
        <a:p>
          <a:endParaRPr lang="en-US"/>
        </a:p>
      </dgm:t>
    </dgm:pt>
    <dgm:pt modelId="{6F5CA20E-3075-4111-9909-AFB9E1E93D85}" type="pres">
      <dgm:prSet presAssocID="{E44A4F72-1952-4D78-AF8F-3877783574B7}" presName="childText" presStyleLbl="conFgAcc1" presStyleIdx="5" presStyleCnt="8">
        <dgm:presLayoutVars>
          <dgm:bulletEnabled val="1"/>
        </dgm:presLayoutVars>
      </dgm:prSet>
      <dgm:spPr/>
      <dgm:t>
        <a:bodyPr/>
        <a:lstStyle/>
        <a:p>
          <a:endParaRPr lang="en-US"/>
        </a:p>
      </dgm:t>
    </dgm:pt>
    <dgm:pt modelId="{7CA1EBDF-6FA5-4D29-89AB-41DEDD5DCC91}" type="pres">
      <dgm:prSet presAssocID="{439D1CC4-59F0-451D-9876-F7EFF306E7CA}" presName="spaceBetweenRectangles" presStyleCnt="0"/>
      <dgm:spPr/>
      <dgm:t>
        <a:bodyPr/>
        <a:lstStyle/>
        <a:p>
          <a:endParaRPr lang="en-US"/>
        </a:p>
      </dgm:t>
    </dgm:pt>
    <dgm:pt modelId="{6C7D093F-EB32-4BBA-AAB3-9634C6D27480}" type="pres">
      <dgm:prSet presAssocID="{355E77F0-F89D-4453-9C38-DD3DC406812B}" presName="parentLin" presStyleCnt="0"/>
      <dgm:spPr/>
      <dgm:t>
        <a:bodyPr/>
        <a:lstStyle/>
        <a:p>
          <a:endParaRPr lang="en-US"/>
        </a:p>
      </dgm:t>
    </dgm:pt>
    <dgm:pt modelId="{1C754D3D-A1AD-4191-A4B1-6EB4C24E0C7B}" type="pres">
      <dgm:prSet presAssocID="{355E77F0-F89D-4453-9C38-DD3DC406812B}" presName="parentLeftMargin" presStyleLbl="node1" presStyleIdx="5" presStyleCnt="8"/>
      <dgm:spPr/>
      <dgm:t>
        <a:bodyPr/>
        <a:lstStyle/>
        <a:p>
          <a:endParaRPr lang="en-US"/>
        </a:p>
      </dgm:t>
    </dgm:pt>
    <dgm:pt modelId="{A370D8A4-C407-4354-8229-38996A63B5AF}" type="pres">
      <dgm:prSet presAssocID="{355E77F0-F89D-4453-9C38-DD3DC406812B}" presName="parentText" presStyleLbl="node1" presStyleIdx="6" presStyleCnt="8" custLinFactNeighborX="65428">
        <dgm:presLayoutVars>
          <dgm:chMax val="0"/>
          <dgm:bulletEnabled val="1"/>
        </dgm:presLayoutVars>
      </dgm:prSet>
      <dgm:spPr/>
      <dgm:t>
        <a:bodyPr/>
        <a:lstStyle/>
        <a:p>
          <a:endParaRPr lang="en-US"/>
        </a:p>
      </dgm:t>
    </dgm:pt>
    <dgm:pt modelId="{5E191AF4-725E-49E4-99D7-F53354A0613E}" type="pres">
      <dgm:prSet presAssocID="{355E77F0-F89D-4453-9C38-DD3DC406812B}" presName="negativeSpace" presStyleCnt="0"/>
      <dgm:spPr/>
      <dgm:t>
        <a:bodyPr/>
        <a:lstStyle/>
        <a:p>
          <a:endParaRPr lang="en-US"/>
        </a:p>
      </dgm:t>
    </dgm:pt>
    <dgm:pt modelId="{C4538ED9-15DE-459D-A05B-EDEA9E60DFFD}" type="pres">
      <dgm:prSet presAssocID="{355E77F0-F89D-4453-9C38-DD3DC406812B}" presName="childText" presStyleLbl="conFgAcc1" presStyleIdx="6" presStyleCnt="8">
        <dgm:presLayoutVars>
          <dgm:bulletEnabled val="1"/>
        </dgm:presLayoutVars>
      </dgm:prSet>
      <dgm:spPr/>
      <dgm:t>
        <a:bodyPr/>
        <a:lstStyle/>
        <a:p>
          <a:endParaRPr lang="en-US"/>
        </a:p>
      </dgm:t>
    </dgm:pt>
    <dgm:pt modelId="{30EB34A8-7459-4029-89D6-DC00BF2BE7FD}" type="pres">
      <dgm:prSet presAssocID="{1C0975FA-FDD3-44EF-9A6F-9ECD632CF6DE}" presName="spaceBetweenRectangles" presStyleCnt="0"/>
      <dgm:spPr/>
      <dgm:t>
        <a:bodyPr/>
        <a:lstStyle/>
        <a:p>
          <a:endParaRPr lang="en-US"/>
        </a:p>
      </dgm:t>
    </dgm:pt>
    <dgm:pt modelId="{71DD4AC2-81A4-4176-AF48-B96A8F18F473}" type="pres">
      <dgm:prSet presAssocID="{347FA790-5839-4D78-9AE6-D1FA9D8ADD0F}" presName="parentLin" presStyleCnt="0"/>
      <dgm:spPr/>
      <dgm:t>
        <a:bodyPr/>
        <a:lstStyle/>
        <a:p>
          <a:endParaRPr lang="en-US"/>
        </a:p>
      </dgm:t>
    </dgm:pt>
    <dgm:pt modelId="{E14F9F47-2388-4CB3-BC65-72249EE4F960}" type="pres">
      <dgm:prSet presAssocID="{347FA790-5839-4D78-9AE6-D1FA9D8ADD0F}" presName="parentLeftMargin" presStyleLbl="node1" presStyleIdx="6" presStyleCnt="8"/>
      <dgm:spPr/>
      <dgm:t>
        <a:bodyPr/>
        <a:lstStyle/>
        <a:p>
          <a:endParaRPr lang="en-US"/>
        </a:p>
      </dgm:t>
    </dgm:pt>
    <dgm:pt modelId="{A7BF4800-6AB4-469E-9FCA-28A5A5EA19F3}" type="pres">
      <dgm:prSet presAssocID="{347FA790-5839-4D78-9AE6-D1FA9D8ADD0F}" presName="parentText" presStyleLbl="node1" presStyleIdx="7" presStyleCnt="8" custLinFactX="15334" custLinFactNeighborX="100000" custLinFactNeighborY="0">
        <dgm:presLayoutVars>
          <dgm:chMax val="0"/>
          <dgm:bulletEnabled val="1"/>
        </dgm:presLayoutVars>
      </dgm:prSet>
      <dgm:spPr/>
      <dgm:t>
        <a:bodyPr/>
        <a:lstStyle/>
        <a:p>
          <a:endParaRPr lang="en-US"/>
        </a:p>
      </dgm:t>
    </dgm:pt>
    <dgm:pt modelId="{3E7495A9-82B5-4F24-B32D-D6CEECF8B213}" type="pres">
      <dgm:prSet presAssocID="{347FA790-5839-4D78-9AE6-D1FA9D8ADD0F}" presName="negativeSpace" presStyleCnt="0"/>
      <dgm:spPr/>
      <dgm:t>
        <a:bodyPr/>
        <a:lstStyle/>
        <a:p>
          <a:endParaRPr lang="en-US"/>
        </a:p>
      </dgm:t>
    </dgm:pt>
    <dgm:pt modelId="{BEDB1909-5B56-4EF5-B2E9-31DF271AB6F2}" type="pres">
      <dgm:prSet presAssocID="{347FA790-5839-4D78-9AE6-D1FA9D8ADD0F}" presName="childText" presStyleLbl="conFgAcc1" presStyleIdx="7" presStyleCnt="8">
        <dgm:presLayoutVars>
          <dgm:bulletEnabled val="1"/>
        </dgm:presLayoutVars>
      </dgm:prSet>
      <dgm:spPr/>
      <dgm:t>
        <a:bodyPr/>
        <a:lstStyle/>
        <a:p>
          <a:endParaRPr lang="en-US"/>
        </a:p>
      </dgm:t>
    </dgm:pt>
  </dgm:ptLst>
  <dgm:cxnLst>
    <dgm:cxn modelId="{1FDF9F34-28CF-46FD-A483-C05DB4BBFD81}" type="presOf" srcId="{AF5CAD6F-AB05-4253-9783-C9620C02672F}" destId="{088F5A28-668E-43E2-AAD5-E6994D64C10C}" srcOrd="0" destOrd="0" presId="urn:microsoft.com/office/officeart/2005/8/layout/list1"/>
    <dgm:cxn modelId="{EDB56F71-EF95-4B5F-AEB7-9F6158B9B5BF}" srcId="{AF5CAD6F-AB05-4253-9783-C9620C02672F}" destId="{E44A4F72-1952-4D78-AF8F-3877783574B7}" srcOrd="5" destOrd="0" parTransId="{E149541C-3700-459B-8953-14375EE0221A}" sibTransId="{439D1CC4-59F0-451D-9876-F7EFF306E7CA}"/>
    <dgm:cxn modelId="{DDD31108-F61F-44A9-BE7F-C7968DEF6875}" srcId="{AF5CAD6F-AB05-4253-9783-C9620C02672F}" destId="{A98C774F-7276-437F-9A83-6684AB81C7F9}" srcOrd="0" destOrd="0" parTransId="{341C9106-4187-4C76-8C1E-327621B09FC2}" sibTransId="{DADC6C65-8025-403F-86A6-9B4732F77E6C}"/>
    <dgm:cxn modelId="{85049DCE-4782-45C1-83CD-C05B73C291A4}" type="presOf" srcId="{347FA790-5839-4D78-9AE6-D1FA9D8ADD0F}" destId="{A7BF4800-6AB4-469E-9FCA-28A5A5EA19F3}" srcOrd="1" destOrd="0" presId="urn:microsoft.com/office/officeart/2005/8/layout/list1"/>
    <dgm:cxn modelId="{8C3E5CFF-DFC3-45A4-8622-CBB700057F8B}" type="presOf" srcId="{A98C774F-7276-437F-9A83-6684AB81C7F9}" destId="{DF6064CD-E91E-459B-B8FD-FABB6DFA271C}" srcOrd="1" destOrd="0" presId="urn:microsoft.com/office/officeart/2005/8/layout/list1"/>
    <dgm:cxn modelId="{D6ED2B7D-2ECD-47CC-AA91-AB5F730A3246}" type="presOf" srcId="{355E77F0-F89D-4453-9C38-DD3DC406812B}" destId="{A370D8A4-C407-4354-8229-38996A63B5AF}" srcOrd="1" destOrd="0" presId="urn:microsoft.com/office/officeart/2005/8/layout/list1"/>
    <dgm:cxn modelId="{8CBFBF5D-5794-4C09-9971-DAD400CEFA1A}" type="presOf" srcId="{E44A4F72-1952-4D78-AF8F-3877783574B7}" destId="{DE386A12-E093-4618-B7F3-C44B37EAF887}" srcOrd="0" destOrd="0" presId="urn:microsoft.com/office/officeart/2005/8/layout/list1"/>
    <dgm:cxn modelId="{A41824DA-4A47-4880-9E80-4B61F925ADE4}" type="presOf" srcId="{E44A4F72-1952-4D78-AF8F-3877783574B7}" destId="{7FD04656-4653-4032-96DC-CE69EEC40A96}" srcOrd="1" destOrd="0" presId="urn:microsoft.com/office/officeart/2005/8/layout/list1"/>
    <dgm:cxn modelId="{5155BD34-090A-4CA4-8DB1-45574A261B7B}" type="presOf" srcId="{06B44A08-873C-4D2D-B679-1B0CF89386A3}" destId="{7B4EC6D1-D74A-44D4-A945-8F7F88259398}" srcOrd="1" destOrd="0" presId="urn:microsoft.com/office/officeart/2005/8/layout/list1"/>
    <dgm:cxn modelId="{AD2E4335-B1A4-44D4-B435-4DCC15BEC611}" type="presOf" srcId="{CEC7EA2E-194B-4F23-A661-C140C063A264}" destId="{4D040A8B-CA5D-4C7E-B886-EBF8076D7414}" srcOrd="1" destOrd="0" presId="urn:microsoft.com/office/officeart/2005/8/layout/list1"/>
    <dgm:cxn modelId="{80A208CD-4568-4661-A2D4-2070CC9073E0}" srcId="{AF5CAD6F-AB05-4253-9783-C9620C02672F}" destId="{CEC7EA2E-194B-4F23-A661-C140C063A264}" srcOrd="2" destOrd="0" parTransId="{98066394-24BE-436C-AB7B-467548D51F86}" sibTransId="{C4A33BBC-B11E-4A4B-802B-F3F3F7345466}"/>
    <dgm:cxn modelId="{D5DDC863-D60F-402D-A5F2-42DEC2176261}" type="presOf" srcId="{5313F4D4-D674-40F1-B6FD-CB7508B8B6C1}" destId="{F420A698-C424-40D1-8C6D-C4BECF78F0B7}" srcOrd="1" destOrd="0" presId="urn:microsoft.com/office/officeart/2005/8/layout/list1"/>
    <dgm:cxn modelId="{B20BB988-4ED9-4E68-AE1E-5989146EC49D}" type="presOf" srcId="{E0CD95A1-6642-499A-B181-63CDE7E36AC8}" destId="{3723A30E-EED9-4CBB-B122-57B6EDF06EE8}" srcOrd="0" destOrd="0" presId="urn:microsoft.com/office/officeart/2005/8/layout/list1"/>
    <dgm:cxn modelId="{EA18FD1C-FE93-4FA7-9D07-8D4D05BBAB8F}" srcId="{AF5CAD6F-AB05-4253-9783-C9620C02672F}" destId="{355E77F0-F89D-4453-9C38-DD3DC406812B}" srcOrd="6" destOrd="0" parTransId="{128062A3-FEA4-4B63-968F-C74DBF4A8307}" sibTransId="{1C0975FA-FDD3-44EF-9A6F-9ECD632CF6DE}"/>
    <dgm:cxn modelId="{C98E22AE-50A0-48CF-998A-8F6F78ABB684}" type="presOf" srcId="{A98C774F-7276-437F-9A83-6684AB81C7F9}" destId="{B0200514-483A-4464-A8D6-D2FF53ED359F}" srcOrd="0" destOrd="0" presId="urn:microsoft.com/office/officeart/2005/8/layout/list1"/>
    <dgm:cxn modelId="{AE726C21-8EB9-405A-894B-D28B25579611}" srcId="{AF5CAD6F-AB05-4253-9783-C9620C02672F}" destId="{06B44A08-873C-4D2D-B679-1B0CF89386A3}" srcOrd="4" destOrd="0" parTransId="{8309AE0B-FE0F-488A-A657-D7A33A88E376}" sibTransId="{1E9D6DD4-E52B-42D0-8D2E-C7E2C08C2D4D}"/>
    <dgm:cxn modelId="{0B8AC844-D8A9-4824-8D3C-38DC5598F4DE}" srcId="{AF5CAD6F-AB05-4253-9783-C9620C02672F}" destId="{347FA790-5839-4D78-9AE6-D1FA9D8ADD0F}" srcOrd="7" destOrd="0" parTransId="{036A0B56-F1AD-4933-B8A8-41DC5BEE4328}" sibTransId="{D2E83D59-C6DC-4A76-8FE6-D5E83611FD16}"/>
    <dgm:cxn modelId="{0BB32CD3-96AC-4513-A300-6F78B6849609}" type="presOf" srcId="{355E77F0-F89D-4453-9C38-DD3DC406812B}" destId="{1C754D3D-A1AD-4191-A4B1-6EB4C24E0C7B}" srcOrd="0" destOrd="0" presId="urn:microsoft.com/office/officeart/2005/8/layout/list1"/>
    <dgm:cxn modelId="{A33FB6B4-CF94-4980-B0A9-645C801DD0EF}" type="presOf" srcId="{06B44A08-873C-4D2D-B679-1B0CF89386A3}" destId="{1C8F7815-EECB-48DA-98FC-DDCC1024BFB9}" srcOrd="0" destOrd="0" presId="urn:microsoft.com/office/officeart/2005/8/layout/list1"/>
    <dgm:cxn modelId="{81EA6EC4-95C9-43B5-9600-53C77944E910}" type="presOf" srcId="{347FA790-5839-4D78-9AE6-D1FA9D8ADD0F}" destId="{E14F9F47-2388-4CB3-BC65-72249EE4F960}" srcOrd="0" destOrd="0" presId="urn:microsoft.com/office/officeart/2005/8/layout/list1"/>
    <dgm:cxn modelId="{3FDB3AB7-86B3-46AC-B2B3-0AF429E282A0}" srcId="{AF5CAD6F-AB05-4253-9783-C9620C02672F}" destId="{5313F4D4-D674-40F1-B6FD-CB7508B8B6C1}" srcOrd="3" destOrd="0" parTransId="{CEC7918B-7A4A-4214-B537-B89D82820201}" sibTransId="{4083989E-A8BB-4C56-86DE-EEEBE5EB7080}"/>
    <dgm:cxn modelId="{0701ED2E-0257-4C84-8E70-42E475DF6AF9}" type="presOf" srcId="{E0CD95A1-6642-499A-B181-63CDE7E36AC8}" destId="{4A87EB6B-F010-412F-8C8A-9B3B3643E2B2}" srcOrd="1" destOrd="0" presId="urn:microsoft.com/office/officeart/2005/8/layout/list1"/>
    <dgm:cxn modelId="{6A20CB10-58F9-4FEA-911F-92F97D4212AB}" type="presOf" srcId="{CEC7EA2E-194B-4F23-A661-C140C063A264}" destId="{10BDB8E6-695A-4C9D-AABC-EA5716B79404}" srcOrd="0" destOrd="0" presId="urn:microsoft.com/office/officeart/2005/8/layout/list1"/>
    <dgm:cxn modelId="{D881263A-F2B4-4472-8551-D1CD5A40308D}" type="presOf" srcId="{5313F4D4-D674-40F1-B6FD-CB7508B8B6C1}" destId="{DFFBCD60-48E3-44B9-8F44-C0FB4A247328}" srcOrd="0" destOrd="0" presId="urn:microsoft.com/office/officeart/2005/8/layout/list1"/>
    <dgm:cxn modelId="{D93F2542-DF1A-4535-824E-B7589DB60F40}" srcId="{AF5CAD6F-AB05-4253-9783-C9620C02672F}" destId="{E0CD95A1-6642-499A-B181-63CDE7E36AC8}" srcOrd="1" destOrd="0" parTransId="{CB585EBA-2E6A-4C78-AB42-9A5E9BE921C5}" sibTransId="{899096DB-514D-4912-8F91-679C33BE593A}"/>
    <dgm:cxn modelId="{A6BD5B48-CDD6-427C-A1BB-E7B7654D77C4}" type="presParOf" srcId="{088F5A28-668E-43E2-AAD5-E6994D64C10C}" destId="{93749D57-6A73-454D-95DD-52B6955C28FD}" srcOrd="0" destOrd="0" presId="urn:microsoft.com/office/officeart/2005/8/layout/list1"/>
    <dgm:cxn modelId="{6C597AE0-DA3B-422F-AF8B-88F0FEAA42CD}" type="presParOf" srcId="{93749D57-6A73-454D-95DD-52B6955C28FD}" destId="{B0200514-483A-4464-A8D6-D2FF53ED359F}" srcOrd="0" destOrd="0" presId="urn:microsoft.com/office/officeart/2005/8/layout/list1"/>
    <dgm:cxn modelId="{19B03CCE-AD17-4DA3-9677-D6C1D0609F2B}" type="presParOf" srcId="{93749D57-6A73-454D-95DD-52B6955C28FD}" destId="{DF6064CD-E91E-459B-B8FD-FABB6DFA271C}" srcOrd="1" destOrd="0" presId="urn:microsoft.com/office/officeart/2005/8/layout/list1"/>
    <dgm:cxn modelId="{195023B2-9F9D-4A9E-A8D0-10CD82208452}" type="presParOf" srcId="{088F5A28-668E-43E2-AAD5-E6994D64C10C}" destId="{3949E253-4AEF-4301-A9C0-49F937428A59}" srcOrd="1" destOrd="0" presId="urn:microsoft.com/office/officeart/2005/8/layout/list1"/>
    <dgm:cxn modelId="{E8FE28F8-6E2C-4269-92FC-5FA76FBAAE5D}" type="presParOf" srcId="{088F5A28-668E-43E2-AAD5-E6994D64C10C}" destId="{9BB6E0BD-BE8F-4B2A-AA2B-125A5AF5F40E}" srcOrd="2" destOrd="0" presId="urn:microsoft.com/office/officeart/2005/8/layout/list1"/>
    <dgm:cxn modelId="{705F1EAF-3F0E-4F11-8ED7-B72BAF856C6D}" type="presParOf" srcId="{088F5A28-668E-43E2-AAD5-E6994D64C10C}" destId="{58F68BE8-17A9-4F18-9AD6-9082D144F9D6}" srcOrd="3" destOrd="0" presId="urn:microsoft.com/office/officeart/2005/8/layout/list1"/>
    <dgm:cxn modelId="{32A6CDC7-30B5-4A17-A08C-791522231FC8}" type="presParOf" srcId="{088F5A28-668E-43E2-AAD5-E6994D64C10C}" destId="{9A6C9189-A9AC-4CBA-929C-7A6D58050C02}" srcOrd="4" destOrd="0" presId="urn:microsoft.com/office/officeart/2005/8/layout/list1"/>
    <dgm:cxn modelId="{F70C5B13-B4A6-4395-A81D-AD25F3588AC2}" type="presParOf" srcId="{9A6C9189-A9AC-4CBA-929C-7A6D58050C02}" destId="{3723A30E-EED9-4CBB-B122-57B6EDF06EE8}" srcOrd="0" destOrd="0" presId="urn:microsoft.com/office/officeart/2005/8/layout/list1"/>
    <dgm:cxn modelId="{B508DECE-5D7A-4567-B737-1C65FBEE0265}" type="presParOf" srcId="{9A6C9189-A9AC-4CBA-929C-7A6D58050C02}" destId="{4A87EB6B-F010-412F-8C8A-9B3B3643E2B2}" srcOrd="1" destOrd="0" presId="urn:microsoft.com/office/officeart/2005/8/layout/list1"/>
    <dgm:cxn modelId="{55E41689-22A2-4F28-9685-A1D52412D2A6}" type="presParOf" srcId="{088F5A28-668E-43E2-AAD5-E6994D64C10C}" destId="{CF2DCDEA-F910-4F35-BCD4-A632B93A747C}" srcOrd="5" destOrd="0" presId="urn:microsoft.com/office/officeart/2005/8/layout/list1"/>
    <dgm:cxn modelId="{7694B1F0-DB6E-4A84-B6D9-9623BF2E7936}" type="presParOf" srcId="{088F5A28-668E-43E2-AAD5-E6994D64C10C}" destId="{CAD9DCDF-0C74-4DC6-BF57-21D625C6897E}" srcOrd="6" destOrd="0" presId="urn:microsoft.com/office/officeart/2005/8/layout/list1"/>
    <dgm:cxn modelId="{FD0F76E6-9344-4AA2-8903-F2D8D209F3A8}" type="presParOf" srcId="{088F5A28-668E-43E2-AAD5-E6994D64C10C}" destId="{A7D94C12-2551-4708-A944-D40F3071F763}" srcOrd="7" destOrd="0" presId="urn:microsoft.com/office/officeart/2005/8/layout/list1"/>
    <dgm:cxn modelId="{5480484D-AC0E-4CC1-8ECA-04BD9BFED0B0}" type="presParOf" srcId="{088F5A28-668E-43E2-AAD5-E6994D64C10C}" destId="{016F52DE-E15D-4638-9C7E-3E89CDA8A307}" srcOrd="8" destOrd="0" presId="urn:microsoft.com/office/officeart/2005/8/layout/list1"/>
    <dgm:cxn modelId="{19AF7C76-A61F-46BC-B2D0-BAC013A2D4AD}" type="presParOf" srcId="{016F52DE-E15D-4638-9C7E-3E89CDA8A307}" destId="{10BDB8E6-695A-4C9D-AABC-EA5716B79404}" srcOrd="0" destOrd="0" presId="urn:microsoft.com/office/officeart/2005/8/layout/list1"/>
    <dgm:cxn modelId="{1FB7F755-C886-4099-B9F5-283A34BEA387}" type="presParOf" srcId="{016F52DE-E15D-4638-9C7E-3E89CDA8A307}" destId="{4D040A8B-CA5D-4C7E-B886-EBF8076D7414}" srcOrd="1" destOrd="0" presId="urn:microsoft.com/office/officeart/2005/8/layout/list1"/>
    <dgm:cxn modelId="{E650BCCB-84AF-41DA-9A65-F3B8234759C8}" type="presParOf" srcId="{088F5A28-668E-43E2-AAD5-E6994D64C10C}" destId="{3E9F9626-4FC3-4302-BAAD-D314A24DF3BB}" srcOrd="9" destOrd="0" presId="urn:microsoft.com/office/officeart/2005/8/layout/list1"/>
    <dgm:cxn modelId="{9F860B66-4BF5-45B8-9E8B-1BAB4EF5ADDD}" type="presParOf" srcId="{088F5A28-668E-43E2-AAD5-E6994D64C10C}" destId="{F9D2F606-E228-4188-B456-DD4FEECD30C0}" srcOrd="10" destOrd="0" presId="urn:microsoft.com/office/officeart/2005/8/layout/list1"/>
    <dgm:cxn modelId="{F6E74B84-8296-4372-B9C0-8C908C074DFE}" type="presParOf" srcId="{088F5A28-668E-43E2-AAD5-E6994D64C10C}" destId="{CF78F8C8-AA1D-4F0E-BC97-B25438FBB355}" srcOrd="11" destOrd="0" presId="urn:microsoft.com/office/officeart/2005/8/layout/list1"/>
    <dgm:cxn modelId="{22856B63-DED4-4C85-ABBC-0F6515DFF348}" type="presParOf" srcId="{088F5A28-668E-43E2-AAD5-E6994D64C10C}" destId="{8AB96CDB-13E6-4783-933B-0A07F0EE6DC0}" srcOrd="12" destOrd="0" presId="urn:microsoft.com/office/officeart/2005/8/layout/list1"/>
    <dgm:cxn modelId="{251B4DCD-2CA6-46EE-8281-D0674937F802}" type="presParOf" srcId="{8AB96CDB-13E6-4783-933B-0A07F0EE6DC0}" destId="{DFFBCD60-48E3-44B9-8F44-C0FB4A247328}" srcOrd="0" destOrd="0" presId="urn:microsoft.com/office/officeart/2005/8/layout/list1"/>
    <dgm:cxn modelId="{91DFFDF8-7B24-4C75-8760-B3CD585BDBD9}" type="presParOf" srcId="{8AB96CDB-13E6-4783-933B-0A07F0EE6DC0}" destId="{F420A698-C424-40D1-8C6D-C4BECF78F0B7}" srcOrd="1" destOrd="0" presId="urn:microsoft.com/office/officeart/2005/8/layout/list1"/>
    <dgm:cxn modelId="{6C8ABD69-32B7-4EF1-8CCF-0D39401C1B39}" type="presParOf" srcId="{088F5A28-668E-43E2-AAD5-E6994D64C10C}" destId="{D111331B-DEC4-4559-880F-F2F74465D0CF}" srcOrd="13" destOrd="0" presId="urn:microsoft.com/office/officeart/2005/8/layout/list1"/>
    <dgm:cxn modelId="{F7B111E7-31DE-4226-BC41-95C03944E55F}" type="presParOf" srcId="{088F5A28-668E-43E2-AAD5-E6994D64C10C}" destId="{C9C3789A-01E9-482A-BB7E-BC201ED5A017}" srcOrd="14" destOrd="0" presId="urn:microsoft.com/office/officeart/2005/8/layout/list1"/>
    <dgm:cxn modelId="{DD5D0B46-6B09-424A-B84A-8F8FF482F590}" type="presParOf" srcId="{088F5A28-668E-43E2-AAD5-E6994D64C10C}" destId="{F28C8E71-8EE9-4E88-B271-43ABAB34A710}" srcOrd="15" destOrd="0" presId="urn:microsoft.com/office/officeart/2005/8/layout/list1"/>
    <dgm:cxn modelId="{824EEA12-C0E8-4C89-8D22-15AD28CD63FB}" type="presParOf" srcId="{088F5A28-668E-43E2-AAD5-E6994D64C10C}" destId="{BBBF9D00-568B-4CF1-83A0-B0EE8162F46D}" srcOrd="16" destOrd="0" presId="urn:microsoft.com/office/officeart/2005/8/layout/list1"/>
    <dgm:cxn modelId="{883BD7B4-ED51-452F-A217-8EF4FEFB0043}" type="presParOf" srcId="{BBBF9D00-568B-4CF1-83A0-B0EE8162F46D}" destId="{1C8F7815-EECB-48DA-98FC-DDCC1024BFB9}" srcOrd="0" destOrd="0" presId="urn:microsoft.com/office/officeart/2005/8/layout/list1"/>
    <dgm:cxn modelId="{4297DB4B-8465-4991-8E8C-60A6B4CF2564}" type="presParOf" srcId="{BBBF9D00-568B-4CF1-83A0-B0EE8162F46D}" destId="{7B4EC6D1-D74A-44D4-A945-8F7F88259398}" srcOrd="1" destOrd="0" presId="urn:microsoft.com/office/officeart/2005/8/layout/list1"/>
    <dgm:cxn modelId="{DED25917-6E08-402B-B23B-D6306E4EEBD5}" type="presParOf" srcId="{088F5A28-668E-43E2-AAD5-E6994D64C10C}" destId="{5EA30190-F102-477E-A25F-39605AEF3D20}" srcOrd="17" destOrd="0" presId="urn:microsoft.com/office/officeart/2005/8/layout/list1"/>
    <dgm:cxn modelId="{7B09E66F-4D08-4074-8745-8F249FA29CBF}" type="presParOf" srcId="{088F5A28-668E-43E2-AAD5-E6994D64C10C}" destId="{3FF45114-0AD0-4DCA-B850-1249F27A1510}" srcOrd="18" destOrd="0" presId="urn:microsoft.com/office/officeart/2005/8/layout/list1"/>
    <dgm:cxn modelId="{039C9A0D-D029-4437-8D21-BA92D441F9E4}" type="presParOf" srcId="{088F5A28-668E-43E2-AAD5-E6994D64C10C}" destId="{54B3ADEB-4101-4038-85B0-E2A77DFAC864}" srcOrd="19" destOrd="0" presId="urn:microsoft.com/office/officeart/2005/8/layout/list1"/>
    <dgm:cxn modelId="{A757D603-C87D-4532-B8FE-8BD0A619B325}" type="presParOf" srcId="{088F5A28-668E-43E2-AAD5-E6994D64C10C}" destId="{E987D04C-0F82-4DC5-A7A1-5D3EF36C97FE}" srcOrd="20" destOrd="0" presId="urn:microsoft.com/office/officeart/2005/8/layout/list1"/>
    <dgm:cxn modelId="{DBA5549C-86D1-4416-A80D-CB7A129E09F6}" type="presParOf" srcId="{E987D04C-0F82-4DC5-A7A1-5D3EF36C97FE}" destId="{DE386A12-E093-4618-B7F3-C44B37EAF887}" srcOrd="0" destOrd="0" presId="urn:microsoft.com/office/officeart/2005/8/layout/list1"/>
    <dgm:cxn modelId="{17B54516-930A-4DA5-9662-8386118A4D29}" type="presParOf" srcId="{E987D04C-0F82-4DC5-A7A1-5D3EF36C97FE}" destId="{7FD04656-4653-4032-96DC-CE69EEC40A96}" srcOrd="1" destOrd="0" presId="urn:microsoft.com/office/officeart/2005/8/layout/list1"/>
    <dgm:cxn modelId="{6E649AB1-D8B9-4B7C-B461-0864F0D1DCED}" type="presParOf" srcId="{088F5A28-668E-43E2-AAD5-E6994D64C10C}" destId="{459F4688-205B-454F-9223-8E1CF34BB67F}" srcOrd="21" destOrd="0" presId="urn:microsoft.com/office/officeart/2005/8/layout/list1"/>
    <dgm:cxn modelId="{65038291-83BE-45EC-BB6D-E7E334F72853}" type="presParOf" srcId="{088F5A28-668E-43E2-AAD5-E6994D64C10C}" destId="{6F5CA20E-3075-4111-9909-AFB9E1E93D85}" srcOrd="22" destOrd="0" presId="urn:microsoft.com/office/officeart/2005/8/layout/list1"/>
    <dgm:cxn modelId="{C510FE61-BDDF-447D-A756-610C10163382}" type="presParOf" srcId="{088F5A28-668E-43E2-AAD5-E6994D64C10C}" destId="{7CA1EBDF-6FA5-4D29-89AB-41DEDD5DCC91}" srcOrd="23" destOrd="0" presId="urn:microsoft.com/office/officeart/2005/8/layout/list1"/>
    <dgm:cxn modelId="{1E07F184-17DC-4D62-B009-B9047D7A56B9}" type="presParOf" srcId="{088F5A28-668E-43E2-AAD5-E6994D64C10C}" destId="{6C7D093F-EB32-4BBA-AAB3-9634C6D27480}" srcOrd="24" destOrd="0" presId="urn:microsoft.com/office/officeart/2005/8/layout/list1"/>
    <dgm:cxn modelId="{CD3E32A1-19BB-496E-90BC-24D25FCCB709}" type="presParOf" srcId="{6C7D093F-EB32-4BBA-AAB3-9634C6D27480}" destId="{1C754D3D-A1AD-4191-A4B1-6EB4C24E0C7B}" srcOrd="0" destOrd="0" presId="urn:microsoft.com/office/officeart/2005/8/layout/list1"/>
    <dgm:cxn modelId="{129DA16C-3380-4980-8E2C-2C3D0F217CA9}" type="presParOf" srcId="{6C7D093F-EB32-4BBA-AAB3-9634C6D27480}" destId="{A370D8A4-C407-4354-8229-38996A63B5AF}" srcOrd="1" destOrd="0" presId="urn:microsoft.com/office/officeart/2005/8/layout/list1"/>
    <dgm:cxn modelId="{11397167-F88E-4E68-B82E-850014848F08}" type="presParOf" srcId="{088F5A28-668E-43E2-AAD5-E6994D64C10C}" destId="{5E191AF4-725E-49E4-99D7-F53354A0613E}" srcOrd="25" destOrd="0" presId="urn:microsoft.com/office/officeart/2005/8/layout/list1"/>
    <dgm:cxn modelId="{5D5F40D6-B3F2-446B-AC86-C8A73F5C2FDF}" type="presParOf" srcId="{088F5A28-668E-43E2-AAD5-E6994D64C10C}" destId="{C4538ED9-15DE-459D-A05B-EDEA9E60DFFD}" srcOrd="26" destOrd="0" presId="urn:microsoft.com/office/officeart/2005/8/layout/list1"/>
    <dgm:cxn modelId="{3DADB59A-9870-431B-ABB6-19AB5BAAD5EB}" type="presParOf" srcId="{088F5A28-668E-43E2-AAD5-E6994D64C10C}" destId="{30EB34A8-7459-4029-89D6-DC00BF2BE7FD}" srcOrd="27" destOrd="0" presId="urn:microsoft.com/office/officeart/2005/8/layout/list1"/>
    <dgm:cxn modelId="{572C7A6D-92A3-4CE1-A068-9A42C86D1B79}" type="presParOf" srcId="{088F5A28-668E-43E2-AAD5-E6994D64C10C}" destId="{71DD4AC2-81A4-4176-AF48-B96A8F18F473}" srcOrd="28" destOrd="0" presId="urn:microsoft.com/office/officeart/2005/8/layout/list1"/>
    <dgm:cxn modelId="{C6A49CCA-264B-4061-A64E-43909BBDA76B}" type="presParOf" srcId="{71DD4AC2-81A4-4176-AF48-B96A8F18F473}" destId="{E14F9F47-2388-4CB3-BC65-72249EE4F960}" srcOrd="0" destOrd="0" presId="urn:microsoft.com/office/officeart/2005/8/layout/list1"/>
    <dgm:cxn modelId="{52100CE6-B10E-496D-BD4D-EAC7A57E185B}" type="presParOf" srcId="{71DD4AC2-81A4-4176-AF48-B96A8F18F473}" destId="{A7BF4800-6AB4-469E-9FCA-28A5A5EA19F3}" srcOrd="1" destOrd="0" presId="urn:microsoft.com/office/officeart/2005/8/layout/list1"/>
    <dgm:cxn modelId="{38FD7204-4B45-44C9-8C4B-F548CA3EF382}" type="presParOf" srcId="{088F5A28-668E-43E2-AAD5-E6994D64C10C}" destId="{3E7495A9-82B5-4F24-B32D-D6CEECF8B213}" srcOrd="29" destOrd="0" presId="urn:microsoft.com/office/officeart/2005/8/layout/list1"/>
    <dgm:cxn modelId="{DAAC9378-526F-4881-9EFA-F9F1622D4A45}" type="presParOf" srcId="{088F5A28-668E-43E2-AAD5-E6994D64C10C}" destId="{BEDB1909-5B56-4EF5-B2E9-31DF271AB6F2}" srcOrd="30" destOrd="0" presId="urn:microsoft.com/office/officeart/2005/8/layout/list1"/>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7473C8-3E8F-4D42-A664-409D1EC9460F}">
      <dsp:nvSpPr>
        <dsp:cNvPr id="0" name=""/>
        <dsp:cNvSpPr/>
      </dsp:nvSpPr>
      <dsp:spPr>
        <a:xfrm>
          <a:off x="708244" y="293907"/>
          <a:ext cx="1964885" cy="1964885"/>
        </a:xfrm>
        <a:prstGeom prst="blockArc">
          <a:avLst>
            <a:gd name="adj1" fmla="val 10800000"/>
            <a:gd name="adj2" fmla="val 16200000"/>
            <a:gd name="adj3" fmla="val 4642"/>
          </a:avLst>
        </a:prstGeom>
        <a:solidFill>
          <a:schemeClr val="accent1">
            <a:tint val="60000"/>
            <a:hueOff val="0"/>
            <a:satOff val="0"/>
            <a:lumOff val="0"/>
            <a:alphaOff val="0"/>
          </a:schemeClr>
        </a:solidFill>
        <a:ln>
          <a:noFill/>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0">
          <a:scrgbClr r="0" g="0" b="0"/>
        </a:lnRef>
        <a:fillRef idx="1">
          <a:scrgbClr r="0" g="0" b="0"/>
        </a:fillRef>
        <a:effectRef idx="0">
          <a:scrgbClr r="0" g="0" b="0"/>
        </a:effectRef>
        <a:fontRef idx="minor">
          <a:schemeClr val="lt1"/>
        </a:fontRef>
      </dsp:style>
    </dsp:sp>
    <dsp:sp modelId="{FD9ED93C-401A-4A26-B122-C4FABBD397C6}">
      <dsp:nvSpPr>
        <dsp:cNvPr id="0" name=""/>
        <dsp:cNvSpPr/>
      </dsp:nvSpPr>
      <dsp:spPr>
        <a:xfrm>
          <a:off x="708244" y="293907"/>
          <a:ext cx="1964885" cy="1964885"/>
        </a:xfrm>
        <a:prstGeom prst="blockArc">
          <a:avLst>
            <a:gd name="adj1" fmla="val 5400000"/>
            <a:gd name="adj2" fmla="val 10800000"/>
            <a:gd name="adj3" fmla="val 4642"/>
          </a:avLst>
        </a:prstGeom>
        <a:solidFill>
          <a:schemeClr val="accent1">
            <a:tint val="60000"/>
            <a:hueOff val="0"/>
            <a:satOff val="0"/>
            <a:lumOff val="0"/>
            <a:alphaOff val="0"/>
          </a:schemeClr>
        </a:solidFill>
        <a:ln>
          <a:noFill/>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0">
          <a:scrgbClr r="0" g="0" b="0"/>
        </a:lnRef>
        <a:fillRef idx="1">
          <a:scrgbClr r="0" g="0" b="0"/>
        </a:fillRef>
        <a:effectRef idx="0">
          <a:scrgbClr r="0" g="0" b="0"/>
        </a:effectRef>
        <a:fontRef idx="minor">
          <a:schemeClr val="lt1"/>
        </a:fontRef>
      </dsp:style>
    </dsp:sp>
    <dsp:sp modelId="{EA14DBB4-92B7-44B9-95EB-05C6DDFE6826}">
      <dsp:nvSpPr>
        <dsp:cNvPr id="0" name=""/>
        <dsp:cNvSpPr/>
      </dsp:nvSpPr>
      <dsp:spPr>
        <a:xfrm>
          <a:off x="708244" y="293907"/>
          <a:ext cx="1964885" cy="1964885"/>
        </a:xfrm>
        <a:prstGeom prst="blockArc">
          <a:avLst>
            <a:gd name="adj1" fmla="val 0"/>
            <a:gd name="adj2" fmla="val 5400000"/>
            <a:gd name="adj3" fmla="val 4642"/>
          </a:avLst>
        </a:prstGeom>
        <a:solidFill>
          <a:schemeClr val="accent1">
            <a:tint val="60000"/>
            <a:hueOff val="0"/>
            <a:satOff val="0"/>
            <a:lumOff val="0"/>
            <a:alphaOff val="0"/>
          </a:schemeClr>
        </a:solidFill>
        <a:ln>
          <a:noFill/>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0">
          <a:scrgbClr r="0" g="0" b="0"/>
        </a:lnRef>
        <a:fillRef idx="1">
          <a:scrgbClr r="0" g="0" b="0"/>
        </a:fillRef>
        <a:effectRef idx="0">
          <a:scrgbClr r="0" g="0" b="0"/>
        </a:effectRef>
        <a:fontRef idx="minor">
          <a:schemeClr val="lt1"/>
        </a:fontRef>
      </dsp:style>
    </dsp:sp>
    <dsp:sp modelId="{7AC8B52F-4B64-40FA-BA9C-72AEF81A11B6}">
      <dsp:nvSpPr>
        <dsp:cNvPr id="0" name=""/>
        <dsp:cNvSpPr/>
      </dsp:nvSpPr>
      <dsp:spPr>
        <a:xfrm>
          <a:off x="708244" y="293907"/>
          <a:ext cx="1964885" cy="1964885"/>
        </a:xfrm>
        <a:prstGeom prst="blockArc">
          <a:avLst>
            <a:gd name="adj1" fmla="val 16200000"/>
            <a:gd name="adj2" fmla="val 0"/>
            <a:gd name="adj3" fmla="val 4642"/>
          </a:avLst>
        </a:prstGeom>
        <a:solidFill>
          <a:schemeClr val="accent1">
            <a:tint val="60000"/>
            <a:hueOff val="0"/>
            <a:satOff val="0"/>
            <a:lumOff val="0"/>
            <a:alphaOff val="0"/>
          </a:schemeClr>
        </a:solidFill>
        <a:ln>
          <a:noFill/>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0">
          <a:scrgbClr r="0" g="0" b="0"/>
        </a:lnRef>
        <a:fillRef idx="1">
          <a:scrgbClr r="0" g="0" b="0"/>
        </a:fillRef>
        <a:effectRef idx="0">
          <a:scrgbClr r="0" g="0" b="0"/>
        </a:effectRef>
        <a:fontRef idx="minor">
          <a:schemeClr val="lt1"/>
        </a:fontRef>
      </dsp:style>
    </dsp:sp>
    <dsp:sp modelId="{2C3C40E7-C728-46E4-B9C6-C56A90131550}">
      <dsp:nvSpPr>
        <dsp:cNvPr id="0" name=""/>
        <dsp:cNvSpPr/>
      </dsp:nvSpPr>
      <dsp:spPr>
        <a:xfrm>
          <a:off x="1238296" y="823959"/>
          <a:ext cx="904781" cy="904781"/>
        </a:xfrm>
        <a:prstGeom prst="ellipse">
          <a:avLst/>
        </a:prstGeom>
        <a:solidFill>
          <a:schemeClr val="accent1">
            <a:hueOff val="0"/>
            <a:satOff val="0"/>
            <a:lumOff val="0"/>
            <a:alphaOff val="0"/>
          </a:schemeClr>
        </a:solidFill>
        <a:ln w="19050" cap="flat" cmpd="sng" algn="ctr">
          <a:noFill/>
          <a:prstDash val="solid"/>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n-US" sz="1400" b="0" kern="1200" cap="none" spc="0">
              <a:ln w="0"/>
              <a:solidFill>
                <a:schemeClr val="tx1"/>
              </a:solidFill>
              <a:effectLst>
                <a:outerShdw blurRad="38100" dist="19050" dir="2700000" algn="tl" rotWithShape="0">
                  <a:schemeClr val="dk1">
                    <a:alpha val="40000"/>
                  </a:schemeClr>
                </a:outerShdw>
              </a:effectLst>
            </a:rPr>
            <a:t>Services</a:t>
          </a:r>
        </a:p>
      </dsp:txBody>
      <dsp:txXfrm>
        <a:off x="1370798" y="956461"/>
        <a:ext cx="639777" cy="639777"/>
      </dsp:txXfrm>
    </dsp:sp>
    <dsp:sp modelId="{1469171F-3741-49EA-9891-6D57956EC02E}">
      <dsp:nvSpPr>
        <dsp:cNvPr id="0" name=""/>
        <dsp:cNvSpPr/>
      </dsp:nvSpPr>
      <dsp:spPr>
        <a:xfrm>
          <a:off x="1374013" y="33"/>
          <a:ext cx="633347" cy="633347"/>
        </a:xfrm>
        <a:prstGeom prst="ellipse">
          <a:avLst/>
        </a:prstGeom>
        <a:solidFill>
          <a:schemeClr val="accent1">
            <a:hueOff val="0"/>
            <a:satOff val="0"/>
            <a:lumOff val="0"/>
            <a:alphaOff val="0"/>
          </a:schemeClr>
        </a:solidFill>
        <a:ln w="19050" cap="flat" cmpd="sng" algn="ctr">
          <a:noFill/>
          <a:prstDash val="solid"/>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0" kern="1200" cap="none" spc="0">
              <a:ln w="0"/>
              <a:solidFill>
                <a:schemeClr val="tx1"/>
              </a:solidFill>
              <a:effectLst>
                <a:outerShdw blurRad="38100" dist="19050" dir="2700000" algn="tl" rotWithShape="0">
                  <a:schemeClr val="dk1">
                    <a:alpha val="40000"/>
                  </a:schemeClr>
                </a:outerShdw>
              </a:effectLst>
            </a:rPr>
            <a:t>NRB Service</a:t>
          </a:r>
        </a:p>
      </dsp:txBody>
      <dsp:txXfrm>
        <a:off x="1466765" y="92785"/>
        <a:ext cx="447843" cy="447843"/>
      </dsp:txXfrm>
    </dsp:sp>
    <dsp:sp modelId="{0E072491-203B-4893-8F4B-5A24AF5FB222}">
      <dsp:nvSpPr>
        <dsp:cNvPr id="0" name=""/>
        <dsp:cNvSpPr/>
      </dsp:nvSpPr>
      <dsp:spPr>
        <a:xfrm>
          <a:off x="2333656" y="959676"/>
          <a:ext cx="633347" cy="633347"/>
        </a:xfrm>
        <a:prstGeom prst="ellipse">
          <a:avLst/>
        </a:prstGeom>
        <a:solidFill>
          <a:schemeClr val="accent1">
            <a:hueOff val="0"/>
            <a:satOff val="0"/>
            <a:lumOff val="0"/>
            <a:alphaOff val="0"/>
          </a:schemeClr>
        </a:solidFill>
        <a:ln w="19050" cap="flat" cmpd="sng" algn="ctr">
          <a:noFill/>
          <a:prstDash val="solid"/>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0" kern="1200" cap="none" spc="0">
              <a:ln w="0"/>
              <a:solidFill>
                <a:schemeClr val="tx1"/>
              </a:solidFill>
              <a:effectLst>
                <a:outerShdw blurRad="38100" dist="19050" dir="2700000" algn="tl" rotWithShape="0">
                  <a:schemeClr val="dk1">
                    <a:alpha val="40000"/>
                  </a:schemeClr>
                </a:outerShdw>
              </a:effectLst>
            </a:rPr>
            <a:t>SME Service</a:t>
          </a:r>
        </a:p>
      </dsp:txBody>
      <dsp:txXfrm>
        <a:off x="2426408" y="1052428"/>
        <a:ext cx="447843" cy="447843"/>
      </dsp:txXfrm>
    </dsp:sp>
    <dsp:sp modelId="{C53864DD-1FC4-43BF-B993-D417E830BCC4}">
      <dsp:nvSpPr>
        <dsp:cNvPr id="0" name=""/>
        <dsp:cNvSpPr/>
      </dsp:nvSpPr>
      <dsp:spPr>
        <a:xfrm>
          <a:off x="1374013" y="1919318"/>
          <a:ext cx="633347" cy="633347"/>
        </a:xfrm>
        <a:prstGeom prst="ellipse">
          <a:avLst/>
        </a:prstGeom>
        <a:solidFill>
          <a:schemeClr val="accent1">
            <a:hueOff val="0"/>
            <a:satOff val="0"/>
            <a:lumOff val="0"/>
            <a:alphaOff val="0"/>
          </a:schemeClr>
        </a:solidFill>
        <a:ln w="19050" cap="flat" cmpd="sng" algn="ctr">
          <a:noFill/>
          <a:prstDash val="solid"/>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0" kern="1200" cap="none" spc="0">
              <a:ln w="0"/>
              <a:solidFill>
                <a:schemeClr val="tx1"/>
              </a:solidFill>
              <a:effectLst>
                <a:outerShdw blurRad="38100" dist="19050" dir="2700000" algn="tl" rotWithShape="0">
                  <a:schemeClr val="dk1">
                    <a:alpha val="40000"/>
                  </a:schemeClr>
                </a:outerShdw>
              </a:effectLst>
            </a:rPr>
            <a:t>Foregin Exchange Business Service</a:t>
          </a:r>
        </a:p>
      </dsp:txBody>
      <dsp:txXfrm>
        <a:off x="1466765" y="2012070"/>
        <a:ext cx="447843" cy="447843"/>
      </dsp:txXfrm>
    </dsp:sp>
    <dsp:sp modelId="{39232024-93FB-4583-9321-A14CF110A058}">
      <dsp:nvSpPr>
        <dsp:cNvPr id="0" name=""/>
        <dsp:cNvSpPr/>
      </dsp:nvSpPr>
      <dsp:spPr>
        <a:xfrm>
          <a:off x="414371" y="959676"/>
          <a:ext cx="633347" cy="633347"/>
        </a:xfrm>
        <a:prstGeom prst="ellipse">
          <a:avLst/>
        </a:prstGeom>
        <a:solidFill>
          <a:schemeClr val="accent1">
            <a:hueOff val="0"/>
            <a:satOff val="0"/>
            <a:lumOff val="0"/>
            <a:alphaOff val="0"/>
          </a:schemeClr>
        </a:solidFill>
        <a:ln w="19050" cap="flat" cmpd="sng" algn="ctr">
          <a:noFill/>
          <a:prstDash val="solid"/>
        </a:ln>
        <a:effectLst>
          <a:outerShdw blurRad="149987" dist="250190" dir="8460000" algn="ctr" rotWithShape="0">
            <a:srgbClr val="000000">
              <a:alpha val="28000"/>
            </a:srgbClr>
          </a:outerShdw>
        </a:effectLst>
        <a:scene3d>
          <a:camera prst="orthographicFront">
            <a:rot lat="0" lon="0" rev="0"/>
          </a:camera>
          <a:lightRig rig="contrasting" dir="t">
            <a:rot lat="0" lon="0" rev="1500000"/>
          </a:lightRig>
        </a:scene3d>
        <a:sp3d prstMaterial="metal">
          <a:bevelT w="88900" h="88900"/>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0" kern="1200" cap="none" spc="0">
              <a:ln w="0"/>
              <a:solidFill>
                <a:schemeClr val="tx1"/>
              </a:solidFill>
              <a:effectLst>
                <a:outerShdw blurRad="38100" dist="19050" dir="2700000" algn="tl" rotWithShape="0">
                  <a:schemeClr val="dk1">
                    <a:alpha val="40000"/>
                  </a:schemeClr>
                </a:outerShdw>
              </a:effectLst>
            </a:rPr>
            <a:t>Offshore Banking Service</a:t>
          </a:r>
        </a:p>
      </dsp:txBody>
      <dsp:txXfrm>
        <a:off x="507123" y="1052428"/>
        <a:ext cx="447843" cy="4478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513503-8EC8-4B61-927C-CC545DE239CC}">
      <dsp:nvSpPr>
        <dsp:cNvPr id="0" name=""/>
        <dsp:cNvSpPr/>
      </dsp:nvSpPr>
      <dsp:spPr>
        <a:xfrm>
          <a:off x="1420080" y="1115626"/>
          <a:ext cx="674563" cy="674563"/>
        </a:xfrm>
        <a:prstGeom prst="ellipse">
          <a:avLst/>
        </a:prstGeom>
        <a:gradFill rotWithShape="0">
          <a:gsLst>
            <a:gs pos="0">
              <a:schemeClr val="accent1">
                <a:hueOff val="0"/>
                <a:satOff val="0"/>
                <a:lumOff val="0"/>
                <a:alphaOff val="0"/>
                <a:tint val="97000"/>
                <a:satMod val="115000"/>
                <a:lumMod val="114000"/>
              </a:schemeClr>
            </a:gs>
            <a:gs pos="60000">
              <a:schemeClr val="accent1">
                <a:hueOff val="0"/>
                <a:satOff val="0"/>
                <a:lumOff val="0"/>
                <a:alphaOff val="0"/>
                <a:tint val="100000"/>
                <a:shade val="96000"/>
                <a:satMod val="100000"/>
                <a:lumMod val="108000"/>
              </a:schemeClr>
            </a:gs>
            <a:gs pos="100000">
              <a:schemeClr val="accent1">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kern="1200" cap="none" spc="0">
              <a:ln w="0"/>
              <a:solidFill>
                <a:schemeClr val="tx1"/>
              </a:solidFill>
              <a:effectLst>
                <a:outerShdw blurRad="38100" dist="19050" dir="2700000" algn="tl" rotWithShape="0">
                  <a:schemeClr val="dk1">
                    <a:alpha val="40000"/>
                  </a:schemeClr>
                </a:outerShdw>
              </a:effectLst>
            </a:rPr>
            <a:t>Products</a:t>
          </a:r>
        </a:p>
      </dsp:txBody>
      <dsp:txXfrm>
        <a:off x="1518867" y="1214413"/>
        <a:ext cx="476989" cy="476989"/>
      </dsp:txXfrm>
    </dsp:sp>
    <dsp:sp modelId="{5B83448A-857E-44DA-A4F3-97BEE3CD67F7}">
      <dsp:nvSpPr>
        <dsp:cNvPr id="0" name=""/>
        <dsp:cNvSpPr/>
      </dsp:nvSpPr>
      <dsp:spPr>
        <a:xfrm rot="16200000">
          <a:off x="1685494" y="887525"/>
          <a:ext cx="143735" cy="193138"/>
        </a:xfrm>
        <a:prstGeom prst="rightArrow">
          <a:avLst>
            <a:gd name="adj1" fmla="val 60000"/>
            <a:gd name="adj2" fmla="val 50000"/>
          </a:avLst>
        </a:prstGeom>
        <a:gradFill rotWithShape="0">
          <a:gsLst>
            <a:gs pos="0">
              <a:schemeClr val="accent1">
                <a:tint val="60000"/>
                <a:hueOff val="0"/>
                <a:satOff val="0"/>
                <a:lumOff val="0"/>
                <a:alphaOff val="0"/>
                <a:tint val="97000"/>
                <a:satMod val="115000"/>
                <a:lumMod val="114000"/>
              </a:schemeClr>
            </a:gs>
            <a:gs pos="60000">
              <a:schemeClr val="accent1">
                <a:tint val="60000"/>
                <a:hueOff val="0"/>
                <a:satOff val="0"/>
                <a:lumOff val="0"/>
                <a:alphaOff val="0"/>
                <a:tint val="100000"/>
                <a:shade val="96000"/>
                <a:satMod val="100000"/>
                <a:lumMod val="108000"/>
              </a:schemeClr>
            </a:gs>
            <a:gs pos="100000">
              <a:schemeClr val="accent1">
                <a:tint val="60000"/>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1707054" y="947713"/>
        <a:ext cx="100615" cy="115882"/>
      </dsp:txXfrm>
    </dsp:sp>
    <dsp:sp modelId="{11ACEF26-D242-4061-BF70-C776282A726B}">
      <dsp:nvSpPr>
        <dsp:cNvPr id="0" name=""/>
        <dsp:cNvSpPr/>
      </dsp:nvSpPr>
      <dsp:spPr>
        <a:xfrm>
          <a:off x="1335760" y="1223"/>
          <a:ext cx="843204" cy="843204"/>
        </a:xfrm>
        <a:prstGeom prst="ellipse">
          <a:avLst/>
        </a:prstGeom>
        <a:gradFill rotWithShape="0">
          <a:gsLst>
            <a:gs pos="0">
              <a:schemeClr val="accent1">
                <a:hueOff val="0"/>
                <a:satOff val="0"/>
                <a:lumOff val="0"/>
                <a:alphaOff val="0"/>
                <a:tint val="97000"/>
                <a:satMod val="115000"/>
                <a:lumMod val="114000"/>
              </a:schemeClr>
            </a:gs>
            <a:gs pos="60000">
              <a:schemeClr val="accent1">
                <a:hueOff val="0"/>
                <a:satOff val="0"/>
                <a:lumOff val="0"/>
                <a:alphaOff val="0"/>
                <a:tint val="100000"/>
                <a:shade val="96000"/>
                <a:satMod val="100000"/>
                <a:lumMod val="108000"/>
              </a:schemeClr>
            </a:gs>
            <a:gs pos="100000">
              <a:schemeClr val="accent1">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0" kern="1200" cap="none" spc="0">
              <a:ln w="0"/>
              <a:solidFill>
                <a:schemeClr val="tx1"/>
              </a:solidFill>
              <a:effectLst>
                <a:outerShdw blurRad="38100" dist="19050" dir="2700000" algn="tl" rotWithShape="0">
                  <a:schemeClr val="dk1">
                    <a:alpha val="40000"/>
                  </a:schemeClr>
                </a:outerShdw>
              </a:effectLst>
            </a:rPr>
            <a:t>Deposit Product</a:t>
          </a:r>
        </a:p>
      </dsp:txBody>
      <dsp:txXfrm>
        <a:off x="1459244" y="124707"/>
        <a:ext cx="596236" cy="596236"/>
      </dsp:txXfrm>
    </dsp:sp>
    <dsp:sp modelId="{E7643D8E-26B9-4BAE-BEEA-97D08E5498A5}">
      <dsp:nvSpPr>
        <dsp:cNvPr id="0" name=""/>
        <dsp:cNvSpPr/>
      </dsp:nvSpPr>
      <dsp:spPr>
        <a:xfrm rot="1800000">
          <a:off x="2091498" y="1590745"/>
          <a:ext cx="143735" cy="193138"/>
        </a:xfrm>
        <a:prstGeom prst="rightArrow">
          <a:avLst>
            <a:gd name="adj1" fmla="val 60000"/>
            <a:gd name="adj2" fmla="val 50000"/>
          </a:avLst>
        </a:prstGeom>
        <a:gradFill rotWithShape="0">
          <a:gsLst>
            <a:gs pos="0">
              <a:schemeClr val="accent1">
                <a:tint val="60000"/>
                <a:hueOff val="0"/>
                <a:satOff val="0"/>
                <a:lumOff val="0"/>
                <a:alphaOff val="0"/>
                <a:tint val="97000"/>
                <a:satMod val="115000"/>
                <a:lumMod val="114000"/>
              </a:schemeClr>
            </a:gs>
            <a:gs pos="60000">
              <a:schemeClr val="accent1">
                <a:tint val="60000"/>
                <a:hueOff val="0"/>
                <a:satOff val="0"/>
                <a:lumOff val="0"/>
                <a:alphaOff val="0"/>
                <a:tint val="100000"/>
                <a:shade val="96000"/>
                <a:satMod val="100000"/>
                <a:lumMod val="108000"/>
              </a:schemeClr>
            </a:gs>
            <a:gs pos="100000">
              <a:schemeClr val="accent1">
                <a:tint val="60000"/>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a:off x="2094386" y="1618593"/>
        <a:ext cx="100615" cy="115882"/>
      </dsp:txXfrm>
    </dsp:sp>
    <dsp:sp modelId="{DE2EA394-2F86-44A1-B94F-11BE2A4AD093}">
      <dsp:nvSpPr>
        <dsp:cNvPr id="0" name=""/>
        <dsp:cNvSpPr/>
      </dsp:nvSpPr>
      <dsp:spPr>
        <a:xfrm>
          <a:off x="2227837" y="1546347"/>
          <a:ext cx="843204" cy="843204"/>
        </a:xfrm>
        <a:prstGeom prst="ellipse">
          <a:avLst/>
        </a:prstGeom>
        <a:gradFill rotWithShape="0">
          <a:gsLst>
            <a:gs pos="0">
              <a:schemeClr val="accent1">
                <a:hueOff val="0"/>
                <a:satOff val="0"/>
                <a:lumOff val="0"/>
                <a:alphaOff val="0"/>
                <a:tint val="97000"/>
                <a:satMod val="115000"/>
                <a:lumMod val="114000"/>
              </a:schemeClr>
            </a:gs>
            <a:gs pos="60000">
              <a:schemeClr val="accent1">
                <a:hueOff val="0"/>
                <a:satOff val="0"/>
                <a:lumOff val="0"/>
                <a:alphaOff val="0"/>
                <a:tint val="100000"/>
                <a:shade val="96000"/>
                <a:satMod val="100000"/>
                <a:lumMod val="108000"/>
              </a:schemeClr>
            </a:gs>
            <a:gs pos="100000">
              <a:schemeClr val="accent1">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0" kern="1200" cap="none" spc="0">
              <a:ln w="0"/>
              <a:solidFill>
                <a:schemeClr val="tx1"/>
              </a:solidFill>
              <a:effectLst>
                <a:outerShdw blurRad="38100" dist="19050" dir="2700000" algn="tl" rotWithShape="0">
                  <a:schemeClr val="dk1">
                    <a:alpha val="40000"/>
                  </a:schemeClr>
                </a:outerShdw>
              </a:effectLst>
            </a:rPr>
            <a:t>Investment</a:t>
          </a:r>
        </a:p>
      </dsp:txBody>
      <dsp:txXfrm>
        <a:off x="2351321" y="1669831"/>
        <a:ext cx="596236" cy="596236"/>
      </dsp:txXfrm>
    </dsp:sp>
    <dsp:sp modelId="{1F2CCC79-240E-4A9F-BC14-87AA018DA5E6}">
      <dsp:nvSpPr>
        <dsp:cNvPr id="0" name=""/>
        <dsp:cNvSpPr/>
      </dsp:nvSpPr>
      <dsp:spPr>
        <a:xfrm rot="9000000">
          <a:off x="1279490" y="1590745"/>
          <a:ext cx="143735" cy="193138"/>
        </a:xfrm>
        <a:prstGeom prst="rightArrow">
          <a:avLst>
            <a:gd name="adj1" fmla="val 60000"/>
            <a:gd name="adj2" fmla="val 50000"/>
          </a:avLst>
        </a:prstGeom>
        <a:gradFill rotWithShape="0">
          <a:gsLst>
            <a:gs pos="0">
              <a:schemeClr val="accent1">
                <a:tint val="60000"/>
                <a:hueOff val="0"/>
                <a:satOff val="0"/>
                <a:lumOff val="0"/>
                <a:alphaOff val="0"/>
                <a:tint val="97000"/>
                <a:satMod val="115000"/>
                <a:lumMod val="114000"/>
              </a:schemeClr>
            </a:gs>
            <a:gs pos="60000">
              <a:schemeClr val="accent1">
                <a:tint val="60000"/>
                <a:hueOff val="0"/>
                <a:satOff val="0"/>
                <a:lumOff val="0"/>
                <a:alphaOff val="0"/>
                <a:tint val="100000"/>
                <a:shade val="96000"/>
                <a:satMod val="100000"/>
                <a:lumMod val="108000"/>
              </a:schemeClr>
            </a:gs>
            <a:gs pos="100000">
              <a:schemeClr val="accent1">
                <a:tint val="60000"/>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b="0" kern="1200" cap="none" spc="0">
            <a:ln w="0"/>
            <a:solidFill>
              <a:schemeClr val="tx1"/>
            </a:solidFill>
            <a:effectLst>
              <a:outerShdw blurRad="38100" dist="19050" dir="2700000" algn="tl" rotWithShape="0">
                <a:schemeClr val="dk1">
                  <a:alpha val="40000"/>
                </a:schemeClr>
              </a:outerShdw>
            </a:effectLst>
          </a:endParaRPr>
        </a:p>
      </dsp:txBody>
      <dsp:txXfrm rot="10800000">
        <a:off x="1319722" y="1618593"/>
        <a:ext cx="100615" cy="115882"/>
      </dsp:txXfrm>
    </dsp:sp>
    <dsp:sp modelId="{F1FD2DE2-896C-46D0-872E-518DBC796DAC}">
      <dsp:nvSpPr>
        <dsp:cNvPr id="0" name=""/>
        <dsp:cNvSpPr/>
      </dsp:nvSpPr>
      <dsp:spPr>
        <a:xfrm>
          <a:off x="443682" y="1546347"/>
          <a:ext cx="843204" cy="843204"/>
        </a:xfrm>
        <a:prstGeom prst="ellipse">
          <a:avLst/>
        </a:prstGeom>
        <a:gradFill rotWithShape="0">
          <a:gsLst>
            <a:gs pos="0">
              <a:schemeClr val="accent1">
                <a:hueOff val="0"/>
                <a:satOff val="0"/>
                <a:lumOff val="0"/>
                <a:alphaOff val="0"/>
                <a:tint val="97000"/>
                <a:satMod val="115000"/>
                <a:lumMod val="114000"/>
              </a:schemeClr>
            </a:gs>
            <a:gs pos="60000">
              <a:schemeClr val="accent1">
                <a:hueOff val="0"/>
                <a:satOff val="0"/>
                <a:lumOff val="0"/>
                <a:alphaOff val="0"/>
                <a:tint val="100000"/>
                <a:shade val="96000"/>
                <a:satMod val="100000"/>
                <a:lumMod val="108000"/>
              </a:schemeClr>
            </a:gs>
            <a:gs pos="100000">
              <a:schemeClr val="accent1">
                <a:hueOff val="0"/>
                <a:satOff val="0"/>
                <a:lumOff val="0"/>
                <a:alphaOff val="0"/>
                <a:shade val="91000"/>
                <a:satMod val="100000"/>
              </a:schemeClr>
            </a:gs>
          </a:gsLst>
          <a:lin ang="5400000" scaled="0"/>
        </a:gradFill>
        <a:ln>
          <a:noFill/>
        </a:ln>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0" kern="1200" cap="none" spc="0">
              <a:ln w="0"/>
              <a:solidFill>
                <a:schemeClr val="tx1"/>
              </a:solidFill>
              <a:effectLst>
                <a:outerShdw blurRad="38100" dist="19050" dir="2700000" algn="tl" rotWithShape="0">
                  <a:schemeClr val="dk1">
                    <a:alpha val="40000"/>
                  </a:schemeClr>
                </a:outerShdw>
              </a:effectLst>
            </a:rPr>
            <a:t>Rural Development Scheme</a:t>
          </a:r>
        </a:p>
      </dsp:txBody>
      <dsp:txXfrm>
        <a:off x="567166" y="1669831"/>
        <a:ext cx="596236" cy="59623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B6E0BD-BE8F-4B2A-AA2B-125A5AF5F40E}">
      <dsp:nvSpPr>
        <dsp:cNvPr id="0" name=""/>
        <dsp:cNvSpPr/>
      </dsp:nvSpPr>
      <dsp:spPr>
        <a:xfrm>
          <a:off x="0" y="227558"/>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DF6064CD-E91E-459B-B8FD-FABB6DFA271C}">
      <dsp:nvSpPr>
        <dsp:cNvPr id="0" name=""/>
        <dsp:cNvSpPr/>
      </dsp:nvSpPr>
      <dsp:spPr>
        <a:xfrm>
          <a:off x="477167" y="89485"/>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Selection Of The  Client</a:t>
          </a:r>
        </a:p>
      </dsp:txBody>
      <dsp:txXfrm>
        <a:off x="491577" y="103895"/>
        <a:ext cx="4251232" cy="266380"/>
      </dsp:txXfrm>
    </dsp:sp>
    <dsp:sp modelId="{CAD9DCDF-0C74-4DC6-BF57-21D625C6897E}">
      <dsp:nvSpPr>
        <dsp:cNvPr id="0" name=""/>
        <dsp:cNvSpPr/>
      </dsp:nvSpPr>
      <dsp:spPr>
        <a:xfrm>
          <a:off x="0" y="681158"/>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4A87EB6B-F010-412F-8C8A-9B3B3643E2B2}">
      <dsp:nvSpPr>
        <dsp:cNvPr id="0" name=""/>
        <dsp:cNvSpPr/>
      </dsp:nvSpPr>
      <dsp:spPr>
        <a:xfrm>
          <a:off x="1239148" y="533558"/>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Application Stage</a:t>
          </a:r>
        </a:p>
      </dsp:txBody>
      <dsp:txXfrm>
        <a:off x="1253558" y="547968"/>
        <a:ext cx="4251232" cy="266380"/>
      </dsp:txXfrm>
    </dsp:sp>
    <dsp:sp modelId="{F9D2F606-E228-4188-B456-DD4FEECD30C0}">
      <dsp:nvSpPr>
        <dsp:cNvPr id="0" name=""/>
        <dsp:cNvSpPr/>
      </dsp:nvSpPr>
      <dsp:spPr>
        <a:xfrm>
          <a:off x="0" y="1134758"/>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4D040A8B-CA5D-4C7E-B886-EBF8076D7414}">
      <dsp:nvSpPr>
        <dsp:cNvPr id="0" name=""/>
        <dsp:cNvSpPr/>
      </dsp:nvSpPr>
      <dsp:spPr>
        <a:xfrm>
          <a:off x="467641" y="949057"/>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Appraisal Stage</a:t>
          </a:r>
        </a:p>
      </dsp:txBody>
      <dsp:txXfrm>
        <a:off x="482051" y="963467"/>
        <a:ext cx="4251232" cy="266380"/>
      </dsp:txXfrm>
    </dsp:sp>
    <dsp:sp modelId="{C9C3789A-01E9-482A-BB7E-BC201ED5A017}">
      <dsp:nvSpPr>
        <dsp:cNvPr id="0" name=""/>
        <dsp:cNvSpPr/>
      </dsp:nvSpPr>
      <dsp:spPr>
        <a:xfrm>
          <a:off x="0" y="1588358"/>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F420A698-C424-40D1-8C6D-C4BECF78F0B7}">
      <dsp:nvSpPr>
        <dsp:cNvPr id="0" name=""/>
        <dsp:cNvSpPr/>
      </dsp:nvSpPr>
      <dsp:spPr>
        <a:xfrm>
          <a:off x="1258237" y="1450285"/>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Sanctioning Stage</a:t>
          </a:r>
        </a:p>
      </dsp:txBody>
      <dsp:txXfrm>
        <a:off x="1272647" y="1464695"/>
        <a:ext cx="4251232" cy="266380"/>
      </dsp:txXfrm>
    </dsp:sp>
    <dsp:sp modelId="{3FF45114-0AD0-4DCA-B850-1249F27A1510}">
      <dsp:nvSpPr>
        <dsp:cNvPr id="0" name=""/>
        <dsp:cNvSpPr/>
      </dsp:nvSpPr>
      <dsp:spPr>
        <a:xfrm>
          <a:off x="0" y="2041958"/>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7B4EC6D1-D74A-44D4-A945-8F7F88259398}">
      <dsp:nvSpPr>
        <dsp:cNvPr id="0" name=""/>
        <dsp:cNvSpPr/>
      </dsp:nvSpPr>
      <dsp:spPr>
        <a:xfrm>
          <a:off x="486693" y="1913408"/>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Documentation Stage</a:t>
          </a:r>
        </a:p>
      </dsp:txBody>
      <dsp:txXfrm>
        <a:off x="501103" y="1927818"/>
        <a:ext cx="4251232" cy="266380"/>
      </dsp:txXfrm>
    </dsp:sp>
    <dsp:sp modelId="{6F5CA20E-3075-4111-9909-AFB9E1E93D85}">
      <dsp:nvSpPr>
        <dsp:cNvPr id="0" name=""/>
        <dsp:cNvSpPr/>
      </dsp:nvSpPr>
      <dsp:spPr>
        <a:xfrm>
          <a:off x="0" y="2495558"/>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7FD04656-4653-4032-96DC-CE69EEC40A96}">
      <dsp:nvSpPr>
        <dsp:cNvPr id="0" name=""/>
        <dsp:cNvSpPr/>
      </dsp:nvSpPr>
      <dsp:spPr>
        <a:xfrm>
          <a:off x="1248693" y="2347958"/>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Disbursement Stage</a:t>
          </a:r>
        </a:p>
      </dsp:txBody>
      <dsp:txXfrm>
        <a:off x="1263103" y="2362368"/>
        <a:ext cx="4251232" cy="266380"/>
      </dsp:txXfrm>
    </dsp:sp>
    <dsp:sp modelId="{C4538ED9-15DE-459D-A05B-EDEA9E60DFFD}">
      <dsp:nvSpPr>
        <dsp:cNvPr id="0" name=""/>
        <dsp:cNvSpPr/>
      </dsp:nvSpPr>
      <dsp:spPr>
        <a:xfrm>
          <a:off x="0" y="2949159"/>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A370D8A4-C407-4354-8229-38996A63B5AF}">
      <dsp:nvSpPr>
        <dsp:cNvPr id="0" name=""/>
        <dsp:cNvSpPr/>
      </dsp:nvSpPr>
      <dsp:spPr>
        <a:xfrm>
          <a:off x="505743" y="2801558"/>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Monitoring &amp; Recoverey Stage</a:t>
          </a:r>
        </a:p>
      </dsp:txBody>
      <dsp:txXfrm>
        <a:off x="520153" y="2815968"/>
        <a:ext cx="4251232" cy="266380"/>
      </dsp:txXfrm>
    </dsp:sp>
    <dsp:sp modelId="{BEDB1909-5B56-4EF5-B2E9-31DF271AB6F2}">
      <dsp:nvSpPr>
        <dsp:cNvPr id="0" name=""/>
        <dsp:cNvSpPr/>
      </dsp:nvSpPr>
      <dsp:spPr>
        <a:xfrm>
          <a:off x="0" y="3402759"/>
          <a:ext cx="6114361" cy="25200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a:outerShdw blurRad="50800" dist="31750" dir="5400000" sy="98000" rotWithShape="0">
            <a:srgbClr val="000000">
              <a:alpha val="47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A7BF4800-6AB4-469E-9FCA-28A5A5EA19F3}">
      <dsp:nvSpPr>
        <dsp:cNvPr id="0" name=""/>
        <dsp:cNvSpPr/>
      </dsp:nvSpPr>
      <dsp:spPr>
        <a:xfrm>
          <a:off x="1267739" y="3255159"/>
          <a:ext cx="4280052" cy="295200"/>
        </a:xfrm>
        <a:prstGeom prst="roundRect">
          <a:avLst/>
        </a:prstGeom>
        <a:gradFill flip="none" rotWithShape="0">
          <a:gsLst>
            <a:gs pos="0">
              <a:srgbClr val="92D050"/>
            </a:gs>
            <a:gs pos="60000">
              <a:scrgbClr r="0" g="0" b="0">
                <a:tint val="100000"/>
                <a:shade val="96000"/>
                <a:satMod val="100000"/>
                <a:lumMod val="108000"/>
              </a:scrgbClr>
            </a:gs>
            <a:gs pos="100000">
              <a:scrgbClr r="0" g="0" b="0">
                <a:shade val="91000"/>
                <a:satMod val="100000"/>
              </a:scrgbClr>
            </a:gs>
          </a:gsLst>
          <a:path path="shape">
            <a:fillToRect l="50000" t="50000" r="50000" b="50000"/>
          </a:path>
          <a:tileRect/>
        </a:gradFill>
        <a:ln>
          <a:noFill/>
        </a:ln>
        <a:effectLst>
          <a:outerShdw blurRad="50800" dist="31750" dir="5400000" sy="98000" rotWithShape="0">
            <a:srgbClr val="000000">
              <a:alpha val="47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61776" tIns="0" rIns="161776" bIns="0" numCol="1" spcCol="1270" anchor="ctr" anchorCtr="0">
          <a:noAutofit/>
        </a:bodyPr>
        <a:lstStyle/>
        <a:p>
          <a:pPr lvl="0" algn="ctr" defTabSz="444500">
            <a:lnSpc>
              <a:spcPct val="90000"/>
            </a:lnSpc>
            <a:spcBef>
              <a:spcPct val="0"/>
            </a:spcBef>
            <a:spcAft>
              <a:spcPct val="35000"/>
            </a:spcAft>
          </a:pPr>
          <a:r>
            <a:rPr lang="en-US" sz="1000" b="1" kern="1200">
              <a:solidFill>
                <a:srgbClr val="FFFF00"/>
              </a:solidFill>
            </a:rPr>
            <a:t>Finalize Investmental  Deal</a:t>
          </a:r>
        </a:p>
      </dsp:txBody>
      <dsp:txXfrm>
        <a:off x="1282149" y="3269569"/>
        <a:ext cx="4251232"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6E976C-FF05-41CB-99B4-292EAAABC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2721</TotalTime>
  <Pages>70</Pages>
  <Words>12131</Words>
  <Characters>69148</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 Khan</dc:creator>
  <cp:keywords/>
  <dc:description/>
  <cp:lastModifiedBy>Nusrat Farzana</cp:lastModifiedBy>
  <cp:revision>34</cp:revision>
  <dcterms:created xsi:type="dcterms:W3CDTF">2019-09-01T13:43:00Z</dcterms:created>
  <dcterms:modified xsi:type="dcterms:W3CDTF">2019-11-17T07:51:00Z</dcterms:modified>
</cp:coreProperties>
</file>