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BA8" w:rsidRDefault="00EF1BA8" w:rsidP="000053DD">
      <w:pPr>
        <w:spacing w:after="0" w:line="360" w:lineRule="auto"/>
        <w:jc w:val="center"/>
        <w:rPr>
          <w:rFonts w:ascii="Times New Roman" w:hAnsi="Times New Roman" w:cs="Times New Roman"/>
          <w:b/>
          <w:sz w:val="32"/>
          <w:szCs w:val="24"/>
        </w:rPr>
      </w:pPr>
    </w:p>
    <w:p w:rsidR="00EF1BA8" w:rsidRDefault="00EF1BA8" w:rsidP="000053DD">
      <w:pPr>
        <w:spacing w:after="0" w:line="360" w:lineRule="auto"/>
        <w:jc w:val="center"/>
        <w:rPr>
          <w:rFonts w:ascii="Times New Roman" w:hAnsi="Times New Roman" w:cs="Times New Roman"/>
          <w:b/>
          <w:sz w:val="32"/>
          <w:szCs w:val="24"/>
        </w:rPr>
      </w:pPr>
    </w:p>
    <w:p w:rsidR="00EF1BA8" w:rsidRPr="00A00078" w:rsidRDefault="00EF1BA8" w:rsidP="00EF1BA8">
      <w:pPr>
        <w:spacing w:after="0" w:line="360" w:lineRule="auto"/>
        <w:jc w:val="center"/>
        <w:rPr>
          <w:rFonts w:ascii="Times New Roman" w:hAnsi="Times New Roman" w:cs="Times New Roman"/>
          <w:b/>
          <w:sz w:val="32"/>
          <w:szCs w:val="24"/>
        </w:rPr>
      </w:pPr>
      <w:r w:rsidRPr="00A00078">
        <w:rPr>
          <w:rFonts w:ascii="Times New Roman" w:hAnsi="Times New Roman" w:cs="Times New Roman"/>
          <w:b/>
          <w:sz w:val="32"/>
          <w:szCs w:val="24"/>
        </w:rPr>
        <w:t xml:space="preserve">Internship report </w:t>
      </w:r>
    </w:p>
    <w:p w:rsidR="00EF1BA8" w:rsidRPr="00A00078" w:rsidRDefault="00EF1BA8" w:rsidP="00EF1BA8">
      <w:pPr>
        <w:spacing w:after="0" w:line="360" w:lineRule="auto"/>
        <w:jc w:val="center"/>
        <w:rPr>
          <w:rFonts w:ascii="Times New Roman" w:hAnsi="Times New Roman" w:cs="Times New Roman"/>
          <w:b/>
          <w:sz w:val="32"/>
          <w:szCs w:val="24"/>
        </w:rPr>
      </w:pPr>
      <w:r w:rsidRPr="00A00078">
        <w:rPr>
          <w:rFonts w:ascii="Times New Roman" w:hAnsi="Times New Roman" w:cs="Times New Roman"/>
          <w:b/>
          <w:sz w:val="32"/>
          <w:szCs w:val="24"/>
        </w:rPr>
        <w:t>On</w:t>
      </w:r>
    </w:p>
    <w:p w:rsidR="00EF1BA8" w:rsidRPr="00A00078" w:rsidRDefault="00EF1BA8" w:rsidP="00EF1BA8">
      <w:pPr>
        <w:spacing w:after="0" w:line="360" w:lineRule="auto"/>
        <w:jc w:val="center"/>
        <w:rPr>
          <w:rFonts w:ascii="Times New Roman" w:hAnsi="Times New Roman" w:cs="Times New Roman"/>
          <w:b/>
          <w:sz w:val="32"/>
          <w:szCs w:val="24"/>
        </w:rPr>
      </w:pPr>
      <w:r w:rsidRPr="00A00078">
        <w:rPr>
          <w:rFonts w:ascii="Times New Roman" w:hAnsi="Times New Roman" w:cs="Times New Roman"/>
          <w:b/>
          <w:sz w:val="32"/>
          <w:szCs w:val="24"/>
        </w:rPr>
        <w:t>Credit Risk Managemen</w:t>
      </w:r>
      <w:r>
        <w:rPr>
          <w:rFonts w:ascii="Times New Roman" w:hAnsi="Times New Roman" w:cs="Times New Roman"/>
          <w:b/>
          <w:sz w:val="32"/>
          <w:szCs w:val="24"/>
        </w:rPr>
        <w:t>t policies of Bank Asia Limited</w:t>
      </w:r>
      <w:r w:rsidRPr="00A00078">
        <w:rPr>
          <w:rFonts w:ascii="Times New Roman" w:hAnsi="Times New Roman" w:cs="Times New Roman"/>
          <w:b/>
          <w:sz w:val="32"/>
          <w:szCs w:val="24"/>
        </w:rPr>
        <w:t xml:space="preserve"> </w:t>
      </w:r>
    </w:p>
    <w:p w:rsidR="00EF1BA8" w:rsidRDefault="00EF1BA8" w:rsidP="000053DD">
      <w:pPr>
        <w:spacing w:after="0" w:line="360" w:lineRule="auto"/>
        <w:jc w:val="center"/>
        <w:rPr>
          <w:rFonts w:ascii="Times New Roman" w:hAnsi="Times New Roman" w:cs="Times New Roman"/>
          <w:b/>
          <w:sz w:val="32"/>
          <w:szCs w:val="24"/>
        </w:rPr>
      </w:pPr>
    </w:p>
    <w:p w:rsidR="00EF1BA8" w:rsidRDefault="00EF1BA8" w:rsidP="000053DD">
      <w:pPr>
        <w:spacing w:after="0" w:line="360" w:lineRule="auto"/>
        <w:jc w:val="center"/>
        <w:rPr>
          <w:rFonts w:ascii="Times New Roman" w:hAnsi="Times New Roman" w:cs="Times New Roman"/>
          <w:b/>
          <w:sz w:val="32"/>
          <w:szCs w:val="24"/>
        </w:rPr>
      </w:pPr>
    </w:p>
    <w:p w:rsidR="00EF1BA8" w:rsidRDefault="00EF1BA8" w:rsidP="000053DD">
      <w:pPr>
        <w:spacing w:after="0" w:line="360" w:lineRule="auto"/>
        <w:jc w:val="center"/>
        <w:rPr>
          <w:rFonts w:ascii="Times New Roman" w:hAnsi="Times New Roman" w:cs="Times New Roman"/>
          <w:b/>
          <w:sz w:val="32"/>
          <w:szCs w:val="24"/>
        </w:rPr>
      </w:pPr>
      <w:r w:rsidRPr="00A00078">
        <w:rPr>
          <w:rFonts w:ascii="Times New Roman" w:hAnsi="Times New Roman" w:cs="Times New Roman"/>
          <w:b/>
          <w:noProof/>
          <w:sz w:val="32"/>
          <w:szCs w:val="24"/>
        </w:rPr>
        <w:drawing>
          <wp:inline distT="0" distB="0" distL="0" distR="0" wp14:anchorId="513D9865" wp14:editId="430C3B80">
            <wp:extent cx="3180715" cy="2889250"/>
            <wp:effectExtent l="0" t="0" r="635" b="6350"/>
            <wp:docPr id="1" name="Picture 1" descr="C:\Users\Tanvir pc\Desktop\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vir pc\Desktop\UIU-Logo-25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0715" cy="2889250"/>
                    </a:xfrm>
                    <a:prstGeom prst="rect">
                      <a:avLst/>
                    </a:prstGeom>
                    <a:noFill/>
                    <a:ln>
                      <a:noFill/>
                    </a:ln>
                  </pic:spPr>
                </pic:pic>
              </a:graphicData>
            </a:graphic>
          </wp:inline>
        </w:drawing>
      </w:r>
    </w:p>
    <w:p w:rsidR="00EF1BA8" w:rsidRDefault="00EF1BA8" w:rsidP="000053DD">
      <w:pPr>
        <w:spacing w:after="0" w:line="360" w:lineRule="auto"/>
        <w:jc w:val="center"/>
        <w:rPr>
          <w:rFonts w:ascii="Times New Roman" w:hAnsi="Times New Roman" w:cs="Times New Roman"/>
          <w:b/>
          <w:sz w:val="32"/>
          <w:szCs w:val="24"/>
        </w:rPr>
      </w:pPr>
    </w:p>
    <w:p w:rsidR="00EF1BA8" w:rsidRDefault="00EF1BA8" w:rsidP="000053DD">
      <w:pPr>
        <w:spacing w:after="0" w:line="360" w:lineRule="auto"/>
        <w:jc w:val="center"/>
        <w:rPr>
          <w:rFonts w:ascii="Times New Roman" w:hAnsi="Times New Roman" w:cs="Times New Roman"/>
          <w:b/>
          <w:sz w:val="32"/>
          <w:szCs w:val="24"/>
        </w:rPr>
      </w:pPr>
    </w:p>
    <w:p w:rsidR="00EF1BA8" w:rsidRDefault="00EF1BA8" w:rsidP="000053DD">
      <w:pPr>
        <w:spacing w:after="0" w:line="360" w:lineRule="auto"/>
        <w:jc w:val="center"/>
        <w:rPr>
          <w:rFonts w:ascii="Times New Roman" w:hAnsi="Times New Roman" w:cs="Times New Roman"/>
          <w:b/>
          <w:sz w:val="32"/>
          <w:szCs w:val="24"/>
        </w:rPr>
      </w:pPr>
    </w:p>
    <w:p w:rsidR="00EF1BA8" w:rsidRDefault="00EF1BA8" w:rsidP="000053DD">
      <w:pPr>
        <w:spacing w:after="0" w:line="360" w:lineRule="auto"/>
        <w:jc w:val="center"/>
        <w:rPr>
          <w:rFonts w:ascii="Times New Roman" w:hAnsi="Times New Roman" w:cs="Times New Roman"/>
          <w:b/>
          <w:sz w:val="32"/>
          <w:szCs w:val="24"/>
        </w:rPr>
      </w:pPr>
    </w:p>
    <w:p w:rsidR="00EF1BA8" w:rsidRDefault="00EF1BA8" w:rsidP="000053DD">
      <w:pPr>
        <w:spacing w:after="0" w:line="360" w:lineRule="auto"/>
        <w:jc w:val="center"/>
        <w:rPr>
          <w:rFonts w:ascii="Times New Roman" w:hAnsi="Times New Roman" w:cs="Times New Roman"/>
          <w:b/>
          <w:sz w:val="32"/>
          <w:szCs w:val="24"/>
        </w:rPr>
      </w:pPr>
    </w:p>
    <w:p w:rsidR="00EF1BA8" w:rsidRDefault="00EF1BA8" w:rsidP="000053DD">
      <w:pPr>
        <w:spacing w:after="0" w:line="360" w:lineRule="auto"/>
        <w:jc w:val="center"/>
        <w:rPr>
          <w:rFonts w:ascii="Times New Roman" w:hAnsi="Times New Roman" w:cs="Times New Roman"/>
          <w:b/>
          <w:sz w:val="32"/>
          <w:szCs w:val="24"/>
        </w:rPr>
      </w:pPr>
    </w:p>
    <w:p w:rsidR="00EF1BA8" w:rsidRDefault="00EF1BA8" w:rsidP="000053DD">
      <w:pPr>
        <w:spacing w:after="0" w:line="360" w:lineRule="auto"/>
        <w:jc w:val="center"/>
        <w:rPr>
          <w:rFonts w:ascii="Times New Roman" w:hAnsi="Times New Roman" w:cs="Times New Roman"/>
          <w:b/>
          <w:sz w:val="32"/>
          <w:szCs w:val="24"/>
        </w:rPr>
      </w:pPr>
    </w:p>
    <w:p w:rsidR="00003839" w:rsidRDefault="00003839" w:rsidP="00003839">
      <w:pPr>
        <w:spacing w:after="0" w:line="360" w:lineRule="auto"/>
        <w:rPr>
          <w:rFonts w:ascii="Times New Roman" w:hAnsi="Times New Roman" w:cs="Times New Roman"/>
          <w:b/>
          <w:sz w:val="32"/>
          <w:szCs w:val="24"/>
        </w:rPr>
      </w:pPr>
    </w:p>
    <w:p w:rsidR="00A00078" w:rsidRPr="00A00078" w:rsidRDefault="00A00078" w:rsidP="00003839">
      <w:pPr>
        <w:spacing w:after="0" w:line="360" w:lineRule="auto"/>
        <w:jc w:val="center"/>
        <w:rPr>
          <w:rFonts w:ascii="Times New Roman" w:hAnsi="Times New Roman" w:cs="Times New Roman"/>
          <w:b/>
          <w:sz w:val="32"/>
          <w:szCs w:val="24"/>
        </w:rPr>
      </w:pPr>
      <w:r w:rsidRPr="00A00078">
        <w:rPr>
          <w:rFonts w:ascii="Times New Roman" w:hAnsi="Times New Roman" w:cs="Times New Roman"/>
          <w:b/>
          <w:sz w:val="32"/>
          <w:szCs w:val="24"/>
        </w:rPr>
        <w:lastRenderedPageBreak/>
        <w:t>Internship report</w:t>
      </w:r>
    </w:p>
    <w:p w:rsidR="00A00078" w:rsidRPr="00A00078" w:rsidRDefault="00A00078" w:rsidP="000053DD">
      <w:pPr>
        <w:spacing w:after="0" w:line="360" w:lineRule="auto"/>
        <w:jc w:val="center"/>
        <w:rPr>
          <w:rFonts w:ascii="Times New Roman" w:hAnsi="Times New Roman" w:cs="Times New Roman"/>
          <w:b/>
          <w:sz w:val="32"/>
          <w:szCs w:val="24"/>
        </w:rPr>
      </w:pPr>
      <w:r w:rsidRPr="00A00078">
        <w:rPr>
          <w:rFonts w:ascii="Times New Roman" w:hAnsi="Times New Roman" w:cs="Times New Roman"/>
          <w:b/>
          <w:sz w:val="32"/>
          <w:szCs w:val="24"/>
        </w:rPr>
        <w:t>On</w:t>
      </w:r>
    </w:p>
    <w:p w:rsidR="00A00078" w:rsidRPr="00A00078" w:rsidRDefault="001E0936" w:rsidP="000053DD">
      <w:pPr>
        <w:spacing w:after="0" w:line="360" w:lineRule="auto"/>
        <w:jc w:val="center"/>
        <w:rPr>
          <w:rFonts w:ascii="Times New Roman" w:hAnsi="Times New Roman" w:cs="Times New Roman"/>
          <w:b/>
          <w:sz w:val="32"/>
          <w:szCs w:val="24"/>
        </w:rPr>
      </w:pPr>
      <w:r>
        <w:rPr>
          <w:rFonts w:ascii="Times New Roman" w:hAnsi="Times New Roman" w:cs="Times New Roman"/>
          <w:b/>
          <w:sz w:val="32"/>
          <w:szCs w:val="24"/>
        </w:rPr>
        <w:t>Credit Risk Management P</w:t>
      </w:r>
      <w:r w:rsidR="00A00078" w:rsidRPr="00A00078">
        <w:rPr>
          <w:rFonts w:ascii="Times New Roman" w:hAnsi="Times New Roman" w:cs="Times New Roman"/>
          <w:b/>
          <w:sz w:val="32"/>
          <w:szCs w:val="24"/>
        </w:rPr>
        <w:t xml:space="preserve">olicies of Bank Asia Limited  </w:t>
      </w:r>
    </w:p>
    <w:p w:rsidR="00A00078" w:rsidRPr="001E0936" w:rsidRDefault="006A4D69" w:rsidP="00A00078">
      <w:pPr>
        <w:spacing w:after="0" w:line="360" w:lineRule="auto"/>
        <w:jc w:val="center"/>
        <w:rPr>
          <w:rFonts w:ascii="Times New Roman" w:hAnsi="Times New Roman" w:cs="Times New Roman"/>
          <w:sz w:val="32"/>
          <w:szCs w:val="24"/>
        </w:rPr>
      </w:pPr>
      <w:r w:rsidRPr="001E0936">
        <w:rPr>
          <w:rFonts w:ascii="Times New Roman" w:hAnsi="Times New Roman" w:cs="Times New Roman"/>
          <w:noProof/>
          <w:sz w:val="32"/>
          <w:szCs w:val="24"/>
        </w:rPr>
        <w:drawing>
          <wp:inline distT="0" distB="0" distL="0" distR="0" wp14:anchorId="6B4671F0" wp14:editId="088DEA78">
            <wp:extent cx="2862380" cy="3180522"/>
            <wp:effectExtent l="0" t="0" r="0" b="1270"/>
            <wp:docPr id="35" name="Picture 35" descr="C:\Users\Tanvir pc\Desktop\62724_300x415_4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vir pc\Desktop\62724_300x415_493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2580" cy="3180744"/>
                    </a:xfrm>
                    <a:prstGeom prst="rect">
                      <a:avLst/>
                    </a:prstGeom>
                    <a:noFill/>
                    <a:ln>
                      <a:noFill/>
                    </a:ln>
                  </pic:spPr>
                </pic:pic>
              </a:graphicData>
            </a:graphic>
          </wp:inline>
        </w:drawing>
      </w:r>
    </w:p>
    <w:p w:rsidR="00A00078" w:rsidRPr="00A00078" w:rsidRDefault="001E0936" w:rsidP="001E0936">
      <w:pPr>
        <w:tabs>
          <w:tab w:val="center" w:pos="4680"/>
          <w:tab w:val="left" w:pos="6828"/>
        </w:tabs>
        <w:spacing w:after="0" w:line="360" w:lineRule="auto"/>
        <w:rPr>
          <w:rFonts w:ascii="Times New Roman" w:hAnsi="Times New Roman" w:cs="Times New Roman"/>
          <w:b/>
          <w:sz w:val="32"/>
          <w:szCs w:val="24"/>
        </w:rPr>
      </w:pPr>
      <w:r>
        <w:rPr>
          <w:rFonts w:ascii="Times New Roman" w:hAnsi="Times New Roman" w:cs="Times New Roman"/>
          <w:b/>
          <w:sz w:val="32"/>
          <w:szCs w:val="24"/>
        </w:rPr>
        <w:tab/>
      </w:r>
      <w:r w:rsidR="00A00078" w:rsidRPr="00A00078">
        <w:rPr>
          <w:rFonts w:ascii="Times New Roman" w:hAnsi="Times New Roman" w:cs="Times New Roman"/>
          <w:b/>
          <w:sz w:val="32"/>
          <w:szCs w:val="24"/>
        </w:rPr>
        <w:t xml:space="preserve">Prepared for </w:t>
      </w:r>
      <w:r>
        <w:rPr>
          <w:rFonts w:ascii="Times New Roman" w:hAnsi="Times New Roman" w:cs="Times New Roman"/>
          <w:b/>
          <w:sz w:val="32"/>
          <w:szCs w:val="24"/>
        </w:rPr>
        <w:tab/>
      </w:r>
    </w:p>
    <w:p w:rsidR="00A00078" w:rsidRPr="001E0936" w:rsidRDefault="00A00078" w:rsidP="000053DD">
      <w:pPr>
        <w:spacing w:after="0" w:line="360" w:lineRule="auto"/>
        <w:jc w:val="center"/>
        <w:rPr>
          <w:rFonts w:ascii="Times New Roman" w:hAnsi="Times New Roman" w:cs="Times New Roman"/>
          <w:sz w:val="28"/>
          <w:szCs w:val="28"/>
        </w:rPr>
      </w:pPr>
      <w:proofErr w:type="spellStart"/>
      <w:r w:rsidRPr="001E0936">
        <w:rPr>
          <w:rFonts w:ascii="Times New Roman" w:hAnsi="Times New Roman" w:cs="Times New Roman"/>
          <w:sz w:val="28"/>
          <w:szCs w:val="28"/>
        </w:rPr>
        <w:t>Nusrat</w:t>
      </w:r>
      <w:proofErr w:type="spellEnd"/>
      <w:r w:rsidRPr="001E0936">
        <w:rPr>
          <w:rFonts w:ascii="Times New Roman" w:hAnsi="Times New Roman" w:cs="Times New Roman"/>
          <w:sz w:val="28"/>
          <w:szCs w:val="28"/>
        </w:rPr>
        <w:t xml:space="preserve"> </w:t>
      </w:r>
      <w:proofErr w:type="spellStart"/>
      <w:r w:rsidRPr="001E0936">
        <w:rPr>
          <w:rFonts w:ascii="Times New Roman" w:hAnsi="Times New Roman" w:cs="Times New Roman"/>
          <w:sz w:val="28"/>
          <w:szCs w:val="28"/>
        </w:rPr>
        <w:t>Farzana</w:t>
      </w:r>
      <w:proofErr w:type="spellEnd"/>
      <w:r w:rsidRPr="001E0936">
        <w:rPr>
          <w:rFonts w:ascii="Times New Roman" w:hAnsi="Times New Roman" w:cs="Times New Roman"/>
          <w:sz w:val="28"/>
          <w:szCs w:val="28"/>
        </w:rPr>
        <w:t xml:space="preserve"> </w:t>
      </w:r>
    </w:p>
    <w:p w:rsidR="00A00078" w:rsidRPr="001E0936" w:rsidRDefault="00A00078" w:rsidP="000053DD">
      <w:pPr>
        <w:spacing w:after="0" w:line="360" w:lineRule="auto"/>
        <w:jc w:val="center"/>
        <w:rPr>
          <w:rFonts w:ascii="Times New Roman" w:hAnsi="Times New Roman" w:cs="Times New Roman"/>
          <w:sz w:val="28"/>
          <w:szCs w:val="28"/>
        </w:rPr>
      </w:pPr>
      <w:r w:rsidRPr="001E0936">
        <w:rPr>
          <w:rFonts w:ascii="Times New Roman" w:hAnsi="Times New Roman" w:cs="Times New Roman"/>
          <w:sz w:val="28"/>
          <w:szCs w:val="28"/>
        </w:rPr>
        <w:t xml:space="preserve">Assistant Professor </w:t>
      </w:r>
    </w:p>
    <w:p w:rsidR="00A00078" w:rsidRPr="001E0936" w:rsidRDefault="00A00078" w:rsidP="000053DD">
      <w:pPr>
        <w:spacing w:after="0" w:line="360" w:lineRule="auto"/>
        <w:jc w:val="center"/>
        <w:rPr>
          <w:rFonts w:ascii="Times New Roman" w:hAnsi="Times New Roman" w:cs="Times New Roman"/>
          <w:sz w:val="28"/>
          <w:szCs w:val="28"/>
        </w:rPr>
      </w:pPr>
      <w:r w:rsidRPr="001E0936">
        <w:rPr>
          <w:rFonts w:ascii="Times New Roman" w:hAnsi="Times New Roman" w:cs="Times New Roman"/>
          <w:sz w:val="28"/>
          <w:szCs w:val="28"/>
        </w:rPr>
        <w:t>School of Business &amp; Economics</w:t>
      </w:r>
    </w:p>
    <w:p w:rsidR="001E0936" w:rsidRPr="001E0936" w:rsidRDefault="00A00078" w:rsidP="001E0936">
      <w:pPr>
        <w:spacing w:after="0" w:line="360" w:lineRule="auto"/>
        <w:jc w:val="center"/>
        <w:rPr>
          <w:rFonts w:ascii="Times New Roman" w:hAnsi="Times New Roman" w:cs="Times New Roman"/>
          <w:sz w:val="28"/>
          <w:szCs w:val="28"/>
        </w:rPr>
      </w:pPr>
      <w:r w:rsidRPr="001E0936">
        <w:rPr>
          <w:rFonts w:ascii="Times New Roman" w:hAnsi="Times New Roman" w:cs="Times New Roman"/>
          <w:sz w:val="28"/>
          <w:szCs w:val="28"/>
        </w:rPr>
        <w:t xml:space="preserve">United International University </w:t>
      </w:r>
    </w:p>
    <w:p w:rsidR="00A00078" w:rsidRPr="00A00078" w:rsidRDefault="00A00078" w:rsidP="000053DD">
      <w:pPr>
        <w:spacing w:after="0" w:line="360" w:lineRule="auto"/>
        <w:jc w:val="center"/>
        <w:rPr>
          <w:rFonts w:ascii="Times New Roman" w:hAnsi="Times New Roman" w:cs="Times New Roman"/>
          <w:b/>
          <w:sz w:val="32"/>
          <w:szCs w:val="24"/>
        </w:rPr>
      </w:pPr>
      <w:r w:rsidRPr="00A00078">
        <w:rPr>
          <w:rFonts w:ascii="Times New Roman" w:hAnsi="Times New Roman" w:cs="Times New Roman"/>
          <w:b/>
          <w:sz w:val="32"/>
          <w:szCs w:val="24"/>
        </w:rPr>
        <w:t>Prepared By</w:t>
      </w:r>
    </w:p>
    <w:p w:rsidR="00A00078" w:rsidRPr="001E0936" w:rsidRDefault="00A00078" w:rsidP="000053DD">
      <w:pPr>
        <w:spacing w:after="0" w:line="360" w:lineRule="auto"/>
        <w:jc w:val="center"/>
        <w:rPr>
          <w:rFonts w:ascii="Times New Roman" w:hAnsi="Times New Roman" w:cs="Times New Roman"/>
          <w:sz w:val="28"/>
          <w:szCs w:val="28"/>
        </w:rPr>
      </w:pPr>
      <w:proofErr w:type="spellStart"/>
      <w:r w:rsidRPr="001E0936">
        <w:rPr>
          <w:rFonts w:ascii="Times New Roman" w:hAnsi="Times New Roman" w:cs="Times New Roman"/>
          <w:sz w:val="28"/>
          <w:szCs w:val="28"/>
        </w:rPr>
        <w:t>Farzana</w:t>
      </w:r>
      <w:proofErr w:type="spellEnd"/>
      <w:r w:rsidRPr="001E0936">
        <w:rPr>
          <w:rFonts w:ascii="Times New Roman" w:hAnsi="Times New Roman" w:cs="Times New Roman"/>
          <w:sz w:val="28"/>
          <w:szCs w:val="28"/>
        </w:rPr>
        <w:t xml:space="preserve"> </w:t>
      </w:r>
      <w:proofErr w:type="spellStart"/>
      <w:r w:rsidRPr="001E0936">
        <w:rPr>
          <w:rFonts w:ascii="Times New Roman" w:hAnsi="Times New Roman" w:cs="Times New Roman"/>
          <w:sz w:val="28"/>
          <w:szCs w:val="28"/>
        </w:rPr>
        <w:t>Afroz</w:t>
      </w:r>
      <w:proofErr w:type="spellEnd"/>
      <w:r w:rsidRPr="001E0936">
        <w:rPr>
          <w:rFonts w:ascii="Times New Roman" w:hAnsi="Times New Roman" w:cs="Times New Roman"/>
          <w:sz w:val="28"/>
          <w:szCs w:val="28"/>
        </w:rPr>
        <w:t xml:space="preserve"> </w:t>
      </w:r>
    </w:p>
    <w:p w:rsidR="00A00078" w:rsidRPr="001E0936" w:rsidRDefault="00A00078" w:rsidP="000053DD">
      <w:pPr>
        <w:spacing w:after="0" w:line="360" w:lineRule="auto"/>
        <w:jc w:val="center"/>
        <w:rPr>
          <w:rFonts w:ascii="Times New Roman" w:hAnsi="Times New Roman" w:cs="Times New Roman"/>
          <w:sz w:val="28"/>
          <w:szCs w:val="28"/>
        </w:rPr>
      </w:pPr>
      <w:r w:rsidRPr="001E0936">
        <w:rPr>
          <w:rFonts w:ascii="Times New Roman" w:hAnsi="Times New Roman" w:cs="Times New Roman"/>
          <w:sz w:val="28"/>
          <w:szCs w:val="28"/>
        </w:rPr>
        <w:t>111-131-300</w:t>
      </w:r>
    </w:p>
    <w:p w:rsidR="00A00078" w:rsidRPr="001E0936" w:rsidRDefault="001E0936" w:rsidP="001E0936">
      <w:pPr>
        <w:spacing w:after="0" w:line="360" w:lineRule="auto"/>
        <w:jc w:val="center"/>
        <w:rPr>
          <w:rFonts w:ascii="Times New Roman" w:hAnsi="Times New Roman" w:cs="Times New Roman"/>
          <w:sz w:val="28"/>
          <w:szCs w:val="28"/>
        </w:rPr>
      </w:pPr>
      <w:r w:rsidRPr="001E0936">
        <w:rPr>
          <w:rFonts w:ascii="Times New Roman" w:hAnsi="Times New Roman" w:cs="Times New Roman"/>
          <w:color w:val="FF0000"/>
          <w:sz w:val="28"/>
          <w:szCs w:val="28"/>
        </w:rPr>
        <w:tab/>
      </w:r>
      <w:r w:rsidRPr="001E0936">
        <w:rPr>
          <w:rFonts w:ascii="Times New Roman" w:hAnsi="Times New Roman" w:cs="Times New Roman"/>
          <w:sz w:val="28"/>
          <w:szCs w:val="28"/>
        </w:rPr>
        <w:t>School of Business &amp; Economics</w:t>
      </w:r>
    </w:p>
    <w:p w:rsidR="00A00078" w:rsidRPr="001E0936" w:rsidRDefault="00A00078" w:rsidP="000053DD">
      <w:pPr>
        <w:spacing w:after="0" w:line="360" w:lineRule="auto"/>
        <w:jc w:val="center"/>
        <w:rPr>
          <w:rFonts w:ascii="Times New Roman" w:hAnsi="Times New Roman" w:cs="Times New Roman"/>
          <w:sz w:val="28"/>
          <w:szCs w:val="28"/>
        </w:rPr>
      </w:pPr>
      <w:r w:rsidRPr="001E0936">
        <w:rPr>
          <w:rFonts w:ascii="Times New Roman" w:hAnsi="Times New Roman" w:cs="Times New Roman"/>
          <w:sz w:val="28"/>
          <w:szCs w:val="28"/>
        </w:rPr>
        <w:t xml:space="preserve">United International University </w:t>
      </w:r>
    </w:p>
    <w:p w:rsidR="00A00078" w:rsidRDefault="001E0936" w:rsidP="001E0936">
      <w:pPr>
        <w:spacing w:after="0" w:line="360" w:lineRule="auto"/>
        <w:rPr>
          <w:rFonts w:ascii="Times New Roman" w:hAnsi="Times New Roman" w:cs="Times New Roman"/>
          <w:b/>
          <w:sz w:val="32"/>
          <w:szCs w:val="24"/>
        </w:rPr>
      </w:pPr>
      <w:r>
        <w:rPr>
          <w:rFonts w:ascii="Times New Roman" w:hAnsi="Times New Roman" w:cs="Times New Roman"/>
          <w:b/>
          <w:sz w:val="32"/>
          <w:szCs w:val="24"/>
        </w:rPr>
        <w:t xml:space="preserve">                                             </w:t>
      </w:r>
      <w:r w:rsidR="00A02C56">
        <w:rPr>
          <w:rFonts w:ascii="Times New Roman" w:hAnsi="Times New Roman" w:cs="Times New Roman"/>
          <w:b/>
          <w:sz w:val="32"/>
          <w:szCs w:val="24"/>
        </w:rPr>
        <w:t>Date</w:t>
      </w:r>
      <w:r>
        <w:rPr>
          <w:rFonts w:ascii="Times New Roman" w:hAnsi="Times New Roman" w:cs="Times New Roman"/>
          <w:b/>
          <w:sz w:val="32"/>
          <w:szCs w:val="24"/>
        </w:rPr>
        <w:t xml:space="preserve"> of Submission</w:t>
      </w:r>
    </w:p>
    <w:p w:rsidR="001E0936" w:rsidRPr="001E0936" w:rsidRDefault="001E0936" w:rsidP="001E0936">
      <w:pPr>
        <w:tabs>
          <w:tab w:val="left" w:pos="1116"/>
          <w:tab w:val="center" w:pos="4680"/>
        </w:tabs>
        <w:spacing w:after="0" w:line="36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1E0936">
        <w:rPr>
          <w:rFonts w:ascii="Times New Roman" w:hAnsi="Times New Roman" w:cs="Times New Roman"/>
          <w:sz w:val="28"/>
          <w:szCs w:val="28"/>
        </w:rPr>
        <w:t>January 27, 2019</w:t>
      </w:r>
    </w:p>
    <w:p w:rsidR="00A00078" w:rsidRPr="00003839" w:rsidRDefault="00BB3977" w:rsidP="000053DD">
      <w:pPr>
        <w:spacing w:after="0" w:line="360" w:lineRule="auto"/>
        <w:jc w:val="center"/>
        <w:rPr>
          <w:rFonts w:ascii="Times New Roman" w:hAnsi="Times New Roman" w:cs="Times New Roman"/>
          <w:b/>
          <w:color w:val="4F81BD" w:themeColor="accent1"/>
          <w:sz w:val="28"/>
          <w:szCs w:val="28"/>
        </w:rPr>
      </w:pPr>
      <w:r w:rsidRPr="00003839">
        <w:rPr>
          <w:rFonts w:ascii="Times New Roman" w:hAnsi="Times New Roman" w:cs="Times New Roman"/>
          <w:b/>
          <w:color w:val="4F81BD" w:themeColor="accent1"/>
          <w:sz w:val="28"/>
          <w:szCs w:val="28"/>
        </w:rPr>
        <w:lastRenderedPageBreak/>
        <w:t>Letter of Transmittal</w:t>
      </w:r>
    </w:p>
    <w:p w:rsidR="00003839" w:rsidRDefault="00003839" w:rsidP="000053DD">
      <w:pPr>
        <w:spacing w:after="0" w:line="360" w:lineRule="auto"/>
        <w:jc w:val="center"/>
        <w:rPr>
          <w:rFonts w:ascii="Times New Roman" w:hAnsi="Times New Roman" w:cs="Times New Roman"/>
          <w:b/>
          <w:sz w:val="32"/>
          <w:szCs w:val="24"/>
        </w:rPr>
      </w:pPr>
    </w:p>
    <w:p w:rsidR="00A00078" w:rsidRDefault="0028469C" w:rsidP="00A358DB">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Nusrat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Farzana</w:t>
      </w:r>
      <w:proofErr w:type="spellEnd"/>
      <w:r>
        <w:rPr>
          <w:rFonts w:ascii="Times New Roman" w:hAnsi="Times New Roman" w:cs="Times New Roman"/>
          <w:sz w:val="24"/>
          <w:szCs w:val="24"/>
        </w:rPr>
        <w:t xml:space="preserve"> </w:t>
      </w:r>
    </w:p>
    <w:p w:rsidR="0028469C" w:rsidRDefault="0028469C" w:rsidP="00A358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Assistant Professor </w:t>
      </w:r>
    </w:p>
    <w:p w:rsidR="0028469C" w:rsidRDefault="0028469C" w:rsidP="00A358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School of Business &amp; Economics </w:t>
      </w:r>
    </w:p>
    <w:p w:rsidR="0028469C" w:rsidRDefault="0028469C" w:rsidP="00A358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rsidR="0028469C" w:rsidRDefault="0028469C" w:rsidP="00A358DB">
      <w:pPr>
        <w:spacing w:after="0" w:line="360" w:lineRule="auto"/>
        <w:jc w:val="both"/>
        <w:rPr>
          <w:rFonts w:ascii="Times New Roman" w:hAnsi="Times New Roman" w:cs="Times New Roman"/>
          <w:sz w:val="24"/>
          <w:szCs w:val="24"/>
        </w:rPr>
      </w:pPr>
    </w:p>
    <w:p w:rsidR="0028469C" w:rsidRDefault="0028469C" w:rsidP="00A358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Subject: Submission of internship report on “Credit Risk Managemen</w:t>
      </w:r>
      <w:r w:rsidR="001E0936">
        <w:rPr>
          <w:rFonts w:ascii="Times New Roman" w:hAnsi="Times New Roman" w:cs="Times New Roman"/>
          <w:sz w:val="24"/>
          <w:szCs w:val="24"/>
        </w:rPr>
        <w:t>t policies of Bank Asia Limited”</w:t>
      </w:r>
    </w:p>
    <w:p w:rsidR="0028469C" w:rsidRDefault="0028469C" w:rsidP="00A358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Dear Madam,</w:t>
      </w:r>
    </w:p>
    <w:p w:rsidR="0028469C" w:rsidRDefault="00C66A2C" w:rsidP="00A358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Being a Finance</w:t>
      </w:r>
      <w:r w:rsidR="0028469C">
        <w:rPr>
          <w:rFonts w:ascii="Times New Roman" w:hAnsi="Times New Roman" w:cs="Times New Roman"/>
          <w:sz w:val="24"/>
          <w:szCs w:val="24"/>
        </w:rPr>
        <w:t xml:space="preserve"> major it gave me pleasure to present my report on Risk Managemen</w:t>
      </w:r>
      <w:r w:rsidR="00F355DF">
        <w:rPr>
          <w:rFonts w:ascii="Times New Roman" w:hAnsi="Times New Roman" w:cs="Times New Roman"/>
          <w:sz w:val="24"/>
          <w:szCs w:val="24"/>
        </w:rPr>
        <w:t>t Policies of Bank Asia Limited which was given</w:t>
      </w:r>
      <w:r w:rsidR="0028469C">
        <w:rPr>
          <w:rFonts w:ascii="Times New Roman" w:hAnsi="Times New Roman" w:cs="Times New Roman"/>
          <w:sz w:val="24"/>
          <w:szCs w:val="24"/>
        </w:rPr>
        <w:t xml:space="preserve"> to me</w:t>
      </w:r>
      <w:r w:rsidR="00F355DF">
        <w:rPr>
          <w:rFonts w:ascii="Times New Roman" w:hAnsi="Times New Roman" w:cs="Times New Roman"/>
          <w:sz w:val="24"/>
          <w:szCs w:val="24"/>
        </w:rPr>
        <w:t xml:space="preserve"> as my report topic</w:t>
      </w:r>
      <w:r w:rsidR="0028469C">
        <w:rPr>
          <w:rFonts w:ascii="Times New Roman" w:hAnsi="Times New Roman" w:cs="Times New Roman"/>
          <w:sz w:val="24"/>
          <w:szCs w:val="24"/>
        </w:rPr>
        <w:t xml:space="preserve"> for my internship repor</w:t>
      </w:r>
      <w:r w:rsidR="00F355DF">
        <w:rPr>
          <w:rFonts w:ascii="Times New Roman" w:hAnsi="Times New Roman" w:cs="Times New Roman"/>
          <w:sz w:val="24"/>
          <w:szCs w:val="24"/>
        </w:rPr>
        <w:t>t. The valuable knowledge I have gained</w:t>
      </w:r>
      <w:r w:rsidR="0028469C">
        <w:rPr>
          <w:rFonts w:ascii="Times New Roman" w:hAnsi="Times New Roman" w:cs="Times New Roman"/>
          <w:sz w:val="24"/>
          <w:szCs w:val="24"/>
        </w:rPr>
        <w:t xml:space="preserve"> during the period will definitely benefit me in the years onward. This report tries to define my clarifications, learning and skills gained in the industry of Bank</w:t>
      </w:r>
      <w:r w:rsidR="00F355DF">
        <w:rPr>
          <w:rFonts w:ascii="Times New Roman" w:hAnsi="Times New Roman" w:cs="Times New Roman"/>
          <w:sz w:val="24"/>
          <w:szCs w:val="24"/>
        </w:rPr>
        <w:t>s</w:t>
      </w:r>
      <w:r w:rsidR="0028469C">
        <w:rPr>
          <w:rFonts w:ascii="Times New Roman" w:hAnsi="Times New Roman" w:cs="Times New Roman"/>
          <w:sz w:val="24"/>
          <w:szCs w:val="24"/>
        </w:rPr>
        <w:t xml:space="preserve"> in Bangladesh.in spite of the several restraints, I gave my best efforts to make this report an expressive one.</w:t>
      </w:r>
    </w:p>
    <w:p w:rsidR="0028469C" w:rsidRDefault="0028469C" w:rsidP="00A358DB">
      <w:pPr>
        <w:spacing w:after="0" w:line="360" w:lineRule="auto"/>
        <w:jc w:val="both"/>
        <w:rPr>
          <w:rFonts w:ascii="Times New Roman" w:hAnsi="Times New Roman" w:cs="Times New Roman"/>
          <w:sz w:val="24"/>
          <w:szCs w:val="24"/>
        </w:rPr>
      </w:pPr>
    </w:p>
    <w:p w:rsidR="0028469C" w:rsidRPr="00817E06" w:rsidRDefault="0028469C" w:rsidP="00A358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 have tried honestly to comprehend and explain my understanding in writing this report. I enjoyed this report work and</w:t>
      </w:r>
      <w:r w:rsidR="00F355DF">
        <w:rPr>
          <w:rFonts w:ascii="Times New Roman" w:hAnsi="Times New Roman" w:cs="Times New Roman"/>
          <w:sz w:val="24"/>
          <w:szCs w:val="24"/>
        </w:rPr>
        <w:t xml:space="preserve"> will gladly be present for any</w:t>
      </w:r>
      <w:r>
        <w:rPr>
          <w:rFonts w:ascii="Times New Roman" w:hAnsi="Times New Roman" w:cs="Times New Roman"/>
          <w:sz w:val="24"/>
          <w:szCs w:val="24"/>
        </w:rPr>
        <w:t xml:space="preserve"> </w:t>
      </w:r>
      <w:r w:rsidR="00F355DF">
        <w:rPr>
          <w:rFonts w:ascii="Times New Roman" w:hAnsi="Times New Roman" w:cs="Times New Roman"/>
          <w:sz w:val="24"/>
          <w:szCs w:val="24"/>
        </w:rPr>
        <w:t>explan</w:t>
      </w:r>
      <w:r>
        <w:rPr>
          <w:rFonts w:ascii="Times New Roman" w:hAnsi="Times New Roman" w:cs="Times New Roman"/>
          <w:sz w:val="24"/>
          <w:szCs w:val="24"/>
        </w:rPr>
        <w:t>ation if required.</w:t>
      </w:r>
    </w:p>
    <w:p w:rsidR="00A00078" w:rsidRDefault="00A00078" w:rsidP="00A358DB">
      <w:pPr>
        <w:spacing w:after="0" w:line="360" w:lineRule="auto"/>
        <w:jc w:val="both"/>
        <w:rPr>
          <w:rFonts w:ascii="Times New Roman" w:hAnsi="Times New Roman" w:cs="Times New Roman"/>
          <w:b/>
          <w:sz w:val="32"/>
          <w:szCs w:val="24"/>
        </w:rPr>
      </w:pPr>
    </w:p>
    <w:p w:rsidR="00A00078" w:rsidRDefault="00A00078" w:rsidP="00A358DB">
      <w:pPr>
        <w:spacing w:after="0" w:line="360" w:lineRule="auto"/>
        <w:jc w:val="both"/>
        <w:rPr>
          <w:rFonts w:ascii="Times New Roman" w:hAnsi="Times New Roman" w:cs="Times New Roman"/>
          <w:b/>
          <w:sz w:val="32"/>
          <w:szCs w:val="24"/>
        </w:rPr>
      </w:pPr>
    </w:p>
    <w:p w:rsidR="00A00078" w:rsidRDefault="00A00078" w:rsidP="00A358DB">
      <w:pPr>
        <w:spacing w:after="0" w:line="360" w:lineRule="auto"/>
        <w:jc w:val="both"/>
        <w:rPr>
          <w:rFonts w:ascii="Times New Roman" w:hAnsi="Times New Roman" w:cs="Times New Roman"/>
          <w:b/>
          <w:sz w:val="32"/>
          <w:szCs w:val="24"/>
        </w:rPr>
      </w:pPr>
    </w:p>
    <w:p w:rsidR="00A00078" w:rsidRDefault="0028469C" w:rsidP="00A358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Sincerely </w:t>
      </w:r>
    </w:p>
    <w:p w:rsidR="0028469C" w:rsidRDefault="0028469C" w:rsidP="00A358DB">
      <w:pPr>
        <w:spacing w:after="0" w:line="360" w:lineRule="auto"/>
        <w:jc w:val="both"/>
        <w:rPr>
          <w:rFonts w:ascii="Times New Roman" w:hAnsi="Times New Roman" w:cs="Times New Roman"/>
          <w:sz w:val="24"/>
          <w:szCs w:val="24"/>
        </w:rPr>
      </w:pPr>
    </w:p>
    <w:p w:rsidR="0028469C" w:rsidRDefault="0028469C" w:rsidP="00A358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28469C" w:rsidRDefault="0028469C" w:rsidP="00A358DB">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Farzana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Afroz</w:t>
      </w:r>
      <w:proofErr w:type="spellEnd"/>
      <w:r>
        <w:rPr>
          <w:rFonts w:ascii="Times New Roman" w:hAnsi="Times New Roman" w:cs="Times New Roman"/>
          <w:sz w:val="24"/>
          <w:szCs w:val="24"/>
        </w:rPr>
        <w:t xml:space="preserve"> </w:t>
      </w:r>
    </w:p>
    <w:p w:rsidR="0028469C" w:rsidRDefault="0028469C" w:rsidP="00A358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ID: 111-131-300</w:t>
      </w:r>
    </w:p>
    <w:p w:rsidR="0028469C" w:rsidRDefault="0028469C" w:rsidP="00A358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28469C" w:rsidRPr="0028469C" w:rsidRDefault="0028469C" w:rsidP="00A358DB">
      <w:pPr>
        <w:spacing w:after="0" w:line="360" w:lineRule="auto"/>
        <w:jc w:val="both"/>
        <w:rPr>
          <w:rFonts w:ascii="Times New Roman" w:hAnsi="Times New Roman" w:cs="Times New Roman"/>
          <w:sz w:val="24"/>
          <w:szCs w:val="24"/>
        </w:rPr>
      </w:pPr>
    </w:p>
    <w:p w:rsidR="00BB3977" w:rsidRPr="00995105" w:rsidRDefault="00BB3977" w:rsidP="000053DD">
      <w:pPr>
        <w:spacing w:after="0" w:line="360" w:lineRule="auto"/>
        <w:jc w:val="center"/>
        <w:rPr>
          <w:rFonts w:ascii="Times New Roman" w:hAnsi="Times New Roman" w:cs="Times New Roman"/>
          <w:b/>
          <w:sz w:val="28"/>
          <w:szCs w:val="28"/>
        </w:rPr>
      </w:pPr>
    </w:p>
    <w:p w:rsidR="00BB3977" w:rsidRPr="00995105" w:rsidRDefault="00995105" w:rsidP="000053DD">
      <w:pPr>
        <w:spacing w:after="0" w:line="360" w:lineRule="auto"/>
        <w:jc w:val="center"/>
        <w:rPr>
          <w:rFonts w:ascii="Times New Roman" w:hAnsi="Times New Roman" w:cs="Times New Roman"/>
          <w:b/>
          <w:color w:val="4F81BD" w:themeColor="accent1"/>
          <w:sz w:val="28"/>
          <w:szCs w:val="28"/>
        </w:rPr>
      </w:pPr>
      <w:r w:rsidRPr="00995105">
        <w:rPr>
          <w:rFonts w:ascii="Times New Roman" w:hAnsi="Times New Roman" w:cs="Times New Roman"/>
          <w:b/>
          <w:color w:val="4F81BD" w:themeColor="accent1"/>
          <w:sz w:val="28"/>
          <w:szCs w:val="28"/>
        </w:rPr>
        <w:lastRenderedPageBreak/>
        <w:t xml:space="preserve">Supervisor’s Declaration Certificate </w:t>
      </w:r>
    </w:p>
    <w:p w:rsidR="00A00078" w:rsidRDefault="00A00078" w:rsidP="000053DD">
      <w:pPr>
        <w:spacing w:after="0" w:line="360" w:lineRule="auto"/>
        <w:jc w:val="center"/>
        <w:rPr>
          <w:rFonts w:ascii="Times New Roman" w:hAnsi="Times New Roman" w:cs="Times New Roman"/>
          <w:b/>
          <w:sz w:val="32"/>
          <w:szCs w:val="24"/>
        </w:rPr>
      </w:pPr>
    </w:p>
    <w:p w:rsidR="006609AA" w:rsidRDefault="006609AA" w:rsidP="006609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to endorse that the internship report on “Risk Management policies of Bank Asia Limited is completed by </w:t>
      </w:r>
      <w:proofErr w:type="spellStart"/>
      <w:r>
        <w:rPr>
          <w:rFonts w:ascii="Times New Roman" w:hAnsi="Times New Roman" w:cs="Times New Roman"/>
          <w:sz w:val="24"/>
          <w:szCs w:val="24"/>
        </w:rPr>
        <w:t>Farzana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Afroz</w:t>
      </w:r>
      <w:proofErr w:type="spellEnd"/>
      <w:r>
        <w:rPr>
          <w:rFonts w:ascii="Times New Roman" w:hAnsi="Times New Roman" w:cs="Times New Roman"/>
          <w:sz w:val="24"/>
          <w:szCs w:val="24"/>
        </w:rPr>
        <w:t xml:space="preserve">, ID: 111-131-300 as a </w:t>
      </w:r>
      <w:r w:rsidR="00E53DEC" w:rsidRPr="00E53DEC">
        <w:rPr>
          <w:rFonts w:ascii="Times New Roman" w:hAnsi="Times New Roman" w:cs="Times New Roman"/>
          <w:sz w:val="24"/>
          <w:szCs w:val="24"/>
        </w:rPr>
        <w:t>partial</w:t>
      </w:r>
      <w:r w:rsidRPr="00E53DEC">
        <w:rPr>
          <w:rFonts w:ascii="Times New Roman" w:hAnsi="Times New Roman" w:cs="Times New Roman"/>
          <w:sz w:val="24"/>
          <w:szCs w:val="24"/>
        </w:rPr>
        <w:t xml:space="preserve"> requirement </w:t>
      </w:r>
      <w:r>
        <w:rPr>
          <w:rFonts w:ascii="Times New Roman" w:hAnsi="Times New Roman" w:cs="Times New Roman"/>
          <w:sz w:val="24"/>
          <w:szCs w:val="24"/>
        </w:rPr>
        <w:t>for fulfillment of BBA program from “United International University “. This intern report has been prepared under my supervision. The student has work hard to make this report. I think she has been competent to present a decent report.</w:t>
      </w:r>
    </w:p>
    <w:p w:rsidR="006609AA" w:rsidRDefault="006609AA" w:rsidP="006609AA">
      <w:pPr>
        <w:spacing w:after="0" w:line="360" w:lineRule="auto"/>
        <w:jc w:val="both"/>
        <w:rPr>
          <w:rFonts w:ascii="Times New Roman" w:hAnsi="Times New Roman" w:cs="Times New Roman"/>
          <w:sz w:val="24"/>
          <w:szCs w:val="24"/>
        </w:rPr>
      </w:pPr>
      <w:bookmarkStart w:id="0" w:name="_GoBack"/>
      <w:bookmarkEnd w:id="0"/>
    </w:p>
    <w:p w:rsidR="006609AA" w:rsidRDefault="006609AA" w:rsidP="006609AA">
      <w:pPr>
        <w:spacing w:after="0" w:line="360" w:lineRule="auto"/>
        <w:jc w:val="both"/>
        <w:rPr>
          <w:rFonts w:ascii="Times New Roman" w:hAnsi="Times New Roman" w:cs="Times New Roman"/>
          <w:sz w:val="24"/>
          <w:szCs w:val="24"/>
        </w:rPr>
      </w:pPr>
    </w:p>
    <w:p w:rsidR="006609AA" w:rsidRDefault="006609AA" w:rsidP="006609AA">
      <w:pPr>
        <w:spacing w:after="0" w:line="360" w:lineRule="auto"/>
        <w:jc w:val="both"/>
        <w:rPr>
          <w:rFonts w:ascii="Times New Roman" w:hAnsi="Times New Roman" w:cs="Times New Roman"/>
          <w:sz w:val="24"/>
          <w:szCs w:val="24"/>
        </w:rPr>
      </w:pPr>
    </w:p>
    <w:p w:rsidR="006609AA" w:rsidRDefault="006609AA" w:rsidP="006609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wish her all success in life </w:t>
      </w:r>
    </w:p>
    <w:p w:rsidR="006609AA" w:rsidRDefault="006609AA" w:rsidP="006609AA">
      <w:pPr>
        <w:spacing w:after="0" w:line="360" w:lineRule="auto"/>
        <w:jc w:val="both"/>
        <w:rPr>
          <w:rFonts w:ascii="Times New Roman" w:hAnsi="Times New Roman" w:cs="Times New Roman"/>
          <w:sz w:val="24"/>
          <w:szCs w:val="24"/>
        </w:rPr>
      </w:pPr>
    </w:p>
    <w:p w:rsidR="006609AA" w:rsidRDefault="006609AA" w:rsidP="006609AA">
      <w:pPr>
        <w:spacing w:after="0" w:line="360" w:lineRule="auto"/>
        <w:jc w:val="both"/>
        <w:rPr>
          <w:rFonts w:ascii="Times New Roman" w:hAnsi="Times New Roman" w:cs="Times New Roman"/>
          <w:sz w:val="24"/>
          <w:szCs w:val="24"/>
        </w:rPr>
      </w:pPr>
    </w:p>
    <w:p w:rsidR="006609AA" w:rsidRDefault="006609AA" w:rsidP="006609AA">
      <w:pPr>
        <w:spacing w:after="0" w:line="360" w:lineRule="auto"/>
        <w:jc w:val="both"/>
        <w:rPr>
          <w:rFonts w:ascii="Times New Roman" w:hAnsi="Times New Roman" w:cs="Times New Roman"/>
          <w:sz w:val="24"/>
          <w:szCs w:val="24"/>
        </w:rPr>
      </w:pPr>
    </w:p>
    <w:p w:rsidR="006609AA" w:rsidRDefault="006609AA" w:rsidP="006609AA">
      <w:pPr>
        <w:spacing w:after="0" w:line="360" w:lineRule="auto"/>
        <w:jc w:val="both"/>
        <w:rPr>
          <w:rFonts w:ascii="Times New Roman" w:hAnsi="Times New Roman" w:cs="Times New Roman"/>
          <w:sz w:val="24"/>
          <w:szCs w:val="24"/>
        </w:rPr>
      </w:pPr>
    </w:p>
    <w:p w:rsidR="006609AA" w:rsidRDefault="006609AA" w:rsidP="006609AA">
      <w:pPr>
        <w:spacing w:after="0" w:line="360" w:lineRule="auto"/>
        <w:jc w:val="both"/>
        <w:rPr>
          <w:rFonts w:ascii="Times New Roman" w:hAnsi="Times New Roman" w:cs="Times New Roman"/>
          <w:sz w:val="24"/>
          <w:szCs w:val="24"/>
        </w:rPr>
      </w:pPr>
    </w:p>
    <w:p w:rsidR="006609AA" w:rsidRDefault="006609AA" w:rsidP="006609AA">
      <w:pPr>
        <w:spacing w:after="0" w:line="360" w:lineRule="auto"/>
        <w:jc w:val="both"/>
        <w:rPr>
          <w:rFonts w:ascii="Times New Roman" w:hAnsi="Times New Roman" w:cs="Times New Roman"/>
          <w:sz w:val="24"/>
          <w:szCs w:val="24"/>
        </w:rPr>
      </w:pPr>
    </w:p>
    <w:p w:rsidR="006609AA" w:rsidRDefault="006609AA" w:rsidP="006609AA">
      <w:pPr>
        <w:spacing w:after="0" w:line="360" w:lineRule="auto"/>
        <w:jc w:val="both"/>
        <w:rPr>
          <w:rFonts w:ascii="Times New Roman" w:hAnsi="Times New Roman" w:cs="Times New Roman"/>
          <w:sz w:val="24"/>
          <w:szCs w:val="24"/>
        </w:rPr>
      </w:pPr>
    </w:p>
    <w:p w:rsidR="00995105" w:rsidRDefault="006609AA" w:rsidP="006609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p>
    <w:p w:rsidR="006609AA" w:rsidRDefault="006609AA" w:rsidP="00995105">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Nusrat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Farzana</w:t>
      </w:r>
      <w:proofErr w:type="spellEnd"/>
      <w:r>
        <w:rPr>
          <w:rFonts w:ascii="Times New Roman" w:hAnsi="Times New Roman" w:cs="Times New Roman"/>
          <w:sz w:val="24"/>
          <w:szCs w:val="24"/>
        </w:rPr>
        <w:t xml:space="preserve">                                                                                                   Date </w:t>
      </w:r>
    </w:p>
    <w:p w:rsidR="006609AA" w:rsidRDefault="006609AA" w:rsidP="00995105">
      <w:pPr>
        <w:spacing w:after="0" w:line="360" w:lineRule="auto"/>
        <w:rPr>
          <w:rFonts w:ascii="Times New Roman" w:hAnsi="Times New Roman" w:cs="Times New Roman"/>
          <w:sz w:val="24"/>
          <w:szCs w:val="24"/>
        </w:rPr>
      </w:pPr>
      <w:r>
        <w:rPr>
          <w:rFonts w:ascii="Times New Roman" w:hAnsi="Times New Roman" w:cs="Times New Roman"/>
          <w:sz w:val="24"/>
          <w:szCs w:val="24"/>
        </w:rPr>
        <w:t>Assistant Professor</w:t>
      </w:r>
    </w:p>
    <w:p w:rsidR="006609AA" w:rsidRDefault="006609AA" w:rsidP="00995105">
      <w:pPr>
        <w:spacing w:after="0" w:line="360" w:lineRule="auto"/>
        <w:rPr>
          <w:rFonts w:ascii="Times New Roman" w:hAnsi="Times New Roman" w:cs="Times New Roman"/>
          <w:sz w:val="24"/>
          <w:szCs w:val="24"/>
        </w:rPr>
      </w:pPr>
      <w:r>
        <w:rPr>
          <w:rFonts w:ascii="Times New Roman" w:hAnsi="Times New Roman" w:cs="Times New Roman"/>
          <w:sz w:val="24"/>
          <w:szCs w:val="24"/>
        </w:rPr>
        <w:t>School of Business &amp; Economics</w:t>
      </w:r>
    </w:p>
    <w:p w:rsidR="006609AA" w:rsidRPr="00995105" w:rsidRDefault="006609AA" w:rsidP="0099510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rsidR="00A00078" w:rsidRDefault="00A00078" w:rsidP="00995105">
      <w:pPr>
        <w:spacing w:after="0" w:line="360" w:lineRule="auto"/>
        <w:rPr>
          <w:rFonts w:ascii="Times New Roman" w:hAnsi="Times New Roman" w:cs="Times New Roman"/>
          <w:b/>
          <w:sz w:val="32"/>
          <w:szCs w:val="24"/>
        </w:rPr>
      </w:pPr>
    </w:p>
    <w:p w:rsidR="00A00078" w:rsidRDefault="00A00078" w:rsidP="000053DD">
      <w:pPr>
        <w:spacing w:after="0" w:line="360" w:lineRule="auto"/>
        <w:jc w:val="center"/>
        <w:rPr>
          <w:rFonts w:ascii="Times New Roman" w:hAnsi="Times New Roman" w:cs="Times New Roman"/>
          <w:b/>
          <w:sz w:val="32"/>
          <w:szCs w:val="24"/>
        </w:rPr>
      </w:pPr>
    </w:p>
    <w:p w:rsidR="00A00078" w:rsidRDefault="00A00078" w:rsidP="000053DD">
      <w:pPr>
        <w:spacing w:after="0" w:line="360" w:lineRule="auto"/>
        <w:jc w:val="center"/>
        <w:rPr>
          <w:rFonts w:ascii="Times New Roman" w:hAnsi="Times New Roman" w:cs="Times New Roman"/>
          <w:b/>
          <w:sz w:val="32"/>
          <w:szCs w:val="24"/>
        </w:rPr>
      </w:pPr>
    </w:p>
    <w:p w:rsidR="00A00078" w:rsidRDefault="00A00078" w:rsidP="000053DD">
      <w:pPr>
        <w:spacing w:after="0" w:line="360" w:lineRule="auto"/>
        <w:jc w:val="center"/>
        <w:rPr>
          <w:rFonts w:ascii="Times New Roman" w:hAnsi="Times New Roman" w:cs="Times New Roman"/>
          <w:b/>
          <w:sz w:val="32"/>
          <w:szCs w:val="24"/>
        </w:rPr>
      </w:pPr>
    </w:p>
    <w:p w:rsidR="00F02BB2" w:rsidRDefault="00F02BB2" w:rsidP="00F02BB2">
      <w:pPr>
        <w:spacing w:after="0" w:line="360" w:lineRule="auto"/>
        <w:rPr>
          <w:rFonts w:ascii="Times New Roman" w:hAnsi="Times New Roman" w:cs="Times New Roman"/>
          <w:b/>
          <w:sz w:val="32"/>
          <w:szCs w:val="24"/>
        </w:rPr>
      </w:pPr>
    </w:p>
    <w:p w:rsidR="00CB7F66" w:rsidRPr="00CB7F66" w:rsidRDefault="00CB7F66" w:rsidP="00F02BB2">
      <w:pPr>
        <w:spacing w:after="0" w:line="360" w:lineRule="auto"/>
        <w:jc w:val="center"/>
        <w:rPr>
          <w:rFonts w:ascii="Times New Roman" w:hAnsi="Times New Roman" w:cs="Times New Roman"/>
          <w:b/>
          <w:color w:val="4F81BD" w:themeColor="accent1"/>
          <w:sz w:val="28"/>
          <w:szCs w:val="28"/>
        </w:rPr>
      </w:pPr>
      <w:r w:rsidRPr="00CB7F66">
        <w:rPr>
          <w:rFonts w:ascii="Times New Roman" w:hAnsi="Times New Roman" w:cs="Times New Roman"/>
          <w:b/>
          <w:color w:val="4F81BD" w:themeColor="accent1"/>
          <w:sz w:val="28"/>
          <w:szCs w:val="28"/>
        </w:rPr>
        <w:t>Table of Content</w:t>
      </w:r>
    </w:p>
    <w:p w:rsidR="00A00078" w:rsidRDefault="00A00078" w:rsidP="00F02BB2">
      <w:pPr>
        <w:spacing w:after="0" w:line="360" w:lineRule="auto"/>
        <w:rPr>
          <w:rFonts w:ascii="Times New Roman" w:hAnsi="Times New Roman" w:cs="Times New Roman"/>
          <w:b/>
          <w:sz w:val="32"/>
          <w:szCs w:val="24"/>
        </w:rPr>
      </w:pPr>
    </w:p>
    <w:tbl>
      <w:tblPr>
        <w:tblStyle w:val="TableGrid0"/>
        <w:tblW w:w="9002" w:type="dxa"/>
        <w:jc w:val="center"/>
        <w:tblInd w:w="0" w:type="dxa"/>
        <w:tblCellMar>
          <w:left w:w="108" w:type="dxa"/>
          <w:right w:w="115" w:type="dxa"/>
        </w:tblCellMar>
        <w:tblLook w:val="04A0" w:firstRow="1" w:lastRow="0" w:firstColumn="1" w:lastColumn="0" w:noHBand="0" w:noVBand="1"/>
      </w:tblPr>
      <w:tblGrid>
        <w:gridCol w:w="1188"/>
        <w:gridCol w:w="6105"/>
        <w:gridCol w:w="1709"/>
      </w:tblGrid>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b/>
                <w:sz w:val="24"/>
                <w:szCs w:val="24"/>
              </w:rPr>
              <w:t xml:space="preserve">Sl. No.  </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b/>
                <w:sz w:val="24"/>
                <w:szCs w:val="24"/>
              </w:rPr>
              <w:t xml:space="preserve">Topics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b/>
                <w:sz w:val="24"/>
                <w:szCs w:val="24"/>
              </w:rPr>
              <w:t xml:space="preserve">Page No.  </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 xml:space="preserve">Letter of Transmittal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i</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360" w:lineRule="auto"/>
              <w:rPr>
                <w:rFonts w:ascii="Times New Roman" w:hAnsi="Times New Roman" w:cs="Times New Roman"/>
                <w:sz w:val="24"/>
                <w:szCs w:val="24"/>
              </w:rPr>
            </w:pPr>
            <w:r w:rsidRPr="0073732E">
              <w:rPr>
                <w:rFonts w:ascii="Times New Roman" w:hAnsi="Times New Roman" w:cs="Times New Roman"/>
                <w:sz w:val="24"/>
                <w:szCs w:val="24"/>
              </w:rPr>
              <w:t xml:space="preserve">Supervisor’s Declaration Certificate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ii</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 xml:space="preserve">Table of Content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 xml:space="preserve">iii </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Executive summary</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iv</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b/>
                <w:sz w:val="24"/>
                <w:szCs w:val="24"/>
              </w:rPr>
              <w:t xml:space="preserve">Chapter 1 : introduction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 xml:space="preserve">1-6 </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1.1</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 xml:space="preserve">Introduction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 xml:space="preserve">2 </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1.2</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 xml:space="preserve">Origin of the report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 xml:space="preserve">2 </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1.3</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 xml:space="preserve">objective of the report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 xml:space="preserve">2 </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1.4</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 xml:space="preserve">Rational of the report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 xml:space="preserve">3 </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1.5</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Scope of the report</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 xml:space="preserve">4 </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1.6</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rPr>
                <w:rFonts w:ascii="Times New Roman" w:hAnsi="Times New Roman" w:cs="Times New Roman"/>
                <w:sz w:val="24"/>
                <w:szCs w:val="24"/>
              </w:rPr>
            </w:pPr>
            <w:r w:rsidRPr="0073732E">
              <w:rPr>
                <w:rFonts w:ascii="Times New Roman" w:hAnsi="Times New Roman" w:cs="Times New Roman"/>
                <w:sz w:val="24"/>
                <w:szCs w:val="24"/>
              </w:rPr>
              <w:t xml:space="preserve">Methodology of the report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4</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1.7</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rPr>
                <w:rFonts w:ascii="Times New Roman" w:hAnsi="Times New Roman" w:cs="Times New Roman"/>
                <w:sz w:val="24"/>
                <w:szCs w:val="24"/>
              </w:rPr>
            </w:pPr>
            <w:r w:rsidRPr="0073732E">
              <w:rPr>
                <w:rFonts w:ascii="Times New Roman" w:hAnsi="Times New Roman" w:cs="Times New Roman"/>
                <w:sz w:val="24"/>
                <w:szCs w:val="24"/>
              </w:rPr>
              <w:t xml:space="preserve">Limitation of the report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5</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b/>
                <w:sz w:val="24"/>
                <w:szCs w:val="24"/>
              </w:rPr>
              <w:t>Chapter 2 : Overview of Bank Asia Ltd</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 xml:space="preserve">7-9 </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2.1</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Profile of Bank Asia Limited</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7 -9</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b/>
                <w:sz w:val="24"/>
                <w:szCs w:val="24"/>
              </w:rPr>
              <w:t xml:space="preserve">Chapter 3 : Analysis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10</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ind w:left="396"/>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 xml:space="preserve">Credit policy statement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11</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Credit Risk Grading (Theoretical Analysis)</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12</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3.1</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unit wise responsibilities to keep an eye on the credit activities:</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12</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3.2.2</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Credit Risk Grading</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13</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3.2.3</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360" w:lineRule="auto"/>
              <w:jc w:val="both"/>
              <w:rPr>
                <w:rFonts w:ascii="Times New Roman" w:hAnsi="Times New Roman" w:cs="Times New Roman"/>
                <w:sz w:val="24"/>
                <w:szCs w:val="24"/>
              </w:rPr>
            </w:pPr>
            <w:r w:rsidRPr="0073732E">
              <w:rPr>
                <w:rFonts w:ascii="Times New Roman" w:hAnsi="Times New Roman" w:cs="Times New Roman"/>
                <w:sz w:val="24"/>
                <w:szCs w:val="24"/>
              </w:rPr>
              <w:t xml:space="preserve">Functions of CRG </w:t>
            </w:r>
          </w:p>
          <w:p w:rsidR="004E1BD8" w:rsidRPr="0073732E" w:rsidRDefault="004E1BD8" w:rsidP="002D3880">
            <w:pPr>
              <w:spacing w:line="276" w:lineRule="auto"/>
              <w:rPr>
                <w:rFonts w:ascii="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13</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3.2.4</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Credit risk grading definitions</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14</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3.2.5</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Key responsibility of CRM of a bank</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16</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3.3</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A theoretical study on credit policy of Bank Asia</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17</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3.3.1</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360" w:lineRule="auto"/>
              <w:jc w:val="both"/>
              <w:rPr>
                <w:rFonts w:ascii="Times New Roman" w:hAnsi="Times New Roman" w:cs="Times New Roman"/>
                <w:sz w:val="24"/>
                <w:szCs w:val="24"/>
              </w:rPr>
            </w:pPr>
            <w:r w:rsidRPr="0073732E">
              <w:rPr>
                <w:rFonts w:ascii="Times New Roman" w:hAnsi="Times New Roman" w:cs="Times New Roman"/>
                <w:sz w:val="24"/>
                <w:szCs w:val="24"/>
              </w:rPr>
              <w:t xml:space="preserve">Risk Management Approach </w:t>
            </w:r>
          </w:p>
          <w:p w:rsidR="004E1BD8" w:rsidRPr="0073732E" w:rsidRDefault="004E1BD8" w:rsidP="002D3880">
            <w:pPr>
              <w:spacing w:line="276" w:lineRule="auto"/>
              <w:rPr>
                <w:rFonts w:ascii="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17</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3.3.2</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Influencing Appropriate credit risk management environment</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17</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3.3.3</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BOD</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18</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3.3.4</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Senior management</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18</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3.3.5</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Credit Risk Management department</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19</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A25BEB" w:rsidRDefault="004E1BD8" w:rsidP="002D3880">
            <w:pPr>
              <w:spacing w:line="276" w:lineRule="auto"/>
              <w:jc w:val="center"/>
              <w:rPr>
                <w:rFonts w:ascii="Times New Roman" w:hAnsi="Times New Roman" w:cs="Times New Roman"/>
                <w:sz w:val="24"/>
                <w:szCs w:val="24"/>
              </w:rPr>
            </w:pPr>
            <w:r w:rsidRPr="00A25BEB">
              <w:rPr>
                <w:rFonts w:ascii="Times New Roman" w:hAnsi="Times New Roman" w:cs="Times New Roman"/>
                <w:sz w:val="24"/>
                <w:szCs w:val="24"/>
              </w:rPr>
              <w:t>3.3.6</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Credit approval process of Bank Asia</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19</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ind w:left="336"/>
              <w:jc w:val="center"/>
              <w:rPr>
                <w:rFonts w:ascii="Times New Roman" w:hAnsi="Times New Roman" w:cs="Times New Roman"/>
                <w:b/>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360" w:lineRule="auto"/>
              <w:rPr>
                <w:rFonts w:ascii="Times New Roman" w:hAnsi="Times New Roman" w:cs="Times New Roman"/>
                <w:sz w:val="24"/>
                <w:szCs w:val="24"/>
              </w:rPr>
            </w:pPr>
            <w:r w:rsidRPr="0073732E">
              <w:rPr>
                <w:rFonts w:ascii="Times New Roman" w:hAnsi="Times New Roman" w:cs="Times New Roman"/>
                <w:sz w:val="24"/>
                <w:szCs w:val="24"/>
              </w:rPr>
              <w:t>Regression Analysis</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24</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3.4.1</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Pr>
                <w:rFonts w:ascii="Times New Roman" w:hAnsi="Times New Roman" w:cs="Times New Roman"/>
                <w:sz w:val="24"/>
                <w:szCs w:val="24"/>
              </w:rPr>
              <w:t xml:space="preserve">Introduction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25</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3.4.2</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rPr>
                <w:rFonts w:ascii="Times New Roman" w:hAnsi="Times New Roman" w:cs="Times New Roman"/>
                <w:sz w:val="24"/>
                <w:szCs w:val="24"/>
              </w:rPr>
            </w:pPr>
            <w:r>
              <w:rPr>
                <w:rFonts w:ascii="Times New Roman" w:hAnsi="Times New Roman" w:cs="Times New Roman"/>
                <w:sz w:val="24"/>
                <w:szCs w:val="24"/>
              </w:rPr>
              <w:t>Methodology</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26</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lastRenderedPageBreak/>
              <w:t>3.4.3</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360" w:lineRule="auto"/>
              <w:jc w:val="both"/>
              <w:rPr>
                <w:rFonts w:ascii="Times New Roman" w:hAnsi="Times New Roman" w:cs="Times New Roman"/>
                <w:sz w:val="24"/>
                <w:szCs w:val="24"/>
              </w:rPr>
            </w:pPr>
            <w:r w:rsidRPr="0073732E">
              <w:rPr>
                <w:rFonts w:ascii="Times New Roman" w:hAnsi="Times New Roman" w:cs="Times New Roman"/>
                <w:sz w:val="24"/>
                <w:szCs w:val="24"/>
              </w:rPr>
              <w:t>Data for Regression Analysis</w:t>
            </w:r>
          </w:p>
          <w:p w:rsidR="004E1BD8" w:rsidRPr="0073732E" w:rsidRDefault="004E1BD8" w:rsidP="002D3880">
            <w:pPr>
              <w:ind w:left="110"/>
              <w:rPr>
                <w:rFonts w:ascii="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26</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3.4.4</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360" w:lineRule="auto"/>
              <w:jc w:val="both"/>
              <w:rPr>
                <w:rFonts w:ascii="Times New Roman" w:hAnsi="Times New Roman" w:cs="Times New Roman"/>
                <w:sz w:val="24"/>
                <w:szCs w:val="24"/>
              </w:rPr>
            </w:pPr>
            <w:r>
              <w:rPr>
                <w:rFonts w:ascii="Times New Roman" w:hAnsi="Times New Roman" w:cs="Times New Roman"/>
                <w:sz w:val="24"/>
                <w:szCs w:val="24"/>
              </w:rPr>
              <w:t>Regression result on ROI</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27</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3.4.5</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360" w:lineRule="auto"/>
              <w:jc w:val="both"/>
              <w:rPr>
                <w:rFonts w:ascii="Times New Roman" w:hAnsi="Times New Roman" w:cs="Times New Roman"/>
                <w:sz w:val="24"/>
                <w:szCs w:val="24"/>
              </w:rPr>
            </w:pPr>
            <w:r>
              <w:rPr>
                <w:rFonts w:ascii="Times New Roman" w:hAnsi="Times New Roman" w:cs="Times New Roman"/>
                <w:sz w:val="24"/>
                <w:szCs w:val="24"/>
              </w:rPr>
              <w:t>Impact of POCL on ROI</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27</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3.4.6</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360" w:lineRule="auto"/>
              <w:jc w:val="both"/>
              <w:rPr>
                <w:rFonts w:ascii="Times New Roman" w:hAnsi="Times New Roman" w:cs="Times New Roman"/>
                <w:sz w:val="24"/>
                <w:szCs w:val="24"/>
              </w:rPr>
            </w:pPr>
            <w:r>
              <w:rPr>
                <w:rFonts w:ascii="Times New Roman" w:hAnsi="Times New Roman" w:cs="Times New Roman"/>
                <w:sz w:val="24"/>
                <w:szCs w:val="24"/>
              </w:rPr>
              <w:t>Regression result on ROA</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28</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3.4.7</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360" w:lineRule="auto"/>
              <w:jc w:val="both"/>
              <w:rPr>
                <w:rFonts w:ascii="Times New Roman" w:hAnsi="Times New Roman" w:cs="Times New Roman"/>
                <w:sz w:val="24"/>
                <w:szCs w:val="24"/>
              </w:rPr>
            </w:pPr>
            <w:r>
              <w:rPr>
                <w:rFonts w:ascii="Times New Roman" w:hAnsi="Times New Roman" w:cs="Times New Roman"/>
                <w:sz w:val="24"/>
                <w:szCs w:val="24"/>
              </w:rPr>
              <w:t>Regression result on ROE</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29</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3.4.3</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ind w:left="110"/>
              <w:rPr>
                <w:rFonts w:ascii="Times New Roman" w:hAnsi="Times New Roman" w:cs="Times New Roman"/>
                <w:sz w:val="24"/>
                <w:szCs w:val="24"/>
              </w:rPr>
            </w:pPr>
            <w:r w:rsidRPr="0073732E">
              <w:rPr>
                <w:rFonts w:ascii="Times New Roman" w:hAnsi="Times New Roman" w:cs="Times New Roman"/>
                <w:sz w:val="24"/>
                <w:szCs w:val="24"/>
              </w:rPr>
              <w:t xml:space="preserve">Findings  </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21</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ind w:left="336"/>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360" w:lineRule="auto"/>
              <w:rPr>
                <w:rFonts w:ascii="Times New Roman" w:hAnsi="Times New Roman" w:cs="Times New Roman"/>
                <w:b/>
                <w:sz w:val="24"/>
                <w:szCs w:val="24"/>
              </w:rPr>
            </w:pPr>
            <w:r w:rsidRPr="0073732E">
              <w:rPr>
                <w:rFonts w:ascii="Times New Roman" w:hAnsi="Times New Roman" w:cs="Times New Roman"/>
                <w:b/>
                <w:sz w:val="24"/>
                <w:szCs w:val="24"/>
              </w:rPr>
              <w:t>Chapter 4: Findings &amp; Recommendation</w:t>
            </w:r>
          </w:p>
          <w:p w:rsidR="004E1BD8" w:rsidRPr="0073732E" w:rsidRDefault="004E1BD8" w:rsidP="002D3880">
            <w:pPr>
              <w:ind w:left="110"/>
              <w:rPr>
                <w:rFonts w:ascii="Times New Roman" w:hAnsi="Times New Roman" w:cs="Times New Roman"/>
                <w:sz w:val="24"/>
                <w:szCs w:val="24"/>
              </w:rPr>
            </w:pP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jc w:val="center"/>
              <w:rPr>
                <w:rFonts w:ascii="Times New Roman" w:hAnsi="Times New Roman" w:cs="Times New Roman"/>
                <w:sz w:val="24"/>
                <w:szCs w:val="24"/>
              </w:rPr>
            </w:pPr>
            <w:r w:rsidRPr="0073732E">
              <w:rPr>
                <w:rFonts w:ascii="Times New Roman" w:hAnsi="Times New Roman" w:cs="Times New Roman"/>
                <w:sz w:val="24"/>
                <w:szCs w:val="24"/>
              </w:rPr>
              <w:t>30-31</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ind w:left="336"/>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b/>
                <w:sz w:val="24"/>
                <w:szCs w:val="24"/>
              </w:rPr>
            </w:pPr>
            <w:r w:rsidRPr="0073732E">
              <w:rPr>
                <w:rFonts w:ascii="Times New Roman" w:hAnsi="Times New Roman" w:cs="Times New Roman"/>
                <w:b/>
                <w:sz w:val="24"/>
                <w:szCs w:val="24"/>
              </w:rPr>
              <w:t>Chapter 5 :  Conclusion</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32-33</w:t>
            </w:r>
          </w:p>
        </w:tc>
      </w:tr>
      <w:tr w:rsidR="004E1BD8" w:rsidRPr="0073732E" w:rsidTr="002D3880">
        <w:trPr>
          <w:trHeight w:val="286"/>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ind w:left="336"/>
              <w:jc w:val="center"/>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Appendix</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34-36</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ind w:left="336"/>
              <w:rPr>
                <w:rFonts w:ascii="Times New Roman" w:hAnsi="Times New Roman" w:cs="Times New Roman"/>
                <w:sz w:val="24"/>
                <w:szCs w:val="24"/>
              </w:rPr>
            </w:pPr>
            <w:r w:rsidRPr="0073732E">
              <w:rPr>
                <w:rFonts w:ascii="Times New Roman" w:hAnsi="Times New Roman" w:cs="Times New Roman"/>
                <w:sz w:val="24"/>
                <w:szCs w:val="24"/>
              </w:rPr>
              <w:t>.</w:t>
            </w: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Appendix</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35</w:t>
            </w:r>
          </w:p>
        </w:tc>
      </w:tr>
      <w:tr w:rsidR="004E1BD8" w:rsidRPr="0073732E" w:rsidTr="002D3880">
        <w:trPr>
          <w:trHeight w:val="288"/>
          <w:jc w:val="center"/>
        </w:trPr>
        <w:tc>
          <w:tcPr>
            <w:tcW w:w="1188"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ind w:left="336"/>
              <w:rPr>
                <w:rFonts w:ascii="Times New Roman" w:hAnsi="Times New Roman" w:cs="Times New Roman"/>
                <w:sz w:val="24"/>
                <w:szCs w:val="24"/>
              </w:rPr>
            </w:pPr>
          </w:p>
        </w:tc>
        <w:tc>
          <w:tcPr>
            <w:tcW w:w="6105"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rPr>
                <w:rFonts w:ascii="Times New Roman" w:hAnsi="Times New Roman" w:cs="Times New Roman"/>
                <w:sz w:val="24"/>
                <w:szCs w:val="24"/>
              </w:rPr>
            </w:pPr>
            <w:r w:rsidRPr="0073732E">
              <w:rPr>
                <w:rFonts w:ascii="Times New Roman" w:hAnsi="Times New Roman" w:cs="Times New Roman"/>
                <w:sz w:val="24"/>
                <w:szCs w:val="24"/>
              </w:rPr>
              <w:t>References</w:t>
            </w:r>
          </w:p>
        </w:tc>
        <w:tc>
          <w:tcPr>
            <w:tcW w:w="1709" w:type="dxa"/>
            <w:tcBorders>
              <w:top w:val="single" w:sz="4" w:space="0" w:color="000000"/>
              <w:left w:val="single" w:sz="4" w:space="0" w:color="000000"/>
              <w:bottom w:val="single" w:sz="4" w:space="0" w:color="000000"/>
              <w:right w:val="single" w:sz="4" w:space="0" w:color="000000"/>
            </w:tcBorders>
          </w:tcPr>
          <w:p w:rsidR="004E1BD8" w:rsidRPr="0073732E" w:rsidRDefault="004E1BD8" w:rsidP="002D3880">
            <w:pPr>
              <w:spacing w:line="276" w:lineRule="auto"/>
              <w:jc w:val="center"/>
              <w:rPr>
                <w:rFonts w:ascii="Times New Roman" w:hAnsi="Times New Roman" w:cs="Times New Roman"/>
                <w:sz w:val="24"/>
                <w:szCs w:val="24"/>
              </w:rPr>
            </w:pPr>
            <w:r w:rsidRPr="0073732E">
              <w:rPr>
                <w:rFonts w:ascii="Times New Roman" w:hAnsi="Times New Roman" w:cs="Times New Roman"/>
                <w:sz w:val="24"/>
                <w:szCs w:val="24"/>
              </w:rPr>
              <w:t>36</w:t>
            </w:r>
          </w:p>
        </w:tc>
      </w:tr>
    </w:tbl>
    <w:p w:rsidR="00A00078" w:rsidRDefault="00A00078" w:rsidP="00F02BB2">
      <w:pPr>
        <w:spacing w:after="0" w:line="360" w:lineRule="auto"/>
        <w:rPr>
          <w:rFonts w:ascii="Times New Roman" w:hAnsi="Times New Roman" w:cs="Times New Roman"/>
          <w:b/>
          <w:sz w:val="32"/>
          <w:szCs w:val="24"/>
        </w:rPr>
      </w:pPr>
    </w:p>
    <w:p w:rsidR="00A00078" w:rsidRDefault="00A00078" w:rsidP="000053DD">
      <w:pPr>
        <w:spacing w:after="0" w:line="360" w:lineRule="auto"/>
        <w:jc w:val="center"/>
        <w:rPr>
          <w:rFonts w:ascii="Times New Roman" w:hAnsi="Times New Roman" w:cs="Times New Roman"/>
          <w:b/>
          <w:sz w:val="32"/>
          <w:szCs w:val="24"/>
        </w:rPr>
      </w:pPr>
    </w:p>
    <w:p w:rsidR="00A00078" w:rsidRDefault="00A00078"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636D64" w:rsidRDefault="00636D64" w:rsidP="00574F42">
      <w:pPr>
        <w:spacing w:after="0" w:line="360" w:lineRule="auto"/>
        <w:rPr>
          <w:rFonts w:ascii="Times New Roman" w:hAnsi="Times New Roman" w:cs="Times New Roman"/>
          <w:b/>
          <w:color w:val="4F81BD" w:themeColor="accent1"/>
          <w:sz w:val="28"/>
          <w:szCs w:val="24"/>
        </w:rPr>
      </w:pPr>
    </w:p>
    <w:p w:rsidR="00636D64" w:rsidRDefault="00636D64" w:rsidP="000053DD">
      <w:pPr>
        <w:spacing w:after="0" w:line="360" w:lineRule="auto"/>
        <w:jc w:val="center"/>
        <w:rPr>
          <w:rFonts w:ascii="Times New Roman" w:hAnsi="Times New Roman" w:cs="Times New Roman"/>
          <w:b/>
          <w:color w:val="4F81BD" w:themeColor="accent1"/>
          <w:sz w:val="28"/>
          <w:szCs w:val="24"/>
        </w:rPr>
      </w:pPr>
    </w:p>
    <w:p w:rsidR="00BB3977" w:rsidRPr="00A860E6" w:rsidRDefault="00BB3977" w:rsidP="000053DD">
      <w:pPr>
        <w:spacing w:after="0" w:line="360" w:lineRule="auto"/>
        <w:jc w:val="center"/>
        <w:rPr>
          <w:rFonts w:ascii="Times New Roman" w:hAnsi="Times New Roman" w:cs="Times New Roman"/>
          <w:b/>
          <w:color w:val="4F81BD" w:themeColor="accent1"/>
          <w:sz w:val="28"/>
          <w:szCs w:val="24"/>
        </w:rPr>
      </w:pPr>
      <w:r w:rsidRPr="00A860E6">
        <w:rPr>
          <w:rFonts w:ascii="Times New Roman" w:hAnsi="Times New Roman" w:cs="Times New Roman"/>
          <w:b/>
          <w:color w:val="4F81BD" w:themeColor="accent1"/>
          <w:sz w:val="28"/>
          <w:szCs w:val="24"/>
        </w:rPr>
        <w:lastRenderedPageBreak/>
        <w:t xml:space="preserve">Executive summary </w:t>
      </w:r>
    </w:p>
    <w:p w:rsidR="00BB3977" w:rsidRDefault="00BB3977" w:rsidP="000053DD">
      <w:pPr>
        <w:spacing w:after="0" w:line="360" w:lineRule="auto"/>
        <w:jc w:val="center"/>
        <w:rPr>
          <w:rFonts w:ascii="Times New Roman" w:hAnsi="Times New Roman" w:cs="Times New Roman"/>
          <w:b/>
          <w:sz w:val="32"/>
          <w:szCs w:val="24"/>
        </w:rPr>
      </w:pPr>
    </w:p>
    <w:p w:rsidR="00BB3977" w:rsidRPr="00440BED" w:rsidRDefault="00440BED" w:rsidP="00440BED">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Commercial bank’s primary role is to facilitate mobilization of money, which is vital for the economic growth of a country. How effective a bank is performing its role to a large extent depends on its management and governance of its credit related activity. For commercial banks the governance and assessment of the behavior of the borrower and the execution of the loan is as important as how well a bank distributes its funds among all the business sectors of a country. As these two things largely impact on profitability of a bank .Monitoring and governing of loan is named as credit management in banking industry. If a bank fails to perform this vital function properly it consequences in a higher POCL (percentage of classified loan). In this study, the general profitability measurements of banks- ROI, ROA and ROE are being tested to know how they are correlated with and influenced by POCL. After conducting the study the conclusion is that the study variables are correlated and POCL has a negative impact on each of the depe</w:t>
      </w:r>
      <w:r>
        <w:rPr>
          <w:rFonts w:ascii="Times New Roman" w:hAnsi="Times New Roman" w:cs="Times New Roman"/>
          <w:sz w:val="24"/>
          <w:szCs w:val="24"/>
        </w:rPr>
        <w:t>ndent variable ROI, ROA and ROE.</w:t>
      </w: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BB3977" w:rsidRDefault="00BB3977" w:rsidP="000053DD">
      <w:pPr>
        <w:spacing w:after="0" w:line="360" w:lineRule="auto"/>
        <w:jc w:val="center"/>
        <w:rPr>
          <w:rFonts w:ascii="Times New Roman" w:hAnsi="Times New Roman" w:cs="Times New Roman"/>
          <w:b/>
          <w:sz w:val="32"/>
          <w:szCs w:val="24"/>
        </w:rPr>
      </w:pPr>
    </w:p>
    <w:p w:rsidR="00FB1465" w:rsidRPr="00CC67B2" w:rsidRDefault="00FA496F" w:rsidP="00FA496F">
      <w:pPr>
        <w:spacing w:after="0" w:line="360" w:lineRule="auto"/>
        <w:rPr>
          <w:rFonts w:ascii="Times New Roman" w:hAnsi="Times New Roman" w:cs="Times New Roman"/>
          <w:b/>
          <w:color w:val="4F81BD" w:themeColor="accent1"/>
          <w:sz w:val="72"/>
          <w:szCs w:val="52"/>
        </w:rPr>
      </w:pPr>
      <w:r>
        <w:rPr>
          <w:rFonts w:ascii="Times New Roman" w:hAnsi="Times New Roman" w:cs="Times New Roman"/>
          <w:b/>
          <w:sz w:val="32"/>
          <w:szCs w:val="24"/>
        </w:rPr>
        <w:t xml:space="preserve">                                      </w:t>
      </w:r>
      <w:r w:rsidR="00FB1465" w:rsidRPr="00CC67B2">
        <w:rPr>
          <w:rFonts w:ascii="Times New Roman" w:hAnsi="Times New Roman" w:cs="Times New Roman"/>
          <w:b/>
          <w:color w:val="4F81BD" w:themeColor="accent1"/>
          <w:sz w:val="72"/>
          <w:szCs w:val="52"/>
        </w:rPr>
        <w:t>Chapter 1</w:t>
      </w:r>
    </w:p>
    <w:p w:rsidR="000053DD" w:rsidRPr="00CC67B2" w:rsidRDefault="000053DD" w:rsidP="008B6070">
      <w:pPr>
        <w:spacing w:after="0" w:line="360" w:lineRule="auto"/>
        <w:jc w:val="center"/>
        <w:rPr>
          <w:rFonts w:ascii="Times New Roman" w:hAnsi="Times New Roman" w:cs="Times New Roman"/>
          <w:b/>
          <w:color w:val="4F81BD" w:themeColor="accent1"/>
          <w:sz w:val="72"/>
          <w:szCs w:val="52"/>
        </w:rPr>
      </w:pPr>
      <w:r w:rsidRPr="00CC67B2">
        <w:rPr>
          <w:rFonts w:ascii="Times New Roman" w:hAnsi="Times New Roman" w:cs="Times New Roman"/>
          <w:b/>
          <w:color w:val="4F81BD" w:themeColor="accent1"/>
          <w:sz w:val="72"/>
          <w:szCs w:val="52"/>
        </w:rPr>
        <w:t>Introduction</w:t>
      </w:r>
    </w:p>
    <w:p w:rsidR="000053DD" w:rsidRDefault="000053DD" w:rsidP="000053DD">
      <w:pPr>
        <w:spacing w:after="0" w:line="360" w:lineRule="auto"/>
        <w:jc w:val="center"/>
        <w:rPr>
          <w:rFonts w:ascii="Times New Roman" w:hAnsi="Times New Roman" w:cs="Times New Roman"/>
          <w:b/>
          <w:sz w:val="32"/>
          <w:szCs w:val="24"/>
        </w:rPr>
      </w:pPr>
    </w:p>
    <w:p w:rsidR="008B6070" w:rsidRDefault="008B6070" w:rsidP="000053DD">
      <w:pPr>
        <w:spacing w:after="0" w:line="360" w:lineRule="auto"/>
        <w:jc w:val="center"/>
        <w:rPr>
          <w:rFonts w:ascii="Times New Roman" w:hAnsi="Times New Roman" w:cs="Times New Roman"/>
          <w:b/>
          <w:sz w:val="32"/>
          <w:szCs w:val="24"/>
        </w:rPr>
      </w:pPr>
    </w:p>
    <w:p w:rsidR="008B6070" w:rsidRDefault="008B6070" w:rsidP="000053DD">
      <w:pPr>
        <w:spacing w:after="0" w:line="360" w:lineRule="auto"/>
        <w:jc w:val="center"/>
        <w:rPr>
          <w:rFonts w:ascii="Times New Roman" w:hAnsi="Times New Roman" w:cs="Times New Roman"/>
          <w:b/>
          <w:sz w:val="32"/>
          <w:szCs w:val="24"/>
        </w:rPr>
      </w:pPr>
    </w:p>
    <w:p w:rsidR="00CC67B2" w:rsidRDefault="00CC67B2" w:rsidP="008B6070">
      <w:pPr>
        <w:spacing w:after="0" w:line="360" w:lineRule="auto"/>
        <w:rPr>
          <w:rFonts w:ascii="Times New Roman" w:hAnsi="Times New Roman" w:cs="Times New Roman"/>
          <w:b/>
          <w:sz w:val="32"/>
          <w:szCs w:val="24"/>
        </w:rPr>
      </w:pPr>
    </w:p>
    <w:p w:rsidR="00C205CE" w:rsidRPr="00CC67B2" w:rsidRDefault="00C205CE" w:rsidP="008B6070">
      <w:pPr>
        <w:spacing w:after="0" w:line="360" w:lineRule="auto"/>
        <w:rPr>
          <w:rFonts w:ascii="Times New Roman" w:hAnsi="Times New Roman" w:cs="Times New Roman"/>
          <w:b/>
          <w:sz w:val="16"/>
          <w:szCs w:val="24"/>
        </w:rPr>
      </w:pPr>
    </w:p>
    <w:p w:rsidR="00FA496F" w:rsidRDefault="00FA496F" w:rsidP="00AF27F7">
      <w:pPr>
        <w:spacing w:line="360" w:lineRule="auto"/>
        <w:rPr>
          <w:rFonts w:ascii="Times New Roman" w:hAnsi="Times New Roman" w:cs="Times New Roman"/>
          <w:b/>
          <w:color w:val="4F81BD" w:themeColor="accent1"/>
          <w:sz w:val="28"/>
          <w:szCs w:val="24"/>
        </w:rPr>
      </w:pPr>
    </w:p>
    <w:p w:rsidR="00FA496F" w:rsidRDefault="00FA496F" w:rsidP="00AF27F7">
      <w:pPr>
        <w:spacing w:line="360" w:lineRule="auto"/>
        <w:rPr>
          <w:rFonts w:ascii="Times New Roman" w:hAnsi="Times New Roman" w:cs="Times New Roman"/>
          <w:b/>
          <w:color w:val="4F81BD" w:themeColor="accent1"/>
          <w:sz w:val="28"/>
          <w:szCs w:val="24"/>
        </w:rPr>
      </w:pPr>
    </w:p>
    <w:p w:rsidR="00FA496F" w:rsidRDefault="00FA496F" w:rsidP="00AF27F7">
      <w:pPr>
        <w:spacing w:line="360" w:lineRule="auto"/>
        <w:rPr>
          <w:rFonts w:ascii="Times New Roman" w:hAnsi="Times New Roman" w:cs="Times New Roman"/>
          <w:b/>
          <w:color w:val="4F81BD" w:themeColor="accent1"/>
          <w:sz w:val="28"/>
          <w:szCs w:val="24"/>
        </w:rPr>
      </w:pPr>
    </w:p>
    <w:p w:rsidR="00FA496F" w:rsidRDefault="00FA496F" w:rsidP="00AF27F7">
      <w:pPr>
        <w:spacing w:line="360" w:lineRule="auto"/>
        <w:rPr>
          <w:rFonts w:ascii="Times New Roman" w:hAnsi="Times New Roman" w:cs="Times New Roman"/>
          <w:b/>
          <w:color w:val="4F81BD" w:themeColor="accent1"/>
          <w:sz w:val="28"/>
          <w:szCs w:val="24"/>
        </w:rPr>
      </w:pPr>
    </w:p>
    <w:p w:rsidR="00FA496F" w:rsidRDefault="00FA496F" w:rsidP="00AF27F7">
      <w:pPr>
        <w:spacing w:line="360" w:lineRule="auto"/>
        <w:rPr>
          <w:rFonts w:ascii="Times New Roman" w:hAnsi="Times New Roman" w:cs="Times New Roman"/>
          <w:b/>
          <w:color w:val="4F81BD" w:themeColor="accent1"/>
          <w:sz w:val="28"/>
          <w:szCs w:val="24"/>
        </w:rPr>
      </w:pPr>
    </w:p>
    <w:p w:rsidR="00FA496F" w:rsidRDefault="00FA496F" w:rsidP="00AF27F7">
      <w:pPr>
        <w:spacing w:line="360" w:lineRule="auto"/>
        <w:rPr>
          <w:rFonts w:ascii="Times New Roman" w:hAnsi="Times New Roman" w:cs="Times New Roman"/>
          <w:b/>
          <w:color w:val="4F81BD" w:themeColor="accent1"/>
          <w:sz w:val="28"/>
          <w:szCs w:val="24"/>
        </w:rPr>
      </w:pPr>
    </w:p>
    <w:p w:rsidR="00FA496F" w:rsidRDefault="00FA496F" w:rsidP="00AF27F7">
      <w:pPr>
        <w:spacing w:line="360" w:lineRule="auto"/>
        <w:rPr>
          <w:rFonts w:ascii="Times New Roman" w:hAnsi="Times New Roman" w:cs="Times New Roman"/>
          <w:b/>
          <w:color w:val="4F81BD" w:themeColor="accent1"/>
          <w:sz w:val="28"/>
          <w:szCs w:val="24"/>
        </w:rPr>
      </w:pPr>
    </w:p>
    <w:p w:rsidR="00574F42" w:rsidRDefault="00574F42" w:rsidP="00AF27F7">
      <w:pPr>
        <w:spacing w:line="360" w:lineRule="auto"/>
        <w:rPr>
          <w:rFonts w:ascii="Times New Roman" w:hAnsi="Times New Roman" w:cs="Times New Roman"/>
          <w:b/>
          <w:color w:val="4F81BD" w:themeColor="accent1"/>
          <w:sz w:val="28"/>
          <w:szCs w:val="24"/>
        </w:rPr>
      </w:pPr>
    </w:p>
    <w:p w:rsidR="00FB1465" w:rsidRPr="00CC67B2" w:rsidRDefault="00AF27F7" w:rsidP="00AF27F7">
      <w:pPr>
        <w:spacing w:line="360" w:lineRule="auto"/>
        <w:rPr>
          <w:rFonts w:ascii="Times New Roman" w:hAnsi="Times New Roman" w:cs="Times New Roman"/>
          <w:b/>
          <w:color w:val="4F81BD" w:themeColor="accent1"/>
          <w:sz w:val="28"/>
          <w:szCs w:val="24"/>
        </w:rPr>
      </w:pPr>
      <w:r w:rsidRPr="00CC67B2">
        <w:rPr>
          <w:rFonts w:ascii="Times New Roman" w:hAnsi="Times New Roman" w:cs="Times New Roman"/>
          <w:b/>
          <w:color w:val="4F81BD" w:themeColor="accent1"/>
          <w:sz w:val="28"/>
          <w:szCs w:val="24"/>
        </w:rPr>
        <w:lastRenderedPageBreak/>
        <w:t xml:space="preserve">1.1 </w:t>
      </w:r>
      <w:r w:rsidR="00E02436" w:rsidRPr="00CC67B2">
        <w:rPr>
          <w:rFonts w:ascii="Times New Roman" w:hAnsi="Times New Roman" w:cs="Times New Roman"/>
          <w:b/>
          <w:color w:val="4F81BD" w:themeColor="accent1"/>
          <w:sz w:val="28"/>
          <w:szCs w:val="24"/>
        </w:rPr>
        <w:t>Background of the report</w:t>
      </w:r>
    </w:p>
    <w:p w:rsidR="00E02436" w:rsidRDefault="00E02436" w:rsidP="00684EC3">
      <w:pPr>
        <w:spacing w:line="360" w:lineRule="auto"/>
        <w:jc w:val="both"/>
        <w:rPr>
          <w:rFonts w:ascii="Times New Roman" w:hAnsi="Times New Roman" w:cs="Times New Roman"/>
          <w:sz w:val="24"/>
          <w:szCs w:val="24"/>
        </w:rPr>
      </w:pPr>
      <w:r>
        <w:rPr>
          <w:rFonts w:ascii="Times New Roman" w:hAnsi="Times New Roman" w:cs="Times New Roman"/>
          <w:sz w:val="24"/>
          <w:szCs w:val="24"/>
        </w:rPr>
        <w:t>Success and sustainability of a commercial bank is much depends on how i</w:t>
      </w:r>
      <w:r w:rsidR="008E03AB">
        <w:rPr>
          <w:rFonts w:ascii="Times New Roman" w:hAnsi="Times New Roman" w:cs="Times New Roman"/>
          <w:sz w:val="24"/>
          <w:szCs w:val="24"/>
        </w:rPr>
        <w:t xml:space="preserve">t can manage its risk </w:t>
      </w:r>
      <w:proofErr w:type="spellStart"/>
      <w:r w:rsidR="008E03AB">
        <w:rPr>
          <w:rFonts w:ascii="Times New Roman" w:hAnsi="Times New Roman" w:cs="Times New Roman"/>
          <w:sz w:val="24"/>
          <w:szCs w:val="24"/>
        </w:rPr>
        <w:t>exposure.</w:t>
      </w:r>
      <w:r>
        <w:rPr>
          <w:rFonts w:ascii="Times New Roman" w:hAnsi="Times New Roman" w:cs="Times New Roman"/>
          <w:sz w:val="24"/>
          <w:szCs w:val="24"/>
        </w:rPr>
        <w:t>Among</w:t>
      </w:r>
      <w:proofErr w:type="spellEnd"/>
      <w:r>
        <w:rPr>
          <w:rFonts w:ascii="Times New Roman" w:hAnsi="Times New Roman" w:cs="Times New Roman"/>
          <w:sz w:val="24"/>
          <w:szCs w:val="24"/>
        </w:rPr>
        <w:t xml:space="preserve"> all other risks credit risk is top ranked according to priorities as banks fundamental function is to take deposits and give loans. So credit risk is inherent with the primary operations</w:t>
      </w:r>
      <w:r w:rsidR="008E03AB">
        <w:rPr>
          <w:rFonts w:ascii="Times New Roman" w:hAnsi="Times New Roman" w:cs="Times New Roman"/>
          <w:sz w:val="24"/>
          <w:szCs w:val="24"/>
        </w:rPr>
        <w:t xml:space="preserve"> of commercial bank</w:t>
      </w:r>
      <w:r>
        <w:rPr>
          <w:rFonts w:ascii="Times New Roman" w:hAnsi="Times New Roman" w:cs="Times New Roman"/>
          <w:sz w:val="24"/>
          <w:szCs w:val="24"/>
        </w:rPr>
        <w:t>. For a commercial ban</w:t>
      </w:r>
      <w:r w:rsidR="008E03AB">
        <w:rPr>
          <w:rFonts w:ascii="Times New Roman" w:hAnsi="Times New Roman" w:cs="Times New Roman"/>
          <w:sz w:val="24"/>
          <w:szCs w:val="24"/>
        </w:rPr>
        <w:t>k</w:t>
      </w:r>
      <w:r>
        <w:rPr>
          <w:rFonts w:ascii="Times New Roman" w:hAnsi="Times New Roman" w:cs="Times New Roman"/>
          <w:sz w:val="24"/>
          <w:szCs w:val="24"/>
        </w:rPr>
        <w:t xml:space="preserve"> maximum revenue and maximum risk both are linked with credit.</w:t>
      </w:r>
    </w:p>
    <w:p w:rsidR="00E02436" w:rsidRDefault="00E02436" w:rsidP="00684EC3">
      <w:pPr>
        <w:spacing w:line="360" w:lineRule="auto"/>
        <w:jc w:val="both"/>
        <w:rPr>
          <w:rFonts w:ascii="Times New Roman" w:hAnsi="Times New Roman" w:cs="Times New Roman"/>
          <w:sz w:val="24"/>
          <w:szCs w:val="24"/>
        </w:rPr>
      </w:pPr>
      <w:r>
        <w:rPr>
          <w:rFonts w:ascii="Times New Roman" w:hAnsi="Times New Roman" w:cs="Times New Roman"/>
          <w:sz w:val="24"/>
          <w:szCs w:val="24"/>
        </w:rPr>
        <w:t>Significantly banks need to pay enough attention to manage credit risk and implement strategies policies and set standards</w:t>
      </w:r>
      <w:r w:rsidR="003A0BCD">
        <w:rPr>
          <w:rFonts w:ascii="Times New Roman" w:hAnsi="Times New Roman" w:cs="Times New Roman"/>
          <w:sz w:val="24"/>
          <w:szCs w:val="24"/>
        </w:rPr>
        <w:t>. S</w:t>
      </w:r>
      <w:r>
        <w:rPr>
          <w:rFonts w:ascii="Times New Roman" w:hAnsi="Times New Roman" w:cs="Times New Roman"/>
          <w:sz w:val="24"/>
          <w:szCs w:val="24"/>
        </w:rPr>
        <w:t>ources of credit risk are credit concentration, inappropriate credit management and credit need as</w:t>
      </w:r>
      <w:r w:rsidR="003A0BCD">
        <w:rPr>
          <w:rFonts w:ascii="Times New Roman" w:hAnsi="Times New Roman" w:cs="Times New Roman"/>
          <w:sz w:val="24"/>
          <w:szCs w:val="24"/>
        </w:rPr>
        <w:t>sessment of the borrower .As</w:t>
      </w:r>
      <w:r>
        <w:rPr>
          <w:rFonts w:ascii="Times New Roman" w:hAnsi="Times New Roman" w:cs="Times New Roman"/>
          <w:sz w:val="24"/>
          <w:szCs w:val="24"/>
        </w:rPr>
        <w:t xml:space="preserve"> it c</w:t>
      </w:r>
      <w:r w:rsidR="003A0BCD">
        <w:rPr>
          <w:rFonts w:ascii="Times New Roman" w:hAnsi="Times New Roman" w:cs="Times New Roman"/>
          <w:sz w:val="24"/>
          <w:szCs w:val="24"/>
        </w:rPr>
        <w:t>annot be avoided completely</w:t>
      </w:r>
      <w:r>
        <w:rPr>
          <w:rFonts w:ascii="Times New Roman" w:hAnsi="Times New Roman" w:cs="Times New Roman"/>
          <w:sz w:val="24"/>
          <w:szCs w:val="24"/>
        </w:rPr>
        <w:t xml:space="preserve"> banks intention for all these </w:t>
      </w:r>
      <w:r w:rsidR="00FA496F">
        <w:rPr>
          <w:rFonts w:ascii="Times New Roman" w:hAnsi="Times New Roman" w:cs="Times New Roman"/>
          <w:sz w:val="24"/>
          <w:szCs w:val="24"/>
        </w:rPr>
        <w:t>efforts to</w:t>
      </w:r>
      <w:r>
        <w:rPr>
          <w:rFonts w:ascii="Times New Roman" w:hAnsi="Times New Roman" w:cs="Times New Roman"/>
          <w:sz w:val="24"/>
          <w:szCs w:val="24"/>
        </w:rPr>
        <w:t xml:space="preserve"> keep in a tolerating level.</w:t>
      </w:r>
    </w:p>
    <w:p w:rsidR="00E02436" w:rsidRPr="00E02436" w:rsidRDefault="003A0BCD" w:rsidP="00684EC3">
      <w:pPr>
        <w:spacing w:line="360" w:lineRule="auto"/>
        <w:jc w:val="both"/>
        <w:rPr>
          <w:rFonts w:ascii="Times New Roman" w:hAnsi="Times New Roman" w:cs="Times New Roman"/>
          <w:sz w:val="24"/>
          <w:szCs w:val="24"/>
        </w:rPr>
      </w:pPr>
      <w:r>
        <w:rPr>
          <w:rFonts w:ascii="Times New Roman" w:hAnsi="Times New Roman" w:cs="Times New Roman"/>
          <w:sz w:val="24"/>
          <w:szCs w:val="24"/>
        </w:rPr>
        <w:t>Banks implement</w:t>
      </w:r>
      <w:r w:rsidR="00E02436">
        <w:rPr>
          <w:rFonts w:ascii="Times New Roman" w:hAnsi="Times New Roman" w:cs="Times New Roman"/>
          <w:sz w:val="24"/>
          <w:szCs w:val="24"/>
        </w:rPr>
        <w:t xml:space="preserve"> their top most spirit in resolving credit risk related issues. </w:t>
      </w:r>
      <w:r w:rsidR="0010727B">
        <w:rPr>
          <w:rFonts w:ascii="Times New Roman" w:hAnsi="Times New Roman" w:cs="Times New Roman"/>
          <w:sz w:val="24"/>
          <w:szCs w:val="24"/>
        </w:rPr>
        <w:t>As</w:t>
      </w:r>
      <w:r w:rsidR="009E04DC">
        <w:rPr>
          <w:rFonts w:ascii="Times New Roman" w:hAnsi="Times New Roman" w:cs="Times New Roman"/>
          <w:sz w:val="24"/>
          <w:szCs w:val="24"/>
        </w:rPr>
        <w:t xml:space="preserve"> credit risk is so </w:t>
      </w:r>
      <w:r w:rsidR="00E02436">
        <w:rPr>
          <w:rFonts w:ascii="Times New Roman" w:hAnsi="Times New Roman" w:cs="Times New Roman"/>
          <w:sz w:val="24"/>
          <w:szCs w:val="24"/>
        </w:rPr>
        <w:t xml:space="preserve">vital </w:t>
      </w:r>
      <w:r w:rsidR="0010727B">
        <w:rPr>
          <w:rFonts w:ascii="Times New Roman" w:hAnsi="Times New Roman" w:cs="Times New Roman"/>
          <w:sz w:val="24"/>
          <w:szCs w:val="24"/>
        </w:rPr>
        <w:t>for</w:t>
      </w:r>
      <w:r w:rsidR="00E02436">
        <w:rPr>
          <w:rFonts w:ascii="Times New Roman" w:hAnsi="Times New Roman" w:cs="Times New Roman"/>
          <w:sz w:val="24"/>
          <w:szCs w:val="24"/>
        </w:rPr>
        <w:t xml:space="preserve"> commercial banks that it can cause major financial disaster for </w:t>
      </w:r>
      <w:r w:rsidR="0010727B">
        <w:rPr>
          <w:rFonts w:ascii="Times New Roman" w:hAnsi="Times New Roman" w:cs="Times New Roman"/>
          <w:sz w:val="24"/>
          <w:szCs w:val="24"/>
        </w:rPr>
        <w:t>the bank</w:t>
      </w:r>
      <w:r w:rsidR="00E02436">
        <w:rPr>
          <w:rFonts w:ascii="Times New Roman" w:hAnsi="Times New Roman" w:cs="Times New Roman"/>
          <w:sz w:val="24"/>
          <w:szCs w:val="24"/>
        </w:rPr>
        <w:t xml:space="preserve"> and people </w:t>
      </w:r>
      <w:r w:rsidR="009E04DC">
        <w:rPr>
          <w:rFonts w:ascii="Times New Roman" w:hAnsi="Times New Roman" w:cs="Times New Roman"/>
          <w:sz w:val="24"/>
          <w:szCs w:val="24"/>
        </w:rPr>
        <w:t>related</w:t>
      </w:r>
      <w:r w:rsidR="00E02436">
        <w:rPr>
          <w:rFonts w:ascii="Times New Roman" w:hAnsi="Times New Roman" w:cs="Times New Roman"/>
          <w:sz w:val="24"/>
          <w:szCs w:val="24"/>
        </w:rPr>
        <w:t xml:space="preserve"> with bank </w:t>
      </w:r>
      <w:r w:rsidR="009C4787">
        <w:rPr>
          <w:rFonts w:ascii="Times New Roman" w:hAnsi="Times New Roman" w:cs="Times New Roman"/>
          <w:sz w:val="24"/>
          <w:szCs w:val="24"/>
        </w:rPr>
        <w:t xml:space="preserve">as </w:t>
      </w:r>
      <w:proofErr w:type="gramStart"/>
      <w:r w:rsidR="0010727B">
        <w:rPr>
          <w:rFonts w:ascii="Times New Roman" w:hAnsi="Times New Roman" w:cs="Times New Roman"/>
          <w:sz w:val="24"/>
          <w:szCs w:val="24"/>
        </w:rPr>
        <w:t>an internal</w:t>
      </w:r>
      <w:proofErr w:type="gramEnd"/>
      <w:r w:rsidR="00E02436">
        <w:rPr>
          <w:rFonts w:ascii="Times New Roman" w:hAnsi="Times New Roman" w:cs="Times New Roman"/>
          <w:sz w:val="24"/>
          <w:szCs w:val="24"/>
        </w:rPr>
        <w:t xml:space="preserve"> pers</w:t>
      </w:r>
      <w:r w:rsidR="009E04DC">
        <w:rPr>
          <w:rFonts w:ascii="Times New Roman" w:hAnsi="Times New Roman" w:cs="Times New Roman"/>
          <w:sz w:val="24"/>
          <w:szCs w:val="24"/>
        </w:rPr>
        <w:t xml:space="preserve">onnel such </w:t>
      </w:r>
      <w:r w:rsidR="0010727B">
        <w:rPr>
          <w:rFonts w:ascii="Times New Roman" w:hAnsi="Times New Roman" w:cs="Times New Roman"/>
          <w:sz w:val="24"/>
          <w:szCs w:val="24"/>
        </w:rPr>
        <w:t>a</w:t>
      </w:r>
      <w:r w:rsidR="009E04DC">
        <w:rPr>
          <w:rFonts w:ascii="Times New Roman" w:hAnsi="Times New Roman" w:cs="Times New Roman"/>
          <w:sz w:val="24"/>
          <w:szCs w:val="24"/>
        </w:rPr>
        <w:t>s employees an</w:t>
      </w:r>
      <w:r w:rsidR="00E02436">
        <w:rPr>
          <w:rFonts w:ascii="Times New Roman" w:hAnsi="Times New Roman" w:cs="Times New Roman"/>
          <w:sz w:val="24"/>
          <w:szCs w:val="24"/>
        </w:rPr>
        <w:t xml:space="preserve">d external </w:t>
      </w:r>
      <w:r>
        <w:rPr>
          <w:rFonts w:ascii="Times New Roman" w:hAnsi="Times New Roman" w:cs="Times New Roman"/>
          <w:sz w:val="24"/>
          <w:szCs w:val="24"/>
        </w:rPr>
        <w:t>entities such as the custome</w:t>
      </w:r>
      <w:r w:rsidR="00E02436">
        <w:rPr>
          <w:rFonts w:ascii="Times New Roman" w:hAnsi="Times New Roman" w:cs="Times New Roman"/>
          <w:sz w:val="24"/>
          <w:szCs w:val="24"/>
        </w:rPr>
        <w:t>r</w:t>
      </w:r>
      <w:r>
        <w:rPr>
          <w:rFonts w:ascii="Times New Roman" w:hAnsi="Times New Roman" w:cs="Times New Roman"/>
          <w:sz w:val="24"/>
          <w:szCs w:val="24"/>
        </w:rPr>
        <w:t>s</w:t>
      </w:r>
      <w:r w:rsidR="00E02436">
        <w:rPr>
          <w:rFonts w:ascii="Times New Roman" w:hAnsi="Times New Roman" w:cs="Times New Roman"/>
          <w:sz w:val="24"/>
          <w:szCs w:val="24"/>
        </w:rPr>
        <w:t xml:space="preserve"> who </w:t>
      </w:r>
      <w:r w:rsidR="009E04DC">
        <w:rPr>
          <w:rFonts w:ascii="Times New Roman" w:hAnsi="Times New Roman" w:cs="Times New Roman"/>
          <w:sz w:val="24"/>
          <w:szCs w:val="24"/>
        </w:rPr>
        <w:t>deposited</w:t>
      </w:r>
      <w:r w:rsidR="00E02436">
        <w:rPr>
          <w:rFonts w:ascii="Times New Roman" w:hAnsi="Times New Roman" w:cs="Times New Roman"/>
          <w:sz w:val="24"/>
          <w:szCs w:val="24"/>
        </w:rPr>
        <w:t xml:space="preserve"> </w:t>
      </w:r>
      <w:r w:rsidR="0010727B">
        <w:rPr>
          <w:rFonts w:ascii="Times New Roman" w:hAnsi="Times New Roman" w:cs="Times New Roman"/>
          <w:sz w:val="24"/>
          <w:szCs w:val="24"/>
        </w:rPr>
        <w:t>money</w:t>
      </w:r>
      <w:r>
        <w:rPr>
          <w:rFonts w:ascii="Times New Roman" w:hAnsi="Times New Roman" w:cs="Times New Roman"/>
          <w:sz w:val="24"/>
          <w:szCs w:val="24"/>
        </w:rPr>
        <w:t xml:space="preserve"> and other stakeholders</w:t>
      </w:r>
      <w:r w:rsidR="0010727B">
        <w:rPr>
          <w:rFonts w:ascii="Times New Roman" w:hAnsi="Times New Roman" w:cs="Times New Roman"/>
          <w:sz w:val="24"/>
          <w:szCs w:val="24"/>
        </w:rPr>
        <w:t>.</w:t>
      </w:r>
    </w:p>
    <w:p w:rsidR="002C3548" w:rsidRPr="00CC67B2" w:rsidRDefault="00BB3977" w:rsidP="003227E2">
      <w:pPr>
        <w:spacing w:line="360" w:lineRule="auto"/>
        <w:jc w:val="both"/>
        <w:rPr>
          <w:rFonts w:ascii="Times New Roman" w:hAnsi="Times New Roman" w:cs="Times New Roman"/>
          <w:b/>
          <w:color w:val="4F81BD" w:themeColor="accent1"/>
          <w:sz w:val="28"/>
          <w:szCs w:val="24"/>
        </w:rPr>
      </w:pPr>
      <w:r w:rsidRPr="00CC67B2">
        <w:rPr>
          <w:rFonts w:ascii="Times New Roman" w:hAnsi="Times New Roman" w:cs="Times New Roman"/>
          <w:b/>
          <w:color w:val="4F81BD" w:themeColor="accent1"/>
          <w:sz w:val="28"/>
          <w:szCs w:val="24"/>
        </w:rPr>
        <w:t>1.2 O</w:t>
      </w:r>
      <w:r w:rsidR="002C3548" w:rsidRPr="00CC67B2">
        <w:rPr>
          <w:rFonts w:ascii="Times New Roman" w:hAnsi="Times New Roman" w:cs="Times New Roman"/>
          <w:b/>
          <w:color w:val="4F81BD" w:themeColor="accent1"/>
          <w:sz w:val="28"/>
          <w:szCs w:val="24"/>
        </w:rPr>
        <w:t xml:space="preserve">rigin of the report </w:t>
      </w:r>
    </w:p>
    <w:p w:rsidR="002C3548" w:rsidRPr="00ED1888" w:rsidRDefault="002C3548" w:rsidP="003227E2">
      <w:pPr>
        <w:spacing w:line="360" w:lineRule="auto"/>
        <w:jc w:val="both"/>
        <w:rPr>
          <w:rFonts w:ascii="Times New Roman" w:hAnsi="Times New Roman" w:cs="Times New Roman"/>
          <w:sz w:val="24"/>
          <w:szCs w:val="24"/>
        </w:rPr>
      </w:pPr>
      <w:r>
        <w:rPr>
          <w:rFonts w:ascii="Times New Roman" w:hAnsi="Times New Roman" w:cs="Times New Roman"/>
          <w:sz w:val="24"/>
          <w:szCs w:val="24"/>
        </w:rPr>
        <w:t>The internship</w:t>
      </w:r>
      <w:r w:rsidR="003A0BCD">
        <w:rPr>
          <w:rFonts w:ascii="Times New Roman" w:hAnsi="Times New Roman" w:cs="Times New Roman"/>
          <w:sz w:val="24"/>
          <w:szCs w:val="24"/>
        </w:rPr>
        <w:t xml:space="preserve"> report</w:t>
      </w:r>
      <w:r>
        <w:rPr>
          <w:rFonts w:ascii="Times New Roman" w:hAnsi="Times New Roman" w:cs="Times New Roman"/>
          <w:sz w:val="24"/>
          <w:szCs w:val="24"/>
        </w:rPr>
        <w:t xml:space="preserve"> is a compulsory requirement for completing the BBA program. The genre proposed is “credit Risk Management of Bank Asia “. The mentioned topic is approved and supervised by </w:t>
      </w:r>
      <w:proofErr w:type="spellStart"/>
      <w:r>
        <w:rPr>
          <w:rFonts w:ascii="Times New Roman" w:hAnsi="Times New Roman" w:cs="Times New Roman"/>
          <w:sz w:val="24"/>
          <w:szCs w:val="24"/>
        </w:rPr>
        <w:t>Nusrat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Farzana</w:t>
      </w:r>
      <w:proofErr w:type="spellEnd"/>
      <w:r>
        <w:rPr>
          <w:rFonts w:ascii="Times New Roman" w:hAnsi="Times New Roman" w:cs="Times New Roman"/>
          <w:sz w:val="24"/>
          <w:szCs w:val="24"/>
        </w:rPr>
        <w:t xml:space="preserve">, Assistant Professor School of Business and economics UIU. </w:t>
      </w:r>
    </w:p>
    <w:p w:rsidR="00FB1465" w:rsidRPr="00CC67B2" w:rsidRDefault="002C3548" w:rsidP="003227E2">
      <w:pPr>
        <w:spacing w:line="360" w:lineRule="auto"/>
        <w:jc w:val="both"/>
        <w:rPr>
          <w:rFonts w:ascii="Times New Roman" w:hAnsi="Times New Roman" w:cs="Times New Roman"/>
          <w:b/>
          <w:color w:val="4F81BD" w:themeColor="accent1"/>
          <w:sz w:val="28"/>
          <w:szCs w:val="24"/>
        </w:rPr>
      </w:pPr>
      <w:r w:rsidRPr="00CC67B2">
        <w:rPr>
          <w:rFonts w:ascii="Times New Roman" w:hAnsi="Times New Roman" w:cs="Times New Roman"/>
          <w:b/>
          <w:color w:val="4F81BD" w:themeColor="accent1"/>
          <w:sz w:val="28"/>
          <w:szCs w:val="24"/>
        </w:rPr>
        <w:t xml:space="preserve">1.3 </w:t>
      </w:r>
      <w:r w:rsidR="001E3ABC" w:rsidRPr="00CC67B2">
        <w:rPr>
          <w:rFonts w:ascii="Times New Roman" w:hAnsi="Times New Roman" w:cs="Times New Roman"/>
          <w:b/>
          <w:color w:val="4F81BD" w:themeColor="accent1"/>
          <w:sz w:val="28"/>
          <w:szCs w:val="24"/>
        </w:rPr>
        <w:t xml:space="preserve">Objective of the Report </w:t>
      </w:r>
    </w:p>
    <w:p w:rsidR="001E3ABC" w:rsidRDefault="0050075E" w:rsidP="003227E2">
      <w:pPr>
        <w:spacing w:line="360" w:lineRule="auto"/>
        <w:jc w:val="both"/>
        <w:rPr>
          <w:rFonts w:ascii="Times New Roman" w:hAnsi="Times New Roman" w:cs="Times New Roman"/>
          <w:sz w:val="24"/>
          <w:szCs w:val="24"/>
        </w:rPr>
      </w:pPr>
      <w:r>
        <w:rPr>
          <w:rFonts w:ascii="Times New Roman" w:hAnsi="Times New Roman" w:cs="Times New Roman"/>
          <w:sz w:val="24"/>
          <w:szCs w:val="24"/>
        </w:rPr>
        <w:t>The report was aimed to consider the theoretical aspects and practices conducted relating to credit risk manage</w:t>
      </w:r>
      <w:r w:rsidR="003A0BCD">
        <w:rPr>
          <w:rFonts w:ascii="Times New Roman" w:hAnsi="Times New Roman" w:cs="Times New Roman"/>
          <w:sz w:val="24"/>
          <w:szCs w:val="24"/>
        </w:rPr>
        <w:t>ment. I tried to learn</w:t>
      </w:r>
      <w:r>
        <w:rPr>
          <w:rFonts w:ascii="Times New Roman" w:hAnsi="Times New Roman" w:cs="Times New Roman"/>
          <w:sz w:val="24"/>
          <w:szCs w:val="24"/>
        </w:rPr>
        <w:t xml:space="preserve"> the actual requirements and real life dealings of Bank Asia Limited. Ultimately advantages and disadvantages of their credit risk management strategies. In broader sense the objective was to gain an abstract over the credit assessment and cre</w:t>
      </w:r>
      <w:r w:rsidR="003A0BCD">
        <w:rPr>
          <w:rFonts w:ascii="Times New Roman" w:hAnsi="Times New Roman" w:cs="Times New Roman"/>
          <w:sz w:val="24"/>
          <w:szCs w:val="24"/>
        </w:rPr>
        <w:t>dit risk management techniques of BAL.</w:t>
      </w:r>
    </w:p>
    <w:p w:rsidR="00CC67B2" w:rsidRDefault="00CC67B2" w:rsidP="003227E2">
      <w:pPr>
        <w:spacing w:line="360" w:lineRule="auto"/>
        <w:jc w:val="both"/>
        <w:rPr>
          <w:rFonts w:ascii="Times New Roman" w:hAnsi="Times New Roman" w:cs="Times New Roman"/>
          <w:b/>
          <w:sz w:val="24"/>
          <w:szCs w:val="24"/>
        </w:rPr>
      </w:pPr>
    </w:p>
    <w:p w:rsidR="00CC67B2" w:rsidRDefault="00CC67B2" w:rsidP="003227E2">
      <w:pPr>
        <w:spacing w:line="360" w:lineRule="auto"/>
        <w:jc w:val="both"/>
        <w:rPr>
          <w:rFonts w:ascii="Times New Roman" w:hAnsi="Times New Roman" w:cs="Times New Roman"/>
          <w:b/>
          <w:sz w:val="24"/>
          <w:szCs w:val="24"/>
        </w:rPr>
      </w:pPr>
    </w:p>
    <w:p w:rsidR="0050075E" w:rsidRPr="00CC67B2" w:rsidRDefault="0050075E" w:rsidP="003227E2">
      <w:pPr>
        <w:spacing w:line="360" w:lineRule="auto"/>
        <w:jc w:val="both"/>
        <w:rPr>
          <w:rFonts w:ascii="Times New Roman" w:hAnsi="Times New Roman" w:cs="Times New Roman"/>
          <w:b/>
          <w:color w:val="4F81BD" w:themeColor="accent1"/>
          <w:sz w:val="24"/>
          <w:szCs w:val="24"/>
        </w:rPr>
      </w:pPr>
      <w:r w:rsidRPr="00CC67B2">
        <w:rPr>
          <w:rFonts w:ascii="Times New Roman" w:hAnsi="Times New Roman" w:cs="Times New Roman"/>
          <w:b/>
          <w:color w:val="4F81BD" w:themeColor="accent1"/>
          <w:sz w:val="24"/>
          <w:szCs w:val="24"/>
        </w:rPr>
        <w:lastRenderedPageBreak/>
        <w:t>Particular objectives of the report:</w:t>
      </w:r>
    </w:p>
    <w:p w:rsidR="0050075E" w:rsidRDefault="0050075E" w:rsidP="003227E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To gather knowledge about credit risk and its management procedures and link that with the practices that are exercised in Bank Asia Limited regarding CRM</w:t>
      </w:r>
    </w:p>
    <w:p w:rsidR="0050075E" w:rsidRDefault="0050075E" w:rsidP="003227E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To have overview of the operations of the CRM department of BAL</w:t>
      </w:r>
    </w:p>
    <w:p w:rsidR="00CC67B2" w:rsidRDefault="0050075E" w:rsidP="00CC67B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To have an idea about their</w:t>
      </w:r>
      <w:r w:rsidR="00181635">
        <w:rPr>
          <w:rFonts w:ascii="Times New Roman" w:hAnsi="Times New Roman" w:cs="Times New Roman"/>
          <w:sz w:val="24"/>
          <w:szCs w:val="24"/>
        </w:rPr>
        <w:t xml:space="preserve"> standard of</w:t>
      </w:r>
      <w:r>
        <w:rPr>
          <w:rFonts w:ascii="Times New Roman" w:hAnsi="Times New Roman" w:cs="Times New Roman"/>
          <w:sz w:val="24"/>
          <w:szCs w:val="24"/>
        </w:rPr>
        <w:t xml:space="preserve"> performances relating to lending operations</w:t>
      </w:r>
    </w:p>
    <w:p w:rsidR="0050075E" w:rsidRPr="00CC67B2" w:rsidRDefault="0050075E" w:rsidP="00CC67B2">
      <w:pPr>
        <w:pStyle w:val="ListParagraph"/>
        <w:numPr>
          <w:ilvl w:val="0"/>
          <w:numId w:val="11"/>
        </w:numPr>
        <w:spacing w:line="360" w:lineRule="auto"/>
        <w:jc w:val="both"/>
        <w:rPr>
          <w:rFonts w:ascii="Times New Roman" w:hAnsi="Times New Roman" w:cs="Times New Roman"/>
          <w:sz w:val="24"/>
          <w:szCs w:val="24"/>
        </w:rPr>
      </w:pPr>
      <w:r w:rsidRPr="00CC67B2">
        <w:rPr>
          <w:rFonts w:ascii="Times New Roman" w:hAnsi="Times New Roman" w:cs="Times New Roman"/>
          <w:sz w:val="24"/>
          <w:szCs w:val="24"/>
        </w:rPr>
        <w:t>To have an idea about their performance relating to lending operations</w:t>
      </w:r>
    </w:p>
    <w:p w:rsidR="0050075E" w:rsidRDefault="0050075E" w:rsidP="003227E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To find out the bottleneck both for the bank and customers that deploys the credit performance of the Bank</w:t>
      </w:r>
    </w:p>
    <w:p w:rsidR="0050075E" w:rsidRPr="0050075E" w:rsidRDefault="0050075E" w:rsidP="003227E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find out some recommendations that </w:t>
      </w:r>
      <w:r w:rsidR="003227E2">
        <w:rPr>
          <w:rFonts w:ascii="Times New Roman" w:hAnsi="Times New Roman" w:cs="Times New Roman"/>
          <w:sz w:val="24"/>
          <w:szCs w:val="24"/>
        </w:rPr>
        <w:t>may help in solving those problems</w:t>
      </w:r>
    </w:p>
    <w:p w:rsidR="00FB1465" w:rsidRPr="00CC67B2" w:rsidRDefault="009A6106" w:rsidP="001D2B32">
      <w:pPr>
        <w:spacing w:line="360" w:lineRule="auto"/>
        <w:jc w:val="both"/>
        <w:rPr>
          <w:rFonts w:ascii="Times New Roman" w:hAnsi="Times New Roman" w:cs="Times New Roman"/>
          <w:b/>
          <w:color w:val="4F81BD" w:themeColor="accent1"/>
          <w:sz w:val="28"/>
          <w:szCs w:val="24"/>
        </w:rPr>
      </w:pPr>
      <w:r w:rsidRPr="00CC67B2">
        <w:rPr>
          <w:rFonts w:ascii="Times New Roman" w:hAnsi="Times New Roman" w:cs="Times New Roman"/>
          <w:b/>
          <w:color w:val="4F81BD" w:themeColor="accent1"/>
          <w:sz w:val="28"/>
          <w:szCs w:val="24"/>
        </w:rPr>
        <w:t>1.4 Rational</w:t>
      </w:r>
      <w:r w:rsidR="00181635" w:rsidRPr="00CC67B2">
        <w:rPr>
          <w:rFonts w:ascii="Times New Roman" w:hAnsi="Times New Roman" w:cs="Times New Roman"/>
          <w:b/>
          <w:color w:val="4F81BD" w:themeColor="accent1"/>
          <w:sz w:val="28"/>
          <w:szCs w:val="24"/>
        </w:rPr>
        <w:t>e</w:t>
      </w:r>
      <w:r w:rsidRPr="00CC67B2">
        <w:rPr>
          <w:rFonts w:ascii="Times New Roman" w:hAnsi="Times New Roman" w:cs="Times New Roman"/>
          <w:b/>
          <w:color w:val="4F81BD" w:themeColor="accent1"/>
          <w:sz w:val="28"/>
          <w:szCs w:val="24"/>
        </w:rPr>
        <w:t xml:space="preserve"> of the study </w:t>
      </w:r>
    </w:p>
    <w:p w:rsidR="009A6106" w:rsidRDefault="009A6106" w:rsidP="001D2B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Though risks cannot be completely </w:t>
      </w:r>
      <w:r w:rsidR="009C7FC5">
        <w:rPr>
          <w:rFonts w:ascii="Times New Roman" w:hAnsi="Times New Roman" w:cs="Times New Roman"/>
          <w:sz w:val="24"/>
          <w:szCs w:val="24"/>
        </w:rPr>
        <w:t>avoided,</w:t>
      </w:r>
      <w:r>
        <w:rPr>
          <w:rFonts w:ascii="Times New Roman" w:hAnsi="Times New Roman" w:cs="Times New Roman"/>
          <w:sz w:val="24"/>
          <w:szCs w:val="24"/>
        </w:rPr>
        <w:t xml:space="preserve"> bank</w:t>
      </w:r>
      <w:r w:rsidR="00181635">
        <w:rPr>
          <w:rFonts w:ascii="Times New Roman" w:hAnsi="Times New Roman" w:cs="Times New Roman"/>
          <w:sz w:val="24"/>
          <w:szCs w:val="24"/>
        </w:rPr>
        <w:t>s</w:t>
      </w:r>
      <w:r>
        <w:rPr>
          <w:rFonts w:ascii="Times New Roman" w:hAnsi="Times New Roman" w:cs="Times New Roman"/>
          <w:sz w:val="24"/>
          <w:szCs w:val="24"/>
        </w:rPr>
        <w:t xml:space="preserve"> and financial institutions invest </w:t>
      </w:r>
      <w:r w:rsidR="00CC67B2">
        <w:rPr>
          <w:rFonts w:ascii="Times New Roman" w:hAnsi="Times New Roman" w:cs="Times New Roman"/>
          <w:sz w:val="24"/>
          <w:szCs w:val="24"/>
        </w:rPr>
        <w:t>huge wisdom</w:t>
      </w:r>
      <w:r w:rsidR="00181635">
        <w:rPr>
          <w:rFonts w:ascii="Times New Roman" w:hAnsi="Times New Roman" w:cs="Times New Roman"/>
          <w:sz w:val="24"/>
          <w:szCs w:val="24"/>
        </w:rPr>
        <w:t>,</w:t>
      </w:r>
      <w:r w:rsidR="009C7FC5">
        <w:rPr>
          <w:rFonts w:ascii="Times New Roman" w:hAnsi="Times New Roman" w:cs="Times New Roman"/>
          <w:sz w:val="24"/>
          <w:szCs w:val="24"/>
        </w:rPr>
        <w:t xml:space="preserve"> energy</w:t>
      </w:r>
      <w:r w:rsidR="00181635">
        <w:rPr>
          <w:rFonts w:ascii="Times New Roman" w:hAnsi="Times New Roman" w:cs="Times New Roman"/>
          <w:sz w:val="24"/>
          <w:szCs w:val="24"/>
        </w:rPr>
        <w:t xml:space="preserve"> and skill</w:t>
      </w:r>
      <w:r w:rsidR="009C7FC5">
        <w:rPr>
          <w:rFonts w:ascii="Times New Roman" w:hAnsi="Times New Roman" w:cs="Times New Roman"/>
          <w:sz w:val="24"/>
          <w:szCs w:val="24"/>
        </w:rPr>
        <w:t xml:space="preserve"> in lessening risk exposures .obviously it is so vita</w:t>
      </w:r>
      <w:r w:rsidR="00181635">
        <w:rPr>
          <w:rFonts w:ascii="Times New Roman" w:hAnsi="Times New Roman" w:cs="Times New Roman"/>
          <w:sz w:val="24"/>
          <w:szCs w:val="24"/>
        </w:rPr>
        <w:t xml:space="preserve"> for</w:t>
      </w:r>
      <w:r w:rsidR="009C7FC5">
        <w:rPr>
          <w:rFonts w:ascii="Times New Roman" w:hAnsi="Times New Roman" w:cs="Times New Roman"/>
          <w:sz w:val="24"/>
          <w:szCs w:val="24"/>
        </w:rPr>
        <w:t xml:space="preserve"> their very existence in the industry.</w:t>
      </w:r>
    </w:p>
    <w:p w:rsidR="009C7FC5" w:rsidRDefault="009C7FC5" w:rsidP="001D2B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most important credit risk </w:t>
      </w:r>
      <w:r w:rsidR="00181635">
        <w:rPr>
          <w:rFonts w:ascii="Times New Roman" w:hAnsi="Times New Roman" w:cs="Times New Roman"/>
          <w:sz w:val="24"/>
          <w:szCs w:val="24"/>
        </w:rPr>
        <w:t>procures from banks wrong dealings</w:t>
      </w:r>
      <w:r>
        <w:rPr>
          <w:rFonts w:ascii="Times New Roman" w:hAnsi="Times New Roman" w:cs="Times New Roman"/>
          <w:sz w:val="24"/>
          <w:szCs w:val="24"/>
        </w:rPr>
        <w:t xml:space="preserve"> rega</w:t>
      </w:r>
      <w:r w:rsidR="00181635">
        <w:rPr>
          <w:rFonts w:ascii="Times New Roman" w:hAnsi="Times New Roman" w:cs="Times New Roman"/>
          <w:sz w:val="24"/>
          <w:szCs w:val="24"/>
        </w:rPr>
        <w:t>rding its lending operations as well as when the oblig</w:t>
      </w:r>
      <w:r>
        <w:rPr>
          <w:rFonts w:ascii="Times New Roman" w:hAnsi="Times New Roman" w:cs="Times New Roman"/>
          <w:sz w:val="24"/>
          <w:szCs w:val="24"/>
        </w:rPr>
        <w:t>or fails to meet terms and conditions they previous</w:t>
      </w:r>
      <w:r w:rsidR="00E30245">
        <w:rPr>
          <w:rFonts w:ascii="Times New Roman" w:hAnsi="Times New Roman" w:cs="Times New Roman"/>
          <w:sz w:val="24"/>
          <w:szCs w:val="24"/>
        </w:rPr>
        <w:t xml:space="preserve">ly gave consent for those. </w:t>
      </w:r>
      <w:r w:rsidR="00CC67B2">
        <w:rPr>
          <w:rFonts w:ascii="Times New Roman" w:hAnsi="Times New Roman" w:cs="Times New Roman"/>
          <w:sz w:val="24"/>
          <w:szCs w:val="24"/>
        </w:rPr>
        <w:t>Even though</w:t>
      </w:r>
      <w:r>
        <w:rPr>
          <w:rFonts w:ascii="Times New Roman" w:hAnsi="Times New Roman" w:cs="Times New Roman"/>
          <w:sz w:val="24"/>
          <w:szCs w:val="24"/>
        </w:rPr>
        <w:t xml:space="preserve"> they may fail even after bank officials did their responsibilities with due diligence the situation of the obligor may not remain the same as it was at the time of approving the credit proposal.</w:t>
      </w:r>
    </w:p>
    <w:p w:rsidR="009C7FC5" w:rsidRDefault="009C7FC5" w:rsidP="001D2B32">
      <w:pPr>
        <w:spacing w:line="360" w:lineRule="auto"/>
        <w:jc w:val="both"/>
        <w:rPr>
          <w:rFonts w:ascii="Times New Roman" w:hAnsi="Times New Roman" w:cs="Times New Roman"/>
          <w:sz w:val="24"/>
          <w:szCs w:val="24"/>
        </w:rPr>
      </w:pPr>
      <w:r>
        <w:rPr>
          <w:rFonts w:ascii="Times New Roman" w:hAnsi="Times New Roman" w:cs="Times New Roman"/>
          <w:sz w:val="24"/>
          <w:szCs w:val="24"/>
        </w:rPr>
        <w:t>Banks has a separate department for managing credit risk exposures; credit risk management department tries to ensure a dynamic procedure and foreseeing plan for managing its credit portfolio aiming to optimize returns.</w:t>
      </w:r>
    </w:p>
    <w:p w:rsidR="0039085E" w:rsidRDefault="0039085E" w:rsidP="001D2B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multidimensional process is essential as world economy is changing rapidly and the credit risk management requires </w:t>
      </w:r>
      <w:proofErr w:type="gramStart"/>
      <w:r>
        <w:rPr>
          <w:rFonts w:ascii="Times New Roman" w:hAnsi="Times New Roman" w:cs="Times New Roman"/>
          <w:sz w:val="24"/>
          <w:szCs w:val="24"/>
        </w:rPr>
        <w:t>to be</w:t>
      </w:r>
      <w:proofErr w:type="gramEnd"/>
      <w:r>
        <w:rPr>
          <w:rFonts w:ascii="Times New Roman" w:hAnsi="Times New Roman" w:cs="Times New Roman"/>
          <w:sz w:val="24"/>
          <w:szCs w:val="24"/>
        </w:rPr>
        <w:t xml:space="preserve"> more</w:t>
      </w:r>
      <w:r w:rsidR="00181635">
        <w:rPr>
          <w:rFonts w:ascii="Times New Roman" w:hAnsi="Times New Roman" w:cs="Times New Roman"/>
          <w:sz w:val="24"/>
          <w:szCs w:val="24"/>
        </w:rPr>
        <w:t xml:space="preserve"> forward looking and responsive approach.</w:t>
      </w:r>
    </w:p>
    <w:p w:rsidR="008B6070" w:rsidRPr="00CC67B2" w:rsidRDefault="009B60EB" w:rsidP="001D2B32">
      <w:pPr>
        <w:spacing w:line="360" w:lineRule="auto"/>
        <w:jc w:val="both"/>
        <w:rPr>
          <w:rFonts w:ascii="Times New Roman" w:hAnsi="Times New Roman" w:cs="Times New Roman"/>
          <w:sz w:val="18"/>
          <w:szCs w:val="24"/>
        </w:rPr>
      </w:pPr>
      <w:r>
        <w:rPr>
          <w:rFonts w:ascii="Times New Roman" w:hAnsi="Times New Roman" w:cs="Times New Roman"/>
          <w:sz w:val="24"/>
          <w:szCs w:val="24"/>
        </w:rPr>
        <w:t>Bank Asia Limited is one of the top ranked commercial bank</w:t>
      </w:r>
      <w:r w:rsidR="00181635">
        <w:rPr>
          <w:rFonts w:ascii="Times New Roman" w:hAnsi="Times New Roman" w:cs="Times New Roman"/>
          <w:sz w:val="24"/>
          <w:szCs w:val="24"/>
        </w:rPr>
        <w:t>s in Bangladesh .I</w:t>
      </w:r>
      <w:r>
        <w:rPr>
          <w:rFonts w:ascii="Times New Roman" w:hAnsi="Times New Roman" w:cs="Times New Roman"/>
          <w:sz w:val="24"/>
          <w:szCs w:val="24"/>
        </w:rPr>
        <w:t xml:space="preserve">t is operating and contributing significantly in the banking industry since its inception. As business studies student I have interest </w:t>
      </w:r>
      <w:r w:rsidR="00181635">
        <w:rPr>
          <w:rFonts w:ascii="Times New Roman" w:hAnsi="Times New Roman" w:cs="Times New Roman"/>
          <w:sz w:val="24"/>
          <w:szCs w:val="24"/>
        </w:rPr>
        <w:t xml:space="preserve">in </w:t>
      </w:r>
      <w:r>
        <w:rPr>
          <w:rFonts w:ascii="Times New Roman" w:hAnsi="Times New Roman" w:cs="Times New Roman"/>
          <w:sz w:val="24"/>
          <w:szCs w:val="24"/>
        </w:rPr>
        <w:t>credit risk and its ma</w:t>
      </w:r>
      <w:r w:rsidR="00181635">
        <w:rPr>
          <w:rFonts w:ascii="Times New Roman" w:hAnsi="Times New Roman" w:cs="Times New Roman"/>
          <w:sz w:val="24"/>
          <w:szCs w:val="24"/>
        </w:rPr>
        <w:t>nagement tactics, so I decided to</w:t>
      </w:r>
      <w:r>
        <w:rPr>
          <w:rFonts w:ascii="Times New Roman" w:hAnsi="Times New Roman" w:cs="Times New Roman"/>
          <w:sz w:val="24"/>
          <w:szCs w:val="24"/>
        </w:rPr>
        <w:t xml:space="preserve"> </w:t>
      </w:r>
      <w:r w:rsidR="00181635">
        <w:rPr>
          <w:rFonts w:ascii="Times New Roman" w:hAnsi="Times New Roman" w:cs="Times New Roman"/>
          <w:sz w:val="24"/>
          <w:szCs w:val="24"/>
        </w:rPr>
        <w:t>k</w:t>
      </w:r>
      <w:r>
        <w:rPr>
          <w:rFonts w:ascii="Times New Roman" w:hAnsi="Times New Roman" w:cs="Times New Roman"/>
          <w:sz w:val="24"/>
          <w:szCs w:val="24"/>
        </w:rPr>
        <w:t>now as much I can during my in</w:t>
      </w:r>
      <w:r w:rsidR="00181635">
        <w:rPr>
          <w:rFonts w:ascii="Times New Roman" w:hAnsi="Times New Roman" w:cs="Times New Roman"/>
          <w:sz w:val="24"/>
          <w:szCs w:val="24"/>
        </w:rPr>
        <w:t xml:space="preserve">ternship in Bank Asia </w:t>
      </w:r>
      <w:r w:rsidR="00CC67B2">
        <w:rPr>
          <w:rFonts w:ascii="Times New Roman" w:hAnsi="Times New Roman" w:cs="Times New Roman"/>
          <w:sz w:val="24"/>
          <w:szCs w:val="24"/>
        </w:rPr>
        <w:t>Limited. This</w:t>
      </w:r>
      <w:r>
        <w:rPr>
          <w:rFonts w:ascii="Times New Roman" w:hAnsi="Times New Roman" w:cs="Times New Roman"/>
          <w:sz w:val="24"/>
          <w:szCs w:val="24"/>
        </w:rPr>
        <w:t xml:space="preserve"> report is an effort to portray a</w:t>
      </w:r>
      <w:r w:rsidR="00C3535F">
        <w:rPr>
          <w:rFonts w:ascii="Times New Roman" w:hAnsi="Times New Roman" w:cs="Times New Roman"/>
          <w:sz w:val="24"/>
          <w:szCs w:val="24"/>
        </w:rPr>
        <w:t>n</w:t>
      </w:r>
      <w:r>
        <w:rPr>
          <w:rFonts w:ascii="Times New Roman" w:hAnsi="Times New Roman" w:cs="Times New Roman"/>
          <w:sz w:val="24"/>
          <w:szCs w:val="24"/>
        </w:rPr>
        <w:t xml:space="preserve"> opaque knowledge about their </w:t>
      </w:r>
      <w:proofErr w:type="gramStart"/>
      <w:r>
        <w:rPr>
          <w:rFonts w:ascii="Times New Roman" w:hAnsi="Times New Roman" w:cs="Times New Roman"/>
          <w:sz w:val="24"/>
          <w:szCs w:val="24"/>
        </w:rPr>
        <w:t>strategies ,</w:t>
      </w:r>
      <w:proofErr w:type="gramEnd"/>
      <w:r>
        <w:rPr>
          <w:rFonts w:ascii="Times New Roman" w:hAnsi="Times New Roman" w:cs="Times New Roman"/>
          <w:sz w:val="24"/>
          <w:szCs w:val="24"/>
        </w:rPr>
        <w:t xml:space="preserve"> policies ,plans and action</w:t>
      </w:r>
      <w:r w:rsidR="00C3535F">
        <w:rPr>
          <w:rFonts w:ascii="Times New Roman" w:hAnsi="Times New Roman" w:cs="Times New Roman"/>
          <w:sz w:val="24"/>
          <w:szCs w:val="24"/>
        </w:rPr>
        <w:t>s</w:t>
      </w:r>
      <w:r>
        <w:rPr>
          <w:rFonts w:ascii="Times New Roman" w:hAnsi="Times New Roman" w:cs="Times New Roman"/>
          <w:sz w:val="24"/>
          <w:szCs w:val="24"/>
        </w:rPr>
        <w:t xml:space="preserve"> relating to credit risk management</w:t>
      </w:r>
      <w:r w:rsidR="00396CBE">
        <w:rPr>
          <w:rFonts w:ascii="Times New Roman" w:hAnsi="Times New Roman" w:cs="Times New Roman"/>
          <w:sz w:val="24"/>
          <w:szCs w:val="24"/>
        </w:rPr>
        <w:t>.</w:t>
      </w:r>
      <w:r>
        <w:rPr>
          <w:rFonts w:ascii="Times New Roman" w:hAnsi="Times New Roman" w:cs="Times New Roman"/>
          <w:sz w:val="24"/>
          <w:szCs w:val="24"/>
        </w:rPr>
        <w:t xml:space="preserve"> </w:t>
      </w:r>
    </w:p>
    <w:p w:rsidR="009C7FC5" w:rsidRPr="00CC67B2" w:rsidRDefault="00CF558F" w:rsidP="001D2B32">
      <w:pPr>
        <w:spacing w:line="360" w:lineRule="auto"/>
        <w:jc w:val="both"/>
        <w:rPr>
          <w:rFonts w:ascii="Times New Roman" w:hAnsi="Times New Roman" w:cs="Times New Roman"/>
          <w:b/>
          <w:color w:val="4F81BD" w:themeColor="accent1"/>
          <w:sz w:val="28"/>
          <w:szCs w:val="24"/>
        </w:rPr>
      </w:pPr>
      <w:r w:rsidRPr="00CC67B2">
        <w:rPr>
          <w:rFonts w:ascii="Times New Roman" w:hAnsi="Times New Roman" w:cs="Times New Roman"/>
          <w:b/>
          <w:color w:val="4F81BD" w:themeColor="accent1"/>
          <w:sz w:val="28"/>
          <w:szCs w:val="24"/>
        </w:rPr>
        <w:lastRenderedPageBreak/>
        <w:t xml:space="preserve">1.5 Scope of the Report </w:t>
      </w:r>
    </w:p>
    <w:p w:rsidR="00CF558F" w:rsidRDefault="00CF558F" w:rsidP="001D2B32">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significantly based on the practical experience gathered during internship period pointing to the highlight of the credit assessment and credit management activities that are followed.</w:t>
      </w:r>
    </w:p>
    <w:p w:rsidR="00CF558F" w:rsidRPr="009A6106" w:rsidRDefault="00CF558F" w:rsidP="001D2B32">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consists the techniques</w:t>
      </w:r>
      <w:r w:rsidR="00C3535F">
        <w:rPr>
          <w:rFonts w:ascii="Times New Roman" w:hAnsi="Times New Roman" w:cs="Times New Roman"/>
          <w:sz w:val="24"/>
          <w:szCs w:val="24"/>
        </w:rPr>
        <w:t xml:space="preserve"> of</w:t>
      </w:r>
      <w:r>
        <w:rPr>
          <w:rFonts w:ascii="Times New Roman" w:hAnsi="Times New Roman" w:cs="Times New Roman"/>
          <w:sz w:val="24"/>
          <w:szCs w:val="24"/>
        </w:rPr>
        <w:t xml:space="preserve"> credit approval process and interpretative method that are e</w:t>
      </w:r>
      <w:r w:rsidR="00C3535F">
        <w:rPr>
          <w:rFonts w:ascii="Times New Roman" w:hAnsi="Times New Roman" w:cs="Times New Roman"/>
          <w:sz w:val="24"/>
          <w:szCs w:val="24"/>
        </w:rPr>
        <w:t>xercised in Bank Asia Limited .T</w:t>
      </w:r>
      <w:r>
        <w:rPr>
          <w:rFonts w:ascii="Times New Roman" w:hAnsi="Times New Roman" w:cs="Times New Roman"/>
          <w:sz w:val="24"/>
          <w:szCs w:val="24"/>
        </w:rPr>
        <w:t>echniques are discussed</w:t>
      </w:r>
      <w:r w:rsidR="00C3535F">
        <w:rPr>
          <w:rFonts w:ascii="Times New Roman" w:hAnsi="Times New Roman" w:cs="Times New Roman"/>
          <w:sz w:val="24"/>
          <w:szCs w:val="24"/>
        </w:rPr>
        <w:t xml:space="preserve"> for</w:t>
      </w:r>
      <w:r>
        <w:rPr>
          <w:rFonts w:ascii="Times New Roman" w:hAnsi="Times New Roman" w:cs="Times New Roman"/>
          <w:sz w:val="24"/>
          <w:szCs w:val="24"/>
        </w:rPr>
        <w:t xml:space="preserve"> both before and after the sanctioning of loan and there is some general guidelines that are to be followed by all commercial banks in Banglade</w:t>
      </w:r>
      <w:r w:rsidR="00C3535F">
        <w:rPr>
          <w:rFonts w:ascii="Times New Roman" w:hAnsi="Times New Roman" w:cs="Times New Roman"/>
          <w:sz w:val="24"/>
          <w:szCs w:val="24"/>
        </w:rPr>
        <w:t>sh as well as  Bank Asia Ltd . T</w:t>
      </w:r>
      <w:r>
        <w:rPr>
          <w:rFonts w:ascii="Times New Roman" w:hAnsi="Times New Roman" w:cs="Times New Roman"/>
          <w:sz w:val="24"/>
          <w:szCs w:val="24"/>
        </w:rPr>
        <w:t xml:space="preserve">he report ends up with a summarized view of CRM activities of </w:t>
      </w:r>
      <w:proofErr w:type="gramStart"/>
      <w:r>
        <w:rPr>
          <w:rFonts w:ascii="Times New Roman" w:hAnsi="Times New Roman" w:cs="Times New Roman"/>
          <w:sz w:val="24"/>
          <w:szCs w:val="24"/>
        </w:rPr>
        <w:t>Bal</w:t>
      </w:r>
      <w:proofErr w:type="gramEnd"/>
      <w:r>
        <w:rPr>
          <w:rFonts w:ascii="Times New Roman" w:hAnsi="Times New Roman" w:cs="Times New Roman"/>
          <w:sz w:val="24"/>
          <w:szCs w:val="24"/>
        </w:rPr>
        <w:t xml:space="preserve"> and analyzing its profitability linking up with its credit performance</w:t>
      </w:r>
      <w:r w:rsidR="00C3535F">
        <w:rPr>
          <w:rFonts w:ascii="Times New Roman" w:hAnsi="Times New Roman" w:cs="Times New Roman"/>
          <w:sz w:val="24"/>
          <w:szCs w:val="24"/>
        </w:rPr>
        <w:t>s</w:t>
      </w:r>
      <w:r>
        <w:rPr>
          <w:rFonts w:ascii="Times New Roman" w:hAnsi="Times New Roman" w:cs="Times New Roman"/>
          <w:sz w:val="24"/>
          <w:szCs w:val="24"/>
        </w:rPr>
        <w:t>.</w:t>
      </w:r>
    </w:p>
    <w:p w:rsidR="00FB1465" w:rsidRPr="00CC67B2" w:rsidRDefault="00EE23A7" w:rsidP="001D2B32">
      <w:pPr>
        <w:spacing w:line="360" w:lineRule="auto"/>
        <w:jc w:val="both"/>
        <w:rPr>
          <w:rFonts w:ascii="Times New Roman" w:hAnsi="Times New Roman" w:cs="Times New Roman"/>
          <w:b/>
          <w:color w:val="4F81BD" w:themeColor="accent1"/>
          <w:sz w:val="28"/>
          <w:szCs w:val="24"/>
        </w:rPr>
      </w:pPr>
      <w:r w:rsidRPr="00CC67B2">
        <w:rPr>
          <w:rFonts w:ascii="Times New Roman" w:hAnsi="Times New Roman" w:cs="Times New Roman"/>
          <w:b/>
          <w:color w:val="4F81BD" w:themeColor="accent1"/>
          <w:sz w:val="28"/>
          <w:szCs w:val="24"/>
        </w:rPr>
        <w:t xml:space="preserve">1.6 Methodology </w:t>
      </w:r>
      <w:r w:rsidR="00BB3977" w:rsidRPr="00CC67B2">
        <w:rPr>
          <w:rFonts w:ascii="Times New Roman" w:hAnsi="Times New Roman" w:cs="Times New Roman"/>
          <w:b/>
          <w:color w:val="4F81BD" w:themeColor="accent1"/>
          <w:sz w:val="28"/>
          <w:szCs w:val="24"/>
        </w:rPr>
        <w:t xml:space="preserve">of the report </w:t>
      </w:r>
    </w:p>
    <w:p w:rsidR="00EE23A7" w:rsidRPr="00EE23A7" w:rsidRDefault="00C3535F" w:rsidP="001D2B32">
      <w:pPr>
        <w:spacing w:line="360" w:lineRule="auto"/>
        <w:jc w:val="both"/>
        <w:rPr>
          <w:rFonts w:ascii="Times New Roman" w:hAnsi="Times New Roman" w:cs="Times New Roman"/>
          <w:sz w:val="24"/>
          <w:szCs w:val="24"/>
        </w:rPr>
      </w:pPr>
      <w:r>
        <w:rPr>
          <w:rFonts w:ascii="Times New Roman" w:hAnsi="Times New Roman" w:cs="Times New Roman"/>
          <w:sz w:val="24"/>
          <w:szCs w:val="24"/>
        </w:rPr>
        <w:t>A well system</w:t>
      </w:r>
      <w:r w:rsidR="00EE23A7" w:rsidRPr="00EE23A7">
        <w:rPr>
          <w:rFonts w:ascii="Times New Roman" w:hAnsi="Times New Roman" w:cs="Times New Roman"/>
          <w:sz w:val="24"/>
          <w:szCs w:val="24"/>
        </w:rPr>
        <w:t>ized data collection is prudent for making a report that reflect the actual circumstances</w:t>
      </w:r>
      <w:r>
        <w:rPr>
          <w:rFonts w:ascii="Times New Roman" w:hAnsi="Times New Roman" w:cs="Times New Roman"/>
          <w:sz w:val="24"/>
          <w:szCs w:val="24"/>
        </w:rPr>
        <w:t xml:space="preserve"> since</w:t>
      </w:r>
      <w:r w:rsidR="00EE23A7" w:rsidRPr="00EE23A7">
        <w:rPr>
          <w:rFonts w:ascii="Times New Roman" w:hAnsi="Times New Roman" w:cs="Times New Roman"/>
          <w:sz w:val="24"/>
          <w:szCs w:val="24"/>
        </w:rPr>
        <w:t xml:space="preserve"> finalizing the report topic to the presentation of complete report there was best effort to maintain a systematic process.</w:t>
      </w:r>
    </w:p>
    <w:p w:rsidR="00EE23A7" w:rsidRPr="00DE74D5" w:rsidRDefault="00EE23A7" w:rsidP="001D2B32">
      <w:pPr>
        <w:spacing w:line="360" w:lineRule="auto"/>
        <w:jc w:val="both"/>
        <w:rPr>
          <w:rFonts w:ascii="Times New Roman" w:hAnsi="Times New Roman" w:cs="Times New Roman"/>
          <w:sz w:val="24"/>
          <w:szCs w:val="24"/>
        </w:rPr>
      </w:pPr>
      <w:r w:rsidRPr="00DE74D5">
        <w:rPr>
          <w:rFonts w:ascii="Times New Roman" w:hAnsi="Times New Roman" w:cs="Times New Roman"/>
          <w:sz w:val="24"/>
          <w:szCs w:val="24"/>
        </w:rPr>
        <w:t>The process I followed in preparing the report is mentioned below</w:t>
      </w:r>
    </w:p>
    <w:p w:rsidR="00EE23A7" w:rsidRPr="00DE74D5" w:rsidRDefault="00EE23A7" w:rsidP="001D2B32">
      <w:pPr>
        <w:pStyle w:val="ListParagraph"/>
        <w:numPr>
          <w:ilvl w:val="0"/>
          <w:numId w:val="12"/>
        </w:numPr>
        <w:spacing w:line="360" w:lineRule="auto"/>
        <w:jc w:val="both"/>
        <w:rPr>
          <w:rFonts w:ascii="Times New Roman" w:hAnsi="Times New Roman" w:cs="Times New Roman"/>
          <w:sz w:val="24"/>
          <w:szCs w:val="24"/>
        </w:rPr>
      </w:pPr>
      <w:r w:rsidRPr="00DE74D5">
        <w:rPr>
          <w:rFonts w:ascii="Times New Roman" w:hAnsi="Times New Roman" w:cs="Times New Roman"/>
          <w:sz w:val="24"/>
          <w:szCs w:val="24"/>
        </w:rPr>
        <w:t>Literature study</w:t>
      </w:r>
    </w:p>
    <w:p w:rsidR="00EE23A7" w:rsidRPr="00DE74D5" w:rsidRDefault="00EE23A7" w:rsidP="001D2B32">
      <w:pPr>
        <w:pStyle w:val="ListParagraph"/>
        <w:numPr>
          <w:ilvl w:val="0"/>
          <w:numId w:val="12"/>
        </w:numPr>
        <w:spacing w:line="360" w:lineRule="auto"/>
        <w:jc w:val="both"/>
        <w:rPr>
          <w:rFonts w:ascii="Times New Roman" w:hAnsi="Times New Roman" w:cs="Times New Roman"/>
          <w:sz w:val="24"/>
          <w:szCs w:val="24"/>
        </w:rPr>
      </w:pPr>
      <w:r w:rsidRPr="00DE74D5">
        <w:rPr>
          <w:rFonts w:ascii="Times New Roman" w:hAnsi="Times New Roman" w:cs="Times New Roman"/>
          <w:sz w:val="24"/>
          <w:szCs w:val="24"/>
        </w:rPr>
        <w:t>Gathering relevant data</w:t>
      </w:r>
    </w:p>
    <w:p w:rsidR="00EE23A7" w:rsidRPr="00DE74D5" w:rsidRDefault="00EE23A7" w:rsidP="001D2B32">
      <w:pPr>
        <w:pStyle w:val="ListParagraph"/>
        <w:numPr>
          <w:ilvl w:val="0"/>
          <w:numId w:val="12"/>
        </w:numPr>
        <w:spacing w:line="360" w:lineRule="auto"/>
        <w:jc w:val="both"/>
        <w:rPr>
          <w:rFonts w:ascii="Times New Roman" w:hAnsi="Times New Roman" w:cs="Times New Roman"/>
          <w:sz w:val="24"/>
          <w:szCs w:val="24"/>
        </w:rPr>
      </w:pPr>
      <w:r w:rsidRPr="00DE74D5">
        <w:rPr>
          <w:rFonts w:ascii="Times New Roman" w:hAnsi="Times New Roman" w:cs="Times New Roman"/>
          <w:sz w:val="24"/>
          <w:szCs w:val="24"/>
        </w:rPr>
        <w:t xml:space="preserve">Accumulate my knowledge based on experience and data obtained </w:t>
      </w:r>
    </w:p>
    <w:p w:rsidR="00EE23A7" w:rsidRPr="00DE74D5" w:rsidRDefault="00EE23A7" w:rsidP="001D2B32">
      <w:pPr>
        <w:pStyle w:val="ListParagraph"/>
        <w:numPr>
          <w:ilvl w:val="0"/>
          <w:numId w:val="12"/>
        </w:numPr>
        <w:spacing w:line="360" w:lineRule="auto"/>
        <w:jc w:val="both"/>
        <w:rPr>
          <w:rFonts w:ascii="Times New Roman" w:hAnsi="Times New Roman" w:cs="Times New Roman"/>
          <w:sz w:val="24"/>
          <w:szCs w:val="24"/>
        </w:rPr>
      </w:pPr>
      <w:r w:rsidRPr="00DE74D5">
        <w:rPr>
          <w:rFonts w:ascii="Times New Roman" w:hAnsi="Times New Roman" w:cs="Times New Roman"/>
          <w:sz w:val="24"/>
          <w:szCs w:val="24"/>
        </w:rPr>
        <w:t xml:space="preserve">Analyze and interpreting the data </w:t>
      </w:r>
    </w:p>
    <w:p w:rsidR="00EE23A7" w:rsidRPr="00DE74D5" w:rsidRDefault="00EE23A7" w:rsidP="001D2B32">
      <w:pPr>
        <w:pStyle w:val="ListParagraph"/>
        <w:numPr>
          <w:ilvl w:val="0"/>
          <w:numId w:val="12"/>
        </w:numPr>
        <w:spacing w:line="360" w:lineRule="auto"/>
        <w:jc w:val="both"/>
        <w:rPr>
          <w:rFonts w:ascii="Times New Roman" w:hAnsi="Times New Roman" w:cs="Times New Roman"/>
          <w:sz w:val="24"/>
          <w:szCs w:val="24"/>
        </w:rPr>
      </w:pPr>
      <w:r w:rsidRPr="00DE74D5">
        <w:rPr>
          <w:rFonts w:ascii="Times New Roman" w:hAnsi="Times New Roman" w:cs="Times New Roman"/>
          <w:sz w:val="24"/>
          <w:szCs w:val="24"/>
        </w:rPr>
        <w:t>Prepare rough and go through revise and correction process</w:t>
      </w:r>
    </w:p>
    <w:p w:rsidR="00EE23A7" w:rsidRPr="00DE74D5" w:rsidRDefault="00EE23A7" w:rsidP="001D2B32">
      <w:pPr>
        <w:pStyle w:val="ListParagraph"/>
        <w:numPr>
          <w:ilvl w:val="0"/>
          <w:numId w:val="12"/>
        </w:numPr>
        <w:spacing w:line="360" w:lineRule="auto"/>
        <w:jc w:val="both"/>
        <w:rPr>
          <w:rFonts w:ascii="Times New Roman" w:hAnsi="Times New Roman" w:cs="Times New Roman"/>
          <w:sz w:val="24"/>
          <w:szCs w:val="24"/>
        </w:rPr>
      </w:pPr>
      <w:r w:rsidRPr="00DE74D5">
        <w:rPr>
          <w:rFonts w:ascii="Times New Roman" w:hAnsi="Times New Roman" w:cs="Times New Roman"/>
          <w:sz w:val="24"/>
          <w:szCs w:val="24"/>
        </w:rPr>
        <w:t xml:space="preserve">Complete the final report </w:t>
      </w:r>
    </w:p>
    <w:p w:rsidR="00FB1465" w:rsidRDefault="00896EC3" w:rsidP="001D2B32">
      <w:pPr>
        <w:spacing w:line="360" w:lineRule="auto"/>
        <w:jc w:val="both"/>
        <w:rPr>
          <w:rFonts w:ascii="Times New Roman" w:hAnsi="Times New Roman" w:cs="Times New Roman"/>
          <w:sz w:val="24"/>
          <w:szCs w:val="24"/>
        </w:rPr>
      </w:pPr>
      <w:r>
        <w:rPr>
          <w:rFonts w:ascii="Times New Roman" w:hAnsi="Times New Roman" w:cs="Times New Roman"/>
          <w:sz w:val="24"/>
          <w:szCs w:val="24"/>
        </w:rPr>
        <w:t>The topic of the report “Credit Risk Management of Bank Asia Ltd” was discussed with my supervisor at the beginning of preparing my internship report so that the report turns into a s</w:t>
      </w:r>
      <w:r w:rsidR="00C3535F">
        <w:rPr>
          <w:rFonts w:ascii="Times New Roman" w:hAnsi="Times New Roman" w:cs="Times New Roman"/>
          <w:sz w:val="24"/>
          <w:szCs w:val="24"/>
        </w:rPr>
        <w:t>ystematic and influential work</w:t>
      </w:r>
      <w:r>
        <w:rPr>
          <w:rFonts w:ascii="Times New Roman" w:hAnsi="Times New Roman" w:cs="Times New Roman"/>
          <w:sz w:val="24"/>
          <w:szCs w:val="24"/>
        </w:rPr>
        <w:t>.</w:t>
      </w:r>
    </w:p>
    <w:p w:rsidR="00896EC3" w:rsidRDefault="00896EC3" w:rsidP="001D2B32">
      <w:pPr>
        <w:spacing w:line="360" w:lineRule="auto"/>
        <w:jc w:val="both"/>
        <w:rPr>
          <w:rFonts w:ascii="Times New Roman" w:hAnsi="Times New Roman" w:cs="Times New Roman"/>
          <w:sz w:val="24"/>
          <w:szCs w:val="24"/>
        </w:rPr>
      </w:pPr>
      <w:r>
        <w:rPr>
          <w:rFonts w:ascii="Times New Roman" w:hAnsi="Times New Roman" w:cs="Times New Roman"/>
          <w:sz w:val="24"/>
          <w:szCs w:val="24"/>
        </w:rPr>
        <w:t>A qualitative survey was performed with the</w:t>
      </w:r>
      <w:r w:rsidR="00C3535F">
        <w:rPr>
          <w:rFonts w:ascii="Times New Roman" w:hAnsi="Times New Roman" w:cs="Times New Roman"/>
          <w:sz w:val="24"/>
          <w:szCs w:val="24"/>
        </w:rPr>
        <w:t xml:space="preserve"> bank</w:t>
      </w:r>
      <w:r>
        <w:rPr>
          <w:rFonts w:ascii="Times New Roman" w:hAnsi="Times New Roman" w:cs="Times New Roman"/>
          <w:sz w:val="24"/>
          <w:szCs w:val="24"/>
        </w:rPr>
        <w:t xml:space="preserve"> official</w:t>
      </w:r>
      <w:r w:rsidR="00C3535F">
        <w:rPr>
          <w:rFonts w:ascii="Times New Roman" w:hAnsi="Times New Roman" w:cs="Times New Roman"/>
          <w:sz w:val="24"/>
          <w:szCs w:val="24"/>
        </w:rPr>
        <w:t xml:space="preserve">s in credit department of Bank </w:t>
      </w:r>
      <w:r>
        <w:rPr>
          <w:rFonts w:ascii="Times New Roman" w:hAnsi="Times New Roman" w:cs="Times New Roman"/>
          <w:sz w:val="24"/>
          <w:szCs w:val="24"/>
        </w:rPr>
        <w:t>Asia</w:t>
      </w:r>
      <w:r w:rsidR="00C3535F">
        <w:rPr>
          <w:rFonts w:ascii="Times New Roman" w:hAnsi="Times New Roman" w:cs="Times New Roman"/>
          <w:sz w:val="24"/>
          <w:szCs w:val="24"/>
        </w:rPr>
        <w:t>. O</w:t>
      </w:r>
      <w:r>
        <w:rPr>
          <w:rFonts w:ascii="Times New Roman" w:hAnsi="Times New Roman" w:cs="Times New Roman"/>
          <w:sz w:val="24"/>
          <w:szCs w:val="24"/>
        </w:rPr>
        <w:t xml:space="preserve">pen ended questions were </w:t>
      </w:r>
      <w:r w:rsidR="00C3535F">
        <w:rPr>
          <w:rFonts w:ascii="Times New Roman" w:hAnsi="Times New Roman" w:cs="Times New Roman"/>
          <w:sz w:val="24"/>
          <w:szCs w:val="24"/>
        </w:rPr>
        <w:t xml:space="preserve">asked in that </w:t>
      </w:r>
      <w:r w:rsidR="00E77123">
        <w:rPr>
          <w:rFonts w:ascii="Times New Roman" w:hAnsi="Times New Roman" w:cs="Times New Roman"/>
          <w:sz w:val="24"/>
          <w:szCs w:val="24"/>
        </w:rPr>
        <w:t xml:space="preserve">survey to gather primary data. </w:t>
      </w:r>
      <w:proofErr w:type="gramStart"/>
      <w:r w:rsidR="00E77123">
        <w:rPr>
          <w:rFonts w:ascii="Times New Roman" w:hAnsi="Times New Roman" w:cs="Times New Roman"/>
          <w:sz w:val="24"/>
          <w:szCs w:val="24"/>
        </w:rPr>
        <w:t>Secondary  data</w:t>
      </w:r>
      <w:proofErr w:type="gramEnd"/>
      <w:r w:rsidR="00E77123">
        <w:rPr>
          <w:rFonts w:ascii="Times New Roman" w:hAnsi="Times New Roman" w:cs="Times New Roman"/>
          <w:sz w:val="24"/>
          <w:szCs w:val="24"/>
        </w:rPr>
        <w:t xml:space="preserve"> were </w:t>
      </w:r>
      <w:r>
        <w:rPr>
          <w:rFonts w:ascii="Times New Roman" w:hAnsi="Times New Roman" w:cs="Times New Roman"/>
          <w:sz w:val="24"/>
          <w:szCs w:val="24"/>
        </w:rPr>
        <w:t>collected from publications such</w:t>
      </w:r>
      <w:r w:rsidR="00C3535F">
        <w:rPr>
          <w:rFonts w:ascii="Times New Roman" w:hAnsi="Times New Roman" w:cs="Times New Roman"/>
          <w:sz w:val="24"/>
          <w:szCs w:val="24"/>
        </w:rPr>
        <w:t xml:space="preserve"> as </w:t>
      </w:r>
      <w:r>
        <w:rPr>
          <w:rFonts w:ascii="Times New Roman" w:hAnsi="Times New Roman" w:cs="Times New Roman"/>
          <w:sz w:val="24"/>
          <w:szCs w:val="24"/>
        </w:rPr>
        <w:t>annual report</w:t>
      </w:r>
      <w:r w:rsidR="00E77123">
        <w:rPr>
          <w:rFonts w:ascii="Times New Roman" w:hAnsi="Times New Roman" w:cs="Times New Roman"/>
          <w:sz w:val="24"/>
          <w:szCs w:val="24"/>
        </w:rPr>
        <w:t xml:space="preserve">s prospectus and Brochures, </w:t>
      </w:r>
      <w:r>
        <w:rPr>
          <w:rFonts w:ascii="Times New Roman" w:hAnsi="Times New Roman" w:cs="Times New Roman"/>
          <w:sz w:val="24"/>
          <w:szCs w:val="24"/>
        </w:rPr>
        <w:t xml:space="preserve">CRM manual </w:t>
      </w:r>
      <w:r w:rsidR="00E77123">
        <w:rPr>
          <w:rFonts w:ascii="Times New Roman" w:hAnsi="Times New Roman" w:cs="Times New Roman"/>
          <w:sz w:val="24"/>
          <w:szCs w:val="24"/>
        </w:rPr>
        <w:lastRenderedPageBreak/>
        <w:t>published by Bangladesh Bank,</w:t>
      </w:r>
      <w:r>
        <w:rPr>
          <w:rFonts w:ascii="Times New Roman" w:hAnsi="Times New Roman" w:cs="Times New Roman"/>
          <w:sz w:val="24"/>
          <w:szCs w:val="24"/>
        </w:rPr>
        <w:t xml:space="preserve"> Bangladesh Bank policies and other related circulars of other Banks.</w:t>
      </w:r>
    </w:p>
    <w:p w:rsidR="0011455C" w:rsidRPr="00CC67B2" w:rsidRDefault="0011455C" w:rsidP="001D2B32">
      <w:pPr>
        <w:spacing w:line="360" w:lineRule="auto"/>
        <w:jc w:val="both"/>
        <w:rPr>
          <w:rFonts w:ascii="Times New Roman" w:hAnsi="Times New Roman" w:cs="Times New Roman"/>
          <w:b/>
          <w:color w:val="4F81BD" w:themeColor="accent1"/>
          <w:sz w:val="24"/>
          <w:szCs w:val="24"/>
        </w:rPr>
      </w:pPr>
      <w:r w:rsidRPr="00CC67B2">
        <w:rPr>
          <w:rFonts w:ascii="Times New Roman" w:hAnsi="Times New Roman" w:cs="Times New Roman"/>
          <w:b/>
          <w:color w:val="4F81BD" w:themeColor="accent1"/>
          <w:sz w:val="24"/>
          <w:szCs w:val="24"/>
        </w:rPr>
        <w:t xml:space="preserve">Primary data </w:t>
      </w:r>
    </w:p>
    <w:p w:rsidR="0011455C" w:rsidRDefault="0011455C" w:rsidP="001D2B32">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Practical desk work</w:t>
      </w:r>
    </w:p>
    <w:p w:rsidR="0011455C" w:rsidRDefault="0011455C" w:rsidP="001D2B32">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Conversation with officers</w:t>
      </w:r>
    </w:p>
    <w:p w:rsidR="0011455C" w:rsidRDefault="00E77123" w:rsidP="001D2B32">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Conversation </w:t>
      </w:r>
      <w:r w:rsidR="0011455C">
        <w:rPr>
          <w:rFonts w:ascii="Times New Roman" w:hAnsi="Times New Roman" w:cs="Times New Roman"/>
          <w:sz w:val="24"/>
          <w:szCs w:val="24"/>
        </w:rPr>
        <w:t xml:space="preserve">with customers </w:t>
      </w:r>
    </w:p>
    <w:p w:rsidR="0011455C" w:rsidRDefault="0011455C" w:rsidP="001D2B32">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Files  that was provided by related officials </w:t>
      </w:r>
    </w:p>
    <w:p w:rsidR="00B44B77" w:rsidRPr="00CC67B2" w:rsidRDefault="00B44B77" w:rsidP="001D2B32">
      <w:pPr>
        <w:spacing w:line="360" w:lineRule="auto"/>
        <w:jc w:val="both"/>
        <w:rPr>
          <w:rFonts w:ascii="Times New Roman" w:hAnsi="Times New Roman" w:cs="Times New Roman"/>
          <w:b/>
          <w:color w:val="4F81BD" w:themeColor="accent1"/>
          <w:sz w:val="24"/>
          <w:szCs w:val="24"/>
        </w:rPr>
      </w:pPr>
      <w:r w:rsidRPr="00CC67B2">
        <w:rPr>
          <w:rFonts w:ascii="Times New Roman" w:hAnsi="Times New Roman" w:cs="Times New Roman"/>
          <w:b/>
          <w:color w:val="4F81BD" w:themeColor="accent1"/>
          <w:sz w:val="24"/>
          <w:szCs w:val="24"/>
        </w:rPr>
        <w:t xml:space="preserve">Secondary data </w:t>
      </w:r>
    </w:p>
    <w:p w:rsidR="00B44B77" w:rsidRDefault="00B44B77" w:rsidP="001D2B32">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Annual report and periodic publications of Bank Asia Limited </w:t>
      </w:r>
    </w:p>
    <w:p w:rsidR="00B44B77" w:rsidRDefault="00B44B77" w:rsidP="001D2B32">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CRM manual of Bangladesh Bank </w:t>
      </w:r>
    </w:p>
    <w:p w:rsidR="00B44B77" w:rsidRDefault="00B44B77" w:rsidP="001D2B32">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Policies and CRM manual of  Bank Asia Limited </w:t>
      </w:r>
    </w:p>
    <w:p w:rsidR="00B44B77" w:rsidRDefault="00B44B77" w:rsidP="001D2B32">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Office circulars of Bank Asia limited </w:t>
      </w:r>
    </w:p>
    <w:p w:rsidR="00B44B77" w:rsidRDefault="00B44B77" w:rsidP="001D2B32">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Books, newspapers and journals that are concerned with the topic of the report </w:t>
      </w:r>
    </w:p>
    <w:p w:rsidR="00B44B77" w:rsidRPr="00B44B77" w:rsidRDefault="00B44B77" w:rsidP="001D2B32">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Website of the Bank Asia Limited </w:t>
      </w:r>
    </w:p>
    <w:p w:rsidR="0011455C" w:rsidRPr="00DE74D5" w:rsidRDefault="00E77123" w:rsidP="001D2B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report I tried to </w:t>
      </w:r>
      <w:r w:rsidR="00CC67B2">
        <w:rPr>
          <w:rFonts w:ascii="Times New Roman" w:hAnsi="Times New Roman" w:cs="Times New Roman"/>
          <w:sz w:val="24"/>
          <w:szCs w:val="24"/>
        </w:rPr>
        <w:t>portray</w:t>
      </w:r>
      <w:r w:rsidR="00B44B77">
        <w:rPr>
          <w:rFonts w:ascii="Times New Roman" w:hAnsi="Times New Roman" w:cs="Times New Roman"/>
          <w:sz w:val="24"/>
          <w:szCs w:val="24"/>
        </w:rPr>
        <w:t xml:space="preserve"> my experience and knowledge using various diagrams and tables included in the analysis part and MS excel was used while analyzing the data .The interpretation of the analysis was performed with best efforts and presented in a distinguishable manner. As a normal process to make a report more accurate few correc</w:t>
      </w:r>
      <w:r>
        <w:rPr>
          <w:rFonts w:ascii="Times New Roman" w:hAnsi="Times New Roman" w:cs="Times New Roman"/>
          <w:sz w:val="24"/>
          <w:szCs w:val="24"/>
        </w:rPr>
        <w:t>tions were made according to my</w:t>
      </w:r>
      <w:r w:rsidR="00B44B77">
        <w:rPr>
          <w:rFonts w:ascii="Times New Roman" w:hAnsi="Times New Roman" w:cs="Times New Roman"/>
          <w:sz w:val="24"/>
          <w:szCs w:val="24"/>
        </w:rPr>
        <w:t xml:space="preserve"> honorable </w:t>
      </w:r>
      <w:r w:rsidR="00CC67B2">
        <w:rPr>
          <w:rFonts w:ascii="Times New Roman" w:hAnsi="Times New Roman" w:cs="Times New Roman"/>
          <w:sz w:val="24"/>
          <w:szCs w:val="24"/>
        </w:rPr>
        <w:t>supervisor’s</w:t>
      </w:r>
      <w:r w:rsidR="00B44B77">
        <w:rPr>
          <w:rFonts w:ascii="Times New Roman" w:hAnsi="Times New Roman" w:cs="Times New Roman"/>
          <w:sz w:val="24"/>
          <w:szCs w:val="24"/>
        </w:rPr>
        <w:t xml:space="preserve"> advice while preparing the final report.</w:t>
      </w:r>
    </w:p>
    <w:p w:rsidR="00FB1465" w:rsidRPr="00CC67B2" w:rsidRDefault="00BB3977" w:rsidP="00460A6D">
      <w:pPr>
        <w:spacing w:line="360" w:lineRule="auto"/>
        <w:rPr>
          <w:rFonts w:ascii="Times New Roman" w:hAnsi="Times New Roman" w:cs="Times New Roman"/>
          <w:b/>
          <w:color w:val="4F81BD" w:themeColor="accent1"/>
          <w:sz w:val="28"/>
          <w:szCs w:val="24"/>
        </w:rPr>
      </w:pPr>
      <w:r w:rsidRPr="00CC67B2">
        <w:rPr>
          <w:rFonts w:ascii="Times New Roman" w:hAnsi="Times New Roman" w:cs="Times New Roman"/>
          <w:b/>
          <w:color w:val="4F81BD" w:themeColor="accent1"/>
          <w:sz w:val="28"/>
          <w:szCs w:val="24"/>
        </w:rPr>
        <w:t xml:space="preserve">1.7 </w:t>
      </w:r>
      <w:r w:rsidR="00460A6D" w:rsidRPr="00CC67B2">
        <w:rPr>
          <w:rFonts w:ascii="Times New Roman" w:hAnsi="Times New Roman" w:cs="Times New Roman"/>
          <w:b/>
          <w:color w:val="4F81BD" w:themeColor="accent1"/>
          <w:sz w:val="28"/>
          <w:szCs w:val="24"/>
        </w:rPr>
        <w:t>Limitation of the report:</w:t>
      </w:r>
    </w:p>
    <w:p w:rsidR="00460A6D" w:rsidRDefault="00460A6D" w:rsidP="002839E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Though I gave my best to make the report an explanatory </w:t>
      </w:r>
      <w:r w:rsidR="002839EA">
        <w:rPr>
          <w:rFonts w:ascii="Times New Roman" w:hAnsi="Times New Roman" w:cs="Times New Roman"/>
          <w:sz w:val="24"/>
          <w:szCs w:val="24"/>
        </w:rPr>
        <w:t>one,</w:t>
      </w:r>
      <w:r>
        <w:rPr>
          <w:rFonts w:ascii="Times New Roman" w:hAnsi="Times New Roman" w:cs="Times New Roman"/>
          <w:sz w:val="24"/>
          <w:szCs w:val="24"/>
        </w:rPr>
        <w:t xml:space="preserve"> obviously there was some limitations both professional and personal during the preparation of the </w:t>
      </w:r>
      <w:r w:rsidR="002839EA">
        <w:rPr>
          <w:rFonts w:ascii="Times New Roman" w:hAnsi="Times New Roman" w:cs="Times New Roman"/>
          <w:sz w:val="24"/>
          <w:szCs w:val="24"/>
        </w:rPr>
        <w:t>report.</w:t>
      </w:r>
    </w:p>
    <w:p w:rsidR="00460A6D" w:rsidRDefault="00460A6D" w:rsidP="002839EA">
      <w:pPr>
        <w:pStyle w:val="ListParagraph"/>
        <w:numPr>
          <w:ilvl w:val="0"/>
          <w:numId w:val="15"/>
        </w:numPr>
        <w:spacing w:line="360" w:lineRule="auto"/>
        <w:jc w:val="both"/>
        <w:rPr>
          <w:rFonts w:ascii="Times New Roman" w:hAnsi="Times New Roman" w:cs="Times New Roman"/>
          <w:sz w:val="24"/>
          <w:szCs w:val="24"/>
        </w:rPr>
      </w:pPr>
      <w:r w:rsidRPr="00460A6D">
        <w:rPr>
          <w:rFonts w:ascii="Times New Roman" w:hAnsi="Times New Roman" w:cs="Times New Roman"/>
          <w:b/>
          <w:sz w:val="24"/>
          <w:szCs w:val="24"/>
        </w:rPr>
        <w:t>Short time:</w:t>
      </w:r>
      <w:r>
        <w:rPr>
          <w:rFonts w:ascii="Times New Roman" w:hAnsi="Times New Roman" w:cs="Times New Roman"/>
          <w:sz w:val="24"/>
          <w:szCs w:val="24"/>
        </w:rPr>
        <w:t xml:space="preserve"> as the time span was only for three months the area and dim</w:t>
      </w:r>
      <w:r w:rsidR="00E77123">
        <w:rPr>
          <w:rFonts w:ascii="Times New Roman" w:hAnsi="Times New Roman" w:cs="Times New Roman"/>
          <w:sz w:val="24"/>
          <w:szCs w:val="24"/>
        </w:rPr>
        <w:t>ension of the report was narrow</w:t>
      </w:r>
      <w:r>
        <w:rPr>
          <w:rFonts w:ascii="Times New Roman" w:hAnsi="Times New Roman" w:cs="Times New Roman"/>
          <w:sz w:val="24"/>
          <w:szCs w:val="24"/>
        </w:rPr>
        <w:t xml:space="preserve"> downed. I could not combine all those facts that are related with a broad concept like credit Risk Management due to the time period. I</w:t>
      </w:r>
      <w:r w:rsidR="00CE3AB3">
        <w:rPr>
          <w:rFonts w:ascii="Times New Roman" w:hAnsi="Times New Roman" w:cs="Times New Roman"/>
          <w:sz w:val="24"/>
          <w:szCs w:val="24"/>
        </w:rPr>
        <w:t>t</w:t>
      </w:r>
      <w:r>
        <w:rPr>
          <w:rFonts w:ascii="Times New Roman" w:hAnsi="Times New Roman" w:cs="Times New Roman"/>
          <w:sz w:val="24"/>
          <w:szCs w:val="24"/>
        </w:rPr>
        <w:t xml:space="preserve"> would be more possible for me to present the report more elaborately if there was no time limitation.</w:t>
      </w:r>
    </w:p>
    <w:p w:rsidR="00460A6D" w:rsidRPr="00460A6D" w:rsidRDefault="00460A6D" w:rsidP="002839EA">
      <w:pPr>
        <w:pStyle w:val="ListParagraph"/>
        <w:numPr>
          <w:ilvl w:val="0"/>
          <w:numId w:val="15"/>
        </w:numPr>
        <w:spacing w:line="360" w:lineRule="auto"/>
        <w:jc w:val="both"/>
        <w:rPr>
          <w:rFonts w:ascii="Times New Roman" w:hAnsi="Times New Roman" w:cs="Times New Roman"/>
          <w:b/>
          <w:sz w:val="24"/>
          <w:szCs w:val="24"/>
        </w:rPr>
      </w:pPr>
      <w:r w:rsidRPr="00460A6D">
        <w:rPr>
          <w:rFonts w:ascii="Times New Roman" w:hAnsi="Times New Roman" w:cs="Times New Roman"/>
          <w:b/>
          <w:sz w:val="24"/>
          <w:szCs w:val="24"/>
        </w:rPr>
        <w:lastRenderedPageBreak/>
        <w:t>Lack of sufficient relevant information:</w:t>
      </w:r>
      <w:r>
        <w:rPr>
          <w:rFonts w:ascii="Times New Roman" w:hAnsi="Times New Roman" w:cs="Times New Roman"/>
          <w:sz w:val="24"/>
          <w:szCs w:val="24"/>
        </w:rPr>
        <w:t xml:space="preserve"> certainly the task of data collection is not a simple task .I tried to collect data for my study that are relevant with the re</w:t>
      </w:r>
      <w:r w:rsidR="00CE3AB3">
        <w:rPr>
          <w:rFonts w:ascii="Times New Roman" w:hAnsi="Times New Roman" w:cs="Times New Roman"/>
          <w:sz w:val="24"/>
          <w:szCs w:val="24"/>
        </w:rPr>
        <w:t>port. I had to separate data from</w:t>
      </w:r>
      <w:r>
        <w:rPr>
          <w:rFonts w:ascii="Times New Roman" w:hAnsi="Times New Roman" w:cs="Times New Roman"/>
          <w:sz w:val="24"/>
          <w:szCs w:val="24"/>
        </w:rPr>
        <w:t xml:space="preserve"> accurate and inaccurate data .performing the data collection task is not always accurate and sometimes I could not g</w:t>
      </w:r>
      <w:r w:rsidR="00CE3AB3">
        <w:rPr>
          <w:rFonts w:ascii="Times New Roman" w:hAnsi="Times New Roman" w:cs="Times New Roman"/>
          <w:sz w:val="24"/>
          <w:szCs w:val="24"/>
        </w:rPr>
        <w:t>et the data that was required .A</w:t>
      </w:r>
      <w:r>
        <w:rPr>
          <w:rFonts w:ascii="Times New Roman" w:hAnsi="Times New Roman" w:cs="Times New Roman"/>
          <w:sz w:val="24"/>
          <w:szCs w:val="24"/>
        </w:rPr>
        <w:t>nother thing is that due to maintaining busines</w:t>
      </w:r>
      <w:r w:rsidR="00CE3AB3">
        <w:rPr>
          <w:rFonts w:ascii="Times New Roman" w:hAnsi="Times New Roman" w:cs="Times New Roman"/>
          <w:sz w:val="24"/>
          <w:szCs w:val="24"/>
        </w:rPr>
        <w:t>s secrecy all information were not</w:t>
      </w:r>
      <w:r>
        <w:rPr>
          <w:rFonts w:ascii="Times New Roman" w:hAnsi="Times New Roman" w:cs="Times New Roman"/>
          <w:sz w:val="24"/>
          <w:szCs w:val="24"/>
        </w:rPr>
        <w:t xml:space="preserve"> disclosed to an intern.</w:t>
      </w:r>
    </w:p>
    <w:p w:rsidR="00460A6D" w:rsidRPr="00460A6D" w:rsidRDefault="00460A6D" w:rsidP="002839EA">
      <w:pPr>
        <w:pStyle w:val="ListParagraph"/>
        <w:numPr>
          <w:ilvl w:val="0"/>
          <w:numId w:val="15"/>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New in this field: </w:t>
      </w:r>
      <w:r>
        <w:rPr>
          <w:rFonts w:ascii="Times New Roman" w:hAnsi="Times New Roman" w:cs="Times New Roman"/>
          <w:sz w:val="24"/>
          <w:szCs w:val="24"/>
        </w:rPr>
        <w:t>certainl</w:t>
      </w:r>
      <w:r w:rsidR="002839EA">
        <w:rPr>
          <w:rFonts w:ascii="Times New Roman" w:hAnsi="Times New Roman" w:cs="Times New Roman"/>
          <w:sz w:val="24"/>
          <w:szCs w:val="24"/>
        </w:rPr>
        <w:t xml:space="preserve">y there is difference in reports prepared by an experienced and without experience people. As I did the research report for the first time, there is a probability that there are some mistakes whether in the organization of the report or presentation of the report. I tried my best to avoid any mistake. as I am new in this filed there is a hope that my shortcomings will be considered </w:t>
      </w: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A53485" w:rsidRDefault="00A53485" w:rsidP="00BF06B1">
      <w:pPr>
        <w:spacing w:line="360" w:lineRule="auto"/>
        <w:rPr>
          <w:rFonts w:ascii="Times New Roman" w:hAnsi="Times New Roman" w:cs="Times New Roman"/>
          <w:b/>
          <w:sz w:val="24"/>
          <w:szCs w:val="24"/>
        </w:rPr>
      </w:pPr>
    </w:p>
    <w:p w:rsidR="008B6070" w:rsidRDefault="008B6070" w:rsidP="00BF06B1">
      <w:pPr>
        <w:spacing w:line="360" w:lineRule="auto"/>
        <w:rPr>
          <w:rFonts w:ascii="Times New Roman" w:hAnsi="Times New Roman" w:cs="Times New Roman"/>
          <w:b/>
          <w:sz w:val="24"/>
          <w:szCs w:val="24"/>
        </w:rPr>
      </w:pPr>
    </w:p>
    <w:p w:rsidR="008B6070" w:rsidRDefault="008B6070" w:rsidP="00BF06B1">
      <w:pPr>
        <w:spacing w:line="360" w:lineRule="auto"/>
        <w:rPr>
          <w:rFonts w:ascii="Times New Roman" w:hAnsi="Times New Roman" w:cs="Times New Roman"/>
          <w:b/>
          <w:sz w:val="24"/>
          <w:szCs w:val="24"/>
        </w:rPr>
      </w:pPr>
    </w:p>
    <w:p w:rsidR="008B6070" w:rsidRDefault="008B6070" w:rsidP="00BF06B1">
      <w:pPr>
        <w:spacing w:line="360" w:lineRule="auto"/>
        <w:rPr>
          <w:rFonts w:ascii="Times New Roman" w:hAnsi="Times New Roman" w:cs="Times New Roman"/>
          <w:b/>
          <w:sz w:val="24"/>
          <w:szCs w:val="24"/>
        </w:rPr>
      </w:pPr>
    </w:p>
    <w:p w:rsidR="008B6070" w:rsidRDefault="008B6070" w:rsidP="00BF06B1">
      <w:pPr>
        <w:spacing w:line="360" w:lineRule="auto"/>
        <w:rPr>
          <w:rFonts w:ascii="Times New Roman" w:hAnsi="Times New Roman" w:cs="Times New Roman"/>
          <w:b/>
          <w:sz w:val="24"/>
          <w:szCs w:val="24"/>
        </w:rPr>
      </w:pPr>
    </w:p>
    <w:p w:rsidR="008B6070" w:rsidRDefault="008B6070" w:rsidP="00BF06B1">
      <w:pPr>
        <w:spacing w:line="360" w:lineRule="auto"/>
        <w:rPr>
          <w:rFonts w:ascii="Times New Roman" w:hAnsi="Times New Roman" w:cs="Times New Roman"/>
          <w:b/>
          <w:sz w:val="24"/>
          <w:szCs w:val="24"/>
        </w:rPr>
      </w:pPr>
    </w:p>
    <w:p w:rsidR="008B6070" w:rsidRDefault="008B6070" w:rsidP="00BF06B1">
      <w:pPr>
        <w:spacing w:line="360" w:lineRule="auto"/>
        <w:rPr>
          <w:rFonts w:ascii="Times New Roman" w:hAnsi="Times New Roman" w:cs="Times New Roman"/>
          <w:b/>
          <w:sz w:val="24"/>
          <w:szCs w:val="24"/>
        </w:rPr>
      </w:pPr>
    </w:p>
    <w:p w:rsidR="00A53485" w:rsidRPr="00CC67B2" w:rsidRDefault="00A53485" w:rsidP="00A53485">
      <w:pPr>
        <w:spacing w:line="360" w:lineRule="auto"/>
        <w:jc w:val="center"/>
        <w:rPr>
          <w:rFonts w:ascii="Times New Roman" w:hAnsi="Times New Roman" w:cs="Times New Roman"/>
          <w:b/>
          <w:color w:val="4F81BD" w:themeColor="accent1"/>
          <w:sz w:val="72"/>
          <w:szCs w:val="32"/>
        </w:rPr>
      </w:pPr>
      <w:r w:rsidRPr="00CC67B2">
        <w:rPr>
          <w:rFonts w:ascii="Times New Roman" w:hAnsi="Times New Roman" w:cs="Times New Roman"/>
          <w:b/>
          <w:color w:val="4F81BD" w:themeColor="accent1"/>
          <w:sz w:val="72"/>
          <w:szCs w:val="32"/>
        </w:rPr>
        <w:t>Chapter 2</w:t>
      </w:r>
    </w:p>
    <w:p w:rsidR="00A53485" w:rsidRPr="00CC67B2" w:rsidRDefault="00A53485" w:rsidP="00A53485">
      <w:pPr>
        <w:spacing w:line="360" w:lineRule="auto"/>
        <w:jc w:val="center"/>
        <w:rPr>
          <w:rFonts w:ascii="Times New Roman" w:hAnsi="Times New Roman" w:cs="Times New Roman"/>
          <w:b/>
          <w:color w:val="4F81BD" w:themeColor="accent1"/>
          <w:sz w:val="72"/>
          <w:szCs w:val="32"/>
        </w:rPr>
      </w:pPr>
      <w:r w:rsidRPr="00CC67B2">
        <w:rPr>
          <w:rFonts w:ascii="Times New Roman" w:hAnsi="Times New Roman" w:cs="Times New Roman"/>
          <w:b/>
          <w:color w:val="4F81BD" w:themeColor="accent1"/>
          <w:sz w:val="72"/>
          <w:szCs w:val="32"/>
        </w:rPr>
        <w:t xml:space="preserve">Overview of the organization </w:t>
      </w:r>
    </w:p>
    <w:p w:rsidR="008B6070" w:rsidRDefault="008B6070" w:rsidP="00A53485">
      <w:pPr>
        <w:spacing w:line="360" w:lineRule="auto"/>
        <w:jc w:val="center"/>
        <w:rPr>
          <w:rFonts w:ascii="Times New Roman" w:hAnsi="Times New Roman" w:cs="Times New Roman"/>
          <w:b/>
          <w:sz w:val="56"/>
          <w:szCs w:val="32"/>
        </w:rPr>
      </w:pPr>
    </w:p>
    <w:p w:rsidR="008B6070" w:rsidRDefault="008B6070" w:rsidP="00A53485">
      <w:pPr>
        <w:spacing w:line="360" w:lineRule="auto"/>
        <w:jc w:val="center"/>
        <w:rPr>
          <w:rFonts w:ascii="Times New Roman" w:hAnsi="Times New Roman" w:cs="Times New Roman"/>
          <w:b/>
          <w:sz w:val="56"/>
          <w:szCs w:val="32"/>
        </w:rPr>
      </w:pPr>
    </w:p>
    <w:p w:rsidR="008B6070" w:rsidRDefault="008B6070" w:rsidP="00A53485">
      <w:pPr>
        <w:spacing w:line="360" w:lineRule="auto"/>
        <w:jc w:val="center"/>
        <w:rPr>
          <w:rFonts w:ascii="Times New Roman" w:hAnsi="Times New Roman" w:cs="Times New Roman"/>
          <w:b/>
          <w:sz w:val="56"/>
          <w:szCs w:val="32"/>
        </w:rPr>
      </w:pPr>
    </w:p>
    <w:p w:rsidR="008B6070" w:rsidRDefault="008B6070" w:rsidP="00A53485">
      <w:pPr>
        <w:spacing w:line="360" w:lineRule="auto"/>
        <w:jc w:val="center"/>
        <w:rPr>
          <w:rFonts w:ascii="Times New Roman" w:hAnsi="Times New Roman" w:cs="Times New Roman"/>
          <w:b/>
          <w:sz w:val="56"/>
          <w:szCs w:val="32"/>
        </w:rPr>
      </w:pPr>
    </w:p>
    <w:p w:rsidR="00CC67B2" w:rsidRDefault="00CC67B2" w:rsidP="00BF06B1">
      <w:pPr>
        <w:spacing w:line="360" w:lineRule="auto"/>
        <w:rPr>
          <w:rFonts w:ascii="Times New Roman" w:hAnsi="Times New Roman" w:cs="Times New Roman"/>
          <w:b/>
          <w:sz w:val="56"/>
          <w:szCs w:val="32"/>
        </w:rPr>
      </w:pPr>
    </w:p>
    <w:p w:rsidR="00FB1465" w:rsidRPr="00CC67B2" w:rsidRDefault="005C066A" w:rsidP="00BF06B1">
      <w:pPr>
        <w:spacing w:line="360" w:lineRule="auto"/>
        <w:rPr>
          <w:rFonts w:ascii="Times New Roman" w:hAnsi="Times New Roman" w:cs="Times New Roman"/>
          <w:b/>
          <w:color w:val="4F81BD" w:themeColor="accent1"/>
          <w:sz w:val="28"/>
          <w:szCs w:val="24"/>
        </w:rPr>
      </w:pPr>
      <w:r w:rsidRPr="00CC67B2">
        <w:rPr>
          <w:rFonts w:ascii="Times New Roman" w:hAnsi="Times New Roman" w:cs="Times New Roman"/>
          <w:b/>
          <w:color w:val="4F81BD" w:themeColor="accent1"/>
          <w:sz w:val="28"/>
          <w:szCs w:val="24"/>
        </w:rPr>
        <w:lastRenderedPageBreak/>
        <w:t xml:space="preserve">2.1 Profile of Bank Asia Limited </w:t>
      </w:r>
    </w:p>
    <w:p w:rsidR="005C066A" w:rsidRPr="006E34AC" w:rsidRDefault="005C066A" w:rsidP="006E34AC">
      <w:pPr>
        <w:spacing w:line="360" w:lineRule="auto"/>
        <w:jc w:val="both"/>
        <w:rPr>
          <w:rFonts w:ascii="Times New Roman" w:hAnsi="Times New Roman" w:cs="Times New Roman"/>
          <w:sz w:val="24"/>
          <w:szCs w:val="24"/>
        </w:rPr>
      </w:pPr>
      <w:r w:rsidRPr="006E34AC">
        <w:rPr>
          <w:rFonts w:ascii="Times New Roman" w:hAnsi="Times New Roman" w:cs="Times New Roman"/>
          <w:sz w:val="24"/>
          <w:szCs w:val="24"/>
        </w:rPr>
        <w:t>Bank Asia Limited was incorporated as a public limited company under the company Act</w:t>
      </w:r>
      <w:r w:rsidR="006E34AC" w:rsidRPr="006E34AC">
        <w:rPr>
          <w:rFonts w:ascii="Times New Roman" w:hAnsi="Times New Roman" w:cs="Times New Roman"/>
          <w:sz w:val="24"/>
          <w:szCs w:val="24"/>
        </w:rPr>
        <w:t>, 1994</w:t>
      </w:r>
      <w:r w:rsidRPr="006E34AC">
        <w:rPr>
          <w:rFonts w:ascii="Times New Roman" w:hAnsi="Times New Roman" w:cs="Times New Roman"/>
          <w:sz w:val="24"/>
          <w:szCs w:val="24"/>
        </w:rPr>
        <w:t xml:space="preserve"> and banking company </w:t>
      </w:r>
      <w:r w:rsidR="006E34AC" w:rsidRPr="006E34AC">
        <w:rPr>
          <w:rFonts w:ascii="Times New Roman" w:hAnsi="Times New Roman" w:cs="Times New Roman"/>
          <w:sz w:val="24"/>
          <w:szCs w:val="24"/>
        </w:rPr>
        <w:t>Act, 1991</w:t>
      </w:r>
      <w:r w:rsidRPr="006E34AC">
        <w:rPr>
          <w:rFonts w:ascii="Times New Roman" w:hAnsi="Times New Roman" w:cs="Times New Roman"/>
          <w:sz w:val="24"/>
          <w:szCs w:val="24"/>
        </w:rPr>
        <w:t xml:space="preserve"> on 28</w:t>
      </w:r>
      <w:r w:rsidRPr="006E34AC">
        <w:rPr>
          <w:rFonts w:ascii="Times New Roman" w:hAnsi="Times New Roman" w:cs="Times New Roman"/>
          <w:sz w:val="24"/>
          <w:szCs w:val="24"/>
          <w:vertAlign w:val="superscript"/>
        </w:rPr>
        <w:t>th</w:t>
      </w:r>
      <w:r w:rsidRPr="006E34AC">
        <w:rPr>
          <w:rFonts w:ascii="Times New Roman" w:hAnsi="Times New Roman" w:cs="Times New Roman"/>
          <w:sz w:val="24"/>
          <w:szCs w:val="24"/>
        </w:rPr>
        <w:t xml:space="preserve"> September</w:t>
      </w:r>
      <w:r w:rsidR="006E34AC" w:rsidRPr="006E34AC">
        <w:rPr>
          <w:rFonts w:ascii="Times New Roman" w:hAnsi="Times New Roman" w:cs="Times New Roman"/>
          <w:sz w:val="24"/>
          <w:szCs w:val="24"/>
        </w:rPr>
        <w:t>, 1999</w:t>
      </w:r>
      <w:r w:rsidR="00CE3AB3">
        <w:rPr>
          <w:rFonts w:ascii="Times New Roman" w:hAnsi="Times New Roman" w:cs="Times New Roman"/>
          <w:sz w:val="24"/>
          <w:szCs w:val="24"/>
        </w:rPr>
        <w:t>. On the same date</w:t>
      </w:r>
      <w:r w:rsidRPr="006E34AC">
        <w:rPr>
          <w:rFonts w:ascii="Times New Roman" w:hAnsi="Times New Roman" w:cs="Times New Roman"/>
          <w:sz w:val="24"/>
          <w:szCs w:val="24"/>
        </w:rPr>
        <w:t xml:space="preserve"> the bank gained certificate of incorporation and certificate of commencement of business .Bank Asi</w:t>
      </w:r>
      <w:r w:rsidR="006E34AC" w:rsidRPr="006E34AC">
        <w:rPr>
          <w:rFonts w:ascii="Times New Roman" w:hAnsi="Times New Roman" w:cs="Times New Roman"/>
          <w:sz w:val="24"/>
          <w:szCs w:val="24"/>
        </w:rPr>
        <w:t>a obtained banking license on 6</w:t>
      </w:r>
      <w:r w:rsidRPr="006E34AC">
        <w:rPr>
          <w:rFonts w:ascii="Times New Roman" w:hAnsi="Times New Roman" w:cs="Times New Roman"/>
          <w:sz w:val="24"/>
          <w:szCs w:val="24"/>
        </w:rPr>
        <w:t>th October ,1999 .Finally it started its banking operation on 27</w:t>
      </w:r>
      <w:r w:rsidRPr="006E34AC">
        <w:rPr>
          <w:rFonts w:ascii="Times New Roman" w:hAnsi="Times New Roman" w:cs="Times New Roman"/>
          <w:sz w:val="24"/>
          <w:szCs w:val="24"/>
          <w:vertAlign w:val="superscript"/>
        </w:rPr>
        <w:t>th</w:t>
      </w:r>
      <w:r w:rsidRPr="006E34AC">
        <w:rPr>
          <w:rFonts w:ascii="Times New Roman" w:hAnsi="Times New Roman" w:cs="Times New Roman"/>
          <w:sz w:val="24"/>
          <w:szCs w:val="24"/>
        </w:rPr>
        <w:t xml:space="preserve"> November ,1999. Bank </w:t>
      </w:r>
      <w:r w:rsidR="006E34AC" w:rsidRPr="006E34AC">
        <w:rPr>
          <w:rFonts w:ascii="Times New Roman" w:hAnsi="Times New Roman" w:cs="Times New Roman"/>
          <w:sz w:val="24"/>
          <w:szCs w:val="24"/>
        </w:rPr>
        <w:t>Asia</w:t>
      </w:r>
      <w:r w:rsidRPr="006E34AC">
        <w:rPr>
          <w:rFonts w:ascii="Times New Roman" w:hAnsi="Times New Roman" w:cs="Times New Roman"/>
          <w:sz w:val="24"/>
          <w:szCs w:val="24"/>
        </w:rPr>
        <w:t xml:space="preserve"> was </w:t>
      </w:r>
      <w:r w:rsidR="006E34AC" w:rsidRPr="006E34AC">
        <w:rPr>
          <w:rFonts w:ascii="Times New Roman" w:hAnsi="Times New Roman" w:cs="Times New Roman"/>
          <w:sz w:val="24"/>
          <w:szCs w:val="24"/>
        </w:rPr>
        <w:t>performing</w:t>
      </w:r>
      <w:r w:rsidRPr="006E34AC">
        <w:rPr>
          <w:rFonts w:ascii="Times New Roman" w:hAnsi="Times New Roman" w:cs="Times New Roman"/>
          <w:sz w:val="24"/>
          <w:szCs w:val="24"/>
        </w:rPr>
        <w:t xml:space="preserve"> well since its </w:t>
      </w:r>
      <w:r w:rsidR="006E34AC" w:rsidRPr="006E34AC">
        <w:rPr>
          <w:rFonts w:ascii="Times New Roman" w:hAnsi="Times New Roman" w:cs="Times New Roman"/>
          <w:sz w:val="24"/>
          <w:szCs w:val="24"/>
        </w:rPr>
        <w:t>inception eventually it was listed with Dhaka Stock exchange and Chittagong stock Exchange (CSE) on 6</w:t>
      </w:r>
      <w:r w:rsidR="006E34AC" w:rsidRPr="006E34AC">
        <w:rPr>
          <w:rFonts w:ascii="Times New Roman" w:hAnsi="Times New Roman" w:cs="Times New Roman"/>
          <w:sz w:val="24"/>
          <w:szCs w:val="24"/>
          <w:vertAlign w:val="superscript"/>
        </w:rPr>
        <w:t>th</w:t>
      </w:r>
      <w:r w:rsidR="006E34AC" w:rsidRPr="006E34AC">
        <w:rPr>
          <w:rFonts w:ascii="Times New Roman" w:hAnsi="Times New Roman" w:cs="Times New Roman"/>
          <w:sz w:val="24"/>
          <w:szCs w:val="24"/>
        </w:rPr>
        <w:t xml:space="preserve"> January, 2004.</w:t>
      </w:r>
    </w:p>
    <w:p w:rsidR="006E34AC" w:rsidRPr="006E34AC" w:rsidRDefault="006E34AC" w:rsidP="001342C4">
      <w:pPr>
        <w:spacing w:line="360" w:lineRule="auto"/>
        <w:jc w:val="both"/>
        <w:rPr>
          <w:rFonts w:ascii="Times New Roman" w:hAnsi="Times New Roman" w:cs="Times New Roman"/>
          <w:sz w:val="24"/>
          <w:szCs w:val="24"/>
        </w:rPr>
      </w:pPr>
      <w:r w:rsidRPr="006E34AC">
        <w:rPr>
          <w:rFonts w:ascii="Times New Roman" w:hAnsi="Times New Roman" w:cs="Times New Roman"/>
          <w:sz w:val="24"/>
          <w:szCs w:val="24"/>
        </w:rPr>
        <w:t xml:space="preserve">Bank Asia Limited was founded by some very successful entrepreneurs of our country and its performance in our economy reflects their wisdom. Bank Asia Limited holds the honor of acquisition of foreign banks before any other local banks did so. It took over the Canadian bank. </w:t>
      </w:r>
      <w:r w:rsidR="00CE3AB3">
        <w:rPr>
          <w:rFonts w:ascii="Times New Roman" w:hAnsi="Times New Roman" w:cs="Times New Roman"/>
          <w:sz w:val="24"/>
          <w:szCs w:val="24"/>
        </w:rPr>
        <w:t>“</w:t>
      </w:r>
      <w:r w:rsidRPr="006E34AC">
        <w:rPr>
          <w:rFonts w:ascii="Times New Roman" w:hAnsi="Times New Roman" w:cs="Times New Roman"/>
          <w:sz w:val="24"/>
          <w:szCs w:val="24"/>
        </w:rPr>
        <w:t xml:space="preserve">The bank of Nova </w:t>
      </w:r>
      <w:proofErr w:type="spellStart"/>
      <w:r w:rsidRPr="006E34AC">
        <w:rPr>
          <w:rFonts w:ascii="Times New Roman" w:hAnsi="Times New Roman" w:cs="Times New Roman"/>
          <w:sz w:val="24"/>
          <w:szCs w:val="24"/>
        </w:rPr>
        <w:t>Scotia</w:t>
      </w:r>
      <w:r w:rsidR="00CE3AB3">
        <w:rPr>
          <w:rFonts w:ascii="Times New Roman" w:hAnsi="Times New Roman" w:cs="Times New Roman"/>
          <w:sz w:val="24"/>
          <w:szCs w:val="24"/>
        </w:rPr>
        <w:t>”’s</w:t>
      </w:r>
      <w:proofErr w:type="spellEnd"/>
      <w:r w:rsidR="00CE3AB3">
        <w:rPr>
          <w:rFonts w:ascii="Times New Roman" w:hAnsi="Times New Roman" w:cs="Times New Roman"/>
          <w:sz w:val="24"/>
          <w:szCs w:val="24"/>
        </w:rPr>
        <w:t xml:space="preserve"> Bangladesh operation and</w:t>
      </w:r>
      <w:r w:rsidRPr="006E34AC">
        <w:rPr>
          <w:rFonts w:ascii="Times New Roman" w:hAnsi="Times New Roman" w:cs="Times New Roman"/>
          <w:sz w:val="24"/>
          <w:szCs w:val="24"/>
        </w:rPr>
        <w:t xml:space="preserve"> Muslim Commercial Bank of Pakistan in the same year.</w:t>
      </w:r>
    </w:p>
    <w:p w:rsidR="007D0C8A" w:rsidRDefault="00A31170" w:rsidP="007D0C8A">
      <w:pPr>
        <w:spacing w:line="360" w:lineRule="auto"/>
        <w:jc w:val="both"/>
        <w:rPr>
          <w:rFonts w:ascii="Times New Roman" w:hAnsi="Times New Roman" w:cs="Times New Roman"/>
          <w:sz w:val="24"/>
          <w:szCs w:val="24"/>
        </w:rPr>
      </w:pPr>
      <w:r>
        <w:rPr>
          <w:rFonts w:ascii="Times New Roman" w:hAnsi="Times New Roman" w:cs="Times New Roman"/>
          <w:sz w:val="24"/>
          <w:szCs w:val="24"/>
        </w:rPr>
        <w:t>Currently Bank Asia stands up among the top graded commercial banks</w:t>
      </w:r>
      <w:r w:rsidR="00CE3AB3">
        <w:rPr>
          <w:rFonts w:ascii="Times New Roman" w:hAnsi="Times New Roman" w:cs="Times New Roman"/>
          <w:sz w:val="24"/>
          <w:szCs w:val="24"/>
        </w:rPr>
        <w:t xml:space="preserve"> in</w:t>
      </w:r>
      <w:r>
        <w:rPr>
          <w:rFonts w:ascii="Times New Roman" w:hAnsi="Times New Roman" w:cs="Times New Roman"/>
          <w:sz w:val="24"/>
          <w:szCs w:val="24"/>
        </w:rPr>
        <w:t xml:space="preserve"> Bangladesh after nineteen years of its inception. The visionary decis</w:t>
      </w:r>
      <w:r w:rsidR="00CE3AB3">
        <w:rPr>
          <w:rFonts w:ascii="Times New Roman" w:hAnsi="Times New Roman" w:cs="Times New Roman"/>
          <w:sz w:val="24"/>
          <w:szCs w:val="24"/>
        </w:rPr>
        <w:t>ions and dedicated officials have</w:t>
      </w:r>
      <w:r>
        <w:rPr>
          <w:rFonts w:ascii="Times New Roman" w:hAnsi="Times New Roman" w:cs="Times New Roman"/>
          <w:sz w:val="24"/>
          <w:szCs w:val="24"/>
        </w:rPr>
        <w:t xml:space="preserve"> shown their ability through its business life</w:t>
      </w:r>
      <w:r w:rsidR="00CE3AB3">
        <w:rPr>
          <w:rFonts w:ascii="Times New Roman" w:hAnsi="Times New Roman" w:cs="Times New Roman"/>
          <w:sz w:val="24"/>
          <w:szCs w:val="24"/>
        </w:rPr>
        <w:t xml:space="preserve"> through its performances in its broa</w:t>
      </w:r>
      <w:r>
        <w:rPr>
          <w:rFonts w:ascii="Times New Roman" w:hAnsi="Times New Roman" w:cs="Times New Roman"/>
          <w:sz w:val="24"/>
          <w:szCs w:val="24"/>
        </w:rPr>
        <w:t xml:space="preserve">d field </w:t>
      </w:r>
      <w:r w:rsidR="00CE3AB3">
        <w:rPr>
          <w:rFonts w:ascii="Times New Roman" w:hAnsi="Times New Roman" w:cs="Times New Roman"/>
          <w:sz w:val="24"/>
          <w:szCs w:val="24"/>
        </w:rPr>
        <w:t xml:space="preserve">of </w:t>
      </w:r>
      <w:r>
        <w:rPr>
          <w:rFonts w:ascii="Times New Roman" w:hAnsi="Times New Roman" w:cs="Times New Roman"/>
          <w:sz w:val="24"/>
          <w:szCs w:val="24"/>
        </w:rPr>
        <w:t>operational services incorporating conventional banking, Islamic window, off-shore banking unit, brokerage u</w:t>
      </w:r>
      <w:r w:rsidR="00CE3AB3">
        <w:rPr>
          <w:rFonts w:ascii="Times New Roman" w:hAnsi="Times New Roman" w:cs="Times New Roman"/>
          <w:sz w:val="24"/>
          <w:szCs w:val="24"/>
        </w:rPr>
        <w:t>nits, agricultural branches, SME</w:t>
      </w:r>
      <w:r>
        <w:rPr>
          <w:rFonts w:ascii="Times New Roman" w:hAnsi="Times New Roman" w:cs="Times New Roman"/>
          <w:sz w:val="24"/>
          <w:szCs w:val="24"/>
        </w:rPr>
        <w:t xml:space="preserve"> cen</w:t>
      </w:r>
      <w:r w:rsidR="00CE3AB3">
        <w:rPr>
          <w:rFonts w:ascii="Times New Roman" w:hAnsi="Times New Roman" w:cs="Times New Roman"/>
          <w:sz w:val="24"/>
          <w:szCs w:val="24"/>
        </w:rPr>
        <w:t xml:space="preserve">ters and agent banking </w:t>
      </w:r>
      <w:proofErr w:type="spellStart"/>
      <w:r w:rsidR="00CE3AB3">
        <w:rPr>
          <w:rFonts w:ascii="Times New Roman" w:hAnsi="Times New Roman" w:cs="Times New Roman"/>
          <w:sz w:val="24"/>
          <w:szCs w:val="24"/>
        </w:rPr>
        <w:t>services.</w:t>
      </w:r>
      <w:r w:rsidR="007D0C8A">
        <w:rPr>
          <w:rFonts w:ascii="Times New Roman" w:hAnsi="Times New Roman" w:cs="Times New Roman"/>
          <w:sz w:val="24"/>
          <w:szCs w:val="24"/>
        </w:rPr>
        <w:t>Bank</w:t>
      </w:r>
      <w:proofErr w:type="spellEnd"/>
      <w:r w:rsidR="007D0C8A">
        <w:rPr>
          <w:rFonts w:ascii="Times New Roman" w:hAnsi="Times New Roman" w:cs="Times New Roman"/>
          <w:sz w:val="24"/>
          <w:szCs w:val="24"/>
        </w:rPr>
        <w:t xml:space="preserve"> Asia is the pioneer of agent banking services in our country with a view to reach bank service to remote areas.</w:t>
      </w:r>
    </w:p>
    <w:p w:rsidR="007D0C8A" w:rsidRDefault="007D0C8A" w:rsidP="00E7748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Today Bank Asia Limited is a family of 127 branches over the country, 4 SME service centers, 5 Islamic window </w:t>
      </w:r>
      <w:r w:rsidR="00E7748E">
        <w:rPr>
          <w:rFonts w:ascii="Times New Roman" w:hAnsi="Times New Roman" w:cs="Times New Roman"/>
          <w:sz w:val="24"/>
          <w:szCs w:val="24"/>
        </w:rPr>
        <w:t>branches, 132</w:t>
      </w:r>
      <w:r>
        <w:rPr>
          <w:rFonts w:ascii="Times New Roman" w:hAnsi="Times New Roman" w:cs="Times New Roman"/>
          <w:sz w:val="24"/>
          <w:szCs w:val="24"/>
        </w:rPr>
        <w:t xml:space="preserve"> own ATM. Along with that 1 brokerage company in our country and 2 exchange houses operating in UK</w:t>
      </w:r>
      <w:r w:rsidR="00CE3AB3">
        <w:rPr>
          <w:rFonts w:ascii="Times New Roman" w:hAnsi="Times New Roman" w:cs="Times New Roman"/>
          <w:sz w:val="24"/>
          <w:szCs w:val="24"/>
        </w:rPr>
        <w:t xml:space="preserve"> and USA. All the area of services</w:t>
      </w:r>
      <w:r>
        <w:rPr>
          <w:rFonts w:ascii="Times New Roman" w:hAnsi="Times New Roman" w:cs="Times New Roman"/>
          <w:sz w:val="24"/>
          <w:szCs w:val="24"/>
        </w:rPr>
        <w:t xml:space="preserv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interrelated and these are adv</w:t>
      </w:r>
      <w:r w:rsidR="00465B71">
        <w:rPr>
          <w:rFonts w:ascii="Times New Roman" w:hAnsi="Times New Roman" w:cs="Times New Roman"/>
          <w:sz w:val="24"/>
          <w:szCs w:val="24"/>
        </w:rPr>
        <w:t xml:space="preserve">anced technology based. </w:t>
      </w:r>
      <w:proofErr w:type="gramStart"/>
      <w:r w:rsidR="00465B71">
        <w:rPr>
          <w:rFonts w:ascii="Times New Roman" w:hAnsi="Times New Roman" w:cs="Times New Roman"/>
          <w:sz w:val="24"/>
          <w:szCs w:val="24"/>
        </w:rPr>
        <w:t>The  cre</w:t>
      </w:r>
      <w:r>
        <w:rPr>
          <w:rFonts w:ascii="Times New Roman" w:hAnsi="Times New Roman" w:cs="Times New Roman"/>
          <w:sz w:val="24"/>
          <w:szCs w:val="24"/>
        </w:rPr>
        <w:t>dit</w:t>
      </w:r>
      <w:proofErr w:type="gramEnd"/>
      <w:r>
        <w:rPr>
          <w:rFonts w:ascii="Times New Roman" w:hAnsi="Times New Roman" w:cs="Times New Roman"/>
          <w:sz w:val="24"/>
          <w:szCs w:val="24"/>
        </w:rPr>
        <w:t xml:space="preserve"> rating </w:t>
      </w:r>
      <w:r w:rsidR="00465B71">
        <w:rPr>
          <w:rFonts w:ascii="Times New Roman" w:hAnsi="Times New Roman" w:cs="Times New Roman"/>
          <w:sz w:val="24"/>
          <w:szCs w:val="24"/>
        </w:rPr>
        <w:t xml:space="preserve">of </w:t>
      </w:r>
      <w:r>
        <w:rPr>
          <w:rFonts w:ascii="Times New Roman" w:hAnsi="Times New Roman" w:cs="Times New Roman"/>
          <w:sz w:val="24"/>
          <w:szCs w:val="24"/>
        </w:rPr>
        <w:t>by CRAB also reflects  its prominent perform</w:t>
      </w:r>
      <w:r w:rsidR="00465B71">
        <w:rPr>
          <w:rFonts w:ascii="Times New Roman" w:hAnsi="Times New Roman" w:cs="Times New Roman"/>
          <w:sz w:val="24"/>
          <w:szCs w:val="24"/>
        </w:rPr>
        <w:t>ance</w:t>
      </w:r>
      <w:r>
        <w:rPr>
          <w:rFonts w:ascii="Times New Roman" w:hAnsi="Times New Roman" w:cs="Times New Roman"/>
          <w:sz w:val="24"/>
          <w:szCs w:val="24"/>
        </w:rPr>
        <w:t xml:space="preserve"> Bank Asia LTD got LT-AA2 for long tern cre4dits and for short term credit it got ST2.curently Bank Asia comprises a total assets of 288997 million taka and 207041 million taka and 197504 million taka represent the deposit amount and loa</w:t>
      </w:r>
      <w:r w:rsidR="00395CBF">
        <w:rPr>
          <w:rFonts w:ascii="Times New Roman" w:hAnsi="Times New Roman" w:cs="Times New Roman"/>
          <w:sz w:val="24"/>
          <w:szCs w:val="24"/>
        </w:rPr>
        <w:t>n &amp; advance amount respectively.</w:t>
      </w:r>
    </w:p>
    <w:p w:rsidR="00395CBF" w:rsidRDefault="00395CBF" w:rsidP="00E7748E">
      <w:pPr>
        <w:spacing w:line="360" w:lineRule="auto"/>
        <w:jc w:val="both"/>
        <w:rPr>
          <w:rFonts w:ascii="Times New Roman" w:hAnsi="Times New Roman" w:cs="Times New Roman"/>
          <w:sz w:val="24"/>
          <w:szCs w:val="24"/>
        </w:rPr>
      </w:pPr>
      <w:r>
        <w:rPr>
          <w:rFonts w:ascii="Times New Roman" w:hAnsi="Times New Roman" w:cs="Times New Roman"/>
          <w:sz w:val="24"/>
          <w:szCs w:val="24"/>
        </w:rPr>
        <w:t>Since its inception Bank Asia was thoroughly successful in satisfying its customers. As its b</w:t>
      </w:r>
      <w:r w:rsidR="00465B71">
        <w:rPr>
          <w:rFonts w:ascii="Times New Roman" w:hAnsi="Times New Roman" w:cs="Times New Roman"/>
          <w:sz w:val="24"/>
          <w:szCs w:val="24"/>
        </w:rPr>
        <w:t>usiness core was to prioritize</w:t>
      </w:r>
      <w:r>
        <w:rPr>
          <w:rFonts w:ascii="Times New Roman" w:hAnsi="Times New Roman" w:cs="Times New Roman"/>
          <w:sz w:val="24"/>
          <w:szCs w:val="24"/>
        </w:rPr>
        <w:t xml:space="preserve"> customers and consider them as a vital element of the development of the</w:t>
      </w:r>
      <w:r w:rsidR="00465B71">
        <w:rPr>
          <w:rFonts w:ascii="Times New Roman" w:hAnsi="Times New Roman" w:cs="Times New Roman"/>
          <w:sz w:val="24"/>
          <w:szCs w:val="24"/>
        </w:rPr>
        <w:t xml:space="preserve"> banking industry and economy .S</w:t>
      </w:r>
      <w:r>
        <w:rPr>
          <w:rFonts w:ascii="Times New Roman" w:hAnsi="Times New Roman" w:cs="Times New Roman"/>
          <w:sz w:val="24"/>
          <w:szCs w:val="24"/>
        </w:rPr>
        <w:t xml:space="preserve">ubsequently their business strategies are more customer oriented with high tech services in internal Banking, M- banking . </w:t>
      </w:r>
      <w:proofErr w:type="gramStart"/>
      <w:r>
        <w:rPr>
          <w:rFonts w:ascii="Times New Roman" w:hAnsi="Times New Roman" w:cs="Times New Roman"/>
          <w:sz w:val="24"/>
          <w:szCs w:val="24"/>
        </w:rPr>
        <w:t>2417 ATM</w:t>
      </w:r>
      <w:r w:rsidR="00465B71">
        <w:rPr>
          <w:rFonts w:ascii="Times New Roman" w:hAnsi="Times New Roman" w:cs="Times New Roman"/>
          <w:sz w:val="24"/>
          <w:szCs w:val="24"/>
        </w:rPr>
        <w:t xml:space="preserve"> </w:t>
      </w:r>
      <w:r w:rsidR="00465B71">
        <w:rPr>
          <w:rFonts w:ascii="Times New Roman" w:hAnsi="Times New Roman" w:cs="Times New Roman"/>
          <w:sz w:val="24"/>
          <w:szCs w:val="24"/>
        </w:rPr>
        <w:lastRenderedPageBreak/>
        <w:t>facility and various card services.</w:t>
      </w:r>
      <w:proofErr w:type="gramEnd"/>
      <w:r w:rsidR="00465B71">
        <w:rPr>
          <w:rFonts w:ascii="Times New Roman" w:hAnsi="Times New Roman" w:cs="Times New Roman"/>
          <w:sz w:val="24"/>
          <w:szCs w:val="24"/>
        </w:rPr>
        <w:t xml:space="preserve"> Bank Asia</w:t>
      </w:r>
      <w:r>
        <w:rPr>
          <w:rFonts w:ascii="Times New Roman" w:hAnsi="Times New Roman" w:cs="Times New Roman"/>
          <w:sz w:val="24"/>
          <w:szCs w:val="24"/>
        </w:rPr>
        <w:t xml:space="preserve"> also adopts a go green policy using less paper and be</w:t>
      </w:r>
      <w:r w:rsidR="00465B71">
        <w:rPr>
          <w:rFonts w:ascii="Times New Roman" w:hAnsi="Times New Roman" w:cs="Times New Roman"/>
          <w:sz w:val="24"/>
          <w:szCs w:val="24"/>
        </w:rPr>
        <w:t xml:space="preserve"> environment friendly and</w:t>
      </w:r>
      <w:r>
        <w:rPr>
          <w:rFonts w:ascii="Times New Roman" w:hAnsi="Times New Roman" w:cs="Times New Roman"/>
          <w:sz w:val="24"/>
          <w:szCs w:val="24"/>
        </w:rPr>
        <w:t xml:space="preserve"> also strongly active in</w:t>
      </w:r>
      <w:r w:rsidR="00465B71">
        <w:rPr>
          <w:rFonts w:ascii="Times New Roman" w:hAnsi="Times New Roman" w:cs="Times New Roman"/>
          <w:sz w:val="24"/>
          <w:szCs w:val="24"/>
        </w:rPr>
        <w:t xml:space="preserve"> various</w:t>
      </w:r>
      <w:r>
        <w:rPr>
          <w:rFonts w:ascii="Times New Roman" w:hAnsi="Times New Roman" w:cs="Times New Roman"/>
          <w:sz w:val="24"/>
          <w:szCs w:val="24"/>
        </w:rPr>
        <w:t xml:space="preserve"> CSR program</w:t>
      </w:r>
      <w:r w:rsidR="00465B71">
        <w:rPr>
          <w:rFonts w:ascii="Times New Roman" w:hAnsi="Times New Roman" w:cs="Times New Roman"/>
          <w:sz w:val="24"/>
          <w:szCs w:val="24"/>
        </w:rPr>
        <w:t>s</w:t>
      </w:r>
      <w:r>
        <w:rPr>
          <w:rFonts w:ascii="Times New Roman" w:hAnsi="Times New Roman" w:cs="Times New Roman"/>
          <w:sz w:val="24"/>
          <w:szCs w:val="24"/>
        </w:rPr>
        <w:t>.</w:t>
      </w:r>
    </w:p>
    <w:p w:rsidR="00395CBF" w:rsidRDefault="00395CBF" w:rsidP="00E7748E">
      <w:p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465B71">
        <w:rPr>
          <w:rFonts w:ascii="Times New Roman" w:hAnsi="Times New Roman" w:cs="Times New Roman"/>
          <w:sz w:val="24"/>
          <w:szCs w:val="24"/>
        </w:rPr>
        <w:t>ank Asia has well extended market</w:t>
      </w:r>
      <w:r>
        <w:rPr>
          <w:rFonts w:ascii="Times New Roman" w:hAnsi="Times New Roman" w:cs="Times New Roman"/>
          <w:sz w:val="24"/>
          <w:szCs w:val="24"/>
        </w:rPr>
        <w:t xml:space="preserve"> offerings including all </w:t>
      </w:r>
      <w:r w:rsidR="00465B71">
        <w:rPr>
          <w:rFonts w:ascii="Times New Roman" w:hAnsi="Times New Roman" w:cs="Times New Roman"/>
          <w:sz w:val="24"/>
          <w:szCs w:val="24"/>
        </w:rPr>
        <w:t>commercial bank facilities. These</w:t>
      </w:r>
      <w:r>
        <w:rPr>
          <w:rFonts w:ascii="Times New Roman" w:hAnsi="Times New Roman" w:cs="Times New Roman"/>
          <w:sz w:val="24"/>
          <w:szCs w:val="24"/>
        </w:rPr>
        <w:t xml:space="preserve"> are designed for specific cl</w:t>
      </w:r>
      <w:r w:rsidR="00465B71">
        <w:rPr>
          <w:rFonts w:ascii="Times New Roman" w:hAnsi="Times New Roman" w:cs="Times New Roman"/>
          <w:sz w:val="24"/>
          <w:szCs w:val="24"/>
        </w:rPr>
        <w:t>ass of people and for the better</w:t>
      </w:r>
      <w:r>
        <w:rPr>
          <w:rFonts w:ascii="Times New Roman" w:hAnsi="Times New Roman" w:cs="Times New Roman"/>
          <w:sz w:val="24"/>
          <w:szCs w:val="24"/>
        </w:rPr>
        <w:t>ment of our whole economy. F</w:t>
      </w:r>
      <w:r w:rsidR="00465B71">
        <w:rPr>
          <w:rFonts w:ascii="Times New Roman" w:hAnsi="Times New Roman" w:cs="Times New Roman"/>
          <w:sz w:val="24"/>
          <w:szCs w:val="24"/>
        </w:rPr>
        <w:t>or example Bank Asia introduced “P</w:t>
      </w:r>
      <w:r>
        <w:rPr>
          <w:rFonts w:ascii="Times New Roman" w:hAnsi="Times New Roman" w:cs="Times New Roman"/>
          <w:sz w:val="24"/>
          <w:szCs w:val="24"/>
        </w:rPr>
        <w:t>ersonal credit scheme</w:t>
      </w:r>
      <w:r w:rsidR="00465B71">
        <w:rPr>
          <w:rFonts w:ascii="Times New Roman" w:hAnsi="Times New Roman" w:cs="Times New Roman"/>
          <w:sz w:val="24"/>
          <w:szCs w:val="24"/>
        </w:rPr>
        <w:t xml:space="preserve">” </w:t>
      </w:r>
      <w:r>
        <w:rPr>
          <w:rFonts w:ascii="Times New Roman" w:hAnsi="Times New Roman" w:cs="Times New Roman"/>
          <w:sz w:val="24"/>
          <w:szCs w:val="24"/>
        </w:rPr>
        <w:t>that are designed for mid-range fixed income persons to raise their living standard. Even for the rural people it has a micro credit program under</w:t>
      </w:r>
      <w:r w:rsidR="00465B71">
        <w:rPr>
          <w:rFonts w:ascii="Times New Roman" w:hAnsi="Times New Roman" w:cs="Times New Roman"/>
          <w:sz w:val="24"/>
          <w:szCs w:val="24"/>
        </w:rPr>
        <w:t xml:space="preserve"> its</w:t>
      </w:r>
      <w:r>
        <w:rPr>
          <w:rFonts w:ascii="Times New Roman" w:hAnsi="Times New Roman" w:cs="Times New Roman"/>
          <w:sz w:val="24"/>
          <w:szCs w:val="24"/>
        </w:rPr>
        <w:t xml:space="preserve"> “poverty alleviation scheme”.</w:t>
      </w:r>
    </w:p>
    <w:p w:rsidR="00395CBF" w:rsidRPr="00AD3B8F" w:rsidRDefault="00465B71" w:rsidP="00E7748E">
      <w:pPr>
        <w:spacing w:line="360" w:lineRule="auto"/>
        <w:jc w:val="both"/>
        <w:rPr>
          <w:rFonts w:ascii="Times New Roman" w:hAnsi="Times New Roman" w:cs="Times New Roman"/>
          <w:sz w:val="24"/>
          <w:szCs w:val="24"/>
        </w:rPr>
      </w:pPr>
      <w:r>
        <w:rPr>
          <w:rFonts w:ascii="Times New Roman" w:hAnsi="Times New Roman" w:cs="Times New Roman"/>
          <w:sz w:val="24"/>
          <w:szCs w:val="24"/>
        </w:rPr>
        <w:t>Bank Asia Ltd</w:t>
      </w:r>
      <w:r w:rsidR="00395CBF">
        <w:rPr>
          <w:rFonts w:ascii="Times New Roman" w:hAnsi="Times New Roman" w:cs="Times New Roman"/>
          <w:sz w:val="24"/>
          <w:szCs w:val="24"/>
        </w:rPr>
        <w:t xml:space="preserve"> entered the banking industry when there </w:t>
      </w:r>
      <w:r>
        <w:rPr>
          <w:rFonts w:ascii="Times New Roman" w:hAnsi="Times New Roman" w:cs="Times New Roman"/>
          <w:sz w:val="24"/>
          <w:szCs w:val="24"/>
        </w:rPr>
        <w:t>was a terrible need for financing</w:t>
      </w:r>
      <w:r w:rsidR="00395CBF">
        <w:rPr>
          <w:rFonts w:ascii="Times New Roman" w:hAnsi="Times New Roman" w:cs="Times New Roman"/>
          <w:sz w:val="24"/>
          <w:szCs w:val="24"/>
        </w:rPr>
        <w:t xml:space="preserve"> facility for boosting up business industries and economic growth and it is contributing in these fields prominently. The management team   </w:t>
      </w:r>
      <w:r w:rsidR="00E7748E">
        <w:rPr>
          <w:rFonts w:ascii="Times New Roman" w:hAnsi="Times New Roman" w:cs="Times New Roman"/>
          <w:sz w:val="24"/>
          <w:szCs w:val="24"/>
        </w:rPr>
        <w:t>of Bank</w:t>
      </w:r>
      <w:r w:rsidR="00395CBF">
        <w:rPr>
          <w:rFonts w:ascii="Times New Roman" w:hAnsi="Times New Roman" w:cs="Times New Roman"/>
          <w:sz w:val="24"/>
          <w:szCs w:val="24"/>
        </w:rPr>
        <w:t xml:space="preserve"> Asia always aims to maintain and advance the standard </w:t>
      </w:r>
      <w:r w:rsidR="00E7748E">
        <w:rPr>
          <w:rFonts w:ascii="Times New Roman" w:hAnsi="Times New Roman" w:cs="Times New Roman"/>
          <w:sz w:val="24"/>
          <w:szCs w:val="24"/>
        </w:rPr>
        <w:t>of services to</w:t>
      </w:r>
      <w:r w:rsidR="00395CBF">
        <w:rPr>
          <w:rFonts w:ascii="Times New Roman" w:hAnsi="Times New Roman" w:cs="Times New Roman"/>
          <w:sz w:val="24"/>
          <w:szCs w:val="24"/>
        </w:rPr>
        <w:t xml:space="preserve"> keep their position in the top ranked commercial banks in our country</w:t>
      </w:r>
      <w:r w:rsidR="00E7748E">
        <w:rPr>
          <w:rFonts w:ascii="Times New Roman" w:hAnsi="Times New Roman" w:cs="Times New Roman"/>
          <w:sz w:val="24"/>
          <w:szCs w:val="24"/>
        </w:rPr>
        <w:t>.</w:t>
      </w:r>
      <w:r w:rsidR="00395CBF">
        <w:rPr>
          <w:rFonts w:ascii="Times New Roman" w:hAnsi="Times New Roman" w:cs="Times New Roman"/>
          <w:sz w:val="24"/>
          <w:szCs w:val="24"/>
        </w:rPr>
        <w:t xml:space="preserve"> </w:t>
      </w:r>
    </w:p>
    <w:p w:rsidR="00FB1465" w:rsidRDefault="00FB1465" w:rsidP="00FB1465">
      <w:pPr>
        <w:spacing w:line="360" w:lineRule="auto"/>
        <w:jc w:val="center"/>
        <w:rPr>
          <w:rFonts w:ascii="Times New Roman" w:hAnsi="Times New Roman" w:cs="Times New Roman"/>
          <w:b/>
          <w:sz w:val="48"/>
          <w:szCs w:val="24"/>
        </w:rPr>
      </w:pPr>
    </w:p>
    <w:p w:rsidR="00FB1465" w:rsidRDefault="00FB1465" w:rsidP="00FB1465">
      <w:pPr>
        <w:spacing w:line="360" w:lineRule="auto"/>
        <w:jc w:val="center"/>
        <w:rPr>
          <w:rFonts w:ascii="Times New Roman" w:hAnsi="Times New Roman" w:cs="Times New Roman"/>
          <w:b/>
          <w:sz w:val="48"/>
          <w:szCs w:val="24"/>
        </w:rPr>
      </w:pPr>
    </w:p>
    <w:p w:rsidR="00FB1465" w:rsidRDefault="00FB1465" w:rsidP="00FB1465">
      <w:pPr>
        <w:spacing w:line="360" w:lineRule="auto"/>
        <w:jc w:val="center"/>
        <w:rPr>
          <w:rFonts w:ascii="Times New Roman" w:hAnsi="Times New Roman" w:cs="Times New Roman"/>
          <w:b/>
          <w:sz w:val="48"/>
          <w:szCs w:val="24"/>
        </w:rPr>
      </w:pPr>
    </w:p>
    <w:p w:rsidR="00FB1465" w:rsidRDefault="00FB1465" w:rsidP="00FB1465">
      <w:pPr>
        <w:spacing w:line="360" w:lineRule="auto"/>
        <w:jc w:val="center"/>
        <w:rPr>
          <w:rFonts w:ascii="Times New Roman" w:hAnsi="Times New Roman" w:cs="Times New Roman"/>
          <w:b/>
          <w:sz w:val="48"/>
          <w:szCs w:val="24"/>
        </w:rPr>
      </w:pPr>
    </w:p>
    <w:p w:rsidR="00FB1465" w:rsidRDefault="00FB1465" w:rsidP="00FB1465">
      <w:pPr>
        <w:spacing w:line="360" w:lineRule="auto"/>
        <w:jc w:val="center"/>
        <w:rPr>
          <w:rFonts w:ascii="Times New Roman" w:hAnsi="Times New Roman" w:cs="Times New Roman"/>
          <w:b/>
          <w:sz w:val="48"/>
          <w:szCs w:val="24"/>
        </w:rPr>
      </w:pPr>
    </w:p>
    <w:p w:rsidR="00FB1465" w:rsidRDefault="00FB1465" w:rsidP="00FB1465">
      <w:pPr>
        <w:spacing w:line="360" w:lineRule="auto"/>
        <w:jc w:val="center"/>
        <w:rPr>
          <w:rFonts w:ascii="Times New Roman" w:hAnsi="Times New Roman" w:cs="Times New Roman"/>
          <w:b/>
          <w:sz w:val="48"/>
          <w:szCs w:val="24"/>
        </w:rPr>
      </w:pPr>
    </w:p>
    <w:p w:rsidR="00BF62F2" w:rsidRDefault="00BF62F2" w:rsidP="00FB1465">
      <w:pPr>
        <w:spacing w:line="360" w:lineRule="auto"/>
        <w:jc w:val="center"/>
        <w:rPr>
          <w:rFonts w:ascii="Times New Roman" w:hAnsi="Times New Roman" w:cs="Times New Roman"/>
          <w:b/>
          <w:sz w:val="48"/>
          <w:szCs w:val="24"/>
        </w:rPr>
      </w:pPr>
    </w:p>
    <w:p w:rsidR="00BF62F2" w:rsidRDefault="00BF62F2" w:rsidP="00BF62F2">
      <w:pPr>
        <w:spacing w:line="360" w:lineRule="auto"/>
        <w:jc w:val="center"/>
        <w:rPr>
          <w:rFonts w:ascii="Times New Roman" w:hAnsi="Times New Roman" w:cs="Times New Roman"/>
          <w:b/>
          <w:sz w:val="56"/>
          <w:szCs w:val="24"/>
        </w:rPr>
      </w:pPr>
    </w:p>
    <w:p w:rsidR="00BF62F2" w:rsidRPr="00CC67B2" w:rsidRDefault="00BF62F2" w:rsidP="00BF62F2">
      <w:pPr>
        <w:spacing w:line="360" w:lineRule="auto"/>
        <w:jc w:val="center"/>
        <w:rPr>
          <w:rFonts w:ascii="Times New Roman" w:hAnsi="Times New Roman" w:cs="Times New Roman"/>
          <w:b/>
          <w:color w:val="4F81BD" w:themeColor="accent1"/>
          <w:sz w:val="72"/>
          <w:szCs w:val="24"/>
        </w:rPr>
      </w:pPr>
    </w:p>
    <w:p w:rsidR="00FB1465" w:rsidRPr="00CC67B2" w:rsidRDefault="00BF62F2" w:rsidP="00BF62F2">
      <w:pPr>
        <w:spacing w:line="360" w:lineRule="auto"/>
        <w:jc w:val="center"/>
        <w:rPr>
          <w:rFonts w:ascii="Times New Roman" w:hAnsi="Times New Roman" w:cs="Times New Roman"/>
          <w:b/>
          <w:color w:val="4F81BD" w:themeColor="accent1"/>
          <w:sz w:val="72"/>
          <w:szCs w:val="24"/>
        </w:rPr>
      </w:pPr>
      <w:r w:rsidRPr="00CC67B2">
        <w:rPr>
          <w:rFonts w:ascii="Times New Roman" w:hAnsi="Times New Roman" w:cs="Times New Roman"/>
          <w:b/>
          <w:color w:val="4F81BD" w:themeColor="accent1"/>
          <w:sz w:val="72"/>
          <w:szCs w:val="24"/>
        </w:rPr>
        <w:t>Chapter 3</w:t>
      </w:r>
    </w:p>
    <w:p w:rsidR="00BF62F2" w:rsidRPr="00BF62F2" w:rsidRDefault="00BF62F2" w:rsidP="00BF62F2">
      <w:pPr>
        <w:spacing w:line="360" w:lineRule="auto"/>
        <w:jc w:val="center"/>
        <w:rPr>
          <w:rFonts w:ascii="Times New Roman" w:hAnsi="Times New Roman" w:cs="Times New Roman"/>
          <w:b/>
          <w:sz w:val="32"/>
          <w:szCs w:val="24"/>
        </w:rPr>
      </w:pPr>
      <w:r w:rsidRPr="00CC67B2">
        <w:rPr>
          <w:rFonts w:ascii="Times New Roman" w:hAnsi="Times New Roman" w:cs="Times New Roman"/>
          <w:b/>
          <w:color w:val="4F81BD" w:themeColor="accent1"/>
          <w:sz w:val="72"/>
          <w:szCs w:val="24"/>
        </w:rPr>
        <w:t>Analysis</w:t>
      </w:r>
    </w:p>
    <w:p w:rsidR="00FB1465" w:rsidRDefault="00FB1465" w:rsidP="00690170">
      <w:pPr>
        <w:spacing w:line="360" w:lineRule="auto"/>
        <w:jc w:val="both"/>
        <w:rPr>
          <w:rFonts w:ascii="Times New Roman" w:hAnsi="Times New Roman" w:cs="Times New Roman"/>
          <w:b/>
          <w:sz w:val="24"/>
          <w:szCs w:val="24"/>
        </w:rPr>
      </w:pPr>
    </w:p>
    <w:p w:rsidR="00FB1465" w:rsidRDefault="00FB1465" w:rsidP="00690170">
      <w:pPr>
        <w:spacing w:line="360" w:lineRule="auto"/>
        <w:jc w:val="both"/>
        <w:rPr>
          <w:rFonts w:ascii="Times New Roman" w:hAnsi="Times New Roman" w:cs="Times New Roman"/>
          <w:b/>
          <w:sz w:val="24"/>
          <w:szCs w:val="24"/>
        </w:rPr>
      </w:pPr>
    </w:p>
    <w:p w:rsidR="00FB1465" w:rsidRDefault="00FB1465" w:rsidP="00690170">
      <w:pPr>
        <w:spacing w:line="360" w:lineRule="auto"/>
        <w:jc w:val="both"/>
        <w:rPr>
          <w:rFonts w:ascii="Times New Roman" w:hAnsi="Times New Roman" w:cs="Times New Roman"/>
          <w:b/>
          <w:sz w:val="24"/>
          <w:szCs w:val="24"/>
        </w:rPr>
      </w:pPr>
    </w:p>
    <w:p w:rsidR="00BF62F2" w:rsidRDefault="00BF62F2" w:rsidP="00690170">
      <w:pPr>
        <w:spacing w:line="360" w:lineRule="auto"/>
        <w:jc w:val="both"/>
        <w:rPr>
          <w:rFonts w:ascii="Times New Roman" w:hAnsi="Times New Roman" w:cs="Times New Roman"/>
          <w:b/>
          <w:sz w:val="24"/>
          <w:szCs w:val="24"/>
        </w:rPr>
      </w:pPr>
    </w:p>
    <w:p w:rsidR="00BF62F2" w:rsidRDefault="00BF62F2" w:rsidP="00690170">
      <w:pPr>
        <w:spacing w:line="360" w:lineRule="auto"/>
        <w:jc w:val="both"/>
        <w:rPr>
          <w:rFonts w:ascii="Times New Roman" w:hAnsi="Times New Roman" w:cs="Times New Roman"/>
          <w:b/>
          <w:sz w:val="24"/>
          <w:szCs w:val="24"/>
        </w:rPr>
      </w:pPr>
    </w:p>
    <w:p w:rsidR="00BF62F2" w:rsidRDefault="00BF62F2" w:rsidP="00690170">
      <w:pPr>
        <w:spacing w:line="360" w:lineRule="auto"/>
        <w:jc w:val="both"/>
        <w:rPr>
          <w:rFonts w:ascii="Times New Roman" w:hAnsi="Times New Roman" w:cs="Times New Roman"/>
          <w:b/>
          <w:sz w:val="24"/>
          <w:szCs w:val="24"/>
        </w:rPr>
      </w:pPr>
    </w:p>
    <w:p w:rsidR="00BF62F2" w:rsidRDefault="00BF62F2" w:rsidP="00690170">
      <w:pPr>
        <w:spacing w:line="360" w:lineRule="auto"/>
        <w:jc w:val="both"/>
        <w:rPr>
          <w:rFonts w:ascii="Times New Roman" w:hAnsi="Times New Roman" w:cs="Times New Roman"/>
          <w:b/>
          <w:sz w:val="24"/>
          <w:szCs w:val="24"/>
        </w:rPr>
      </w:pPr>
    </w:p>
    <w:p w:rsidR="00BF62F2" w:rsidRDefault="00BF62F2" w:rsidP="00690170">
      <w:pPr>
        <w:spacing w:line="360" w:lineRule="auto"/>
        <w:jc w:val="both"/>
        <w:rPr>
          <w:rFonts w:ascii="Times New Roman" w:hAnsi="Times New Roman" w:cs="Times New Roman"/>
          <w:b/>
          <w:sz w:val="24"/>
          <w:szCs w:val="24"/>
        </w:rPr>
      </w:pPr>
    </w:p>
    <w:p w:rsidR="00BF62F2" w:rsidRDefault="00BF62F2" w:rsidP="00690170">
      <w:pPr>
        <w:spacing w:line="360" w:lineRule="auto"/>
        <w:jc w:val="both"/>
        <w:rPr>
          <w:rFonts w:ascii="Times New Roman" w:hAnsi="Times New Roman" w:cs="Times New Roman"/>
          <w:b/>
          <w:sz w:val="24"/>
          <w:szCs w:val="24"/>
        </w:rPr>
      </w:pPr>
    </w:p>
    <w:p w:rsidR="00BF62F2" w:rsidRDefault="00BF62F2" w:rsidP="00690170">
      <w:pPr>
        <w:spacing w:line="360" w:lineRule="auto"/>
        <w:jc w:val="both"/>
        <w:rPr>
          <w:rFonts w:ascii="Times New Roman" w:hAnsi="Times New Roman" w:cs="Times New Roman"/>
          <w:b/>
          <w:sz w:val="24"/>
          <w:szCs w:val="24"/>
        </w:rPr>
      </w:pPr>
    </w:p>
    <w:p w:rsidR="00BF62F2" w:rsidRDefault="00BF62F2" w:rsidP="00690170">
      <w:pPr>
        <w:spacing w:line="360" w:lineRule="auto"/>
        <w:jc w:val="both"/>
        <w:rPr>
          <w:rFonts w:ascii="Times New Roman" w:hAnsi="Times New Roman" w:cs="Times New Roman"/>
          <w:b/>
          <w:sz w:val="24"/>
          <w:szCs w:val="24"/>
        </w:rPr>
      </w:pPr>
    </w:p>
    <w:p w:rsidR="00CC67B2" w:rsidRDefault="00CC67B2" w:rsidP="00E30245">
      <w:pPr>
        <w:spacing w:line="360" w:lineRule="auto"/>
        <w:jc w:val="both"/>
        <w:rPr>
          <w:rFonts w:ascii="Times New Roman" w:hAnsi="Times New Roman" w:cs="Times New Roman"/>
          <w:b/>
          <w:sz w:val="24"/>
          <w:szCs w:val="24"/>
        </w:rPr>
      </w:pPr>
    </w:p>
    <w:p w:rsidR="00E30245" w:rsidRPr="00CC67B2" w:rsidRDefault="00CC67B2" w:rsidP="00E30245">
      <w:pPr>
        <w:spacing w:line="360" w:lineRule="auto"/>
        <w:jc w:val="both"/>
        <w:rPr>
          <w:rFonts w:ascii="Times New Roman" w:hAnsi="Times New Roman" w:cs="Times New Roman"/>
          <w:b/>
          <w:color w:val="4F81BD" w:themeColor="accent1"/>
          <w:sz w:val="28"/>
          <w:szCs w:val="24"/>
        </w:rPr>
      </w:pPr>
      <w:r w:rsidRPr="00CC67B2">
        <w:rPr>
          <w:rFonts w:ascii="Times New Roman" w:hAnsi="Times New Roman" w:cs="Times New Roman"/>
          <w:b/>
          <w:color w:val="4F81BD" w:themeColor="accent1"/>
          <w:sz w:val="28"/>
          <w:szCs w:val="24"/>
        </w:rPr>
        <w:lastRenderedPageBreak/>
        <w:t xml:space="preserve">3.1 </w:t>
      </w:r>
      <w:r w:rsidR="00C476E0" w:rsidRPr="00CC67B2">
        <w:rPr>
          <w:rFonts w:ascii="Times New Roman" w:hAnsi="Times New Roman" w:cs="Times New Roman"/>
          <w:b/>
          <w:color w:val="4F81BD" w:themeColor="accent1"/>
          <w:sz w:val="28"/>
          <w:szCs w:val="24"/>
        </w:rPr>
        <w:t>Credit policy statement</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Credit policy statement specifies the basic principles relevant to</w:t>
      </w:r>
      <w:r>
        <w:rPr>
          <w:rFonts w:ascii="Times New Roman" w:hAnsi="Times New Roman" w:cs="Times New Roman"/>
          <w:sz w:val="24"/>
          <w:szCs w:val="24"/>
        </w:rPr>
        <w:t xml:space="preserve"> the extension of credit.it is</w:t>
      </w:r>
      <w:r w:rsidRPr="00265155">
        <w:rPr>
          <w:rFonts w:ascii="Times New Roman" w:hAnsi="Times New Roman" w:cs="Times New Roman"/>
          <w:sz w:val="24"/>
          <w:szCs w:val="24"/>
        </w:rPr>
        <w:t xml:space="preserve"> a structure for Banks to know the limit to be </w:t>
      </w:r>
      <w:r>
        <w:rPr>
          <w:rFonts w:ascii="Times New Roman" w:hAnsi="Times New Roman" w:cs="Times New Roman"/>
          <w:sz w:val="24"/>
          <w:szCs w:val="24"/>
        </w:rPr>
        <w:t>followed it its business and dra</w:t>
      </w:r>
      <w:r w:rsidRPr="00265155">
        <w:rPr>
          <w:rFonts w:ascii="Times New Roman" w:hAnsi="Times New Roman" w:cs="Times New Roman"/>
          <w:sz w:val="24"/>
          <w:szCs w:val="24"/>
        </w:rPr>
        <w:t>w its long term strategic plan.</w:t>
      </w:r>
    </w:p>
    <w:p w:rsidR="00E30245" w:rsidRPr="00CC67B2" w:rsidRDefault="00E30245" w:rsidP="00E30245">
      <w:pPr>
        <w:spacing w:line="360" w:lineRule="auto"/>
        <w:jc w:val="both"/>
        <w:rPr>
          <w:rFonts w:ascii="Times New Roman" w:hAnsi="Times New Roman" w:cs="Times New Roman"/>
          <w:b/>
          <w:color w:val="4F81BD" w:themeColor="accent1"/>
          <w:sz w:val="24"/>
          <w:szCs w:val="24"/>
        </w:rPr>
      </w:pPr>
      <w:r w:rsidRPr="00CC67B2">
        <w:rPr>
          <w:rFonts w:ascii="Times New Roman" w:hAnsi="Times New Roman" w:cs="Times New Roman"/>
          <w:b/>
          <w:color w:val="4F81BD" w:themeColor="accent1"/>
          <w:sz w:val="24"/>
          <w:szCs w:val="24"/>
        </w:rPr>
        <w:t xml:space="preserve">General policy Guidelines: </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There are few guidelines </w:t>
      </w:r>
      <w:r>
        <w:rPr>
          <w:rFonts w:ascii="Times New Roman" w:hAnsi="Times New Roman" w:cs="Times New Roman"/>
          <w:sz w:val="24"/>
          <w:szCs w:val="24"/>
        </w:rPr>
        <w:t>below that are considered by any commercial b</w:t>
      </w:r>
      <w:r w:rsidRPr="00265155">
        <w:rPr>
          <w:rFonts w:ascii="Times New Roman" w:hAnsi="Times New Roman" w:cs="Times New Roman"/>
          <w:sz w:val="24"/>
          <w:szCs w:val="24"/>
        </w:rPr>
        <w:t>ank Asia regarding credit risk.</w:t>
      </w:r>
    </w:p>
    <w:p w:rsidR="00E30245" w:rsidRPr="00265155" w:rsidRDefault="00E30245" w:rsidP="00E30245">
      <w:pPr>
        <w:pStyle w:val="ListParagraph"/>
        <w:numPr>
          <w:ilvl w:val="0"/>
          <w:numId w:val="1"/>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 Bank</w:t>
      </w:r>
      <w:r>
        <w:rPr>
          <w:rFonts w:ascii="Times New Roman" w:hAnsi="Times New Roman" w:cs="Times New Roman"/>
          <w:sz w:val="24"/>
          <w:szCs w:val="24"/>
        </w:rPr>
        <w:t>s provides loan</w:t>
      </w:r>
      <w:r w:rsidRPr="00265155">
        <w:rPr>
          <w:rFonts w:ascii="Times New Roman" w:hAnsi="Times New Roman" w:cs="Times New Roman"/>
          <w:sz w:val="24"/>
          <w:szCs w:val="24"/>
        </w:rPr>
        <w:t xml:space="preserve"> who justified themselves and has a good image in his industry or society and who are thoroughly engaged with the business and his/her livelihood must be related with that business and obviously it has to be a legal business.</w:t>
      </w:r>
    </w:p>
    <w:p w:rsidR="00E30245" w:rsidRPr="00265155" w:rsidRDefault="00E30245" w:rsidP="00E30245">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Banks  assesses</w:t>
      </w:r>
      <w:proofErr w:type="gramEnd"/>
      <w:r w:rsidRPr="00265155">
        <w:rPr>
          <w:rFonts w:ascii="Times New Roman" w:hAnsi="Times New Roman" w:cs="Times New Roman"/>
          <w:sz w:val="24"/>
          <w:szCs w:val="24"/>
        </w:rPr>
        <w:t xml:space="preserve"> that the loans they grants must not be harmful to the society, does not go against of our national rules or values and the sectors are also should be important for our financial and economic growth.</w:t>
      </w:r>
    </w:p>
    <w:p w:rsidR="00E30245" w:rsidRPr="00265155" w:rsidRDefault="00E30245" w:rsidP="00E30245">
      <w:pPr>
        <w:pStyle w:val="ListParagraph"/>
        <w:numPr>
          <w:ilvl w:val="0"/>
          <w:numId w:val="1"/>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The credit application each time must cont</w:t>
      </w:r>
      <w:r>
        <w:rPr>
          <w:rFonts w:ascii="Times New Roman" w:hAnsi="Times New Roman" w:cs="Times New Roman"/>
          <w:sz w:val="24"/>
          <w:szCs w:val="24"/>
        </w:rPr>
        <w:t>ain KYC (know your customer) form filled even for existing customers to get updated information.</w:t>
      </w:r>
    </w:p>
    <w:p w:rsidR="00E30245" w:rsidRPr="00265155" w:rsidRDefault="00E30245" w:rsidP="00E3024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Banks</w:t>
      </w:r>
      <w:r w:rsidRPr="00265155">
        <w:rPr>
          <w:rFonts w:ascii="Times New Roman" w:hAnsi="Times New Roman" w:cs="Times New Roman"/>
          <w:sz w:val="24"/>
          <w:szCs w:val="24"/>
        </w:rPr>
        <w:t xml:space="preserve"> extends credit facilities when it is in the safe zone that means it allows increase the credit when the borrower is proved as eligible and the amount and the intension of the borrower is clear and viable relating to the information gained about the client.</w:t>
      </w:r>
    </w:p>
    <w:p w:rsidR="00E30245" w:rsidRPr="00265155" w:rsidRDefault="00E30245" w:rsidP="00E3024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Banks </w:t>
      </w:r>
      <w:r w:rsidRPr="00265155">
        <w:rPr>
          <w:rFonts w:ascii="Times New Roman" w:hAnsi="Times New Roman" w:cs="Times New Roman"/>
          <w:sz w:val="24"/>
          <w:szCs w:val="24"/>
        </w:rPr>
        <w:t>tries to ensure that the source of fund the borrower claiming is actually viable for secure repayment at the time of granting the credit and secured source of fund is preferred. Borrower must provide enough information about the borrower, business and sector of the business in order to extent credit facility along with justified security and collateral.</w:t>
      </w:r>
    </w:p>
    <w:p w:rsidR="00E30245" w:rsidRPr="00CC67B2" w:rsidRDefault="00E30245" w:rsidP="00E30245">
      <w:pPr>
        <w:spacing w:line="360" w:lineRule="auto"/>
        <w:jc w:val="both"/>
        <w:rPr>
          <w:rFonts w:ascii="Times New Roman" w:hAnsi="Times New Roman" w:cs="Times New Roman"/>
          <w:b/>
          <w:color w:val="4F81BD" w:themeColor="accent1"/>
          <w:sz w:val="24"/>
          <w:szCs w:val="24"/>
        </w:rPr>
      </w:pPr>
      <w:r w:rsidRPr="00CC67B2">
        <w:rPr>
          <w:rFonts w:ascii="Times New Roman" w:hAnsi="Times New Roman" w:cs="Times New Roman"/>
          <w:b/>
          <w:color w:val="4F81BD" w:themeColor="accent1"/>
          <w:sz w:val="24"/>
          <w:szCs w:val="24"/>
        </w:rPr>
        <w:t>Credit Assessment:</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Before sanctioning each loan or advance a complete credit an</w:t>
      </w:r>
      <w:r>
        <w:rPr>
          <w:rFonts w:ascii="Times New Roman" w:hAnsi="Times New Roman" w:cs="Times New Roman"/>
          <w:sz w:val="24"/>
          <w:szCs w:val="24"/>
        </w:rPr>
        <w:t>d risk assessment is required. B</w:t>
      </w:r>
      <w:r w:rsidRPr="00265155">
        <w:rPr>
          <w:rFonts w:ascii="Times New Roman" w:hAnsi="Times New Roman" w:cs="Times New Roman"/>
          <w:sz w:val="24"/>
          <w:szCs w:val="24"/>
        </w:rPr>
        <w:t>ank official</w:t>
      </w:r>
      <w:r>
        <w:rPr>
          <w:rFonts w:ascii="Times New Roman" w:hAnsi="Times New Roman" w:cs="Times New Roman"/>
          <w:sz w:val="24"/>
          <w:szCs w:val="24"/>
        </w:rPr>
        <w:t>s</w:t>
      </w:r>
      <w:r w:rsidRPr="00265155">
        <w:rPr>
          <w:rFonts w:ascii="Times New Roman" w:hAnsi="Times New Roman" w:cs="Times New Roman"/>
          <w:sz w:val="24"/>
          <w:szCs w:val="24"/>
        </w:rPr>
        <w:t xml:space="preserve"> must accumulate the needed information to conduct a broad overall assessment that portrays actual risk standard of the potential borrower and this report is to be presented in </w:t>
      </w:r>
      <w:proofErr w:type="gramStart"/>
      <w:r w:rsidRPr="00265155">
        <w:rPr>
          <w:rFonts w:ascii="Times New Roman" w:hAnsi="Times New Roman" w:cs="Times New Roman"/>
          <w:sz w:val="24"/>
          <w:szCs w:val="24"/>
        </w:rPr>
        <w:t>the  standardize</w:t>
      </w:r>
      <w:r>
        <w:rPr>
          <w:rFonts w:ascii="Times New Roman" w:hAnsi="Times New Roman" w:cs="Times New Roman"/>
          <w:sz w:val="24"/>
          <w:szCs w:val="24"/>
        </w:rPr>
        <w:t>d</w:t>
      </w:r>
      <w:proofErr w:type="gramEnd"/>
      <w:r w:rsidRPr="00265155">
        <w:rPr>
          <w:rFonts w:ascii="Times New Roman" w:hAnsi="Times New Roman" w:cs="Times New Roman"/>
          <w:sz w:val="24"/>
          <w:szCs w:val="24"/>
        </w:rPr>
        <w:t xml:space="preserve"> format. Based on </w:t>
      </w:r>
      <w:proofErr w:type="gramStart"/>
      <w:r w:rsidRPr="00265155">
        <w:rPr>
          <w:rFonts w:ascii="Times New Roman" w:hAnsi="Times New Roman" w:cs="Times New Roman"/>
          <w:sz w:val="24"/>
          <w:szCs w:val="24"/>
        </w:rPr>
        <w:t xml:space="preserve">these information </w:t>
      </w:r>
      <w:r>
        <w:rPr>
          <w:rFonts w:ascii="Times New Roman" w:hAnsi="Times New Roman" w:cs="Times New Roman"/>
          <w:sz w:val="24"/>
          <w:szCs w:val="24"/>
        </w:rPr>
        <w:t>business</w:t>
      </w:r>
      <w:proofErr w:type="gramEnd"/>
      <w:r>
        <w:rPr>
          <w:rFonts w:ascii="Times New Roman" w:hAnsi="Times New Roman" w:cs="Times New Roman"/>
          <w:sz w:val="24"/>
          <w:szCs w:val="24"/>
        </w:rPr>
        <w:t xml:space="preserve"> </w:t>
      </w:r>
      <w:r w:rsidRPr="00265155">
        <w:rPr>
          <w:rFonts w:ascii="Times New Roman" w:hAnsi="Times New Roman" w:cs="Times New Roman"/>
          <w:sz w:val="24"/>
          <w:szCs w:val="24"/>
        </w:rPr>
        <w:t>sector, asked amount and term</w:t>
      </w:r>
      <w:r>
        <w:rPr>
          <w:rFonts w:ascii="Times New Roman" w:hAnsi="Times New Roman" w:cs="Times New Roman"/>
          <w:sz w:val="24"/>
          <w:szCs w:val="24"/>
        </w:rPr>
        <w:t>s</w:t>
      </w:r>
      <w:r w:rsidRPr="00265155">
        <w:rPr>
          <w:rFonts w:ascii="Times New Roman" w:hAnsi="Times New Roman" w:cs="Times New Roman"/>
          <w:sz w:val="24"/>
          <w:szCs w:val="24"/>
        </w:rPr>
        <w:t xml:space="preserve"> and </w:t>
      </w:r>
      <w:r w:rsidRPr="00265155">
        <w:rPr>
          <w:rFonts w:ascii="Times New Roman" w:hAnsi="Times New Roman" w:cs="Times New Roman"/>
          <w:sz w:val="24"/>
          <w:szCs w:val="24"/>
        </w:rPr>
        <w:lastRenderedPageBreak/>
        <w:t>condition</w:t>
      </w:r>
      <w:r>
        <w:rPr>
          <w:rFonts w:ascii="Times New Roman" w:hAnsi="Times New Roman" w:cs="Times New Roman"/>
          <w:sz w:val="24"/>
          <w:szCs w:val="24"/>
        </w:rPr>
        <w:t>s</w:t>
      </w:r>
      <w:r w:rsidRPr="00265155">
        <w:rPr>
          <w:rFonts w:ascii="Times New Roman" w:hAnsi="Times New Roman" w:cs="Times New Roman"/>
          <w:sz w:val="24"/>
          <w:szCs w:val="24"/>
        </w:rPr>
        <w:t xml:space="preserve"> of credit along with clients background the standard and scope of appraisal is to be fixed and to be stated the credit proposal.</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Each corporate client has to go through a</w:t>
      </w:r>
      <w:r>
        <w:rPr>
          <w:rFonts w:ascii="Times New Roman" w:hAnsi="Times New Roman" w:cs="Times New Roman"/>
          <w:sz w:val="24"/>
          <w:szCs w:val="24"/>
        </w:rPr>
        <w:t>n</w:t>
      </w:r>
      <w:r w:rsidRPr="00265155">
        <w:rPr>
          <w:rFonts w:ascii="Times New Roman" w:hAnsi="Times New Roman" w:cs="Times New Roman"/>
          <w:sz w:val="24"/>
          <w:szCs w:val="24"/>
        </w:rPr>
        <w:t xml:space="preserve"> in-</w:t>
      </w:r>
      <w:r>
        <w:rPr>
          <w:rFonts w:ascii="Times New Roman" w:hAnsi="Times New Roman" w:cs="Times New Roman"/>
          <w:sz w:val="24"/>
          <w:szCs w:val="24"/>
        </w:rPr>
        <w:t xml:space="preserve">depth assessment before </w:t>
      </w:r>
      <w:r w:rsidRPr="00265155">
        <w:rPr>
          <w:rFonts w:ascii="Times New Roman" w:hAnsi="Times New Roman" w:cs="Times New Roman"/>
          <w:sz w:val="24"/>
          <w:szCs w:val="24"/>
        </w:rPr>
        <w:t>cr</w:t>
      </w:r>
      <w:r>
        <w:rPr>
          <w:rFonts w:ascii="Times New Roman" w:hAnsi="Times New Roman" w:cs="Times New Roman"/>
          <w:sz w:val="24"/>
          <w:szCs w:val="24"/>
        </w:rPr>
        <w:t>edit facility to be approved and</w:t>
      </w:r>
      <w:r w:rsidRPr="00265155">
        <w:rPr>
          <w:rFonts w:ascii="Times New Roman" w:hAnsi="Times New Roman" w:cs="Times New Roman"/>
          <w:sz w:val="24"/>
          <w:szCs w:val="24"/>
        </w:rPr>
        <w:t xml:space="preserve"> determined. There should be a</w:t>
      </w:r>
      <w:r>
        <w:rPr>
          <w:rFonts w:ascii="Times New Roman" w:hAnsi="Times New Roman" w:cs="Times New Roman"/>
          <w:sz w:val="24"/>
          <w:szCs w:val="24"/>
        </w:rPr>
        <w:t>n</w:t>
      </w:r>
      <w:r w:rsidRPr="00265155">
        <w:rPr>
          <w:rFonts w:ascii="Times New Roman" w:hAnsi="Times New Roman" w:cs="Times New Roman"/>
          <w:sz w:val="24"/>
          <w:szCs w:val="24"/>
        </w:rPr>
        <w:t xml:space="preserve"> appropriate designated bank official who is to take all the responsibilities to make the judgement regarding a client. I</w:t>
      </w:r>
      <w:r>
        <w:rPr>
          <w:rFonts w:ascii="Times New Roman" w:hAnsi="Times New Roman" w:cs="Times New Roman"/>
          <w:sz w:val="24"/>
          <w:szCs w:val="24"/>
        </w:rPr>
        <w:t>f i</w:t>
      </w:r>
      <w:r w:rsidRPr="00265155">
        <w:rPr>
          <w:rFonts w:ascii="Times New Roman" w:hAnsi="Times New Roman" w:cs="Times New Roman"/>
          <w:sz w:val="24"/>
          <w:szCs w:val="24"/>
        </w:rPr>
        <w:t>t is not done with due diligence a</w:t>
      </w:r>
      <w:r>
        <w:rPr>
          <w:rFonts w:ascii="Times New Roman" w:hAnsi="Times New Roman" w:cs="Times New Roman"/>
          <w:sz w:val="24"/>
          <w:szCs w:val="24"/>
        </w:rPr>
        <w:t>nd there is any sign of influencing</w:t>
      </w:r>
      <w:r w:rsidRPr="00265155">
        <w:rPr>
          <w:rFonts w:ascii="Times New Roman" w:hAnsi="Times New Roman" w:cs="Times New Roman"/>
          <w:sz w:val="24"/>
          <w:szCs w:val="24"/>
        </w:rPr>
        <w:t xml:space="preserve"> behavior that respective official is to be taken under disciplinary action.</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A credit proposal should be assessed and discharged within 30 working days if it needs board’s approval. If it is under business discretionary power of management then it is to be disposed of within 10 (ten) working days after a client submits </w:t>
      </w:r>
      <w:r>
        <w:rPr>
          <w:rFonts w:ascii="Times New Roman" w:hAnsi="Times New Roman" w:cs="Times New Roman"/>
          <w:sz w:val="24"/>
          <w:szCs w:val="24"/>
        </w:rPr>
        <w:t>a fully complete credit proposal</w:t>
      </w:r>
      <w:r w:rsidRPr="00265155">
        <w:rPr>
          <w:rFonts w:ascii="Times New Roman" w:hAnsi="Times New Roman" w:cs="Times New Roman"/>
          <w:sz w:val="24"/>
          <w:szCs w:val="24"/>
        </w:rPr>
        <w:t>.</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A credit proposal should reach the appropriate authority 2 (two) months before</w:t>
      </w:r>
      <w:r>
        <w:rPr>
          <w:rFonts w:ascii="Times New Roman" w:hAnsi="Times New Roman" w:cs="Times New Roman"/>
          <w:sz w:val="24"/>
          <w:szCs w:val="24"/>
        </w:rPr>
        <w:t xml:space="preserve"> it is to</w:t>
      </w:r>
      <w:r w:rsidRPr="00265155">
        <w:rPr>
          <w:rFonts w:ascii="Times New Roman" w:hAnsi="Times New Roman" w:cs="Times New Roman"/>
          <w:sz w:val="24"/>
          <w:szCs w:val="24"/>
        </w:rPr>
        <w:t xml:space="preserve"> expired if it is for renewal with enhancement and it has to be initiate</w:t>
      </w:r>
      <w:r>
        <w:rPr>
          <w:rFonts w:ascii="Times New Roman" w:hAnsi="Times New Roman" w:cs="Times New Roman"/>
          <w:sz w:val="24"/>
          <w:szCs w:val="24"/>
        </w:rPr>
        <w:t>d from concerned branch of the bank</w:t>
      </w:r>
      <w:r w:rsidRPr="00265155">
        <w:rPr>
          <w:rFonts w:ascii="Times New Roman" w:hAnsi="Times New Roman" w:cs="Times New Roman"/>
          <w:sz w:val="24"/>
          <w:szCs w:val="24"/>
        </w:rPr>
        <w:t>.</w:t>
      </w:r>
    </w:p>
    <w:p w:rsidR="00E30245" w:rsidRPr="00265155" w:rsidRDefault="00E30245" w:rsidP="00E30245">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Generally Deputy Managing Director/head of credit/SME/</w:t>
      </w:r>
      <w:r w:rsidRPr="00265155">
        <w:rPr>
          <w:rFonts w:ascii="Times New Roman" w:hAnsi="Times New Roman" w:cs="Times New Roman"/>
          <w:sz w:val="24"/>
          <w:szCs w:val="24"/>
        </w:rPr>
        <w:t>Consumer credit.</w:t>
      </w:r>
      <w:proofErr w:type="gramEnd"/>
      <w:r w:rsidRPr="00265155">
        <w:rPr>
          <w:rFonts w:ascii="Times New Roman" w:hAnsi="Times New Roman" w:cs="Times New Roman"/>
          <w:sz w:val="24"/>
          <w:szCs w:val="24"/>
        </w:rPr>
        <w:t xml:space="preserve"> Credit card</w:t>
      </w:r>
      <w:r>
        <w:rPr>
          <w:rFonts w:ascii="Times New Roman" w:hAnsi="Times New Roman" w:cs="Times New Roman"/>
          <w:sz w:val="24"/>
          <w:szCs w:val="24"/>
        </w:rPr>
        <w:t xml:space="preserve"> according to its category</w:t>
      </w:r>
      <w:r w:rsidRPr="00265155">
        <w:rPr>
          <w:rFonts w:ascii="Times New Roman" w:hAnsi="Times New Roman" w:cs="Times New Roman"/>
          <w:sz w:val="24"/>
          <w:szCs w:val="24"/>
        </w:rPr>
        <w:t xml:space="preserve"> are authorized to keep an eye on </w:t>
      </w:r>
      <w:r>
        <w:rPr>
          <w:rFonts w:ascii="Times New Roman" w:hAnsi="Times New Roman" w:cs="Times New Roman"/>
          <w:sz w:val="24"/>
          <w:szCs w:val="24"/>
        </w:rPr>
        <w:t>the new credit request received approved renewal</w:t>
      </w:r>
      <w:r w:rsidRPr="00265155">
        <w:rPr>
          <w:rFonts w:ascii="Times New Roman" w:hAnsi="Times New Roman" w:cs="Times New Roman"/>
          <w:sz w:val="24"/>
          <w:szCs w:val="24"/>
        </w:rPr>
        <w:t xml:space="preserve"> as well as the declined proposals. </w:t>
      </w:r>
    </w:p>
    <w:p w:rsidR="00E30245" w:rsidRPr="00CC67B2" w:rsidRDefault="00E30245" w:rsidP="00E30245">
      <w:pPr>
        <w:spacing w:line="360" w:lineRule="auto"/>
        <w:jc w:val="both"/>
        <w:rPr>
          <w:rFonts w:ascii="Times New Roman" w:hAnsi="Times New Roman" w:cs="Times New Roman"/>
          <w:color w:val="4F81BD" w:themeColor="accent1"/>
          <w:szCs w:val="24"/>
        </w:rPr>
      </w:pPr>
    </w:p>
    <w:p w:rsidR="00E30245" w:rsidRPr="00C205CE" w:rsidRDefault="00E30245" w:rsidP="00E30245">
      <w:pPr>
        <w:spacing w:line="360" w:lineRule="auto"/>
        <w:jc w:val="both"/>
        <w:rPr>
          <w:rFonts w:ascii="Times New Roman" w:hAnsi="Times New Roman" w:cs="Times New Roman"/>
          <w:color w:val="4F81BD" w:themeColor="accent1"/>
          <w:sz w:val="28"/>
          <w:szCs w:val="32"/>
        </w:rPr>
      </w:pPr>
      <w:r w:rsidRPr="00CC67B2">
        <w:rPr>
          <w:rFonts w:ascii="Times New Roman" w:hAnsi="Times New Roman" w:cs="Times New Roman"/>
          <w:b/>
          <w:color w:val="4F81BD" w:themeColor="accent1"/>
          <w:sz w:val="28"/>
          <w:szCs w:val="32"/>
        </w:rPr>
        <w:t>3. Credit Risk Grading (Theoretical Analysis</w:t>
      </w:r>
      <w:r w:rsidRPr="00CC67B2">
        <w:rPr>
          <w:rFonts w:ascii="Times New Roman" w:hAnsi="Times New Roman" w:cs="Times New Roman"/>
          <w:color w:val="4F81BD" w:themeColor="accent1"/>
          <w:sz w:val="28"/>
          <w:szCs w:val="32"/>
        </w:rPr>
        <w:t>)</w:t>
      </w:r>
    </w:p>
    <w:p w:rsidR="00E30245" w:rsidRPr="00CC67B2" w:rsidRDefault="00E30245" w:rsidP="00E30245">
      <w:pPr>
        <w:spacing w:line="360" w:lineRule="auto"/>
        <w:jc w:val="both"/>
        <w:rPr>
          <w:rFonts w:ascii="Times New Roman" w:hAnsi="Times New Roman" w:cs="Times New Roman"/>
          <w:b/>
          <w:color w:val="4F81BD" w:themeColor="accent1"/>
          <w:sz w:val="24"/>
          <w:szCs w:val="28"/>
        </w:rPr>
      </w:pPr>
      <w:r w:rsidRPr="00CC67B2">
        <w:rPr>
          <w:rFonts w:ascii="Times New Roman" w:hAnsi="Times New Roman" w:cs="Times New Roman"/>
          <w:b/>
          <w:color w:val="4F81BD" w:themeColor="accent1"/>
          <w:sz w:val="24"/>
          <w:szCs w:val="28"/>
        </w:rPr>
        <w:t>3.1 unit wise responsibilities to keep an eye on the credit activities:</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Relationship management department of a branch have to keep track of all currently running loan facilities provided on a daily basis and if any unpleasant event occurs they have to take steps to solve that. Relationship management department is also responsible for visiting the business place of credit client in a quarterly basis and they have to prepare a call report and proper documentation is required.</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If there is an importan</w:t>
      </w:r>
      <w:r>
        <w:rPr>
          <w:rFonts w:ascii="Times New Roman" w:hAnsi="Times New Roman" w:cs="Times New Roman"/>
          <w:sz w:val="24"/>
          <w:szCs w:val="24"/>
        </w:rPr>
        <w:t>t client who holds a huge credit amount</w:t>
      </w:r>
      <w:r w:rsidRPr="00265155">
        <w:rPr>
          <w:rFonts w:ascii="Times New Roman" w:hAnsi="Times New Roman" w:cs="Times New Roman"/>
          <w:sz w:val="24"/>
          <w:szCs w:val="24"/>
        </w:rPr>
        <w:t xml:space="preserve"> </w:t>
      </w:r>
      <w:r w:rsidR="00CC67B2" w:rsidRPr="00265155">
        <w:rPr>
          <w:rFonts w:ascii="Times New Roman" w:hAnsi="Times New Roman" w:cs="Times New Roman"/>
          <w:sz w:val="24"/>
          <w:szCs w:val="24"/>
        </w:rPr>
        <w:t xml:space="preserve">of </w:t>
      </w:r>
      <w:r w:rsidR="00CC67B2">
        <w:rPr>
          <w:rFonts w:ascii="Times New Roman" w:hAnsi="Times New Roman" w:cs="Times New Roman"/>
          <w:sz w:val="24"/>
          <w:szCs w:val="24"/>
        </w:rPr>
        <w:t>the</w:t>
      </w:r>
      <w:r>
        <w:rPr>
          <w:rFonts w:ascii="Times New Roman" w:hAnsi="Times New Roman" w:cs="Times New Roman"/>
          <w:sz w:val="24"/>
          <w:szCs w:val="24"/>
        </w:rPr>
        <w:t xml:space="preserve"> bank</w:t>
      </w:r>
      <w:r w:rsidRPr="00265155">
        <w:rPr>
          <w:rFonts w:ascii="Times New Roman" w:hAnsi="Times New Roman" w:cs="Times New Roman"/>
          <w:sz w:val="24"/>
          <w:szCs w:val="24"/>
        </w:rPr>
        <w:t xml:space="preserve"> then credit risk management department of the corporate office have to visit the client once in a year Bank</w:t>
      </w:r>
      <w:r>
        <w:rPr>
          <w:rFonts w:ascii="Times New Roman" w:hAnsi="Times New Roman" w:cs="Times New Roman"/>
          <w:sz w:val="24"/>
          <w:szCs w:val="24"/>
        </w:rPr>
        <w:t>s has to</w:t>
      </w:r>
      <w:r w:rsidRPr="00265155">
        <w:rPr>
          <w:rFonts w:ascii="Times New Roman" w:hAnsi="Times New Roman" w:cs="Times New Roman"/>
          <w:sz w:val="24"/>
          <w:szCs w:val="24"/>
        </w:rPr>
        <w:t xml:space="preserve"> </w:t>
      </w:r>
      <w:r>
        <w:rPr>
          <w:rFonts w:ascii="Times New Roman" w:hAnsi="Times New Roman" w:cs="Times New Roman"/>
          <w:sz w:val="24"/>
          <w:szCs w:val="24"/>
        </w:rPr>
        <w:t>thoroughly follow</w:t>
      </w:r>
      <w:r w:rsidRPr="00265155">
        <w:rPr>
          <w:rFonts w:ascii="Times New Roman" w:hAnsi="Times New Roman" w:cs="Times New Roman"/>
          <w:sz w:val="24"/>
          <w:szCs w:val="24"/>
        </w:rPr>
        <w:t xml:space="preserve"> Bangladesh Bank’s “procedure of loan classification and provisioning” in case of delinquent accounts and the CRM department ensures that it is followed in Branch level. </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lastRenderedPageBreak/>
        <w:t>Legal and Recovery Department at corporate office is authorized to coordinate and administer the action plan for the non-performing loans to</w:t>
      </w:r>
      <w:r>
        <w:rPr>
          <w:rFonts w:ascii="Times New Roman" w:hAnsi="Times New Roman" w:cs="Times New Roman"/>
          <w:sz w:val="24"/>
          <w:szCs w:val="24"/>
        </w:rPr>
        <w:t xml:space="preserve"> be</w:t>
      </w:r>
      <w:r w:rsidRPr="00265155">
        <w:rPr>
          <w:rFonts w:ascii="Times New Roman" w:hAnsi="Times New Roman" w:cs="Times New Roman"/>
          <w:sz w:val="24"/>
          <w:szCs w:val="24"/>
        </w:rPr>
        <w:t xml:space="preserve"> regained.</w:t>
      </w:r>
    </w:p>
    <w:p w:rsidR="00E30245" w:rsidRPr="00CC67B2" w:rsidRDefault="00E30245" w:rsidP="00E30245">
      <w:pPr>
        <w:spacing w:line="360" w:lineRule="auto"/>
        <w:jc w:val="both"/>
        <w:rPr>
          <w:rFonts w:ascii="Times New Roman" w:hAnsi="Times New Roman" w:cs="Times New Roman"/>
          <w:b/>
          <w:color w:val="4F81BD" w:themeColor="accent1"/>
          <w:sz w:val="28"/>
          <w:szCs w:val="24"/>
        </w:rPr>
      </w:pPr>
      <w:r w:rsidRPr="00CC67B2">
        <w:rPr>
          <w:rFonts w:ascii="Times New Roman" w:hAnsi="Times New Roman" w:cs="Times New Roman"/>
          <w:b/>
          <w:color w:val="4F81BD" w:themeColor="accent1"/>
          <w:sz w:val="28"/>
          <w:szCs w:val="24"/>
        </w:rPr>
        <w:t>3.2</w:t>
      </w:r>
      <w:r w:rsidR="00CC67B2" w:rsidRPr="00CC67B2">
        <w:rPr>
          <w:rFonts w:ascii="Times New Roman" w:hAnsi="Times New Roman" w:cs="Times New Roman"/>
          <w:b/>
          <w:color w:val="4F81BD" w:themeColor="accent1"/>
          <w:sz w:val="28"/>
          <w:szCs w:val="24"/>
        </w:rPr>
        <w:t>.2</w:t>
      </w:r>
      <w:r w:rsidRPr="00CC67B2">
        <w:rPr>
          <w:rFonts w:ascii="Times New Roman" w:hAnsi="Times New Roman" w:cs="Times New Roman"/>
          <w:b/>
          <w:color w:val="4F81BD" w:themeColor="accent1"/>
          <w:sz w:val="28"/>
          <w:szCs w:val="24"/>
        </w:rPr>
        <w:t xml:space="preserve"> Credit Risk Grading </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In order to implement a proper risk grading system Bangladesh</w:t>
      </w:r>
      <w:r>
        <w:rPr>
          <w:rFonts w:ascii="Times New Roman" w:hAnsi="Times New Roman" w:cs="Times New Roman"/>
          <w:sz w:val="24"/>
          <w:szCs w:val="24"/>
        </w:rPr>
        <w:t xml:space="preserve"> Bank has introduced an</w:t>
      </w:r>
      <w:r w:rsidRPr="00265155">
        <w:rPr>
          <w:rFonts w:ascii="Times New Roman" w:hAnsi="Times New Roman" w:cs="Times New Roman"/>
          <w:sz w:val="24"/>
          <w:szCs w:val="24"/>
        </w:rPr>
        <w:t xml:space="preserve"> integrated credit risk grading manual.</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Credit risk grading assists banks and financial institutions to measure various risk and depth related with different credit clients</w:t>
      </w:r>
      <w:r>
        <w:rPr>
          <w:rFonts w:ascii="Times New Roman" w:hAnsi="Times New Roman" w:cs="Times New Roman"/>
          <w:sz w:val="24"/>
          <w:szCs w:val="24"/>
        </w:rPr>
        <w:t xml:space="preserve">. It helps institutions in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integrated manner</w:t>
      </w:r>
      <w:r w:rsidRPr="00265155">
        <w:rPr>
          <w:rFonts w:ascii="Times New Roman" w:hAnsi="Times New Roman" w:cs="Times New Roman"/>
          <w:sz w:val="24"/>
          <w:szCs w:val="24"/>
        </w:rPr>
        <w:t xml:space="preserve"> in selecting their credit portfolio as well as individuals grading of each client.</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Before acceptance and approval of credit proposal or as called pre-sanction stage CRG works as a scale for the officials responsible to take decision whether they will lend or not and if they</w:t>
      </w:r>
      <w:r>
        <w:rPr>
          <w:rFonts w:ascii="Times New Roman" w:hAnsi="Times New Roman" w:cs="Times New Roman"/>
          <w:sz w:val="24"/>
          <w:szCs w:val="24"/>
        </w:rPr>
        <w:t xml:space="preserve"> decide</w:t>
      </w:r>
      <w:r w:rsidRPr="00265155">
        <w:rPr>
          <w:rFonts w:ascii="Times New Roman" w:hAnsi="Times New Roman" w:cs="Times New Roman"/>
          <w:sz w:val="24"/>
          <w:szCs w:val="24"/>
        </w:rPr>
        <w:t xml:space="preserve"> </w:t>
      </w:r>
      <w:r>
        <w:rPr>
          <w:rFonts w:ascii="Times New Roman" w:hAnsi="Times New Roman" w:cs="Times New Roman"/>
          <w:sz w:val="24"/>
          <w:szCs w:val="24"/>
        </w:rPr>
        <w:t>to</w:t>
      </w:r>
      <w:r w:rsidRPr="00265155">
        <w:rPr>
          <w:rFonts w:ascii="Times New Roman" w:hAnsi="Times New Roman" w:cs="Times New Roman"/>
          <w:sz w:val="24"/>
          <w:szCs w:val="24"/>
        </w:rPr>
        <w:t xml:space="preserve"> sanction the loan then the amount of loan price of loan ( interest) and credit facility , limits to expos</w:t>
      </w:r>
      <w:r>
        <w:rPr>
          <w:rFonts w:ascii="Times New Roman" w:hAnsi="Times New Roman" w:cs="Times New Roman"/>
          <w:sz w:val="24"/>
          <w:szCs w:val="24"/>
        </w:rPr>
        <w:t xml:space="preserve">ure is also determined based on </w:t>
      </w:r>
      <w:r w:rsidRPr="00265155">
        <w:rPr>
          <w:rFonts w:ascii="Times New Roman" w:hAnsi="Times New Roman" w:cs="Times New Roman"/>
          <w:sz w:val="24"/>
          <w:szCs w:val="24"/>
        </w:rPr>
        <w:t>CRG.</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Aft</w:t>
      </w:r>
      <w:r>
        <w:rPr>
          <w:rFonts w:ascii="Times New Roman" w:hAnsi="Times New Roman" w:cs="Times New Roman"/>
          <w:sz w:val="24"/>
          <w:szCs w:val="24"/>
        </w:rPr>
        <w:t>er</w:t>
      </w:r>
      <w:r w:rsidRPr="00265155">
        <w:rPr>
          <w:rFonts w:ascii="Times New Roman" w:hAnsi="Times New Roman" w:cs="Times New Roman"/>
          <w:sz w:val="24"/>
          <w:szCs w:val="24"/>
        </w:rPr>
        <w:t xml:space="preserve"> a loan is sanctioned or as called post sanction stage , bank officials have to decide that how often they</w:t>
      </w:r>
      <w:r>
        <w:rPr>
          <w:rFonts w:ascii="Times New Roman" w:hAnsi="Times New Roman" w:cs="Times New Roman"/>
          <w:sz w:val="24"/>
          <w:szCs w:val="24"/>
        </w:rPr>
        <w:t xml:space="preserve"> will review and re</w:t>
      </w:r>
      <w:r w:rsidRPr="00265155">
        <w:rPr>
          <w:rFonts w:ascii="Times New Roman" w:hAnsi="Times New Roman" w:cs="Times New Roman"/>
          <w:sz w:val="24"/>
          <w:szCs w:val="24"/>
        </w:rPr>
        <w:t>new and the precautions to mitigate</w:t>
      </w:r>
      <w:r>
        <w:rPr>
          <w:rFonts w:ascii="Times New Roman" w:hAnsi="Times New Roman" w:cs="Times New Roman"/>
          <w:sz w:val="24"/>
          <w:szCs w:val="24"/>
        </w:rPr>
        <w:t xml:space="preserve"> and maintaining</w:t>
      </w:r>
      <w:r w:rsidRPr="00265155">
        <w:rPr>
          <w:rFonts w:ascii="Times New Roman" w:hAnsi="Times New Roman" w:cs="Times New Roman"/>
          <w:sz w:val="24"/>
          <w:szCs w:val="24"/>
        </w:rPr>
        <w:t xml:space="preserve"> t</w:t>
      </w:r>
      <w:r>
        <w:rPr>
          <w:rFonts w:ascii="Times New Roman" w:hAnsi="Times New Roman" w:cs="Times New Roman"/>
          <w:sz w:val="24"/>
          <w:szCs w:val="24"/>
        </w:rPr>
        <w:t>he risk level  for these also banks  use</w:t>
      </w:r>
      <w:r w:rsidRPr="00265155">
        <w:rPr>
          <w:rFonts w:ascii="Times New Roman" w:hAnsi="Times New Roman" w:cs="Times New Roman"/>
          <w:sz w:val="24"/>
          <w:szCs w:val="24"/>
        </w:rPr>
        <w:t xml:space="preserve"> CRG .</w:t>
      </w:r>
    </w:p>
    <w:p w:rsidR="00E30245" w:rsidRPr="00CC67B2" w:rsidRDefault="00CC67B2" w:rsidP="00E30245">
      <w:pPr>
        <w:spacing w:line="360" w:lineRule="auto"/>
        <w:jc w:val="both"/>
        <w:rPr>
          <w:rFonts w:ascii="Times New Roman" w:hAnsi="Times New Roman" w:cs="Times New Roman"/>
          <w:sz w:val="24"/>
          <w:szCs w:val="24"/>
        </w:rPr>
      </w:pPr>
      <w:r w:rsidRPr="00CC67B2">
        <w:rPr>
          <w:rFonts w:ascii="Times New Roman" w:hAnsi="Times New Roman" w:cs="Times New Roman"/>
          <w:b/>
          <w:color w:val="4F81BD" w:themeColor="accent1"/>
          <w:sz w:val="28"/>
          <w:szCs w:val="24"/>
        </w:rPr>
        <w:t xml:space="preserve">3.2.3 </w:t>
      </w:r>
      <w:r w:rsidR="00E30245" w:rsidRPr="00CC67B2">
        <w:rPr>
          <w:rFonts w:ascii="Times New Roman" w:hAnsi="Times New Roman" w:cs="Times New Roman"/>
          <w:b/>
          <w:color w:val="4F81BD" w:themeColor="accent1"/>
          <w:sz w:val="28"/>
          <w:szCs w:val="24"/>
        </w:rPr>
        <w:t>Functions of CRG</w:t>
      </w:r>
      <w:r w:rsidR="00E30245" w:rsidRPr="00CC67B2">
        <w:rPr>
          <w:rFonts w:ascii="Times New Roman" w:hAnsi="Times New Roman" w:cs="Times New Roman"/>
          <w:sz w:val="24"/>
          <w:szCs w:val="24"/>
        </w:rPr>
        <w:t xml:space="preserve"> </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A sound credit </w:t>
      </w:r>
      <w:r>
        <w:rPr>
          <w:rFonts w:ascii="Times New Roman" w:hAnsi="Times New Roman" w:cs="Times New Roman"/>
          <w:sz w:val="24"/>
          <w:szCs w:val="24"/>
        </w:rPr>
        <w:t>risk grading procedure ensures b</w:t>
      </w:r>
      <w:r w:rsidRPr="00265155">
        <w:rPr>
          <w:rFonts w:ascii="Times New Roman" w:hAnsi="Times New Roman" w:cs="Times New Roman"/>
          <w:sz w:val="24"/>
          <w:szCs w:val="24"/>
        </w:rPr>
        <w:t>ank</w:t>
      </w:r>
      <w:r>
        <w:rPr>
          <w:rFonts w:ascii="Times New Roman" w:hAnsi="Times New Roman" w:cs="Times New Roman"/>
          <w:sz w:val="24"/>
          <w:szCs w:val="24"/>
        </w:rPr>
        <w:t xml:space="preserve">’s </w:t>
      </w:r>
      <w:r w:rsidRPr="00265155">
        <w:rPr>
          <w:rFonts w:ascii="Times New Roman" w:hAnsi="Times New Roman" w:cs="Times New Roman"/>
          <w:sz w:val="24"/>
          <w:szCs w:val="24"/>
        </w:rPr>
        <w:t>stability and symbolize</w:t>
      </w:r>
      <w:r>
        <w:rPr>
          <w:rFonts w:ascii="Times New Roman" w:hAnsi="Times New Roman" w:cs="Times New Roman"/>
          <w:sz w:val="24"/>
          <w:szCs w:val="24"/>
        </w:rPr>
        <w:t>s well management of the bank</w:t>
      </w:r>
      <w:r w:rsidRPr="00265155">
        <w:rPr>
          <w:rFonts w:ascii="Times New Roman" w:hAnsi="Times New Roman" w:cs="Times New Roman"/>
          <w:sz w:val="24"/>
          <w:szCs w:val="24"/>
        </w:rPr>
        <w:t>s</w:t>
      </w:r>
      <w:r>
        <w:rPr>
          <w:rFonts w:ascii="Times New Roman" w:hAnsi="Times New Roman" w:cs="Times New Roman"/>
          <w:sz w:val="24"/>
          <w:szCs w:val="24"/>
        </w:rPr>
        <w:t>. To</w:t>
      </w:r>
      <w:r w:rsidRPr="00265155">
        <w:rPr>
          <w:rFonts w:ascii="Times New Roman" w:hAnsi="Times New Roman" w:cs="Times New Roman"/>
          <w:sz w:val="24"/>
          <w:szCs w:val="24"/>
        </w:rPr>
        <w:t xml:space="preserve"> assess the credit risk separately and in </w:t>
      </w:r>
      <w:proofErr w:type="gramStart"/>
      <w:r w:rsidRPr="00265155">
        <w:rPr>
          <w:rFonts w:ascii="Times New Roman" w:hAnsi="Times New Roman" w:cs="Times New Roman"/>
          <w:sz w:val="24"/>
          <w:szCs w:val="24"/>
        </w:rPr>
        <w:t>a</w:t>
      </w:r>
      <w:proofErr w:type="gramEnd"/>
      <w:r w:rsidRPr="00265155">
        <w:rPr>
          <w:rFonts w:ascii="Times New Roman" w:hAnsi="Times New Roman" w:cs="Times New Roman"/>
          <w:sz w:val="24"/>
          <w:szCs w:val="24"/>
        </w:rPr>
        <w:t xml:space="preserve"> aggregated </w:t>
      </w:r>
      <w:r>
        <w:rPr>
          <w:rFonts w:ascii="Times New Roman" w:hAnsi="Times New Roman" w:cs="Times New Roman"/>
          <w:sz w:val="24"/>
          <w:szCs w:val="24"/>
        </w:rPr>
        <w:t xml:space="preserve">manner a proper grading system </w:t>
      </w:r>
      <w:r w:rsidRPr="00265155">
        <w:rPr>
          <w:rFonts w:ascii="Times New Roman" w:hAnsi="Times New Roman" w:cs="Times New Roman"/>
          <w:sz w:val="24"/>
          <w:szCs w:val="24"/>
        </w:rPr>
        <w:t xml:space="preserve">needed to measure the level of risk they holds. This information enables bank management and regulators to be more informed and notice any inappropriate trend more easily. A proper credit risk grading system also gives a support through mitigating the risk </w:t>
      </w:r>
      <w:r>
        <w:rPr>
          <w:rFonts w:ascii="Times New Roman" w:hAnsi="Times New Roman" w:cs="Times New Roman"/>
          <w:sz w:val="24"/>
          <w:szCs w:val="24"/>
        </w:rPr>
        <w:t xml:space="preserve">and </w:t>
      </w:r>
      <w:r w:rsidRPr="00265155">
        <w:rPr>
          <w:rFonts w:ascii="Times New Roman" w:hAnsi="Times New Roman" w:cs="Times New Roman"/>
          <w:sz w:val="24"/>
          <w:szCs w:val="24"/>
        </w:rPr>
        <w:t>optimizing returns.</w:t>
      </w:r>
    </w:p>
    <w:p w:rsidR="00E30245" w:rsidRPr="00C205CE" w:rsidRDefault="00E30245" w:rsidP="00C205CE">
      <w:pPr>
        <w:spacing w:line="360" w:lineRule="auto"/>
        <w:jc w:val="both"/>
        <w:rPr>
          <w:rFonts w:ascii="Times New Roman" w:hAnsi="Times New Roman" w:cs="Times New Roman"/>
          <w:b/>
          <w:color w:val="4F81BD" w:themeColor="accent1"/>
          <w:sz w:val="28"/>
          <w:szCs w:val="24"/>
        </w:rPr>
      </w:pPr>
      <w:r w:rsidRPr="00265155">
        <w:rPr>
          <w:rFonts w:ascii="Times New Roman" w:hAnsi="Times New Roman" w:cs="Times New Roman"/>
          <w:sz w:val="24"/>
          <w:szCs w:val="24"/>
        </w:rPr>
        <w:t>Risk grading is also important to keep an eye on the obligors, to gather information for internal management information system and evaluate the risk profile of a bank as whole equally provides help for the portfolio management of the bank’s loan</w:t>
      </w:r>
      <w:r>
        <w:rPr>
          <w:rFonts w:ascii="Times New Roman" w:hAnsi="Times New Roman" w:cs="Times New Roman"/>
          <w:sz w:val="24"/>
          <w:szCs w:val="24"/>
        </w:rPr>
        <w:t xml:space="preserve"> and advances continuously.</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lastRenderedPageBreak/>
        <w:t>Banks need a system that assesses all credits in the same standardized approach to measure the standard of each credit holders</w:t>
      </w:r>
      <w:r>
        <w:rPr>
          <w:rFonts w:ascii="Times New Roman" w:hAnsi="Times New Roman" w:cs="Times New Roman"/>
          <w:sz w:val="24"/>
          <w:szCs w:val="24"/>
        </w:rPr>
        <w:t>,</w:t>
      </w:r>
      <w:r w:rsidRPr="00265155">
        <w:rPr>
          <w:rFonts w:ascii="Times New Roman" w:hAnsi="Times New Roman" w:cs="Times New Roman"/>
          <w:sz w:val="24"/>
          <w:szCs w:val="24"/>
        </w:rPr>
        <w:t xml:space="preserve"> the credit structure of the bank, sectors in which loan has been disbursed branch wise or</w:t>
      </w:r>
      <w:r>
        <w:rPr>
          <w:rFonts w:ascii="Times New Roman" w:hAnsi="Times New Roman" w:cs="Times New Roman"/>
          <w:sz w:val="24"/>
          <w:szCs w:val="24"/>
        </w:rPr>
        <w:t xml:space="preserve"> for</w:t>
      </w:r>
      <w:r w:rsidRPr="00265155">
        <w:rPr>
          <w:rFonts w:ascii="Times New Roman" w:hAnsi="Times New Roman" w:cs="Times New Roman"/>
          <w:sz w:val="24"/>
          <w:szCs w:val="24"/>
        </w:rPr>
        <w:t xml:space="preserve"> the whole bank.</w:t>
      </w:r>
    </w:p>
    <w:p w:rsidR="00E30245" w:rsidRPr="00CC67B2" w:rsidRDefault="00AD38C8" w:rsidP="00E30245">
      <w:pPr>
        <w:spacing w:line="360" w:lineRule="auto"/>
        <w:jc w:val="both"/>
        <w:rPr>
          <w:rFonts w:ascii="Times New Roman" w:hAnsi="Times New Roman" w:cs="Times New Roman"/>
          <w:b/>
          <w:color w:val="4F81BD" w:themeColor="accent1"/>
          <w:sz w:val="28"/>
          <w:szCs w:val="24"/>
        </w:rPr>
      </w:pPr>
      <w:r>
        <w:rPr>
          <w:rFonts w:ascii="Times New Roman" w:hAnsi="Times New Roman" w:cs="Times New Roman"/>
          <w:b/>
          <w:color w:val="4F81BD" w:themeColor="accent1"/>
          <w:sz w:val="28"/>
          <w:szCs w:val="24"/>
        </w:rPr>
        <w:t>3.2.4</w:t>
      </w:r>
      <w:r w:rsidR="00CC67B2" w:rsidRPr="00CC67B2">
        <w:rPr>
          <w:rFonts w:ascii="Times New Roman" w:hAnsi="Times New Roman" w:cs="Times New Roman"/>
          <w:b/>
          <w:color w:val="4F81BD" w:themeColor="accent1"/>
          <w:sz w:val="28"/>
          <w:szCs w:val="24"/>
        </w:rPr>
        <w:t xml:space="preserve"> </w:t>
      </w:r>
      <w:r w:rsidR="00E30245" w:rsidRPr="00CC67B2">
        <w:rPr>
          <w:rFonts w:ascii="Times New Roman" w:hAnsi="Times New Roman" w:cs="Times New Roman"/>
          <w:b/>
          <w:color w:val="4F81BD" w:themeColor="accent1"/>
          <w:sz w:val="28"/>
          <w:szCs w:val="24"/>
        </w:rPr>
        <w:t>Credit risk grading definitions:</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A clear definitions of the different categories of credit risk grading is given as follows-</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Superior – (sup)-1:</w:t>
      </w:r>
    </w:p>
    <w:p w:rsidR="00E30245" w:rsidRPr="00265155" w:rsidRDefault="00E30245" w:rsidP="00E30245">
      <w:pPr>
        <w:pStyle w:val="ListParagraph"/>
        <w:numPr>
          <w:ilvl w:val="0"/>
          <w:numId w:val="2"/>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A credit facility falls under the superior grade if any of the three conditions are fulfilled if the credit facility is fully secured or guaranteed by government or guaranteed by a top tier international bank. </w:t>
      </w:r>
    </w:p>
    <w:p w:rsidR="00E30245" w:rsidRPr="00265155" w:rsidRDefault="00E30245" w:rsidP="00E30245">
      <w:pPr>
        <w:spacing w:line="360" w:lineRule="auto"/>
        <w:jc w:val="both"/>
        <w:rPr>
          <w:rFonts w:ascii="Times New Roman" w:hAnsi="Times New Roman" w:cs="Times New Roman"/>
          <w:b/>
          <w:sz w:val="24"/>
          <w:szCs w:val="24"/>
        </w:rPr>
      </w:pPr>
      <w:r w:rsidRPr="00265155">
        <w:rPr>
          <w:rFonts w:ascii="Times New Roman" w:hAnsi="Times New Roman" w:cs="Times New Roman"/>
          <w:b/>
          <w:sz w:val="24"/>
          <w:szCs w:val="24"/>
        </w:rPr>
        <w:t>Good-(GD)-2:</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A borrower falls under good category if:</w:t>
      </w:r>
    </w:p>
    <w:p w:rsidR="00E30245" w:rsidRPr="00265155" w:rsidRDefault="00E30245" w:rsidP="00E30245">
      <w:pPr>
        <w:pStyle w:val="ListParagraph"/>
        <w:numPr>
          <w:ilvl w:val="0"/>
          <w:numId w:val="2"/>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The borrower has secured repayment ability</w:t>
      </w:r>
    </w:p>
    <w:p w:rsidR="00E30245" w:rsidRPr="00265155" w:rsidRDefault="00E30245" w:rsidP="00E30245">
      <w:pPr>
        <w:pStyle w:val="ListParagraph"/>
        <w:numPr>
          <w:ilvl w:val="0"/>
          <w:numId w:val="2"/>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Assets are more liquid and portion of loan is below average </w:t>
      </w:r>
    </w:p>
    <w:p w:rsidR="00E30245" w:rsidRPr="00265155" w:rsidRDefault="00E30245" w:rsidP="00E30245">
      <w:pPr>
        <w:pStyle w:val="ListParagraph"/>
        <w:numPr>
          <w:ilvl w:val="0"/>
          <w:numId w:val="2"/>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The borrower ensures stable earnings that is higher than required</w:t>
      </w:r>
    </w:p>
    <w:p w:rsidR="00E30245" w:rsidRPr="00265155" w:rsidRDefault="00E30245" w:rsidP="00E30245">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Borrower has invest</w:t>
      </w:r>
      <w:r w:rsidRPr="00265155">
        <w:rPr>
          <w:rFonts w:ascii="Times New Roman" w:hAnsi="Times New Roman" w:cs="Times New Roman"/>
          <w:sz w:val="24"/>
          <w:szCs w:val="24"/>
        </w:rPr>
        <w:t>ed sufficient year in the industry and holds relevant portion of the market share</w:t>
      </w:r>
    </w:p>
    <w:p w:rsidR="00E30245" w:rsidRPr="00265155" w:rsidRDefault="00E30245" w:rsidP="00E30245">
      <w:pPr>
        <w:pStyle w:val="ListParagraph"/>
        <w:numPr>
          <w:ilvl w:val="0"/>
          <w:numId w:val="2"/>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Borrower has proved his skill and wisdom in this field</w:t>
      </w:r>
    </w:p>
    <w:p w:rsidR="00E30245" w:rsidRPr="00265155" w:rsidRDefault="00E30245" w:rsidP="00E30245">
      <w:pPr>
        <w:pStyle w:val="ListParagraph"/>
        <w:numPr>
          <w:ilvl w:val="0"/>
          <w:numId w:val="2"/>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Borrower has provided all documentation a</w:t>
      </w:r>
      <w:r>
        <w:rPr>
          <w:rFonts w:ascii="Times New Roman" w:hAnsi="Times New Roman" w:cs="Times New Roman"/>
          <w:sz w:val="24"/>
          <w:szCs w:val="24"/>
        </w:rPr>
        <w:t>s</w:t>
      </w:r>
      <w:r w:rsidRPr="00265155">
        <w:rPr>
          <w:rFonts w:ascii="Times New Roman" w:hAnsi="Times New Roman" w:cs="Times New Roman"/>
          <w:sz w:val="24"/>
          <w:szCs w:val="24"/>
        </w:rPr>
        <w:t xml:space="preserve"> required   </w:t>
      </w:r>
    </w:p>
    <w:p w:rsidR="00E30245" w:rsidRPr="00265155" w:rsidRDefault="00E30245" w:rsidP="00E30245">
      <w:pPr>
        <w:pStyle w:val="ListParagraph"/>
        <w:numPr>
          <w:ilvl w:val="0"/>
          <w:numId w:val="2"/>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A top tier local bank has guaranteed the credit facility </w:t>
      </w:r>
    </w:p>
    <w:p w:rsidR="00E30245" w:rsidRPr="00265155" w:rsidRDefault="00E30245" w:rsidP="00E30245">
      <w:pPr>
        <w:pStyle w:val="ListParagraph"/>
        <w:numPr>
          <w:ilvl w:val="0"/>
          <w:numId w:val="2"/>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Risk grade score sheet should score  85 or higher</w:t>
      </w:r>
    </w:p>
    <w:p w:rsidR="00E30245" w:rsidRPr="00265155" w:rsidRDefault="00E30245" w:rsidP="00E30245">
      <w:pPr>
        <w:spacing w:line="360" w:lineRule="auto"/>
        <w:jc w:val="both"/>
        <w:rPr>
          <w:rFonts w:ascii="Times New Roman" w:hAnsi="Times New Roman" w:cs="Times New Roman"/>
          <w:b/>
          <w:sz w:val="24"/>
          <w:szCs w:val="24"/>
        </w:rPr>
      </w:pPr>
      <w:r w:rsidRPr="00265155">
        <w:rPr>
          <w:rFonts w:ascii="Times New Roman" w:hAnsi="Times New Roman" w:cs="Times New Roman"/>
          <w:b/>
          <w:sz w:val="24"/>
          <w:szCs w:val="24"/>
        </w:rPr>
        <w:t>Acceptable – (ACCEPT)-3:</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A credit facility should have below characteristics to fall under Acceptable grade:</w:t>
      </w:r>
    </w:p>
    <w:p w:rsidR="00E30245" w:rsidRPr="00265155" w:rsidRDefault="00E30245" w:rsidP="00E30245">
      <w:pPr>
        <w:pStyle w:val="ListParagraph"/>
        <w:numPr>
          <w:ilvl w:val="0"/>
          <w:numId w:val="3"/>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The borrower has positive past records </w:t>
      </w:r>
    </w:p>
    <w:p w:rsidR="00E30245" w:rsidRPr="00265155" w:rsidRDefault="00E30245" w:rsidP="00E3024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Liquidity, </w:t>
      </w:r>
      <w:r w:rsidRPr="00265155">
        <w:rPr>
          <w:rFonts w:ascii="Times New Roman" w:hAnsi="Times New Roman" w:cs="Times New Roman"/>
          <w:sz w:val="24"/>
          <w:szCs w:val="24"/>
        </w:rPr>
        <w:t>earnings and</w:t>
      </w:r>
      <w:r>
        <w:rPr>
          <w:rFonts w:ascii="Times New Roman" w:hAnsi="Times New Roman" w:cs="Times New Roman"/>
          <w:sz w:val="24"/>
          <w:szCs w:val="24"/>
        </w:rPr>
        <w:t xml:space="preserve"> cash flows are enough</w:t>
      </w:r>
      <w:r w:rsidRPr="00265155">
        <w:rPr>
          <w:rFonts w:ascii="Times New Roman" w:hAnsi="Times New Roman" w:cs="Times New Roman"/>
          <w:sz w:val="24"/>
          <w:szCs w:val="24"/>
        </w:rPr>
        <w:t xml:space="preserve"> </w:t>
      </w:r>
    </w:p>
    <w:p w:rsidR="00E30245" w:rsidRPr="00265155" w:rsidRDefault="00E30245" w:rsidP="00E30245">
      <w:pPr>
        <w:pStyle w:val="ListParagraph"/>
        <w:numPr>
          <w:ilvl w:val="0"/>
          <w:numId w:val="3"/>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The borrower has provided acceptable collateral</w:t>
      </w:r>
    </w:p>
    <w:p w:rsidR="00E30245" w:rsidRPr="00265155" w:rsidRDefault="00E30245" w:rsidP="00E30245">
      <w:pPr>
        <w:pStyle w:val="ListParagraph"/>
        <w:numPr>
          <w:ilvl w:val="0"/>
          <w:numId w:val="3"/>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The borrower  has sufficient skill and expertise in that industry</w:t>
      </w:r>
    </w:p>
    <w:p w:rsidR="00E30245" w:rsidRPr="00265155" w:rsidRDefault="00E30245" w:rsidP="00E30245">
      <w:pPr>
        <w:pStyle w:val="ListParagraph"/>
        <w:numPr>
          <w:ilvl w:val="0"/>
          <w:numId w:val="3"/>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lastRenderedPageBreak/>
        <w:t xml:space="preserve">The borrower has convenient parent /sister concerns to guarantee the loan </w:t>
      </w:r>
    </w:p>
    <w:p w:rsidR="00E30245" w:rsidRPr="00265155" w:rsidRDefault="00E30245" w:rsidP="00E30245">
      <w:pPr>
        <w:pStyle w:val="ListParagraph"/>
        <w:numPr>
          <w:ilvl w:val="0"/>
          <w:numId w:val="3"/>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 Risk grade score sheet should score 75 to 85</w:t>
      </w:r>
    </w:p>
    <w:p w:rsidR="00E30245" w:rsidRPr="00265155" w:rsidRDefault="00E30245" w:rsidP="00E30245">
      <w:pPr>
        <w:spacing w:line="360" w:lineRule="auto"/>
        <w:jc w:val="both"/>
        <w:rPr>
          <w:rFonts w:ascii="Times New Roman" w:hAnsi="Times New Roman" w:cs="Times New Roman"/>
          <w:b/>
          <w:sz w:val="24"/>
          <w:szCs w:val="24"/>
        </w:rPr>
      </w:pPr>
      <w:r w:rsidRPr="00265155">
        <w:rPr>
          <w:rFonts w:ascii="Times New Roman" w:hAnsi="Times New Roman" w:cs="Times New Roman"/>
          <w:b/>
          <w:sz w:val="24"/>
          <w:szCs w:val="24"/>
        </w:rPr>
        <w:t>Marginal / watch list (MG/WL):</w:t>
      </w:r>
      <w:r>
        <w:rPr>
          <w:rFonts w:ascii="Times New Roman" w:hAnsi="Times New Roman" w:cs="Times New Roman"/>
          <w:b/>
          <w:sz w:val="24"/>
          <w:szCs w:val="24"/>
        </w:rPr>
        <w:t>4</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An obligor falls under marginal category if- </w:t>
      </w:r>
    </w:p>
    <w:p w:rsidR="00E30245" w:rsidRPr="00265155" w:rsidRDefault="00E30245" w:rsidP="00E30245">
      <w:pPr>
        <w:pStyle w:val="ListParagraph"/>
        <w:numPr>
          <w:ilvl w:val="0"/>
          <w:numId w:val="4"/>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The cond</w:t>
      </w:r>
      <w:r>
        <w:rPr>
          <w:rFonts w:ascii="Times New Roman" w:hAnsi="Times New Roman" w:cs="Times New Roman"/>
          <w:sz w:val="24"/>
          <w:szCs w:val="24"/>
        </w:rPr>
        <w:t>ition of a credit is influences</w:t>
      </w:r>
      <w:r w:rsidRPr="00265155">
        <w:rPr>
          <w:rFonts w:ascii="Times New Roman" w:hAnsi="Times New Roman" w:cs="Times New Roman"/>
          <w:sz w:val="24"/>
          <w:szCs w:val="24"/>
        </w:rPr>
        <w:t xml:space="preserve"> to the obligor the particular industry or the economic environment</w:t>
      </w:r>
    </w:p>
    <w:p w:rsidR="00E30245" w:rsidRPr="00265155" w:rsidRDefault="00E30245" w:rsidP="00E30245">
      <w:pPr>
        <w:pStyle w:val="ListParagraph"/>
        <w:numPr>
          <w:ilvl w:val="0"/>
          <w:numId w:val="4"/>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An obligor having higher risk as consequence less liquid assets above average leverage and consistent but small cash flows.</w:t>
      </w:r>
    </w:p>
    <w:p w:rsidR="00E30245" w:rsidRPr="00265155" w:rsidRDefault="00E30245" w:rsidP="00E30245">
      <w:pPr>
        <w:pStyle w:val="ListParagraph"/>
        <w:numPr>
          <w:ilvl w:val="0"/>
          <w:numId w:val="4"/>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Obligor fails to earn  any profit </w:t>
      </w:r>
    </w:p>
    <w:p w:rsidR="00E30245" w:rsidRPr="00265155" w:rsidRDefault="00E30245" w:rsidP="00E30245">
      <w:pPr>
        <w:pStyle w:val="ListParagraph"/>
        <w:numPr>
          <w:ilvl w:val="0"/>
          <w:numId w:val="4"/>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The Obligor is consistently fails to meet deadline of installments</w:t>
      </w:r>
    </w:p>
    <w:p w:rsidR="00E30245" w:rsidRPr="00265155" w:rsidRDefault="00E30245" w:rsidP="00E30245">
      <w:pPr>
        <w:pStyle w:val="ListParagraph"/>
        <w:numPr>
          <w:ilvl w:val="0"/>
          <w:numId w:val="4"/>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Low account transaction</w:t>
      </w:r>
    </w:p>
    <w:p w:rsidR="00E30245" w:rsidRPr="00265155" w:rsidRDefault="00E30245" w:rsidP="00E30245">
      <w:pPr>
        <w:pStyle w:val="ListParagraph"/>
        <w:numPr>
          <w:ilvl w:val="0"/>
          <w:numId w:val="4"/>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The borrower demands more monitoring</w:t>
      </w:r>
    </w:p>
    <w:p w:rsidR="00E30245" w:rsidRPr="00265155" w:rsidRDefault="00E30245" w:rsidP="00E30245">
      <w:pPr>
        <w:pStyle w:val="ListParagraph"/>
        <w:numPr>
          <w:ilvl w:val="0"/>
          <w:numId w:val="4"/>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Risk grade score sheet should score 65-74</w:t>
      </w:r>
    </w:p>
    <w:p w:rsidR="00E30245" w:rsidRPr="00265155" w:rsidRDefault="00E30245" w:rsidP="00E30245">
      <w:pPr>
        <w:spacing w:line="360" w:lineRule="auto"/>
        <w:jc w:val="both"/>
        <w:rPr>
          <w:rFonts w:ascii="Times New Roman" w:hAnsi="Times New Roman" w:cs="Times New Roman"/>
          <w:b/>
          <w:sz w:val="24"/>
          <w:szCs w:val="24"/>
        </w:rPr>
      </w:pPr>
      <w:r w:rsidRPr="00265155">
        <w:rPr>
          <w:rFonts w:ascii="Times New Roman" w:hAnsi="Times New Roman" w:cs="Times New Roman"/>
          <w:b/>
          <w:sz w:val="24"/>
          <w:szCs w:val="24"/>
        </w:rPr>
        <w:t>Special mention –(SM) 5</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A credit facility will fall under s</w:t>
      </w:r>
      <w:r>
        <w:rPr>
          <w:rFonts w:ascii="Times New Roman" w:hAnsi="Times New Roman" w:cs="Times New Roman"/>
          <w:sz w:val="24"/>
          <w:szCs w:val="24"/>
        </w:rPr>
        <w:t xml:space="preserve">pecial mention category if there </w:t>
      </w:r>
      <w:r w:rsidRPr="00265155">
        <w:rPr>
          <w:rFonts w:ascii="Times New Roman" w:hAnsi="Times New Roman" w:cs="Times New Roman"/>
          <w:sz w:val="24"/>
          <w:szCs w:val="24"/>
        </w:rPr>
        <w:t xml:space="preserve">following criteria exists-  </w:t>
      </w:r>
    </w:p>
    <w:p w:rsidR="00E30245" w:rsidRPr="00265155" w:rsidRDefault="00E30245" w:rsidP="00E30245">
      <w:pPr>
        <w:pStyle w:val="ListParagraph"/>
        <w:numPr>
          <w:ilvl w:val="0"/>
          <w:numId w:val="5"/>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There is probability that the obligor may fail if </w:t>
      </w:r>
      <w:r>
        <w:rPr>
          <w:rFonts w:ascii="Times New Roman" w:hAnsi="Times New Roman" w:cs="Times New Roman"/>
          <w:sz w:val="24"/>
          <w:szCs w:val="24"/>
        </w:rPr>
        <w:t>it lacks</w:t>
      </w:r>
      <w:r w:rsidRPr="00265155">
        <w:rPr>
          <w:rFonts w:ascii="Times New Roman" w:hAnsi="Times New Roman" w:cs="Times New Roman"/>
          <w:sz w:val="24"/>
          <w:szCs w:val="24"/>
        </w:rPr>
        <w:t xml:space="preserve"> str</w:t>
      </w:r>
      <w:r>
        <w:rPr>
          <w:rFonts w:ascii="Times New Roman" w:hAnsi="Times New Roman" w:cs="Times New Roman"/>
          <w:sz w:val="24"/>
          <w:szCs w:val="24"/>
        </w:rPr>
        <w:t>ong monitoring regarding payback</w:t>
      </w:r>
      <w:r w:rsidRPr="00265155">
        <w:rPr>
          <w:rFonts w:ascii="Times New Roman" w:hAnsi="Times New Roman" w:cs="Times New Roman"/>
          <w:sz w:val="24"/>
          <w:szCs w:val="24"/>
        </w:rPr>
        <w:t xml:space="preserve"> of the loan </w:t>
      </w:r>
    </w:p>
    <w:p w:rsidR="00E30245" w:rsidRPr="00265155" w:rsidRDefault="00E30245" w:rsidP="00E30245">
      <w:pPr>
        <w:pStyle w:val="ListParagraph"/>
        <w:numPr>
          <w:ilvl w:val="0"/>
          <w:numId w:val="5"/>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The obligor lacks  expertize in his / her business such as ( losses, high leverage )</w:t>
      </w:r>
    </w:p>
    <w:p w:rsidR="00E30245" w:rsidRPr="00265155" w:rsidRDefault="00E30245" w:rsidP="00E3024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If there is any signal of</w:t>
      </w:r>
      <w:r w:rsidRPr="00265155">
        <w:rPr>
          <w:rFonts w:ascii="Times New Roman" w:hAnsi="Times New Roman" w:cs="Times New Roman"/>
          <w:sz w:val="24"/>
          <w:szCs w:val="24"/>
        </w:rPr>
        <w:t xml:space="preserve"> getting </w:t>
      </w:r>
      <w:r>
        <w:rPr>
          <w:rFonts w:ascii="Times New Roman" w:hAnsi="Times New Roman" w:cs="Times New Roman"/>
          <w:sz w:val="24"/>
          <w:szCs w:val="24"/>
        </w:rPr>
        <w:t xml:space="preserve">situation </w:t>
      </w:r>
      <w:r w:rsidRPr="00265155">
        <w:rPr>
          <w:rFonts w:ascii="Times New Roman" w:hAnsi="Times New Roman" w:cs="Times New Roman"/>
          <w:sz w:val="24"/>
          <w:szCs w:val="24"/>
        </w:rPr>
        <w:t>worse</w:t>
      </w:r>
      <w:r>
        <w:rPr>
          <w:rFonts w:ascii="Times New Roman" w:hAnsi="Times New Roman" w:cs="Times New Roman"/>
          <w:sz w:val="24"/>
          <w:szCs w:val="24"/>
        </w:rPr>
        <w:t xml:space="preserve"> credit facilities should be</w:t>
      </w:r>
      <w:r w:rsidRPr="00265155">
        <w:rPr>
          <w:rFonts w:ascii="Times New Roman" w:hAnsi="Times New Roman" w:cs="Times New Roman"/>
          <w:sz w:val="24"/>
          <w:szCs w:val="24"/>
        </w:rPr>
        <w:t xml:space="preserve"> reduced or kept in held</w:t>
      </w:r>
    </w:p>
    <w:p w:rsidR="00E30245" w:rsidRPr="00265155" w:rsidRDefault="00E30245" w:rsidP="00E30245">
      <w:pPr>
        <w:pStyle w:val="ListParagraph"/>
        <w:numPr>
          <w:ilvl w:val="0"/>
          <w:numId w:val="5"/>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Risk grade score sheet should score 55-64</w:t>
      </w:r>
    </w:p>
    <w:p w:rsidR="00E30245" w:rsidRPr="00265155" w:rsidRDefault="00E30245" w:rsidP="00E30245">
      <w:pPr>
        <w:spacing w:line="360" w:lineRule="auto"/>
        <w:jc w:val="both"/>
        <w:rPr>
          <w:rFonts w:ascii="Times New Roman" w:hAnsi="Times New Roman" w:cs="Times New Roman"/>
          <w:b/>
          <w:sz w:val="24"/>
          <w:szCs w:val="24"/>
        </w:rPr>
      </w:pPr>
      <w:r w:rsidRPr="00265155">
        <w:rPr>
          <w:rFonts w:ascii="Times New Roman" w:hAnsi="Times New Roman" w:cs="Times New Roman"/>
          <w:b/>
          <w:sz w:val="24"/>
          <w:szCs w:val="24"/>
        </w:rPr>
        <w:t>Substandard (SS)-6</w:t>
      </w:r>
    </w:p>
    <w:p w:rsidR="00E30245" w:rsidRPr="0026515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A borrower may fall under</w:t>
      </w:r>
      <w:r>
        <w:rPr>
          <w:rFonts w:ascii="Times New Roman" w:hAnsi="Times New Roman" w:cs="Times New Roman"/>
          <w:sz w:val="24"/>
          <w:szCs w:val="24"/>
        </w:rPr>
        <w:t xml:space="preserve"> </w:t>
      </w:r>
      <w:r w:rsidR="00C205CE">
        <w:rPr>
          <w:rFonts w:ascii="Times New Roman" w:hAnsi="Times New Roman" w:cs="Times New Roman"/>
          <w:sz w:val="24"/>
          <w:szCs w:val="24"/>
        </w:rPr>
        <w:t>substandard</w:t>
      </w:r>
      <w:r w:rsidRPr="00265155">
        <w:rPr>
          <w:rFonts w:ascii="Times New Roman" w:hAnsi="Times New Roman" w:cs="Times New Roman"/>
          <w:sz w:val="24"/>
          <w:szCs w:val="24"/>
        </w:rPr>
        <w:t xml:space="preserve"> c</w:t>
      </w:r>
      <w:r>
        <w:rPr>
          <w:rFonts w:ascii="Times New Roman" w:hAnsi="Times New Roman" w:cs="Times New Roman"/>
          <w:sz w:val="24"/>
          <w:szCs w:val="24"/>
        </w:rPr>
        <w:t>ategory if there below criteria</w:t>
      </w:r>
      <w:r w:rsidRPr="00265155">
        <w:rPr>
          <w:rFonts w:ascii="Times New Roman" w:hAnsi="Times New Roman" w:cs="Times New Roman"/>
          <w:sz w:val="24"/>
          <w:szCs w:val="24"/>
        </w:rPr>
        <w:t xml:space="preserve"> exists-</w:t>
      </w:r>
    </w:p>
    <w:p w:rsidR="00E30245" w:rsidRPr="00265155" w:rsidRDefault="00E30245" w:rsidP="00E30245">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w:t>
      </w:r>
      <w:r w:rsidRPr="00265155">
        <w:rPr>
          <w:rFonts w:ascii="Times New Roman" w:hAnsi="Times New Roman" w:cs="Times New Roman"/>
          <w:sz w:val="24"/>
          <w:szCs w:val="24"/>
        </w:rPr>
        <w:t>is lack of con</w:t>
      </w:r>
      <w:r>
        <w:rPr>
          <w:rFonts w:ascii="Times New Roman" w:hAnsi="Times New Roman" w:cs="Times New Roman"/>
          <w:sz w:val="24"/>
          <w:szCs w:val="24"/>
        </w:rPr>
        <w:t>fidence that the borrower may no</w:t>
      </w:r>
      <w:r w:rsidRPr="00265155">
        <w:rPr>
          <w:rFonts w:ascii="Times New Roman" w:hAnsi="Times New Roman" w:cs="Times New Roman"/>
          <w:sz w:val="24"/>
          <w:szCs w:val="24"/>
        </w:rPr>
        <w:t>t repay the loan due to poor economic scenario</w:t>
      </w:r>
    </w:p>
    <w:p w:rsidR="00E30245" w:rsidRPr="00265155" w:rsidRDefault="00E30245" w:rsidP="00E30245">
      <w:pPr>
        <w:pStyle w:val="ListParagraph"/>
        <w:numPr>
          <w:ilvl w:val="0"/>
          <w:numId w:val="7"/>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The poor characterist</w:t>
      </w:r>
      <w:r>
        <w:rPr>
          <w:rFonts w:ascii="Times New Roman" w:hAnsi="Times New Roman" w:cs="Times New Roman"/>
          <w:sz w:val="24"/>
          <w:szCs w:val="24"/>
        </w:rPr>
        <w:t>ics of the ob</w:t>
      </w:r>
      <w:r w:rsidRPr="00265155">
        <w:rPr>
          <w:rFonts w:ascii="Times New Roman" w:hAnsi="Times New Roman" w:cs="Times New Roman"/>
          <w:sz w:val="24"/>
          <w:szCs w:val="24"/>
        </w:rPr>
        <w:t>ligor will keep the whole credit plan endangered</w:t>
      </w:r>
    </w:p>
    <w:p w:rsidR="00E30245" w:rsidRPr="00265155" w:rsidRDefault="00E30245" w:rsidP="00E30245">
      <w:pPr>
        <w:pStyle w:val="ListParagraph"/>
        <w:numPr>
          <w:ilvl w:val="0"/>
          <w:numId w:val="7"/>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Substandard credit </w:t>
      </w:r>
      <w:r>
        <w:rPr>
          <w:rFonts w:ascii="Times New Roman" w:hAnsi="Times New Roman" w:cs="Times New Roman"/>
          <w:sz w:val="24"/>
          <w:szCs w:val="24"/>
        </w:rPr>
        <w:t xml:space="preserve">guidelines </w:t>
      </w:r>
      <w:r w:rsidRPr="00265155">
        <w:rPr>
          <w:rFonts w:ascii="Times New Roman" w:hAnsi="Times New Roman" w:cs="Times New Roman"/>
          <w:sz w:val="24"/>
          <w:szCs w:val="24"/>
        </w:rPr>
        <w:t>should be applied according to BB criteria</w:t>
      </w:r>
    </w:p>
    <w:p w:rsidR="00E30245" w:rsidRDefault="00E30245" w:rsidP="00E30245">
      <w:pPr>
        <w:pStyle w:val="ListParagraph"/>
        <w:numPr>
          <w:ilvl w:val="0"/>
          <w:numId w:val="7"/>
        </w:num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lastRenderedPageBreak/>
        <w:t>Risk grade score sheet should score 45-54</w:t>
      </w:r>
    </w:p>
    <w:p w:rsidR="00E30245" w:rsidRDefault="00E30245" w:rsidP="00E30245">
      <w:pPr>
        <w:pStyle w:val="ListParagraph"/>
        <w:spacing w:line="360" w:lineRule="auto"/>
        <w:jc w:val="both"/>
        <w:rPr>
          <w:rFonts w:ascii="Times New Roman" w:hAnsi="Times New Roman" w:cs="Times New Roman"/>
          <w:sz w:val="24"/>
          <w:szCs w:val="24"/>
        </w:rPr>
      </w:pPr>
    </w:p>
    <w:p w:rsidR="00E30245" w:rsidRDefault="00E30245" w:rsidP="00E30245">
      <w:pPr>
        <w:pStyle w:val="ListParagraph"/>
        <w:spacing w:line="360" w:lineRule="auto"/>
        <w:jc w:val="both"/>
        <w:rPr>
          <w:rFonts w:ascii="Times New Roman" w:hAnsi="Times New Roman" w:cs="Times New Roman"/>
          <w:b/>
          <w:sz w:val="24"/>
          <w:szCs w:val="24"/>
        </w:rPr>
      </w:pPr>
      <w:r w:rsidRPr="00290ECD">
        <w:rPr>
          <w:rFonts w:ascii="Times New Roman" w:hAnsi="Times New Roman" w:cs="Times New Roman"/>
          <w:b/>
          <w:sz w:val="24"/>
          <w:szCs w:val="24"/>
        </w:rPr>
        <w:t>Doubtful</w:t>
      </w:r>
      <w:r>
        <w:rPr>
          <w:rFonts w:ascii="Times New Roman" w:hAnsi="Times New Roman" w:cs="Times New Roman"/>
          <w:b/>
          <w:sz w:val="24"/>
          <w:szCs w:val="24"/>
        </w:rPr>
        <w:t xml:space="preserve"> </w:t>
      </w:r>
      <w:r w:rsidRPr="00290ECD">
        <w:rPr>
          <w:rFonts w:ascii="Times New Roman" w:hAnsi="Times New Roman" w:cs="Times New Roman"/>
          <w:b/>
          <w:sz w:val="24"/>
          <w:szCs w:val="24"/>
        </w:rPr>
        <w:t>(DF)-7</w:t>
      </w:r>
    </w:p>
    <w:p w:rsidR="00E30245" w:rsidRPr="00CC67B2" w:rsidRDefault="00E30245" w:rsidP="00CC67B2">
      <w:pPr>
        <w:spacing w:line="360" w:lineRule="auto"/>
        <w:jc w:val="both"/>
        <w:rPr>
          <w:rFonts w:ascii="Times New Roman" w:hAnsi="Times New Roman" w:cs="Times New Roman"/>
          <w:sz w:val="24"/>
          <w:szCs w:val="24"/>
        </w:rPr>
      </w:pPr>
      <w:proofErr w:type="gramStart"/>
      <w:r w:rsidRPr="00CC67B2">
        <w:rPr>
          <w:rFonts w:ascii="Times New Roman" w:hAnsi="Times New Roman" w:cs="Times New Roman"/>
          <w:sz w:val="24"/>
          <w:szCs w:val="24"/>
        </w:rPr>
        <w:t>a</w:t>
      </w:r>
      <w:proofErr w:type="gramEnd"/>
      <w:r w:rsidRPr="00CC67B2">
        <w:rPr>
          <w:rFonts w:ascii="Times New Roman" w:hAnsi="Times New Roman" w:cs="Times New Roman"/>
          <w:sz w:val="24"/>
          <w:szCs w:val="24"/>
        </w:rPr>
        <w:t xml:space="preserve"> creditor that falls under doubtful criteria likely to have below mentioned cha </w:t>
      </w:r>
      <w:r w:rsidR="00C205CE" w:rsidRPr="00CC67B2">
        <w:rPr>
          <w:rFonts w:ascii="Times New Roman" w:hAnsi="Times New Roman" w:cs="Times New Roman"/>
          <w:sz w:val="24"/>
          <w:szCs w:val="24"/>
        </w:rPr>
        <w:t>characteristics</w:t>
      </w:r>
      <w:r w:rsidRPr="00CC67B2">
        <w:rPr>
          <w:rFonts w:ascii="Times New Roman" w:hAnsi="Times New Roman" w:cs="Times New Roman"/>
          <w:sz w:val="24"/>
          <w:szCs w:val="24"/>
        </w:rPr>
        <w:t>-</w:t>
      </w:r>
    </w:p>
    <w:p w:rsidR="00CC67B2" w:rsidRDefault="00E30245" w:rsidP="00CC67B2">
      <w:pPr>
        <w:pStyle w:val="ListParagraph"/>
        <w:numPr>
          <w:ilvl w:val="0"/>
          <w:numId w:val="25"/>
        </w:numPr>
        <w:spacing w:line="360" w:lineRule="auto"/>
        <w:jc w:val="both"/>
        <w:rPr>
          <w:rFonts w:ascii="Times New Roman" w:hAnsi="Times New Roman" w:cs="Times New Roman"/>
          <w:sz w:val="24"/>
          <w:szCs w:val="24"/>
        </w:rPr>
      </w:pPr>
      <w:r w:rsidRPr="00CC67B2">
        <w:rPr>
          <w:rFonts w:ascii="Times New Roman" w:hAnsi="Times New Roman" w:cs="Times New Roman"/>
          <w:sz w:val="24"/>
          <w:szCs w:val="24"/>
        </w:rPr>
        <w:t>There is high probability that the loan and the interest amount will not be fully regained</w:t>
      </w:r>
    </w:p>
    <w:p w:rsidR="00CC67B2" w:rsidRDefault="00E30245" w:rsidP="00CC67B2">
      <w:pPr>
        <w:pStyle w:val="ListParagraph"/>
        <w:numPr>
          <w:ilvl w:val="0"/>
          <w:numId w:val="25"/>
        </w:numPr>
        <w:spacing w:line="360" w:lineRule="auto"/>
        <w:jc w:val="both"/>
        <w:rPr>
          <w:rFonts w:ascii="Times New Roman" w:hAnsi="Times New Roman" w:cs="Times New Roman"/>
          <w:sz w:val="24"/>
          <w:szCs w:val="24"/>
        </w:rPr>
      </w:pPr>
      <w:r w:rsidRPr="00CC67B2">
        <w:rPr>
          <w:rFonts w:ascii="Times New Roman" w:hAnsi="Times New Roman" w:cs="Times New Roman"/>
          <w:sz w:val="24"/>
          <w:szCs w:val="24"/>
        </w:rPr>
        <w:t xml:space="preserve">The obligor </w:t>
      </w:r>
      <w:r w:rsidR="00C205CE" w:rsidRPr="00CC67B2">
        <w:rPr>
          <w:rFonts w:ascii="Times New Roman" w:hAnsi="Times New Roman" w:cs="Times New Roman"/>
          <w:sz w:val="24"/>
          <w:szCs w:val="24"/>
        </w:rPr>
        <w:t>cannot</w:t>
      </w:r>
      <w:r w:rsidRPr="00CC67B2">
        <w:rPr>
          <w:rFonts w:ascii="Times New Roman" w:hAnsi="Times New Roman" w:cs="Times New Roman"/>
          <w:sz w:val="24"/>
          <w:szCs w:val="24"/>
        </w:rPr>
        <w:t xml:space="preserve"> be considered as a Bad &amp; Loss until the litigation or liquidation is taken</w:t>
      </w:r>
    </w:p>
    <w:p w:rsidR="00CC67B2" w:rsidRDefault="00E30245" w:rsidP="00CC67B2">
      <w:pPr>
        <w:pStyle w:val="ListParagraph"/>
        <w:numPr>
          <w:ilvl w:val="0"/>
          <w:numId w:val="25"/>
        </w:numPr>
        <w:spacing w:line="360" w:lineRule="auto"/>
        <w:jc w:val="both"/>
        <w:rPr>
          <w:rFonts w:ascii="Times New Roman" w:hAnsi="Times New Roman" w:cs="Times New Roman"/>
          <w:sz w:val="24"/>
          <w:szCs w:val="24"/>
        </w:rPr>
      </w:pPr>
      <w:r w:rsidRPr="00CC67B2">
        <w:rPr>
          <w:rFonts w:ascii="Times New Roman" w:hAnsi="Times New Roman" w:cs="Times New Roman"/>
          <w:sz w:val="24"/>
          <w:szCs w:val="24"/>
        </w:rPr>
        <w:t>Bangladesh bank doubtful criteria should be applied</w:t>
      </w:r>
    </w:p>
    <w:p w:rsidR="00E30245" w:rsidRPr="00CC67B2" w:rsidRDefault="00E30245" w:rsidP="00CC67B2">
      <w:pPr>
        <w:pStyle w:val="ListParagraph"/>
        <w:numPr>
          <w:ilvl w:val="0"/>
          <w:numId w:val="25"/>
        </w:numPr>
        <w:spacing w:line="360" w:lineRule="auto"/>
        <w:jc w:val="both"/>
        <w:rPr>
          <w:rFonts w:ascii="Times New Roman" w:hAnsi="Times New Roman" w:cs="Times New Roman"/>
          <w:sz w:val="24"/>
          <w:szCs w:val="24"/>
        </w:rPr>
      </w:pPr>
      <w:r w:rsidRPr="00CC67B2">
        <w:rPr>
          <w:rFonts w:ascii="Times New Roman" w:hAnsi="Times New Roman" w:cs="Times New Roman"/>
          <w:sz w:val="24"/>
          <w:szCs w:val="24"/>
        </w:rPr>
        <w:t>Risk grade score sheet should score 35-44</w:t>
      </w:r>
    </w:p>
    <w:p w:rsidR="00E30245" w:rsidRPr="00CC67B2" w:rsidRDefault="00E30245" w:rsidP="00CC67B2">
      <w:pPr>
        <w:spacing w:line="360" w:lineRule="auto"/>
        <w:jc w:val="both"/>
        <w:rPr>
          <w:rFonts w:ascii="Times New Roman" w:hAnsi="Times New Roman" w:cs="Times New Roman"/>
          <w:b/>
          <w:sz w:val="24"/>
          <w:szCs w:val="24"/>
        </w:rPr>
      </w:pPr>
      <w:r w:rsidRPr="00CC67B2">
        <w:rPr>
          <w:rFonts w:ascii="Times New Roman" w:hAnsi="Times New Roman" w:cs="Times New Roman"/>
          <w:b/>
          <w:sz w:val="24"/>
          <w:szCs w:val="24"/>
        </w:rPr>
        <w:t>Bad &amp; Loss (BL)-8</w:t>
      </w:r>
    </w:p>
    <w:p w:rsidR="00E30245" w:rsidRPr="00CC67B2" w:rsidRDefault="00E30245" w:rsidP="00CC67B2">
      <w:pPr>
        <w:spacing w:line="360" w:lineRule="auto"/>
        <w:jc w:val="both"/>
        <w:rPr>
          <w:rFonts w:ascii="Times New Roman" w:hAnsi="Times New Roman" w:cs="Times New Roman"/>
          <w:sz w:val="24"/>
          <w:szCs w:val="24"/>
        </w:rPr>
      </w:pPr>
      <w:r w:rsidRPr="00CC67B2">
        <w:rPr>
          <w:rFonts w:ascii="Times New Roman" w:hAnsi="Times New Roman" w:cs="Times New Roman"/>
          <w:b/>
          <w:sz w:val="24"/>
          <w:szCs w:val="24"/>
        </w:rPr>
        <w:t>A</w:t>
      </w:r>
      <w:r w:rsidRPr="00CC67B2">
        <w:rPr>
          <w:rFonts w:ascii="Times New Roman" w:hAnsi="Times New Roman" w:cs="Times New Roman"/>
          <w:sz w:val="24"/>
          <w:szCs w:val="24"/>
        </w:rPr>
        <w:t xml:space="preserve"> borrower may fall under Bad &amp; Loss category if it has following criteria-</w:t>
      </w:r>
    </w:p>
    <w:p w:rsidR="00CC67B2" w:rsidRDefault="00E30245" w:rsidP="00CC67B2">
      <w:pPr>
        <w:pStyle w:val="ListParagraph"/>
        <w:numPr>
          <w:ilvl w:val="0"/>
          <w:numId w:val="26"/>
        </w:numPr>
        <w:spacing w:line="360" w:lineRule="auto"/>
        <w:jc w:val="both"/>
        <w:rPr>
          <w:rFonts w:ascii="Times New Roman" w:hAnsi="Times New Roman" w:cs="Times New Roman"/>
          <w:sz w:val="24"/>
          <w:szCs w:val="24"/>
        </w:rPr>
      </w:pPr>
      <w:r w:rsidRPr="00CC67B2">
        <w:rPr>
          <w:rFonts w:ascii="Times New Roman" w:hAnsi="Times New Roman" w:cs="Times New Roman"/>
          <w:b/>
          <w:sz w:val="24"/>
          <w:szCs w:val="24"/>
        </w:rPr>
        <w:t xml:space="preserve">It has </w:t>
      </w:r>
      <w:r w:rsidRPr="00CC67B2">
        <w:rPr>
          <w:rFonts w:ascii="Times New Roman" w:hAnsi="Times New Roman" w:cs="Times New Roman"/>
          <w:sz w:val="24"/>
          <w:szCs w:val="24"/>
        </w:rPr>
        <w:t>principle and interest due for long period and there is no expectation that the situation will improve</w:t>
      </w:r>
    </w:p>
    <w:p w:rsidR="00E30245" w:rsidRPr="00CC67B2" w:rsidRDefault="00E30245" w:rsidP="00CC67B2">
      <w:pPr>
        <w:pStyle w:val="ListParagraph"/>
        <w:numPr>
          <w:ilvl w:val="0"/>
          <w:numId w:val="26"/>
        </w:numPr>
        <w:spacing w:line="360" w:lineRule="auto"/>
        <w:jc w:val="both"/>
        <w:rPr>
          <w:rFonts w:ascii="Times New Roman" w:hAnsi="Times New Roman" w:cs="Times New Roman"/>
          <w:sz w:val="24"/>
          <w:szCs w:val="24"/>
        </w:rPr>
      </w:pPr>
      <w:r w:rsidRPr="00CC67B2">
        <w:rPr>
          <w:rFonts w:ascii="Times New Roman" w:hAnsi="Times New Roman" w:cs="Times New Roman"/>
          <w:b/>
          <w:sz w:val="24"/>
          <w:szCs w:val="24"/>
        </w:rPr>
        <w:t>Chance</w:t>
      </w:r>
      <w:r w:rsidRPr="00CC67B2">
        <w:rPr>
          <w:rFonts w:ascii="Times New Roman" w:hAnsi="Times New Roman" w:cs="Times New Roman"/>
          <w:sz w:val="24"/>
          <w:szCs w:val="24"/>
        </w:rPr>
        <w:t xml:space="preserve"> of recovery is least even after go through of legal procedures </w:t>
      </w:r>
    </w:p>
    <w:p w:rsidR="00E30245" w:rsidRPr="006D37A1" w:rsidRDefault="00AD38C8" w:rsidP="00E30245">
      <w:pPr>
        <w:spacing w:line="360" w:lineRule="auto"/>
        <w:jc w:val="both"/>
        <w:rPr>
          <w:rFonts w:ascii="Times New Roman" w:hAnsi="Times New Roman" w:cs="Times New Roman"/>
          <w:b/>
          <w:color w:val="4F81BD" w:themeColor="accent1"/>
          <w:sz w:val="28"/>
          <w:szCs w:val="24"/>
        </w:rPr>
      </w:pPr>
      <w:r>
        <w:rPr>
          <w:rFonts w:ascii="Times New Roman" w:hAnsi="Times New Roman" w:cs="Times New Roman"/>
          <w:b/>
          <w:color w:val="4F81BD" w:themeColor="accent1"/>
          <w:sz w:val="28"/>
          <w:szCs w:val="24"/>
        </w:rPr>
        <w:t>3.2.5</w:t>
      </w:r>
      <w:r w:rsidR="006D37A1" w:rsidRPr="006D37A1">
        <w:rPr>
          <w:rFonts w:ascii="Times New Roman" w:hAnsi="Times New Roman" w:cs="Times New Roman"/>
          <w:b/>
          <w:color w:val="4F81BD" w:themeColor="accent1"/>
          <w:sz w:val="28"/>
          <w:szCs w:val="24"/>
        </w:rPr>
        <w:t xml:space="preserve"> </w:t>
      </w:r>
      <w:r w:rsidR="00E30245" w:rsidRPr="006D37A1">
        <w:rPr>
          <w:rFonts w:ascii="Times New Roman" w:hAnsi="Times New Roman" w:cs="Times New Roman"/>
          <w:b/>
          <w:color w:val="4F81BD" w:themeColor="accent1"/>
          <w:sz w:val="28"/>
          <w:szCs w:val="24"/>
        </w:rPr>
        <w:t xml:space="preserve">Key responsibility of CRM </w:t>
      </w:r>
      <w:r>
        <w:rPr>
          <w:rFonts w:ascii="Times New Roman" w:hAnsi="Times New Roman" w:cs="Times New Roman"/>
          <w:b/>
          <w:color w:val="4F81BD" w:themeColor="accent1"/>
          <w:sz w:val="28"/>
          <w:szCs w:val="24"/>
        </w:rPr>
        <w:t>of a bank</w:t>
      </w:r>
    </w:p>
    <w:p w:rsidR="00E30245" w:rsidRDefault="00E30245" w:rsidP="00E30245">
      <w:pPr>
        <w:spacing w:line="360" w:lineRule="auto"/>
        <w:jc w:val="both"/>
        <w:rPr>
          <w:rFonts w:ascii="Times New Roman" w:hAnsi="Times New Roman" w:cs="Times New Roman"/>
          <w:sz w:val="24"/>
          <w:szCs w:val="24"/>
        </w:rPr>
      </w:pPr>
      <w:r w:rsidRPr="00265155">
        <w:rPr>
          <w:rFonts w:ascii="Times New Roman" w:hAnsi="Times New Roman" w:cs="Times New Roman"/>
          <w:sz w:val="24"/>
          <w:szCs w:val="24"/>
        </w:rPr>
        <w:t xml:space="preserve"> </w:t>
      </w:r>
      <w:r>
        <w:rPr>
          <w:rFonts w:ascii="Times New Roman" w:hAnsi="Times New Roman" w:cs="Times New Roman"/>
          <w:sz w:val="24"/>
          <w:szCs w:val="24"/>
        </w:rPr>
        <w:t xml:space="preserve">The credit proposals received by branch officials are sent to credit risk management department after primary analysis of the potential borrower. Credit risk management department reviews the proposal thoroughly to ensure that all the particulars of the credit application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in order in terms of the application analysis done by the branch officials statement reports.</w:t>
      </w:r>
    </w:p>
    <w:p w:rsidR="00E30245" w:rsidRDefault="00E30245" w:rsidP="00E30245">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Assessing the CRG in order to determine whether to lend or not  to lend , what should be the extent of exposure including  credit structure as well as identifying the various credit</w:t>
      </w:r>
    </w:p>
    <w:p w:rsidR="00E30245" w:rsidRDefault="00E30245" w:rsidP="00E30245">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Risk mitigating factors.</w:t>
      </w:r>
    </w:p>
    <w:p w:rsidR="00E30245" w:rsidRDefault="00E30245" w:rsidP="00E30245">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Identifying the level of risk associated with a proposal considering the credit structure and factors that can minimize the risk .Finally to come to the decision whether the proposal to accepted for disbursing the loan. Credit risk grading is measured.</w:t>
      </w:r>
    </w:p>
    <w:p w:rsidR="00E30245" w:rsidRDefault="00E30245" w:rsidP="00E30245">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Credit risk management department has to keep in mind their overall Banks asset condition while taking each decision of disbursing a loan.</w:t>
      </w:r>
    </w:p>
    <w:p w:rsidR="00E30245" w:rsidRDefault="00E30245" w:rsidP="00E30245">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CRM department has to deliver assistance or guidelines to the relationship management regarding credit </w:t>
      </w:r>
      <w:r w:rsidR="00C205CE">
        <w:rPr>
          <w:rFonts w:ascii="Times New Roman" w:hAnsi="Times New Roman" w:cs="Times New Roman"/>
          <w:sz w:val="24"/>
          <w:szCs w:val="24"/>
        </w:rPr>
        <w:t>holder’s</w:t>
      </w:r>
      <w:r>
        <w:rPr>
          <w:rFonts w:ascii="Times New Roman" w:hAnsi="Times New Roman" w:cs="Times New Roman"/>
          <w:sz w:val="24"/>
          <w:szCs w:val="24"/>
        </w:rPr>
        <w:t xml:space="preserve"> information noticed by them, so the relationship management can work with them in harmony.</w:t>
      </w:r>
    </w:p>
    <w:p w:rsidR="00E30245" w:rsidRDefault="00E30245" w:rsidP="00E30245">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CRG department has to hand over the bad &amp; loss category loan to legal recovery department.</w:t>
      </w:r>
    </w:p>
    <w:p w:rsidR="00E30245" w:rsidRDefault="00E30245" w:rsidP="00E30245">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To carry out the responsibilities of a credit executives CRM department make sure that they have proper skill and training.</w:t>
      </w:r>
    </w:p>
    <w:p w:rsidR="00E30245" w:rsidRDefault="00E30245" w:rsidP="00E30245">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CRM department monitors the Banks overall credit policies.</w:t>
      </w:r>
    </w:p>
    <w:p w:rsidR="00321786" w:rsidRPr="00C205CE" w:rsidRDefault="006D37A1" w:rsidP="00321786">
      <w:pPr>
        <w:spacing w:line="360" w:lineRule="auto"/>
        <w:jc w:val="both"/>
        <w:rPr>
          <w:rFonts w:ascii="Times New Roman" w:hAnsi="Times New Roman" w:cs="Times New Roman"/>
          <w:b/>
          <w:sz w:val="28"/>
          <w:szCs w:val="24"/>
        </w:rPr>
      </w:pPr>
      <w:r>
        <w:rPr>
          <w:rFonts w:ascii="Times New Roman" w:hAnsi="Times New Roman" w:cs="Times New Roman"/>
          <w:b/>
          <w:color w:val="4F81BD" w:themeColor="accent1"/>
          <w:sz w:val="28"/>
          <w:szCs w:val="28"/>
        </w:rPr>
        <w:t xml:space="preserve">3.3 </w:t>
      </w:r>
      <w:r w:rsidR="001F06DA" w:rsidRPr="006D37A1">
        <w:rPr>
          <w:rFonts w:ascii="Times New Roman" w:hAnsi="Times New Roman" w:cs="Times New Roman"/>
          <w:b/>
          <w:color w:val="4F81BD" w:themeColor="accent1"/>
          <w:sz w:val="28"/>
          <w:szCs w:val="28"/>
        </w:rPr>
        <w:t>A theoretical study on credit policy of Bank Asia</w:t>
      </w:r>
    </w:p>
    <w:p w:rsidR="00321786" w:rsidRPr="006D37A1" w:rsidRDefault="00321786" w:rsidP="006D37A1">
      <w:pPr>
        <w:pStyle w:val="ListParagraph"/>
        <w:numPr>
          <w:ilvl w:val="2"/>
          <w:numId w:val="27"/>
        </w:numPr>
        <w:spacing w:line="360" w:lineRule="auto"/>
        <w:jc w:val="both"/>
        <w:rPr>
          <w:rFonts w:ascii="Times New Roman" w:hAnsi="Times New Roman" w:cs="Times New Roman"/>
          <w:b/>
          <w:color w:val="4F81BD" w:themeColor="accent1"/>
          <w:sz w:val="28"/>
          <w:szCs w:val="24"/>
        </w:rPr>
      </w:pPr>
      <w:r w:rsidRPr="006D37A1">
        <w:rPr>
          <w:rFonts w:ascii="Times New Roman" w:hAnsi="Times New Roman" w:cs="Times New Roman"/>
          <w:b/>
          <w:color w:val="4F81BD" w:themeColor="accent1"/>
          <w:sz w:val="28"/>
          <w:szCs w:val="24"/>
        </w:rPr>
        <w:t xml:space="preserve">Risk Management Approach </w:t>
      </w:r>
    </w:p>
    <w:p w:rsidR="006D37A1" w:rsidRDefault="00321786" w:rsidP="006D37A1">
      <w:pPr>
        <w:spacing w:line="360" w:lineRule="auto"/>
        <w:jc w:val="both"/>
        <w:rPr>
          <w:rFonts w:ascii="Times New Roman" w:hAnsi="Times New Roman" w:cs="Times New Roman"/>
          <w:sz w:val="24"/>
          <w:szCs w:val="24"/>
        </w:rPr>
      </w:pPr>
      <w:r w:rsidRPr="006D37A1">
        <w:rPr>
          <w:rFonts w:ascii="Times New Roman" w:hAnsi="Times New Roman" w:cs="Times New Roman"/>
          <w:sz w:val="24"/>
          <w:szCs w:val="24"/>
        </w:rPr>
        <w:t xml:space="preserve">Bank Asia is aimed to not only fulfilling basic requirements as well as in boosting </w:t>
      </w:r>
      <w:r w:rsidR="00BB0FD9" w:rsidRPr="006D37A1">
        <w:rPr>
          <w:rFonts w:ascii="Times New Roman" w:hAnsi="Times New Roman" w:cs="Times New Roman"/>
          <w:sz w:val="24"/>
          <w:szCs w:val="24"/>
        </w:rPr>
        <w:t>up performance in all sectors .C</w:t>
      </w:r>
      <w:r w:rsidRPr="006D37A1">
        <w:rPr>
          <w:rFonts w:ascii="Times New Roman" w:hAnsi="Times New Roman" w:cs="Times New Roman"/>
          <w:sz w:val="24"/>
          <w:szCs w:val="24"/>
        </w:rPr>
        <w:t xml:space="preserve">ommercial Banks  requires an advanced and comprehensive risk management approach to play in the banking industry with increasing market </w:t>
      </w:r>
      <w:r w:rsidR="006D37A1" w:rsidRPr="006D37A1">
        <w:rPr>
          <w:rFonts w:ascii="Times New Roman" w:hAnsi="Times New Roman" w:cs="Times New Roman"/>
          <w:sz w:val="24"/>
          <w:szCs w:val="24"/>
        </w:rPr>
        <w:t xml:space="preserve">share. </w:t>
      </w:r>
      <w:r w:rsidR="00A17B38" w:rsidRPr="006D37A1">
        <w:rPr>
          <w:rFonts w:ascii="Times New Roman" w:hAnsi="Times New Roman" w:cs="Times New Roman"/>
          <w:sz w:val="24"/>
          <w:szCs w:val="24"/>
        </w:rPr>
        <w:t>Its credit policies are well integrated and comply</w:t>
      </w:r>
      <w:r w:rsidRPr="006D37A1">
        <w:rPr>
          <w:rFonts w:ascii="Times New Roman" w:hAnsi="Times New Roman" w:cs="Times New Roman"/>
          <w:sz w:val="24"/>
          <w:szCs w:val="24"/>
        </w:rPr>
        <w:t xml:space="preserve"> with the requirement</w:t>
      </w:r>
      <w:r w:rsidR="00BB0FD9" w:rsidRPr="006D37A1">
        <w:rPr>
          <w:rFonts w:ascii="Times New Roman" w:hAnsi="Times New Roman" w:cs="Times New Roman"/>
          <w:sz w:val="24"/>
          <w:szCs w:val="24"/>
        </w:rPr>
        <w:t>s. I</w:t>
      </w:r>
      <w:r w:rsidRPr="006D37A1">
        <w:rPr>
          <w:rFonts w:ascii="Times New Roman" w:hAnsi="Times New Roman" w:cs="Times New Roman"/>
          <w:sz w:val="24"/>
          <w:szCs w:val="24"/>
        </w:rPr>
        <w:t xml:space="preserve">t supports a bank to have </w:t>
      </w:r>
      <w:proofErr w:type="spellStart"/>
      <w:proofErr w:type="gramStart"/>
      <w:r w:rsidRPr="006D37A1">
        <w:rPr>
          <w:rFonts w:ascii="Times New Roman" w:hAnsi="Times New Roman" w:cs="Times New Roman"/>
          <w:sz w:val="24"/>
          <w:szCs w:val="24"/>
        </w:rPr>
        <w:t>a</w:t>
      </w:r>
      <w:proofErr w:type="spellEnd"/>
      <w:proofErr w:type="gramEnd"/>
      <w:r w:rsidRPr="006D37A1">
        <w:rPr>
          <w:rFonts w:ascii="Times New Roman" w:hAnsi="Times New Roman" w:cs="Times New Roman"/>
          <w:sz w:val="24"/>
          <w:szCs w:val="24"/>
        </w:rPr>
        <w:t xml:space="preserve"> easier monitoring</w:t>
      </w:r>
      <w:r w:rsidR="00BB0FD9" w:rsidRPr="006D37A1">
        <w:rPr>
          <w:rFonts w:ascii="Times New Roman" w:hAnsi="Times New Roman" w:cs="Times New Roman"/>
          <w:sz w:val="24"/>
          <w:szCs w:val="24"/>
        </w:rPr>
        <w:t>, assessment and strategic</w:t>
      </w:r>
      <w:r w:rsidRPr="006D37A1">
        <w:rPr>
          <w:rFonts w:ascii="Times New Roman" w:hAnsi="Times New Roman" w:cs="Times New Roman"/>
          <w:sz w:val="24"/>
          <w:szCs w:val="24"/>
        </w:rPr>
        <w:t xml:space="preserve"> planning and mitigating all types of business risk .</w:t>
      </w:r>
      <w:r w:rsidR="00BB0FD9" w:rsidRPr="006D37A1">
        <w:rPr>
          <w:rFonts w:ascii="Times New Roman" w:hAnsi="Times New Roman" w:cs="Times New Roman"/>
          <w:sz w:val="24"/>
          <w:szCs w:val="24"/>
        </w:rPr>
        <w:t xml:space="preserve">The </w:t>
      </w:r>
      <w:r w:rsidRPr="006D37A1">
        <w:rPr>
          <w:rFonts w:ascii="Times New Roman" w:hAnsi="Times New Roman" w:cs="Times New Roman"/>
          <w:sz w:val="24"/>
          <w:szCs w:val="24"/>
        </w:rPr>
        <w:t>Bank ensures its stable business planning through implementing a broad and integrated risk manageme</w:t>
      </w:r>
      <w:r w:rsidR="00BB0FD9" w:rsidRPr="006D37A1">
        <w:rPr>
          <w:rFonts w:ascii="Times New Roman" w:hAnsi="Times New Roman" w:cs="Times New Roman"/>
          <w:sz w:val="24"/>
          <w:szCs w:val="24"/>
        </w:rPr>
        <w:t>nt approach. It engages in</w:t>
      </w:r>
      <w:r w:rsidRPr="006D37A1">
        <w:rPr>
          <w:rFonts w:ascii="Times New Roman" w:hAnsi="Times New Roman" w:cs="Times New Roman"/>
          <w:sz w:val="24"/>
          <w:szCs w:val="24"/>
        </w:rPr>
        <w:t xml:space="preserve"> a</w:t>
      </w:r>
      <w:r w:rsidR="00BB0FD9" w:rsidRPr="006D37A1">
        <w:rPr>
          <w:rFonts w:ascii="Times New Roman" w:hAnsi="Times New Roman" w:cs="Times New Roman"/>
          <w:sz w:val="24"/>
          <w:szCs w:val="24"/>
        </w:rPr>
        <w:t xml:space="preserve"> communication</w:t>
      </w:r>
      <w:r w:rsidRPr="006D37A1">
        <w:rPr>
          <w:rFonts w:ascii="Times New Roman" w:hAnsi="Times New Roman" w:cs="Times New Roman"/>
          <w:sz w:val="24"/>
          <w:szCs w:val="24"/>
        </w:rPr>
        <w:t xml:space="preserve"> in hierarchical approach delegating the</w:t>
      </w:r>
      <w:r w:rsidR="00BB0FD9" w:rsidRPr="006D37A1">
        <w:rPr>
          <w:rFonts w:ascii="Times New Roman" w:hAnsi="Times New Roman" w:cs="Times New Roman"/>
          <w:sz w:val="24"/>
          <w:szCs w:val="24"/>
        </w:rPr>
        <w:t xml:space="preserve"> power</w:t>
      </w:r>
      <w:r w:rsidRPr="006D37A1">
        <w:rPr>
          <w:rFonts w:ascii="Times New Roman" w:hAnsi="Times New Roman" w:cs="Times New Roman"/>
          <w:sz w:val="24"/>
          <w:szCs w:val="24"/>
        </w:rPr>
        <w:t xml:space="preserve"> appropriately to maintain their risk management standards strictly.</w:t>
      </w:r>
    </w:p>
    <w:p w:rsidR="006D37A1" w:rsidRPr="006D37A1" w:rsidRDefault="006D37A1" w:rsidP="006D37A1">
      <w:pPr>
        <w:spacing w:line="360" w:lineRule="auto"/>
        <w:jc w:val="both"/>
        <w:rPr>
          <w:rFonts w:ascii="Times New Roman" w:hAnsi="Times New Roman" w:cs="Times New Roman"/>
          <w:b/>
          <w:color w:val="4F81BD" w:themeColor="accent1"/>
          <w:sz w:val="24"/>
          <w:szCs w:val="24"/>
        </w:rPr>
      </w:pPr>
      <w:r w:rsidRPr="006D37A1">
        <w:rPr>
          <w:rFonts w:ascii="Times New Roman" w:hAnsi="Times New Roman" w:cs="Times New Roman"/>
          <w:b/>
          <w:color w:val="4F81BD" w:themeColor="accent1"/>
          <w:sz w:val="28"/>
          <w:szCs w:val="24"/>
        </w:rPr>
        <w:t xml:space="preserve">3.3.2 </w:t>
      </w:r>
      <w:r w:rsidR="00BB0FD9" w:rsidRPr="006D37A1">
        <w:rPr>
          <w:rFonts w:ascii="Times New Roman" w:hAnsi="Times New Roman" w:cs="Times New Roman"/>
          <w:b/>
          <w:color w:val="4F81BD" w:themeColor="accent1"/>
          <w:sz w:val="28"/>
          <w:szCs w:val="28"/>
        </w:rPr>
        <w:t>Influencing Appropriate credit risk management environment:</w:t>
      </w:r>
    </w:p>
    <w:p w:rsidR="00321786" w:rsidRPr="006D37A1" w:rsidRDefault="00321786" w:rsidP="002C1493">
      <w:pPr>
        <w:spacing w:line="360" w:lineRule="auto"/>
        <w:jc w:val="both"/>
        <w:rPr>
          <w:rFonts w:ascii="Times New Roman" w:hAnsi="Times New Roman" w:cs="Times New Roman"/>
          <w:b/>
          <w:sz w:val="28"/>
          <w:szCs w:val="28"/>
        </w:rPr>
      </w:pPr>
      <w:r w:rsidRPr="006D37A1">
        <w:rPr>
          <w:rFonts w:ascii="Times New Roman" w:hAnsi="Times New Roman" w:cs="Times New Roman"/>
          <w:sz w:val="24"/>
          <w:szCs w:val="24"/>
        </w:rPr>
        <w:t xml:space="preserve">Credit risk is the most vital </w:t>
      </w:r>
      <w:r w:rsidR="00BB0FD9" w:rsidRPr="006D37A1">
        <w:rPr>
          <w:rFonts w:ascii="Times New Roman" w:hAnsi="Times New Roman" w:cs="Times New Roman"/>
          <w:sz w:val="24"/>
          <w:szCs w:val="24"/>
        </w:rPr>
        <w:t>risk for any financial institution.</w:t>
      </w:r>
      <w:r w:rsidRPr="006D37A1">
        <w:rPr>
          <w:rFonts w:ascii="Times New Roman" w:hAnsi="Times New Roman" w:cs="Times New Roman"/>
          <w:sz w:val="24"/>
          <w:szCs w:val="24"/>
        </w:rPr>
        <w:t xml:space="preserve"> </w:t>
      </w:r>
      <w:r w:rsidR="00BB0FD9" w:rsidRPr="006D37A1">
        <w:rPr>
          <w:rFonts w:ascii="Times New Roman" w:hAnsi="Times New Roman" w:cs="Times New Roman"/>
          <w:sz w:val="24"/>
          <w:szCs w:val="24"/>
        </w:rPr>
        <w:t>It arises when</w:t>
      </w:r>
      <w:r w:rsidRPr="006D37A1">
        <w:rPr>
          <w:rFonts w:ascii="Times New Roman" w:hAnsi="Times New Roman" w:cs="Times New Roman"/>
          <w:sz w:val="24"/>
          <w:szCs w:val="24"/>
        </w:rPr>
        <w:t xml:space="preserve"> there is </w:t>
      </w:r>
      <w:r w:rsidR="006D37A1" w:rsidRPr="006D37A1">
        <w:rPr>
          <w:rFonts w:ascii="Times New Roman" w:hAnsi="Times New Roman" w:cs="Times New Roman"/>
          <w:sz w:val="24"/>
          <w:szCs w:val="24"/>
        </w:rPr>
        <w:t xml:space="preserve">         </w:t>
      </w:r>
      <w:r w:rsidRPr="006D37A1">
        <w:rPr>
          <w:rFonts w:ascii="Times New Roman" w:hAnsi="Times New Roman" w:cs="Times New Roman"/>
          <w:sz w:val="24"/>
          <w:szCs w:val="24"/>
        </w:rPr>
        <w:t>intentional or unintentional failure of a borrower to meet obligations, that directly consequence in the financial loss to the bank or institution, credit risk is related to the direct claims to its borrower through loan and overdraft as well as off balance sheet guarantee, acceptance, L/C etc. Obviously as al</w:t>
      </w:r>
      <w:r w:rsidR="00BB0FD9" w:rsidRPr="006D37A1">
        <w:rPr>
          <w:rFonts w:ascii="Times New Roman" w:hAnsi="Times New Roman" w:cs="Times New Roman"/>
          <w:sz w:val="24"/>
          <w:szCs w:val="24"/>
        </w:rPr>
        <w:t>l other financial institutions</w:t>
      </w:r>
      <w:r w:rsidRPr="006D37A1">
        <w:rPr>
          <w:rFonts w:ascii="Times New Roman" w:hAnsi="Times New Roman" w:cs="Times New Roman"/>
          <w:sz w:val="24"/>
          <w:szCs w:val="24"/>
        </w:rPr>
        <w:t xml:space="preserve"> loans are the highest source of credit ris</w:t>
      </w:r>
      <w:r w:rsidR="00BB0FD9" w:rsidRPr="006D37A1">
        <w:rPr>
          <w:rFonts w:ascii="Times New Roman" w:hAnsi="Times New Roman" w:cs="Times New Roman"/>
          <w:sz w:val="24"/>
          <w:szCs w:val="24"/>
        </w:rPr>
        <w:t>k</w:t>
      </w:r>
    </w:p>
    <w:p w:rsidR="00C205CE" w:rsidRDefault="00321786" w:rsidP="00321786">
      <w:pPr>
        <w:spacing w:line="360" w:lineRule="auto"/>
        <w:jc w:val="both"/>
        <w:rPr>
          <w:rFonts w:ascii="Times New Roman" w:hAnsi="Times New Roman" w:cs="Times New Roman"/>
          <w:sz w:val="24"/>
          <w:szCs w:val="24"/>
        </w:rPr>
      </w:pPr>
      <w:r w:rsidRPr="004A78D7">
        <w:rPr>
          <w:rFonts w:ascii="Times New Roman" w:hAnsi="Times New Roman" w:cs="Times New Roman"/>
          <w:sz w:val="24"/>
          <w:szCs w:val="24"/>
        </w:rPr>
        <w:t>To build and maintain a credit risk management environment the most responsible authorities</w:t>
      </w:r>
      <w:r w:rsidR="00BB0FD9">
        <w:rPr>
          <w:rFonts w:ascii="Times New Roman" w:hAnsi="Times New Roman" w:cs="Times New Roman"/>
          <w:sz w:val="24"/>
          <w:szCs w:val="24"/>
        </w:rPr>
        <w:t xml:space="preserve"> in bank Asia</w:t>
      </w:r>
      <w:r w:rsidRPr="004A78D7">
        <w:rPr>
          <w:rFonts w:ascii="Times New Roman" w:hAnsi="Times New Roman" w:cs="Times New Roman"/>
          <w:sz w:val="24"/>
          <w:szCs w:val="24"/>
        </w:rPr>
        <w:t xml:space="preserve"> are board of directors</w:t>
      </w:r>
      <w:r w:rsidR="00BB0FD9">
        <w:rPr>
          <w:rFonts w:ascii="Times New Roman" w:hAnsi="Times New Roman" w:cs="Times New Roman"/>
          <w:sz w:val="24"/>
          <w:szCs w:val="24"/>
        </w:rPr>
        <w:t>,</w:t>
      </w:r>
      <w:r w:rsidRPr="004A78D7">
        <w:rPr>
          <w:rFonts w:ascii="Times New Roman" w:hAnsi="Times New Roman" w:cs="Times New Roman"/>
          <w:sz w:val="24"/>
          <w:szCs w:val="24"/>
        </w:rPr>
        <w:t xml:space="preserve"> senior management and credit</w:t>
      </w:r>
      <w:r>
        <w:rPr>
          <w:rFonts w:ascii="Times New Roman" w:hAnsi="Times New Roman" w:cs="Times New Roman"/>
          <w:sz w:val="24"/>
          <w:szCs w:val="24"/>
        </w:rPr>
        <w:t xml:space="preserve"> risk management (CRM) division.</w:t>
      </w:r>
    </w:p>
    <w:p w:rsidR="00321786" w:rsidRPr="00C205CE" w:rsidRDefault="00383619" w:rsidP="00321786">
      <w:pPr>
        <w:spacing w:line="360" w:lineRule="auto"/>
        <w:jc w:val="both"/>
        <w:rPr>
          <w:rFonts w:ascii="Times New Roman" w:hAnsi="Times New Roman" w:cs="Times New Roman"/>
          <w:sz w:val="24"/>
          <w:szCs w:val="24"/>
        </w:rPr>
      </w:pPr>
      <w:r w:rsidRPr="00383619">
        <w:rPr>
          <w:rFonts w:ascii="Times New Roman" w:hAnsi="Times New Roman" w:cs="Times New Roman"/>
          <w:b/>
          <w:color w:val="4F81BD" w:themeColor="accent1"/>
          <w:sz w:val="28"/>
          <w:szCs w:val="24"/>
        </w:rPr>
        <w:lastRenderedPageBreak/>
        <w:t xml:space="preserve">3.3.3 </w:t>
      </w:r>
      <w:r w:rsidR="00321786" w:rsidRPr="00383619">
        <w:rPr>
          <w:rFonts w:ascii="Times New Roman" w:hAnsi="Times New Roman" w:cs="Times New Roman"/>
          <w:b/>
          <w:color w:val="4F81BD" w:themeColor="accent1"/>
          <w:sz w:val="28"/>
          <w:szCs w:val="24"/>
        </w:rPr>
        <w:t xml:space="preserve">BOD </w:t>
      </w:r>
    </w:p>
    <w:p w:rsidR="00321786" w:rsidRPr="004A78D7" w:rsidRDefault="00321786" w:rsidP="00321786">
      <w:pPr>
        <w:spacing w:line="360" w:lineRule="auto"/>
        <w:jc w:val="both"/>
        <w:rPr>
          <w:rFonts w:ascii="Times New Roman" w:hAnsi="Times New Roman" w:cs="Times New Roman"/>
          <w:sz w:val="24"/>
          <w:szCs w:val="24"/>
        </w:rPr>
      </w:pPr>
      <w:r w:rsidRPr="004A78D7">
        <w:rPr>
          <w:rFonts w:ascii="Times New Roman" w:hAnsi="Times New Roman" w:cs="Times New Roman"/>
          <w:sz w:val="24"/>
          <w:szCs w:val="24"/>
        </w:rPr>
        <w:t>Board of directors has to perform the most sophisticated task in managing the credit risk of the bank and approving credit risk strategies and standards according to overall banks strategies and tactics.</w:t>
      </w:r>
    </w:p>
    <w:p w:rsidR="00321786" w:rsidRPr="004A78D7" w:rsidRDefault="00321786" w:rsidP="00321786">
      <w:pPr>
        <w:pStyle w:val="ListParagraph"/>
        <w:numPr>
          <w:ilvl w:val="0"/>
          <w:numId w:val="16"/>
        </w:numPr>
        <w:spacing w:line="360" w:lineRule="auto"/>
        <w:jc w:val="both"/>
        <w:rPr>
          <w:rFonts w:ascii="Times New Roman" w:hAnsi="Times New Roman" w:cs="Times New Roman"/>
          <w:sz w:val="24"/>
          <w:szCs w:val="24"/>
        </w:rPr>
      </w:pPr>
      <w:r w:rsidRPr="004A78D7">
        <w:rPr>
          <w:rFonts w:ascii="Times New Roman" w:hAnsi="Times New Roman" w:cs="Times New Roman"/>
          <w:sz w:val="24"/>
          <w:szCs w:val="24"/>
        </w:rPr>
        <w:t>Taking the most significant decisions regarding credit risk management policies , plans and overall framework</w:t>
      </w:r>
    </w:p>
    <w:p w:rsidR="00321786" w:rsidRPr="004A78D7" w:rsidRDefault="00321786" w:rsidP="00321786">
      <w:pPr>
        <w:pStyle w:val="ListParagraph"/>
        <w:numPr>
          <w:ilvl w:val="0"/>
          <w:numId w:val="16"/>
        </w:numPr>
        <w:spacing w:line="360" w:lineRule="auto"/>
        <w:jc w:val="both"/>
        <w:rPr>
          <w:rFonts w:ascii="Times New Roman" w:hAnsi="Times New Roman" w:cs="Times New Roman"/>
          <w:sz w:val="24"/>
          <w:szCs w:val="24"/>
        </w:rPr>
      </w:pPr>
      <w:r w:rsidRPr="004A78D7">
        <w:rPr>
          <w:rFonts w:ascii="Times New Roman" w:hAnsi="Times New Roman" w:cs="Times New Roman"/>
          <w:sz w:val="24"/>
          <w:szCs w:val="24"/>
        </w:rPr>
        <w:t>Consider banks all types of syst</w:t>
      </w:r>
      <w:r w:rsidR="00A03F0A">
        <w:rPr>
          <w:rFonts w:ascii="Times New Roman" w:hAnsi="Times New Roman" w:cs="Times New Roman"/>
          <w:sz w:val="24"/>
          <w:szCs w:val="24"/>
        </w:rPr>
        <w:t>ematic and unsystematic risks while</w:t>
      </w:r>
      <w:r w:rsidRPr="004A78D7">
        <w:rPr>
          <w:rFonts w:ascii="Times New Roman" w:hAnsi="Times New Roman" w:cs="Times New Roman"/>
          <w:sz w:val="24"/>
          <w:szCs w:val="24"/>
        </w:rPr>
        <w:t xml:space="preserve"> planning for the credit risk management policies </w:t>
      </w:r>
    </w:p>
    <w:p w:rsidR="00321786" w:rsidRPr="004A78D7" w:rsidRDefault="00321786" w:rsidP="00321786">
      <w:pPr>
        <w:pStyle w:val="ListParagraph"/>
        <w:numPr>
          <w:ilvl w:val="0"/>
          <w:numId w:val="16"/>
        </w:numPr>
        <w:spacing w:line="360" w:lineRule="auto"/>
        <w:jc w:val="both"/>
        <w:rPr>
          <w:rFonts w:ascii="Times New Roman" w:hAnsi="Times New Roman" w:cs="Times New Roman"/>
          <w:sz w:val="24"/>
          <w:szCs w:val="24"/>
        </w:rPr>
      </w:pPr>
      <w:r w:rsidRPr="004A78D7">
        <w:rPr>
          <w:rFonts w:ascii="Times New Roman" w:hAnsi="Times New Roman" w:cs="Times New Roman"/>
          <w:sz w:val="24"/>
          <w:szCs w:val="24"/>
        </w:rPr>
        <w:t>Limit the banks risk exposure to expected standard and maintain adequate capital</w:t>
      </w:r>
    </w:p>
    <w:p w:rsidR="00321786" w:rsidRPr="004A78D7" w:rsidRDefault="00321786" w:rsidP="00321786">
      <w:pPr>
        <w:pStyle w:val="ListParagraph"/>
        <w:numPr>
          <w:ilvl w:val="0"/>
          <w:numId w:val="16"/>
        </w:numPr>
        <w:spacing w:line="360" w:lineRule="auto"/>
        <w:jc w:val="both"/>
        <w:rPr>
          <w:rFonts w:ascii="Times New Roman" w:hAnsi="Times New Roman" w:cs="Times New Roman"/>
          <w:sz w:val="24"/>
          <w:szCs w:val="24"/>
        </w:rPr>
      </w:pPr>
      <w:r w:rsidRPr="004A78D7">
        <w:rPr>
          <w:rFonts w:ascii="Times New Roman" w:hAnsi="Times New Roman" w:cs="Times New Roman"/>
          <w:sz w:val="24"/>
          <w:szCs w:val="24"/>
        </w:rPr>
        <w:t>Consider past trends in maintaining the credit portfolio standards and provisions for expected credit losses</w:t>
      </w:r>
    </w:p>
    <w:p w:rsidR="00321786" w:rsidRPr="004A78D7" w:rsidRDefault="00321786" w:rsidP="00321786">
      <w:pPr>
        <w:pStyle w:val="ListParagraph"/>
        <w:numPr>
          <w:ilvl w:val="0"/>
          <w:numId w:val="16"/>
        </w:numPr>
        <w:spacing w:line="360" w:lineRule="auto"/>
        <w:jc w:val="both"/>
        <w:rPr>
          <w:rFonts w:ascii="Times New Roman" w:hAnsi="Times New Roman" w:cs="Times New Roman"/>
          <w:sz w:val="24"/>
          <w:szCs w:val="24"/>
        </w:rPr>
      </w:pPr>
      <w:r w:rsidRPr="004A78D7">
        <w:rPr>
          <w:rFonts w:ascii="Times New Roman" w:hAnsi="Times New Roman" w:cs="Times New Roman"/>
          <w:sz w:val="24"/>
          <w:szCs w:val="24"/>
        </w:rPr>
        <w:t>Supervise the risk level influencing</w:t>
      </w:r>
      <w:r w:rsidR="00A03F0A">
        <w:rPr>
          <w:rFonts w:ascii="Times New Roman" w:hAnsi="Times New Roman" w:cs="Times New Roman"/>
          <w:sz w:val="24"/>
          <w:szCs w:val="24"/>
        </w:rPr>
        <w:t xml:space="preserve"> for</w:t>
      </w:r>
      <w:r w:rsidRPr="004A78D7">
        <w:rPr>
          <w:rFonts w:ascii="Times New Roman" w:hAnsi="Times New Roman" w:cs="Times New Roman"/>
          <w:sz w:val="24"/>
          <w:szCs w:val="24"/>
        </w:rPr>
        <w:t xml:space="preserve"> both internal and external stakeholders </w:t>
      </w:r>
    </w:p>
    <w:p w:rsidR="00321786" w:rsidRPr="004A78D7" w:rsidRDefault="00321786" w:rsidP="00321786">
      <w:pPr>
        <w:pStyle w:val="ListParagraph"/>
        <w:numPr>
          <w:ilvl w:val="0"/>
          <w:numId w:val="16"/>
        </w:numPr>
        <w:spacing w:line="360" w:lineRule="auto"/>
        <w:jc w:val="both"/>
        <w:rPr>
          <w:rFonts w:ascii="Times New Roman" w:hAnsi="Times New Roman" w:cs="Times New Roman"/>
          <w:sz w:val="24"/>
          <w:szCs w:val="24"/>
        </w:rPr>
      </w:pPr>
      <w:r w:rsidRPr="004A78D7">
        <w:rPr>
          <w:rFonts w:ascii="Times New Roman" w:hAnsi="Times New Roman" w:cs="Times New Roman"/>
          <w:sz w:val="24"/>
          <w:szCs w:val="24"/>
        </w:rPr>
        <w:t xml:space="preserve">Monitors internal audit reviews to keep updated that credit operations are well structured and properly implemented </w:t>
      </w:r>
    </w:p>
    <w:p w:rsidR="00321786" w:rsidRPr="004A78D7" w:rsidRDefault="00321786" w:rsidP="00321786">
      <w:pPr>
        <w:pStyle w:val="ListParagraph"/>
        <w:numPr>
          <w:ilvl w:val="0"/>
          <w:numId w:val="16"/>
        </w:numPr>
        <w:spacing w:line="360" w:lineRule="auto"/>
        <w:jc w:val="both"/>
        <w:rPr>
          <w:rFonts w:ascii="Times New Roman" w:hAnsi="Times New Roman" w:cs="Times New Roman"/>
          <w:sz w:val="24"/>
          <w:szCs w:val="24"/>
        </w:rPr>
      </w:pPr>
      <w:r w:rsidRPr="004A78D7">
        <w:rPr>
          <w:rFonts w:ascii="Times New Roman" w:hAnsi="Times New Roman" w:cs="Times New Roman"/>
          <w:sz w:val="24"/>
          <w:szCs w:val="24"/>
        </w:rPr>
        <w:t>Scrutinize the credit decisions power that are specially reserved for Board of directors   by CRM policy of the bank article of association or by law</w:t>
      </w:r>
    </w:p>
    <w:p w:rsidR="00383619" w:rsidRDefault="00321786" w:rsidP="00465B71">
      <w:pPr>
        <w:spacing w:line="360" w:lineRule="auto"/>
        <w:jc w:val="both"/>
        <w:rPr>
          <w:rFonts w:ascii="Times New Roman" w:hAnsi="Times New Roman" w:cs="Times New Roman"/>
          <w:sz w:val="24"/>
          <w:szCs w:val="24"/>
        </w:rPr>
      </w:pPr>
      <w:r w:rsidRPr="004A78D7">
        <w:rPr>
          <w:rFonts w:ascii="Times New Roman" w:hAnsi="Times New Roman" w:cs="Times New Roman"/>
          <w:sz w:val="24"/>
          <w:szCs w:val="24"/>
        </w:rPr>
        <w:t>Scrutinize the contents and occurrence of Credit Risk Management report presented to the board</w:t>
      </w:r>
      <w:r w:rsidR="00465B71" w:rsidRPr="00465B71">
        <w:rPr>
          <w:rFonts w:ascii="Times New Roman" w:hAnsi="Times New Roman" w:cs="Times New Roman"/>
          <w:sz w:val="24"/>
          <w:szCs w:val="24"/>
        </w:rPr>
        <w:t xml:space="preserve"> </w:t>
      </w:r>
    </w:p>
    <w:p w:rsidR="001F06DA" w:rsidRPr="00383619" w:rsidRDefault="00383619" w:rsidP="00465B71">
      <w:pPr>
        <w:spacing w:line="360" w:lineRule="auto"/>
        <w:jc w:val="both"/>
        <w:rPr>
          <w:rFonts w:ascii="Times New Roman" w:hAnsi="Times New Roman" w:cs="Times New Roman"/>
          <w:b/>
          <w:color w:val="4F81BD" w:themeColor="accent1"/>
          <w:sz w:val="28"/>
          <w:szCs w:val="24"/>
        </w:rPr>
      </w:pPr>
      <w:r w:rsidRPr="00383619">
        <w:rPr>
          <w:rFonts w:ascii="Times New Roman" w:hAnsi="Times New Roman" w:cs="Times New Roman"/>
          <w:b/>
          <w:color w:val="4F81BD" w:themeColor="accent1"/>
          <w:sz w:val="28"/>
          <w:szCs w:val="24"/>
        </w:rPr>
        <w:t xml:space="preserve">3.3.4 </w:t>
      </w:r>
      <w:r w:rsidR="001F06DA" w:rsidRPr="00383619">
        <w:rPr>
          <w:rFonts w:ascii="Times New Roman" w:hAnsi="Times New Roman" w:cs="Times New Roman"/>
          <w:b/>
          <w:color w:val="4F81BD" w:themeColor="accent1"/>
          <w:sz w:val="28"/>
          <w:szCs w:val="24"/>
        </w:rPr>
        <w:t>Senior management</w:t>
      </w:r>
    </w:p>
    <w:p w:rsidR="00465B71" w:rsidRPr="004A78D7" w:rsidRDefault="00465B71" w:rsidP="00465B71">
      <w:pPr>
        <w:spacing w:line="360" w:lineRule="auto"/>
        <w:jc w:val="both"/>
        <w:rPr>
          <w:rFonts w:ascii="Times New Roman" w:hAnsi="Times New Roman" w:cs="Times New Roman"/>
          <w:sz w:val="24"/>
          <w:szCs w:val="24"/>
        </w:rPr>
      </w:pPr>
      <w:r>
        <w:rPr>
          <w:rFonts w:ascii="Times New Roman" w:hAnsi="Times New Roman" w:cs="Times New Roman"/>
          <w:sz w:val="24"/>
          <w:szCs w:val="24"/>
        </w:rPr>
        <w:t>Senior Management is mainly responsible for giving a feasible structure to the board’s strategic plans through policies, processes and guidelines. Senior management keeps in mind that all decision must be parallel with the core values</w:t>
      </w:r>
      <w:r w:rsidR="00A03F0A">
        <w:rPr>
          <w:rFonts w:ascii="Times New Roman" w:hAnsi="Times New Roman" w:cs="Times New Roman"/>
          <w:sz w:val="24"/>
          <w:szCs w:val="24"/>
        </w:rPr>
        <w:t xml:space="preserve"> of the</w:t>
      </w:r>
      <w:r>
        <w:rPr>
          <w:rFonts w:ascii="Times New Roman" w:hAnsi="Times New Roman" w:cs="Times New Roman"/>
          <w:sz w:val="24"/>
          <w:szCs w:val="24"/>
        </w:rPr>
        <w:t xml:space="preserve"> </w:t>
      </w:r>
      <w:r w:rsidR="00A03F0A">
        <w:rPr>
          <w:rFonts w:ascii="Times New Roman" w:hAnsi="Times New Roman" w:cs="Times New Roman"/>
          <w:sz w:val="24"/>
          <w:szCs w:val="24"/>
        </w:rPr>
        <w:t>bank</w:t>
      </w:r>
      <w:r>
        <w:rPr>
          <w:rFonts w:ascii="Times New Roman" w:hAnsi="Times New Roman" w:cs="Times New Roman"/>
          <w:sz w:val="24"/>
          <w:szCs w:val="24"/>
        </w:rPr>
        <w:t xml:space="preserve"> regarding credit risk management strategies .Senior management works with a view to maintain the credit risk in an acceptable level and the total credit portfolio complies with their policies . </w:t>
      </w:r>
    </w:p>
    <w:p w:rsidR="000752B7" w:rsidRDefault="00A03F0A" w:rsidP="000752B7">
      <w:pPr>
        <w:pStyle w:val="ListParagraph"/>
        <w:numPr>
          <w:ilvl w:val="0"/>
          <w:numId w:val="33"/>
        </w:numPr>
        <w:spacing w:line="360" w:lineRule="auto"/>
        <w:jc w:val="both"/>
        <w:rPr>
          <w:rFonts w:ascii="Times New Roman" w:hAnsi="Times New Roman" w:cs="Times New Roman"/>
          <w:sz w:val="24"/>
          <w:szCs w:val="24"/>
        </w:rPr>
      </w:pPr>
      <w:r w:rsidRPr="000752B7">
        <w:rPr>
          <w:rFonts w:ascii="Times New Roman" w:hAnsi="Times New Roman" w:cs="Times New Roman"/>
          <w:sz w:val="24"/>
          <w:szCs w:val="24"/>
        </w:rPr>
        <w:t>Senior management holds the authority of designing credit policies and administrative strategies giving a structure that is feasible in reality and as well as making sure of their implementation.</w:t>
      </w:r>
    </w:p>
    <w:p w:rsidR="000752B7" w:rsidRDefault="00465B71" w:rsidP="000752B7">
      <w:pPr>
        <w:pStyle w:val="ListParagraph"/>
        <w:numPr>
          <w:ilvl w:val="0"/>
          <w:numId w:val="33"/>
        </w:numPr>
        <w:spacing w:line="360" w:lineRule="auto"/>
        <w:jc w:val="both"/>
        <w:rPr>
          <w:rFonts w:ascii="Times New Roman" w:hAnsi="Times New Roman" w:cs="Times New Roman"/>
          <w:sz w:val="24"/>
          <w:szCs w:val="24"/>
        </w:rPr>
      </w:pPr>
      <w:r w:rsidRPr="000752B7">
        <w:rPr>
          <w:rFonts w:ascii="Times New Roman" w:hAnsi="Times New Roman" w:cs="Times New Roman"/>
          <w:sz w:val="24"/>
          <w:szCs w:val="24"/>
        </w:rPr>
        <w:t xml:space="preserve">Senior Management team is also responsible for designing  appropriate and viable reporting system and make them implemented </w:t>
      </w:r>
    </w:p>
    <w:p w:rsidR="000752B7" w:rsidRDefault="00465B71" w:rsidP="000752B7">
      <w:pPr>
        <w:pStyle w:val="ListParagraph"/>
        <w:numPr>
          <w:ilvl w:val="0"/>
          <w:numId w:val="33"/>
        </w:numPr>
        <w:spacing w:line="360" w:lineRule="auto"/>
        <w:jc w:val="both"/>
        <w:rPr>
          <w:rFonts w:ascii="Times New Roman" w:hAnsi="Times New Roman" w:cs="Times New Roman"/>
          <w:sz w:val="24"/>
          <w:szCs w:val="24"/>
        </w:rPr>
      </w:pPr>
      <w:r w:rsidRPr="000752B7">
        <w:rPr>
          <w:rFonts w:ascii="Times New Roman" w:hAnsi="Times New Roman" w:cs="Times New Roman"/>
          <w:sz w:val="24"/>
          <w:szCs w:val="24"/>
        </w:rPr>
        <w:lastRenderedPageBreak/>
        <w:t>Surveillance of banks credit portfolio and its combination</w:t>
      </w:r>
    </w:p>
    <w:p w:rsidR="000752B7" w:rsidRDefault="00465B71" w:rsidP="000752B7">
      <w:pPr>
        <w:pStyle w:val="ListParagraph"/>
        <w:numPr>
          <w:ilvl w:val="0"/>
          <w:numId w:val="33"/>
        </w:numPr>
        <w:spacing w:line="360" w:lineRule="auto"/>
        <w:jc w:val="both"/>
        <w:rPr>
          <w:rFonts w:ascii="Times New Roman" w:hAnsi="Times New Roman" w:cs="Times New Roman"/>
          <w:sz w:val="24"/>
          <w:szCs w:val="24"/>
        </w:rPr>
      </w:pPr>
      <w:r w:rsidRPr="000752B7">
        <w:rPr>
          <w:rFonts w:ascii="Times New Roman" w:hAnsi="Times New Roman" w:cs="Times New Roman"/>
          <w:sz w:val="24"/>
          <w:szCs w:val="24"/>
        </w:rPr>
        <w:t>Building inner control and transparent line of delegation</w:t>
      </w:r>
    </w:p>
    <w:p w:rsidR="00383619" w:rsidRPr="000752B7" w:rsidRDefault="00465B71" w:rsidP="000752B7">
      <w:pPr>
        <w:pStyle w:val="ListParagraph"/>
        <w:numPr>
          <w:ilvl w:val="0"/>
          <w:numId w:val="33"/>
        </w:numPr>
        <w:spacing w:line="360" w:lineRule="auto"/>
        <w:jc w:val="both"/>
        <w:rPr>
          <w:rFonts w:ascii="Times New Roman" w:hAnsi="Times New Roman" w:cs="Times New Roman"/>
          <w:sz w:val="24"/>
          <w:szCs w:val="24"/>
        </w:rPr>
      </w:pPr>
      <w:r w:rsidRPr="000752B7">
        <w:rPr>
          <w:rFonts w:ascii="Times New Roman" w:hAnsi="Times New Roman" w:cs="Times New Roman"/>
          <w:sz w:val="24"/>
          <w:szCs w:val="24"/>
        </w:rPr>
        <w:t xml:space="preserve">Ensuring that the circulation of credit risk management policies and strategies </w:t>
      </w:r>
    </w:p>
    <w:p w:rsidR="00321786" w:rsidRPr="00BA7918" w:rsidRDefault="00321786" w:rsidP="00321786">
      <w:pPr>
        <w:spacing w:line="360" w:lineRule="auto"/>
        <w:jc w:val="both"/>
        <w:rPr>
          <w:rFonts w:ascii="Times New Roman" w:hAnsi="Times New Roman" w:cs="Times New Roman"/>
          <w:b/>
          <w:sz w:val="24"/>
          <w:szCs w:val="24"/>
        </w:rPr>
      </w:pPr>
      <w:r w:rsidRPr="00BA7918">
        <w:rPr>
          <w:rFonts w:ascii="Times New Roman" w:hAnsi="Times New Roman" w:cs="Times New Roman"/>
          <w:b/>
          <w:sz w:val="24"/>
          <w:szCs w:val="24"/>
        </w:rPr>
        <w:t xml:space="preserve"> </w:t>
      </w:r>
      <w:r w:rsidR="00383619" w:rsidRPr="00383619">
        <w:rPr>
          <w:rFonts w:ascii="Times New Roman" w:hAnsi="Times New Roman" w:cs="Times New Roman"/>
          <w:b/>
          <w:color w:val="4F81BD" w:themeColor="accent1"/>
          <w:sz w:val="28"/>
          <w:szCs w:val="24"/>
        </w:rPr>
        <w:t xml:space="preserve">3.3.5 </w:t>
      </w:r>
      <w:r w:rsidRPr="00383619">
        <w:rPr>
          <w:rFonts w:ascii="Times New Roman" w:hAnsi="Times New Roman" w:cs="Times New Roman"/>
          <w:b/>
          <w:color w:val="4F81BD" w:themeColor="accent1"/>
          <w:sz w:val="28"/>
          <w:szCs w:val="24"/>
        </w:rPr>
        <w:t xml:space="preserve">Credit Risk Management department </w:t>
      </w:r>
    </w:p>
    <w:p w:rsidR="00321786" w:rsidRPr="004A78D7" w:rsidRDefault="00321786" w:rsidP="00321786">
      <w:pPr>
        <w:spacing w:line="360" w:lineRule="auto"/>
        <w:jc w:val="both"/>
        <w:rPr>
          <w:rFonts w:ascii="Times New Roman" w:hAnsi="Times New Roman" w:cs="Times New Roman"/>
          <w:sz w:val="24"/>
          <w:szCs w:val="24"/>
        </w:rPr>
      </w:pPr>
      <w:r w:rsidRPr="004A78D7">
        <w:rPr>
          <w:rFonts w:ascii="Times New Roman" w:hAnsi="Times New Roman" w:cs="Times New Roman"/>
          <w:sz w:val="24"/>
          <w:szCs w:val="24"/>
        </w:rPr>
        <w:t>Credit Risk Management (CRM) department is actually accountable for the implementation and justification of the policies or strategies taken by board</w:t>
      </w:r>
    </w:p>
    <w:p w:rsidR="008310F8" w:rsidRDefault="00321786" w:rsidP="008310F8">
      <w:pPr>
        <w:pStyle w:val="ListParagraph"/>
        <w:numPr>
          <w:ilvl w:val="0"/>
          <w:numId w:val="32"/>
        </w:numPr>
        <w:spacing w:line="360" w:lineRule="auto"/>
        <w:jc w:val="both"/>
        <w:rPr>
          <w:rFonts w:ascii="Times New Roman" w:hAnsi="Times New Roman" w:cs="Times New Roman"/>
          <w:sz w:val="24"/>
          <w:szCs w:val="24"/>
        </w:rPr>
      </w:pPr>
      <w:r w:rsidRPr="008310F8">
        <w:rPr>
          <w:rFonts w:ascii="Times New Roman" w:hAnsi="Times New Roman" w:cs="Times New Roman"/>
          <w:sz w:val="24"/>
          <w:szCs w:val="24"/>
        </w:rPr>
        <w:t xml:space="preserve">CRM department has to get engage in direct execution of CRM policies strategies and procedure that are authorized by top management </w:t>
      </w:r>
    </w:p>
    <w:p w:rsidR="008310F8" w:rsidRDefault="00321786" w:rsidP="008310F8">
      <w:pPr>
        <w:pStyle w:val="ListParagraph"/>
        <w:numPr>
          <w:ilvl w:val="0"/>
          <w:numId w:val="32"/>
        </w:numPr>
        <w:spacing w:line="360" w:lineRule="auto"/>
        <w:jc w:val="both"/>
        <w:rPr>
          <w:rFonts w:ascii="Times New Roman" w:hAnsi="Times New Roman" w:cs="Times New Roman"/>
          <w:sz w:val="24"/>
          <w:szCs w:val="24"/>
        </w:rPr>
      </w:pPr>
      <w:r w:rsidRPr="008310F8">
        <w:rPr>
          <w:rFonts w:ascii="Times New Roman" w:hAnsi="Times New Roman" w:cs="Times New Roman"/>
          <w:sz w:val="24"/>
          <w:szCs w:val="24"/>
        </w:rPr>
        <w:t xml:space="preserve">CRM has to make sure that they are going parallel with their limits. C&amp;LL division under CRM works to maintain a credit portfolio both as accumulated and </w:t>
      </w:r>
      <w:r w:rsidR="003E01AE" w:rsidRPr="008310F8">
        <w:rPr>
          <w:rFonts w:ascii="Times New Roman" w:hAnsi="Times New Roman" w:cs="Times New Roman"/>
          <w:sz w:val="24"/>
          <w:szCs w:val="24"/>
        </w:rPr>
        <w:t xml:space="preserve">for </w:t>
      </w:r>
      <w:r w:rsidRPr="008310F8">
        <w:rPr>
          <w:rFonts w:ascii="Times New Roman" w:hAnsi="Times New Roman" w:cs="Times New Roman"/>
          <w:sz w:val="24"/>
          <w:szCs w:val="24"/>
        </w:rPr>
        <w:t>individual borrower</w:t>
      </w:r>
      <w:r w:rsidR="003E01AE" w:rsidRPr="008310F8">
        <w:rPr>
          <w:rFonts w:ascii="Times New Roman" w:hAnsi="Times New Roman" w:cs="Times New Roman"/>
          <w:sz w:val="24"/>
          <w:szCs w:val="24"/>
        </w:rPr>
        <w:t>.</w:t>
      </w:r>
    </w:p>
    <w:p w:rsidR="008310F8" w:rsidRDefault="00321786" w:rsidP="008310F8">
      <w:pPr>
        <w:pStyle w:val="ListParagraph"/>
        <w:numPr>
          <w:ilvl w:val="0"/>
          <w:numId w:val="32"/>
        </w:numPr>
        <w:spacing w:line="360" w:lineRule="auto"/>
        <w:jc w:val="both"/>
        <w:rPr>
          <w:rFonts w:ascii="Times New Roman" w:hAnsi="Times New Roman" w:cs="Times New Roman"/>
          <w:sz w:val="24"/>
          <w:szCs w:val="24"/>
        </w:rPr>
      </w:pPr>
      <w:r w:rsidRPr="008310F8">
        <w:rPr>
          <w:rFonts w:ascii="Times New Roman" w:hAnsi="Times New Roman" w:cs="Times New Roman"/>
          <w:sz w:val="24"/>
          <w:szCs w:val="24"/>
        </w:rPr>
        <w:t xml:space="preserve">CRM needs to make a easy to understand  and transparent standard of the presentation of credit  proposals and giving suggestion to the board for acceptance as credit proposal is the media to get </w:t>
      </w:r>
      <w:proofErr w:type="spellStart"/>
      <w:r w:rsidRPr="008310F8">
        <w:rPr>
          <w:rFonts w:ascii="Times New Roman" w:hAnsi="Times New Roman" w:cs="Times New Roman"/>
          <w:sz w:val="24"/>
          <w:szCs w:val="24"/>
        </w:rPr>
        <w:t>a</w:t>
      </w:r>
      <w:proofErr w:type="spellEnd"/>
      <w:r w:rsidRPr="008310F8">
        <w:rPr>
          <w:rFonts w:ascii="Times New Roman" w:hAnsi="Times New Roman" w:cs="Times New Roman"/>
          <w:sz w:val="24"/>
          <w:szCs w:val="24"/>
        </w:rPr>
        <w:t xml:space="preserve"> overview  of credit requirement of borrower </w:t>
      </w:r>
      <w:r w:rsidR="003E01AE" w:rsidRPr="008310F8">
        <w:rPr>
          <w:rFonts w:ascii="Times New Roman" w:hAnsi="Times New Roman" w:cs="Times New Roman"/>
          <w:sz w:val="24"/>
          <w:szCs w:val="24"/>
        </w:rPr>
        <w:t>,effective rate of return liability and</w:t>
      </w:r>
      <w:r w:rsidRPr="008310F8">
        <w:rPr>
          <w:rFonts w:ascii="Times New Roman" w:hAnsi="Times New Roman" w:cs="Times New Roman"/>
          <w:sz w:val="24"/>
          <w:szCs w:val="24"/>
        </w:rPr>
        <w:t xml:space="preserve"> financial condition</w:t>
      </w:r>
      <w:r w:rsidR="003E01AE" w:rsidRPr="008310F8">
        <w:rPr>
          <w:rFonts w:ascii="Times New Roman" w:hAnsi="Times New Roman" w:cs="Times New Roman"/>
          <w:sz w:val="24"/>
          <w:szCs w:val="24"/>
        </w:rPr>
        <w:t>,</w:t>
      </w:r>
      <w:r w:rsidRPr="008310F8">
        <w:rPr>
          <w:rFonts w:ascii="Times New Roman" w:hAnsi="Times New Roman" w:cs="Times New Roman"/>
          <w:sz w:val="24"/>
          <w:szCs w:val="24"/>
        </w:rPr>
        <w:t xml:space="preserve"> particulars of work sector etc.</w:t>
      </w:r>
    </w:p>
    <w:p w:rsidR="00321786" w:rsidRPr="008310F8" w:rsidRDefault="00321786" w:rsidP="008310F8">
      <w:pPr>
        <w:pStyle w:val="ListParagraph"/>
        <w:numPr>
          <w:ilvl w:val="0"/>
          <w:numId w:val="32"/>
        </w:numPr>
        <w:spacing w:line="360" w:lineRule="auto"/>
        <w:jc w:val="both"/>
        <w:rPr>
          <w:rFonts w:ascii="Times New Roman" w:hAnsi="Times New Roman" w:cs="Times New Roman"/>
          <w:sz w:val="24"/>
          <w:szCs w:val="24"/>
        </w:rPr>
      </w:pPr>
      <w:r w:rsidRPr="008310F8">
        <w:rPr>
          <w:rFonts w:ascii="Times New Roman" w:hAnsi="Times New Roman" w:cs="Times New Roman"/>
          <w:sz w:val="24"/>
          <w:szCs w:val="24"/>
        </w:rPr>
        <w:t>CRM is responsible for presenting financial covenants rating scale and benchmarks</w:t>
      </w:r>
    </w:p>
    <w:p w:rsidR="00384C6C" w:rsidRPr="00383619" w:rsidRDefault="00321786" w:rsidP="00321786">
      <w:pPr>
        <w:spacing w:line="360" w:lineRule="auto"/>
        <w:jc w:val="both"/>
        <w:rPr>
          <w:rFonts w:ascii="Times New Roman" w:hAnsi="Times New Roman" w:cs="Times New Roman"/>
          <w:sz w:val="24"/>
          <w:szCs w:val="24"/>
        </w:rPr>
      </w:pPr>
      <w:r w:rsidRPr="004A78D7">
        <w:rPr>
          <w:rFonts w:ascii="Times New Roman" w:hAnsi="Times New Roman" w:cs="Times New Roman"/>
          <w:sz w:val="24"/>
          <w:szCs w:val="24"/>
        </w:rPr>
        <w:t xml:space="preserve">Besides above mentioned areas these three top headed groups are also works on </w:t>
      </w:r>
      <w:r>
        <w:rPr>
          <w:rFonts w:ascii="Times New Roman" w:hAnsi="Times New Roman" w:cs="Times New Roman"/>
          <w:sz w:val="24"/>
          <w:szCs w:val="24"/>
        </w:rPr>
        <w:t>delegating the credit approval authority properly, setting credit limits for mitigating credit exposure and standard for collateral, risk monitor and its tactics, determining the loan price and other related tasks.</w:t>
      </w:r>
    </w:p>
    <w:p w:rsidR="00321786" w:rsidRPr="00383619" w:rsidRDefault="00383619" w:rsidP="00321786">
      <w:pPr>
        <w:spacing w:line="360" w:lineRule="auto"/>
        <w:jc w:val="both"/>
        <w:rPr>
          <w:rFonts w:ascii="Times New Roman" w:hAnsi="Times New Roman" w:cs="Times New Roman"/>
          <w:b/>
          <w:color w:val="4F81BD" w:themeColor="accent1"/>
          <w:sz w:val="28"/>
          <w:szCs w:val="24"/>
        </w:rPr>
      </w:pPr>
      <w:r w:rsidRPr="00383619">
        <w:rPr>
          <w:rFonts w:ascii="Times New Roman" w:hAnsi="Times New Roman" w:cs="Times New Roman"/>
          <w:b/>
          <w:color w:val="4F81BD" w:themeColor="accent1"/>
          <w:sz w:val="28"/>
          <w:szCs w:val="24"/>
        </w:rPr>
        <w:t xml:space="preserve">3.3.6 </w:t>
      </w:r>
      <w:r w:rsidR="00321786" w:rsidRPr="00383619">
        <w:rPr>
          <w:rFonts w:ascii="Times New Roman" w:hAnsi="Times New Roman" w:cs="Times New Roman"/>
          <w:b/>
          <w:color w:val="4F81BD" w:themeColor="accent1"/>
          <w:sz w:val="28"/>
          <w:szCs w:val="24"/>
        </w:rPr>
        <w:t xml:space="preserve">Credit approval process of Bank Asia: </w:t>
      </w:r>
    </w:p>
    <w:p w:rsidR="00321786" w:rsidRDefault="00321786" w:rsidP="00321786">
      <w:pPr>
        <w:spacing w:line="360" w:lineRule="auto"/>
        <w:jc w:val="both"/>
        <w:rPr>
          <w:rFonts w:ascii="Times New Roman" w:hAnsi="Times New Roman" w:cs="Times New Roman"/>
          <w:sz w:val="24"/>
          <w:szCs w:val="24"/>
        </w:rPr>
      </w:pPr>
      <w:r w:rsidRPr="0009691B">
        <w:rPr>
          <w:rFonts w:ascii="Times New Roman" w:hAnsi="Times New Roman" w:cs="Times New Roman"/>
          <w:sz w:val="24"/>
          <w:szCs w:val="24"/>
        </w:rPr>
        <w:t>Board of directors holds the full and final decis</w:t>
      </w:r>
      <w:r>
        <w:rPr>
          <w:rFonts w:ascii="Times New Roman" w:hAnsi="Times New Roman" w:cs="Times New Roman"/>
          <w:sz w:val="24"/>
          <w:szCs w:val="24"/>
        </w:rPr>
        <w:t>i</w:t>
      </w:r>
      <w:r w:rsidRPr="0009691B">
        <w:rPr>
          <w:rFonts w:ascii="Times New Roman" w:hAnsi="Times New Roman" w:cs="Times New Roman"/>
          <w:sz w:val="24"/>
          <w:szCs w:val="24"/>
        </w:rPr>
        <w:t xml:space="preserve">on </w:t>
      </w:r>
      <w:r>
        <w:rPr>
          <w:rFonts w:ascii="Times New Roman" w:hAnsi="Times New Roman" w:cs="Times New Roman"/>
          <w:sz w:val="24"/>
          <w:szCs w:val="24"/>
        </w:rPr>
        <w:t xml:space="preserve">of a credit proposal to be approved though a credit proposal has to go through four stages to get finally accepted and all of the stages are crucial to maintain their credit standards. Bank Asia </w:t>
      </w:r>
      <w:proofErr w:type="spellStart"/>
      <w:r>
        <w:rPr>
          <w:rFonts w:ascii="Times New Roman" w:hAnsi="Times New Roman" w:cs="Times New Roman"/>
          <w:sz w:val="24"/>
          <w:szCs w:val="24"/>
        </w:rPr>
        <w:t>integratedly</w:t>
      </w:r>
      <w:proofErr w:type="spellEnd"/>
      <w:r>
        <w:rPr>
          <w:rFonts w:ascii="Times New Roman" w:hAnsi="Times New Roman" w:cs="Times New Roman"/>
          <w:sz w:val="24"/>
          <w:szCs w:val="24"/>
        </w:rPr>
        <w:t xml:space="preserve"> works for a credit proposal and the journey of a credit proposal towards the departments from bottom to top it’s a complex one.</w:t>
      </w:r>
    </w:p>
    <w:p w:rsidR="00321786" w:rsidRDefault="00321786" w:rsidP="00321786">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four stages as mentioned above and they are:</w:t>
      </w:r>
    </w:p>
    <w:p w:rsidR="00321786" w:rsidRDefault="003E01AE" w:rsidP="00321786">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Proposal </w:t>
      </w:r>
      <w:r w:rsidR="00754102">
        <w:rPr>
          <w:rFonts w:ascii="Times New Roman" w:hAnsi="Times New Roman" w:cs="Times New Roman"/>
          <w:sz w:val="24"/>
          <w:szCs w:val="24"/>
        </w:rPr>
        <w:t>origination</w:t>
      </w:r>
      <w:r w:rsidR="00321786">
        <w:rPr>
          <w:rFonts w:ascii="Times New Roman" w:hAnsi="Times New Roman" w:cs="Times New Roman"/>
          <w:sz w:val="24"/>
          <w:szCs w:val="24"/>
        </w:rPr>
        <w:t xml:space="preserve"> </w:t>
      </w:r>
    </w:p>
    <w:p w:rsidR="00321786" w:rsidRDefault="00321786" w:rsidP="00321786">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Appraisal and processing </w:t>
      </w:r>
    </w:p>
    <w:p w:rsidR="00321786" w:rsidRDefault="003E01AE" w:rsidP="00321786">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Recommendation</w:t>
      </w:r>
      <w:r w:rsidR="00321786">
        <w:rPr>
          <w:rFonts w:ascii="Times New Roman" w:hAnsi="Times New Roman" w:cs="Times New Roman"/>
          <w:sz w:val="24"/>
          <w:szCs w:val="24"/>
        </w:rPr>
        <w:t xml:space="preserve"> authority </w:t>
      </w:r>
    </w:p>
    <w:p w:rsidR="00321786" w:rsidRDefault="00321786" w:rsidP="00321786">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Approving authority </w:t>
      </w:r>
    </w:p>
    <w:p w:rsidR="00321786" w:rsidRDefault="00321786" w:rsidP="00321786">
      <w:pPr>
        <w:spacing w:line="360" w:lineRule="auto"/>
        <w:jc w:val="both"/>
        <w:rPr>
          <w:rFonts w:ascii="Times New Roman" w:hAnsi="Times New Roman" w:cs="Times New Roman"/>
          <w:sz w:val="24"/>
          <w:szCs w:val="24"/>
        </w:rPr>
      </w:pPr>
      <w:r>
        <w:rPr>
          <w:rFonts w:ascii="Times New Roman" w:hAnsi="Times New Roman" w:cs="Times New Roman"/>
          <w:sz w:val="24"/>
          <w:szCs w:val="24"/>
        </w:rPr>
        <w:t>They are described below:</w:t>
      </w:r>
    </w:p>
    <w:p w:rsidR="00321786" w:rsidRDefault="003E01AE" w:rsidP="00321786">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b/>
          <w:sz w:val="24"/>
          <w:szCs w:val="24"/>
        </w:rPr>
        <w:t>Proposal origi</w:t>
      </w:r>
      <w:r w:rsidR="00A830AF">
        <w:rPr>
          <w:rFonts w:ascii="Times New Roman" w:hAnsi="Times New Roman" w:cs="Times New Roman"/>
          <w:b/>
          <w:sz w:val="24"/>
          <w:szCs w:val="24"/>
        </w:rPr>
        <w:t>n</w:t>
      </w:r>
      <w:r w:rsidR="00321786" w:rsidRPr="00C3344E">
        <w:rPr>
          <w:rFonts w:ascii="Times New Roman" w:hAnsi="Times New Roman" w:cs="Times New Roman"/>
          <w:b/>
          <w:sz w:val="24"/>
          <w:szCs w:val="24"/>
        </w:rPr>
        <w:t>ation:</w:t>
      </w:r>
      <w:r w:rsidR="00321786">
        <w:rPr>
          <w:rFonts w:ascii="Times New Roman" w:hAnsi="Times New Roman" w:cs="Times New Roman"/>
          <w:sz w:val="24"/>
          <w:szCs w:val="24"/>
        </w:rPr>
        <w:t xml:space="preserve"> At first customer apply</w:t>
      </w:r>
      <w:r>
        <w:rPr>
          <w:rFonts w:ascii="Times New Roman" w:hAnsi="Times New Roman" w:cs="Times New Roman"/>
          <w:sz w:val="24"/>
          <w:szCs w:val="24"/>
        </w:rPr>
        <w:t xml:space="preserve"> to</w:t>
      </w:r>
      <w:r w:rsidR="00321786">
        <w:rPr>
          <w:rFonts w:ascii="Times New Roman" w:hAnsi="Times New Roman" w:cs="Times New Roman"/>
          <w:sz w:val="24"/>
          <w:szCs w:val="24"/>
        </w:rPr>
        <w:t xml:space="preserve"> branch credit committee</w:t>
      </w:r>
      <w:r w:rsidR="00A830AF">
        <w:rPr>
          <w:rFonts w:ascii="Times New Roman" w:hAnsi="Times New Roman" w:cs="Times New Roman"/>
          <w:sz w:val="24"/>
          <w:szCs w:val="24"/>
        </w:rPr>
        <w:t xml:space="preserve"> and they</w:t>
      </w:r>
      <w:r w:rsidR="00321786">
        <w:rPr>
          <w:rFonts w:ascii="Times New Roman" w:hAnsi="Times New Roman" w:cs="Times New Roman"/>
          <w:sz w:val="24"/>
          <w:szCs w:val="24"/>
        </w:rPr>
        <w:t xml:space="preserve"> </w:t>
      </w:r>
      <w:proofErr w:type="gramStart"/>
      <w:r w:rsidR="00321786">
        <w:rPr>
          <w:rFonts w:ascii="Times New Roman" w:hAnsi="Times New Roman" w:cs="Times New Roman"/>
          <w:sz w:val="24"/>
          <w:szCs w:val="24"/>
        </w:rPr>
        <w:t>receives</w:t>
      </w:r>
      <w:proofErr w:type="gramEnd"/>
      <w:r w:rsidR="00321786">
        <w:rPr>
          <w:rFonts w:ascii="Times New Roman" w:hAnsi="Times New Roman" w:cs="Times New Roman"/>
          <w:sz w:val="24"/>
          <w:szCs w:val="24"/>
        </w:rPr>
        <w:t xml:space="preserve"> credit application from clients. If they consider the customer to be a potential borrower they collect all documents required for making the credit proposal.</w:t>
      </w:r>
    </w:p>
    <w:p w:rsidR="00321786" w:rsidRDefault="00321786" w:rsidP="00321786">
      <w:pPr>
        <w:pStyle w:val="ListParagraph"/>
        <w:spacing w:line="360" w:lineRule="auto"/>
        <w:jc w:val="both"/>
        <w:rPr>
          <w:rFonts w:ascii="Times New Roman" w:hAnsi="Times New Roman" w:cs="Times New Roman"/>
          <w:sz w:val="24"/>
          <w:szCs w:val="24"/>
        </w:rPr>
      </w:pPr>
    </w:p>
    <w:p w:rsidR="00321786" w:rsidRPr="002A3E0B" w:rsidRDefault="00321786" w:rsidP="00321786">
      <w:pPr>
        <w:spacing w:line="360" w:lineRule="auto"/>
        <w:ind w:left="360"/>
        <w:jc w:val="center"/>
        <w:rPr>
          <w:rFonts w:ascii="Times New Roman" w:hAnsi="Times New Roman" w:cs="Times New Roman"/>
          <w:b/>
          <w:sz w:val="24"/>
          <w:szCs w:val="24"/>
        </w:rPr>
      </w:pPr>
      <w:r w:rsidRPr="002A3E0B">
        <w:rPr>
          <w:rFonts w:ascii="Times New Roman" w:hAnsi="Times New Roman" w:cs="Times New Roman"/>
          <w:b/>
          <w:sz w:val="24"/>
          <w:szCs w:val="24"/>
        </w:rPr>
        <w:t>Proposal origination</w:t>
      </w:r>
    </w:p>
    <w:p w:rsidR="00321786" w:rsidRPr="00C3344E" w:rsidRDefault="00321786" w:rsidP="00321786">
      <w:pPr>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3E1491F" wp14:editId="24BF1962">
                <wp:simplePos x="0" y="0"/>
                <wp:positionH relativeFrom="column">
                  <wp:posOffset>4759568</wp:posOffset>
                </wp:positionH>
                <wp:positionV relativeFrom="paragraph">
                  <wp:posOffset>112165</wp:posOffset>
                </wp:positionV>
                <wp:extent cx="1847850" cy="359410"/>
                <wp:effectExtent l="0" t="0" r="19050" b="21590"/>
                <wp:wrapNone/>
                <wp:docPr id="8" name="Rectangle 8"/>
                <wp:cNvGraphicFramePr/>
                <a:graphic xmlns:a="http://schemas.openxmlformats.org/drawingml/2006/main">
                  <a:graphicData uri="http://schemas.microsoft.com/office/word/2010/wordprocessingShape">
                    <wps:wsp>
                      <wps:cNvSpPr/>
                      <wps:spPr>
                        <a:xfrm>
                          <a:off x="0" y="0"/>
                          <a:ext cx="1847850" cy="359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2A3E0B" w:rsidRDefault="00CD57F3" w:rsidP="00321786">
                            <w:pPr>
                              <w:jc w:val="center"/>
                              <w:rPr>
                                <w:rFonts w:ascii="Times New Roman" w:hAnsi="Times New Roman" w:cs="Times New Roman"/>
                                <w:color w:val="000000" w:themeColor="text1"/>
                                <w:sz w:val="24"/>
                              </w:rPr>
                            </w:pPr>
                            <w:r w:rsidRPr="002A3E0B">
                              <w:rPr>
                                <w:rFonts w:ascii="Times New Roman" w:hAnsi="Times New Roman" w:cs="Times New Roman"/>
                                <w:color w:val="000000" w:themeColor="text1"/>
                                <w:sz w:val="24"/>
                              </w:rPr>
                              <w:t>Branch Credit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6" style="position:absolute;left:0;text-align:left;margin-left:374.75pt;margin-top:8.85pt;width:145.5pt;height:28.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" filled="f" strokecolor="#243f60 [1604]" strokeweight="2pt">
                <v:textbox>
                  <w:txbxContent>
                    <w:p w:rsidR="00CD57F3" w:rsidRPr="002A3E0B" w:rsidRDefault="00CD57F3" w:rsidP="00321786">
                      <w:pPr>
                        <w:jc w:val="center"/>
                        <w:rPr>
                          <w:rFonts w:ascii="Times New Roman" w:hAnsi="Times New Roman" w:cs="Times New Roman"/>
                          <w:color w:val="000000" w:themeColor="text1"/>
                          <w:sz w:val="24"/>
                        </w:rPr>
                      </w:pPr>
                      <w:r w:rsidRPr="002A3E0B">
                        <w:rPr>
                          <w:rFonts w:ascii="Times New Roman" w:hAnsi="Times New Roman" w:cs="Times New Roman"/>
                          <w:color w:val="000000" w:themeColor="text1"/>
                          <w:sz w:val="24"/>
                        </w:rPr>
                        <w:t>Branch Credit Committee</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23D8676" wp14:editId="1D5C501C">
                <wp:simplePos x="0" y="0"/>
                <wp:positionH relativeFrom="column">
                  <wp:posOffset>4035425</wp:posOffset>
                </wp:positionH>
                <wp:positionV relativeFrom="paragraph">
                  <wp:posOffset>275590</wp:posOffset>
                </wp:positionV>
                <wp:extent cx="720090" cy="0"/>
                <wp:effectExtent l="0" t="76200" r="22860" b="114300"/>
                <wp:wrapNone/>
                <wp:docPr id="5" name="Straight Arrow Connector 5"/>
                <wp:cNvGraphicFramePr/>
                <a:graphic xmlns:a="http://schemas.openxmlformats.org/drawingml/2006/main">
                  <a:graphicData uri="http://schemas.microsoft.com/office/word/2010/wordprocessingShape">
                    <wps:wsp>
                      <wps:cNvCnPr/>
                      <wps:spPr>
                        <a:xfrm>
                          <a:off x="0" y="0"/>
                          <a:ext cx="72009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317.75pt;margin-top:21.7pt;width:56.7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97A0395" wp14:editId="58E85AEC">
                <wp:simplePos x="0" y="0"/>
                <wp:positionH relativeFrom="column">
                  <wp:posOffset>2184400</wp:posOffset>
                </wp:positionH>
                <wp:positionV relativeFrom="paragraph">
                  <wp:posOffset>106045</wp:posOffset>
                </wp:positionV>
                <wp:extent cx="1847850" cy="359410"/>
                <wp:effectExtent l="0" t="0" r="19050" b="21590"/>
                <wp:wrapNone/>
                <wp:docPr id="7" name="Rectangle 7"/>
                <wp:cNvGraphicFramePr/>
                <a:graphic xmlns:a="http://schemas.openxmlformats.org/drawingml/2006/main">
                  <a:graphicData uri="http://schemas.microsoft.com/office/word/2010/wordprocessingShape">
                    <wps:wsp>
                      <wps:cNvSpPr/>
                      <wps:spPr>
                        <a:xfrm>
                          <a:off x="0" y="0"/>
                          <a:ext cx="1847850" cy="359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2A3E0B" w:rsidRDefault="00CD57F3" w:rsidP="00321786">
                            <w:pPr>
                              <w:jc w:val="center"/>
                              <w:rPr>
                                <w:rFonts w:ascii="Times New Roman" w:hAnsi="Times New Roman" w:cs="Times New Roman"/>
                                <w:color w:val="000000" w:themeColor="text1"/>
                                <w:sz w:val="24"/>
                              </w:rPr>
                            </w:pPr>
                            <w:r w:rsidRPr="002A3E0B">
                              <w:rPr>
                                <w:rFonts w:ascii="Times New Roman" w:hAnsi="Times New Roman" w:cs="Times New Roman"/>
                                <w:color w:val="000000" w:themeColor="text1"/>
                                <w:sz w:val="24"/>
                              </w:rPr>
                              <w:t>Loan Applicable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7" style="position:absolute;left:0;text-align:left;margin-left:172pt;margin-top:8.35pt;width:145.5pt;height:28.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" filled="f" strokecolor="#243f60 [1604]" strokeweight="2pt">
                <v:textbox>
                  <w:txbxContent>
                    <w:p w:rsidR="00CD57F3" w:rsidRPr="002A3E0B" w:rsidRDefault="00CD57F3" w:rsidP="00321786">
                      <w:pPr>
                        <w:jc w:val="center"/>
                        <w:rPr>
                          <w:rFonts w:ascii="Times New Roman" w:hAnsi="Times New Roman" w:cs="Times New Roman"/>
                          <w:color w:val="000000" w:themeColor="text1"/>
                          <w:sz w:val="24"/>
                        </w:rPr>
                      </w:pPr>
                      <w:r w:rsidRPr="002A3E0B">
                        <w:rPr>
                          <w:rFonts w:ascii="Times New Roman" w:hAnsi="Times New Roman" w:cs="Times New Roman"/>
                          <w:color w:val="000000" w:themeColor="text1"/>
                          <w:sz w:val="24"/>
                        </w:rPr>
                        <w:t>Loan Applicable</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4F4E9DF" wp14:editId="22BCFD8F">
                <wp:simplePos x="0" y="0"/>
                <wp:positionH relativeFrom="column">
                  <wp:posOffset>1273175</wp:posOffset>
                </wp:positionH>
                <wp:positionV relativeFrom="paragraph">
                  <wp:posOffset>344170</wp:posOffset>
                </wp:positionV>
                <wp:extent cx="9144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0.25pt,27.1pt" to="172.2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7581FDB" wp14:editId="1ACAE449">
                <wp:simplePos x="0" y="0"/>
                <wp:positionH relativeFrom="column">
                  <wp:posOffset>-574675</wp:posOffset>
                </wp:positionH>
                <wp:positionV relativeFrom="paragraph">
                  <wp:posOffset>109855</wp:posOffset>
                </wp:positionV>
                <wp:extent cx="1847850" cy="359410"/>
                <wp:effectExtent l="0" t="0" r="19050" b="21590"/>
                <wp:wrapNone/>
                <wp:docPr id="6" name="Rectangle 6"/>
                <wp:cNvGraphicFramePr/>
                <a:graphic xmlns:a="http://schemas.openxmlformats.org/drawingml/2006/main">
                  <a:graphicData uri="http://schemas.microsoft.com/office/word/2010/wordprocessingShape">
                    <wps:wsp>
                      <wps:cNvSpPr/>
                      <wps:spPr>
                        <a:xfrm>
                          <a:off x="0" y="0"/>
                          <a:ext cx="1847850" cy="359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2A3E0B" w:rsidRDefault="00CD57F3" w:rsidP="00321786">
                            <w:pPr>
                              <w:jc w:val="center"/>
                              <w:rPr>
                                <w:rFonts w:ascii="Times New Roman" w:hAnsi="Times New Roman" w:cs="Times New Roman"/>
                                <w:color w:val="000000" w:themeColor="text1"/>
                                <w:sz w:val="24"/>
                              </w:rPr>
                            </w:pPr>
                            <w:r w:rsidRPr="002A3E0B">
                              <w:rPr>
                                <w:rFonts w:ascii="Times New Roman" w:hAnsi="Times New Roman" w:cs="Times New Roman"/>
                                <w:color w:val="000000" w:themeColor="text1"/>
                                <w:sz w:val="24"/>
                              </w:rPr>
                              <w:t>Customer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8" style="position:absolute;left:0;text-align:left;margin-left:-45.25pt;margin-top:8.65pt;width:145.5pt;height:28.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" filled="f" strokecolor="#243f60 [1604]" strokeweight="2pt">
                <v:textbox>
                  <w:txbxContent>
                    <w:p w:rsidR="00CD57F3" w:rsidRPr="002A3E0B" w:rsidRDefault="00CD57F3" w:rsidP="00321786">
                      <w:pPr>
                        <w:jc w:val="center"/>
                        <w:rPr>
                          <w:rFonts w:ascii="Times New Roman" w:hAnsi="Times New Roman" w:cs="Times New Roman"/>
                          <w:color w:val="000000" w:themeColor="text1"/>
                          <w:sz w:val="24"/>
                        </w:rPr>
                      </w:pPr>
                      <w:r w:rsidRPr="002A3E0B">
                        <w:rPr>
                          <w:rFonts w:ascii="Times New Roman" w:hAnsi="Times New Roman" w:cs="Times New Roman"/>
                          <w:color w:val="000000" w:themeColor="text1"/>
                          <w:sz w:val="24"/>
                        </w:rPr>
                        <w:t>Customer</w:t>
                      </w:r>
                    </w:p>
                  </w:txbxContent>
                </v:textbox>
              </v:rect>
            </w:pict>
          </mc:Fallback>
        </mc:AlternateContent>
      </w:r>
    </w:p>
    <w:p w:rsidR="00321786" w:rsidRDefault="00321786" w:rsidP="00321786">
      <w:pPr>
        <w:pStyle w:val="ListParagraph"/>
        <w:spacing w:line="360" w:lineRule="auto"/>
        <w:jc w:val="both"/>
        <w:rPr>
          <w:rFonts w:ascii="Times New Roman" w:hAnsi="Times New Roman" w:cs="Times New Roman"/>
          <w:sz w:val="24"/>
          <w:szCs w:val="24"/>
        </w:rPr>
      </w:pPr>
    </w:p>
    <w:p w:rsidR="00321786" w:rsidRDefault="00321786" w:rsidP="00321786">
      <w:pPr>
        <w:pStyle w:val="ListParagraph"/>
        <w:numPr>
          <w:ilvl w:val="0"/>
          <w:numId w:val="20"/>
        </w:numPr>
        <w:spacing w:line="360" w:lineRule="auto"/>
        <w:jc w:val="both"/>
        <w:rPr>
          <w:rFonts w:ascii="Times New Roman" w:hAnsi="Times New Roman" w:cs="Times New Roman"/>
          <w:sz w:val="24"/>
          <w:szCs w:val="24"/>
        </w:rPr>
      </w:pPr>
      <w:r w:rsidRPr="00C3344E">
        <w:rPr>
          <w:rFonts w:ascii="Times New Roman" w:hAnsi="Times New Roman" w:cs="Times New Roman"/>
          <w:b/>
          <w:sz w:val="24"/>
          <w:szCs w:val="24"/>
        </w:rPr>
        <w:t>Appraisal and processing</w:t>
      </w:r>
      <w:r>
        <w:rPr>
          <w:rFonts w:ascii="Times New Roman" w:hAnsi="Times New Roman" w:cs="Times New Roman"/>
          <w:sz w:val="24"/>
          <w:szCs w:val="24"/>
        </w:rPr>
        <w:t xml:space="preserve">: After preparing the credit </w:t>
      </w:r>
      <w:r w:rsidR="00A830AF">
        <w:rPr>
          <w:rFonts w:ascii="Times New Roman" w:hAnsi="Times New Roman" w:cs="Times New Roman"/>
          <w:sz w:val="24"/>
          <w:szCs w:val="24"/>
        </w:rPr>
        <w:t>proposal Branch Credit Committee sends it to client origin</w:t>
      </w:r>
      <w:r>
        <w:rPr>
          <w:rFonts w:ascii="Times New Roman" w:hAnsi="Times New Roman" w:cs="Times New Roman"/>
          <w:sz w:val="24"/>
          <w:szCs w:val="24"/>
        </w:rPr>
        <w:t xml:space="preserve">ation team of corporate loan/middle enterprise or CACO/MACO. They prepare more standardized fine-tuned credit proposal and present it to the credit Risk Management </w:t>
      </w:r>
      <w:r w:rsidR="00A830AF">
        <w:rPr>
          <w:rFonts w:ascii="Times New Roman" w:hAnsi="Times New Roman" w:cs="Times New Roman"/>
          <w:sz w:val="24"/>
          <w:szCs w:val="24"/>
        </w:rPr>
        <w:t>dept.</w:t>
      </w:r>
    </w:p>
    <w:p w:rsidR="00321786" w:rsidRDefault="00321786" w:rsidP="00321786">
      <w:pPr>
        <w:spacing w:line="360" w:lineRule="auto"/>
        <w:jc w:val="both"/>
        <w:rPr>
          <w:rFonts w:ascii="Times New Roman" w:hAnsi="Times New Roman" w:cs="Times New Roman"/>
          <w:sz w:val="24"/>
          <w:szCs w:val="24"/>
        </w:rPr>
      </w:pPr>
      <w:r>
        <w:rPr>
          <w:rFonts w:ascii="Times New Roman" w:hAnsi="Times New Roman" w:cs="Times New Roman"/>
          <w:sz w:val="24"/>
          <w:szCs w:val="24"/>
        </w:rPr>
        <w:t>Now the actual process of assessing the proposal starts here CRM department finds out the risks associated with the credit</w:t>
      </w:r>
      <w:r w:rsidR="00A830AF">
        <w:rPr>
          <w:rFonts w:ascii="Times New Roman" w:hAnsi="Times New Roman" w:cs="Times New Roman"/>
          <w:sz w:val="24"/>
          <w:szCs w:val="24"/>
        </w:rPr>
        <w:t xml:space="preserve"> proposal and let client origina</w:t>
      </w:r>
      <w:r>
        <w:rPr>
          <w:rFonts w:ascii="Times New Roman" w:hAnsi="Times New Roman" w:cs="Times New Roman"/>
          <w:sz w:val="24"/>
          <w:szCs w:val="24"/>
        </w:rPr>
        <w:t>tion team to know about it. After that client orientation team tries to satisfy CRM with risk mitigation attributes associated with the proposal it can be security collateral guarantee or any other means that can bring the risk level to acceptable level and report to CRM. If CRM department is satisfied with it they</w:t>
      </w:r>
      <w:r w:rsidR="00A830AF">
        <w:rPr>
          <w:rFonts w:ascii="Times New Roman" w:hAnsi="Times New Roman" w:cs="Times New Roman"/>
          <w:sz w:val="24"/>
          <w:szCs w:val="24"/>
        </w:rPr>
        <w:t xml:space="preserve"> acknowledge it to client origin</w:t>
      </w:r>
      <w:r>
        <w:rPr>
          <w:rFonts w:ascii="Times New Roman" w:hAnsi="Times New Roman" w:cs="Times New Roman"/>
          <w:sz w:val="24"/>
          <w:szCs w:val="24"/>
        </w:rPr>
        <w:t>ation team.</w:t>
      </w:r>
    </w:p>
    <w:p w:rsidR="00754102" w:rsidRDefault="00754102" w:rsidP="00321786">
      <w:pPr>
        <w:spacing w:line="360" w:lineRule="auto"/>
        <w:jc w:val="both"/>
        <w:rPr>
          <w:rFonts w:ascii="Times New Roman" w:hAnsi="Times New Roman" w:cs="Times New Roman"/>
          <w:sz w:val="24"/>
          <w:szCs w:val="24"/>
        </w:rPr>
      </w:pPr>
    </w:p>
    <w:p w:rsidR="00754102" w:rsidRDefault="00754102" w:rsidP="00321786">
      <w:pPr>
        <w:spacing w:line="360" w:lineRule="auto"/>
        <w:jc w:val="both"/>
        <w:rPr>
          <w:rFonts w:ascii="Times New Roman" w:hAnsi="Times New Roman" w:cs="Times New Roman"/>
          <w:sz w:val="24"/>
          <w:szCs w:val="24"/>
        </w:rPr>
      </w:pPr>
    </w:p>
    <w:p w:rsidR="00574F42" w:rsidRDefault="00574F42" w:rsidP="00321786">
      <w:pPr>
        <w:spacing w:line="360" w:lineRule="auto"/>
        <w:jc w:val="both"/>
        <w:rPr>
          <w:rFonts w:ascii="Times New Roman" w:hAnsi="Times New Roman" w:cs="Times New Roman"/>
          <w:sz w:val="24"/>
          <w:szCs w:val="24"/>
        </w:rPr>
      </w:pPr>
    </w:p>
    <w:p w:rsidR="00574F42" w:rsidRDefault="00574F42" w:rsidP="00321786">
      <w:pPr>
        <w:spacing w:line="360" w:lineRule="auto"/>
        <w:jc w:val="both"/>
        <w:rPr>
          <w:rFonts w:ascii="Times New Roman" w:hAnsi="Times New Roman" w:cs="Times New Roman"/>
          <w:sz w:val="24"/>
          <w:szCs w:val="24"/>
        </w:rPr>
      </w:pPr>
    </w:p>
    <w:p w:rsidR="00754102" w:rsidRDefault="00754102" w:rsidP="00321786">
      <w:pPr>
        <w:spacing w:line="360" w:lineRule="auto"/>
        <w:jc w:val="both"/>
        <w:rPr>
          <w:rFonts w:ascii="Times New Roman" w:hAnsi="Times New Roman" w:cs="Times New Roman"/>
          <w:sz w:val="24"/>
          <w:szCs w:val="24"/>
        </w:rPr>
      </w:pPr>
    </w:p>
    <w:p w:rsidR="00321786" w:rsidRPr="00931EB0" w:rsidRDefault="00321786" w:rsidP="00321786">
      <w:pPr>
        <w:spacing w:line="360" w:lineRule="auto"/>
        <w:ind w:left="360"/>
        <w:jc w:val="center"/>
        <w:rPr>
          <w:rFonts w:ascii="Times New Roman" w:hAnsi="Times New Roman" w:cs="Times New Roman"/>
          <w:sz w:val="32"/>
          <w:szCs w:val="24"/>
          <w:u w:val="single"/>
        </w:rPr>
      </w:pPr>
      <w:r w:rsidRPr="00931EB0">
        <w:rPr>
          <w:rFonts w:ascii="Times New Roman" w:hAnsi="Times New Roman" w:cs="Times New Roman"/>
          <w:sz w:val="32"/>
          <w:szCs w:val="24"/>
          <w:u w:val="single"/>
        </w:rPr>
        <w:lastRenderedPageBreak/>
        <w:t>Appraisal &amp; processing</w:t>
      </w:r>
    </w:p>
    <w:p w:rsidR="00321786" w:rsidRDefault="00321786" w:rsidP="00321786">
      <w:pPr>
        <w:spacing w:line="360" w:lineRule="auto"/>
        <w:rPr>
          <w:rFonts w:ascii="Times New Roman" w:hAnsi="Times New Roman" w:cs="Times New Roman"/>
          <w:sz w:val="24"/>
          <w:szCs w:val="24"/>
          <w:u w:val="single"/>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0EB9AF1E" wp14:editId="047FD078">
                <wp:simplePos x="0" y="0"/>
                <wp:positionH relativeFrom="column">
                  <wp:posOffset>165100</wp:posOffset>
                </wp:positionH>
                <wp:positionV relativeFrom="paragraph">
                  <wp:posOffset>2070735</wp:posOffset>
                </wp:positionV>
                <wp:extent cx="0" cy="1682115"/>
                <wp:effectExtent l="95250" t="38100" r="57150" b="13335"/>
                <wp:wrapNone/>
                <wp:docPr id="34" name="Straight Arrow Connector 34"/>
                <wp:cNvGraphicFramePr/>
                <a:graphic xmlns:a="http://schemas.openxmlformats.org/drawingml/2006/main">
                  <a:graphicData uri="http://schemas.microsoft.com/office/word/2010/wordprocessingShape">
                    <wps:wsp>
                      <wps:cNvCnPr/>
                      <wps:spPr>
                        <a:xfrm flipV="1">
                          <a:off x="0" y="0"/>
                          <a:ext cx="0" cy="16821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4" o:spid="_x0000_s1026" type="#_x0000_t32" style="position:absolute;margin-left:13pt;margin-top:163.05pt;width:0;height:132.45pt;flip:y;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366D3268" wp14:editId="16339D12">
                <wp:simplePos x="0" y="0"/>
                <wp:positionH relativeFrom="column">
                  <wp:posOffset>5904689</wp:posOffset>
                </wp:positionH>
                <wp:positionV relativeFrom="paragraph">
                  <wp:posOffset>2022570</wp:posOffset>
                </wp:positionV>
                <wp:extent cx="0" cy="1118680"/>
                <wp:effectExtent l="95250" t="38100" r="57150" b="24765"/>
                <wp:wrapNone/>
                <wp:docPr id="30" name="Straight Arrow Connector 30"/>
                <wp:cNvGraphicFramePr/>
                <a:graphic xmlns:a="http://schemas.openxmlformats.org/drawingml/2006/main">
                  <a:graphicData uri="http://schemas.microsoft.com/office/word/2010/wordprocessingShape">
                    <wps:wsp>
                      <wps:cNvCnPr/>
                      <wps:spPr>
                        <a:xfrm flipV="1">
                          <a:off x="0" y="0"/>
                          <a:ext cx="0" cy="11186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0" o:spid="_x0000_s1026" type="#_x0000_t32" style="position:absolute;margin-left:464.95pt;margin-top:159.25pt;width:0;height:88.1pt;flip:y;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551D747C" wp14:editId="660A94AF">
                <wp:simplePos x="0" y="0"/>
                <wp:positionH relativeFrom="column">
                  <wp:posOffset>6157595</wp:posOffset>
                </wp:positionH>
                <wp:positionV relativeFrom="paragraph">
                  <wp:posOffset>2061210</wp:posOffset>
                </wp:positionV>
                <wp:extent cx="19050" cy="1692275"/>
                <wp:effectExtent l="0" t="0" r="19050" b="22225"/>
                <wp:wrapNone/>
                <wp:docPr id="31" name="Straight Connector 31"/>
                <wp:cNvGraphicFramePr/>
                <a:graphic xmlns:a="http://schemas.openxmlformats.org/drawingml/2006/main">
                  <a:graphicData uri="http://schemas.microsoft.com/office/word/2010/wordprocessingShape">
                    <wps:wsp>
                      <wps:cNvCnPr/>
                      <wps:spPr>
                        <a:xfrm flipH="1">
                          <a:off x="0" y="0"/>
                          <a:ext cx="19050" cy="1692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1" o:spid="_x0000_s1026" style="position:absolute;flip:x;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4.85pt,162.3pt" to="486.35pt,2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3EF6DD09" wp14:editId="1F8A657C">
                <wp:simplePos x="0" y="0"/>
                <wp:positionH relativeFrom="column">
                  <wp:posOffset>4572000</wp:posOffset>
                </wp:positionH>
                <wp:positionV relativeFrom="paragraph">
                  <wp:posOffset>1525905</wp:posOffset>
                </wp:positionV>
                <wp:extent cx="1847850" cy="525145"/>
                <wp:effectExtent l="0" t="0" r="19050" b="27305"/>
                <wp:wrapNone/>
                <wp:docPr id="15" name="Rectangle 15"/>
                <wp:cNvGraphicFramePr/>
                <a:graphic xmlns:a="http://schemas.openxmlformats.org/drawingml/2006/main">
                  <a:graphicData uri="http://schemas.microsoft.com/office/word/2010/wordprocessingShape">
                    <wps:wsp>
                      <wps:cNvSpPr/>
                      <wps:spPr>
                        <a:xfrm>
                          <a:off x="0" y="0"/>
                          <a:ext cx="1847850" cy="5251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2A3E0B" w:rsidRDefault="00CD57F3" w:rsidP="00321786">
                            <w:pPr>
                              <w:jc w:val="center"/>
                              <w:rPr>
                                <w:rFonts w:ascii="Times New Roman" w:hAnsi="Times New Roman" w:cs="Times New Roman"/>
                                <w:color w:val="000000" w:themeColor="text1"/>
                                <w:sz w:val="24"/>
                              </w:rPr>
                            </w:pPr>
                            <w:r w:rsidRPr="002A3E0B">
                              <w:rPr>
                                <w:rFonts w:ascii="Times New Roman" w:hAnsi="Times New Roman" w:cs="Times New Roman"/>
                                <w:color w:val="000000" w:themeColor="text1"/>
                                <w:sz w:val="24"/>
                              </w:rPr>
                              <w:t>C</w:t>
                            </w:r>
                            <w:r>
                              <w:rPr>
                                <w:rFonts w:ascii="Times New Roman" w:hAnsi="Times New Roman" w:cs="Times New Roman"/>
                                <w:color w:val="000000" w:themeColor="text1"/>
                                <w:sz w:val="24"/>
                              </w:rPr>
                              <w:t xml:space="preserve">redit Risk Management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 o:spid="_x0000_s1029" style="position:absolute;margin-left:5in;margin-top:120.15pt;width:145.5pt;height:41.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" filled="f" strokecolor="#243f60 [1604]" strokeweight="2pt">
                <v:textbox>
                  <w:txbxContent>
                    <w:p w:rsidR="00CD57F3" w:rsidRPr="002A3E0B" w:rsidRDefault="00CD57F3" w:rsidP="00321786">
                      <w:pPr>
                        <w:jc w:val="center"/>
                        <w:rPr>
                          <w:rFonts w:ascii="Times New Roman" w:hAnsi="Times New Roman" w:cs="Times New Roman"/>
                          <w:color w:val="000000" w:themeColor="text1"/>
                          <w:sz w:val="24"/>
                        </w:rPr>
                      </w:pPr>
                      <w:r w:rsidRPr="002A3E0B">
                        <w:rPr>
                          <w:rFonts w:ascii="Times New Roman" w:hAnsi="Times New Roman" w:cs="Times New Roman"/>
                          <w:color w:val="000000" w:themeColor="text1"/>
                          <w:sz w:val="24"/>
                        </w:rPr>
                        <w:t>C</w:t>
                      </w:r>
                      <w:r>
                        <w:rPr>
                          <w:rFonts w:ascii="Times New Roman" w:hAnsi="Times New Roman" w:cs="Times New Roman"/>
                          <w:color w:val="000000" w:themeColor="text1"/>
                          <w:sz w:val="24"/>
                        </w:rPr>
                        <w:t xml:space="preserve">redit Risk Management </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1B63F6E7" wp14:editId="6503BFE0">
                <wp:simplePos x="0" y="0"/>
                <wp:positionH relativeFrom="column">
                  <wp:posOffset>5534660</wp:posOffset>
                </wp:positionH>
                <wp:positionV relativeFrom="paragraph">
                  <wp:posOffset>2070100</wp:posOffset>
                </wp:positionV>
                <wp:extent cx="0" cy="321310"/>
                <wp:effectExtent l="0" t="0" r="19050" b="21590"/>
                <wp:wrapNone/>
                <wp:docPr id="23" name="Straight Connector 23"/>
                <wp:cNvGraphicFramePr/>
                <a:graphic xmlns:a="http://schemas.openxmlformats.org/drawingml/2006/main">
                  <a:graphicData uri="http://schemas.microsoft.com/office/word/2010/wordprocessingShape">
                    <wps:wsp>
                      <wps:cNvCnPr/>
                      <wps:spPr>
                        <a:xfrm>
                          <a:off x="0" y="0"/>
                          <a:ext cx="0" cy="3213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3"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5.8pt,163pt" to="435.8pt,1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BE4EAE9" wp14:editId="7814D41E">
                <wp:simplePos x="0" y="0"/>
                <wp:positionH relativeFrom="column">
                  <wp:posOffset>2120630</wp:posOffset>
                </wp:positionH>
                <wp:positionV relativeFrom="paragraph">
                  <wp:posOffset>1526459</wp:posOffset>
                </wp:positionV>
                <wp:extent cx="1847850" cy="544749"/>
                <wp:effectExtent l="0" t="0" r="19050" b="27305"/>
                <wp:wrapNone/>
                <wp:docPr id="14" name="Rectangle 14"/>
                <wp:cNvGraphicFramePr/>
                <a:graphic xmlns:a="http://schemas.openxmlformats.org/drawingml/2006/main">
                  <a:graphicData uri="http://schemas.microsoft.com/office/word/2010/wordprocessingShape">
                    <wps:wsp>
                      <wps:cNvSpPr/>
                      <wps:spPr>
                        <a:xfrm>
                          <a:off x="0" y="0"/>
                          <a:ext cx="1847850" cy="54474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Fine Tuned Proposal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 o:spid="_x0000_s1030" style="position:absolute;margin-left:167pt;margin-top:120.2pt;width:145.5pt;height:42.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" filled="f" strokecolor="#243f60 [1604]" strokeweight="2pt">
                <v:textbo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Fine Tuned Proposal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521A7D2E" wp14:editId="5D413855">
                <wp:simplePos x="0" y="0"/>
                <wp:positionH relativeFrom="column">
                  <wp:posOffset>1030605</wp:posOffset>
                </wp:positionH>
                <wp:positionV relativeFrom="paragraph">
                  <wp:posOffset>2070735</wp:posOffset>
                </wp:positionV>
                <wp:extent cx="0" cy="320675"/>
                <wp:effectExtent l="95250" t="38100" r="57150" b="22225"/>
                <wp:wrapNone/>
                <wp:docPr id="26" name="Straight Arrow Connector 26"/>
                <wp:cNvGraphicFramePr/>
                <a:graphic xmlns:a="http://schemas.openxmlformats.org/drawingml/2006/main">
                  <a:graphicData uri="http://schemas.microsoft.com/office/word/2010/wordprocessingShape">
                    <wps:wsp>
                      <wps:cNvCnPr/>
                      <wps:spPr>
                        <a:xfrm flipV="1">
                          <a:off x="0" y="0"/>
                          <a:ext cx="0" cy="320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6" o:spid="_x0000_s1026" type="#_x0000_t32" style="position:absolute;margin-left:81.15pt;margin-top:163.05pt;width:0;height:25.25pt;flip:y;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2A1B00ED" wp14:editId="68FF5B16">
                <wp:simplePos x="0" y="0"/>
                <wp:positionH relativeFrom="column">
                  <wp:posOffset>593387</wp:posOffset>
                </wp:positionH>
                <wp:positionV relativeFrom="paragraph">
                  <wp:posOffset>2051753</wp:posOffset>
                </wp:positionV>
                <wp:extent cx="0" cy="1089497"/>
                <wp:effectExtent l="0" t="0" r="19050" b="15875"/>
                <wp:wrapNone/>
                <wp:docPr id="27" name="Straight Connector 27"/>
                <wp:cNvGraphicFramePr/>
                <a:graphic xmlns:a="http://schemas.openxmlformats.org/drawingml/2006/main">
                  <a:graphicData uri="http://schemas.microsoft.com/office/word/2010/wordprocessingShape">
                    <wps:wsp>
                      <wps:cNvCnPr/>
                      <wps:spPr>
                        <a:xfrm>
                          <a:off x="0" y="0"/>
                          <a:ext cx="0" cy="108949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7pt,161.55pt" to="46.7pt,2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75656C7" wp14:editId="364BC678">
                <wp:simplePos x="0" y="0"/>
                <wp:positionH relativeFrom="column">
                  <wp:posOffset>-321310</wp:posOffset>
                </wp:positionH>
                <wp:positionV relativeFrom="paragraph">
                  <wp:posOffset>1525905</wp:posOffset>
                </wp:positionV>
                <wp:extent cx="1847850" cy="544195"/>
                <wp:effectExtent l="0" t="0" r="19050" b="27305"/>
                <wp:wrapNone/>
                <wp:docPr id="12" name="Rectangle 12"/>
                <wp:cNvGraphicFramePr/>
                <a:graphic xmlns:a="http://schemas.openxmlformats.org/drawingml/2006/main">
                  <a:graphicData uri="http://schemas.microsoft.com/office/word/2010/wordprocessingShape">
                    <wps:wsp>
                      <wps:cNvSpPr/>
                      <wps:spPr>
                        <a:xfrm>
                          <a:off x="0" y="0"/>
                          <a:ext cx="1847850" cy="54419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Corporate large loan/Mid Enterprise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 o:spid="_x0000_s1031" style="position:absolute;margin-left:-25.3pt;margin-top:120.15pt;width:145.5pt;height:42.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" filled="f" strokecolor="#243f60 [1604]" strokeweight="2pt">
                <v:textbo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Corporate large loan/Mid Enterprise</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1409A996" wp14:editId="51BB979D">
                <wp:simplePos x="0" y="0"/>
                <wp:positionH relativeFrom="column">
                  <wp:posOffset>165370</wp:posOffset>
                </wp:positionH>
                <wp:positionV relativeFrom="paragraph">
                  <wp:posOffset>3744365</wp:posOffset>
                </wp:positionV>
                <wp:extent cx="1955598" cy="9552"/>
                <wp:effectExtent l="0" t="0" r="26035" b="28575"/>
                <wp:wrapNone/>
                <wp:docPr id="33" name="Straight Connector 33"/>
                <wp:cNvGraphicFramePr/>
                <a:graphic xmlns:a="http://schemas.openxmlformats.org/drawingml/2006/main">
                  <a:graphicData uri="http://schemas.microsoft.com/office/word/2010/wordprocessingShape">
                    <wps:wsp>
                      <wps:cNvCnPr/>
                      <wps:spPr>
                        <a:xfrm flipH="1">
                          <a:off x="0" y="0"/>
                          <a:ext cx="1955598" cy="95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3" o:spid="_x0000_s1026" style="position:absolute;flip:x;z-index:251686912;visibility:visible;mso-wrap-style:square;mso-wrap-distance-left:9pt;mso-wrap-distance-top:0;mso-wrap-distance-right:9pt;mso-wrap-distance-bottom:0;mso-position-horizontal:absolute;mso-position-horizontal-relative:text;mso-position-vertical:absolute;mso-position-vertical-relative:text" from="13pt,294.85pt" to="167pt,2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4B43DC0" wp14:editId="31B1AED1">
                <wp:simplePos x="0" y="0"/>
                <wp:positionH relativeFrom="column">
                  <wp:posOffset>3950214</wp:posOffset>
                </wp:positionH>
                <wp:positionV relativeFrom="paragraph">
                  <wp:posOffset>3742946</wp:posOffset>
                </wp:positionV>
                <wp:extent cx="2207260" cy="0"/>
                <wp:effectExtent l="0" t="0" r="21590" b="19050"/>
                <wp:wrapNone/>
                <wp:docPr id="32" name="Straight Connector 32"/>
                <wp:cNvGraphicFramePr/>
                <a:graphic xmlns:a="http://schemas.openxmlformats.org/drawingml/2006/main">
                  <a:graphicData uri="http://schemas.microsoft.com/office/word/2010/wordprocessingShape">
                    <wps:wsp>
                      <wps:cNvCnPr/>
                      <wps:spPr>
                        <a:xfrm flipH="1">
                          <a:off x="0" y="0"/>
                          <a:ext cx="22072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 o:spid="_x0000_s1026" style="position:absolute;flip:x;z-index:251685888;visibility:visible;mso-wrap-style:square;mso-wrap-distance-left:9pt;mso-wrap-distance-top:0;mso-wrap-distance-right:9pt;mso-wrap-distance-bottom:0;mso-position-horizontal:absolute;mso-position-horizontal-relative:text;mso-position-vertical:absolute;mso-position-vertical-relative:text" from="311.05pt,294.7pt" to="484.85pt,2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88C4705" wp14:editId="088D3C0C">
                <wp:simplePos x="0" y="0"/>
                <wp:positionH relativeFrom="column">
                  <wp:posOffset>3968885</wp:posOffset>
                </wp:positionH>
                <wp:positionV relativeFrom="paragraph">
                  <wp:posOffset>3141142</wp:posOffset>
                </wp:positionV>
                <wp:extent cx="1935804" cy="108"/>
                <wp:effectExtent l="0" t="0" r="26670" b="19050"/>
                <wp:wrapNone/>
                <wp:docPr id="29" name="Straight Connector 29"/>
                <wp:cNvGraphicFramePr/>
                <a:graphic xmlns:a="http://schemas.openxmlformats.org/drawingml/2006/main">
                  <a:graphicData uri="http://schemas.microsoft.com/office/word/2010/wordprocessingShape">
                    <wps:wsp>
                      <wps:cNvCnPr/>
                      <wps:spPr>
                        <a:xfrm>
                          <a:off x="0" y="0"/>
                          <a:ext cx="1935804" cy="10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12.5pt,247.35pt" to="464.95pt,2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2D4558CD" wp14:editId="586C6C0A">
                <wp:simplePos x="0" y="0"/>
                <wp:positionH relativeFrom="column">
                  <wp:posOffset>593090</wp:posOffset>
                </wp:positionH>
                <wp:positionV relativeFrom="paragraph">
                  <wp:posOffset>3140710</wp:posOffset>
                </wp:positionV>
                <wp:extent cx="1527175" cy="0"/>
                <wp:effectExtent l="0" t="0" r="15875" b="19050"/>
                <wp:wrapNone/>
                <wp:docPr id="28" name="Straight Connector 28"/>
                <wp:cNvGraphicFramePr/>
                <a:graphic xmlns:a="http://schemas.openxmlformats.org/drawingml/2006/main">
                  <a:graphicData uri="http://schemas.microsoft.com/office/word/2010/wordprocessingShape">
                    <wps:wsp>
                      <wps:cNvCnPr/>
                      <wps:spPr>
                        <a:xfrm>
                          <a:off x="0" y="0"/>
                          <a:ext cx="1527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8"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7pt,247.3pt" to="166.95pt,2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5279A4FB" wp14:editId="1FBB19DC">
                <wp:simplePos x="0" y="0"/>
                <wp:positionH relativeFrom="column">
                  <wp:posOffset>1031132</wp:posOffset>
                </wp:positionH>
                <wp:positionV relativeFrom="paragraph">
                  <wp:posOffset>2392477</wp:posOffset>
                </wp:positionV>
                <wp:extent cx="1089498" cy="0"/>
                <wp:effectExtent l="0" t="0" r="15875" b="19050"/>
                <wp:wrapNone/>
                <wp:docPr id="25" name="Straight Connector 25"/>
                <wp:cNvGraphicFramePr/>
                <a:graphic xmlns:a="http://schemas.openxmlformats.org/drawingml/2006/main">
                  <a:graphicData uri="http://schemas.microsoft.com/office/word/2010/wordprocessingShape">
                    <wps:wsp>
                      <wps:cNvCnPr/>
                      <wps:spPr>
                        <a:xfrm flipH="1">
                          <a:off x="0" y="0"/>
                          <a:ext cx="108949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5"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81.2pt,188.4pt" to="167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7DBDD3E" wp14:editId="78C388EF">
                <wp:simplePos x="0" y="0"/>
                <wp:positionH relativeFrom="column">
                  <wp:posOffset>3968885</wp:posOffset>
                </wp:positionH>
                <wp:positionV relativeFrom="paragraph">
                  <wp:posOffset>2392477</wp:posOffset>
                </wp:positionV>
                <wp:extent cx="1566153" cy="0"/>
                <wp:effectExtent l="0" t="0" r="15240" b="19050"/>
                <wp:wrapNone/>
                <wp:docPr id="24" name="Straight Connector 24"/>
                <wp:cNvGraphicFramePr/>
                <a:graphic xmlns:a="http://schemas.openxmlformats.org/drawingml/2006/main">
                  <a:graphicData uri="http://schemas.microsoft.com/office/word/2010/wordprocessingShape">
                    <wps:wsp>
                      <wps:cNvCnPr/>
                      <wps:spPr>
                        <a:xfrm flipH="1">
                          <a:off x="0" y="0"/>
                          <a:ext cx="156615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4" o:spid="_x0000_s1026" style="position:absolute;flip:x;z-index:251677696;visibility:visible;mso-wrap-style:square;mso-wrap-distance-left:9pt;mso-wrap-distance-top:0;mso-wrap-distance-right:9pt;mso-wrap-distance-bottom:0;mso-position-horizontal:absolute;mso-position-horizontal-relative:text;mso-position-vertical:absolute;mso-position-vertical-relative:text" from="312.5pt,188.4pt" to="435.8pt,1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0692ADF" wp14:editId="5D9E4BCE">
                <wp:simplePos x="0" y="0"/>
                <wp:positionH relativeFrom="column">
                  <wp:posOffset>3968480</wp:posOffset>
                </wp:positionH>
                <wp:positionV relativeFrom="paragraph">
                  <wp:posOffset>1701557</wp:posOffset>
                </wp:positionV>
                <wp:extent cx="603520" cy="0"/>
                <wp:effectExtent l="0" t="76200" r="25400" b="114300"/>
                <wp:wrapNone/>
                <wp:docPr id="22" name="Straight Arrow Connector 22"/>
                <wp:cNvGraphicFramePr/>
                <a:graphic xmlns:a="http://schemas.openxmlformats.org/drawingml/2006/main">
                  <a:graphicData uri="http://schemas.microsoft.com/office/word/2010/wordprocessingShape">
                    <wps:wsp>
                      <wps:cNvCnPr/>
                      <wps:spPr>
                        <a:xfrm>
                          <a:off x="0" y="0"/>
                          <a:ext cx="6035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2" o:spid="_x0000_s1026" type="#_x0000_t32" style="position:absolute;margin-left:312.5pt;margin-top:134pt;width:47.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CCF10C8" wp14:editId="4EC37C95">
                <wp:simplePos x="0" y="0"/>
                <wp:positionH relativeFrom="column">
                  <wp:posOffset>1526837</wp:posOffset>
                </wp:positionH>
                <wp:positionV relativeFrom="paragraph">
                  <wp:posOffset>1701557</wp:posOffset>
                </wp:positionV>
                <wp:extent cx="593793" cy="0"/>
                <wp:effectExtent l="0" t="0" r="15875" b="19050"/>
                <wp:wrapNone/>
                <wp:docPr id="21" name="Straight Connector 21"/>
                <wp:cNvGraphicFramePr/>
                <a:graphic xmlns:a="http://schemas.openxmlformats.org/drawingml/2006/main">
                  <a:graphicData uri="http://schemas.microsoft.com/office/word/2010/wordprocessingShape">
                    <wps:wsp>
                      <wps:cNvCnPr/>
                      <wps:spPr>
                        <a:xfrm>
                          <a:off x="0" y="0"/>
                          <a:ext cx="59379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20.2pt,134pt" to="166.9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C8F353F" wp14:editId="5CFA98E9">
                <wp:simplePos x="0" y="0"/>
                <wp:positionH relativeFrom="column">
                  <wp:posOffset>593387</wp:posOffset>
                </wp:positionH>
                <wp:positionV relativeFrom="paragraph">
                  <wp:posOffset>1088201</wp:posOffset>
                </wp:positionV>
                <wp:extent cx="0" cy="438258"/>
                <wp:effectExtent l="95250" t="0" r="57150" b="57150"/>
                <wp:wrapNone/>
                <wp:docPr id="20" name="Straight Arrow Connector 20"/>
                <wp:cNvGraphicFramePr/>
                <a:graphic xmlns:a="http://schemas.openxmlformats.org/drawingml/2006/main">
                  <a:graphicData uri="http://schemas.microsoft.com/office/word/2010/wordprocessingShape">
                    <wps:wsp>
                      <wps:cNvCnPr/>
                      <wps:spPr>
                        <a:xfrm>
                          <a:off x="0" y="0"/>
                          <a:ext cx="0" cy="43825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0" o:spid="_x0000_s1026" type="#_x0000_t32" style="position:absolute;margin-left:46.7pt;margin-top:85.7pt;width:0;height:3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14C9197C" wp14:editId="01E360AC">
                <wp:simplePos x="0" y="0"/>
                <wp:positionH relativeFrom="column">
                  <wp:posOffset>593387</wp:posOffset>
                </wp:positionH>
                <wp:positionV relativeFrom="paragraph">
                  <wp:posOffset>407778</wp:posOffset>
                </wp:positionV>
                <wp:extent cx="0" cy="321310"/>
                <wp:effectExtent l="0" t="0" r="19050" b="21590"/>
                <wp:wrapNone/>
                <wp:docPr id="19" name="Straight Connector 19"/>
                <wp:cNvGraphicFramePr/>
                <a:graphic xmlns:a="http://schemas.openxmlformats.org/drawingml/2006/main">
                  <a:graphicData uri="http://schemas.microsoft.com/office/word/2010/wordprocessingShape">
                    <wps:wsp>
                      <wps:cNvCnPr/>
                      <wps:spPr>
                        <a:xfrm>
                          <a:off x="0" y="0"/>
                          <a:ext cx="0" cy="3213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7pt,32.1pt" to="46.7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0B0069EC" wp14:editId="29EC487F">
                <wp:simplePos x="0" y="0"/>
                <wp:positionH relativeFrom="column">
                  <wp:posOffset>2123643</wp:posOffset>
                </wp:positionH>
                <wp:positionV relativeFrom="paragraph">
                  <wp:posOffset>3582710</wp:posOffset>
                </wp:positionV>
                <wp:extent cx="1847850" cy="359410"/>
                <wp:effectExtent l="0" t="0" r="19050" b="21590"/>
                <wp:wrapNone/>
                <wp:docPr id="18" name="Rectangle 18"/>
                <wp:cNvGraphicFramePr/>
                <a:graphic xmlns:a="http://schemas.openxmlformats.org/drawingml/2006/main">
                  <a:graphicData uri="http://schemas.microsoft.com/office/word/2010/wordprocessingShape">
                    <wps:wsp>
                      <wps:cNvSpPr/>
                      <wps:spPr>
                        <a:xfrm>
                          <a:off x="0" y="0"/>
                          <a:ext cx="1847850" cy="359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Satisfactory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32" style="position:absolute;margin-left:167.2pt;margin-top:282.1pt;width:145.5pt;height:28.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" filled="f" strokecolor="#243f60 [1604]" strokeweight="2pt">
                <v:textbo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Satisfactory</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8A5FEBA" wp14:editId="432A04EB">
                <wp:simplePos x="0" y="0"/>
                <wp:positionH relativeFrom="column">
                  <wp:posOffset>2123643</wp:posOffset>
                </wp:positionH>
                <wp:positionV relativeFrom="paragraph">
                  <wp:posOffset>2960141</wp:posOffset>
                </wp:positionV>
                <wp:extent cx="1847850" cy="359410"/>
                <wp:effectExtent l="0" t="0" r="19050" b="21590"/>
                <wp:wrapNone/>
                <wp:docPr id="17" name="Rectangle 17"/>
                <wp:cNvGraphicFramePr/>
                <a:graphic xmlns:a="http://schemas.openxmlformats.org/drawingml/2006/main">
                  <a:graphicData uri="http://schemas.microsoft.com/office/word/2010/wordprocessingShape">
                    <wps:wsp>
                      <wps:cNvSpPr/>
                      <wps:spPr>
                        <a:xfrm>
                          <a:off x="0" y="0"/>
                          <a:ext cx="1847850" cy="359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Risk Mitigation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33" style="position:absolute;margin-left:167.2pt;margin-top:233.1pt;width:145.5pt;height:28.3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" filled="f" strokecolor="#243f60 [1604]" strokeweight="2pt">
                <v:textbo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Risk Mitigation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E0B7759" wp14:editId="58EE7237">
                <wp:simplePos x="0" y="0"/>
                <wp:positionH relativeFrom="column">
                  <wp:posOffset>2123643</wp:posOffset>
                </wp:positionH>
                <wp:positionV relativeFrom="paragraph">
                  <wp:posOffset>2250021</wp:posOffset>
                </wp:positionV>
                <wp:extent cx="1847850" cy="359410"/>
                <wp:effectExtent l="0" t="0" r="19050" b="21590"/>
                <wp:wrapNone/>
                <wp:docPr id="16" name="Rectangle 16"/>
                <wp:cNvGraphicFramePr/>
                <a:graphic xmlns:a="http://schemas.openxmlformats.org/drawingml/2006/main">
                  <a:graphicData uri="http://schemas.microsoft.com/office/word/2010/wordprocessingShape">
                    <wps:wsp>
                      <wps:cNvSpPr/>
                      <wps:spPr>
                        <a:xfrm>
                          <a:off x="0" y="0"/>
                          <a:ext cx="1847850" cy="359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34" style="position:absolute;margin-left:167.2pt;margin-top:177.15pt;width:145.5pt;height:28.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" filled="f" strokecolor="#243f60 [1604]" strokeweight="2pt">
                <v:textbo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Risk Assessment</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EA07C80" wp14:editId="7DD51024">
                <wp:simplePos x="0" y="0"/>
                <wp:positionH relativeFrom="column">
                  <wp:posOffset>-324999</wp:posOffset>
                </wp:positionH>
                <wp:positionV relativeFrom="paragraph">
                  <wp:posOffset>45112</wp:posOffset>
                </wp:positionV>
                <wp:extent cx="1847850" cy="359410"/>
                <wp:effectExtent l="0" t="0" r="19050" b="21590"/>
                <wp:wrapNone/>
                <wp:docPr id="13" name="Rectangle 13"/>
                <wp:cNvGraphicFramePr/>
                <a:graphic xmlns:a="http://schemas.openxmlformats.org/drawingml/2006/main">
                  <a:graphicData uri="http://schemas.microsoft.com/office/word/2010/wordprocessingShape">
                    <wps:wsp>
                      <wps:cNvSpPr/>
                      <wps:spPr>
                        <a:xfrm>
                          <a:off x="0" y="0"/>
                          <a:ext cx="1847850" cy="359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Branch Credit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35" style="position:absolute;margin-left:-25.6pt;margin-top:3.55pt;width:145.5pt;height:28.3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" filled="f" strokecolor="#243f60 [1604]" strokeweight="2pt">
                <v:textbo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Branch Credit Committee</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1D92684" wp14:editId="32A79675">
                <wp:simplePos x="0" y="0"/>
                <wp:positionH relativeFrom="column">
                  <wp:posOffset>-324998</wp:posOffset>
                </wp:positionH>
                <wp:positionV relativeFrom="paragraph">
                  <wp:posOffset>726048</wp:posOffset>
                </wp:positionV>
                <wp:extent cx="1847850" cy="359410"/>
                <wp:effectExtent l="0" t="0" r="19050" b="21590"/>
                <wp:wrapNone/>
                <wp:docPr id="11" name="Rectangle 11"/>
                <wp:cNvGraphicFramePr/>
                <a:graphic xmlns:a="http://schemas.openxmlformats.org/drawingml/2006/main">
                  <a:graphicData uri="http://schemas.microsoft.com/office/word/2010/wordprocessingShape">
                    <wps:wsp>
                      <wps:cNvSpPr/>
                      <wps:spPr>
                        <a:xfrm>
                          <a:off x="0" y="0"/>
                          <a:ext cx="1847850" cy="3594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Proposal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36" style="position:absolute;margin-left:-25.6pt;margin-top:57.15pt;width:145.5pt;height:28.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" filled="f" strokecolor="#243f60 [1604]" strokeweight="2pt">
                <v:textbox>
                  <w:txbxContent>
                    <w:p w:rsidR="00CD57F3" w:rsidRPr="002A3E0B" w:rsidRDefault="00CD57F3" w:rsidP="00321786">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Proposal</w:t>
                      </w:r>
                    </w:p>
                  </w:txbxContent>
                </v:textbox>
              </v:rect>
            </w:pict>
          </mc:Fallback>
        </mc:AlternateContent>
      </w:r>
    </w:p>
    <w:p w:rsidR="00321786" w:rsidRPr="00E568B2" w:rsidRDefault="00321786" w:rsidP="00321786">
      <w:pPr>
        <w:rPr>
          <w:rFonts w:ascii="Times New Roman" w:hAnsi="Times New Roman" w:cs="Times New Roman"/>
          <w:sz w:val="24"/>
          <w:szCs w:val="24"/>
        </w:rPr>
      </w:pPr>
    </w:p>
    <w:p w:rsidR="00321786" w:rsidRPr="00E568B2" w:rsidRDefault="00321786" w:rsidP="00321786">
      <w:pPr>
        <w:rPr>
          <w:rFonts w:ascii="Times New Roman" w:hAnsi="Times New Roman" w:cs="Times New Roman"/>
          <w:sz w:val="24"/>
          <w:szCs w:val="24"/>
        </w:rPr>
      </w:pPr>
    </w:p>
    <w:p w:rsidR="00321786" w:rsidRPr="00E568B2" w:rsidRDefault="00321786" w:rsidP="00321786">
      <w:pPr>
        <w:rPr>
          <w:rFonts w:ascii="Times New Roman" w:hAnsi="Times New Roman" w:cs="Times New Roman"/>
          <w:sz w:val="24"/>
          <w:szCs w:val="24"/>
        </w:rPr>
      </w:pPr>
    </w:p>
    <w:p w:rsidR="00321786" w:rsidRPr="00E568B2" w:rsidRDefault="00321786" w:rsidP="00321786">
      <w:pPr>
        <w:rPr>
          <w:rFonts w:ascii="Times New Roman" w:hAnsi="Times New Roman" w:cs="Times New Roman"/>
          <w:sz w:val="24"/>
          <w:szCs w:val="24"/>
        </w:rPr>
      </w:pPr>
    </w:p>
    <w:p w:rsidR="00321786" w:rsidRPr="00E568B2" w:rsidRDefault="00321786" w:rsidP="00321786">
      <w:pPr>
        <w:rPr>
          <w:rFonts w:ascii="Times New Roman" w:hAnsi="Times New Roman" w:cs="Times New Roman"/>
          <w:sz w:val="24"/>
          <w:szCs w:val="24"/>
        </w:rPr>
      </w:pPr>
    </w:p>
    <w:p w:rsidR="00321786" w:rsidRPr="00E568B2" w:rsidRDefault="00321786" w:rsidP="00321786">
      <w:pPr>
        <w:rPr>
          <w:rFonts w:ascii="Times New Roman" w:hAnsi="Times New Roman" w:cs="Times New Roman"/>
          <w:sz w:val="24"/>
          <w:szCs w:val="24"/>
        </w:rPr>
      </w:pPr>
    </w:p>
    <w:p w:rsidR="00321786" w:rsidRDefault="00321786" w:rsidP="00321786">
      <w:pPr>
        <w:spacing w:line="360" w:lineRule="auto"/>
        <w:jc w:val="both"/>
        <w:rPr>
          <w:rFonts w:ascii="Times New Roman" w:hAnsi="Times New Roman" w:cs="Times New Roman"/>
          <w:sz w:val="24"/>
          <w:szCs w:val="24"/>
        </w:rPr>
      </w:pPr>
    </w:p>
    <w:p w:rsidR="00321786" w:rsidRDefault="00321786" w:rsidP="00321786">
      <w:pPr>
        <w:spacing w:line="360" w:lineRule="auto"/>
        <w:jc w:val="both"/>
        <w:rPr>
          <w:rFonts w:ascii="Times New Roman" w:hAnsi="Times New Roman" w:cs="Times New Roman"/>
          <w:sz w:val="24"/>
          <w:szCs w:val="24"/>
        </w:rPr>
      </w:pPr>
    </w:p>
    <w:p w:rsidR="00321786" w:rsidRDefault="00321786" w:rsidP="00321786">
      <w:pPr>
        <w:spacing w:line="360" w:lineRule="auto"/>
        <w:jc w:val="both"/>
        <w:rPr>
          <w:rFonts w:ascii="Times New Roman" w:hAnsi="Times New Roman" w:cs="Times New Roman"/>
          <w:sz w:val="24"/>
          <w:szCs w:val="24"/>
        </w:rPr>
      </w:pPr>
    </w:p>
    <w:p w:rsidR="00321786" w:rsidRDefault="00321786" w:rsidP="00321786">
      <w:pPr>
        <w:spacing w:line="360" w:lineRule="auto"/>
        <w:jc w:val="both"/>
        <w:rPr>
          <w:rFonts w:ascii="Times New Roman" w:hAnsi="Times New Roman" w:cs="Times New Roman"/>
          <w:sz w:val="24"/>
          <w:szCs w:val="24"/>
        </w:rPr>
      </w:pPr>
    </w:p>
    <w:p w:rsidR="00384C6C" w:rsidRDefault="00384C6C" w:rsidP="00321786">
      <w:pPr>
        <w:spacing w:line="360" w:lineRule="auto"/>
        <w:jc w:val="both"/>
        <w:rPr>
          <w:rFonts w:ascii="Times New Roman" w:hAnsi="Times New Roman" w:cs="Times New Roman"/>
          <w:sz w:val="24"/>
          <w:szCs w:val="24"/>
        </w:rPr>
      </w:pPr>
    </w:p>
    <w:p w:rsidR="00754102" w:rsidRDefault="00754102" w:rsidP="00321786">
      <w:pPr>
        <w:spacing w:line="360" w:lineRule="auto"/>
        <w:jc w:val="both"/>
        <w:rPr>
          <w:rFonts w:ascii="Times New Roman" w:hAnsi="Times New Roman" w:cs="Times New Roman"/>
          <w:sz w:val="24"/>
          <w:szCs w:val="24"/>
        </w:rPr>
      </w:pPr>
    </w:p>
    <w:p w:rsidR="00754102" w:rsidRDefault="00754102" w:rsidP="00321786">
      <w:pPr>
        <w:spacing w:line="360" w:lineRule="auto"/>
        <w:jc w:val="both"/>
        <w:rPr>
          <w:rFonts w:ascii="Times New Roman" w:hAnsi="Times New Roman" w:cs="Times New Roman"/>
          <w:sz w:val="24"/>
          <w:szCs w:val="24"/>
        </w:rPr>
      </w:pPr>
    </w:p>
    <w:p w:rsidR="00754102" w:rsidRDefault="00754102" w:rsidP="00321786">
      <w:pPr>
        <w:spacing w:line="360" w:lineRule="auto"/>
        <w:jc w:val="both"/>
        <w:rPr>
          <w:rFonts w:ascii="Times New Roman" w:hAnsi="Times New Roman" w:cs="Times New Roman"/>
          <w:sz w:val="24"/>
          <w:szCs w:val="24"/>
        </w:rPr>
      </w:pPr>
    </w:p>
    <w:p w:rsidR="00754102" w:rsidRDefault="00754102" w:rsidP="00321786">
      <w:pPr>
        <w:spacing w:line="360" w:lineRule="auto"/>
        <w:jc w:val="both"/>
        <w:rPr>
          <w:rFonts w:ascii="Times New Roman" w:hAnsi="Times New Roman" w:cs="Times New Roman"/>
          <w:sz w:val="24"/>
          <w:szCs w:val="24"/>
        </w:rPr>
      </w:pPr>
    </w:p>
    <w:p w:rsidR="00754102" w:rsidRDefault="00754102" w:rsidP="00321786">
      <w:pPr>
        <w:spacing w:line="360" w:lineRule="auto"/>
        <w:jc w:val="both"/>
        <w:rPr>
          <w:rFonts w:ascii="Times New Roman" w:hAnsi="Times New Roman" w:cs="Times New Roman"/>
          <w:sz w:val="24"/>
          <w:szCs w:val="24"/>
        </w:rPr>
      </w:pPr>
    </w:p>
    <w:p w:rsidR="00754102" w:rsidRDefault="00754102" w:rsidP="00321786">
      <w:pPr>
        <w:spacing w:line="360" w:lineRule="auto"/>
        <w:jc w:val="both"/>
        <w:rPr>
          <w:rFonts w:ascii="Times New Roman" w:hAnsi="Times New Roman" w:cs="Times New Roman"/>
          <w:sz w:val="24"/>
          <w:szCs w:val="24"/>
        </w:rPr>
      </w:pPr>
    </w:p>
    <w:p w:rsidR="00754102" w:rsidRDefault="00754102" w:rsidP="00321786">
      <w:pPr>
        <w:spacing w:line="360" w:lineRule="auto"/>
        <w:jc w:val="both"/>
        <w:rPr>
          <w:rFonts w:ascii="Times New Roman" w:hAnsi="Times New Roman" w:cs="Times New Roman"/>
          <w:sz w:val="24"/>
          <w:szCs w:val="24"/>
        </w:rPr>
      </w:pPr>
    </w:p>
    <w:p w:rsidR="00754102" w:rsidRDefault="00754102" w:rsidP="00321786">
      <w:pPr>
        <w:spacing w:line="360" w:lineRule="auto"/>
        <w:jc w:val="both"/>
        <w:rPr>
          <w:rFonts w:ascii="Times New Roman" w:hAnsi="Times New Roman" w:cs="Times New Roman"/>
          <w:sz w:val="24"/>
          <w:szCs w:val="24"/>
        </w:rPr>
      </w:pPr>
    </w:p>
    <w:p w:rsidR="00321786" w:rsidRDefault="00321786" w:rsidP="00321786">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Recommending A</w:t>
      </w:r>
      <w:r w:rsidRPr="00C3344E">
        <w:rPr>
          <w:rFonts w:ascii="Times New Roman" w:hAnsi="Times New Roman" w:cs="Times New Roman"/>
          <w:b/>
          <w:sz w:val="24"/>
          <w:szCs w:val="24"/>
        </w:rPr>
        <w:t>uthority</w:t>
      </w:r>
      <w:r>
        <w:rPr>
          <w:rFonts w:ascii="Times New Roman" w:hAnsi="Times New Roman" w:cs="Times New Roman"/>
          <w:sz w:val="24"/>
          <w:szCs w:val="24"/>
        </w:rPr>
        <w:t xml:space="preserve">: after getting satisfactory sign from CRM, client originating team presents the proposal in front of corporate office credit committee. </w:t>
      </w:r>
    </w:p>
    <w:p w:rsidR="00321786" w:rsidRPr="00384C6C" w:rsidRDefault="00321786" w:rsidP="00384C6C">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Then corporate office credit committee scrutinize the proposal and prescribe recommendation about </w:t>
      </w:r>
      <w:r w:rsidR="009142CA">
        <w:rPr>
          <w:rFonts w:ascii="Times New Roman" w:hAnsi="Times New Roman" w:cs="Times New Roman"/>
          <w:sz w:val="24"/>
          <w:szCs w:val="24"/>
        </w:rPr>
        <w:t>how the</w:t>
      </w:r>
      <w:r w:rsidR="00A830AF">
        <w:rPr>
          <w:rFonts w:ascii="Times New Roman" w:hAnsi="Times New Roman" w:cs="Times New Roman"/>
          <w:sz w:val="24"/>
          <w:szCs w:val="24"/>
        </w:rPr>
        <w:t xml:space="preserve"> </w:t>
      </w:r>
      <w:r>
        <w:rPr>
          <w:rFonts w:ascii="Times New Roman" w:hAnsi="Times New Roman" w:cs="Times New Roman"/>
          <w:sz w:val="24"/>
          <w:szCs w:val="24"/>
        </w:rPr>
        <w:t xml:space="preserve">credit proposal is to be dealt to Head of Credit (HOC)/ head of business (SME)/ Head of CRM and also to president and managing director and finally the credit proposal is then in front of the Board of Directors to be assessed who holds the authority to give final decision  </w:t>
      </w:r>
    </w:p>
    <w:p w:rsidR="00321786" w:rsidRDefault="00321786" w:rsidP="00321786">
      <w:pPr>
        <w:pStyle w:val="ListParagraph"/>
        <w:spacing w:line="360" w:lineRule="auto"/>
        <w:jc w:val="both"/>
        <w:rPr>
          <w:rFonts w:ascii="Times New Roman" w:hAnsi="Times New Roman" w:cs="Times New Roman"/>
          <w:sz w:val="24"/>
          <w:szCs w:val="24"/>
        </w:rPr>
      </w:pPr>
    </w:p>
    <w:p w:rsidR="00321786" w:rsidRDefault="00321786" w:rsidP="00321786">
      <w:pPr>
        <w:pStyle w:val="ListParagraph"/>
        <w:spacing w:line="360" w:lineRule="auto"/>
        <w:jc w:val="center"/>
        <w:rPr>
          <w:rFonts w:ascii="Times New Roman" w:hAnsi="Times New Roman" w:cs="Times New Roman"/>
          <w:b/>
          <w:sz w:val="28"/>
          <w:szCs w:val="24"/>
        </w:rPr>
      </w:pPr>
      <w:r w:rsidRPr="005F70E6">
        <w:rPr>
          <w:rFonts w:ascii="Times New Roman" w:hAnsi="Times New Roman" w:cs="Times New Roman"/>
          <w:b/>
          <w:sz w:val="28"/>
          <w:szCs w:val="24"/>
        </w:rPr>
        <w:t>Recommending Authority</w:t>
      </w:r>
    </w:p>
    <w:p w:rsidR="00321786" w:rsidRPr="005F70E6" w:rsidRDefault="00321786" w:rsidP="00321786">
      <w:pPr>
        <w:pStyle w:val="ListParagraph"/>
        <w:spacing w:line="360" w:lineRule="auto"/>
        <w:jc w:val="center"/>
        <w:rPr>
          <w:rFonts w:ascii="Times New Roman" w:hAnsi="Times New Roman" w:cs="Times New Roman"/>
          <w:sz w:val="28"/>
          <w:szCs w:val="24"/>
        </w:rPr>
      </w:pPr>
    </w:p>
    <w:p w:rsidR="00321786" w:rsidRDefault="00321786" w:rsidP="00321786">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04F42F56" wp14:editId="26C8A2AD">
                <wp:simplePos x="0" y="0"/>
                <wp:positionH relativeFrom="column">
                  <wp:posOffset>4552315</wp:posOffset>
                </wp:positionH>
                <wp:positionV relativeFrom="paragraph">
                  <wp:posOffset>210820</wp:posOffset>
                </wp:positionV>
                <wp:extent cx="1974215" cy="495300"/>
                <wp:effectExtent l="0" t="0" r="26035" b="19050"/>
                <wp:wrapNone/>
                <wp:docPr id="39" name="Rectangle 39"/>
                <wp:cNvGraphicFramePr/>
                <a:graphic xmlns:a="http://schemas.openxmlformats.org/drawingml/2006/main">
                  <a:graphicData uri="http://schemas.microsoft.com/office/word/2010/wordprocessingShape">
                    <wps:wsp>
                      <wps:cNvSpPr/>
                      <wps:spPr>
                        <a:xfrm>
                          <a:off x="0" y="0"/>
                          <a:ext cx="1974215" cy="495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Corporate office Credit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9" o:spid="_x0000_s1037" style="position:absolute;left:0;text-align:left;margin-left:358.45pt;margin-top:16.6pt;width:155.45pt;height:39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" filled="f" strokecolor="#243f60 [1604]" strokeweight="2pt">
                <v:textbo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Corporate office Credit Committee</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A1595AB" wp14:editId="291BC49F">
                <wp:simplePos x="0" y="0"/>
                <wp:positionH relativeFrom="column">
                  <wp:posOffset>2188210</wp:posOffset>
                </wp:positionH>
                <wp:positionV relativeFrom="paragraph">
                  <wp:posOffset>210820</wp:posOffset>
                </wp:positionV>
                <wp:extent cx="1974215" cy="495300"/>
                <wp:effectExtent l="0" t="0" r="26035" b="19050"/>
                <wp:wrapNone/>
                <wp:docPr id="36" name="Rectangle 36"/>
                <wp:cNvGraphicFramePr/>
                <a:graphic xmlns:a="http://schemas.openxmlformats.org/drawingml/2006/main">
                  <a:graphicData uri="http://schemas.microsoft.com/office/word/2010/wordprocessingShape">
                    <wps:wsp>
                      <wps:cNvSpPr/>
                      <wps:spPr>
                        <a:xfrm>
                          <a:off x="0" y="0"/>
                          <a:ext cx="1974215" cy="495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Proposal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6" o:spid="_x0000_s1038" style="position:absolute;left:0;text-align:left;margin-left:172.3pt;margin-top:16.6pt;width:155.45pt;height:39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" filled="f" strokecolor="#243f60 [1604]" strokeweight="2pt">
                <v:textbo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Proposal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2952D936" wp14:editId="6A63B119">
                <wp:simplePos x="0" y="0"/>
                <wp:positionH relativeFrom="column">
                  <wp:posOffset>-457200</wp:posOffset>
                </wp:positionH>
                <wp:positionV relativeFrom="paragraph">
                  <wp:posOffset>210820</wp:posOffset>
                </wp:positionV>
                <wp:extent cx="1974215" cy="505460"/>
                <wp:effectExtent l="0" t="0" r="26035" b="27940"/>
                <wp:wrapNone/>
                <wp:docPr id="2" name="Rectangle 2"/>
                <wp:cNvGraphicFramePr/>
                <a:graphic xmlns:a="http://schemas.openxmlformats.org/drawingml/2006/main">
                  <a:graphicData uri="http://schemas.microsoft.com/office/word/2010/wordprocessingShape">
                    <wps:wsp>
                      <wps:cNvSpPr/>
                      <wps:spPr>
                        <a:xfrm>
                          <a:off x="0" y="0"/>
                          <a:ext cx="1974215" cy="5054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 xml:space="preserve">Corporate and large loan/Mid Enterprise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39" style="position:absolute;left:0;text-align:left;margin-left:-36pt;margin-top:16.6pt;width:155.45pt;height:39.8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" filled="f" strokecolor="#243f60 [1604]" strokeweight="2pt">
                <v:textbo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 xml:space="preserve">Corporate and large loan/Mid Enterprise </w:t>
                      </w:r>
                    </w:p>
                  </w:txbxContent>
                </v:textbox>
              </v:rect>
            </w:pict>
          </mc:Fallback>
        </mc:AlternateContent>
      </w:r>
    </w:p>
    <w:p w:rsidR="00321786" w:rsidRDefault="00321786" w:rsidP="00321786">
      <w:pPr>
        <w:pStyle w:val="ListParagraph"/>
        <w:tabs>
          <w:tab w:val="left" w:pos="2129"/>
        </w:tabs>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0D8E0D09" wp14:editId="1D96DCE7">
                <wp:simplePos x="0" y="0"/>
                <wp:positionH relativeFrom="column">
                  <wp:posOffset>4162938</wp:posOffset>
                </wp:positionH>
                <wp:positionV relativeFrom="paragraph">
                  <wp:posOffset>230248</wp:posOffset>
                </wp:positionV>
                <wp:extent cx="389607" cy="0"/>
                <wp:effectExtent l="0" t="76200" r="10795" b="114300"/>
                <wp:wrapNone/>
                <wp:docPr id="41" name="Straight Arrow Connector 41"/>
                <wp:cNvGraphicFramePr/>
                <a:graphic xmlns:a="http://schemas.openxmlformats.org/drawingml/2006/main">
                  <a:graphicData uri="http://schemas.microsoft.com/office/word/2010/wordprocessingShape">
                    <wps:wsp>
                      <wps:cNvCnPr/>
                      <wps:spPr>
                        <a:xfrm>
                          <a:off x="0" y="0"/>
                          <a:ext cx="389607"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1" o:spid="_x0000_s1026" type="#_x0000_t32" style="position:absolute;margin-left:327.8pt;margin-top:18.15pt;width:30.7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3FA53A19" wp14:editId="40B2A30E">
                <wp:simplePos x="0" y="0"/>
                <wp:positionH relativeFrom="column">
                  <wp:posOffset>1517015</wp:posOffset>
                </wp:positionH>
                <wp:positionV relativeFrom="paragraph">
                  <wp:posOffset>230248</wp:posOffset>
                </wp:positionV>
                <wp:extent cx="671708" cy="0"/>
                <wp:effectExtent l="0" t="0" r="14605" b="19050"/>
                <wp:wrapNone/>
                <wp:docPr id="40" name="Straight Connector 40"/>
                <wp:cNvGraphicFramePr/>
                <a:graphic xmlns:a="http://schemas.openxmlformats.org/drawingml/2006/main">
                  <a:graphicData uri="http://schemas.microsoft.com/office/word/2010/wordprocessingShape">
                    <wps:wsp>
                      <wps:cNvCnPr/>
                      <wps:spPr>
                        <a:xfrm>
                          <a:off x="0" y="0"/>
                          <a:ext cx="67170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0"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19.45pt,18.15pt" to="172.3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" strokecolor="#4579b8 [3044]"/>
            </w:pict>
          </mc:Fallback>
        </mc:AlternateContent>
      </w:r>
    </w:p>
    <w:p w:rsidR="00321786" w:rsidRDefault="00321786" w:rsidP="00321786">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20261EFD" wp14:editId="717F8DA6">
                <wp:simplePos x="0" y="0"/>
                <wp:positionH relativeFrom="column">
                  <wp:posOffset>5554494</wp:posOffset>
                </wp:positionH>
                <wp:positionV relativeFrom="paragraph">
                  <wp:posOffset>191094</wp:posOffset>
                </wp:positionV>
                <wp:extent cx="9727" cy="583660"/>
                <wp:effectExtent l="0" t="0" r="28575" b="26035"/>
                <wp:wrapNone/>
                <wp:docPr id="47" name="Straight Connector 47"/>
                <wp:cNvGraphicFramePr/>
                <a:graphic xmlns:a="http://schemas.openxmlformats.org/drawingml/2006/main">
                  <a:graphicData uri="http://schemas.microsoft.com/office/word/2010/wordprocessingShape">
                    <wps:wsp>
                      <wps:cNvCnPr/>
                      <wps:spPr>
                        <a:xfrm>
                          <a:off x="0" y="0"/>
                          <a:ext cx="9727" cy="5836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7"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437.35pt,15.05pt" to="438.1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456A0CEB" wp14:editId="107E77B4">
                <wp:simplePos x="0" y="0"/>
                <wp:positionH relativeFrom="column">
                  <wp:posOffset>525294</wp:posOffset>
                </wp:positionH>
                <wp:positionV relativeFrom="paragraph">
                  <wp:posOffset>191094</wp:posOffset>
                </wp:positionV>
                <wp:extent cx="0" cy="369652"/>
                <wp:effectExtent l="0" t="0" r="19050" b="11430"/>
                <wp:wrapNone/>
                <wp:docPr id="43" name="Straight Connector 43"/>
                <wp:cNvGraphicFramePr/>
                <a:graphic xmlns:a="http://schemas.openxmlformats.org/drawingml/2006/main">
                  <a:graphicData uri="http://schemas.microsoft.com/office/word/2010/wordprocessingShape">
                    <wps:wsp>
                      <wps:cNvCnPr/>
                      <wps:spPr>
                        <a:xfrm>
                          <a:off x="0" y="0"/>
                          <a:ext cx="0" cy="3696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3" o:spid="_x0000_s1026" style="position:absolute;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35pt,15.05pt" to="41.3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" strokecolor="#4579b8 [3044]"/>
            </w:pict>
          </mc:Fallback>
        </mc:AlternateContent>
      </w:r>
    </w:p>
    <w:p w:rsidR="00321786" w:rsidRDefault="00321786" w:rsidP="00321786">
      <w:pPr>
        <w:pStyle w:val="ListParagraph"/>
        <w:spacing w:line="360" w:lineRule="auto"/>
        <w:jc w:val="both"/>
        <w:rPr>
          <w:rFonts w:ascii="Times New Roman" w:hAnsi="Times New Roman" w:cs="Times New Roman"/>
          <w:sz w:val="24"/>
          <w:szCs w:val="24"/>
        </w:rPr>
      </w:pPr>
    </w:p>
    <w:p w:rsidR="00321786" w:rsidRDefault="00321786" w:rsidP="00321786">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5EC2F02F" wp14:editId="778512F6">
                <wp:simplePos x="0" y="0"/>
                <wp:positionH relativeFrom="column">
                  <wp:posOffset>4163438</wp:posOffset>
                </wp:positionH>
                <wp:positionV relativeFrom="paragraph">
                  <wp:posOffset>248879</wp:posOffset>
                </wp:positionV>
                <wp:extent cx="1400581" cy="0"/>
                <wp:effectExtent l="0" t="0" r="9525" b="19050"/>
                <wp:wrapNone/>
                <wp:docPr id="48" name="Straight Connector 48"/>
                <wp:cNvGraphicFramePr/>
                <a:graphic xmlns:a="http://schemas.openxmlformats.org/drawingml/2006/main">
                  <a:graphicData uri="http://schemas.microsoft.com/office/word/2010/wordprocessingShape">
                    <wps:wsp>
                      <wps:cNvCnPr/>
                      <wps:spPr>
                        <a:xfrm flipH="1">
                          <a:off x="0" y="0"/>
                          <a:ext cx="140058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8" o:spid="_x0000_s1026" style="position:absolute;flip:x;z-index:251704320;visibility:visible;mso-wrap-style:square;mso-wrap-distance-left:9pt;mso-wrap-distance-top:0;mso-wrap-distance-right:9pt;mso-wrap-distance-bottom:0;mso-position-horizontal:absolute;mso-position-horizontal-relative:text;mso-position-vertical:absolute;mso-position-vertical-relative:text" from="327.85pt,19.6pt" to="438.1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" strokecolor="#4579b8 [3044]"/>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47356A0B" wp14:editId="6731F971">
                <wp:simplePos x="0" y="0"/>
                <wp:positionH relativeFrom="column">
                  <wp:posOffset>1517516</wp:posOffset>
                </wp:positionH>
                <wp:positionV relativeFrom="paragraph">
                  <wp:posOffset>190608</wp:posOffset>
                </wp:positionV>
                <wp:extent cx="671194" cy="1"/>
                <wp:effectExtent l="38100" t="76200" r="0" b="114300"/>
                <wp:wrapNone/>
                <wp:docPr id="42" name="Straight Arrow Connector 42"/>
                <wp:cNvGraphicFramePr/>
                <a:graphic xmlns:a="http://schemas.openxmlformats.org/drawingml/2006/main">
                  <a:graphicData uri="http://schemas.microsoft.com/office/word/2010/wordprocessingShape">
                    <wps:wsp>
                      <wps:cNvCnPr/>
                      <wps:spPr>
                        <a:xfrm flipH="1">
                          <a:off x="0" y="0"/>
                          <a:ext cx="671194"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2" o:spid="_x0000_s1026" type="#_x0000_t32" style="position:absolute;margin-left:119.5pt;margin-top:15pt;width:52.85pt;height:0;flip:x;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033B4EE7" wp14:editId="154EA825">
                <wp:simplePos x="0" y="0"/>
                <wp:positionH relativeFrom="column">
                  <wp:posOffset>2185035</wp:posOffset>
                </wp:positionH>
                <wp:positionV relativeFrom="paragraph">
                  <wp:posOffset>31372</wp:posOffset>
                </wp:positionV>
                <wp:extent cx="1974215" cy="408305"/>
                <wp:effectExtent l="0" t="0" r="26035" b="10795"/>
                <wp:wrapNone/>
                <wp:docPr id="37" name="Rectangle 37"/>
                <wp:cNvGraphicFramePr/>
                <a:graphic xmlns:a="http://schemas.openxmlformats.org/drawingml/2006/main">
                  <a:graphicData uri="http://schemas.microsoft.com/office/word/2010/wordprocessingShape">
                    <wps:wsp>
                      <wps:cNvSpPr/>
                      <wps:spPr>
                        <a:xfrm>
                          <a:off x="0" y="0"/>
                          <a:ext cx="1974215" cy="4083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Recommendation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7" o:spid="_x0000_s1040" style="position:absolute;left:0;text-align:left;margin-left:172.05pt;margin-top:2.45pt;width:155.45pt;height:32.1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" filled="f" strokecolor="#243f60 [1604]" strokeweight="2pt">
                <v:textbo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Recommendation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05955E14" wp14:editId="4E46C615">
                <wp:simplePos x="0" y="0"/>
                <wp:positionH relativeFrom="column">
                  <wp:posOffset>-461186</wp:posOffset>
                </wp:positionH>
                <wp:positionV relativeFrom="paragraph">
                  <wp:posOffset>31021</wp:posOffset>
                </wp:positionV>
                <wp:extent cx="1974215" cy="408305"/>
                <wp:effectExtent l="0" t="0" r="26035" b="10795"/>
                <wp:wrapNone/>
                <wp:docPr id="3" name="Rectangle 3"/>
                <wp:cNvGraphicFramePr/>
                <a:graphic xmlns:a="http://schemas.openxmlformats.org/drawingml/2006/main">
                  <a:graphicData uri="http://schemas.microsoft.com/office/word/2010/wordprocessingShape">
                    <wps:wsp>
                      <wps:cNvSpPr/>
                      <wps:spPr>
                        <a:xfrm>
                          <a:off x="0" y="0"/>
                          <a:ext cx="1974215" cy="4083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President and MD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41" style="position:absolute;left:0;text-align:left;margin-left:-36.3pt;margin-top:2.45pt;width:155.45pt;height:32.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" filled="f" strokecolor="#243f60 [1604]" strokeweight="2pt">
                <v:textbo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President and MD</w:t>
                      </w:r>
                    </w:p>
                  </w:txbxContent>
                </v:textbox>
              </v:rect>
            </w:pict>
          </mc:Fallback>
        </mc:AlternateContent>
      </w:r>
    </w:p>
    <w:p w:rsidR="00321786" w:rsidRDefault="00321786" w:rsidP="00321786">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0C2A02E7" wp14:editId="42BE0147">
                <wp:simplePos x="0" y="0"/>
                <wp:positionH relativeFrom="column">
                  <wp:posOffset>525294</wp:posOffset>
                </wp:positionH>
                <wp:positionV relativeFrom="paragraph">
                  <wp:posOffset>181016</wp:posOffset>
                </wp:positionV>
                <wp:extent cx="0" cy="350452"/>
                <wp:effectExtent l="0" t="0" r="19050" b="12065"/>
                <wp:wrapNone/>
                <wp:docPr id="44" name="Straight Connector 44"/>
                <wp:cNvGraphicFramePr/>
                <a:graphic xmlns:a="http://schemas.openxmlformats.org/drawingml/2006/main">
                  <a:graphicData uri="http://schemas.microsoft.com/office/word/2010/wordprocessingShape">
                    <wps:wsp>
                      <wps:cNvCnPr/>
                      <wps:spPr>
                        <a:xfrm>
                          <a:off x="0" y="0"/>
                          <a:ext cx="0" cy="3504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4"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41.35pt,14.25pt" to="41.35pt,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" strokecolor="#4579b8 [3044]"/>
            </w:pict>
          </mc:Fallback>
        </mc:AlternateContent>
      </w:r>
    </w:p>
    <w:p w:rsidR="00321786" w:rsidRDefault="00321786" w:rsidP="00321786">
      <w:pPr>
        <w:pStyle w:val="ListParagraph"/>
        <w:spacing w:line="360" w:lineRule="auto"/>
        <w:jc w:val="both"/>
        <w:rPr>
          <w:rFonts w:ascii="Times New Roman" w:hAnsi="Times New Roman" w:cs="Times New Roman"/>
          <w:sz w:val="24"/>
          <w:szCs w:val="24"/>
        </w:rPr>
      </w:pPr>
    </w:p>
    <w:p w:rsidR="00321786" w:rsidRDefault="00321786" w:rsidP="00321786">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0E43E4D3" wp14:editId="5DAE38EF">
                <wp:simplePos x="0" y="0"/>
                <wp:positionH relativeFrom="column">
                  <wp:posOffset>2188723</wp:posOffset>
                </wp:positionH>
                <wp:positionV relativeFrom="paragraph">
                  <wp:posOffset>20239</wp:posOffset>
                </wp:positionV>
                <wp:extent cx="1974715" cy="505838"/>
                <wp:effectExtent l="0" t="0" r="26035" b="27940"/>
                <wp:wrapNone/>
                <wp:docPr id="38" name="Rectangle 38"/>
                <wp:cNvGraphicFramePr/>
                <a:graphic xmlns:a="http://schemas.openxmlformats.org/drawingml/2006/main">
                  <a:graphicData uri="http://schemas.microsoft.com/office/word/2010/wordprocessingShape">
                    <wps:wsp>
                      <wps:cNvSpPr/>
                      <wps:spPr>
                        <a:xfrm>
                          <a:off x="0" y="0"/>
                          <a:ext cx="1974715" cy="50583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HOC/HOB Executive of CRM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8" o:spid="_x0000_s1042" style="position:absolute;left:0;text-align:left;margin-left:172.35pt;margin-top:1.6pt;width:155.5pt;height:39.8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" filled="f" strokecolor="#243f60 [1604]" strokeweight="2pt">
                <v:textbo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HOC/HOB Executive of CRM</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FCB1132" wp14:editId="2C5FAC58">
                <wp:simplePos x="0" y="0"/>
                <wp:positionH relativeFrom="column">
                  <wp:posOffset>-396875</wp:posOffset>
                </wp:positionH>
                <wp:positionV relativeFrom="paragraph">
                  <wp:posOffset>7620</wp:posOffset>
                </wp:positionV>
                <wp:extent cx="1974215" cy="408305"/>
                <wp:effectExtent l="0" t="0" r="26035" b="10795"/>
                <wp:wrapNone/>
                <wp:docPr id="9" name="Rectangle 9"/>
                <wp:cNvGraphicFramePr/>
                <a:graphic xmlns:a="http://schemas.openxmlformats.org/drawingml/2006/main">
                  <a:graphicData uri="http://schemas.microsoft.com/office/word/2010/wordprocessingShape">
                    <wps:wsp>
                      <wps:cNvSpPr/>
                      <wps:spPr>
                        <a:xfrm>
                          <a:off x="0" y="0"/>
                          <a:ext cx="1974215" cy="4083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Proposal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43" style="position:absolute;left:0;text-align:left;margin-left:-31.25pt;margin-top:.6pt;width:155.45pt;height:32.1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" filled="f" strokecolor="#243f60 [1604]" strokeweight="2pt">
                <v:textbo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Proposal</w:t>
                      </w:r>
                    </w:p>
                  </w:txbxContent>
                </v:textbox>
              </v:rect>
            </w:pict>
          </mc:Fallback>
        </mc:AlternateContent>
      </w:r>
    </w:p>
    <w:p w:rsidR="00321786" w:rsidRDefault="00321786" w:rsidP="00321786">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6D636523" wp14:editId="192BE043">
                <wp:simplePos x="0" y="0"/>
                <wp:positionH relativeFrom="column">
                  <wp:posOffset>525294</wp:posOffset>
                </wp:positionH>
                <wp:positionV relativeFrom="paragraph">
                  <wp:posOffset>170558</wp:posOffset>
                </wp:positionV>
                <wp:extent cx="0" cy="535278"/>
                <wp:effectExtent l="95250" t="0" r="57150" b="55880"/>
                <wp:wrapNone/>
                <wp:docPr id="46" name="Straight Arrow Connector 46"/>
                <wp:cNvGraphicFramePr/>
                <a:graphic xmlns:a="http://schemas.openxmlformats.org/drawingml/2006/main">
                  <a:graphicData uri="http://schemas.microsoft.com/office/word/2010/wordprocessingShape">
                    <wps:wsp>
                      <wps:cNvCnPr/>
                      <wps:spPr>
                        <a:xfrm>
                          <a:off x="0" y="0"/>
                          <a:ext cx="0" cy="53527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6" o:spid="_x0000_s1026" type="#_x0000_t32" style="position:absolute;margin-left:41.35pt;margin-top:13.45pt;width:0;height:42.1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" strokecolor="#4579b8 [3044]">
                <v:stroke endarrow="open"/>
              </v:shape>
            </w:pict>
          </mc:Fallback>
        </mc:AlternateContent>
      </w:r>
    </w:p>
    <w:p w:rsidR="00321786" w:rsidRDefault="00321786" w:rsidP="00321786">
      <w:pPr>
        <w:pStyle w:val="ListParagraph"/>
        <w:spacing w:line="360" w:lineRule="auto"/>
        <w:jc w:val="both"/>
        <w:rPr>
          <w:rFonts w:ascii="Times New Roman" w:hAnsi="Times New Roman" w:cs="Times New Roman"/>
          <w:sz w:val="24"/>
          <w:szCs w:val="24"/>
        </w:rPr>
      </w:pPr>
    </w:p>
    <w:p w:rsidR="00321786" w:rsidRDefault="00321786" w:rsidP="00321786">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43471739" wp14:editId="1952B7FB">
                <wp:simplePos x="0" y="0"/>
                <wp:positionH relativeFrom="column">
                  <wp:posOffset>-399415</wp:posOffset>
                </wp:positionH>
                <wp:positionV relativeFrom="paragraph">
                  <wp:posOffset>179070</wp:posOffset>
                </wp:positionV>
                <wp:extent cx="1974215" cy="408305"/>
                <wp:effectExtent l="0" t="0" r="26035" b="10795"/>
                <wp:wrapNone/>
                <wp:docPr id="10" name="Rectangle 10"/>
                <wp:cNvGraphicFramePr/>
                <a:graphic xmlns:a="http://schemas.openxmlformats.org/drawingml/2006/main">
                  <a:graphicData uri="http://schemas.microsoft.com/office/word/2010/wordprocessingShape">
                    <wps:wsp>
                      <wps:cNvSpPr/>
                      <wps:spPr>
                        <a:xfrm>
                          <a:off x="0" y="0"/>
                          <a:ext cx="1974215" cy="4083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BOD/EC of the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44" style="position:absolute;left:0;text-align:left;margin-left:-31.45pt;margin-top:14.1pt;width:155.45pt;height:32.1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" filled="f" strokecolor="#243f60 [1604]" strokeweight="2pt">
                <v:textbox>
                  <w:txbxContent>
                    <w:p w:rsidR="00CD57F3" w:rsidRPr="0057257C" w:rsidRDefault="00CD57F3" w:rsidP="00321786">
                      <w:pPr>
                        <w:jc w:val="center"/>
                        <w:rPr>
                          <w:rFonts w:ascii="Times New Roman" w:hAnsi="Times New Roman" w:cs="Times New Roman"/>
                          <w:color w:val="000000" w:themeColor="text1"/>
                          <w:sz w:val="24"/>
                        </w:rPr>
                      </w:pPr>
                      <w:r w:rsidRPr="0057257C">
                        <w:rPr>
                          <w:rFonts w:ascii="Times New Roman" w:hAnsi="Times New Roman" w:cs="Times New Roman"/>
                          <w:color w:val="000000" w:themeColor="text1"/>
                          <w:sz w:val="24"/>
                        </w:rPr>
                        <w:t>BOD/EC of the Board</w:t>
                      </w:r>
                    </w:p>
                  </w:txbxContent>
                </v:textbox>
              </v:rect>
            </w:pict>
          </mc:Fallback>
        </mc:AlternateContent>
      </w:r>
    </w:p>
    <w:p w:rsidR="00321786" w:rsidRDefault="00321786" w:rsidP="00321786">
      <w:pPr>
        <w:pStyle w:val="ListParagraph"/>
        <w:spacing w:line="360" w:lineRule="auto"/>
        <w:jc w:val="both"/>
        <w:rPr>
          <w:rFonts w:ascii="Times New Roman" w:hAnsi="Times New Roman" w:cs="Times New Roman"/>
          <w:sz w:val="24"/>
          <w:szCs w:val="24"/>
        </w:rPr>
      </w:pPr>
    </w:p>
    <w:p w:rsidR="00321786" w:rsidRDefault="00321786" w:rsidP="00321786">
      <w:pPr>
        <w:pStyle w:val="ListParagraph"/>
        <w:spacing w:line="360" w:lineRule="auto"/>
        <w:jc w:val="both"/>
        <w:rPr>
          <w:rFonts w:ascii="Times New Roman" w:hAnsi="Times New Roman" w:cs="Times New Roman"/>
          <w:sz w:val="24"/>
          <w:szCs w:val="24"/>
        </w:rPr>
      </w:pPr>
    </w:p>
    <w:p w:rsidR="00321786" w:rsidRDefault="00321786" w:rsidP="00321786">
      <w:pPr>
        <w:pStyle w:val="ListParagraph"/>
        <w:spacing w:line="360" w:lineRule="auto"/>
        <w:jc w:val="both"/>
        <w:rPr>
          <w:rFonts w:ascii="Times New Roman" w:hAnsi="Times New Roman" w:cs="Times New Roman"/>
          <w:sz w:val="24"/>
          <w:szCs w:val="24"/>
        </w:rPr>
      </w:pPr>
    </w:p>
    <w:p w:rsidR="00321786" w:rsidRDefault="00321786" w:rsidP="00321786">
      <w:pPr>
        <w:pStyle w:val="ListParagraph"/>
        <w:spacing w:line="360" w:lineRule="auto"/>
        <w:jc w:val="both"/>
        <w:rPr>
          <w:rFonts w:ascii="Times New Roman" w:hAnsi="Times New Roman" w:cs="Times New Roman"/>
          <w:sz w:val="24"/>
          <w:szCs w:val="24"/>
        </w:rPr>
      </w:pPr>
    </w:p>
    <w:p w:rsidR="00321786" w:rsidRDefault="00321786" w:rsidP="00321786">
      <w:pPr>
        <w:pStyle w:val="ListParagraph"/>
        <w:spacing w:line="360" w:lineRule="auto"/>
        <w:jc w:val="both"/>
        <w:rPr>
          <w:rFonts w:ascii="Times New Roman" w:hAnsi="Times New Roman" w:cs="Times New Roman"/>
          <w:sz w:val="24"/>
          <w:szCs w:val="24"/>
        </w:rPr>
      </w:pPr>
    </w:p>
    <w:p w:rsidR="00321786" w:rsidRDefault="00321786" w:rsidP="00321786">
      <w:pPr>
        <w:pStyle w:val="ListParagraph"/>
        <w:spacing w:line="360" w:lineRule="auto"/>
        <w:jc w:val="both"/>
        <w:rPr>
          <w:rFonts w:ascii="Times New Roman" w:hAnsi="Times New Roman" w:cs="Times New Roman"/>
          <w:sz w:val="24"/>
          <w:szCs w:val="24"/>
        </w:rPr>
      </w:pPr>
    </w:p>
    <w:p w:rsidR="00321786" w:rsidRDefault="00321786" w:rsidP="00321786">
      <w:pPr>
        <w:pStyle w:val="ListParagraph"/>
        <w:spacing w:line="360" w:lineRule="auto"/>
        <w:jc w:val="both"/>
        <w:rPr>
          <w:rFonts w:ascii="Times New Roman" w:hAnsi="Times New Roman" w:cs="Times New Roman"/>
          <w:sz w:val="24"/>
          <w:szCs w:val="24"/>
        </w:rPr>
      </w:pPr>
    </w:p>
    <w:p w:rsidR="00321786" w:rsidRDefault="00321786" w:rsidP="00321786">
      <w:pPr>
        <w:pStyle w:val="ListParagraph"/>
        <w:spacing w:line="360" w:lineRule="auto"/>
        <w:jc w:val="both"/>
        <w:rPr>
          <w:rFonts w:ascii="Times New Roman" w:hAnsi="Times New Roman" w:cs="Times New Roman"/>
          <w:sz w:val="24"/>
          <w:szCs w:val="24"/>
        </w:rPr>
      </w:pPr>
    </w:p>
    <w:p w:rsidR="00321786" w:rsidRPr="00384C6C" w:rsidRDefault="00321786" w:rsidP="00384C6C">
      <w:pPr>
        <w:spacing w:line="360" w:lineRule="auto"/>
        <w:jc w:val="both"/>
        <w:rPr>
          <w:rFonts w:ascii="Times New Roman" w:hAnsi="Times New Roman" w:cs="Times New Roman"/>
          <w:sz w:val="24"/>
          <w:szCs w:val="24"/>
        </w:rPr>
      </w:pPr>
    </w:p>
    <w:p w:rsidR="00321786" w:rsidRDefault="00321786" w:rsidP="00321786">
      <w:pPr>
        <w:pStyle w:val="ListParagraph"/>
        <w:numPr>
          <w:ilvl w:val="0"/>
          <w:numId w:val="20"/>
        </w:numPr>
        <w:spacing w:line="360" w:lineRule="auto"/>
        <w:jc w:val="both"/>
        <w:rPr>
          <w:rFonts w:ascii="Times New Roman" w:hAnsi="Times New Roman" w:cs="Times New Roman"/>
          <w:sz w:val="24"/>
          <w:szCs w:val="24"/>
        </w:rPr>
      </w:pPr>
      <w:r w:rsidRPr="0001500C">
        <w:rPr>
          <w:rFonts w:ascii="Times New Roman" w:hAnsi="Times New Roman" w:cs="Times New Roman"/>
          <w:b/>
          <w:sz w:val="24"/>
          <w:szCs w:val="24"/>
        </w:rPr>
        <w:lastRenderedPageBreak/>
        <w:t>Approving Authority:</w:t>
      </w:r>
      <w:r w:rsidRPr="0001500C">
        <w:rPr>
          <w:rFonts w:ascii="Times New Roman" w:hAnsi="Times New Roman" w:cs="Times New Roman"/>
          <w:sz w:val="24"/>
          <w:szCs w:val="24"/>
        </w:rPr>
        <w:t xml:space="preserve"> if the credit proposal is acceptable then HOC/HOB (SME) HOCRM, president and MD and BOD altogether let client origination team know their decision .After that the CCO /MACO acknowledge CRM about the decision and CRM ultimately let Branch credit committee know the decision.</w:t>
      </w:r>
    </w:p>
    <w:p w:rsidR="00321786" w:rsidRPr="00154E69" w:rsidRDefault="00321786" w:rsidP="00321786">
      <w:pPr>
        <w:spacing w:line="360" w:lineRule="auto"/>
        <w:ind w:left="360"/>
        <w:jc w:val="both"/>
        <w:rPr>
          <w:rFonts w:ascii="Times New Roman" w:hAnsi="Times New Roman" w:cs="Times New Roman"/>
          <w:sz w:val="24"/>
          <w:szCs w:val="24"/>
        </w:rPr>
      </w:pPr>
    </w:p>
    <w:p w:rsidR="00321786" w:rsidRPr="00154E69" w:rsidRDefault="00321786" w:rsidP="00321786">
      <w:pPr>
        <w:spacing w:line="360" w:lineRule="auto"/>
        <w:ind w:left="360"/>
        <w:jc w:val="center"/>
        <w:rPr>
          <w:rFonts w:ascii="Times New Roman" w:hAnsi="Times New Roman" w:cs="Times New Roman"/>
          <w:b/>
          <w:sz w:val="32"/>
          <w:szCs w:val="24"/>
        </w:rPr>
      </w:pPr>
      <w:r w:rsidRPr="00154E69">
        <w:rPr>
          <w:rFonts w:ascii="Times New Roman" w:hAnsi="Times New Roman" w:cs="Times New Roman"/>
          <w:b/>
          <w:sz w:val="32"/>
          <w:szCs w:val="24"/>
        </w:rPr>
        <w:t>Approving Authority</w:t>
      </w:r>
    </w:p>
    <w:p w:rsidR="00321786" w:rsidRPr="00154E69" w:rsidRDefault="00321786" w:rsidP="00321786">
      <w:pPr>
        <w:spacing w:line="360" w:lineRule="auto"/>
        <w:ind w:left="360"/>
        <w:jc w:val="center"/>
        <w:rPr>
          <w:rFonts w:ascii="Times New Roman" w:hAnsi="Times New Roman" w:cs="Times New Roman"/>
          <w:b/>
          <w:sz w:val="24"/>
          <w:szCs w:val="24"/>
        </w:rPr>
      </w:pPr>
    </w:p>
    <w:p w:rsidR="00321786" w:rsidRPr="00154E69" w:rsidRDefault="00321786" w:rsidP="00321786">
      <w:pPr>
        <w:spacing w:line="360" w:lineRule="auto"/>
        <w:ind w:left="360"/>
        <w:jc w:val="center"/>
        <w:rPr>
          <w:rFonts w:ascii="Times New Roman" w:hAnsi="Times New Roman" w:cs="Times New Roman"/>
          <w:sz w:val="24"/>
          <w:szCs w:val="24"/>
        </w:rPr>
      </w:pPr>
      <w:r w:rsidRPr="00154E69">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1729BEFC" wp14:editId="3790839E">
                <wp:simplePos x="0" y="0"/>
                <wp:positionH relativeFrom="column">
                  <wp:posOffset>2704465</wp:posOffset>
                </wp:positionH>
                <wp:positionV relativeFrom="paragraph">
                  <wp:posOffset>260350</wp:posOffset>
                </wp:positionV>
                <wp:extent cx="0" cy="457200"/>
                <wp:effectExtent l="0" t="0" r="19050" b="19050"/>
                <wp:wrapNone/>
                <wp:docPr id="64" name="Straight Connector 64"/>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4"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212.95pt,20.5pt" to="212.9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" strokecolor="#4579b8 [3044]"/>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3E161579" wp14:editId="70428AF6">
                <wp:simplePos x="0" y="0"/>
                <wp:positionH relativeFrom="column">
                  <wp:posOffset>1224280</wp:posOffset>
                </wp:positionH>
                <wp:positionV relativeFrom="paragraph">
                  <wp:posOffset>260350</wp:posOffset>
                </wp:positionV>
                <wp:extent cx="1478915" cy="0"/>
                <wp:effectExtent l="0" t="0" r="26035" b="19050"/>
                <wp:wrapNone/>
                <wp:docPr id="61" name="Straight Connector 61"/>
                <wp:cNvGraphicFramePr/>
                <a:graphic xmlns:a="http://schemas.openxmlformats.org/drawingml/2006/main">
                  <a:graphicData uri="http://schemas.microsoft.com/office/word/2010/wordprocessingShape">
                    <wps:wsp>
                      <wps:cNvCnPr/>
                      <wps:spPr>
                        <a:xfrm>
                          <a:off x="0" y="0"/>
                          <a:ext cx="14789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61" o:spid="_x0000_s1026" style="position:absolute;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6.4pt,20.5pt" to="212.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" strokecolor="#4579b8 [3044]"/>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43D9EE90" wp14:editId="1AA1D312">
                <wp:simplePos x="0" y="0"/>
                <wp:positionH relativeFrom="column">
                  <wp:posOffset>-525726</wp:posOffset>
                </wp:positionH>
                <wp:positionV relativeFrom="paragraph">
                  <wp:posOffset>45720</wp:posOffset>
                </wp:positionV>
                <wp:extent cx="1750060" cy="447040"/>
                <wp:effectExtent l="0" t="0" r="21590" b="10160"/>
                <wp:wrapNone/>
                <wp:docPr id="49" name="Rectangle 49"/>
                <wp:cNvGraphicFramePr/>
                <a:graphic xmlns:a="http://schemas.openxmlformats.org/drawingml/2006/main">
                  <a:graphicData uri="http://schemas.microsoft.com/office/word/2010/wordprocessingShape">
                    <wps:wsp>
                      <wps:cNvSpPr/>
                      <wps:spPr>
                        <a:xfrm>
                          <a:off x="0" y="0"/>
                          <a:ext cx="1750060" cy="4470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7F06FC" w:rsidRDefault="00CD57F3" w:rsidP="00321786">
                            <w:pPr>
                              <w:jc w:val="center"/>
                              <w:rPr>
                                <w:rFonts w:ascii="Times New Roman" w:hAnsi="Times New Roman" w:cs="Times New Roman"/>
                                <w:color w:val="000000" w:themeColor="text1"/>
                                <w:sz w:val="24"/>
                              </w:rPr>
                            </w:pPr>
                            <w:r w:rsidRPr="007F06FC">
                              <w:rPr>
                                <w:rFonts w:ascii="Times New Roman" w:hAnsi="Times New Roman" w:cs="Times New Roman"/>
                                <w:color w:val="000000" w:themeColor="text1"/>
                                <w:sz w:val="24"/>
                              </w:rPr>
                              <w:t>BOD /EC of the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9" o:spid="_x0000_s1045" style="position:absolute;left:0;text-align:left;margin-left:-41.4pt;margin-top:3.6pt;width:137.8pt;height:35.2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" filled="f" strokecolor="#243f60 [1604]" strokeweight="2pt">
                <v:textbox>
                  <w:txbxContent>
                    <w:p w:rsidR="00CD57F3" w:rsidRPr="007F06FC" w:rsidRDefault="00CD57F3" w:rsidP="00321786">
                      <w:pPr>
                        <w:jc w:val="center"/>
                        <w:rPr>
                          <w:rFonts w:ascii="Times New Roman" w:hAnsi="Times New Roman" w:cs="Times New Roman"/>
                          <w:color w:val="000000" w:themeColor="text1"/>
                          <w:sz w:val="24"/>
                        </w:rPr>
                      </w:pPr>
                      <w:r w:rsidRPr="007F06FC">
                        <w:rPr>
                          <w:rFonts w:ascii="Times New Roman" w:hAnsi="Times New Roman" w:cs="Times New Roman"/>
                          <w:color w:val="000000" w:themeColor="text1"/>
                          <w:sz w:val="24"/>
                        </w:rPr>
                        <w:t>BOD /EC of the Board</w:t>
                      </w:r>
                    </w:p>
                  </w:txbxContent>
                </v:textbox>
              </v:rect>
            </w:pict>
          </mc:Fallback>
        </mc:AlternateContent>
      </w:r>
    </w:p>
    <w:p w:rsidR="00321786" w:rsidRPr="00154E69" w:rsidRDefault="00321786" w:rsidP="00321786">
      <w:pPr>
        <w:spacing w:line="360" w:lineRule="auto"/>
        <w:jc w:val="center"/>
        <w:rPr>
          <w:rFonts w:ascii="Times New Roman" w:hAnsi="Times New Roman" w:cs="Times New Roman"/>
          <w:sz w:val="24"/>
          <w:szCs w:val="24"/>
        </w:rPr>
      </w:pPr>
      <w:r w:rsidRPr="00154E69">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4D2B1B53" wp14:editId="09C42B6D">
                <wp:simplePos x="0" y="0"/>
                <wp:positionH relativeFrom="column">
                  <wp:posOffset>4674235</wp:posOffset>
                </wp:positionH>
                <wp:positionV relativeFrom="paragraph">
                  <wp:posOffset>333375</wp:posOffset>
                </wp:positionV>
                <wp:extent cx="1663065" cy="447040"/>
                <wp:effectExtent l="0" t="0" r="13335" b="10160"/>
                <wp:wrapNone/>
                <wp:docPr id="54" name="Rectangle 54"/>
                <wp:cNvGraphicFramePr/>
                <a:graphic xmlns:a="http://schemas.openxmlformats.org/drawingml/2006/main">
                  <a:graphicData uri="http://schemas.microsoft.com/office/word/2010/wordprocessingShape">
                    <wps:wsp>
                      <wps:cNvSpPr/>
                      <wps:spPr>
                        <a:xfrm>
                          <a:off x="0" y="0"/>
                          <a:ext cx="1663065" cy="4470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Corporate and Large loan/MID enterprise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4" o:spid="_x0000_s1046" style="position:absolute;left:0;text-align:left;margin-left:368.05pt;margin-top:26.25pt;width:130.95pt;height:35.2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" filled="f" strokecolor="#243f60 [1604]" strokeweight="2pt">
                <v:textbo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Corporate and Large loan/MID enterprise</w:t>
                      </w:r>
                    </w:p>
                  </w:txbxContent>
                </v:textbox>
              </v:rect>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45C2BA22" wp14:editId="5A6B7368">
                <wp:simplePos x="0" y="0"/>
                <wp:positionH relativeFrom="column">
                  <wp:posOffset>1930805</wp:posOffset>
                </wp:positionH>
                <wp:positionV relativeFrom="paragraph">
                  <wp:posOffset>333375</wp:posOffset>
                </wp:positionV>
                <wp:extent cx="1663065" cy="447040"/>
                <wp:effectExtent l="0" t="0" r="13335" b="10160"/>
                <wp:wrapNone/>
                <wp:docPr id="53" name="Rectangle 53"/>
                <wp:cNvGraphicFramePr/>
                <a:graphic xmlns:a="http://schemas.openxmlformats.org/drawingml/2006/main">
                  <a:graphicData uri="http://schemas.microsoft.com/office/word/2010/wordprocessingShape">
                    <wps:wsp>
                      <wps:cNvSpPr/>
                      <wps:spPr>
                        <a:xfrm>
                          <a:off x="0" y="0"/>
                          <a:ext cx="1663065" cy="4470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3" o:spid="_x0000_s1047" style="position:absolute;left:0;text-align:left;margin-left:152.05pt;margin-top:26.25pt;width:130.95pt;height:35.2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" filled="f" strokecolor="#243f60 [1604]" strokeweight="2pt">
                <v:textbo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Decision</w:t>
                      </w:r>
                    </w:p>
                  </w:txbxContent>
                </v:textbox>
              </v:rect>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67373A71" wp14:editId="4CC9DCD6">
                <wp:simplePos x="0" y="0"/>
                <wp:positionH relativeFrom="column">
                  <wp:posOffset>-525726</wp:posOffset>
                </wp:positionH>
                <wp:positionV relativeFrom="paragraph">
                  <wp:posOffset>317730</wp:posOffset>
                </wp:positionV>
                <wp:extent cx="1750060" cy="447040"/>
                <wp:effectExtent l="0" t="0" r="21590" b="10160"/>
                <wp:wrapNone/>
                <wp:docPr id="50" name="Rectangle 50"/>
                <wp:cNvGraphicFramePr/>
                <a:graphic xmlns:a="http://schemas.openxmlformats.org/drawingml/2006/main">
                  <a:graphicData uri="http://schemas.microsoft.com/office/word/2010/wordprocessingShape">
                    <wps:wsp>
                      <wps:cNvSpPr/>
                      <wps:spPr>
                        <a:xfrm>
                          <a:off x="0" y="0"/>
                          <a:ext cx="1750060" cy="4470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 xml:space="preserve">President and MD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0" o:spid="_x0000_s1048" style="position:absolute;left:0;text-align:left;margin-left:-41.4pt;margin-top:25pt;width:137.8pt;height:35.2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" filled="f" strokecolor="#243f60 [1604]" strokeweight="2pt">
                <v:textbo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 xml:space="preserve">President and MD </w:t>
                      </w:r>
                    </w:p>
                  </w:txbxContent>
                </v:textbox>
              </v:rect>
            </w:pict>
          </mc:Fallback>
        </mc:AlternateContent>
      </w:r>
    </w:p>
    <w:p w:rsidR="00321786" w:rsidRPr="00154E69" w:rsidRDefault="00321786" w:rsidP="00321786">
      <w:pPr>
        <w:spacing w:line="360" w:lineRule="auto"/>
        <w:jc w:val="center"/>
        <w:rPr>
          <w:rFonts w:ascii="Times New Roman" w:hAnsi="Times New Roman" w:cs="Times New Roman"/>
          <w:sz w:val="24"/>
          <w:szCs w:val="24"/>
        </w:rPr>
      </w:pPr>
      <w:r w:rsidRPr="00154E69">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7729EB22" wp14:editId="1E2E7F0D">
                <wp:simplePos x="0" y="0"/>
                <wp:positionH relativeFrom="column">
                  <wp:posOffset>3589506</wp:posOffset>
                </wp:positionH>
                <wp:positionV relativeFrom="paragraph">
                  <wp:posOffset>151779</wp:posOffset>
                </wp:positionV>
                <wp:extent cx="1089498" cy="0"/>
                <wp:effectExtent l="0" t="76200" r="15875" b="114300"/>
                <wp:wrapNone/>
                <wp:docPr id="74" name="Straight Arrow Connector 74"/>
                <wp:cNvGraphicFramePr/>
                <a:graphic xmlns:a="http://schemas.openxmlformats.org/drawingml/2006/main">
                  <a:graphicData uri="http://schemas.microsoft.com/office/word/2010/wordprocessingShape">
                    <wps:wsp>
                      <wps:cNvCnPr/>
                      <wps:spPr>
                        <a:xfrm>
                          <a:off x="0" y="0"/>
                          <a:ext cx="108949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74" o:spid="_x0000_s1026" type="#_x0000_t32" style="position:absolute;margin-left:282.65pt;margin-top:11.95pt;width:85.8pt;height:0;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" strokecolor="#4579b8 [3044]">
                <v:stroke endarrow="open"/>
              </v:shape>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78CCC766" wp14:editId="630A7E4D">
                <wp:simplePos x="0" y="0"/>
                <wp:positionH relativeFrom="column">
                  <wp:posOffset>2703830</wp:posOffset>
                </wp:positionH>
                <wp:positionV relativeFrom="paragraph">
                  <wp:posOffset>373380</wp:posOffset>
                </wp:positionV>
                <wp:extent cx="0" cy="438150"/>
                <wp:effectExtent l="0" t="0" r="19050" b="19050"/>
                <wp:wrapNone/>
                <wp:docPr id="65" name="Straight Connector 65"/>
                <wp:cNvGraphicFramePr/>
                <a:graphic xmlns:a="http://schemas.openxmlformats.org/drawingml/2006/main">
                  <a:graphicData uri="http://schemas.microsoft.com/office/word/2010/wordprocessingShape">
                    <wps:wsp>
                      <wps:cNvCnPr/>
                      <wps:spPr>
                        <a:xfrm flipV="1">
                          <a:off x="0" y="0"/>
                          <a:ext cx="0" cy="438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5" o:spid="_x0000_s1026" style="position:absolute;flip:y;z-index:251720704;visibility:visible;mso-wrap-style:square;mso-wrap-distance-left:9pt;mso-wrap-distance-top:0;mso-wrap-distance-right:9pt;mso-wrap-distance-bottom:0;mso-position-horizontal:absolute;mso-position-horizontal-relative:text;mso-position-vertical:absolute;mso-position-vertical-relative:text" from="212.9pt,29.4pt" to="212.9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" strokecolor="#4579b8 [3044]"/>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249C3FB1" wp14:editId="19443C79">
                <wp:simplePos x="0" y="0"/>
                <wp:positionH relativeFrom="column">
                  <wp:posOffset>1225550</wp:posOffset>
                </wp:positionH>
                <wp:positionV relativeFrom="paragraph">
                  <wp:posOffset>151765</wp:posOffset>
                </wp:positionV>
                <wp:extent cx="709930" cy="0"/>
                <wp:effectExtent l="0" t="0" r="13970" b="19050"/>
                <wp:wrapNone/>
                <wp:docPr id="62" name="Straight Connector 62"/>
                <wp:cNvGraphicFramePr/>
                <a:graphic xmlns:a="http://schemas.openxmlformats.org/drawingml/2006/main">
                  <a:graphicData uri="http://schemas.microsoft.com/office/word/2010/wordprocessingShape">
                    <wps:wsp>
                      <wps:cNvCnPr/>
                      <wps:spPr>
                        <a:xfrm>
                          <a:off x="0" y="0"/>
                          <a:ext cx="709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2"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96.5pt,11.95pt" to="152.4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" strokecolor="#4579b8 [3044]"/>
            </w:pict>
          </mc:Fallback>
        </mc:AlternateContent>
      </w:r>
    </w:p>
    <w:p w:rsidR="00321786" w:rsidRPr="00154E69" w:rsidRDefault="00321786" w:rsidP="00321786">
      <w:pPr>
        <w:spacing w:line="360" w:lineRule="auto"/>
        <w:jc w:val="center"/>
        <w:rPr>
          <w:rFonts w:ascii="Times New Roman" w:hAnsi="Times New Roman" w:cs="Times New Roman"/>
          <w:sz w:val="24"/>
          <w:szCs w:val="24"/>
        </w:rPr>
      </w:pPr>
      <w:r w:rsidRPr="00154E69">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69D0B942" wp14:editId="076007E0">
                <wp:simplePos x="0" y="0"/>
                <wp:positionH relativeFrom="column">
                  <wp:posOffset>5563870</wp:posOffset>
                </wp:positionH>
                <wp:positionV relativeFrom="paragraph">
                  <wp:posOffset>5080</wp:posOffset>
                </wp:positionV>
                <wp:extent cx="0" cy="300990"/>
                <wp:effectExtent l="0" t="0" r="19050" b="22860"/>
                <wp:wrapNone/>
                <wp:docPr id="72" name="Straight Connector 72"/>
                <wp:cNvGraphicFramePr/>
                <a:graphic xmlns:a="http://schemas.openxmlformats.org/drawingml/2006/main">
                  <a:graphicData uri="http://schemas.microsoft.com/office/word/2010/wordprocessingShape">
                    <wps:wsp>
                      <wps:cNvCnPr/>
                      <wps:spPr>
                        <a:xfrm>
                          <a:off x="0" y="0"/>
                          <a:ext cx="0" cy="3009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2" o:spid="_x0000_s1026" style="position:absolute;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8.1pt,.4pt" to="438.1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" strokecolor="#4579b8 [3044]"/>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0A1AC943" wp14:editId="40A7BB40">
                <wp:simplePos x="0" y="0"/>
                <wp:positionH relativeFrom="column">
                  <wp:posOffset>4674235</wp:posOffset>
                </wp:positionH>
                <wp:positionV relativeFrom="paragraph">
                  <wp:posOffset>301625</wp:posOffset>
                </wp:positionV>
                <wp:extent cx="1663065" cy="447040"/>
                <wp:effectExtent l="0" t="0" r="13335" b="10160"/>
                <wp:wrapNone/>
                <wp:docPr id="55" name="Rectangle 55"/>
                <wp:cNvGraphicFramePr/>
                <a:graphic xmlns:a="http://schemas.openxmlformats.org/drawingml/2006/main">
                  <a:graphicData uri="http://schemas.microsoft.com/office/word/2010/wordprocessingShape">
                    <wps:wsp>
                      <wps:cNvSpPr/>
                      <wps:spPr>
                        <a:xfrm>
                          <a:off x="0" y="0"/>
                          <a:ext cx="1663065" cy="4470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 xml:space="preserve">Decision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5" o:spid="_x0000_s1049" style="position:absolute;left:0;text-align:left;margin-left:368.05pt;margin-top:23.75pt;width:130.95pt;height:35.2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" filled="f" strokecolor="#243f60 [1604]" strokeweight="2pt">
                <v:textbo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 xml:space="preserve">Decision </w:t>
                      </w:r>
                    </w:p>
                  </w:txbxContent>
                </v:textbox>
              </v:rect>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7DC74AA8" wp14:editId="61880903">
                <wp:simplePos x="0" y="0"/>
                <wp:positionH relativeFrom="column">
                  <wp:posOffset>-525726</wp:posOffset>
                </wp:positionH>
                <wp:positionV relativeFrom="paragraph">
                  <wp:posOffset>208915</wp:posOffset>
                </wp:positionV>
                <wp:extent cx="1750060" cy="447040"/>
                <wp:effectExtent l="0" t="0" r="21590" b="10160"/>
                <wp:wrapNone/>
                <wp:docPr id="51" name="Rectangle 51"/>
                <wp:cNvGraphicFramePr/>
                <a:graphic xmlns:a="http://schemas.openxmlformats.org/drawingml/2006/main">
                  <a:graphicData uri="http://schemas.microsoft.com/office/word/2010/wordprocessingShape">
                    <wps:wsp>
                      <wps:cNvSpPr/>
                      <wps:spPr>
                        <a:xfrm>
                          <a:off x="0" y="0"/>
                          <a:ext cx="1750060" cy="4470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HOC/HOB (SMR) HOCRM/Executive of CRM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1" o:spid="_x0000_s1050" style="position:absolute;left:0;text-align:left;margin-left:-41.4pt;margin-top:16.45pt;width:137.8pt;height:35.2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" filled="f" strokecolor="#243f60 [1604]" strokeweight="2pt">
                <v:textbo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HOC/HOB (SMR) HOCRM/Executive of CRM</w:t>
                      </w:r>
                    </w:p>
                  </w:txbxContent>
                </v:textbox>
              </v:rect>
            </w:pict>
          </mc:Fallback>
        </mc:AlternateContent>
      </w:r>
    </w:p>
    <w:p w:rsidR="00321786" w:rsidRPr="00154E69" w:rsidRDefault="00321786" w:rsidP="00321786">
      <w:pPr>
        <w:spacing w:line="360" w:lineRule="auto"/>
        <w:jc w:val="center"/>
        <w:rPr>
          <w:rFonts w:ascii="Times New Roman" w:hAnsi="Times New Roman" w:cs="Times New Roman"/>
          <w:sz w:val="24"/>
          <w:szCs w:val="24"/>
        </w:rPr>
      </w:pPr>
      <w:r w:rsidRPr="00154E69">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3ACEAD34" wp14:editId="25D77A0F">
                <wp:simplePos x="0" y="0"/>
                <wp:positionH relativeFrom="column">
                  <wp:posOffset>5563870</wp:posOffset>
                </wp:positionH>
                <wp:positionV relativeFrom="paragraph">
                  <wp:posOffset>363220</wp:posOffset>
                </wp:positionV>
                <wp:extent cx="0" cy="213995"/>
                <wp:effectExtent l="95250" t="0" r="57150" b="52705"/>
                <wp:wrapNone/>
                <wp:docPr id="73" name="Straight Arrow Connector 73"/>
                <wp:cNvGraphicFramePr/>
                <a:graphic xmlns:a="http://schemas.openxmlformats.org/drawingml/2006/main">
                  <a:graphicData uri="http://schemas.microsoft.com/office/word/2010/wordprocessingShape">
                    <wps:wsp>
                      <wps:cNvCnPr/>
                      <wps:spPr>
                        <a:xfrm>
                          <a:off x="0" y="0"/>
                          <a:ext cx="0" cy="2139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73" o:spid="_x0000_s1026" type="#_x0000_t32" style="position:absolute;margin-left:438.1pt;margin-top:28.6pt;width:0;height:16.8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" strokecolor="#4579b8 [3044]">
                <v:stroke endarrow="open"/>
              </v:shape>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567266F1" wp14:editId="7DE40F0D">
                <wp:simplePos x="0" y="0"/>
                <wp:positionH relativeFrom="column">
                  <wp:posOffset>1224280</wp:posOffset>
                </wp:positionH>
                <wp:positionV relativeFrom="paragraph">
                  <wp:posOffset>24130</wp:posOffset>
                </wp:positionV>
                <wp:extent cx="1478915" cy="0"/>
                <wp:effectExtent l="0" t="0" r="26035" b="19050"/>
                <wp:wrapNone/>
                <wp:docPr id="63" name="Straight Connector 63"/>
                <wp:cNvGraphicFramePr/>
                <a:graphic xmlns:a="http://schemas.openxmlformats.org/drawingml/2006/main">
                  <a:graphicData uri="http://schemas.microsoft.com/office/word/2010/wordprocessingShape">
                    <wps:wsp>
                      <wps:cNvCnPr/>
                      <wps:spPr>
                        <a:xfrm>
                          <a:off x="0" y="0"/>
                          <a:ext cx="14789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3"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4pt,1.9pt" to="212.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" strokecolor="#4579b8 [3044]"/>
            </w:pict>
          </mc:Fallback>
        </mc:AlternateContent>
      </w:r>
    </w:p>
    <w:p w:rsidR="00321786" w:rsidRPr="00154E69" w:rsidRDefault="00321786" w:rsidP="00321786">
      <w:pPr>
        <w:jc w:val="center"/>
        <w:rPr>
          <w:rFonts w:ascii="Times New Roman" w:hAnsi="Times New Roman" w:cs="Times New Roman"/>
          <w:sz w:val="24"/>
          <w:szCs w:val="24"/>
        </w:rPr>
      </w:pPr>
      <w:r w:rsidRPr="00154E69">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31226E51" wp14:editId="10EEF85D">
                <wp:simplePos x="0" y="0"/>
                <wp:positionH relativeFrom="column">
                  <wp:posOffset>4674235</wp:posOffset>
                </wp:positionH>
                <wp:positionV relativeFrom="paragraph">
                  <wp:posOffset>184150</wp:posOffset>
                </wp:positionV>
                <wp:extent cx="1663065" cy="447040"/>
                <wp:effectExtent l="0" t="0" r="13335" b="10160"/>
                <wp:wrapNone/>
                <wp:docPr id="56" name="Rectangle 56"/>
                <wp:cNvGraphicFramePr/>
                <a:graphic xmlns:a="http://schemas.openxmlformats.org/drawingml/2006/main">
                  <a:graphicData uri="http://schemas.microsoft.com/office/word/2010/wordprocessingShape">
                    <wps:wsp>
                      <wps:cNvSpPr/>
                      <wps:spPr>
                        <a:xfrm>
                          <a:off x="0" y="0"/>
                          <a:ext cx="1663065" cy="4470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CRM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6" o:spid="_x0000_s1051" style="position:absolute;left:0;text-align:left;margin-left:368.05pt;margin-top:14.5pt;width:130.95pt;height:35.2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" filled="f" strokecolor="#243f60 [1604]" strokeweight="2pt">
                <v:textbo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CRM</w:t>
                      </w:r>
                    </w:p>
                  </w:txbxContent>
                </v:textbox>
              </v:rect>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3ABAC095" wp14:editId="297AE1D5">
                <wp:simplePos x="0" y="0"/>
                <wp:positionH relativeFrom="column">
                  <wp:posOffset>1814195</wp:posOffset>
                </wp:positionH>
                <wp:positionV relativeFrom="paragraph">
                  <wp:posOffset>76835</wp:posOffset>
                </wp:positionV>
                <wp:extent cx="1663065" cy="447040"/>
                <wp:effectExtent l="0" t="0" r="13335" b="10160"/>
                <wp:wrapNone/>
                <wp:docPr id="58" name="Rectangle 58"/>
                <wp:cNvGraphicFramePr/>
                <a:graphic xmlns:a="http://schemas.openxmlformats.org/drawingml/2006/main">
                  <a:graphicData uri="http://schemas.microsoft.com/office/word/2010/wordprocessingShape">
                    <wps:wsp>
                      <wps:cNvSpPr/>
                      <wps:spPr>
                        <a:xfrm>
                          <a:off x="0" y="0"/>
                          <a:ext cx="1663065" cy="4470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Decision</w:t>
                            </w:r>
                          </w:p>
                          <w:p w:rsidR="00CD57F3" w:rsidRPr="00870314" w:rsidRDefault="00CD57F3" w:rsidP="0032178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8" o:spid="_x0000_s1052" style="position:absolute;left:0;text-align:left;margin-left:142.85pt;margin-top:6.05pt;width:130.95pt;height:35.2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" filled="f" strokecolor="#243f60 [1604]" strokeweight="2pt">
                <v:textbo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Decision</w:t>
                      </w:r>
                    </w:p>
                    <w:p w:rsidR="00CD57F3" w:rsidRPr="00870314" w:rsidRDefault="00CD57F3" w:rsidP="00321786">
                      <w:pPr>
                        <w:jc w:val="center"/>
                        <w:rPr>
                          <w:color w:val="000000" w:themeColor="text1"/>
                        </w:rPr>
                      </w:pPr>
                    </w:p>
                  </w:txbxContent>
                </v:textbox>
              </v:rect>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6A3669B7" wp14:editId="44827A4E">
                <wp:simplePos x="0" y="0"/>
                <wp:positionH relativeFrom="column">
                  <wp:posOffset>-525293</wp:posOffset>
                </wp:positionH>
                <wp:positionV relativeFrom="paragraph">
                  <wp:posOffset>100789</wp:posOffset>
                </wp:positionV>
                <wp:extent cx="1750614" cy="447040"/>
                <wp:effectExtent l="0" t="0" r="21590" b="10160"/>
                <wp:wrapNone/>
                <wp:docPr id="52" name="Rectangle 52"/>
                <wp:cNvGraphicFramePr/>
                <a:graphic xmlns:a="http://schemas.openxmlformats.org/drawingml/2006/main">
                  <a:graphicData uri="http://schemas.microsoft.com/office/word/2010/wordprocessingShape">
                    <wps:wsp>
                      <wps:cNvSpPr/>
                      <wps:spPr>
                        <a:xfrm>
                          <a:off x="0" y="0"/>
                          <a:ext cx="1750614" cy="4470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Branch Credit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2" o:spid="_x0000_s1053" style="position:absolute;left:0;text-align:left;margin-left:-41.35pt;margin-top:7.95pt;width:137.85pt;height:35.2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" filled="f" strokecolor="#243f60 [1604]" strokeweight="2pt">
                <v:textbo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Branch Credit Committee</w:t>
                      </w:r>
                    </w:p>
                  </w:txbxContent>
                </v:textbox>
              </v:rect>
            </w:pict>
          </mc:Fallback>
        </mc:AlternateContent>
      </w:r>
    </w:p>
    <w:p w:rsidR="00321786" w:rsidRPr="00154E69" w:rsidRDefault="00321786" w:rsidP="00321786">
      <w:pPr>
        <w:jc w:val="center"/>
        <w:rPr>
          <w:rFonts w:ascii="Times New Roman" w:hAnsi="Times New Roman" w:cs="Times New Roman"/>
          <w:sz w:val="24"/>
          <w:szCs w:val="24"/>
        </w:rPr>
      </w:pPr>
      <w:r w:rsidRPr="00154E69">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5C9AE098" wp14:editId="3CA71464">
                <wp:simplePos x="0" y="0"/>
                <wp:positionH relativeFrom="column">
                  <wp:posOffset>3472774</wp:posOffset>
                </wp:positionH>
                <wp:positionV relativeFrom="paragraph">
                  <wp:posOffset>83779</wp:posOffset>
                </wp:positionV>
                <wp:extent cx="1205757" cy="0"/>
                <wp:effectExtent l="0" t="0" r="13970" b="19050"/>
                <wp:wrapNone/>
                <wp:docPr id="70" name="Straight Connector 70"/>
                <wp:cNvGraphicFramePr/>
                <a:graphic xmlns:a="http://schemas.openxmlformats.org/drawingml/2006/main">
                  <a:graphicData uri="http://schemas.microsoft.com/office/word/2010/wordprocessingShape">
                    <wps:wsp>
                      <wps:cNvCnPr/>
                      <wps:spPr>
                        <a:xfrm>
                          <a:off x="0" y="0"/>
                          <a:ext cx="120575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0" o:spid="_x0000_s1026" style="position:absolute;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3.45pt,6.6pt" to="368.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" strokecolor="#4579b8 [3044]"/>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70C60CC1" wp14:editId="78E42C70">
                <wp:simplePos x="0" y="0"/>
                <wp:positionH relativeFrom="column">
                  <wp:posOffset>1224280</wp:posOffset>
                </wp:positionH>
                <wp:positionV relativeFrom="paragraph">
                  <wp:posOffset>14605</wp:posOffset>
                </wp:positionV>
                <wp:extent cx="593090" cy="0"/>
                <wp:effectExtent l="38100" t="76200" r="0" b="114300"/>
                <wp:wrapNone/>
                <wp:docPr id="66" name="Straight Arrow Connector 66"/>
                <wp:cNvGraphicFramePr/>
                <a:graphic xmlns:a="http://schemas.openxmlformats.org/drawingml/2006/main">
                  <a:graphicData uri="http://schemas.microsoft.com/office/word/2010/wordprocessingShape">
                    <wps:wsp>
                      <wps:cNvCnPr/>
                      <wps:spPr>
                        <a:xfrm flipH="1">
                          <a:off x="0" y="0"/>
                          <a:ext cx="59309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6" o:spid="_x0000_s1026" type="#_x0000_t32" style="position:absolute;margin-left:96.4pt;margin-top:1.15pt;width:46.7pt;height:0;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" strokecolor="#4579b8 [3044]">
                <v:stroke endarrow="open"/>
              </v:shape>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6489CD48" wp14:editId="15952218">
                <wp:simplePos x="0" y="0"/>
                <wp:positionH relativeFrom="column">
                  <wp:posOffset>290830</wp:posOffset>
                </wp:positionH>
                <wp:positionV relativeFrom="paragraph">
                  <wp:posOffset>218440</wp:posOffset>
                </wp:positionV>
                <wp:extent cx="9525" cy="622935"/>
                <wp:effectExtent l="0" t="0" r="28575" b="24765"/>
                <wp:wrapNone/>
                <wp:docPr id="67" name="Straight Connector 67"/>
                <wp:cNvGraphicFramePr/>
                <a:graphic xmlns:a="http://schemas.openxmlformats.org/drawingml/2006/main">
                  <a:graphicData uri="http://schemas.microsoft.com/office/word/2010/wordprocessingShape">
                    <wps:wsp>
                      <wps:cNvCnPr/>
                      <wps:spPr>
                        <a:xfrm>
                          <a:off x="0" y="0"/>
                          <a:ext cx="9525" cy="6229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7"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22.9pt,17.2pt" to="23.6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" strokecolor="#4579b8 [3044]"/>
            </w:pict>
          </mc:Fallback>
        </mc:AlternateContent>
      </w:r>
    </w:p>
    <w:p w:rsidR="00321786" w:rsidRPr="00154E69" w:rsidRDefault="00321786" w:rsidP="00321786">
      <w:pPr>
        <w:jc w:val="center"/>
        <w:rPr>
          <w:rFonts w:ascii="Times New Roman" w:hAnsi="Times New Roman" w:cs="Times New Roman"/>
          <w:sz w:val="24"/>
          <w:szCs w:val="24"/>
        </w:rPr>
      </w:pPr>
    </w:p>
    <w:p w:rsidR="00321786" w:rsidRPr="00154E69" w:rsidRDefault="00321786" w:rsidP="00321786">
      <w:pPr>
        <w:tabs>
          <w:tab w:val="left" w:pos="2420"/>
        </w:tabs>
        <w:jc w:val="center"/>
        <w:rPr>
          <w:rFonts w:ascii="Times New Roman" w:hAnsi="Times New Roman" w:cs="Times New Roman"/>
          <w:sz w:val="24"/>
          <w:szCs w:val="24"/>
        </w:rPr>
      </w:pPr>
      <w:r w:rsidRPr="00154E69">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1549AB84" wp14:editId="4645B4A7">
                <wp:simplePos x="0" y="0"/>
                <wp:positionH relativeFrom="column">
                  <wp:posOffset>3423920</wp:posOffset>
                </wp:positionH>
                <wp:positionV relativeFrom="paragraph">
                  <wp:posOffset>272415</wp:posOffset>
                </wp:positionV>
                <wp:extent cx="1244600" cy="0"/>
                <wp:effectExtent l="0" t="76200" r="12700" b="114300"/>
                <wp:wrapNone/>
                <wp:docPr id="69" name="Straight Arrow Connector 69"/>
                <wp:cNvGraphicFramePr/>
                <a:graphic xmlns:a="http://schemas.openxmlformats.org/drawingml/2006/main">
                  <a:graphicData uri="http://schemas.microsoft.com/office/word/2010/wordprocessingShape">
                    <wps:wsp>
                      <wps:cNvCnPr/>
                      <wps:spPr>
                        <a:xfrm>
                          <a:off x="0" y="0"/>
                          <a:ext cx="12446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69" o:spid="_x0000_s1026" type="#_x0000_t32" style="position:absolute;margin-left:269.6pt;margin-top:21.45pt;width:98pt;height:0;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" strokecolor="#4579b8 [3044]">
                <v:stroke endarrow="open"/>
              </v:shape>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7B30525E" wp14:editId="07D4C8FA">
                <wp:simplePos x="0" y="0"/>
                <wp:positionH relativeFrom="column">
                  <wp:posOffset>4673600</wp:posOffset>
                </wp:positionH>
                <wp:positionV relativeFrom="paragraph">
                  <wp:posOffset>54610</wp:posOffset>
                </wp:positionV>
                <wp:extent cx="1663065" cy="447040"/>
                <wp:effectExtent l="0" t="0" r="13335" b="10160"/>
                <wp:wrapNone/>
                <wp:docPr id="57" name="Rectangle 57"/>
                <wp:cNvGraphicFramePr/>
                <a:graphic xmlns:a="http://schemas.openxmlformats.org/drawingml/2006/main">
                  <a:graphicData uri="http://schemas.microsoft.com/office/word/2010/wordprocessingShape">
                    <wps:wsp>
                      <wps:cNvSpPr/>
                      <wps:spPr>
                        <a:xfrm>
                          <a:off x="0" y="0"/>
                          <a:ext cx="1663065" cy="4470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Customer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7" o:spid="_x0000_s1054" style="position:absolute;left:0;text-align:left;margin-left:368pt;margin-top:4.3pt;width:130.95pt;height:35.2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" filled="f" strokecolor="#243f60 [1604]" strokeweight="2pt">
                <v:textbo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Customer</w:t>
                      </w:r>
                    </w:p>
                  </w:txbxContent>
                </v:textbox>
              </v:rect>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092ED6CC" wp14:editId="64F2F785">
                <wp:simplePos x="0" y="0"/>
                <wp:positionH relativeFrom="column">
                  <wp:posOffset>1677670</wp:posOffset>
                </wp:positionH>
                <wp:positionV relativeFrom="paragraph">
                  <wp:posOffset>53975</wp:posOffset>
                </wp:positionV>
                <wp:extent cx="1663065" cy="447040"/>
                <wp:effectExtent l="0" t="0" r="13335" b="10160"/>
                <wp:wrapNone/>
                <wp:docPr id="59" name="Rectangle 59"/>
                <wp:cNvGraphicFramePr/>
                <a:graphic xmlns:a="http://schemas.openxmlformats.org/drawingml/2006/main">
                  <a:graphicData uri="http://schemas.microsoft.com/office/word/2010/wordprocessingShape">
                    <wps:wsp>
                      <wps:cNvSpPr/>
                      <wps:spPr>
                        <a:xfrm>
                          <a:off x="0" y="0"/>
                          <a:ext cx="1663065" cy="4470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 xml:space="preserve"> Decision</w:t>
                            </w:r>
                          </w:p>
                          <w:p w:rsidR="00CD57F3" w:rsidRPr="00870314" w:rsidRDefault="00CD57F3" w:rsidP="00321786">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9" o:spid="_x0000_s1055" style="position:absolute;left:0;text-align:left;margin-left:132.1pt;margin-top:4.25pt;width:130.95pt;height:35.2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" filled="f" strokecolor="#243f60 [1604]" strokeweight="2pt">
                <v:textbox>
                  <w:txbxContent>
                    <w:p w:rsidR="00CD57F3" w:rsidRPr="00880A70" w:rsidRDefault="00CD57F3" w:rsidP="00321786">
                      <w:pPr>
                        <w:jc w:val="center"/>
                        <w:rPr>
                          <w:rFonts w:ascii="Times New Roman" w:hAnsi="Times New Roman" w:cs="Times New Roman"/>
                          <w:color w:val="000000" w:themeColor="text1"/>
                          <w:sz w:val="24"/>
                        </w:rPr>
                      </w:pPr>
                      <w:r w:rsidRPr="00880A70">
                        <w:rPr>
                          <w:rFonts w:ascii="Times New Roman" w:hAnsi="Times New Roman" w:cs="Times New Roman"/>
                          <w:color w:val="000000" w:themeColor="text1"/>
                          <w:sz w:val="24"/>
                        </w:rPr>
                        <w:t xml:space="preserve"> Decision</w:t>
                      </w:r>
                    </w:p>
                    <w:p w:rsidR="00CD57F3" w:rsidRPr="00870314" w:rsidRDefault="00CD57F3" w:rsidP="00321786">
                      <w:pPr>
                        <w:jc w:val="center"/>
                        <w:rPr>
                          <w:color w:val="000000" w:themeColor="text1"/>
                        </w:rPr>
                      </w:pPr>
                    </w:p>
                  </w:txbxContent>
                </v:textbox>
              </v:rect>
            </w:pict>
          </mc:Fallback>
        </mc:AlternateContent>
      </w:r>
      <w:r w:rsidRPr="00154E69">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580E97FC" wp14:editId="42E98340">
                <wp:simplePos x="0" y="0"/>
                <wp:positionH relativeFrom="column">
                  <wp:posOffset>290830</wp:posOffset>
                </wp:positionH>
                <wp:positionV relativeFrom="paragraph">
                  <wp:posOffset>185420</wp:posOffset>
                </wp:positionV>
                <wp:extent cx="1390650" cy="0"/>
                <wp:effectExtent l="0" t="76200" r="19050" b="114300"/>
                <wp:wrapNone/>
                <wp:docPr id="68" name="Straight Arrow Connector 68"/>
                <wp:cNvGraphicFramePr/>
                <a:graphic xmlns:a="http://schemas.openxmlformats.org/drawingml/2006/main">
                  <a:graphicData uri="http://schemas.microsoft.com/office/word/2010/wordprocessingShape">
                    <wps:wsp>
                      <wps:cNvCnPr/>
                      <wps:spPr>
                        <a:xfrm>
                          <a:off x="0" y="0"/>
                          <a:ext cx="13906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8" o:spid="_x0000_s1026" type="#_x0000_t32" style="position:absolute;margin-left:22.9pt;margin-top:14.6pt;width:109.5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" strokecolor="#4579b8 [3044]">
                <v:stroke endarrow="open"/>
              </v:shape>
            </w:pict>
          </mc:Fallback>
        </mc:AlternateContent>
      </w:r>
    </w:p>
    <w:p w:rsidR="00321786" w:rsidRPr="00154E69" w:rsidRDefault="00321786" w:rsidP="00321786">
      <w:pPr>
        <w:tabs>
          <w:tab w:val="left" w:pos="2420"/>
        </w:tabs>
        <w:jc w:val="center"/>
        <w:rPr>
          <w:rFonts w:ascii="Times New Roman" w:hAnsi="Times New Roman" w:cs="Times New Roman"/>
          <w:sz w:val="24"/>
          <w:szCs w:val="24"/>
        </w:rPr>
      </w:pPr>
    </w:p>
    <w:p w:rsidR="00321786" w:rsidRDefault="00321786" w:rsidP="00321786">
      <w:pPr>
        <w:tabs>
          <w:tab w:val="left" w:pos="2420"/>
        </w:tabs>
        <w:rPr>
          <w:rFonts w:ascii="Times New Roman" w:hAnsi="Times New Roman" w:cs="Times New Roman"/>
          <w:sz w:val="24"/>
          <w:szCs w:val="24"/>
        </w:rPr>
      </w:pPr>
    </w:p>
    <w:p w:rsidR="00321786" w:rsidRDefault="00321786" w:rsidP="00321786">
      <w:pPr>
        <w:tabs>
          <w:tab w:val="left" w:pos="2420"/>
        </w:tabs>
        <w:rPr>
          <w:rFonts w:ascii="Times New Roman" w:hAnsi="Times New Roman" w:cs="Times New Roman"/>
          <w:sz w:val="24"/>
          <w:szCs w:val="24"/>
        </w:rPr>
      </w:pPr>
    </w:p>
    <w:p w:rsidR="00321786" w:rsidRDefault="00321786" w:rsidP="00321786">
      <w:pPr>
        <w:tabs>
          <w:tab w:val="left" w:pos="2420"/>
        </w:tabs>
        <w:rPr>
          <w:rFonts w:ascii="Times New Roman" w:hAnsi="Times New Roman" w:cs="Times New Roman"/>
          <w:sz w:val="24"/>
          <w:szCs w:val="24"/>
        </w:rPr>
      </w:pPr>
    </w:p>
    <w:p w:rsidR="004C5359" w:rsidRDefault="004C5359" w:rsidP="00321786">
      <w:pPr>
        <w:tabs>
          <w:tab w:val="left" w:pos="2420"/>
        </w:tabs>
        <w:rPr>
          <w:rFonts w:ascii="Times New Roman" w:hAnsi="Times New Roman" w:cs="Times New Roman"/>
          <w:sz w:val="24"/>
          <w:szCs w:val="24"/>
        </w:rPr>
      </w:pPr>
    </w:p>
    <w:p w:rsidR="004C5359" w:rsidRDefault="004C5359" w:rsidP="00321786">
      <w:pPr>
        <w:tabs>
          <w:tab w:val="left" w:pos="2420"/>
        </w:tabs>
        <w:rPr>
          <w:rFonts w:ascii="Times New Roman" w:hAnsi="Times New Roman" w:cs="Times New Roman"/>
          <w:sz w:val="24"/>
          <w:szCs w:val="24"/>
        </w:rPr>
      </w:pPr>
    </w:p>
    <w:p w:rsidR="004C5359" w:rsidRDefault="004C5359" w:rsidP="00321786">
      <w:pPr>
        <w:tabs>
          <w:tab w:val="left" w:pos="2420"/>
        </w:tabs>
        <w:rPr>
          <w:rFonts w:ascii="Times New Roman" w:hAnsi="Times New Roman" w:cs="Times New Roman"/>
          <w:sz w:val="24"/>
          <w:szCs w:val="24"/>
        </w:rPr>
      </w:pPr>
    </w:p>
    <w:p w:rsidR="004C5359" w:rsidRDefault="004C5359" w:rsidP="00321786">
      <w:pPr>
        <w:tabs>
          <w:tab w:val="left" w:pos="2420"/>
        </w:tabs>
        <w:rPr>
          <w:rFonts w:ascii="Times New Roman" w:hAnsi="Times New Roman" w:cs="Times New Roman"/>
          <w:sz w:val="24"/>
          <w:szCs w:val="24"/>
        </w:rPr>
      </w:pPr>
    </w:p>
    <w:p w:rsidR="004C5359" w:rsidRDefault="004C5359" w:rsidP="00321786">
      <w:pPr>
        <w:tabs>
          <w:tab w:val="left" w:pos="2420"/>
        </w:tabs>
        <w:rPr>
          <w:rFonts w:ascii="Times New Roman" w:hAnsi="Times New Roman" w:cs="Times New Roman"/>
          <w:sz w:val="24"/>
          <w:szCs w:val="24"/>
        </w:rPr>
      </w:pPr>
    </w:p>
    <w:p w:rsidR="004C5359" w:rsidRDefault="004C5359" w:rsidP="00321786">
      <w:pPr>
        <w:tabs>
          <w:tab w:val="left" w:pos="2420"/>
        </w:tabs>
        <w:rPr>
          <w:rFonts w:ascii="Times New Roman" w:hAnsi="Times New Roman" w:cs="Times New Roman"/>
          <w:sz w:val="24"/>
          <w:szCs w:val="24"/>
        </w:rPr>
      </w:pPr>
    </w:p>
    <w:p w:rsidR="00574F42" w:rsidRDefault="00574F42" w:rsidP="00C205CE">
      <w:pPr>
        <w:spacing w:line="360" w:lineRule="auto"/>
        <w:jc w:val="center"/>
        <w:rPr>
          <w:rFonts w:ascii="Times New Roman" w:hAnsi="Times New Roman" w:cs="Times New Roman"/>
          <w:b/>
          <w:color w:val="548DD4" w:themeColor="text2" w:themeTint="99"/>
          <w:sz w:val="72"/>
          <w:szCs w:val="72"/>
        </w:rPr>
      </w:pPr>
    </w:p>
    <w:p w:rsidR="00574F42" w:rsidRDefault="00574F42" w:rsidP="00C205CE">
      <w:pPr>
        <w:spacing w:line="360" w:lineRule="auto"/>
        <w:jc w:val="center"/>
        <w:rPr>
          <w:rFonts w:ascii="Times New Roman" w:hAnsi="Times New Roman" w:cs="Times New Roman"/>
          <w:b/>
          <w:color w:val="548DD4" w:themeColor="text2" w:themeTint="99"/>
          <w:sz w:val="72"/>
          <w:szCs w:val="72"/>
        </w:rPr>
      </w:pPr>
    </w:p>
    <w:p w:rsidR="00574F42" w:rsidRDefault="00574F42" w:rsidP="00C205CE">
      <w:pPr>
        <w:spacing w:line="360" w:lineRule="auto"/>
        <w:jc w:val="center"/>
        <w:rPr>
          <w:rFonts w:ascii="Times New Roman" w:hAnsi="Times New Roman" w:cs="Times New Roman"/>
          <w:b/>
          <w:color w:val="548DD4" w:themeColor="text2" w:themeTint="99"/>
          <w:sz w:val="72"/>
          <w:szCs w:val="72"/>
        </w:rPr>
      </w:pPr>
    </w:p>
    <w:p w:rsidR="004C5359" w:rsidRDefault="00B6374F" w:rsidP="00C205CE">
      <w:pPr>
        <w:spacing w:line="360" w:lineRule="auto"/>
        <w:jc w:val="center"/>
        <w:rPr>
          <w:rFonts w:ascii="Times New Roman" w:hAnsi="Times New Roman" w:cs="Times New Roman"/>
          <w:b/>
          <w:color w:val="548DD4" w:themeColor="text2" w:themeTint="99"/>
          <w:sz w:val="72"/>
          <w:szCs w:val="72"/>
        </w:rPr>
      </w:pPr>
      <w:r>
        <w:rPr>
          <w:rFonts w:ascii="Times New Roman" w:hAnsi="Times New Roman" w:cs="Times New Roman"/>
          <w:b/>
          <w:color w:val="548DD4" w:themeColor="text2" w:themeTint="99"/>
          <w:sz w:val="72"/>
          <w:szCs w:val="72"/>
        </w:rPr>
        <w:t xml:space="preserve">Regression </w:t>
      </w:r>
      <w:r w:rsidR="004C5359">
        <w:rPr>
          <w:rFonts w:ascii="Times New Roman" w:hAnsi="Times New Roman" w:cs="Times New Roman"/>
          <w:b/>
          <w:color w:val="548DD4" w:themeColor="text2" w:themeTint="99"/>
          <w:sz w:val="72"/>
          <w:szCs w:val="72"/>
        </w:rPr>
        <w:t>Analysis</w:t>
      </w:r>
    </w:p>
    <w:p w:rsidR="00CF76CB" w:rsidRPr="00CF76CB" w:rsidRDefault="00CF76CB" w:rsidP="00CF76CB">
      <w:pPr>
        <w:spacing w:line="360" w:lineRule="auto"/>
        <w:jc w:val="center"/>
        <w:rPr>
          <w:rFonts w:ascii="Times New Roman" w:hAnsi="Times New Roman" w:cs="Times New Roman"/>
          <w:b/>
          <w:color w:val="548DD4" w:themeColor="text2" w:themeTint="99"/>
          <w:sz w:val="18"/>
          <w:szCs w:val="72"/>
        </w:rPr>
      </w:pPr>
    </w:p>
    <w:p w:rsidR="00754102" w:rsidRPr="00B6374F" w:rsidRDefault="00754102" w:rsidP="00754102">
      <w:pPr>
        <w:spacing w:line="360" w:lineRule="auto"/>
        <w:jc w:val="center"/>
        <w:rPr>
          <w:rFonts w:ascii="Times New Roman" w:hAnsi="Times New Roman" w:cs="Times New Roman"/>
          <w:b/>
          <w:color w:val="548DD4" w:themeColor="text2" w:themeTint="99"/>
          <w:sz w:val="52"/>
          <w:szCs w:val="72"/>
        </w:rPr>
      </w:pPr>
      <w:r w:rsidRPr="00B6374F">
        <w:rPr>
          <w:rFonts w:ascii="Times New Roman" w:hAnsi="Times New Roman" w:cs="Times New Roman"/>
          <w:b/>
          <w:color w:val="548DD4" w:themeColor="text2" w:themeTint="99"/>
          <w:sz w:val="52"/>
          <w:szCs w:val="72"/>
        </w:rPr>
        <w:t>TESTING THE IMPACT OF POCL ON ROI, ROA AND ROE</w:t>
      </w:r>
    </w:p>
    <w:p w:rsidR="00754102" w:rsidRPr="00DE49A2" w:rsidRDefault="00754102" w:rsidP="00754102">
      <w:pPr>
        <w:spacing w:line="360" w:lineRule="auto"/>
        <w:jc w:val="both"/>
        <w:rPr>
          <w:rFonts w:ascii="Times New Roman" w:hAnsi="Times New Roman" w:cs="Times New Roman"/>
          <w:sz w:val="24"/>
          <w:szCs w:val="24"/>
        </w:rPr>
      </w:pPr>
    </w:p>
    <w:p w:rsidR="00754102" w:rsidRPr="00DE49A2" w:rsidRDefault="00754102" w:rsidP="00754102">
      <w:pPr>
        <w:spacing w:line="360" w:lineRule="auto"/>
        <w:jc w:val="both"/>
        <w:rPr>
          <w:rFonts w:ascii="Times New Roman" w:hAnsi="Times New Roman" w:cs="Times New Roman"/>
          <w:sz w:val="24"/>
          <w:szCs w:val="24"/>
        </w:rPr>
      </w:pPr>
    </w:p>
    <w:p w:rsidR="00754102" w:rsidRPr="00DE49A2" w:rsidRDefault="00754102" w:rsidP="00754102">
      <w:pPr>
        <w:spacing w:line="360" w:lineRule="auto"/>
        <w:jc w:val="both"/>
        <w:rPr>
          <w:rFonts w:ascii="Times New Roman" w:hAnsi="Times New Roman" w:cs="Times New Roman"/>
          <w:sz w:val="24"/>
          <w:szCs w:val="24"/>
        </w:rPr>
      </w:pPr>
    </w:p>
    <w:p w:rsidR="00754102" w:rsidRPr="00DE49A2" w:rsidRDefault="00754102" w:rsidP="00754102">
      <w:pPr>
        <w:spacing w:line="360" w:lineRule="auto"/>
        <w:jc w:val="both"/>
        <w:rPr>
          <w:rFonts w:ascii="Times New Roman" w:hAnsi="Times New Roman" w:cs="Times New Roman"/>
          <w:sz w:val="24"/>
          <w:szCs w:val="24"/>
        </w:rPr>
      </w:pPr>
    </w:p>
    <w:p w:rsidR="00754102" w:rsidRPr="00DE49A2" w:rsidRDefault="00754102" w:rsidP="00754102">
      <w:pPr>
        <w:spacing w:line="360" w:lineRule="auto"/>
        <w:jc w:val="both"/>
        <w:rPr>
          <w:rFonts w:ascii="Times New Roman" w:hAnsi="Times New Roman" w:cs="Times New Roman"/>
          <w:sz w:val="24"/>
          <w:szCs w:val="24"/>
        </w:rPr>
      </w:pPr>
    </w:p>
    <w:p w:rsidR="00C205CE" w:rsidRPr="00DE49A2" w:rsidRDefault="00C205CE" w:rsidP="00754102">
      <w:pPr>
        <w:spacing w:line="360" w:lineRule="auto"/>
        <w:jc w:val="both"/>
        <w:rPr>
          <w:rFonts w:ascii="Times New Roman" w:hAnsi="Times New Roman" w:cs="Times New Roman"/>
          <w:sz w:val="24"/>
          <w:szCs w:val="24"/>
        </w:rPr>
      </w:pPr>
    </w:p>
    <w:p w:rsidR="00754102" w:rsidRPr="006707F4" w:rsidRDefault="00CF76CB" w:rsidP="00754102">
      <w:pPr>
        <w:spacing w:line="360" w:lineRule="auto"/>
        <w:jc w:val="both"/>
        <w:rPr>
          <w:rFonts w:ascii="Times New Roman" w:hAnsi="Times New Roman" w:cs="Times New Roman"/>
          <w:b/>
          <w:color w:val="548DD4" w:themeColor="text2" w:themeTint="99"/>
          <w:sz w:val="28"/>
          <w:szCs w:val="24"/>
        </w:rPr>
      </w:pPr>
      <w:r>
        <w:rPr>
          <w:rFonts w:ascii="Times New Roman" w:hAnsi="Times New Roman" w:cs="Times New Roman"/>
          <w:b/>
          <w:color w:val="548DD4" w:themeColor="text2" w:themeTint="99"/>
          <w:sz w:val="28"/>
          <w:szCs w:val="24"/>
        </w:rPr>
        <w:lastRenderedPageBreak/>
        <w:t>3.4.1 INTRODUCTION</w:t>
      </w:r>
    </w:p>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 xml:space="preserve">Almost all of our public and private commercial banks are suffering from the problem of Non-performing loan or classified loan. Non –performing loan or classified loan impacts the profitability and productivity of banks. </w:t>
      </w:r>
      <w:proofErr w:type="gramStart"/>
      <w:r w:rsidRPr="00DE49A2">
        <w:rPr>
          <w:rFonts w:ascii="Times New Roman" w:hAnsi="Times New Roman" w:cs="Times New Roman"/>
          <w:sz w:val="24"/>
          <w:szCs w:val="24"/>
        </w:rPr>
        <w:t>thus</w:t>
      </w:r>
      <w:proofErr w:type="gramEnd"/>
      <w:r w:rsidRPr="00DE49A2">
        <w:rPr>
          <w:rFonts w:ascii="Times New Roman" w:hAnsi="Times New Roman" w:cs="Times New Roman"/>
          <w:sz w:val="24"/>
          <w:szCs w:val="24"/>
        </w:rPr>
        <w:t>, banks are being less able to earn profit and create work spaces through banking operation which is required for the growth and stability of an economy. Here in this study, Bank Asia is being speculated to find out the impact of POCL (Percentage of classified loan) on its profitability measures – ROI, ROA and ROE.</w:t>
      </w:r>
    </w:p>
    <w:p w:rsidR="00754102" w:rsidRPr="006707F4" w:rsidRDefault="00754102" w:rsidP="00754102">
      <w:pPr>
        <w:spacing w:line="360" w:lineRule="auto"/>
        <w:jc w:val="both"/>
        <w:rPr>
          <w:rFonts w:ascii="Times New Roman" w:hAnsi="Times New Roman" w:cs="Times New Roman"/>
          <w:b/>
          <w:color w:val="548DD4" w:themeColor="text2" w:themeTint="99"/>
          <w:sz w:val="28"/>
          <w:szCs w:val="24"/>
        </w:rPr>
      </w:pPr>
    </w:p>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 xml:space="preserve">LALON worked on the same </w:t>
      </w:r>
      <w:r w:rsidR="00CF76CB" w:rsidRPr="00DE49A2">
        <w:rPr>
          <w:rFonts w:ascii="Times New Roman" w:hAnsi="Times New Roman" w:cs="Times New Roman"/>
          <w:sz w:val="24"/>
          <w:szCs w:val="24"/>
        </w:rPr>
        <w:t>field in</w:t>
      </w:r>
      <w:r w:rsidRPr="00DE49A2">
        <w:rPr>
          <w:rFonts w:ascii="Times New Roman" w:hAnsi="Times New Roman" w:cs="Times New Roman"/>
          <w:sz w:val="24"/>
          <w:szCs w:val="24"/>
        </w:rPr>
        <w:t xml:space="preserve"> Bangladesh and the research paper </w:t>
      </w:r>
      <w:r w:rsidR="00CF76CB" w:rsidRPr="00DE49A2">
        <w:rPr>
          <w:rFonts w:ascii="Times New Roman" w:hAnsi="Times New Roman" w:cs="Times New Roman"/>
          <w:sz w:val="24"/>
          <w:szCs w:val="24"/>
        </w:rPr>
        <w:t>was published</w:t>
      </w:r>
      <w:r w:rsidRPr="00DE49A2">
        <w:rPr>
          <w:rFonts w:ascii="Times New Roman" w:hAnsi="Times New Roman" w:cs="Times New Roman"/>
          <w:sz w:val="24"/>
          <w:szCs w:val="24"/>
        </w:rPr>
        <w:t xml:space="preserve"> in the International Journal of Economics, Finance and Management Sciences in the year 2015. The researcher presented the report in a narrative manner and tried to find out the importance of CRM- credit risk management practices. Positive sites of executing CRM, obstacles to practice CRM and procedure of CRM were also discussed. There CRM was considered as an integrated term where CRM includes determination, assessment cushioning against any unexpected </w:t>
      </w:r>
      <w:r w:rsidR="00CF76CB" w:rsidRPr="00DE49A2">
        <w:rPr>
          <w:rFonts w:ascii="Times New Roman" w:hAnsi="Times New Roman" w:cs="Times New Roman"/>
          <w:sz w:val="24"/>
          <w:szCs w:val="24"/>
        </w:rPr>
        <w:t>occurrence</w:t>
      </w:r>
      <w:r w:rsidRPr="00DE49A2">
        <w:rPr>
          <w:rFonts w:ascii="Times New Roman" w:hAnsi="Times New Roman" w:cs="Times New Roman"/>
          <w:sz w:val="24"/>
          <w:szCs w:val="24"/>
        </w:rPr>
        <w:t xml:space="preserve"> and proper speculation of a bank’s credit activities. The research result shows that bank’s profitability is positively related with bank’s enhanced CRM practices. The research was based on secondary data and MS Excel and SPSS software was used for finding out Correlation among POCL and profitability measures. It concludes that proper and well systemized CRM practices can enhance banks profitability. In the article some reasons for poor CRM practices was also mentioned like employers are reluctant to spend money for development of skills, Lack of skill and lack of pro-activeness of employees. Researcher hoped that lessening of these challenges can ensure better performance of CRM </w:t>
      </w:r>
      <w:proofErr w:type="spellStart"/>
      <w:r w:rsidRPr="00DE49A2">
        <w:rPr>
          <w:rFonts w:ascii="Times New Roman" w:hAnsi="Times New Roman" w:cs="Times New Roman"/>
          <w:sz w:val="24"/>
          <w:szCs w:val="24"/>
        </w:rPr>
        <w:t>consequencing</w:t>
      </w:r>
      <w:proofErr w:type="spellEnd"/>
      <w:r w:rsidRPr="00DE49A2">
        <w:rPr>
          <w:rFonts w:ascii="Times New Roman" w:hAnsi="Times New Roman" w:cs="Times New Roman"/>
          <w:sz w:val="24"/>
          <w:szCs w:val="24"/>
        </w:rPr>
        <w:t xml:space="preserve"> in easier recovery of loan and enhancing profit for the bank.</w:t>
      </w:r>
    </w:p>
    <w:p w:rsidR="00754102" w:rsidRPr="00DE49A2" w:rsidRDefault="00754102" w:rsidP="00754102">
      <w:pPr>
        <w:spacing w:line="360" w:lineRule="auto"/>
        <w:jc w:val="both"/>
        <w:rPr>
          <w:rFonts w:ascii="Times New Roman" w:hAnsi="Times New Roman" w:cs="Times New Roman"/>
          <w:sz w:val="24"/>
          <w:szCs w:val="24"/>
        </w:rPr>
      </w:pPr>
    </w:p>
    <w:p w:rsidR="00754102" w:rsidRDefault="00754102" w:rsidP="00754102">
      <w:pPr>
        <w:spacing w:line="360" w:lineRule="auto"/>
        <w:jc w:val="both"/>
        <w:rPr>
          <w:rFonts w:ascii="Times New Roman" w:hAnsi="Times New Roman" w:cs="Times New Roman"/>
          <w:sz w:val="24"/>
          <w:szCs w:val="24"/>
        </w:rPr>
      </w:pPr>
    </w:p>
    <w:p w:rsidR="00754102" w:rsidRDefault="00754102" w:rsidP="00754102">
      <w:pPr>
        <w:spacing w:line="360" w:lineRule="auto"/>
        <w:jc w:val="both"/>
        <w:rPr>
          <w:rFonts w:ascii="Times New Roman" w:hAnsi="Times New Roman" w:cs="Times New Roman"/>
          <w:sz w:val="24"/>
          <w:szCs w:val="24"/>
        </w:rPr>
      </w:pPr>
    </w:p>
    <w:p w:rsidR="00754102" w:rsidRPr="00DE49A2" w:rsidRDefault="00754102" w:rsidP="00754102">
      <w:pPr>
        <w:spacing w:line="360" w:lineRule="auto"/>
        <w:jc w:val="both"/>
        <w:rPr>
          <w:rFonts w:ascii="Times New Roman" w:hAnsi="Times New Roman" w:cs="Times New Roman"/>
          <w:sz w:val="24"/>
          <w:szCs w:val="24"/>
        </w:rPr>
      </w:pPr>
    </w:p>
    <w:p w:rsidR="00754102" w:rsidRPr="006707F4" w:rsidRDefault="00CF76CB" w:rsidP="00754102">
      <w:pPr>
        <w:spacing w:line="360" w:lineRule="auto"/>
        <w:jc w:val="both"/>
        <w:rPr>
          <w:rFonts w:ascii="Times New Roman" w:hAnsi="Times New Roman" w:cs="Times New Roman"/>
          <w:b/>
          <w:color w:val="548DD4" w:themeColor="text2" w:themeTint="99"/>
          <w:sz w:val="28"/>
          <w:szCs w:val="24"/>
        </w:rPr>
      </w:pPr>
      <w:r>
        <w:rPr>
          <w:rFonts w:ascii="Times New Roman" w:hAnsi="Times New Roman" w:cs="Times New Roman"/>
          <w:b/>
          <w:color w:val="548DD4" w:themeColor="text2" w:themeTint="99"/>
          <w:sz w:val="28"/>
          <w:szCs w:val="24"/>
        </w:rPr>
        <w:lastRenderedPageBreak/>
        <w:t>3</w:t>
      </w:r>
      <w:r w:rsidR="00754102">
        <w:rPr>
          <w:rFonts w:ascii="Times New Roman" w:hAnsi="Times New Roman" w:cs="Times New Roman"/>
          <w:b/>
          <w:color w:val="548DD4" w:themeColor="text2" w:themeTint="99"/>
          <w:sz w:val="28"/>
          <w:szCs w:val="24"/>
        </w:rPr>
        <w:t>.</w:t>
      </w:r>
      <w:r>
        <w:rPr>
          <w:rFonts w:ascii="Times New Roman" w:hAnsi="Times New Roman" w:cs="Times New Roman"/>
          <w:b/>
          <w:color w:val="548DD4" w:themeColor="text2" w:themeTint="99"/>
          <w:sz w:val="28"/>
          <w:szCs w:val="24"/>
        </w:rPr>
        <w:t>4.</w:t>
      </w:r>
      <w:r w:rsidR="0014203A">
        <w:rPr>
          <w:rFonts w:ascii="Times New Roman" w:hAnsi="Times New Roman" w:cs="Times New Roman"/>
          <w:b/>
          <w:color w:val="548DD4" w:themeColor="text2" w:themeTint="99"/>
          <w:sz w:val="28"/>
          <w:szCs w:val="24"/>
        </w:rPr>
        <w:t>2</w:t>
      </w:r>
      <w:r w:rsidR="00754102">
        <w:rPr>
          <w:rFonts w:ascii="Times New Roman" w:hAnsi="Times New Roman" w:cs="Times New Roman"/>
          <w:b/>
          <w:color w:val="548DD4" w:themeColor="text2" w:themeTint="99"/>
          <w:sz w:val="28"/>
          <w:szCs w:val="24"/>
        </w:rPr>
        <w:t xml:space="preserve"> </w:t>
      </w:r>
      <w:r w:rsidR="00754102" w:rsidRPr="006707F4">
        <w:rPr>
          <w:rFonts w:ascii="Times New Roman" w:hAnsi="Times New Roman" w:cs="Times New Roman"/>
          <w:b/>
          <w:color w:val="548DD4" w:themeColor="text2" w:themeTint="99"/>
          <w:sz w:val="28"/>
          <w:szCs w:val="24"/>
        </w:rPr>
        <w:t>METHODOLOGY</w:t>
      </w:r>
    </w:p>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Annual reports were used to collect the required data thus data are taken from secondary sources. Profitability attributes ROI</w:t>
      </w:r>
      <w:r w:rsidR="00CF76CB" w:rsidRPr="00DE49A2">
        <w:rPr>
          <w:rFonts w:ascii="Times New Roman" w:hAnsi="Times New Roman" w:cs="Times New Roman"/>
          <w:sz w:val="24"/>
          <w:szCs w:val="24"/>
        </w:rPr>
        <w:t>, ROE</w:t>
      </w:r>
      <w:r w:rsidRPr="00DE49A2">
        <w:rPr>
          <w:rFonts w:ascii="Times New Roman" w:hAnsi="Times New Roman" w:cs="Times New Roman"/>
          <w:sz w:val="24"/>
          <w:szCs w:val="24"/>
        </w:rPr>
        <w:t xml:space="preserve"> and ROA has been collected from annual reports of Bank Asia to test that how much are these variables are influenced by POCL.</w:t>
      </w:r>
    </w:p>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Here, simple regression analysis is conducted using MS EXCEL. Co-integration is calculated between POCL-independent variable and ROI, ROE and ROA-dependent variables.</w:t>
      </w:r>
    </w:p>
    <w:p w:rsidR="00754102" w:rsidRPr="00711B34" w:rsidRDefault="00CF76CB" w:rsidP="00754102">
      <w:pPr>
        <w:spacing w:line="360" w:lineRule="auto"/>
        <w:jc w:val="both"/>
        <w:rPr>
          <w:rFonts w:ascii="Times New Roman" w:hAnsi="Times New Roman" w:cs="Times New Roman"/>
          <w:b/>
          <w:color w:val="548DD4" w:themeColor="text2" w:themeTint="99"/>
          <w:sz w:val="28"/>
          <w:szCs w:val="24"/>
        </w:rPr>
      </w:pPr>
      <w:r>
        <w:rPr>
          <w:rFonts w:ascii="Times New Roman" w:hAnsi="Times New Roman" w:cs="Times New Roman"/>
          <w:b/>
          <w:color w:val="548DD4" w:themeColor="text2" w:themeTint="99"/>
          <w:sz w:val="28"/>
          <w:szCs w:val="24"/>
        </w:rPr>
        <w:t>3.4</w:t>
      </w:r>
      <w:r w:rsidR="0014203A">
        <w:rPr>
          <w:rFonts w:ascii="Times New Roman" w:hAnsi="Times New Roman" w:cs="Times New Roman"/>
          <w:b/>
          <w:color w:val="548DD4" w:themeColor="text2" w:themeTint="99"/>
          <w:sz w:val="28"/>
          <w:szCs w:val="24"/>
        </w:rPr>
        <w:t>.3</w:t>
      </w:r>
      <w:r w:rsidR="00754102">
        <w:rPr>
          <w:rFonts w:ascii="Times New Roman" w:hAnsi="Times New Roman" w:cs="Times New Roman"/>
          <w:b/>
          <w:color w:val="548DD4" w:themeColor="text2" w:themeTint="99"/>
          <w:sz w:val="28"/>
          <w:szCs w:val="24"/>
        </w:rPr>
        <w:t xml:space="preserve"> </w:t>
      </w:r>
      <w:r w:rsidR="00754102" w:rsidRPr="00C31588">
        <w:rPr>
          <w:rFonts w:ascii="Times New Roman" w:hAnsi="Times New Roman" w:cs="Times New Roman"/>
          <w:b/>
          <w:color w:val="548DD4" w:themeColor="text2" w:themeTint="99"/>
          <w:sz w:val="28"/>
          <w:szCs w:val="24"/>
        </w:rPr>
        <w:t>Data</w:t>
      </w:r>
      <w:r w:rsidR="00754102">
        <w:rPr>
          <w:rFonts w:ascii="Times New Roman" w:hAnsi="Times New Roman" w:cs="Times New Roman"/>
          <w:b/>
          <w:color w:val="548DD4" w:themeColor="text2" w:themeTint="99"/>
          <w:sz w:val="28"/>
          <w:szCs w:val="24"/>
        </w:rPr>
        <w:t xml:space="preserve"> for Regression A</w:t>
      </w:r>
      <w:r w:rsidR="00754102" w:rsidRPr="00C31588">
        <w:rPr>
          <w:rFonts w:ascii="Times New Roman" w:hAnsi="Times New Roman" w:cs="Times New Roman"/>
          <w:b/>
          <w:color w:val="548DD4" w:themeColor="text2" w:themeTint="99"/>
          <w:sz w:val="28"/>
          <w:szCs w:val="24"/>
        </w:rPr>
        <w:t>nalysis</w:t>
      </w:r>
    </w:p>
    <w:tbl>
      <w:tblPr>
        <w:tblStyle w:val="TableGrid"/>
        <w:tblW w:w="0" w:type="auto"/>
        <w:jc w:val="center"/>
        <w:tblLook w:val="04A0" w:firstRow="1" w:lastRow="0" w:firstColumn="1" w:lastColumn="0" w:noHBand="0" w:noVBand="1"/>
      </w:tblPr>
      <w:tblGrid>
        <w:gridCol w:w="1652"/>
        <w:gridCol w:w="1652"/>
        <w:gridCol w:w="1652"/>
        <w:gridCol w:w="1652"/>
        <w:gridCol w:w="1653"/>
      </w:tblGrid>
      <w:tr w:rsidR="00754102" w:rsidRPr="00DE49A2" w:rsidTr="00CA5E5F">
        <w:trPr>
          <w:trHeight w:val="407"/>
          <w:jc w:val="center"/>
        </w:trPr>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YEAR</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ROI</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ROA</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ROE</w:t>
            </w:r>
          </w:p>
        </w:tc>
        <w:tc>
          <w:tcPr>
            <w:tcW w:w="1653"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POCL</w:t>
            </w:r>
          </w:p>
        </w:tc>
      </w:tr>
      <w:tr w:rsidR="00754102" w:rsidRPr="00DE49A2" w:rsidTr="00CA5E5F">
        <w:trPr>
          <w:trHeight w:val="407"/>
          <w:jc w:val="center"/>
        </w:trPr>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2017</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3.45%</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0.76%</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10.21%</w:t>
            </w:r>
          </w:p>
        </w:tc>
        <w:tc>
          <w:tcPr>
            <w:tcW w:w="1653"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4.38%</w:t>
            </w:r>
          </w:p>
        </w:tc>
      </w:tr>
      <w:tr w:rsidR="00754102" w:rsidRPr="00DE49A2" w:rsidTr="00CA5E5F">
        <w:trPr>
          <w:trHeight w:val="407"/>
          <w:jc w:val="center"/>
        </w:trPr>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2016</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3.77%</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0.65%</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8.13%</w:t>
            </w:r>
          </w:p>
        </w:tc>
        <w:tc>
          <w:tcPr>
            <w:tcW w:w="1653"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5.41%</w:t>
            </w:r>
          </w:p>
        </w:tc>
      </w:tr>
      <w:tr w:rsidR="00754102" w:rsidRPr="00DE49A2" w:rsidTr="00CA5E5F">
        <w:trPr>
          <w:trHeight w:val="407"/>
          <w:jc w:val="center"/>
        </w:trPr>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2015</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7.44%</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1.26%</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14.36%</w:t>
            </w:r>
          </w:p>
        </w:tc>
        <w:tc>
          <w:tcPr>
            <w:tcW w:w="1653"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4.26%</w:t>
            </w:r>
          </w:p>
        </w:tc>
      </w:tr>
      <w:tr w:rsidR="00754102" w:rsidRPr="00DE49A2" w:rsidTr="00CA5E5F">
        <w:trPr>
          <w:trHeight w:val="407"/>
          <w:jc w:val="center"/>
        </w:trPr>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2014</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8.82%</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1.28%</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14.09%</w:t>
            </w:r>
          </w:p>
        </w:tc>
        <w:tc>
          <w:tcPr>
            <w:tcW w:w="1653"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5.31%</w:t>
            </w:r>
          </w:p>
        </w:tc>
      </w:tr>
      <w:tr w:rsidR="00754102" w:rsidRPr="00DE49A2" w:rsidTr="00CA5E5F">
        <w:trPr>
          <w:trHeight w:val="423"/>
          <w:jc w:val="center"/>
        </w:trPr>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2013</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8.51%</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0.96%</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10.55%</w:t>
            </w:r>
          </w:p>
        </w:tc>
        <w:tc>
          <w:tcPr>
            <w:tcW w:w="1653"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5.60%</w:t>
            </w:r>
          </w:p>
        </w:tc>
      </w:tr>
      <w:tr w:rsidR="00754102" w:rsidRPr="00DE49A2" w:rsidTr="00CA5E5F">
        <w:trPr>
          <w:trHeight w:val="407"/>
          <w:jc w:val="center"/>
        </w:trPr>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2012</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5.20%</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0.70%</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7.11%</w:t>
            </w:r>
          </w:p>
        </w:tc>
        <w:tc>
          <w:tcPr>
            <w:tcW w:w="1653"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5.69%</w:t>
            </w:r>
          </w:p>
        </w:tc>
      </w:tr>
      <w:tr w:rsidR="00754102" w:rsidRPr="00DE49A2" w:rsidTr="00CA5E5F">
        <w:trPr>
          <w:trHeight w:val="407"/>
          <w:jc w:val="center"/>
        </w:trPr>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2011</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13.98%</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1.72%</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19.61%</w:t>
            </w:r>
          </w:p>
        </w:tc>
        <w:tc>
          <w:tcPr>
            <w:tcW w:w="1653"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2.72%</w:t>
            </w:r>
          </w:p>
        </w:tc>
      </w:tr>
      <w:tr w:rsidR="00754102" w:rsidRPr="00DE49A2" w:rsidTr="00CA5E5F">
        <w:trPr>
          <w:trHeight w:val="407"/>
          <w:jc w:val="center"/>
        </w:trPr>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2010</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15.79%</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2.22%</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32.12%</w:t>
            </w:r>
          </w:p>
        </w:tc>
        <w:tc>
          <w:tcPr>
            <w:tcW w:w="1653"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1.62%</w:t>
            </w:r>
          </w:p>
        </w:tc>
      </w:tr>
      <w:tr w:rsidR="00754102" w:rsidRPr="00DE49A2" w:rsidTr="00CA5E5F">
        <w:trPr>
          <w:trHeight w:val="407"/>
          <w:jc w:val="center"/>
        </w:trPr>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2009</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18.61%</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2.18%</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32.03%</w:t>
            </w:r>
          </w:p>
        </w:tc>
        <w:tc>
          <w:tcPr>
            <w:tcW w:w="1653"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1.56%</w:t>
            </w:r>
          </w:p>
        </w:tc>
      </w:tr>
      <w:tr w:rsidR="00754102" w:rsidRPr="00DE49A2" w:rsidTr="00CA5E5F">
        <w:trPr>
          <w:trHeight w:val="423"/>
          <w:jc w:val="center"/>
        </w:trPr>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2008</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11.75%</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1.87%</w:t>
            </w:r>
          </w:p>
        </w:tc>
        <w:tc>
          <w:tcPr>
            <w:tcW w:w="165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23.00%</w:t>
            </w:r>
          </w:p>
        </w:tc>
        <w:tc>
          <w:tcPr>
            <w:tcW w:w="1653"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2.68%</w:t>
            </w:r>
          </w:p>
        </w:tc>
      </w:tr>
    </w:tbl>
    <w:p w:rsidR="00754102" w:rsidRDefault="00754102" w:rsidP="00754102">
      <w:pPr>
        <w:spacing w:line="360" w:lineRule="auto"/>
        <w:jc w:val="both"/>
        <w:rPr>
          <w:rFonts w:ascii="Times New Roman" w:hAnsi="Times New Roman" w:cs="Times New Roman"/>
          <w:sz w:val="24"/>
          <w:szCs w:val="24"/>
          <w:u w:val="single"/>
        </w:rPr>
      </w:pPr>
    </w:p>
    <w:p w:rsidR="00754102" w:rsidRDefault="00754102" w:rsidP="00754102">
      <w:pPr>
        <w:spacing w:line="360" w:lineRule="auto"/>
        <w:jc w:val="both"/>
        <w:rPr>
          <w:rFonts w:ascii="Times New Roman" w:hAnsi="Times New Roman" w:cs="Times New Roman"/>
          <w:sz w:val="24"/>
          <w:szCs w:val="24"/>
          <w:u w:val="single"/>
        </w:rPr>
      </w:pPr>
    </w:p>
    <w:p w:rsidR="00754102" w:rsidRDefault="00754102" w:rsidP="00754102">
      <w:pPr>
        <w:spacing w:line="360" w:lineRule="auto"/>
        <w:jc w:val="both"/>
        <w:rPr>
          <w:rFonts w:ascii="Times New Roman" w:hAnsi="Times New Roman" w:cs="Times New Roman"/>
          <w:sz w:val="24"/>
          <w:szCs w:val="24"/>
          <w:u w:val="single"/>
        </w:rPr>
      </w:pPr>
    </w:p>
    <w:p w:rsidR="00754102" w:rsidRDefault="00754102" w:rsidP="00754102">
      <w:pPr>
        <w:spacing w:line="360" w:lineRule="auto"/>
        <w:jc w:val="both"/>
        <w:rPr>
          <w:rFonts w:ascii="Times New Roman" w:hAnsi="Times New Roman" w:cs="Times New Roman"/>
          <w:sz w:val="24"/>
          <w:szCs w:val="24"/>
          <w:u w:val="single"/>
        </w:rPr>
      </w:pPr>
    </w:p>
    <w:p w:rsidR="00754102" w:rsidRDefault="00754102" w:rsidP="00754102">
      <w:pPr>
        <w:spacing w:line="360" w:lineRule="auto"/>
        <w:jc w:val="both"/>
        <w:rPr>
          <w:rFonts w:ascii="Times New Roman" w:hAnsi="Times New Roman" w:cs="Times New Roman"/>
          <w:sz w:val="24"/>
          <w:szCs w:val="24"/>
          <w:u w:val="single"/>
        </w:rPr>
      </w:pPr>
    </w:p>
    <w:p w:rsidR="00754102" w:rsidRDefault="00754102" w:rsidP="00754102">
      <w:pPr>
        <w:spacing w:line="360" w:lineRule="auto"/>
        <w:jc w:val="both"/>
        <w:rPr>
          <w:rFonts w:ascii="Times New Roman" w:hAnsi="Times New Roman" w:cs="Times New Roman"/>
          <w:sz w:val="24"/>
          <w:szCs w:val="24"/>
          <w:u w:val="single"/>
        </w:rPr>
      </w:pPr>
    </w:p>
    <w:p w:rsidR="00754102" w:rsidRDefault="00754102" w:rsidP="00754102">
      <w:pPr>
        <w:spacing w:line="360" w:lineRule="auto"/>
        <w:jc w:val="both"/>
        <w:rPr>
          <w:rFonts w:ascii="Times New Roman" w:hAnsi="Times New Roman" w:cs="Times New Roman"/>
          <w:sz w:val="24"/>
          <w:szCs w:val="24"/>
          <w:u w:val="single"/>
        </w:rPr>
      </w:pPr>
    </w:p>
    <w:p w:rsidR="00754102" w:rsidRPr="006707F4" w:rsidRDefault="00CF76CB" w:rsidP="00754102">
      <w:pPr>
        <w:spacing w:line="360" w:lineRule="auto"/>
        <w:jc w:val="both"/>
        <w:rPr>
          <w:rFonts w:ascii="Times New Roman" w:hAnsi="Times New Roman" w:cs="Times New Roman"/>
          <w:b/>
          <w:color w:val="548DD4" w:themeColor="text2" w:themeTint="99"/>
          <w:sz w:val="28"/>
          <w:szCs w:val="24"/>
        </w:rPr>
      </w:pPr>
      <w:r>
        <w:rPr>
          <w:rFonts w:ascii="Times New Roman" w:hAnsi="Times New Roman" w:cs="Times New Roman"/>
          <w:b/>
          <w:color w:val="548DD4" w:themeColor="text2" w:themeTint="99"/>
          <w:sz w:val="28"/>
          <w:szCs w:val="24"/>
        </w:rPr>
        <w:lastRenderedPageBreak/>
        <w:t>3.4</w:t>
      </w:r>
      <w:r w:rsidR="0014203A">
        <w:rPr>
          <w:rFonts w:ascii="Times New Roman" w:hAnsi="Times New Roman" w:cs="Times New Roman"/>
          <w:b/>
          <w:color w:val="548DD4" w:themeColor="text2" w:themeTint="99"/>
          <w:sz w:val="28"/>
          <w:szCs w:val="24"/>
        </w:rPr>
        <w:t>.4</w:t>
      </w:r>
      <w:r w:rsidR="00754102">
        <w:rPr>
          <w:rFonts w:ascii="Times New Roman" w:hAnsi="Times New Roman" w:cs="Times New Roman"/>
          <w:b/>
          <w:color w:val="548DD4" w:themeColor="text2" w:themeTint="99"/>
          <w:sz w:val="28"/>
          <w:szCs w:val="24"/>
        </w:rPr>
        <w:t xml:space="preserve"> R</w:t>
      </w:r>
      <w:r w:rsidR="00754102" w:rsidRPr="006707F4">
        <w:rPr>
          <w:rFonts w:ascii="Times New Roman" w:hAnsi="Times New Roman" w:cs="Times New Roman"/>
          <w:b/>
          <w:color w:val="548DD4" w:themeColor="text2" w:themeTint="99"/>
          <w:sz w:val="28"/>
          <w:szCs w:val="24"/>
        </w:rPr>
        <w:t>EGRESSION RESULTS ON ROI</w:t>
      </w:r>
    </w:p>
    <w:tbl>
      <w:tblPr>
        <w:tblStyle w:val="TableGrid"/>
        <w:tblW w:w="0" w:type="auto"/>
        <w:jc w:val="center"/>
        <w:tblLook w:val="04A0" w:firstRow="1" w:lastRow="0" w:firstColumn="1" w:lastColumn="0" w:noHBand="0" w:noVBand="1"/>
      </w:tblPr>
      <w:tblGrid>
        <w:gridCol w:w="1353"/>
        <w:gridCol w:w="2149"/>
        <w:gridCol w:w="1537"/>
        <w:gridCol w:w="996"/>
        <w:gridCol w:w="1390"/>
        <w:gridCol w:w="1192"/>
      </w:tblGrid>
      <w:tr w:rsidR="00754102" w:rsidRPr="00DE49A2" w:rsidTr="00251A94">
        <w:trPr>
          <w:trHeight w:val="413"/>
          <w:jc w:val="center"/>
        </w:trPr>
        <w:tc>
          <w:tcPr>
            <w:tcW w:w="1353"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SOURCE</w:t>
            </w:r>
          </w:p>
        </w:tc>
        <w:tc>
          <w:tcPr>
            <w:tcW w:w="1951"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SS</w:t>
            </w:r>
          </w:p>
        </w:tc>
        <w:tc>
          <w:tcPr>
            <w:tcW w:w="153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MS</w:t>
            </w:r>
          </w:p>
        </w:tc>
        <w:tc>
          <w:tcPr>
            <w:tcW w:w="850"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Df</w:t>
            </w:r>
            <w:proofErr w:type="spellEnd"/>
          </w:p>
        </w:tc>
        <w:tc>
          <w:tcPr>
            <w:tcW w:w="1266"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NO of OBS</w:t>
            </w:r>
          </w:p>
        </w:tc>
        <w:tc>
          <w:tcPr>
            <w:tcW w:w="119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10</w:t>
            </w:r>
          </w:p>
        </w:tc>
      </w:tr>
      <w:tr w:rsidR="00754102" w:rsidRPr="00DE49A2" w:rsidTr="00251A94">
        <w:trPr>
          <w:trHeight w:val="413"/>
          <w:jc w:val="center"/>
        </w:trPr>
        <w:tc>
          <w:tcPr>
            <w:tcW w:w="1353"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Regression</w:t>
            </w:r>
          </w:p>
        </w:tc>
        <w:tc>
          <w:tcPr>
            <w:tcW w:w="1951" w:type="dxa"/>
          </w:tcPr>
          <w:tbl>
            <w:tblPr>
              <w:tblW w:w="1767" w:type="dxa"/>
              <w:tblLook w:val="04A0" w:firstRow="1" w:lastRow="0" w:firstColumn="1" w:lastColumn="0" w:noHBand="0" w:noVBand="1"/>
            </w:tblPr>
            <w:tblGrid>
              <w:gridCol w:w="1116"/>
              <w:gridCol w:w="817"/>
            </w:tblGrid>
            <w:tr w:rsidR="00754102" w:rsidRPr="00DE49A2" w:rsidTr="00251A94">
              <w:trPr>
                <w:trHeight w:val="304"/>
              </w:trPr>
              <w:tc>
                <w:tcPr>
                  <w:tcW w:w="950" w:type="dxa"/>
                  <w:tcBorders>
                    <w:top w:val="nil"/>
                    <w:left w:val="nil"/>
                    <w:bottom w:val="nil"/>
                    <w:right w:val="nil"/>
                  </w:tcBorders>
                  <w:shd w:val="clear" w:color="auto" w:fill="auto"/>
                  <w:noWrap/>
                  <w:vAlign w:val="bottom"/>
                  <w:hideMark/>
                </w:tcPr>
                <w:p w:rsidR="00754102" w:rsidRPr="00DE49A2" w:rsidRDefault="00754102" w:rsidP="00754102">
                  <w:pPr>
                    <w:spacing w:after="0" w:line="360" w:lineRule="auto"/>
                    <w:jc w:val="both"/>
                    <w:rPr>
                      <w:rFonts w:ascii="Times New Roman" w:eastAsia="Times New Roman" w:hAnsi="Times New Roman" w:cs="Times New Roman"/>
                      <w:color w:val="000000"/>
                      <w:sz w:val="24"/>
                      <w:szCs w:val="24"/>
                    </w:rPr>
                  </w:pPr>
                  <w:r w:rsidRPr="00DE49A2">
                    <w:rPr>
                      <w:rFonts w:ascii="Times New Roman" w:eastAsia="Times New Roman" w:hAnsi="Times New Roman" w:cs="Times New Roman"/>
                      <w:color w:val="000000"/>
                      <w:sz w:val="24"/>
                      <w:szCs w:val="24"/>
                    </w:rPr>
                    <w:t>0.018154</w:t>
                  </w:r>
                </w:p>
              </w:tc>
              <w:tc>
                <w:tcPr>
                  <w:tcW w:w="817" w:type="dxa"/>
                  <w:tcBorders>
                    <w:top w:val="nil"/>
                    <w:left w:val="nil"/>
                    <w:bottom w:val="nil"/>
                    <w:right w:val="nil"/>
                  </w:tcBorders>
                  <w:shd w:val="clear" w:color="auto" w:fill="auto"/>
                  <w:noWrap/>
                  <w:vAlign w:val="bottom"/>
                  <w:hideMark/>
                </w:tcPr>
                <w:p w:rsidR="00754102" w:rsidRPr="00DE49A2" w:rsidRDefault="00754102" w:rsidP="00754102">
                  <w:pPr>
                    <w:spacing w:after="0" w:line="360" w:lineRule="auto"/>
                    <w:jc w:val="both"/>
                    <w:rPr>
                      <w:rFonts w:ascii="Times New Roman" w:eastAsia="Times New Roman" w:hAnsi="Times New Roman" w:cs="Times New Roman"/>
                      <w:color w:val="000000"/>
                      <w:sz w:val="24"/>
                      <w:szCs w:val="24"/>
                    </w:rPr>
                  </w:pPr>
                </w:p>
              </w:tc>
            </w:tr>
          </w:tbl>
          <w:p w:rsidR="00754102" w:rsidRPr="00DE49A2" w:rsidRDefault="00754102" w:rsidP="00754102">
            <w:pPr>
              <w:spacing w:line="360" w:lineRule="auto"/>
              <w:jc w:val="both"/>
              <w:rPr>
                <w:rFonts w:ascii="Times New Roman" w:hAnsi="Times New Roman" w:cs="Times New Roman"/>
                <w:sz w:val="24"/>
                <w:szCs w:val="24"/>
              </w:rPr>
            </w:pPr>
          </w:p>
        </w:tc>
        <w:tc>
          <w:tcPr>
            <w:tcW w:w="153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0.018154</w:t>
            </w:r>
          </w:p>
        </w:tc>
        <w:tc>
          <w:tcPr>
            <w:tcW w:w="850"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w:t>
            </w:r>
          </w:p>
        </w:tc>
        <w:tc>
          <w:tcPr>
            <w:tcW w:w="1266"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F(1,10)</w:t>
            </w:r>
          </w:p>
        </w:tc>
        <w:tc>
          <w:tcPr>
            <w:tcW w:w="119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24.52335</w:t>
            </w:r>
          </w:p>
        </w:tc>
      </w:tr>
      <w:tr w:rsidR="00754102" w:rsidRPr="00DE49A2" w:rsidTr="00251A94">
        <w:trPr>
          <w:trHeight w:val="413"/>
          <w:jc w:val="center"/>
        </w:trPr>
        <w:tc>
          <w:tcPr>
            <w:tcW w:w="1353"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Residual</w:t>
            </w:r>
          </w:p>
        </w:tc>
        <w:tc>
          <w:tcPr>
            <w:tcW w:w="195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0.00592</w:t>
            </w:r>
          </w:p>
        </w:tc>
        <w:tc>
          <w:tcPr>
            <w:tcW w:w="153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0.00074</w:t>
            </w:r>
          </w:p>
        </w:tc>
        <w:tc>
          <w:tcPr>
            <w:tcW w:w="850"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8</w:t>
            </w:r>
          </w:p>
        </w:tc>
        <w:tc>
          <w:tcPr>
            <w:tcW w:w="1266"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Prob</w:t>
            </w:r>
            <w:proofErr w:type="spellEnd"/>
            <w:r w:rsidRPr="00DE49A2">
              <w:rPr>
                <w:rFonts w:ascii="Times New Roman" w:hAnsi="Times New Roman" w:cs="Times New Roman"/>
                <w:b/>
                <w:color w:val="984806" w:themeColor="accent6" w:themeShade="80"/>
                <w:sz w:val="24"/>
                <w:szCs w:val="24"/>
              </w:rPr>
              <w:t xml:space="preserve"> F</w:t>
            </w:r>
          </w:p>
        </w:tc>
        <w:tc>
          <w:tcPr>
            <w:tcW w:w="119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0.001118</w:t>
            </w:r>
          </w:p>
        </w:tc>
      </w:tr>
      <w:tr w:rsidR="00754102" w:rsidRPr="00DE49A2" w:rsidTr="00251A94">
        <w:trPr>
          <w:trHeight w:val="825"/>
          <w:jc w:val="center"/>
        </w:trPr>
        <w:tc>
          <w:tcPr>
            <w:tcW w:w="1353"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Total</w:t>
            </w:r>
          </w:p>
        </w:tc>
        <w:tc>
          <w:tcPr>
            <w:tcW w:w="195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0.024076</w:t>
            </w:r>
          </w:p>
        </w:tc>
        <w:tc>
          <w:tcPr>
            <w:tcW w:w="1537" w:type="dxa"/>
          </w:tcPr>
          <w:p w:rsidR="00754102" w:rsidRPr="00DE49A2" w:rsidRDefault="00754102" w:rsidP="00754102">
            <w:pPr>
              <w:spacing w:line="360" w:lineRule="auto"/>
              <w:jc w:val="both"/>
              <w:rPr>
                <w:rFonts w:ascii="Times New Roman" w:hAnsi="Times New Roman" w:cs="Times New Roman"/>
                <w:sz w:val="24"/>
                <w:szCs w:val="24"/>
              </w:rPr>
            </w:pPr>
          </w:p>
        </w:tc>
        <w:tc>
          <w:tcPr>
            <w:tcW w:w="850"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9</w:t>
            </w:r>
          </w:p>
        </w:tc>
        <w:tc>
          <w:tcPr>
            <w:tcW w:w="1266"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R-SQUARED</w:t>
            </w:r>
          </w:p>
        </w:tc>
        <w:tc>
          <w:tcPr>
            <w:tcW w:w="119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0.754023</w:t>
            </w:r>
          </w:p>
        </w:tc>
      </w:tr>
      <w:tr w:rsidR="00754102" w:rsidRPr="00DE49A2" w:rsidTr="00251A94">
        <w:trPr>
          <w:trHeight w:val="841"/>
          <w:jc w:val="center"/>
        </w:trPr>
        <w:tc>
          <w:tcPr>
            <w:tcW w:w="1353"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
        </w:tc>
        <w:tc>
          <w:tcPr>
            <w:tcW w:w="1951" w:type="dxa"/>
          </w:tcPr>
          <w:p w:rsidR="00754102" w:rsidRPr="00DE49A2" w:rsidRDefault="00754102" w:rsidP="00754102">
            <w:pPr>
              <w:spacing w:line="360" w:lineRule="auto"/>
              <w:jc w:val="both"/>
              <w:rPr>
                <w:rFonts w:ascii="Times New Roman" w:hAnsi="Times New Roman" w:cs="Times New Roman"/>
                <w:sz w:val="24"/>
                <w:szCs w:val="24"/>
              </w:rPr>
            </w:pPr>
          </w:p>
        </w:tc>
        <w:tc>
          <w:tcPr>
            <w:tcW w:w="1537" w:type="dxa"/>
          </w:tcPr>
          <w:p w:rsidR="00754102" w:rsidRPr="00DE49A2" w:rsidRDefault="00754102" w:rsidP="00754102">
            <w:pPr>
              <w:spacing w:line="360" w:lineRule="auto"/>
              <w:jc w:val="both"/>
              <w:rPr>
                <w:rFonts w:ascii="Times New Roman" w:hAnsi="Times New Roman" w:cs="Times New Roman"/>
                <w:sz w:val="24"/>
                <w:szCs w:val="24"/>
              </w:rPr>
            </w:pPr>
          </w:p>
        </w:tc>
        <w:tc>
          <w:tcPr>
            <w:tcW w:w="850" w:type="dxa"/>
          </w:tcPr>
          <w:p w:rsidR="00754102" w:rsidRPr="00DE49A2" w:rsidRDefault="00754102" w:rsidP="00754102">
            <w:pPr>
              <w:spacing w:line="360" w:lineRule="auto"/>
              <w:jc w:val="both"/>
              <w:rPr>
                <w:rFonts w:ascii="Times New Roman" w:hAnsi="Times New Roman" w:cs="Times New Roman"/>
                <w:sz w:val="24"/>
                <w:szCs w:val="24"/>
              </w:rPr>
            </w:pPr>
          </w:p>
        </w:tc>
        <w:tc>
          <w:tcPr>
            <w:tcW w:w="1266"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Adj</w:t>
            </w:r>
            <w:proofErr w:type="spellEnd"/>
            <w:r w:rsidRPr="00DE49A2">
              <w:rPr>
                <w:rFonts w:ascii="Times New Roman" w:hAnsi="Times New Roman" w:cs="Times New Roman"/>
                <w:b/>
                <w:color w:val="984806" w:themeColor="accent6" w:themeShade="80"/>
                <w:sz w:val="24"/>
                <w:szCs w:val="24"/>
              </w:rPr>
              <w:t xml:space="preserve"> R square</w:t>
            </w:r>
          </w:p>
        </w:tc>
        <w:tc>
          <w:tcPr>
            <w:tcW w:w="119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0.723276</w:t>
            </w:r>
          </w:p>
        </w:tc>
      </w:tr>
      <w:tr w:rsidR="00754102" w:rsidRPr="00DE49A2" w:rsidTr="00251A94">
        <w:trPr>
          <w:trHeight w:val="413"/>
          <w:jc w:val="center"/>
        </w:trPr>
        <w:tc>
          <w:tcPr>
            <w:tcW w:w="1353"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
        </w:tc>
        <w:tc>
          <w:tcPr>
            <w:tcW w:w="1951"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Pr>
                <w:rFonts w:ascii="Times New Roman" w:hAnsi="Times New Roman" w:cs="Times New Roman"/>
                <w:b/>
                <w:color w:val="984806" w:themeColor="accent6" w:themeShade="80"/>
                <w:sz w:val="24"/>
                <w:szCs w:val="24"/>
              </w:rPr>
              <w:t xml:space="preserve">Coefficient </w:t>
            </w:r>
          </w:p>
        </w:tc>
        <w:tc>
          <w:tcPr>
            <w:tcW w:w="153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St. error</w:t>
            </w:r>
          </w:p>
        </w:tc>
        <w:tc>
          <w:tcPr>
            <w:tcW w:w="850"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t-stat</w:t>
            </w:r>
          </w:p>
        </w:tc>
        <w:tc>
          <w:tcPr>
            <w:tcW w:w="1266"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p-value</w:t>
            </w:r>
          </w:p>
        </w:tc>
        <w:tc>
          <w:tcPr>
            <w:tcW w:w="1192" w:type="dxa"/>
          </w:tcPr>
          <w:p w:rsidR="00754102" w:rsidRPr="00DE49A2" w:rsidRDefault="00754102" w:rsidP="00754102">
            <w:pPr>
              <w:spacing w:line="360" w:lineRule="auto"/>
              <w:jc w:val="both"/>
              <w:rPr>
                <w:rFonts w:ascii="Times New Roman" w:hAnsi="Times New Roman" w:cs="Times New Roman"/>
                <w:sz w:val="24"/>
                <w:szCs w:val="24"/>
              </w:rPr>
            </w:pPr>
          </w:p>
        </w:tc>
      </w:tr>
      <w:tr w:rsidR="00754102" w:rsidRPr="00DE49A2" w:rsidTr="00251A94">
        <w:trPr>
          <w:trHeight w:val="413"/>
          <w:jc w:val="center"/>
        </w:trPr>
        <w:tc>
          <w:tcPr>
            <w:tcW w:w="1353"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Intercept</w:t>
            </w:r>
          </w:p>
        </w:tc>
        <w:tc>
          <w:tcPr>
            <w:tcW w:w="195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0.204609</w:t>
            </w:r>
          </w:p>
        </w:tc>
        <w:tc>
          <w:tcPr>
            <w:tcW w:w="153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0.023311</w:t>
            </w:r>
          </w:p>
        </w:tc>
        <w:tc>
          <w:tcPr>
            <w:tcW w:w="850"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8.777</w:t>
            </w:r>
          </w:p>
        </w:tc>
        <w:tc>
          <w:tcPr>
            <w:tcW w:w="1266"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0.000022</w:t>
            </w:r>
          </w:p>
        </w:tc>
        <w:tc>
          <w:tcPr>
            <w:tcW w:w="1192" w:type="dxa"/>
          </w:tcPr>
          <w:p w:rsidR="00754102" w:rsidRPr="00DE49A2" w:rsidRDefault="00754102" w:rsidP="00754102">
            <w:pPr>
              <w:spacing w:line="360" w:lineRule="auto"/>
              <w:jc w:val="both"/>
              <w:rPr>
                <w:rFonts w:ascii="Times New Roman" w:hAnsi="Times New Roman" w:cs="Times New Roman"/>
                <w:sz w:val="24"/>
                <w:szCs w:val="24"/>
              </w:rPr>
            </w:pPr>
          </w:p>
        </w:tc>
      </w:tr>
      <w:tr w:rsidR="00754102" w:rsidRPr="00DE49A2" w:rsidTr="00251A94">
        <w:trPr>
          <w:trHeight w:val="841"/>
          <w:jc w:val="center"/>
        </w:trPr>
        <w:tc>
          <w:tcPr>
            <w:tcW w:w="1353"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Pocl</w:t>
            </w:r>
            <w:proofErr w:type="spellEnd"/>
          </w:p>
        </w:tc>
        <w:tc>
          <w:tcPr>
            <w:tcW w:w="195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-2.73486</w:t>
            </w:r>
          </w:p>
        </w:tc>
        <w:tc>
          <w:tcPr>
            <w:tcW w:w="153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0.552263</w:t>
            </w:r>
          </w:p>
        </w:tc>
        <w:tc>
          <w:tcPr>
            <w:tcW w:w="850"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-4.95211</w:t>
            </w:r>
          </w:p>
        </w:tc>
        <w:tc>
          <w:tcPr>
            <w:tcW w:w="1266"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0.00111</w:t>
            </w:r>
          </w:p>
        </w:tc>
        <w:tc>
          <w:tcPr>
            <w:tcW w:w="1192" w:type="dxa"/>
          </w:tcPr>
          <w:p w:rsidR="00754102" w:rsidRPr="00DE49A2" w:rsidRDefault="00754102" w:rsidP="00754102">
            <w:pPr>
              <w:spacing w:line="360" w:lineRule="auto"/>
              <w:jc w:val="both"/>
              <w:rPr>
                <w:rFonts w:ascii="Times New Roman" w:hAnsi="Times New Roman" w:cs="Times New Roman"/>
                <w:sz w:val="24"/>
                <w:szCs w:val="24"/>
              </w:rPr>
            </w:pPr>
          </w:p>
        </w:tc>
      </w:tr>
    </w:tbl>
    <w:p w:rsidR="00754102" w:rsidRPr="00DE49A2" w:rsidRDefault="00754102" w:rsidP="00754102">
      <w:pPr>
        <w:spacing w:line="360" w:lineRule="auto"/>
        <w:jc w:val="both"/>
        <w:rPr>
          <w:rFonts w:ascii="Times New Roman" w:hAnsi="Times New Roman" w:cs="Times New Roman"/>
          <w:sz w:val="24"/>
          <w:szCs w:val="24"/>
          <w:u w:val="single"/>
        </w:rPr>
      </w:pPr>
    </w:p>
    <w:p w:rsidR="00754102" w:rsidRPr="006707F4" w:rsidRDefault="00CF76CB" w:rsidP="00754102">
      <w:pPr>
        <w:spacing w:line="360" w:lineRule="auto"/>
        <w:jc w:val="both"/>
        <w:rPr>
          <w:rFonts w:ascii="Times New Roman" w:hAnsi="Times New Roman" w:cs="Times New Roman"/>
          <w:b/>
          <w:color w:val="548DD4" w:themeColor="text2" w:themeTint="99"/>
          <w:sz w:val="28"/>
          <w:szCs w:val="24"/>
        </w:rPr>
      </w:pPr>
      <w:r>
        <w:rPr>
          <w:rFonts w:ascii="Times New Roman" w:hAnsi="Times New Roman" w:cs="Times New Roman"/>
          <w:b/>
          <w:color w:val="548DD4" w:themeColor="text2" w:themeTint="99"/>
          <w:sz w:val="28"/>
          <w:szCs w:val="24"/>
        </w:rPr>
        <w:t>3.4</w:t>
      </w:r>
      <w:r w:rsidR="0014203A">
        <w:rPr>
          <w:rFonts w:ascii="Times New Roman" w:hAnsi="Times New Roman" w:cs="Times New Roman"/>
          <w:b/>
          <w:color w:val="548DD4" w:themeColor="text2" w:themeTint="99"/>
          <w:sz w:val="28"/>
          <w:szCs w:val="24"/>
        </w:rPr>
        <w:t>.5</w:t>
      </w:r>
      <w:r w:rsidR="00754102">
        <w:rPr>
          <w:rFonts w:ascii="Times New Roman" w:hAnsi="Times New Roman" w:cs="Times New Roman"/>
          <w:b/>
          <w:color w:val="548DD4" w:themeColor="text2" w:themeTint="99"/>
          <w:sz w:val="28"/>
          <w:szCs w:val="24"/>
        </w:rPr>
        <w:t xml:space="preserve"> </w:t>
      </w:r>
      <w:r w:rsidR="00754102" w:rsidRPr="006707F4">
        <w:rPr>
          <w:rFonts w:ascii="Times New Roman" w:hAnsi="Times New Roman" w:cs="Times New Roman"/>
          <w:b/>
          <w:color w:val="548DD4" w:themeColor="text2" w:themeTint="99"/>
          <w:sz w:val="28"/>
          <w:szCs w:val="24"/>
        </w:rPr>
        <w:t>IMPACT OF POCL ON ROI</w:t>
      </w:r>
    </w:p>
    <w:p w:rsidR="0075410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 xml:space="preserve">As The regression analysis tells p&gt;F= 0.001118, so null hypothesis cannot be rejected ,thus POCL has significant negative impact on ROI and here R(-square) =0.754 it indicates that POCL and ROI shares a strong correlation and regression </w:t>
      </w:r>
      <w:r w:rsidR="00CF76CB" w:rsidRPr="00DE49A2">
        <w:rPr>
          <w:rFonts w:ascii="Times New Roman" w:hAnsi="Times New Roman" w:cs="Times New Roman"/>
          <w:sz w:val="24"/>
          <w:szCs w:val="24"/>
        </w:rPr>
        <w:t>coefficient</w:t>
      </w:r>
      <w:r w:rsidRPr="00DE49A2">
        <w:rPr>
          <w:rFonts w:ascii="Times New Roman" w:hAnsi="Times New Roman" w:cs="Times New Roman"/>
          <w:sz w:val="24"/>
          <w:szCs w:val="24"/>
        </w:rPr>
        <w:t xml:space="preserve"> POCL says 1% increase in POCL will result in 2.7% decrease in ROI . Our data also shows that in most years when POCL increased ROI decreased. So Bank Asia has lower return on investment when the classified loan is higher.</w:t>
      </w:r>
    </w:p>
    <w:p w:rsidR="00754102" w:rsidRDefault="00754102" w:rsidP="00754102">
      <w:pPr>
        <w:spacing w:line="360" w:lineRule="auto"/>
        <w:jc w:val="both"/>
        <w:rPr>
          <w:rFonts w:ascii="Times New Roman" w:hAnsi="Times New Roman" w:cs="Times New Roman"/>
          <w:sz w:val="24"/>
          <w:szCs w:val="24"/>
        </w:rPr>
      </w:pPr>
    </w:p>
    <w:p w:rsidR="00754102" w:rsidRDefault="00754102" w:rsidP="00754102">
      <w:pPr>
        <w:spacing w:line="360" w:lineRule="auto"/>
        <w:jc w:val="both"/>
        <w:rPr>
          <w:rFonts w:ascii="Times New Roman" w:hAnsi="Times New Roman" w:cs="Times New Roman"/>
          <w:sz w:val="24"/>
          <w:szCs w:val="24"/>
        </w:rPr>
      </w:pPr>
    </w:p>
    <w:p w:rsidR="00754102" w:rsidRDefault="00754102" w:rsidP="00754102">
      <w:pPr>
        <w:spacing w:line="360" w:lineRule="auto"/>
        <w:jc w:val="both"/>
        <w:rPr>
          <w:rFonts w:ascii="Times New Roman" w:hAnsi="Times New Roman" w:cs="Times New Roman"/>
          <w:sz w:val="24"/>
          <w:szCs w:val="24"/>
        </w:rPr>
      </w:pPr>
    </w:p>
    <w:p w:rsidR="00754102" w:rsidRDefault="00754102" w:rsidP="00754102">
      <w:pPr>
        <w:spacing w:line="360" w:lineRule="auto"/>
        <w:jc w:val="both"/>
        <w:rPr>
          <w:rFonts w:ascii="Times New Roman" w:hAnsi="Times New Roman" w:cs="Times New Roman"/>
          <w:sz w:val="24"/>
          <w:szCs w:val="24"/>
        </w:rPr>
      </w:pPr>
    </w:p>
    <w:p w:rsidR="00754102" w:rsidRDefault="00754102" w:rsidP="00754102">
      <w:pPr>
        <w:spacing w:line="360" w:lineRule="auto"/>
        <w:jc w:val="both"/>
        <w:rPr>
          <w:rFonts w:ascii="Times New Roman" w:hAnsi="Times New Roman" w:cs="Times New Roman"/>
          <w:sz w:val="24"/>
          <w:szCs w:val="24"/>
        </w:rPr>
      </w:pPr>
    </w:p>
    <w:p w:rsidR="00754102" w:rsidRPr="006707F4" w:rsidRDefault="00754102" w:rsidP="00754102">
      <w:pPr>
        <w:spacing w:line="360" w:lineRule="auto"/>
        <w:jc w:val="both"/>
        <w:rPr>
          <w:rFonts w:ascii="Times New Roman" w:hAnsi="Times New Roman" w:cs="Times New Roman"/>
          <w:sz w:val="24"/>
          <w:szCs w:val="24"/>
        </w:rPr>
      </w:pPr>
    </w:p>
    <w:p w:rsidR="00754102" w:rsidRPr="006707F4" w:rsidRDefault="00CF76CB" w:rsidP="00754102">
      <w:pPr>
        <w:spacing w:line="360" w:lineRule="auto"/>
        <w:jc w:val="both"/>
        <w:rPr>
          <w:rFonts w:ascii="Times New Roman" w:hAnsi="Times New Roman" w:cs="Times New Roman"/>
          <w:b/>
          <w:color w:val="548DD4" w:themeColor="text2" w:themeTint="99"/>
          <w:sz w:val="28"/>
          <w:szCs w:val="24"/>
        </w:rPr>
      </w:pPr>
      <w:r>
        <w:rPr>
          <w:rFonts w:ascii="Times New Roman" w:hAnsi="Times New Roman" w:cs="Times New Roman"/>
          <w:b/>
          <w:color w:val="548DD4" w:themeColor="text2" w:themeTint="99"/>
          <w:sz w:val="28"/>
          <w:szCs w:val="24"/>
        </w:rPr>
        <w:lastRenderedPageBreak/>
        <w:t>3.4</w:t>
      </w:r>
      <w:r w:rsidR="0014203A">
        <w:rPr>
          <w:rFonts w:ascii="Times New Roman" w:hAnsi="Times New Roman" w:cs="Times New Roman"/>
          <w:b/>
          <w:color w:val="548DD4" w:themeColor="text2" w:themeTint="99"/>
          <w:sz w:val="28"/>
          <w:szCs w:val="24"/>
        </w:rPr>
        <w:t>.6</w:t>
      </w:r>
      <w:r w:rsidR="00754102">
        <w:rPr>
          <w:rFonts w:ascii="Times New Roman" w:hAnsi="Times New Roman" w:cs="Times New Roman"/>
          <w:b/>
          <w:color w:val="548DD4" w:themeColor="text2" w:themeTint="99"/>
          <w:sz w:val="28"/>
          <w:szCs w:val="24"/>
        </w:rPr>
        <w:t xml:space="preserve"> </w:t>
      </w:r>
      <w:r w:rsidR="00754102" w:rsidRPr="006707F4">
        <w:rPr>
          <w:rFonts w:ascii="Times New Roman" w:hAnsi="Times New Roman" w:cs="Times New Roman"/>
          <w:b/>
          <w:color w:val="548DD4" w:themeColor="text2" w:themeTint="99"/>
          <w:sz w:val="28"/>
          <w:szCs w:val="24"/>
        </w:rPr>
        <w:t>REGRESSION RESULTS ON ROA</w:t>
      </w:r>
    </w:p>
    <w:tbl>
      <w:tblPr>
        <w:tblStyle w:val="TableGrid"/>
        <w:tblW w:w="8786" w:type="dxa"/>
        <w:jc w:val="center"/>
        <w:tblLook w:val="04A0" w:firstRow="1" w:lastRow="0" w:firstColumn="1" w:lastColumn="0" w:noHBand="0" w:noVBand="1"/>
      </w:tblPr>
      <w:tblGrid>
        <w:gridCol w:w="1469"/>
        <w:gridCol w:w="1826"/>
        <w:gridCol w:w="1708"/>
        <w:gridCol w:w="996"/>
        <w:gridCol w:w="1476"/>
        <w:gridCol w:w="1311"/>
      </w:tblGrid>
      <w:tr w:rsidR="00754102" w:rsidRPr="00DE49A2" w:rsidTr="0019159A">
        <w:trPr>
          <w:trHeight w:val="394"/>
          <w:jc w:val="center"/>
        </w:trPr>
        <w:tc>
          <w:tcPr>
            <w:tcW w:w="149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SOURCE</w:t>
            </w:r>
          </w:p>
        </w:tc>
        <w:tc>
          <w:tcPr>
            <w:tcW w:w="1904"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SS</w:t>
            </w:r>
          </w:p>
        </w:tc>
        <w:tc>
          <w:tcPr>
            <w:tcW w:w="1760"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MS</w:t>
            </w:r>
          </w:p>
        </w:tc>
        <w:tc>
          <w:tcPr>
            <w:tcW w:w="91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Df</w:t>
            </w:r>
            <w:proofErr w:type="spellEnd"/>
          </w:p>
        </w:tc>
        <w:tc>
          <w:tcPr>
            <w:tcW w:w="1380"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NO of OBS</w:t>
            </w:r>
          </w:p>
        </w:tc>
        <w:tc>
          <w:tcPr>
            <w:tcW w:w="1328"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10</w:t>
            </w:r>
          </w:p>
        </w:tc>
      </w:tr>
      <w:tr w:rsidR="00754102" w:rsidRPr="00DE49A2" w:rsidTr="0019159A">
        <w:trPr>
          <w:trHeight w:val="410"/>
          <w:jc w:val="center"/>
        </w:trPr>
        <w:tc>
          <w:tcPr>
            <w:tcW w:w="149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Regression</w:t>
            </w:r>
          </w:p>
        </w:tc>
        <w:tc>
          <w:tcPr>
            <w:tcW w:w="1904"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0.00028362</w:t>
            </w:r>
          </w:p>
        </w:tc>
        <w:tc>
          <w:tcPr>
            <w:tcW w:w="1760"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0.00028</w:t>
            </w:r>
          </w:p>
        </w:tc>
        <w:tc>
          <w:tcPr>
            <w:tcW w:w="91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w:t>
            </w:r>
          </w:p>
        </w:tc>
        <w:tc>
          <w:tcPr>
            <w:tcW w:w="1380"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F(1,10)</w:t>
            </w:r>
          </w:p>
        </w:tc>
        <w:tc>
          <w:tcPr>
            <w:tcW w:w="1328"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51.374</w:t>
            </w:r>
          </w:p>
        </w:tc>
      </w:tr>
      <w:tr w:rsidR="00754102" w:rsidRPr="00DE49A2" w:rsidTr="0019159A">
        <w:trPr>
          <w:trHeight w:val="394"/>
          <w:jc w:val="center"/>
        </w:trPr>
        <w:tc>
          <w:tcPr>
            <w:tcW w:w="149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Residual</w:t>
            </w:r>
          </w:p>
        </w:tc>
        <w:tc>
          <w:tcPr>
            <w:tcW w:w="1904"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0.000044164</w:t>
            </w:r>
          </w:p>
        </w:tc>
        <w:tc>
          <w:tcPr>
            <w:tcW w:w="1760"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0.000000552</w:t>
            </w:r>
          </w:p>
        </w:tc>
        <w:tc>
          <w:tcPr>
            <w:tcW w:w="91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8</w:t>
            </w:r>
          </w:p>
        </w:tc>
        <w:tc>
          <w:tcPr>
            <w:tcW w:w="1380"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Prob</w:t>
            </w:r>
            <w:proofErr w:type="spellEnd"/>
            <w:r w:rsidRPr="00DE49A2">
              <w:rPr>
                <w:rFonts w:ascii="Times New Roman" w:hAnsi="Times New Roman" w:cs="Times New Roman"/>
                <w:b/>
                <w:color w:val="984806" w:themeColor="accent6" w:themeShade="80"/>
                <w:sz w:val="24"/>
                <w:szCs w:val="24"/>
              </w:rPr>
              <w:t xml:space="preserve"> F</w:t>
            </w:r>
          </w:p>
        </w:tc>
        <w:tc>
          <w:tcPr>
            <w:tcW w:w="1328"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0.0000954</w:t>
            </w:r>
          </w:p>
        </w:tc>
      </w:tr>
      <w:tr w:rsidR="00754102" w:rsidRPr="00DE49A2" w:rsidTr="0019159A">
        <w:trPr>
          <w:trHeight w:val="804"/>
          <w:jc w:val="center"/>
        </w:trPr>
        <w:tc>
          <w:tcPr>
            <w:tcW w:w="149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Total</w:t>
            </w:r>
          </w:p>
        </w:tc>
        <w:tc>
          <w:tcPr>
            <w:tcW w:w="1904"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0.00032778</w:t>
            </w:r>
          </w:p>
        </w:tc>
        <w:tc>
          <w:tcPr>
            <w:tcW w:w="1760" w:type="dxa"/>
          </w:tcPr>
          <w:p w:rsidR="00754102" w:rsidRPr="00DE49A2" w:rsidRDefault="00754102" w:rsidP="00754102">
            <w:pPr>
              <w:spacing w:line="360" w:lineRule="auto"/>
              <w:jc w:val="both"/>
              <w:rPr>
                <w:rFonts w:ascii="Times New Roman" w:hAnsi="Times New Roman" w:cs="Times New Roman"/>
                <w:sz w:val="24"/>
                <w:szCs w:val="24"/>
              </w:rPr>
            </w:pPr>
          </w:p>
        </w:tc>
        <w:tc>
          <w:tcPr>
            <w:tcW w:w="91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9</w:t>
            </w:r>
          </w:p>
        </w:tc>
        <w:tc>
          <w:tcPr>
            <w:tcW w:w="1380"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R-SQUARED</w:t>
            </w:r>
          </w:p>
        </w:tc>
        <w:tc>
          <w:tcPr>
            <w:tcW w:w="1328"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0.86526</w:t>
            </w:r>
          </w:p>
        </w:tc>
      </w:tr>
      <w:tr w:rsidR="00754102" w:rsidRPr="00DE49A2" w:rsidTr="0019159A">
        <w:trPr>
          <w:trHeight w:val="788"/>
          <w:jc w:val="center"/>
        </w:trPr>
        <w:tc>
          <w:tcPr>
            <w:tcW w:w="149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
        </w:tc>
        <w:tc>
          <w:tcPr>
            <w:tcW w:w="1904" w:type="dxa"/>
          </w:tcPr>
          <w:p w:rsidR="00754102" w:rsidRPr="00DE49A2" w:rsidRDefault="00754102" w:rsidP="00754102">
            <w:pPr>
              <w:spacing w:line="360" w:lineRule="auto"/>
              <w:jc w:val="both"/>
              <w:rPr>
                <w:rFonts w:ascii="Times New Roman" w:hAnsi="Times New Roman" w:cs="Times New Roman"/>
                <w:sz w:val="24"/>
                <w:szCs w:val="24"/>
              </w:rPr>
            </w:pPr>
          </w:p>
        </w:tc>
        <w:tc>
          <w:tcPr>
            <w:tcW w:w="1760" w:type="dxa"/>
          </w:tcPr>
          <w:p w:rsidR="00754102" w:rsidRPr="00DE49A2" w:rsidRDefault="00754102" w:rsidP="00754102">
            <w:pPr>
              <w:spacing w:line="360" w:lineRule="auto"/>
              <w:jc w:val="both"/>
              <w:rPr>
                <w:rFonts w:ascii="Times New Roman" w:hAnsi="Times New Roman" w:cs="Times New Roman"/>
                <w:sz w:val="24"/>
                <w:szCs w:val="24"/>
              </w:rPr>
            </w:pPr>
          </w:p>
        </w:tc>
        <w:tc>
          <w:tcPr>
            <w:tcW w:w="917" w:type="dxa"/>
          </w:tcPr>
          <w:p w:rsidR="00754102" w:rsidRPr="00DE49A2" w:rsidRDefault="00754102" w:rsidP="00754102">
            <w:pPr>
              <w:spacing w:line="360" w:lineRule="auto"/>
              <w:jc w:val="both"/>
              <w:rPr>
                <w:rFonts w:ascii="Times New Roman" w:hAnsi="Times New Roman" w:cs="Times New Roman"/>
                <w:sz w:val="24"/>
                <w:szCs w:val="24"/>
              </w:rPr>
            </w:pPr>
          </w:p>
        </w:tc>
        <w:tc>
          <w:tcPr>
            <w:tcW w:w="1380"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Adj</w:t>
            </w:r>
            <w:proofErr w:type="spellEnd"/>
            <w:r w:rsidRPr="00DE49A2">
              <w:rPr>
                <w:rFonts w:ascii="Times New Roman" w:hAnsi="Times New Roman" w:cs="Times New Roman"/>
                <w:b/>
                <w:color w:val="984806" w:themeColor="accent6" w:themeShade="80"/>
                <w:sz w:val="24"/>
                <w:szCs w:val="24"/>
              </w:rPr>
              <w:t xml:space="preserve"> R square</w:t>
            </w:r>
          </w:p>
        </w:tc>
        <w:tc>
          <w:tcPr>
            <w:tcW w:w="1328"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0.84842</w:t>
            </w:r>
          </w:p>
        </w:tc>
      </w:tr>
      <w:tr w:rsidR="00754102" w:rsidRPr="00DE49A2" w:rsidTr="0019159A">
        <w:trPr>
          <w:trHeight w:val="410"/>
          <w:jc w:val="center"/>
        </w:trPr>
        <w:tc>
          <w:tcPr>
            <w:tcW w:w="149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
        </w:tc>
        <w:tc>
          <w:tcPr>
            <w:tcW w:w="1904"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Pr>
                <w:rFonts w:ascii="Times New Roman" w:hAnsi="Times New Roman" w:cs="Times New Roman"/>
                <w:b/>
                <w:color w:val="984806" w:themeColor="accent6" w:themeShade="80"/>
                <w:sz w:val="24"/>
                <w:szCs w:val="24"/>
              </w:rPr>
              <w:t xml:space="preserve">Coefficient </w:t>
            </w:r>
          </w:p>
        </w:tc>
        <w:tc>
          <w:tcPr>
            <w:tcW w:w="1760"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St. error</w:t>
            </w:r>
          </w:p>
        </w:tc>
        <w:tc>
          <w:tcPr>
            <w:tcW w:w="91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t-stat</w:t>
            </w:r>
          </w:p>
        </w:tc>
        <w:tc>
          <w:tcPr>
            <w:tcW w:w="1380"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p-value</w:t>
            </w:r>
          </w:p>
        </w:tc>
        <w:tc>
          <w:tcPr>
            <w:tcW w:w="1328" w:type="dxa"/>
          </w:tcPr>
          <w:p w:rsidR="00754102" w:rsidRPr="00DE49A2" w:rsidRDefault="00754102" w:rsidP="00754102">
            <w:pPr>
              <w:spacing w:line="360" w:lineRule="auto"/>
              <w:jc w:val="both"/>
              <w:rPr>
                <w:rFonts w:ascii="Times New Roman" w:hAnsi="Times New Roman" w:cs="Times New Roman"/>
                <w:sz w:val="24"/>
                <w:szCs w:val="24"/>
              </w:rPr>
            </w:pPr>
          </w:p>
        </w:tc>
      </w:tr>
      <w:tr w:rsidR="00754102" w:rsidRPr="00DE49A2" w:rsidTr="0019159A">
        <w:trPr>
          <w:trHeight w:val="394"/>
          <w:jc w:val="center"/>
        </w:trPr>
        <w:tc>
          <w:tcPr>
            <w:tcW w:w="149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Intercept</w:t>
            </w:r>
          </w:p>
        </w:tc>
        <w:tc>
          <w:tcPr>
            <w:tcW w:w="1904"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0.02701</w:t>
            </w:r>
          </w:p>
        </w:tc>
        <w:tc>
          <w:tcPr>
            <w:tcW w:w="1760"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0.00201</w:t>
            </w:r>
          </w:p>
        </w:tc>
        <w:tc>
          <w:tcPr>
            <w:tcW w:w="91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13.4173</w:t>
            </w:r>
          </w:p>
        </w:tc>
        <w:tc>
          <w:tcPr>
            <w:tcW w:w="1380"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0.000000912</w:t>
            </w:r>
          </w:p>
        </w:tc>
        <w:tc>
          <w:tcPr>
            <w:tcW w:w="1328" w:type="dxa"/>
          </w:tcPr>
          <w:p w:rsidR="00754102" w:rsidRPr="00DE49A2" w:rsidRDefault="00754102" w:rsidP="00754102">
            <w:pPr>
              <w:spacing w:line="360" w:lineRule="auto"/>
              <w:jc w:val="both"/>
              <w:rPr>
                <w:rFonts w:ascii="Times New Roman" w:hAnsi="Times New Roman" w:cs="Times New Roman"/>
                <w:sz w:val="24"/>
                <w:szCs w:val="24"/>
              </w:rPr>
            </w:pPr>
          </w:p>
        </w:tc>
      </w:tr>
      <w:tr w:rsidR="00754102" w:rsidRPr="00DE49A2" w:rsidTr="0019159A">
        <w:trPr>
          <w:trHeight w:val="804"/>
          <w:jc w:val="center"/>
        </w:trPr>
        <w:tc>
          <w:tcPr>
            <w:tcW w:w="149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Pocl</w:t>
            </w:r>
            <w:proofErr w:type="spellEnd"/>
          </w:p>
        </w:tc>
        <w:tc>
          <w:tcPr>
            <w:tcW w:w="1904"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-0.34183</w:t>
            </w:r>
          </w:p>
        </w:tc>
        <w:tc>
          <w:tcPr>
            <w:tcW w:w="1760"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0.4769</w:t>
            </w:r>
          </w:p>
        </w:tc>
        <w:tc>
          <w:tcPr>
            <w:tcW w:w="91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-7.16757</w:t>
            </w:r>
          </w:p>
        </w:tc>
        <w:tc>
          <w:tcPr>
            <w:tcW w:w="1380"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0.0000954</w:t>
            </w:r>
          </w:p>
        </w:tc>
        <w:tc>
          <w:tcPr>
            <w:tcW w:w="1328" w:type="dxa"/>
          </w:tcPr>
          <w:p w:rsidR="00754102" w:rsidRPr="00DE49A2" w:rsidRDefault="00754102" w:rsidP="00754102">
            <w:pPr>
              <w:spacing w:line="360" w:lineRule="auto"/>
              <w:jc w:val="both"/>
              <w:rPr>
                <w:rFonts w:ascii="Times New Roman" w:hAnsi="Times New Roman" w:cs="Times New Roman"/>
                <w:sz w:val="24"/>
                <w:szCs w:val="24"/>
              </w:rPr>
            </w:pPr>
          </w:p>
        </w:tc>
      </w:tr>
    </w:tbl>
    <w:p w:rsidR="00754102" w:rsidRDefault="00754102" w:rsidP="00754102">
      <w:pPr>
        <w:spacing w:line="360" w:lineRule="auto"/>
        <w:jc w:val="both"/>
        <w:rPr>
          <w:rFonts w:ascii="Times New Roman" w:hAnsi="Times New Roman" w:cs="Times New Roman"/>
          <w:sz w:val="24"/>
          <w:szCs w:val="24"/>
          <w:u w:val="single"/>
        </w:rPr>
      </w:pPr>
    </w:p>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 xml:space="preserve">As regression analysis indicates P&gt;F= 0.0000954 thus the null hypothesis cannot be rejected thus POCL has significant negative impact on ROA and here </w:t>
      </w:r>
      <w:proofErr w:type="gramStart"/>
      <w:r w:rsidRPr="00DE49A2">
        <w:rPr>
          <w:rFonts w:ascii="Times New Roman" w:hAnsi="Times New Roman" w:cs="Times New Roman"/>
          <w:sz w:val="24"/>
          <w:szCs w:val="24"/>
        </w:rPr>
        <w:t>R(</w:t>
      </w:r>
      <w:proofErr w:type="gramEnd"/>
      <w:r w:rsidRPr="00DE49A2">
        <w:rPr>
          <w:rFonts w:ascii="Times New Roman" w:hAnsi="Times New Roman" w:cs="Times New Roman"/>
          <w:sz w:val="24"/>
          <w:szCs w:val="24"/>
        </w:rPr>
        <w:t>-square) =0.8652 it tells that POCL and ROA shares a strong correlation. The regression coefficient here says that for 1% change in POCL, ROA will be inversely changed by .34%.if we look at the data it is shown that Bank Asia earns lower return on asset if POCL is higher obviously a higher POCL indicates that the bank is not getting expected amount of interest and that eventually bring down ROA.</w:t>
      </w:r>
    </w:p>
    <w:p w:rsidR="00754102" w:rsidRDefault="00754102" w:rsidP="00754102">
      <w:pPr>
        <w:spacing w:line="360" w:lineRule="auto"/>
        <w:jc w:val="both"/>
        <w:rPr>
          <w:rFonts w:ascii="Times New Roman" w:hAnsi="Times New Roman" w:cs="Times New Roman"/>
          <w:b/>
          <w:color w:val="548DD4" w:themeColor="text2" w:themeTint="99"/>
          <w:sz w:val="28"/>
          <w:szCs w:val="24"/>
        </w:rPr>
      </w:pPr>
    </w:p>
    <w:p w:rsidR="00754102" w:rsidRDefault="00754102" w:rsidP="00754102">
      <w:pPr>
        <w:spacing w:line="360" w:lineRule="auto"/>
        <w:jc w:val="both"/>
        <w:rPr>
          <w:rFonts w:ascii="Times New Roman" w:hAnsi="Times New Roman" w:cs="Times New Roman"/>
          <w:b/>
          <w:color w:val="548DD4" w:themeColor="text2" w:themeTint="99"/>
          <w:sz w:val="28"/>
          <w:szCs w:val="24"/>
        </w:rPr>
      </w:pPr>
    </w:p>
    <w:p w:rsidR="00754102" w:rsidRDefault="00754102" w:rsidP="00754102">
      <w:pPr>
        <w:spacing w:line="360" w:lineRule="auto"/>
        <w:jc w:val="both"/>
        <w:rPr>
          <w:rFonts w:ascii="Times New Roman" w:hAnsi="Times New Roman" w:cs="Times New Roman"/>
          <w:b/>
          <w:color w:val="548DD4" w:themeColor="text2" w:themeTint="99"/>
          <w:sz w:val="28"/>
          <w:szCs w:val="24"/>
        </w:rPr>
      </w:pPr>
    </w:p>
    <w:p w:rsidR="00754102" w:rsidRDefault="00754102" w:rsidP="00754102">
      <w:pPr>
        <w:spacing w:line="360" w:lineRule="auto"/>
        <w:jc w:val="both"/>
        <w:rPr>
          <w:rFonts w:ascii="Times New Roman" w:hAnsi="Times New Roman" w:cs="Times New Roman"/>
          <w:b/>
          <w:color w:val="548DD4" w:themeColor="text2" w:themeTint="99"/>
          <w:sz w:val="28"/>
          <w:szCs w:val="24"/>
        </w:rPr>
      </w:pPr>
    </w:p>
    <w:p w:rsidR="00754102" w:rsidRDefault="00754102" w:rsidP="00754102">
      <w:pPr>
        <w:spacing w:line="360" w:lineRule="auto"/>
        <w:jc w:val="both"/>
        <w:rPr>
          <w:rFonts w:ascii="Times New Roman" w:hAnsi="Times New Roman" w:cs="Times New Roman"/>
          <w:b/>
          <w:color w:val="548DD4" w:themeColor="text2" w:themeTint="99"/>
          <w:sz w:val="28"/>
          <w:szCs w:val="24"/>
        </w:rPr>
      </w:pPr>
    </w:p>
    <w:p w:rsidR="00754102" w:rsidRDefault="00754102" w:rsidP="00754102">
      <w:pPr>
        <w:spacing w:line="360" w:lineRule="auto"/>
        <w:jc w:val="both"/>
        <w:rPr>
          <w:rFonts w:ascii="Times New Roman" w:hAnsi="Times New Roman" w:cs="Times New Roman"/>
          <w:b/>
          <w:color w:val="548DD4" w:themeColor="text2" w:themeTint="99"/>
          <w:sz w:val="28"/>
          <w:szCs w:val="24"/>
        </w:rPr>
      </w:pPr>
    </w:p>
    <w:p w:rsidR="00754102" w:rsidRDefault="00754102" w:rsidP="00754102">
      <w:pPr>
        <w:spacing w:line="360" w:lineRule="auto"/>
        <w:jc w:val="both"/>
        <w:rPr>
          <w:rFonts w:ascii="Times New Roman" w:hAnsi="Times New Roman" w:cs="Times New Roman"/>
          <w:b/>
          <w:color w:val="548DD4" w:themeColor="text2" w:themeTint="99"/>
          <w:sz w:val="28"/>
          <w:szCs w:val="24"/>
        </w:rPr>
      </w:pPr>
    </w:p>
    <w:p w:rsidR="00754102" w:rsidRPr="006707F4" w:rsidRDefault="0014203A" w:rsidP="00754102">
      <w:pPr>
        <w:spacing w:line="360" w:lineRule="auto"/>
        <w:jc w:val="both"/>
        <w:rPr>
          <w:rFonts w:ascii="Times New Roman" w:hAnsi="Times New Roman" w:cs="Times New Roman"/>
          <w:b/>
          <w:color w:val="548DD4" w:themeColor="text2" w:themeTint="99"/>
          <w:sz w:val="28"/>
          <w:szCs w:val="24"/>
        </w:rPr>
      </w:pPr>
      <w:r>
        <w:rPr>
          <w:rFonts w:ascii="Times New Roman" w:hAnsi="Times New Roman" w:cs="Times New Roman"/>
          <w:b/>
          <w:color w:val="548DD4" w:themeColor="text2" w:themeTint="99"/>
          <w:sz w:val="28"/>
          <w:szCs w:val="24"/>
        </w:rPr>
        <w:t>3.4.7</w:t>
      </w:r>
      <w:r w:rsidR="00754102">
        <w:rPr>
          <w:rFonts w:ascii="Times New Roman" w:hAnsi="Times New Roman" w:cs="Times New Roman"/>
          <w:b/>
          <w:color w:val="548DD4" w:themeColor="text2" w:themeTint="99"/>
          <w:sz w:val="28"/>
          <w:szCs w:val="24"/>
        </w:rPr>
        <w:t xml:space="preserve"> </w:t>
      </w:r>
      <w:r w:rsidR="00754102" w:rsidRPr="006707F4">
        <w:rPr>
          <w:rFonts w:ascii="Times New Roman" w:hAnsi="Times New Roman" w:cs="Times New Roman"/>
          <w:b/>
          <w:color w:val="548DD4" w:themeColor="text2" w:themeTint="99"/>
          <w:sz w:val="28"/>
          <w:szCs w:val="24"/>
        </w:rPr>
        <w:t>REGRESSION RESULTS ON ROE</w:t>
      </w:r>
    </w:p>
    <w:tbl>
      <w:tblPr>
        <w:tblStyle w:val="TableGrid"/>
        <w:tblW w:w="8818" w:type="dxa"/>
        <w:jc w:val="center"/>
        <w:tblLook w:val="04A0" w:firstRow="1" w:lastRow="0" w:firstColumn="1" w:lastColumn="0" w:noHBand="0" w:noVBand="1"/>
      </w:tblPr>
      <w:tblGrid>
        <w:gridCol w:w="1478"/>
        <w:gridCol w:w="1826"/>
        <w:gridCol w:w="1724"/>
        <w:gridCol w:w="996"/>
        <w:gridCol w:w="1476"/>
        <w:gridCol w:w="1318"/>
      </w:tblGrid>
      <w:tr w:rsidR="00754102" w:rsidRPr="00DE49A2" w:rsidTr="0019159A">
        <w:trPr>
          <w:trHeight w:val="417"/>
          <w:jc w:val="center"/>
        </w:trPr>
        <w:tc>
          <w:tcPr>
            <w:tcW w:w="1502"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SOURCE</w:t>
            </w:r>
          </w:p>
        </w:tc>
        <w:tc>
          <w:tcPr>
            <w:tcW w:w="1911"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SS</w:t>
            </w:r>
          </w:p>
        </w:tc>
        <w:tc>
          <w:tcPr>
            <w:tcW w:w="176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MS</w:t>
            </w:r>
          </w:p>
        </w:tc>
        <w:tc>
          <w:tcPr>
            <w:tcW w:w="921"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Df</w:t>
            </w:r>
            <w:proofErr w:type="spellEnd"/>
          </w:p>
        </w:tc>
        <w:tc>
          <w:tcPr>
            <w:tcW w:w="1385"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NO of OBS</w:t>
            </w:r>
          </w:p>
        </w:tc>
        <w:tc>
          <w:tcPr>
            <w:tcW w:w="133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10</w:t>
            </w:r>
          </w:p>
        </w:tc>
      </w:tr>
      <w:tr w:rsidR="00754102" w:rsidRPr="00DE49A2" w:rsidTr="0019159A">
        <w:trPr>
          <w:trHeight w:val="401"/>
          <w:jc w:val="center"/>
        </w:trPr>
        <w:tc>
          <w:tcPr>
            <w:tcW w:w="1502"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Regression</w:t>
            </w:r>
          </w:p>
        </w:tc>
        <w:tc>
          <w:tcPr>
            <w:tcW w:w="191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0.70107</w:t>
            </w:r>
          </w:p>
        </w:tc>
        <w:tc>
          <w:tcPr>
            <w:tcW w:w="176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0.70107</w:t>
            </w:r>
          </w:p>
        </w:tc>
        <w:tc>
          <w:tcPr>
            <w:tcW w:w="92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w:t>
            </w:r>
          </w:p>
        </w:tc>
        <w:tc>
          <w:tcPr>
            <w:tcW w:w="1385"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F(1,10)</w:t>
            </w:r>
          </w:p>
        </w:tc>
        <w:tc>
          <w:tcPr>
            <w:tcW w:w="133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74.0416</w:t>
            </w:r>
          </w:p>
        </w:tc>
      </w:tr>
      <w:tr w:rsidR="00754102" w:rsidRPr="00DE49A2" w:rsidTr="0019159A">
        <w:trPr>
          <w:trHeight w:val="213"/>
          <w:jc w:val="center"/>
        </w:trPr>
        <w:tc>
          <w:tcPr>
            <w:tcW w:w="1502"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Residual</w:t>
            </w:r>
          </w:p>
        </w:tc>
        <w:tc>
          <w:tcPr>
            <w:tcW w:w="191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0.007575</w:t>
            </w:r>
          </w:p>
        </w:tc>
        <w:tc>
          <w:tcPr>
            <w:tcW w:w="176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0.000946854</w:t>
            </w:r>
          </w:p>
        </w:tc>
        <w:tc>
          <w:tcPr>
            <w:tcW w:w="92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8</w:t>
            </w:r>
          </w:p>
        </w:tc>
        <w:tc>
          <w:tcPr>
            <w:tcW w:w="1385"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Prob</w:t>
            </w:r>
            <w:proofErr w:type="spellEnd"/>
            <w:r w:rsidRPr="00DE49A2">
              <w:rPr>
                <w:rFonts w:ascii="Times New Roman" w:hAnsi="Times New Roman" w:cs="Times New Roman"/>
                <w:b/>
                <w:color w:val="984806" w:themeColor="accent6" w:themeShade="80"/>
                <w:sz w:val="24"/>
                <w:szCs w:val="24"/>
              </w:rPr>
              <w:t xml:space="preserve"> F</w:t>
            </w:r>
          </w:p>
        </w:tc>
        <w:tc>
          <w:tcPr>
            <w:tcW w:w="133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0.0000257</w:t>
            </w:r>
          </w:p>
        </w:tc>
      </w:tr>
      <w:tr w:rsidR="00754102" w:rsidRPr="00DE49A2" w:rsidTr="0019159A">
        <w:trPr>
          <w:trHeight w:val="818"/>
          <w:jc w:val="center"/>
        </w:trPr>
        <w:tc>
          <w:tcPr>
            <w:tcW w:w="1502"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Total</w:t>
            </w:r>
          </w:p>
        </w:tc>
        <w:tc>
          <w:tcPr>
            <w:tcW w:w="191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0.077681</w:t>
            </w:r>
          </w:p>
        </w:tc>
        <w:tc>
          <w:tcPr>
            <w:tcW w:w="1767" w:type="dxa"/>
          </w:tcPr>
          <w:p w:rsidR="00754102" w:rsidRPr="00DE49A2" w:rsidRDefault="00754102" w:rsidP="00754102">
            <w:pPr>
              <w:spacing w:line="360" w:lineRule="auto"/>
              <w:jc w:val="both"/>
              <w:rPr>
                <w:rFonts w:ascii="Times New Roman" w:hAnsi="Times New Roman" w:cs="Times New Roman"/>
                <w:sz w:val="24"/>
                <w:szCs w:val="24"/>
              </w:rPr>
            </w:pPr>
          </w:p>
        </w:tc>
        <w:tc>
          <w:tcPr>
            <w:tcW w:w="92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9</w:t>
            </w:r>
          </w:p>
        </w:tc>
        <w:tc>
          <w:tcPr>
            <w:tcW w:w="1385"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R-SQUARED</w:t>
            </w:r>
          </w:p>
        </w:tc>
        <w:tc>
          <w:tcPr>
            <w:tcW w:w="133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0.90249</w:t>
            </w:r>
          </w:p>
        </w:tc>
      </w:tr>
      <w:tr w:rsidR="00754102" w:rsidRPr="00DE49A2" w:rsidTr="0019159A">
        <w:trPr>
          <w:trHeight w:val="818"/>
          <w:jc w:val="center"/>
        </w:trPr>
        <w:tc>
          <w:tcPr>
            <w:tcW w:w="1502"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
        </w:tc>
        <w:tc>
          <w:tcPr>
            <w:tcW w:w="1911" w:type="dxa"/>
          </w:tcPr>
          <w:p w:rsidR="00754102" w:rsidRPr="00DE49A2" w:rsidRDefault="00754102" w:rsidP="00754102">
            <w:pPr>
              <w:spacing w:line="360" w:lineRule="auto"/>
              <w:jc w:val="both"/>
              <w:rPr>
                <w:rFonts w:ascii="Times New Roman" w:hAnsi="Times New Roman" w:cs="Times New Roman"/>
                <w:sz w:val="24"/>
                <w:szCs w:val="24"/>
              </w:rPr>
            </w:pPr>
          </w:p>
        </w:tc>
        <w:tc>
          <w:tcPr>
            <w:tcW w:w="1767" w:type="dxa"/>
          </w:tcPr>
          <w:p w:rsidR="00754102" w:rsidRPr="00DE49A2" w:rsidRDefault="00754102" w:rsidP="00754102">
            <w:pPr>
              <w:spacing w:line="360" w:lineRule="auto"/>
              <w:jc w:val="both"/>
              <w:rPr>
                <w:rFonts w:ascii="Times New Roman" w:hAnsi="Times New Roman" w:cs="Times New Roman"/>
                <w:sz w:val="24"/>
                <w:szCs w:val="24"/>
              </w:rPr>
            </w:pPr>
          </w:p>
        </w:tc>
        <w:tc>
          <w:tcPr>
            <w:tcW w:w="921" w:type="dxa"/>
          </w:tcPr>
          <w:p w:rsidR="00754102" w:rsidRPr="00DE49A2" w:rsidRDefault="00754102" w:rsidP="00754102">
            <w:pPr>
              <w:spacing w:line="360" w:lineRule="auto"/>
              <w:jc w:val="both"/>
              <w:rPr>
                <w:rFonts w:ascii="Times New Roman" w:hAnsi="Times New Roman" w:cs="Times New Roman"/>
                <w:sz w:val="24"/>
                <w:szCs w:val="24"/>
              </w:rPr>
            </w:pPr>
          </w:p>
        </w:tc>
        <w:tc>
          <w:tcPr>
            <w:tcW w:w="1385"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Adj</w:t>
            </w:r>
            <w:proofErr w:type="spellEnd"/>
            <w:r w:rsidRPr="00DE49A2">
              <w:rPr>
                <w:rFonts w:ascii="Times New Roman" w:hAnsi="Times New Roman" w:cs="Times New Roman"/>
                <w:b/>
                <w:color w:val="984806" w:themeColor="accent6" w:themeShade="80"/>
                <w:sz w:val="24"/>
                <w:szCs w:val="24"/>
              </w:rPr>
              <w:t xml:space="preserve"> R square</w:t>
            </w:r>
          </w:p>
        </w:tc>
        <w:tc>
          <w:tcPr>
            <w:tcW w:w="1332"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0.8903</w:t>
            </w:r>
          </w:p>
        </w:tc>
      </w:tr>
      <w:tr w:rsidR="00754102" w:rsidRPr="00DE49A2" w:rsidTr="0019159A">
        <w:trPr>
          <w:trHeight w:val="433"/>
          <w:jc w:val="center"/>
        </w:trPr>
        <w:tc>
          <w:tcPr>
            <w:tcW w:w="1502"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
        </w:tc>
        <w:tc>
          <w:tcPr>
            <w:tcW w:w="1911"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Pr>
                <w:rFonts w:ascii="Times New Roman" w:hAnsi="Times New Roman" w:cs="Times New Roman"/>
                <w:b/>
                <w:color w:val="984806" w:themeColor="accent6" w:themeShade="80"/>
                <w:sz w:val="24"/>
                <w:szCs w:val="24"/>
              </w:rPr>
              <w:t xml:space="preserve">Coefficient </w:t>
            </w:r>
          </w:p>
        </w:tc>
        <w:tc>
          <w:tcPr>
            <w:tcW w:w="1767"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St.error</w:t>
            </w:r>
            <w:proofErr w:type="spellEnd"/>
          </w:p>
        </w:tc>
        <w:tc>
          <w:tcPr>
            <w:tcW w:w="921"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t-stat</w:t>
            </w:r>
          </w:p>
        </w:tc>
        <w:tc>
          <w:tcPr>
            <w:tcW w:w="1385"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p-value</w:t>
            </w:r>
          </w:p>
        </w:tc>
        <w:tc>
          <w:tcPr>
            <w:tcW w:w="1332" w:type="dxa"/>
          </w:tcPr>
          <w:p w:rsidR="00754102" w:rsidRPr="00DE49A2" w:rsidRDefault="00754102" w:rsidP="00754102">
            <w:pPr>
              <w:spacing w:line="360" w:lineRule="auto"/>
              <w:jc w:val="both"/>
              <w:rPr>
                <w:rFonts w:ascii="Times New Roman" w:hAnsi="Times New Roman" w:cs="Times New Roman"/>
                <w:sz w:val="24"/>
                <w:szCs w:val="24"/>
              </w:rPr>
            </w:pPr>
          </w:p>
        </w:tc>
      </w:tr>
      <w:tr w:rsidR="00754102" w:rsidRPr="00DE49A2" w:rsidTr="0019159A">
        <w:trPr>
          <w:trHeight w:val="401"/>
          <w:jc w:val="center"/>
        </w:trPr>
        <w:tc>
          <w:tcPr>
            <w:tcW w:w="1502"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r w:rsidRPr="00DE49A2">
              <w:rPr>
                <w:rFonts w:ascii="Times New Roman" w:hAnsi="Times New Roman" w:cs="Times New Roman"/>
                <w:b/>
                <w:color w:val="984806" w:themeColor="accent6" w:themeShade="80"/>
                <w:sz w:val="24"/>
                <w:szCs w:val="24"/>
              </w:rPr>
              <w:t>Intercept</w:t>
            </w:r>
          </w:p>
        </w:tc>
        <w:tc>
          <w:tcPr>
            <w:tcW w:w="191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0.382047</w:t>
            </w:r>
          </w:p>
        </w:tc>
        <w:tc>
          <w:tcPr>
            <w:tcW w:w="176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0.026364</w:t>
            </w:r>
          </w:p>
        </w:tc>
        <w:tc>
          <w:tcPr>
            <w:tcW w:w="92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14.4913</w:t>
            </w:r>
          </w:p>
        </w:tc>
        <w:tc>
          <w:tcPr>
            <w:tcW w:w="1385"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0.000000503</w:t>
            </w:r>
          </w:p>
        </w:tc>
        <w:tc>
          <w:tcPr>
            <w:tcW w:w="1332" w:type="dxa"/>
          </w:tcPr>
          <w:p w:rsidR="00754102" w:rsidRPr="00DE49A2" w:rsidRDefault="00754102" w:rsidP="00754102">
            <w:pPr>
              <w:spacing w:line="360" w:lineRule="auto"/>
              <w:jc w:val="both"/>
              <w:rPr>
                <w:rFonts w:ascii="Times New Roman" w:hAnsi="Times New Roman" w:cs="Times New Roman"/>
                <w:sz w:val="24"/>
                <w:szCs w:val="24"/>
              </w:rPr>
            </w:pPr>
          </w:p>
        </w:tc>
      </w:tr>
      <w:tr w:rsidR="00754102" w:rsidRPr="00DE49A2" w:rsidTr="0019159A">
        <w:trPr>
          <w:trHeight w:val="417"/>
          <w:jc w:val="center"/>
        </w:trPr>
        <w:tc>
          <w:tcPr>
            <w:tcW w:w="1502" w:type="dxa"/>
          </w:tcPr>
          <w:p w:rsidR="00754102" w:rsidRPr="00DE49A2" w:rsidRDefault="00754102" w:rsidP="00754102">
            <w:pPr>
              <w:spacing w:line="360" w:lineRule="auto"/>
              <w:jc w:val="both"/>
              <w:rPr>
                <w:rFonts w:ascii="Times New Roman" w:hAnsi="Times New Roman" w:cs="Times New Roman"/>
                <w:b/>
                <w:color w:val="984806" w:themeColor="accent6" w:themeShade="80"/>
                <w:sz w:val="24"/>
                <w:szCs w:val="24"/>
              </w:rPr>
            </w:pPr>
            <w:proofErr w:type="spellStart"/>
            <w:r w:rsidRPr="00DE49A2">
              <w:rPr>
                <w:rFonts w:ascii="Times New Roman" w:hAnsi="Times New Roman" w:cs="Times New Roman"/>
                <w:b/>
                <w:color w:val="984806" w:themeColor="accent6" w:themeShade="80"/>
                <w:sz w:val="24"/>
                <w:szCs w:val="24"/>
              </w:rPr>
              <w:t>Pocl</w:t>
            </w:r>
            <w:proofErr w:type="spellEnd"/>
          </w:p>
        </w:tc>
        <w:tc>
          <w:tcPr>
            <w:tcW w:w="191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-5.37438</w:t>
            </w:r>
          </w:p>
        </w:tc>
        <w:tc>
          <w:tcPr>
            <w:tcW w:w="1767"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0.624583</w:t>
            </w:r>
          </w:p>
        </w:tc>
        <w:tc>
          <w:tcPr>
            <w:tcW w:w="921"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-8.6047</w:t>
            </w:r>
          </w:p>
        </w:tc>
        <w:tc>
          <w:tcPr>
            <w:tcW w:w="1385" w:type="dxa"/>
          </w:tcPr>
          <w:p w:rsidR="00754102" w:rsidRPr="00DE49A2" w:rsidRDefault="00754102" w:rsidP="00754102">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0.0000257</w:t>
            </w:r>
          </w:p>
        </w:tc>
        <w:tc>
          <w:tcPr>
            <w:tcW w:w="1332" w:type="dxa"/>
          </w:tcPr>
          <w:p w:rsidR="00754102" w:rsidRPr="00DE49A2" w:rsidRDefault="00754102" w:rsidP="00754102">
            <w:pPr>
              <w:spacing w:line="360" w:lineRule="auto"/>
              <w:jc w:val="both"/>
              <w:rPr>
                <w:rFonts w:ascii="Times New Roman" w:hAnsi="Times New Roman" w:cs="Times New Roman"/>
                <w:sz w:val="24"/>
                <w:szCs w:val="24"/>
              </w:rPr>
            </w:pPr>
          </w:p>
        </w:tc>
      </w:tr>
    </w:tbl>
    <w:p w:rsidR="00754102" w:rsidRPr="00DE49A2" w:rsidRDefault="00754102" w:rsidP="00754102">
      <w:pPr>
        <w:spacing w:line="360" w:lineRule="auto"/>
        <w:jc w:val="both"/>
        <w:rPr>
          <w:rFonts w:ascii="Times New Roman" w:hAnsi="Times New Roman" w:cs="Times New Roman"/>
          <w:sz w:val="24"/>
          <w:szCs w:val="24"/>
        </w:rPr>
      </w:pPr>
    </w:p>
    <w:p w:rsidR="00751AF4" w:rsidRDefault="00754102" w:rsidP="00C205CE">
      <w:p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 xml:space="preserve">As regression analysis indicates P&gt;F= 0.0000257 thus the null hypothesis is accepted so POCL has significant negative impact on ROE. Here R(-square) =.902 it indicates that POCL and ROE are strongly correlated and according to regression coefficient  1% increase in POCL will decrease ROE by 5.34%. Above mentioned data set also shows that lower </w:t>
      </w:r>
      <w:r>
        <w:rPr>
          <w:rFonts w:ascii="Times New Roman" w:hAnsi="Times New Roman" w:cs="Times New Roman"/>
          <w:sz w:val="24"/>
          <w:szCs w:val="24"/>
        </w:rPr>
        <w:t>POCL boosts up return on equity.</w:t>
      </w:r>
    </w:p>
    <w:p w:rsidR="00751AF4" w:rsidRDefault="00751AF4" w:rsidP="00321786">
      <w:pPr>
        <w:spacing w:line="360" w:lineRule="auto"/>
        <w:jc w:val="both"/>
        <w:rPr>
          <w:rFonts w:ascii="Times New Roman" w:hAnsi="Times New Roman" w:cs="Times New Roman"/>
          <w:sz w:val="24"/>
          <w:szCs w:val="24"/>
        </w:rPr>
      </w:pPr>
    </w:p>
    <w:p w:rsidR="00751AF4" w:rsidRDefault="00751AF4" w:rsidP="00321786">
      <w:pPr>
        <w:spacing w:line="360" w:lineRule="auto"/>
        <w:jc w:val="both"/>
        <w:rPr>
          <w:rFonts w:ascii="Times New Roman" w:hAnsi="Times New Roman" w:cs="Times New Roman"/>
          <w:sz w:val="24"/>
          <w:szCs w:val="24"/>
        </w:rPr>
      </w:pPr>
    </w:p>
    <w:p w:rsidR="00751AF4" w:rsidRDefault="00751AF4" w:rsidP="00321786">
      <w:pPr>
        <w:spacing w:line="360" w:lineRule="auto"/>
        <w:jc w:val="both"/>
        <w:rPr>
          <w:rFonts w:ascii="Times New Roman" w:hAnsi="Times New Roman" w:cs="Times New Roman"/>
          <w:color w:val="4F81BD" w:themeColor="accent1"/>
          <w:sz w:val="28"/>
          <w:szCs w:val="24"/>
        </w:rPr>
      </w:pPr>
    </w:p>
    <w:p w:rsidR="00754102" w:rsidRPr="00754102" w:rsidRDefault="00754102" w:rsidP="00321786">
      <w:pPr>
        <w:spacing w:line="360" w:lineRule="auto"/>
        <w:jc w:val="both"/>
        <w:rPr>
          <w:rFonts w:ascii="Times New Roman" w:hAnsi="Times New Roman" w:cs="Times New Roman"/>
          <w:color w:val="4F81BD" w:themeColor="accent1"/>
          <w:sz w:val="28"/>
          <w:szCs w:val="24"/>
        </w:rPr>
      </w:pPr>
    </w:p>
    <w:p w:rsidR="00CF76CB" w:rsidRDefault="00CF76CB" w:rsidP="00751AF4">
      <w:pPr>
        <w:spacing w:line="360" w:lineRule="auto"/>
        <w:jc w:val="center"/>
        <w:rPr>
          <w:rFonts w:ascii="Times New Roman" w:hAnsi="Times New Roman" w:cs="Times New Roman"/>
          <w:b/>
          <w:color w:val="4F81BD" w:themeColor="accent1"/>
          <w:sz w:val="72"/>
          <w:szCs w:val="24"/>
        </w:rPr>
      </w:pPr>
    </w:p>
    <w:p w:rsidR="00CF76CB" w:rsidRDefault="00CF76CB" w:rsidP="00751AF4">
      <w:pPr>
        <w:spacing w:line="360" w:lineRule="auto"/>
        <w:jc w:val="center"/>
        <w:rPr>
          <w:rFonts w:ascii="Times New Roman" w:hAnsi="Times New Roman" w:cs="Times New Roman"/>
          <w:b/>
          <w:color w:val="4F81BD" w:themeColor="accent1"/>
          <w:sz w:val="72"/>
          <w:szCs w:val="24"/>
        </w:rPr>
      </w:pPr>
    </w:p>
    <w:p w:rsidR="00CF76CB" w:rsidRDefault="00CF76CB" w:rsidP="00554B06">
      <w:pPr>
        <w:spacing w:line="360" w:lineRule="auto"/>
        <w:rPr>
          <w:rFonts w:ascii="Times New Roman" w:hAnsi="Times New Roman" w:cs="Times New Roman"/>
          <w:b/>
          <w:color w:val="4F81BD" w:themeColor="accent1"/>
          <w:sz w:val="72"/>
          <w:szCs w:val="24"/>
        </w:rPr>
      </w:pPr>
    </w:p>
    <w:p w:rsidR="00574F42" w:rsidRDefault="00574F42" w:rsidP="00751AF4">
      <w:pPr>
        <w:spacing w:line="360" w:lineRule="auto"/>
        <w:jc w:val="center"/>
        <w:rPr>
          <w:rFonts w:ascii="Times New Roman" w:hAnsi="Times New Roman" w:cs="Times New Roman"/>
          <w:b/>
          <w:color w:val="4F81BD" w:themeColor="accent1"/>
          <w:sz w:val="72"/>
          <w:szCs w:val="24"/>
        </w:rPr>
      </w:pPr>
    </w:p>
    <w:p w:rsidR="00574F42" w:rsidRDefault="00574F42" w:rsidP="00751AF4">
      <w:pPr>
        <w:spacing w:line="360" w:lineRule="auto"/>
        <w:jc w:val="center"/>
        <w:rPr>
          <w:rFonts w:ascii="Times New Roman" w:hAnsi="Times New Roman" w:cs="Times New Roman"/>
          <w:b/>
          <w:color w:val="4F81BD" w:themeColor="accent1"/>
          <w:sz w:val="72"/>
          <w:szCs w:val="24"/>
        </w:rPr>
      </w:pPr>
    </w:p>
    <w:p w:rsidR="00751AF4" w:rsidRPr="00754102" w:rsidRDefault="00751AF4" w:rsidP="00751AF4">
      <w:pPr>
        <w:spacing w:line="360" w:lineRule="auto"/>
        <w:jc w:val="center"/>
        <w:rPr>
          <w:rFonts w:ascii="Times New Roman" w:hAnsi="Times New Roman" w:cs="Times New Roman"/>
          <w:b/>
          <w:color w:val="4F81BD" w:themeColor="accent1"/>
          <w:sz w:val="72"/>
          <w:szCs w:val="24"/>
        </w:rPr>
      </w:pPr>
      <w:r w:rsidRPr="00754102">
        <w:rPr>
          <w:rFonts w:ascii="Times New Roman" w:hAnsi="Times New Roman" w:cs="Times New Roman"/>
          <w:b/>
          <w:color w:val="4F81BD" w:themeColor="accent1"/>
          <w:sz w:val="72"/>
          <w:szCs w:val="24"/>
        </w:rPr>
        <w:t>Chapter 4</w:t>
      </w:r>
    </w:p>
    <w:p w:rsidR="00751AF4" w:rsidRPr="00754102" w:rsidRDefault="00751AF4" w:rsidP="00751AF4">
      <w:pPr>
        <w:spacing w:line="360" w:lineRule="auto"/>
        <w:jc w:val="center"/>
        <w:rPr>
          <w:rFonts w:ascii="Times New Roman" w:hAnsi="Times New Roman" w:cs="Times New Roman"/>
          <w:b/>
          <w:color w:val="4F81BD" w:themeColor="accent1"/>
          <w:sz w:val="72"/>
          <w:szCs w:val="24"/>
        </w:rPr>
      </w:pPr>
      <w:r w:rsidRPr="00754102">
        <w:rPr>
          <w:rFonts w:ascii="Times New Roman" w:hAnsi="Times New Roman" w:cs="Times New Roman"/>
          <w:b/>
          <w:color w:val="4F81BD" w:themeColor="accent1"/>
          <w:sz w:val="72"/>
          <w:szCs w:val="24"/>
        </w:rPr>
        <w:t xml:space="preserve">Findings &amp; Recommendation </w:t>
      </w:r>
    </w:p>
    <w:p w:rsidR="00CE46C4" w:rsidRPr="00754102" w:rsidRDefault="00CE46C4" w:rsidP="00751AF4">
      <w:pPr>
        <w:spacing w:line="360" w:lineRule="auto"/>
        <w:jc w:val="center"/>
        <w:rPr>
          <w:rFonts w:ascii="Times New Roman" w:hAnsi="Times New Roman" w:cs="Times New Roman"/>
          <w:b/>
          <w:color w:val="4F81BD" w:themeColor="accent1"/>
          <w:sz w:val="72"/>
          <w:szCs w:val="24"/>
        </w:rPr>
      </w:pPr>
    </w:p>
    <w:p w:rsidR="00CE46C4" w:rsidRDefault="00CE46C4" w:rsidP="00751AF4">
      <w:pPr>
        <w:spacing w:line="360" w:lineRule="auto"/>
        <w:jc w:val="center"/>
        <w:rPr>
          <w:rFonts w:ascii="Times New Roman" w:hAnsi="Times New Roman" w:cs="Times New Roman"/>
          <w:b/>
          <w:sz w:val="56"/>
          <w:szCs w:val="24"/>
        </w:rPr>
      </w:pPr>
    </w:p>
    <w:p w:rsidR="00574F42" w:rsidRDefault="00574F42" w:rsidP="00751AF4">
      <w:pPr>
        <w:spacing w:line="360" w:lineRule="auto"/>
        <w:jc w:val="center"/>
        <w:rPr>
          <w:rFonts w:ascii="Times New Roman" w:hAnsi="Times New Roman" w:cs="Times New Roman"/>
          <w:b/>
          <w:sz w:val="56"/>
          <w:szCs w:val="24"/>
        </w:rPr>
      </w:pPr>
    </w:p>
    <w:p w:rsidR="00574F42" w:rsidRDefault="00574F42" w:rsidP="00751AF4">
      <w:pPr>
        <w:spacing w:line="360" w:lineRule="auto"/>
        <w:jc w:val="center"/>
        <w:rPr>
          <w:rFonts w:ascii="Times New Roman" w:hAnsi="Times New Roman" w:cs="Times New Roman"/>
          <w:b/>
          <w:sz w:val="56"/>
          <w:szCs w:val="24"/>
        </w:rPr>
      </w:pPr>
    </w:p>
    <w:p w:rsidR="00CF76CB" w:rsidRPr="00B05215" w:rsidRDefault="00CF76CB" w:rsidP="00CF76CB">
      <w:pPr>
        <w:spacing w:line="360" w:lineRule="auto"/>
        <w:jc w:val="center"/>
        <w:rPr>
          <w:rFonts w:ascii="Times New Roman" w:hAnsi="Times New Roman" w:cs="Times New Roman"/>
          <w:b/>
          <w:color w:val="548DD4" w:themeColor="text2" w:themeTint="99"/>
          <w:sz w:val="28"/>
          <w:szCs w:val="24"/>
        </w:rPr>
      </w:pPr>
      <w:r w:rsidRPr="00B05215">
        <w:rPr>
          <w:rFonts w:ascii="Times New Roman" w:hAnsi="Times New Roman" w:cs="Times New Roman"/>
          <w:b/>
          <w:color w:val="548DD4" w:themeColor="text2" w:themeTint="99"/>
          <w:sz w:val="28"/>
          <w:szCs w:val="24"/>
        </w:rPr>
        <w:t>Findings and Recommendations</w:t>
      </w:r>
    </w:p>
    <w:p w:rsidR="00CF76CB" w:rsidRPr="00DE49A2" w:rsidRDefault="008C4900" w:rsidP="00CF76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we can see from our study that Bank Asia faces lower profitability when there is a higher POCL. So the recommendations below are focusing only to keep the classified loan to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acceptable level.  B</w:t>
      </w:r>
      <w:r w:rsidR="00CF76CB">
        <w:rPr>
          <w:rFonts w:ascii="Times New Roman" w:hAnsi="Times New Roman" w:cs="Times New Roman"/>
          <w:sz w:val="24"/>
          <w:szCs w:val="24"/>
        </w:rPr>
        <w:t xml:space="preserve">ased on experience and knowledge </w:t>
      </w:r>
      <w:r w:rsidR="00CF76CB" w:rsidRPr="00DE49A2">
        <w:rPr>
          <w:rFonts w:ascii="Times New Roman" w:hAnsi="Times New Roman" w:cs="Times New Roman"/>
          <w:sz w:val="24"/>
          <w:szCs w:val="24"/>
        </w:rPr>
        <w:t>gathered during internship period here is some recommendations that might support Bank Asia Ltd. in order to improve their services regarding credit risk management and these are focusing mainly to credit choices and credit monitoring issues.</w:t>
      </w:r>
    </w:p>
    <w:p w:rsidR="00CF76CB" w:rsidRPr="00DE49A2" w:rsidRDefault="00CF76CB" w:rsidP="00CF76CB">
      <w:pPr>
        <w:pStyle w:val="ListParagraph"/>
        <w:numPr>
          <w:ilvl w:val="0"/>
          <w:numId w:val="28"/>
        </w:num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Credit officers should be well trained and skilled to scrutinize credit proposal and to identify manipulation in financial statements.</w:t>
      </w:r>
    </w:p>
    <w:p w:rsidR="00CF76CB" w:rsidRPr="00DE49A2" w:rsidRDefault="00CF76CB" w:rsidP="00CF76CB">
      <w:pPr>
        <w:pStyle w:val="ListParagraph"/>
        <w:numPr>
          <w:ilvl w:val="0"/>
          <w:numId w:val="28"/>
        </w:num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 xml:space="preserve">Strategies, policies and procedures as well as operational hierarchy need to be continuously monitored and tailored to meet with the market need. </w:t>
      </w:r>
    </w:p>
    <w:p w:rsidR="00CF76CB" w:rsidRPr="00DE49A2" w:rsidRDefault="00CF76CB" w:rsidP="00CF76CB">
      <w:pPr>
        <w:pStyle w:val="ListParagraph"/>
        <w:numPr>
          <w:ilvl w:val="0"/>
          <w:numId w:val="28"/>
        </w:num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Bank Asia should significantly ensure that from top to bottom throughout the hierarchy a motto is established there should not be any compromise of standard while selecting a borrower.</w:t>
      </w:r>
    </w:p>
    <w:p w:rsidR="00CF76CB" w:rsidRPr="00B05215" w:rsidRDefault="00CF76CB" w:rsidP="00CF76CB">
      <w:pPr>
        <w:pStyle w:val="ListParagraph"/>
        <w:numPr>
          <w:ilvl w:val="0"/>
          <w:numId w:val="28"/>
        </w:num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Bank Asia should not follow a niche or concentrated approach while avoiding bad loan rather there should be a</w:t>
      </w:r>
      <w:r>
        <w:rPr>
          <w:rFonts w:ascii="Times New Roman" w:hAnsi="Times New Roman" w:cs="Times New Roman"/>
          <w:sz w:val="24"/>
          <w:szCs w:val="24"/>
        </w:rPr>
        <w:t xml:space="preserve"> w</w:t>
      </w:r>
      <w:r w:rsidRPr="00B05215">
        <w:rPr>
          <w:rFonts w:ascii="Times New Roman" w:hAnsi="Times New Roman" w:cs="Times New Roman"/>
          <w:sz w:val="24"/>
          <w:szCs w:val="24"/>
        </w:rPr>
        <w:t>ell-diversified credit portfolio encouraging all sector of our business and economy</w:t>
      </w:r>
    </w:p>
    <w:p w:rsidR="00CF76CB" w:rsidRPr="00DE49A2" w:rsidRDefault="00CF76CB" w:rsidP="00CF76CB">
      <w:pPr>
        <w:pStyle w:val="ListParagraph"/>
        <w:numPr>
          <w:ilvl w:val="0"/>
          <w:numId w:val="28"/>
        </w:num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Equal emphasize should be given to both pre-sanction investigation and post-sanction monitoring. Monitoring must be done periodically as required.</w:t>
      </w:r>
    </w:p>
    <w:p w:rsidR="00CE46C4" w:rsidRPr="00CF76CB" w:rsidRDefault="00CF76CB" w:rsidP="00CF76CB">
      <w:pPr>
        <w:pStyle w:val="ListParagraph"/>
        <w:numPr>
          <w:ilvl w:val="0"/>
          <w:numId w:val="28"/>
        </w:numPr>
        <w:spacing w:line="360" w:lineRule="auto"/>
        <w:jc w:val="both"/>
        <w:rPr>
          <w:rFonts w:ascii="Times New Roman" w:hAnsi="Times New Roman" w:cs="Times New Roman"/>
          <w:sz w:val="24"/>
          <w:szCs w:val="24"/>
        </w:rPr>
      </w:pPr>
      <w:r w:rsidRPr="00DE49A2">
        <w:rPr>
          <w:rFonts w:ascii="Times New Roman" w:hAnsi="Times New Roman" w:cs="Times New Roman"/>
          <w:sz w:val="24"/>
          <w:szCs w:val="24"/>
        </w:rPr>
        <w:t>For downgraded credit management there should be employed a different workforce with expertise in these field so that they can manage a continuous relationship with client and result repay</w:t>
      </w:r>
      <w:r>
        <w:rPr>
          <w:rFonts w:ascii="Times New Roman" w:hAnsi="Times New Roman" w:cs="Times New Roman"/>
          <w:sz w:val="24"/>
          <w:szCs w:val="24"/>
        </w:rPr>
        <w:t>ment in highest possible amount.</w:t>
      </w:r>
    </w:p>
    <w:p w:rsidR="00CE46C4" w:rsidRDefault="00CE46C4" w:rsidP="00751AF4">
      <w:pPr>
        <w:spacing w:line="360" w:lineRule="auto"/>
        <w:jc w:val="center"/>
        <w:rPr>
          <w:rFonts w:ascii="Times New Roman" w:hAnsi="Times New Roman" w:cs="Times New Roman"/>
          <w:b/>
          <w:sz w:val="56"/>
          <w:szCs w:val="24"/>
        </w:rPr>
      </w:pPr>
    </w:p>
    <w:p w:rsidR="00CE46C4" w:rsidRDefault="00CE46C4" w:rsidP="00751AF4">
      <w:pPr>
        <w:spacing w:line="360" w:lineRule="auto"/>
        <w:jc w:val="center"/>
        <w:rPr>
          <w:rFonts w:ascii="Times New Roman" w:hAnsi="Times New Roman" w:cs="Times New Roman"/>
          <w:b/>
          <w:sz w:val="56"/>
          <w:szCs w:val="24"/>
        </w:rPr>
      </w:pPr>
    </w:p>
    <w:p w:rsidR="00CE46C4" w:rsidRDefault="00CE46C4" w:rsidP="00751AF4">
      <w:pPr>
        <w:spacing w:line="360" w:lineRule="auto"/>
        <w:jc w:val="center"/>
        <w:rPr>
          <w:rFonts w:ascii="Times New Roman" w:hAnsi="Times New Roman" w:cs="Times New Roman"/>
          <w:b/>
          <w:sz w:val="56"/>
          <w:szCs w:val="24"/>
        </w:rPr>
      </w:pPr>
    </w:p>
    <w:p w:rsidR="00D17770" w:rsidRDefault="00D17770" w:rsidP="00CF76CB">
      <w:pPr>
        <w:spacing w:line="360" w:lineRule="auto"/>
        <w:rPr>
          <w:rFonts w:ascii="Times New Roman" w:hAnsi="Times New Roman" w:cs="Times New Roman"/>
          <w:b/>
          <w:sz w:val="56"/>
          <w:szCs w:val="24"/>
        </w:rPr>
      </w:pPr>
    </w:p>
    <w:p w:rsidR="00CF76CB" w:rsidRDefault="00CF76CB" w:rsidP="00CF76CB">
      <w:pPr>
        <w:spacing w:line="360" w:lineRule="auto"/>
        <w:rPr>
          <w:rFonts w:ascii="Times New Roman" w:hAnsi="Times New Roman" w:cs="Times New Roman"/>
          <w:b/>
          <w:sz w:val="56"/>
          <w:szCs w:val="24"/>
        </w:rPr>
      </w:pPr>
    </w:p>
    <w:p w:rsidR="00CF76CB" w:rsidRPr="00CF76CB" w:rsidRDefault="00CF76CB" w:rsidP="00CF76CB">
      <w:pPr>
        <w:spacing w:line="360" w:lineRule="auto"/>
        <w:jc w:val="center"/>
        <w:rPr>
          <w:rFonts w:ascii="Times New Roman" w:hAnsi="Times New Roman" w:cs="Times New Roman"/>
          <w:b/>
          <w:color w:val="4F81BD" w:themeColor="accent1"/>
          <w:sz w:val="72"/>
          <w:szCs w:val="24"/>
        </w:rPr>
      </w:pPr>
    </w:p>
    <w:p w:rsidR="00D17770" w:rsidRPr="00CF76CB" w:rsidRDefault="00D17770" w:rsidP="00CF76CB">
      <w:pPr>
        <w:spacing w:line="360" w:lineRule="auto"/>
        <w:jc w:val="center"/>
        <w:rPr>
          <w:rFonts w:ascii="Times New Roman" w:hAnsi="Times New Roman" w:cs="Times New Roman"/>
          <w:b/>
          <w:color w:val="4F81BD" w:themeColor="accent1"/>
          <w:sz w:val="72"/>
          <w:szCs w:val="24"/>
        </w:rPr>
      </w:pPr>
      <w:r w:rsidRPr="00CF76CB">
        <w:rPr>
          <w:rFonts w:ascii="Times New Roman" w:hAnsi="Times New Roman" w:cs="Times New Roman"/>
          <w:b/>
          <w:color w:val="4F81BD" w:themeColor="accent1"/>
          <w:sz w:val="72"/>
          <w:szCs w:val="24"/>
        </w:rPr>
        <w:t>Chapter 5</w:t>
      </w:r>
    </w:p>
    <w:p w:rsidR="00D17770" w:rsidRPr="00CF76CB" w:rsidRDefault="00D17770" w:rsidP="00CF76CB">
      <w:pPr>
        <w:spacing w:line="360" w:lineRule="auto"/>
        <w:jc w:val="center"/>
        <w:rPr>
          <w:rFonts w:ascii="Times New Roman" w:hAnsi="Times New Roman" w:cs="Times New Roman"/>
          <w:b/>
          <w:color w:val="4F81BD" w:themeColor="accent1"/>
          <w:sz w:val="72"/>
          <w:szCs w:val="24"/>
        </w:rPr>
      </w:pPr>
      <w:r w:rsidRPr="00CF76CB">
        <w:rPr>
          <w:rFonts w:ascii="Times New Roman" w:hAnsi="Times New Roman" w:cs="Times New Roman"/>
          <w:b/>
          <w:color w:val="4F81BD" w:themeColor="accent1"/>
          <w:sz w:val="72"/>
          <w:szCs w:val="24"/>
        </w:rPr>
        <w:t>Conclusion</w:t>
      </w:r>
    </w:p>
    <w:p w:rsidR="00D17770" w:rsidRDefault="00D17770" w:rsidP="00751AF4">
      <w:pPr>
        <w:spacing w:line="360" w:lineRule="auto"/>
        <w:jc w:val="center"/>
        <w:rPr>
          <w:rFonts w:ascii="Times New Roman" w:hAnsi="Times New Roman" w:cs="Times New Roman"/>
          <w:b/>
          <w:sz w:val="56"/>
          <w:szCs w:val="24"/>
        </w:rPr>
      </w:pPr>
    </w:p>
    <w:p w:rsidR="00327A8D" w:rsidRDefault="00327A8D" w:rsidP="00CF76CB">
      <w:pPr>
        <w:spacing w:line="360" w:lineRule="auto"/>
        <w:rPr>
          <w:rFonts w:ascii="Times New Roman" w:hAnsi="Times New Roman" w:cs="Times New Roman"/>
          <w:b/>
          <w:sz w:val="56"/>
          <w:szCs w:val="24"/>
        </w:rPr>
      </w:pPr>
    </w:p>
    <w:p w:rsidR="00D97EE6" w:rsidRDefault="00D97EE6" w:rsidP="00CF76CB">
      <w:pPr>
        <w:spacing w:line="360" w:lineRule="auto"/>
        <w:rPr>
          <w:rFonts w:ascii="Times New Roman" w:hAnsi="Times New Roman" w:cs="Times New Roman"/>
          <w:b/>
          <w:sz w:val="56"/>
          <w:szCs w:val="24"/>
        </w:rPr>
      </w:pPr>
    </w:p>
    <w:p w:rsidR="00D97EE6" w:rsidRDefault="00D97EE6" w:rsidP="00CF76CB">
      <w:pPr>
        <w:spacing w:line="360" w:lineRule="auto"/>
        <w:rPr>
          <w:rFonts w:ascii="Times New Roman" w:hAnsi="Times New Roman" w:cs="Times New Roman"/>
          <w:b/>
          <w:sz w:val="40"/>
          <w:szCs w:val="24"/>
        </w:rPr>
      </w:pPr>
    </w:p>
    <w:p w:rsidR="00554B06" w:rsidRDefault="00554B06" w:rsidP="00CF76CB">
      <w:pPr>
        <w:spacing w:line="360" w:lineRule="auto"/>
        <w:rPr>
          <w:rFonts w:ascii="Times New Roman" w:hAnsi="Times New Roman" w:cs="Times New Roman"/>
          <w:b/>
          <w:sz w:val="40"/>
          <w:szCs w:val="24"/>
        </w:rPr>
      </w:pPr>
    </w:p>
    <w:p w:rsidR="00554B06" w:rsidRDefault="00554B06" w:rsidP="00CF76CB">
      <w:pPr>
        <w:spacing w:line="360" w:lineRule="auto"/>
        <w:rPr>
          <w:rFonts w:ascii="Times New Roman" w:hAnsi="Times New Roman" w:cs="Times New Roman"/>
          <w:b/>
          <w:sz w:val="40"/>
          <w:szCs w:val="24"/>
        </w:rPr>
      </w:pPr>
    </w:p>
    <w:p w:rsidR="00327A8D" w:rsidRDefault="00CF76CB" w:rsidP="00751AF4">
      <w:pPr>
        <w:spacing w:line="360" w:lineRule="auto"/>
        <w:jc w:val="center"/>
        <w:rPr>
          <w:rFonts w:ascii="Times New Roman" w:hAnsi="Times New Roman" w:cs="Times New Roman"/>
          <w:b/>
          <w:color w:val="4F81BD" w:themeColor="accent1"/>
          <w:sz w:val="28"/>
          <w:szCs w:val="24"/>
        </w:rPr>
      </w:pPr>
      <w:r w:rsidRPr="00CF76CB">
        <w:rPr>
          <w:rFonts w:ascii="Times New Roman" w:hAnsi="Times New Roman" w:cs="Times New Roman"/>
          <w:b/>
          <w:color w:val="4F81BD" w:themeColor="accent1"/>
          <w:sz w:val="28"/>
          <w:szCs w:val="24"/>
        </w:rPr>
        <w:t xml:space="preserve">Conclusion </w:t>
      </w:r>
    </w:p>
    <w:p w:rsidR="00327A8D" w:rsidRPr="00D97EE6" w:rsidRDefault="00E24EDC" w:rsidP="00D97EE6">
      <w:pPr>
        <w:spacing w:line="360" w:lineRule="auto"/>
        <w:jc w:val="both"/>
        <w:rPr>
          <w:rFonts w:ascii="Times New Roman" w:hAnsi="Times New Roman" w:cs="Times New Roman"/>
          <w:color w:val="000000" w:themeColor="text1"/>
          <w:sz w:val="24"/>
          <w:szCs w:val="24"/>
        </w:rPr>
      </w:pPr>
      <w:r w:rsidRPr="00D97EE6">
        <w:rPr>
          <w:rFonts w:ascii="Times New Roman" w:hAnsi="Times New Roman" w:cs="Times New Roman"/>
          <w:color w:val="000000" w:themeColor="text1"/>
          <w:sz w:val="24"/>
          <w:szCs w:val="24"/>
        </w:rPr>
        <w:t>I</w:t>
      </w:r>
      <w:r w:rsidR="00C66A2C" w:rsidRPr="00D97EE6">
        <w:rPr>
          <w:rFonts w:ascii="Times New Roman" w:hAnsi="Times New Roman" w:cs="Times New Roman"/>
          <w:color w:val="000000" w:themeColor="text1"/>
          <w:sz w:val="24"/>
          <w:szCs w:val="24"/>
        </w:rPr>
        <w:t>t</w:t>
      </w:r>
      <w:r w:rsidRPr="00D97EE6">
        <w:rPr>
          <w:rFonts w:ascii="Times New Roman" w:hAnsi="Times New Roman" w:cs="Times New Roman"/>
          <w:color w:val="000000" w:themeColor="text1"/>
          <w:sz w:val="24"/>
          <w:szCs w:val="24"/>
        </w:rPr>
        <w:t>’</w:t>
      </w:r>
      <w:r w:rsidR="00C66A2C" w:rsidRPr="00D97EE6">
        <w:rPr>
          <w:rFonts w:ascii="Times New Roman" w:hAnsi="Times New Roman" w:cs="Times New Roman"/>
          <w:color w:val="000000" w:themeColor="text1"/>
          <w:sz w:val="24"/>
          <w:szCs w:val="24"/>
        </w:rPr>
        <w:t xml:space="preserve">s been nineteen years since Bank Asia Ltd. has started its operation and from its inception till today the common strategy </w:t>
      </w:r>
      <w:r w:rsidRPr="00D97EE6">
        <w:rPr>
          <w:rFonts w:ascii="Times New Roman" w:hAnsi="Times New Roman" w:cs="Times New Roman"/>
          <w:color w:val="000000" w:themeColor="text1"/>
          <w:sz w:val="24"/>
          <w:szCs w:val="24"/>
        </w:rPr>
        <w:t xml:space="preserve">is that the organization continued to follow to prioritize its customers. Bank Asia has been </w:t>
      </w:r>
      <w:r w:rsidR="00FA1DCA" w:rsidRPr="00D97EE6">
        <w:rPr>
          <w:rFonts w:ascii="Times New Roman" w:hAnsi="Times New Roman" w:cs="Times New Roman"/>
          <w:color w:val="000000" w:themeColor="text1"/>
          <w:sz w:val="24"/>
          <w:szCs w:val="24"/>
        </w:rPr>
        <w:t>designing</w:t>
      </w:r>
      <w:r w:rsidRPr="00D97EE6">
        <w:rPr>
          <w:rFonts w:ascii="Times New Roman" w:hAnsi="Times New Roman" w:cs="Times New Roman"/>
          <w:color w:val="000000" w:themeColor="text1"/>
          <w:sz w:val="24"/>
          <w:szCs w:val="24"/>
        </w:rPr>
        <w:t xml:space="preserve"> its market offerings and standard of their services according to the customers need and market demand. Bank Asia has a wide range of financial services to serve its customers and each year they are introducing services as well.</w:t>
      </w:r>
      <w:r w:rsidR="00650F95" w:rsidRPr="00D97EE6">
        <w:rPr>
          <w:rFonts w:ascii="Times New Roman" w:hAnsi="Times New Roman" w:cs="Times New Roman"/>
          <w:color w:val="000000" w:themeColor="text1"/>
          <w:sz w:val="24"/>
          <w:szCs w:val="24"/>
        </w:rPr>
        <w:t xml:space="preserve"> In regards with its credit risk management policies it would be better to avoid conventional policies that are rigid in all the facts related with CRM, it would be wise to develop an environment that is ready to understand the market changes and act accordingly. An easy to understand and feasible operational hierarchy should be implied which is flexible to requirements. A well planned and managed credit portfolio can save the bank to a great extent from the exposure of credit risk. Bank Asia Ltd. is a </w:t>
      </w:r>
      <w:r w:rsidR="00D97EE6" w:rsidRPr="00D97EE6">
        <w:rPr>
          <w:rFonts w:ascii="Times New Roman" w:hAnsi="Times New Roman" w:cs="Times New Roman"/>
          <w:color w:val="000000" w:themeColor="text1"/>
          <w:sz w:val="24"/>
          <w:szCs w:val="24"/>
        </w:rPr>
        <w:t>well-structured</w:t>
      </w:r>
      <w:r w:rsidR="00650F95" w:rsidRPr="00D97EE6">
        <w:rPr>
          <w:rFonts w:ascii="Times New Roman" w:hAnsi="Times New Roman" w:cs="Times New Roman"/>
          <w:color w:val="000000" w:themeColor="text1"/>
          <w:sz w:val="24"/>
          <w:szCs w:val="24"/>
        </w:rPr>
        <w:t xml:space="preserve"> organization and its</w:t>
      </w:r>
      <w:r w:rsidR="00AD7B46" w:rsidRPr="00D97EE6">
        <w:rPr>
          <w:rFonts w:ascii="Times New Roman" w:hAnsi="Times New Roman" w:cs="Times New Roman"/>
          <w:color w:val="000000" w:themeColor="text1"/>
          <w:sz w:val="24"/>
          <w:szCs w:val="24"/>
        </w:rPr>
        <w:t xml:space="preserve"> performance has proved the wisdom, dedication and forward looking</w:t>
      </w:r>
      <w:r w:rsidR="00650F95" w:rsidRPr="00D97EE6">
        <w:rPr>
          <w:rFonts w:ascii="Times New Roman" w:hAnsi="Times New Roman" w:cs="Times New Roman"/>
          <w:color w:val="000000" w:themeColor="text1"/>
          <w:sz w:val="24"/>
          <w:szCs w:val="24"/>
        </w:rPr>
        <w:t xml:space="preserve"> </w:t>
      </w:r>
      <w:r w:rsidR="00AD7B46" w:rsidRPr="00D97EE6">
        <w:rPr>
          <w:rFonts w:ascii="Times New Roman" w:hAnsi="Times New Roman" w:cs="Times New Roman"/>
          <w:color w:val="000000" w:themeColor="text1"/>
          <w:sz w:val="24"/>
          <w:szCs w:val="24"/>
        </w:rPr>
        <w:t>approach of its management. So we can hope that Bank Asia will be able to manage all its future problems to maintain its position in the top ranked commercial banks of our country.</w:t>
      </w:r>
    </w:p>
    <w:p w:rsidR="00327A8D" w:rsidRDefault="00327A8D" w:rsidP="00751AF4">
      <w:pPr>
        <w:spacing w:line="360" w:lineRule="auto"/>
        <w:jc w:val="center"/>
        <w:rPr>
          <w:rFonts w:ascii="Times New Roman" w:hAnsi="Times New Roman" w:cs="Times New Roman"/>
          <w:b/>
          <w:sz w:val="40"/>
          <w:szCs w:val="24"/>
        </w:rPr>
      </w:pPr>
    </w:p>
    <w:p w:rsidR="00327A8D" w:rsidRDefault="00327A8D" w:rsidP="00751AF4">
      <w:pPr>
        <w:spacing w:line="360" w:lineRule="auto"/>
        <w:jc w:val="center"/>
        <w:rPr>
          <w:rFonts w:ascii="Times New Roman" w:hAnsi="Times New Roman" w:cs="Times New Roman"/>
          <w:b/>
          <w:sz w:val="40"/>
          <w:szCs w:val="24"/>
        </w:rPr>
      </w:pPr>
    </w:p>
    <w:p w:rsidR="00327A8D" w:rsidRDefault="00327A8D" w:rsidP="00751AF4">
      <w:pPr>
        <w:spacing w:line="360" w:lineRule="auto"/>
        <w:jc w:val="center"/>
        <w:rPr>
          <w:rFonts w:ascii="Times New Roman" w:hAnsi="Times New Roman" w:cs="Times New Roman"/>
          <w:b/>
          <w:sz w:val="40"/>
          <w:szCs w:val="24"/>
        </w:rPr>
      </w:pPr>
    </w:p>
    <w:p w:rsidR="00327A8D" w:rsidRDefault="00327A8D" w:rsidP="00751AF4">
      <w:pPr>
        <w:spacing w:line="360" w:lineRule="auto"/>
        <w:jc w:val="center"/>
        <w:rPr>
          <w:rFonts w:ascii="Times New Roman" w:hAnsi="Times New Roman" w:cs="Times New Roman"/>
          <w:b/>
          <w:sz w:val="40"/>
          <w:szCs w:val="24"/>
        </w:rPr>
      </w:pPr>
    </w:p>
    <w:p w:rsidR="00327A8D" w:rsidRDefault="00327A8D" w:rsidP="00751AF4">
      <w:pPr>
        <w:spacing w:line="360" w:lineRule="auto"/>
        <w:jc w:val="center"/>
        <w:rPr>
          <w:rFonts w:ascii="Times New Roman" w:hAnsi="Times New Roman" w:cs="Times New Roman"/>
          <w:b/>
          <w:sz w:val="40"/>
          <w:szCs w:val="24"/>
        </w:rPr>
      </w:pPr>
    </w:p>
    <w:p w:rsidR="00327A8D" w:rsidRDefault="00327A8D" w:rsidP="00751AF4">
      <w:pPr>
        <w:spacing w:line="360" w:lineRule="auto"/>
        <w:jc w:val="center"/>
        <w:rPr>
          <w:rFonts w:ascii="Times New Roman" w:hAnsi="Times New Roman" w:cs="Times New Roman"/>
          <w:b/>
          <w:sz w:val="40"/>
          <w:szCs w:val="24"/>
        </w:rPr>
      </w:pPr>
    </w:p>
    <w:p w:rsidR="00327A8D" w:rsidRDefault="00327A8D" w:rsidP="00751AF4">
      <w:pPr>
        <w:spacing w:line="360" w:lineRule="auto"/>
        <w:jc w:val="center"/>
        <w:rPr>
          <w:rFonts w:ascii="Times New Roman" w:hAnsi="Times New Roman" w:cs="Times New Roman"/>
          <w:b/>
          <w:sz w:val="40"/>
          <w:szCs w:val="24"/>
        </w:rPr>
      </w:pPr>
    </w:p>
    <w:p w:rsidR="00327A8D" w:rsidRDefault="00327A8D" w:rsidP="00751AF4">
      <w:pPr>
        <w:spacing w:line="360" w:lineRule="auto"/>
        <w:jc w:val="center"/>
        <w:rPr>
          <w:rFonts w:ascii="Times New Roman" w:hAnsi="Times New Roman" w:cs="Times New Roman"/>
          <w:b/>
          <w:sz w:val="40"/>
          <w:szCs w:val="24"/>
        </w:rPr>
      </w:pPr>
    </w:p>
    <w:p w:rsidR="00327A8D" w:rsidRDefault="00327A8D" w:rsidP="00751AF4">
      <w:pPr>
        <w:spacing w:line="360" w:lineRule="auto"/>
        <w:jc w:val="center"/>
        <w:rPr>
          <w:rFonts w:ascii="Times New Roman" w:hAnsi="Times New Roman" w:cs="Times New Roman"/>
          <w:b/>
          <w:sz w:val="40"/>
          <w:szCs w:val="24"/>
        </w:rPr>
      </w:pPr>
    </w:p>
    <w:p w:rsidR="00327A8D" w:rsidRDefault="00327A8D" w:rsidP="00751AF4">
      <w:pPr>
        <w:spacing w:line="360" w:lineRule="auto"/>
        <w:jc w:val="center"/>
        <w:rPr>
          <w:rFonts w:ascii="Times New Roman" w:hAnsi="Times New Roman" w:cs="Times New Roman"/>
          <w:b/>
          <w:sz w:val="40"/>
          <w:szCs w:val="24"/>
        </w:rPr>
      </w:pPr>
    </w:p>
    <w:p w:rsidR="00327A8D" w:rsidRDefault="00327A8D" w:rsidP="00A47144">
      <w:pPr>
        <w:spacing w:line="360" w:lineRule="auto"/>
        <w:rPr>
          <w:rFonts w:ascii="Times New Roman" w:hAnsi="Times New Roman" w:cs="Times New Roman"/>
          <w:b/>
          <w:sz w:val="40"/>
          <w:szCs w:val="24"/>
        </w:rPr>
      </w:pPr>
    </w:p>
    <w:p w:rsidR="002643DC" w:rsidRDefault="002643DC" w:rsidP="00751AF4">
      <w:pPr>
        <w:spacing w:line="360" w:lineRule="auto"/>
        <w:jc w:val="center"/>
        <w:rPr>
          <w:rFonts w:ascii="Times New Roman" w:hAnsi="Times New Roman" w:cs="Times New Roman"/>
          <w:b/>
          <w:sz w:val="40"/>
          <w:szCs w:val="24"/>
        </w:rPr>
      </w:pPr>
    </w:p>
    <w:p w:rsidR="00CF76CB" w:rsidRPr="00CF76CB" w:rsidRDefault="00327A8D" w:rsidP="00373F4A">
      <w:pPr>
        <w:spacing w:line="360" w:lineRule="auto"/>
        <w:jc w:val="center"/>
        <w:rPr>
          <w:rFonts w:ascii="Times New Roman" w:hAnsi="Times New Roman" w:cs="Times New Roman"/>
          <w:b/>
          <w:color w:val="4F81BD" w:themeColor="accent1"/>
          <w:sz w:val="72"/>
          <w:szCs w:val="24"/>
        </w:rPr>
      </w:pPr>
      <w:r w:rsidRPr="00CF76CB">
        <w:rPr>
          <w:rFonts w:ascii="Times New Roman" w:hAnsi="Times New Roman" w:cs="Times New Roman"/>
          <w:b/>
          <w:color w:val="4F81BD" w:themeColor="accent1"/>
          <w:sz w:val="72"/>
          <w:szCs w:val="24"/>
        </w:rPr>
        <w:t>Appendix:</w:t>
      </w:r>
    </w:p>
    <w:p w:rsidR="00327A8D" w:rsidRPr="00CF76CB" w:rsidRDefault="00327A8D" w:rsidP="00751AF4">
      <w:pPr>
        <w:spacing w:line="360" w:lineRule="auto"/>
        <w:jc w:val="center"/>
        <w:rPr>
          <w:color w:val="4F81BD" w:themeColor="accent1"/>
          <w:sz w:val="40"/>
        </w:rPr>
      </w:pPr>
      <w:r w:rsidRPr="00CF76CB">
        <w:rPr>
          <w:rFonts w:ascii="Times New Roman" w:hAnsi="Times New Roman" w:cs="Times New Roman"/>
          <w:b/>
          <w:color w:val="4F81BD" w:themeColor="accent1"/>
          <w:sz w:val="72"/>
          <w:szCs w:val="24"/>
        </w:rPr>
        <w:t xml:space="preserve">Reference &amp; Bibliography </w:t>
      </w:r>
      <w:r w:rsidRPr="00CF76CB">
        <w:rPr>
          <w:color w:val="4F81BD" w:themeColor="accent1"/>
          <w:sz w:val="40"/>
        </w:rPr>
        <w:t xml:space="preserve"> </w:t>
      </w:r>
    </w:p>
    <w:p w:rsidR="002643DC" w:rsidRDefault="002643DC" w:rsidP="00751AF4">
      <w:pPr>
        <w:spacing w:line="360" w:lineRule="auto"/>
        <w:jc w:val="center"/>
        <w:rPr>
          <w:color w:val="333300"/>
        </w:rPr>
      </w:pPr>
    </w:p>
    <w:p w:rsidR="002643DC" w:rsidRDefault="002643DC" w:rsidP="00751AF4">
      <w:pPr>
        <w:spacing w:line="360" w:lineRule="auto"/>
        <w:jc w:val="center"/>
        <w:rPr>
          <w:color w:val="333300"/>
        </w:rPr>
      </w:pPr>
    </w:p>
    <w:p w:rsidR="002643DC" w:rsidRDefault="002643DC" w:rsidP="00751AF4">
      <w:pPr>
        <w:spacing w:line="360" w:lineRule="auto"/>
        <w:jc w:val="center"/>
        <w:rPr>
          <w:color w:val="333300"/>
        </w:rPr>
      </w:pPr>
    </w:p>
    <w:p w:rsidR="002643DC" w:rsidRDefault="002643DC" w:rsidP="00751AF4">
      <w:pPr>
        <w:spacing w:line="360" w:lineRule="auto"/>
        <w:jc w:val="center"/>
        <w:rPr>
          <w:color w:val="333300"/>
        </w:rPr>
      </w:pPr>
    </w:p>
    <w:p w:rsidR="002643DC" w:rsidRDefault="002643DC" w:rsidP="00751AF4">
      <w:pPr>
        <w:spacing w:line="360" w:lineRule="auto"/>
        <w:jc w:val="center"/>
        <w:rPr>
          <w:color w:val="333300"/>
        </w:rPr>
      </w:pPr>
    </w:p>
    <w:p w:rsidR="002643DC" w:rsidRDefault="002643DC" w:rsidP="00751AF4">
      <w:pPr>
        <w:spacing w:line="360" w:lineRule="auto"/>
        <w:jc w:val="center"/>
        <w:rPr>
          <w:color w:val="333300"/>
        </w:rPr>
      </w:pPr>
    </w:p>
    <w:p w:rsidR="002643DC" w:rsidRDefault="002643DC" w:rsidP="00751AF4">
      <w:pPr>
        <w:spacing w:line="360" w:lineRule="auto"/>
        <w:jc w:val="center"/>
        <w:rPr>
          <w:color w:val="333300"/>
        </w:rPr>
      </w:pPr>
    </w:p>
    <w:p w:rsidR="002643DC" w:rsidRDefault="002643DC" w:rsidP="00751AF4">
      <w:pPr>
        <w:spacing w:line="360" w:lineRule="auto"/>
        <w:jc w:val="center"/>
        <w:rPr>
          <w:color w:val="333300"/>
        </w:rPr>
      </w:pPr>
    </w:p>
    <w:p w:rsidR="002643DC" w:rsidRDefault="002643DC" w:rsidP="00751AF4">
      <w:pPr>
        <w:spacing w:line="360" w:lineRule="auto"/>
        <w:jc w:val="center"/>
        <w:rPr>
          <w:color w:val="333300"/>
        </w:rPr>
      </w:pPr>
    </w:p>
    <w:p w:rsidR="002643DC" w:rsidRDefault="002643DC" w:rsidP="00CF76CB">
      <w:pPr>
        <w:spacing w:line="360" w:lineRule="auto"/>
        <w:rPr>
          <w:color w:val="333300"/>
        </w:rPr>
      </w:pPr>
    </w:p>
    <w:p w:rsidR="002643DC" w:rsidRPr="00CF76CB" w:rsidRDefault="002643DC" w:rsidP="002643DC">
      <w:pPr>
        <w:pStyle w:val="Heading3"/>
        <w:rPr>
          <w:color w:val="4F81BD" w:themeColor="accent1"/>
          <w:szCs w:val="24"/>
        </w:rPr>
      </w:pPr>
      <w:r w:rsidRPr="00CF76CB">
        <w:rPr>
          <w:color w:val="4F81BD" w:themeColor="accent1"/>
          <w:szCs w:val="24"/>
        </w:rPr>
        <w:t>Appendix- Abbreviation</w:t>
      </w:r>
    </w:p>
    <w:p w:rsidR="002643DC" w:rsidRPr="007C4203" w:rsidRDefault="002643DC" w:rsidP="002643DC">
      <w:pPr>
        <w:pStyle w:val="Heading3"/>
        <w:ind w:left="0" w:firstLine="0"/>
        <w:jc w:val="both"/>
        <w:rPr>
          <w:b w:val="0"/>
          <w:sz w:val="24"/>
          <w:szCs w:val="24"/>
        </w:rPr>
      </w:pPr>
    </w:p>
    <w:p w:rsidR="007C4203" w:rsidRPr="007C4203" w:rsidRDefault="002643DC" w:rsidP="007C4203">
      <w:pPr>
        <w:pStyle w:val="Heading3"/>
        <w:numPr>
          <w:ilvl w:val="0"/>
          <w:numId w:val="22"/>
        </w:numPr>
        <w:jc w:val="both"/>
        <w:rPr>
          <w:b w:val="0"/>
          <w:sz w:val="24"/>
          <w:szCs w:val="24"/>
        </w:rPr>
      </w:pPr>
      <w:r w:rsidRPr="007C4203">
        <w:rPr>
          <w:b w:val="0"/>
          <w:sz w:val="24"/>
          <w:szCs w:val="24"/>
        </w:rPr>
        <w:t>RMIS = Risk Management Information System.</w:t>
      </w:r>
    </w:p>
    <w:p w:rsidR="007C4203" w:rsidRPr="007C4203" w:rsidRDefault="002643DC" w:rsidP="007C4203">
      <w:pPr>
        <w:pStyle w:val="Heading3"/>
        <w:numPr>
          <w:ilvl w:val="0"/>
          <w:numId w:val="22"/>
        </w:numPr>
        <w:jc w:val="both"/>
        <w:rPr>
          <w:b w:val="0"/>
          <w:sz w:val="24"/>
          <w:szCs w:val="24"/>
        </w:rPr>
      </w:pPr>
      <w:r w:rsidRPr="007C4203">
        <w:rPr>
          <w:b w:val="0"/>
          <w:sz w:val="24"/>
          <w:szCs w:val="24"/>
        </w:rPr>
        <w:t>RMD =Risk Management Division.</w:t>
      </w:r>
    </w:p>
    <w:p w:rsidR="007C4203" w:rsidRPr="007C4203" w:rsidRDefault="002643DC" w:rsidP="007C4203">
      <w:pPr>
        <w:pStyle w:val="Heading3"/>
        <w:numPr>
          <w:ilvl w:val="0"/>
          <w:numId w:val="22"/>
        </w:numPr>
        <w:jc w:val="both"/>
        <w:rPr>
          <w:b w:val="0"/>
          <w:sz w:val="24"/>
          <w:szCs w:val="24"/>
        </w:rPr>
      </w:pPr>
      <w:r w:rsidRPr="007C4203">
        <w:rPr>
          <w:b w:val="0"/>
          <w:sz w:val="24"/>
          <w:szCs w:val="24"/>
        </w:rPr>
        <w:t>MCB = Muslim Commercial Bank.</w:t>
      </w:r>
    </w:p>
    <w:p w:rsidR="007C4203" w:rsidRPr="007C4203" w:rsidRDefault="002643DC" w:rsidP="007C4203">
      <w:pPr>
        <w:pStyle w:val="Heading3"/>
        <w:numPr>
          <w:ilvl w:val="0"/>
          <w:numId w:val="22"/>
        </w:numPr>
        <w:jc w:val="both"/>
        <w:rPr>
          <w:b w:val="0"/>
          <w:sz w:val="24"/>
          <w:szCs w:val="24"/>
        </w:rPr>
      </w:pPr>
      <w:r w:rsidRPr="007C4203">
        <w:rPr>
          <w:b w:val="0"/>
          <w:sz w:val="24"/>
          <w:szCs w:val="24"/>
        </w:rPr>
        <w:t>DSE = Dhaka Stock Exchange.</w:t>
      </w:r>
    </w:p>
    <w:p w:rsidR="007C4203" w:rsidRPr="007C4203" w:rsidRDefault="002643DC" w:rsidP="007C4203">
      <w:pPr>
        <w:pStyle w:val="Heading3"/>
        <w:numPr>
          <w:ilvl w:val="0"/>
          <w:numId w:val="22"/>
        </w:numPr>
        <w:jc w:val="both"/>
        <w:rPr>
          <w:b w:val="0"/>
          <w:sz w:val="24"/>
          <w:szCs w:val="24"/>
        </w:rPr>
      </w:pPr>
      <w:r w:rsidRPr="007C4203">
        <w:rPr>
          <w:b w:val="0"/>
          <w:sz w:val="24"/>
          <w:szCs w:val="24"/>
        </w:rPr>
        <w:t>CSE = Chittagong Stock Exchange.</w:t>
      </w:r>
    </w:p>
    <w:p w:rsidR="007C4203" w:rsidRPr="007C4203" w:rsidRDefault="002643DC" w:rsidP="007C4203">
      <w:pPr>
        <w:pStyle w:val="Heading3"/>
        <w:numPr>
          <w:ilvl w:val="0"/>
          <w:numId w:val="22"/>
        </w:numPr>
        <w:jc w:val="both"/>
        <w:rPr>
          <w:b w:val="0"/>
          <w:sz w:val="24"/>
          <w:szCs w:val="24"/>
        </w:rPr>
      </w:pPr>
      <w:r w:rsidRPr="007C4203">
        <w:rPr>
          <w:b w:val="0"/>
          <w:sz w:val="24"/>
          <w:szCs w:val="24"/>
        </w:rPr>
        <w:t>BB = Bangladesh Bank.</w:t>
      </w:r>
    </w:p>
    <w:p w:rsidR="007C4203" w:rsidRPr="007C4203" w:rsidRDefault="002643DC" w:rsidP="007C4203">
      <w:pPr>
        <w:pStyle w:val="Heading3"/>
        <w:numPr>
          <w:ilvl w:val="0"/>
          <w:numId w:val="22"/>
        </w:numPr>
        <w:jc w:val="both"/>
        <w:rPr>
          <w:b w:val="0"/>
          <w:sz w:val="24"/>
          <w:szCs w:val="24"/>
        </w:rPr>
      </w:pPr>
      <w:r w:rsidRPr="007C4203">
        <w:rPr>
          <w:b w:val="0"/>
          <w:sz w:val="24"/>
          <w:szCs w:val="24"/>
        </w:rPr>
        <w:t>MCR =</w:t>
      </w:r>
      <w:r w:rsidRPr="007C4203">
        <w:rPr>
          <w:b w:val="0"/>
          <w:color w:val="222222"/>
          <w:sz w:val="24"/>
          <w:szCs w:val="24"/>
          <w:shd w:val="clear" w:color="auto" w:fill="FFFFFF"/>
        </w:rPr>
        <w:t>Minimum Capital Requirement.</w:t>
      </w:r>
    </w:p>
    <w:p w:rsidR="002643DC" w:rsidRPr="007C4203" w:rsidRDefault="002643DC" w:rsidP="007C4203">
      <w:pPr>
        <w:pStyle w:val="Heading3"/>
        <w:numPr>
          <w:ilvl w:val="0"/>
          <w:numId w:val="22"/>
        </w:numPr>
        <w:jc w:val="both"/>
        <w:rPr>
          <w:b w:val="0"/>
          <w:sz w:val="24"/>
          <w:szCs w:val="24"/>
        </w:rPr>
      </w:pPr>
      <w:r w:rsidRPr="007C4203">
        <w:rPr>
          <w:b w:val="0"/>
          <w:sz w:val="24"/>
          <w:szCs w:val="24"/>
        </w:rPr>
        <w:t>SME = Small and Medium Enterprise</w:t>
      </w:r>
    </w:p>
    <w:p w:rsidR="002643DC" w:rsidRPr="002643DC" w:rsidRDefault="002643DC" w:rsidP="002643DC">
      <w:pPr>
        <w:ind w:left="360"/>
        <w:rPr>
          <w:rFonts w:ascii="Times New Roman" w:hAnsi="Times New Roman" w:cs="Times New Roman"/>
          <w:sz w:val="24"/>
          <w:szCs w:val="24"/>
        </w:rPr>
      </w:pPr>
    </w:p>
    <w:p w:rsidR="002643DC" w:rsidRPr="002643DC" w:rsidRDefault="002643DC" w:rsidP="002643DC">
      <w:pPr>
        <w:pStyle w:val="Heading3"/>
        <w:rPr>
          <w:sz w:val="24"/>
          <w:szCs w:val="24"/>
        </w:rPr>
      </w:pPr>
    </w:p>
    <w:p w:rsidR="002643DC" w:rsidRPr="002643DC" w:rsidRDefault="002643DC" w:rsidP="002643DC">
      <w:pPr>
        <w:pStyle w:val="Heading3"/>
        <w:ind w:left="0" w:firstLine="0"/>
        <w:jc w:val="both"/>
        <w:rPr>
          <w:sz w:val="24"/>
          <w:szCs w:val="24"/>
        </w:rPr>
      </w:pPr>
    </w:p>
    <w:p w:rsidR="002643DC" w:rsidRPr="002643DC" w:rsidRDefault="002643DC" w:rsidP="002643DC">
      <w:pPr>
        <w:rPr>
          <w:rFonts w:ascii="Times New Roman" w:hAnsi="Times New Roman" w:cs="Times New Roman"/>
          <w:sz w:val="24"/>
          <w:szCs w:val="24"/>
        </w:rPr>
      </w:pPr>
    </w:p>
    <w:p w:rsidR="002643DC" w:rsidRPr="002643DC" w:rsidRDefault="002643DC" w:rsidP="002643DC">
      <w:pPr>
        <w:rPr>
          <w:rFonts w:ascii="Times New Roman" w:hAnsi="Times New Roman" w:cs="Times New Roman"/>
          <w:sz w:val="24"/>
          <w:szCs w:val="24"/>
        </w:rPr>
      </w:pPr>
    </w:p>
    <w:p w:rsidR="002643DC" w:rsidRPr="002643DC" w:rsidRDefault="002643DC" w:rsidP="002643DC">
      <w:pPr>
        <w:rPr>
          <w:rFonts w:ascii="Times New Roman" w:hAnsi="Times New Roman" w:cs="Times New Roman"/>
          <w:sz w:val="24"/>
          <w:szCs w:val="24"/>
        </w:rPr>
      </w:pPr>
    </w:p>
    <w:p w:rsidR="002643DC" w:rsidRPr="002643DC" w:rsidRDefault="002643DC" w:rsidP="002643DC">
      <w:pPr>
        <w:rPr>
          <w:rFonts w:ascii="Times New Roman" w:hAnsi="Times New Roman" w:cs="Times New Roman"/>
          <w:sz w:val="24"/>
          <w:szCs w:val="24"/>
        </w:rPr>
      </w:pPr>
    </w:p>
    <w:p w:rsidR="002643DC" w:rsidRPr="002643DC" w:rsidRDefault="002643DC" w:rsidP="002643DC">
      <w:pPr>
        <w:rPr>
          <w:rFonts w:ascii="Times New Roman" w:hAnsi="Times New Roman" w:cs="Times New Roman"/>
          <w:sz w:val="24"/>
          <w:szCs w:val="24"/>
        </w:rPr>
      </w:pPr>
    </w:p>
    <w:p w:rsidR="002643DC" w:rsidRPr="002643DC" w:rsidRDefault="002643DC" w:rsidP="002643DC">
      <w:pPr>
        <w:rPr>
          <w:rFonts w:ascii="Times New Roman" w:hAnsi="Times New Roman" w:cs="Times New Roman"/>
          <w:sz w:val="24"/>
          <w:szCs w:val="24"/>
        </w:rPr>
      </w:pPr>
    </w:p>
    <w:p w:rsidR="002643DC" w:rsidRPr="002643DC" w:rsidRDefault="002643DC" w:rsidP="002643DC">
      <w:pPr>
        <w:rPr>
          <w:rFonts w:ascii="Times New Roman" w:hAnsi="Times New Roman" w:cs="Times New Roman"/>
          <w:sz w:val="24"/>
          <w:szCs w:val="24"/>
        </w:rPr>
      </w:pPr>
    </w:p>
    <w:p w:rsidR="007C4203" w:rsidRDefault="007C4203" w:rsidP="002643DC">
      <w:pPr>
        <w:rPr>
          <w:rFonts w:ascii="Times New Roman" w:hAnsi="Times New Roman" w:cs="Times New Roman"/>
          <w:sz w:val="24"/>
          <w:szCs w:val="24"/>
        </w:rPr>
      </w:pPr>
    </w:p>
    <w:p w:rsidR="007C4203" w:rsidRPr="002643DC" w:rsidRDefault="007C4203" w:rsidP="002643DC">
      <w:pPr>
        <w:rPr>
          <w:rFonts w:ascii="Times New Roman" w:hAnsi="Times New Roman" w:cs="Times New Roman"/>
          <w:sz w:val="24"/>
          <w:szCs w:val="24"/>
        </w:rPr>
      </w:pPr>
    </w:p>
    <w:p w:rsidR="002643DC" w:rsidRPr="00244AA7" w:rsidRDefault="00244AA7" w:rsidP="00244AA7">
      <w:pPr>
        <w:pStyle w:val="Heading3"/>
        <w:rPr>
          <w:color w:val="4F81BD" w:themeColor="accent1"/>
          <w:szCs w:val="24"/>
        </w:rPr>
      </w:pPr>
      <w:r>
        <w:rPr>
          <w:color w:val="4F81BD" w:themeColor="accent1"/>
          <w:szCs w:val="24"/>
        </w:rPr>
        <w:lastRenderedPageBreak/>
        <w:t xml:space="preserve">References </w:t>
      </w:r>
    </w:p>
    <w:p w:rsidR="002643DC" w:rsidRPr="002643DC" w:rsidRDefault="002643DC" w:rsidP="002643DC">
      <w:pPr>
        <w:spacing w:after="244" w:line="240" w:lineRule="auto"/>
        <w:rPr>
          <w:rFonts w:ascii="Times New Roman" w:hAnsi="Times New Roman" w:cs="Times New Roman"/>
          <w:sz w:val="24"/>
          <w:szCs w:val="24"/>
        </w:rPr>
      </w:pPr>
    </w:p>
    <w:p w:rsidR="00CD57F3" w:rsidRDefault="002643DC" w:rsidP="002643DC">
      <w:pPr>
        <w:spacing w:after="243" w:line="240" w:lineRule="auto"/>
        <w:ind w:left="-5" w:right="-15"/>
        <w:rPr>
          <w:rFonts w:ascii="Times New Roman" w:hAnsi="Times New Roman" w:cs="Times New Roman"/>
          <w:b/>
          <w:color w:val="4F81BD" w:themeColor="accent1"/>
          <w:sz w:val="24"/>
          <w:szCs w:val="24"/>
        </w:rPr>
      </w:pPr>
      <w:r w:rsidRPr="002643DC">
        <w:rPr>
          <w:rFonts w:ascii="Times New Roman" w:hAnsi="Times New Roman" w:cs="Times New Roman"/>
          <w:b/>
          <w:sz w:val="24"/>
          <w:szCs w:val="24"/>
        </w:rPr>
        <w:tab/>
      </w:r>
      <w:r w:rsidRPr="00244AA7">
        <w:rPr>
          <w:rFonts w:ascii="Times New Roman" w:hAnsi="Times New Roman" w:cs="Times New Roman"/>
          <w:b/>
          <w:color w:val="4F81BD" w:themeColor="accent1"/>
          <w:sz w:val="24"/>
          <w:szCs w:val="24"/>
        </w:rPr>
        <w:t>Bibliography</w:t>
      </w:r>
    </w:p>
    <w:p w:rsidR="00AD0E03" w:rsidRPr="00AD0E03" w:rsidRDefault="00CD57F3" w:rsidP="00AD0E03">
      <w:pPr>
        <w:pStyle w:val="ListParagraph"/>
        <w:numPr>
          <w:ilvl w:val="0"/>
          <w:numId w:val="31"/>
        </w:numPr>
        <w:spacing w:after="0" w:line="360" w:lineRule="auto"/>
        <w:ind w:right="-15"/>
        <w:jc w:val="both"/>
        <w:rPr>
          <w:rFonts w:ascii="Times New Roman" w:hAnsi="Times New Roman" w:cs="Times New Roman"/>
          <w:sz w:val="24"/>
          <w:szCs w:val="24"/>
        </w:rPr>
      </w:pPr>
      <w:r w:rsidRPr="00AD0E03">
        <w:rPr>
          <w:rFonts w:ascii="Times New Roman" w:hAnsi="Times New Roman" w:cs="Times New Roman"/>
          <w:sz w:val="24"/>
          <w:szCs w:val="24"/>
        </w:rPr>
        <w:t xml:space="preserve">Prof. </w:t>
      </w:r>
      <w:proofErr w:type="spellStart"/>
      <w:r w:rsidRPr="00AD0E03">
        <w:rPr>
          <w:rFonts w:ascii="Times New Roman" w:hAnsi="Times New Roman" w:cs="Times New Roman"/>
          <w:sz w:val="24"/>
          <w:szCs w:val="24"/>
        </w:rPr>
        <w:t>Dr.Md</w:t>
      </w:r>
      <w:proofErr w:type="spellEnd"/>
      <w:r w:rsidRPr="00AD0E03">
        <w:rPr>
          <w:rFonts w:ascii="Times New Roman" w:hAnsi="Times New Roman" w:cs="Times New Roman"/>
          <w:sz w:val="24"/>
          <w:szCs w:val="24"/>
        </w:rPr>
        <w:t xml:space="preserve"> Ali Noor, </w:t>
      </w:r>
      <w:proofErr w:type="spellStart"/>
      <w:r w:rsidRPr="00AD0E03">
        <w:rPr>
          <w:rFonts w:ascii="Times New Roman" w:hAnsi="Times New Roman" w:cs="Times New Roman"/>
          <w:sz w:val="24"/>
          <w:szCs w:val="24"/>
        </w:rPr>
        <w:t>Prahallad</w:t>
      </w:r>
      <w:proofErr w:type="spellEnd"/>
      <w:r w:rsidRPr="00AD0E03">
        <w:rPr>
          <w:rFonts w:ascii="Times New Roman" w:hAnsi="Times New Roman" w:cs="Times New Roman"/>
          <w:sz w:val="24"/>
          <w:szCs w:val="24"/>
        </w:rPr>
        <w:t xml:space="preserve"> Chandra </w:t>
      </w:r>
      <w:r w:rsidR="00F12307" w:rsidRPr="00AD0E03">
        <w:rPr>
          <w:rFonts w:ascii="Times New Roman" w:hAnsi="Times New Roman" w:cs="Times New Roman"/>
          <w:sz w:val="24"/>
          <w:szCs w:val="24"/>
        </w:rPr>
        <w:t>Das &amp;</w:t>
      </w:r>
      <w:r w:rsidRPr="00AD0E03">
        <w:rPr>
          <w:rFonts w:ascii="Times New Roman" w:hAnsi="Times New Roman" w:cs="Times New Roman"/>
          <w:sz w:val="24"/>
          <w:szCs w:val="24"/>
        </w:rPr>
        <w:t xml:space="preserve"> </w:t>
      </w:r>
      <w:proofErr w:type="spellStart"/>
      <w:r w:rsidRPr="00AD0E03">
        <w:rPr>
          <w:rFonts w:ascii="Times New Roman" w:hAnsi="Times New Roman" w:cs="Times New Roman"/>
          <w:sz w:val="24"/>
          <w:szCs w:val="24"/>
        </w:rPr>
        <w:t>Bishnu</w:t>
      </w:r>
      <w:proofErr w:type="spellEnd"/>
      <w:r w:rsidRPr="00AD0E03">
        <w:rPr>
          <w:rFonts w:ascii="Times New Roman" w:hAnsi="Times New Roman" w:cs="Times New Roman"/>
          <w:sz w:val="24"/>
          <w:szCs w:val="24"/>
        </w:rPr>
        <w:t xml:space="preserve"> </w:t>
      </w:r>
      <w:proofErr w:type="spellStart"/>
      <w:r w:rsidRPr="00AD0E03">
        <w:rPr>
          <w:rFonts w:ascii="Times New Roman" w:hAnsi="Times New Roman" w:cs="Times New Roman"/>
          <w:sz w:val="24"/>
          <w:szCs w:val="24"/>
        </w:rPr>
        <w:t>Pada</w:t>
      </w:r>
      <w:proofErr w:type="spellEnd"/>
      <w:r w:rsidRPr="00AD0E03">
        <w:rPr>
          <w:rFonts w:ascii="Times New Roman" w:hAnsi="Times New Roman" w:cs="Times New Roman"/>
          <w:sz w:val="24"/>
          <w:szCs w:val="24"/>
        </w:rPr>
        <w:t xml:space="preserve"> </w:t>
      </w:r>
      <w:proofErr w:type="spellStart"/>
      <w:r w:rsidRPr="00AD0E03">
        <w:rPr>
          <w:rFonts w:ascii="Times New Roman" w:hAnsi="Times New Roman" w:cs="Times New Roman"/>
          <w:sz w:val="24"/>
          <w:szCs w:val="24"/>
        </w:rPr>
        <w:t>Banik</w:t>
      </w:r>
      <w:proofErr w:type="spellEnd"/>
      <w:r w:rsidR="00F12307" w:rsidRPr="00AD0E03">
        <w:rPr>
          <w:rFonts w:ascii="Times New Roman" w:hAnsi="Times New Roman" w:cs="Times New Roman"/>
          <w:sz w:val="24"/>
          <w:szCs w:val="24"/>
        </w:rPr>
        <w:t>(2018)</w:t>
      </w:r>
      <w:r w:rsidRPr="00AD0E03">
        <w:rPr>
          <w:rFonts w:ascii="Times New Roman" w:hAnsi="Times New Roman" w:cs="Times New Roman"/>
          <w:sz w:val="24"/>
          <w:szCs w:val="24"/>
        </w:rPr>
        <w:t xml:space="preserve">  Impact of Credit Risk Management on Financial Pe</w:t>
      </w:r>
      <w:r w:rsidR="00175AAC" w:rsidRPr="00AD0E03">
        <w:rPr>
          <w:rFonts w:ascii="Times New Roman" w:hAnsi="Times New Roman" w:cs="Times New Roman"/>
          <w:sz w:val="24"/>
          <w:szCs w:val="24"/>
        </w:rPr>
        <w:t>rformance of banks: A Study on Major State- Owned Commercial B</w:t>
      </w:r>
      <w:r w:rsidRPr="00AD0E03">
        <w:rPr>
          <w:rFonts w:ascii="Times New Roman" w:hAnsi="Times New Roman" w:cs="Times New Roman"/>
          <w:sz w:val="24"/>
          <w:szCs w:val="24"/>
        </w:rPr>
        <w:t xml:space="preserve">anks in Bangladesh </w:t>
      </w:r>
      <w:r w:rsidR="00F12307" w:rsidRPr="00AD0E03">
        <w:rPr>
          <w:rFonts w:ascii="Times New Roman" w:hAnsi="Times New Roman" w:cs="Times New Roman"/>
          <w:sz w:val="24"/>
          <w:szCs w:val="24"/>
        </w:rPr>
        <w:t>THE COST AND MANAGEMENT</w:t>
      </w:r>
    </w:p>
    <w:p w:rsidR="002643DC" w:rsidRPr="00AD0E03" w:rsidRDefault="00F12307" w:rsidP="00AD0E03">
      <w:pPr>
        <w:pStyle w:val="ListParagraph"/>
        <w:numPr>
          <w:ilvl w:val="0"/>
          <w:numId w:val="31"/>
        </w:numPr>
        <w:spacing w:after="0" w:line="360" w:lineRule="auto"/>
        <w:ind w:right="-15"/>
        <w:jc w:val="both"/>
        <w:rPr>
          <w:rFonts w:ascii="Times New Roman" w:hAnsi="Times New Roman" w:cs="Times New Roman"/>
          <w:sz w:val="24"/>
          <w:szCs w:val="24"/>
        </w:rPr>
      </w:pPr>
      <w:r w:rsidRPr="00AD0E03">
        <w:rPr>
          <w:rFonts w:ascii="Times New Roman" w:hAnsi="Times New Roman" w:cs="Times New Roman"/>
          <w:sz w:val="24"/>
          <w:szCs w:val="24"/>
        </w:rPr>
        <w:t xml:space="preserve">Annual </w:t>
      </w:r>
      <w:r w:rsidR="00AD0E03" w:rsidRPr="00AD0E03">
        <w:rPr>
          <w:rFonts w:ascii="Times New Roman" w:hAnsi="Times New Roman" w:cs="Times New Roman"/>
          <w:sz w:val="24"/>
          <w:szCs w:val="24"/>
        </w:rPr>
        <w:t>reports</w:t>
      </w:r>
      <w:r w:rsidRPr="00AD0E03">
        <w:rPr>
          <w:rFonts w:ascii="Times New Roman" w:hAnsi="Times New Roman" w:cs="Times New Roman"/>
          <w:sz w:val="24"/>
          <w:szCs w:val="24"/>
        </w:rPr>
        <w:t xml:space="preserve"> of Bank Asia (2008-2018) </w:t>
      </w:r>
    </w:p>
    <w:p w:rsidR="002643DC" w:rsidRPr="002643DC" w:rsidRDefault="002643DC" w:rsidP="00AD0E03">
      <w:pPr>
        <w:numPr>
          <w:ilvl w:val="0"/>
          <w:numId w:val="21"/>
        </w:numPr>
        <w:spacing w:after="0" w:line="360" w:lineRule="auto"/>
        <w:ind w:hanging="360"/>
        <w:jc w:val="both"/>
        <w:rPr>
          <w:rFonts w:ascii="Times New Roman" w:hAnsi="Times New Roman" w:cs="Times New Roman"/>
          <w:sz w:val="24"/>
          <w:szCs w:val="24"/>
        </w:rPr>
      </w:pPr>
      <w:r w:rsidRPr="002643DC">
        <w:rPr>
          <w:rFonts w:ascii="Times New Roman" w:hAnsi="Times New Roman" w:cs="Times New Roman"/>
          <w:sz w:val="24"/>
          <w:szCs w:val="24"/>
        </w:rPr>
        <w:t xml:space="preserve">Risk management Guidelines for Banks  </w:t>
      </w:r>
    </w:p>
    <w:p w:rsidR="002643DC" w:rsidRPr="002643DC" w:rsidRDefault="002643DC" w:rsidP="00AD0E03">
      <w:pPr>
        <w:numPr>
          <w:ilvl w:val="0"/>
          <w:numId w:val="21"/>
        </w:numPr>
        <w:spacing w:after="0" w:line="360" w:lineRule="auto"/>
        <w:ind w:hanging="360"/>
        <w:jc w:val="both"/>
        <w:rPr>
          <w:rFonts w:ascii="Times New Roman" w:hAnsi="Times New Roman" w:cs="Times New Roman"/>
          <w:sz w:val="24"/>
          <w:szCs w:val="24"/>
        </w:rPr>
      </w:pPr>
      <w:r w:rsidRPr="002643DC">
        <w:rPr>
          <w:rFonts w:ascii="Times New Roman" w:hAnsi="Times New Roman" w:cs="Times New Roman"/>
          <w:sz w:val="24"/>
          <w:szCs w:val="24"/>
        </w:rPr>
        <w:t xml:space="preserve">RBCA guidelines for Banks  </w:t>
      </w:r>
    </w:p>
    <w:p w:rsidR="002643DC" w:rsidRPr="002643DC" w:rsidRDefault="002643DC" w:rsidP="00AD0E03">
      <w:pPr>
        <w:numPr>
          <w:ilvl w:val="0"/>
          <w:numId w:val="21"/>
        </w:numPr>
        <w:spacing w:after="0" w:line="360" w:lineRule="auto"/>
        <w:ind w:hanging="360"/>
        <w:jc w:val="both"/>
        <w:rPr>
          <w:rFonts w:ascii="Times New Roman" w:hAnsi="Times New Roman" w:cs="Times New Roman"/>
          <w:sz w:val="24"/>
          <w:szCs w:val="24"/>
        </w:rPr>
      </w:pPr>
      <w:r w:rsidRPr="002643DC">
        <w:rPr>
          <w:rFonts w:ascii="Times New Roman" w:hAnsi="Times New Roman" w:cs="Times New Roman"/>
          <w:sz w:val="24"/>
          <w:szCs w:val="24"/>
        </w:rPr>
        <w:t xml:space="preserve">Internal documentation  </w:t>
      </w:r>
    </w:p>
    <w:p w:rsidR="002643DC" w:rsidRPr="002643DC" w:rsidRDefault="002643DC" w:rsidP="002643DC">
      <w:pPr>
        <w:spacing w:after="243" w:line="240" w:lineRule="auto"/>
        <w:ind w:left="-5" w:right="-15"/>
        <w:rPr>
          <w:rFonts w:ascii="Times New Roman" w:hAnsi="Times New Roman" w:cs="Times New Roman"/>
          <w:sz w:val="24"/>
          <w:szCs w:val="24"/>
        </w:rPr>
      </w:pPr>
      <w:r w:rsidRPr="002643DC">
        <w:rPr>
          <w:rFonts w:ascii="Times New Roman" w:hAnsi="Times New Roman" w:cs="Times New Roman"/>
          <w:b/>
          <w:sz w:val="24"/>
          <w:szCs w:val="24"/>
        </w:rPr>
        <w:tab/>
      </w:r>
      <w:r w:rsidRPr="00244AA7">
        <w:rPr>
          <w:rFonts w:ascii="Times New Roman" w:hAnsi="Times New Roman" w:cs="Times New Roman"/>
          <w:b/>
          <w:color w:val="4F81BD" w:themeColor="accent1"/>
          <w:sz w:val="24"/>
          <w:szCs w:val="24"/>
        </w:rPr>
        <w:t>Website</w:t>
      </w:r>
      <w:r w:rsidRPr="002643DC">
        <w:rPr>
          <w:rFonts w:ascii="Times New Roman" w:hAnsi="Times New Roman" w:cs="Times New Roman"/>
          <w:b/>
          <w:sz w:val="24"/>
          <w:szCs w:val="24"/>
        </w:rPr>
        <w:t xml:space="preserve"> </w:t>
      </w:r>
    </w:p>
    <w:p w:rsidR="002643DC" w:rsidRPr="002643DC" w:rsidRDefault="002643DC" w:rsidP="002643DC">
      <w:pPr>
        <w:numPr>
          <w:ilvl w:val="0"/>
          <w:numId w:val="21"/>
        </w:numPr>
        <w:spacing w:after="40" w:line="269" w:lineRule="auto"/>
        <w:ind w:hanging="360"/>
        <w:jc w:val="both"/>
        <w:rPr>
          <w:rFonts w:ascii="Times New Roman" w:hAnsi="Times New Roman" w:cs="Times New Roman"/>
          <w:sz w:val="24"/>
          <w:szCs w:val="24"/>
        </w:rPr>
      </w:pPr>
      <w:r w:rsidRPr="002643DC">
        <w:rPr>
          <w:rFonts w:ascii="Times New Roman" w:hAnsi="Times New Roman" w:cs="Times New Roman"/>
          <w:sz w:val="24"/>
          <w:szCs w:val="24"/>
        </w:rPr>
        <w:t xml:space="preserve">http://www.bangladesh-bank.org  </w:t>
      </w:r>
    </w:p>
    <w:p w:rsidR="002643DC" w:rsidRPr="002643DC" w:rsidRDefault="002643DC" w:rsidP="002643DC">
      <w:pPr>
        <w:numPr>
          <w:ilvl w:val="0"/>
          <w:numId w:val="21"/>
        </w:numPr>
        <w:spacing w:after="40" w:line="269" w:lineRule="auto"/>
        <w:ind w:hanging="360"/>
        <w:jc w:val="both"/>
        <w:rPr>
          <w:rFonts w:ascii="Times New Roman" w:hAnsi="Times New Roman" w:cs="Times New Roman"/>
          <w:sz w:val="24"/>
          <w:szCs w:val="24"/>
        </w:rPr>
      </w:pPr>
      <w:r w:rsidRPr="002643DC">
        <w:rPr>
          <w:rFonts w:ascii="Times New Roman" w:hAnsi="Times New Roman" w:cs="Times New Roman"/>
          <w:sz w:val="24"/>
          <w:szCs w:val="24"/>
        </w:rPr>
        <w:t xml:space="preserve">www.investopedia.com/terms/riskmanagement.asp#ixyzz420sbfto  </w:t>
      </w:r>
    </w:p>
    <w:p w:rsidR="002643DC" w:rsidRPr="002643DC" w:rsidRDefault="002643DC" w:rsidP="002643DC">
      <w:pPr>
        <w:numPr>
          <w:ilvl w:val="0"/>
          <w:numId w:val="21"/>
        </w:numPr>
        <w:spacing w:after="43" w:line="269" w:lineRule="auto"/>
        <w:ind w:hanging="360"/>
        <w:jc w:val="both"/>
        <w:rPr>
          <w:rFonts w:ascii="Times New Roman" w:hAnsi="Times New Roman" w:cs="Times New Roman"/>
          <w:sz w:val="24"/>
          <w:szCs w:val="24"/>
        </w:rPr>
      </w:pPr>
      <w:r w:rsidRPr="002643DC">
        <w:rPr>
          <w:rFonts w:ascii="Times New Roman" w:hAnsi="Times New Roman" w:cs="Times New Roman"/>
          <w:sz w:val="24"/>
          <w:szCs w:val="24"/>
        </w:rPr>
        <w:t xml:space="preserve">www.hse.gov.uk/risk/controliing-risks.htm  </w:t>
      </w:r>
    </w:p>
    <w:p w:rsidR="002643DC" w:rsidRPr="002643DC" w:rsidRDefault="002643DC" w:rsidP="002643DC">
      <w:pPr>
        <w:numPr>
          <w:ilvl w:val="0"/>
          <w:numId w:val="21"/>
        </w:numPr>
        <w:spacing w:after="41" w:line="269" w:lineRule="auto"/>
        <w:ind w:hanging="360"/>
        <w:jc w:val="both"/>
        <w:rPr>
          <w:rFonts w:ascii="Times New Roman" w:hAnsi="Times New Roman" w:cs="Times New Roman"/>
          <w:sz w:val="24"/>
          <w:szCs w:val="24"/>
        </w:rPr>
      </w:pPr>
      <w:r w:rsidRPr="002643DC">
        <w:rPr>
          <w:rFonts w:ascii="Times New Roman" w:hAnsi="Times New Roman" w:cs="Times New Roman"/>
          <w:sz w:val="24"/>
          <w:szCs w:val="24"/>
        </w:rPr>
        <w:t xml:space="preserve">https://www.aabss.org.ab  </w:t>
      </w:r>
    </w:p>
    <w:p w:rsidR="002643DC" w:rsidRPr="002643DC" w:rsidRDefault="002643DC" w:rsidP="002643DC">
      <w:pPr>
        <w:numPr>
          <w:ilvl w:val="0"/>
          <w:numId w:val="21"/>
        </w:numPr>
        <w:spacing w:after="41" w:line="269" w:lineRule="auto"/>
        <w:ind w:hanging="360"/>
        <w:jc w:val="both"/>
        <w:rPr>
          <w:rFonts w:ascii="Times New Roman" w:hAnsi="Times New Roman" w:cs="Times New Roman"/>
          <w:sz w:val="24"/>
          <w:szCs w:val="24"/>
        </w:rPr>
      </w:pPr>
      <w:r w:rsidRPr="002643DC">
        <w:rPr>
          <w:rFonts w:ascii="Times New Roman" w:hAnsi="Times New Roman" w:cs="Times New Roman"/>
          <w:sz w:val="24"/>
          <w:szCs w:val="24"/>
        </w:rPr>
        <w:t xml:space="preserve">www.bankasia-bd.com  </w:t>
      </w:r>
    </w:p>
    <w:p w:rsidR="002643DC" w:rsidRPr="002643DC" w:rsidRDefault="002643DC" w:rsidP="002643DC">
      <w:pPr>
        <w:numPr>
          <w:ilvl w:val="0"/>
          <w:numId w:val="21"/>
        </w:numPr>
        <w:spacing w:after="41" w:line="269" w:lineRule="auto"/>
        <w:ind w:hanging="360"/>
        <w:jc w:val="both"/>
        <w:rPr>
          <w:rFonts w:ascii="Times New Roman" w:hAnsi="Times New Roman" w:cs="Times New Roman"/>
          <w:sz w:val="24"/>
          <w:szCs w:val="24"/>
        </w:rPr>
      </w:pPr>
      <w:r w:rsidRPr="002643DC">
        <w:rPr>
          <w:rFonts w:ascii="Times New Roman" w:hAnsi="Times New Roman" w:cs="Times New Roman"/>
          <w:sz w:val="24"/>
          <w:szCs w:val="24"/>
        </w:rPr>
        <w:t xml:space="preserve">https://en.m.wikipedia.org  </w:t>
      </w:r>
    </w:p>
    <w:p w:rsidR="002643DC" w:rsidRPr="002643DC" w:rsidRDefault="002643DC" w:rsidP="002643DC">
      <w:pPr>
        <w:numPr>
          <w:ilvl w:val="0"/>
          <w:numId w:val="21"/>
        </w:numPr>
        <w:spacing w:after="41" w:line="269" w:lineRule="auto"/>
        <w:ind w:hanging="360"/>
        <w:jc w:val="both"/>
        <w:rPr>
          <w:rFonts w:ascii="Times New Roman" w:hAnsi="Times New Roman" w:cs="Times New Roman"/>
          <w:sz w:val="24"/>
          <w:szCs w:val="24"/>
        </w:rPr>
      </w:pPr>
      <w:r w:rsidRPr="002643DC">
        <w:rPr>
          <w:rFonts w:ascii="Times New Roman" w:hAnsi="Times New Roman" w:cs="Times New Roman"/>
          <w:sz w:val="24"/>
          <w:szCs w:val="24"/>
        </w:rPr>
        <w:t xml:space="preserve">https://www.bb.org.bd/openpdf.php  </w:t>
      </w:r>
    </w:p>
    <w:p w:rsidR="002643DC" w:rsidRPr="002643DC" w:rsidRDefault="002643DC" w:rsidP="00751AF4">
      <w:pPr>
        <w:spacing w:line="360" w:lineRule="auto"/>
        <w:jc w:val="center"/>
        <w:rPr>
          <w:rFonts w:ascii="Times New Roman" w:hAnsi="Times New Roman" w:cs="Times New Roman"/>
          <w:b/>
          <w:sz w:val="24"/>
          <w:szCs w:val="24"/>
        </w:rPr>
      </w:pPr>
    </w:p>
    <w:sectPr w:rsidR="002643DC" w:rsidRPr="002643DC" w:rsidSect="00636D64">
      <w:footerReference w:type="default" r:id="rId11"/>
      <w:pgSz w:w="12240" w:h="15840"/>
      <w:pgMar w:top="1440" w:right="1440" w:bottom="1440" w:left="1440" w:header="720" w:footer="720" w:gutter="0"/>
      <w:pgNumType w:fmt="lowerRoman"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550" w:rsidRDefault="006C7550" w:rsidP="007C7DF4">
      <w:pPr>
        <w:spacing w:after="0" w:line="240" w:lineRule="auto"/>
      </w:pPr>
      <w:r>
        <w:separator/>
      </w:r>
    </w:p>
  </w:endnote>
  <w:endnote w:type="continuationSeparator" w:id="0">
    <w:p w:rsidR="006C7550" w:rsidRDefault="006C7550" w:rsidP="007C7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7F3" w:rsidRPr="007C7DF4" w:rsidRDefault="00CD57F3">
    <w:pPr>
      <w:pStyle w:val="Footer"/>
      <w:rPr>
        <w:b/>
        <w:sz w:val="24"/>
      </w:rPr>
    </w:pPr>
    <w:r w:rsidRPr="007C7DF4">
      <w:rPr>
        <w:rFonts w:ascii="Calibri" w:eastAsia="Calibri" w:hAnsi="Calibri" w:cs="Calibri"/>
        <w:b/>
        <w:color w:val="F79646" w:themeColor="accent6"/>
        <w:sz w:val="24"/>
      </w:rPr>
      <w:t xml:space="preserve">©United International University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550" w:rsidRDefault="006C7550" w:rsidP="007C7DF4">
      <w:pPr>
        <w:spacing w:after="0" w:line="240" w:lineRule="auto"/>
      </w:pPr>
      <w:r>
        <w:separator/>
      </w:r>
    </w:p>
  </w:footnote>
  <w:footnote w:type="continuationSeparator" w:id="0">
    <w:p w:rsidR="006C7550" w:rsidRDefault="006C7550" w:rsidP="007C7D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409A"/>
    <w:multiLevelType w:val="hybridMultilevel"/>
    <w:tmpl w:val="1BDAC8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99726D"/>
    <w:multiLevelType w:val="hybridMultilevel"/>
    <w:tmpl w:val="065EABDE"/>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2">
    <w:nsid w:val="07532AEB"/>
    <w:multiLevelType w:val="hybridMultilevel"/>
    <w:tmpl w:val="F9E2FBA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EF1E04"/>
    <w:multiLevelType w:val="multilevel"/>
    <w:tmpl w:val="6612594C"/>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7528AA"/>
    <w:multiLevelType w:val="hybridMultilevel"/>
    <w:tmpl w:val="9C366EEC"/>
    <w:lvl w:ilvl="0" w:tplc="04090013">
      <w:start w:val="1"/>
      <w:numFmt w:val="upperRoman"/>
      <w:lvlText w:val="%1."/>
      <w:lvlJc w:val="right"/>
      <w:pPr>
        <w:ind w:left="843" w:hanging="360"/>
      </w:p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5">
    <w:nsid w:val="09814584"/>
    <w:multiLevelType w:val="hybridMultilevel"/>
    <w:tmpl w:val="1C46F3F0"/>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2111FF"/>
    <w:multiLevelType w:val="hybridMultilevel"/>
    <w:tmpl w:val="2222EC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6F2272"/>
    <w:multiLevelType w:val="hybridMultilevel"/>
    <w:tmpl w:val="6590D6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246498"/>
    <w:multiLevelType w:val="multilevel"/>
    <w:tmpl w:val="FF84F84E"/>
    <w:lvl w:ilvl="0">
      <w:start w:val="1"/>
      <w:numFmt w:val="upperRoman"/>
      <w:lvlText w:val="%1."/>
      <w:lvlJc w:val="right"/>
      <w:pPr>
        <w:ind w:left="720" w:hanging="360"/>
      </w:pPr>
    </w:lvl>
    <w:lvl w:ilvl="1">
      <w:start w:val="3"/>
      <w:numFmt w:val="decimal"/>
      <w:isLgl/>
      <w:lvlText w:val="%1.%2"/>
      <w:lvlJc w:val="left"/>
      <w:pPr>
        <w:ind w:left="1035" w:hanging="675"/>
      </w:pPr>
      <w:rPr>
        <w:rFonts w:hint="default"/>
        <w:color w:val="4F81BD" w:themeColor="accent1"/>
      </w:rPr>
    </w:lvl>
    <w:lvl w:ilvl="2">
      <w:start w:val="2"/>
      <w:numFmt w:val="decimal"/>
      <w:isLgl/>
      <w:lvlText w:val="%1.%2.%3"/>
      <w:lvlJc w:val="left"/>
      <w:pPr>
        <w:ind w:left="1080" w:hanging="720"/>
      </w:pPr>
      <w:rPr>
        <w:rFonts w:hint="default"/>
        <w:color w:val="4F81BD" w:themeColor="accent1"/>
      </w:rPr>
    </w:lvl>
    <w:lvl w:ilvl="3">
      <w:start w:val="1"/>
      <w:numFmt w:val="decimal"/>
      <w:isLgl/>
      <w:lvlText w:val="%1.%2.%3.%4"/>
      <w:lvlJc w:val="left"/>
      <w:pPr>
        <w:ind w:left="1440" w:hanging="1080"/>
      </w:pPr>
      <w:rPr>
        <w:rFonts w:hint="default"/>
        <w:color w:val="4F81BD" w:themeColor="accent1"/>
      </w:rPr>
    </w:lvl>
    <w:lvl w:ilvl="4">
      <w:start w:val="1"/>
      <w:numFmt w:val="decimal"/>
      <w:isLgl/>
      <w:lvlText w:val="%1.%2.%3.%4.%5"/>
      <w:lvlJc w:val="left"/>
      <w:pPr>
        <w:ind w:left="1440" w:hanging="1080"/>
      </w:pPr>
      <w:rPr>
        <w:rFonts w:hint="default"/>
        <w:color w:val="4F81BD" w:themeColor="accent1"/>
      </w:rPr>
    </w:lvl>
    <w:lvl w:ilvl="5">
      <w:start w:val="1"/>
      <w:numFmt w:val="decimal"/>
      <w:isLgl/>
      <w:lvlText w:val="%1.%2.%3.%4.%5.%6"/>
      <w:lvlJc w:val="left"/>
      <w:pPr>
        <w:ind w:left="1800" w:hanging="1440"/>
      </w:pPr>
      <w:rPr>
        <w:rFonts w:hint="default"/>
        <w:color w:val="4F81BD" w:themeColor="accent1"/>
      </w:rPr>
    </w:lvl>
    <w:lvl w:ilvl="6">
      <w:start w:val="1"/>
      <w:numFmt w:val="decimal"/>
      <w:isLgl/>
      <w:lvlText w:val="%1.%2.%3.%4.%5.%6.%7"/>
      <w:lvlJc w:val="left"/>
      <w:pPr>
        <w:ind w:left="1800" w:hanging="1440"/>
      </w:pPr>
      <w:rPr>
        <w:rFonts w:hint="default"/>
        <w:color w:val="4F81BD" w:themeColor="accent1"/>
      </w:rPr>
    </w:lvl>
    <w:lvl w:ilvl="7">
      <w:start w:val="1"/>
      <w:numFmt w:val="decimal"/>
      <w:isLgl/>
      <w:lvlText w:val="%1.%2.%3.%4.%5.%6.%7.%8"/>
      <w:lvlJc w:val="left"/>
      <w:pPr>
        <w:ind w:left="2160" w:hanging="1800"/>
      </w:pPr>
      <w:rPr>
        <w:rFonts w:hint="default"/>
        <w:color w:val="4F81BD" w:themeColor="accent1"/>
      </w:rPr>
    </w:lvl>
    <w:lvl w:ilvl="8">
      <w:start w:val="1"/>
      <w:numFmt w:val="decimal"/>
      <w:isLgl/>
      <w:lvlText w:val="%1.%2.%3.%4.%5.%6.%7.%8.%9"/>
      <w:lvlJc w:val="left"/>
      <w:pPr>
        <w:ind w:left="2520" w:hanging="2160"/>
      </w:pPr>
      <w:rPr>
        <w:rFonts w:hint="default"/>
        <w:color w:val="4F81BD" w:themeColor="accent1"/>
      </w:rPr>
    </w:lvl>
  </w:abstractNum>
  <w:abstractNum w:abstractNumId="9">
    <w:nsid w:val="1FEA7903"/>
    <w:multiLevelType w:val="hybridMultilevel"/>
    <w:tmpl w:val="6F50B5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8951F6"/>
    <w:multiLevelType w:val="hybridMultilevel"/>
    <w:tmpl w:val="2E3883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AA65CF"/>
    <w:multiLevelType w:val="hybridMultilevel"/>
    <w:tmpl w:val="25D23716"/>
    <w:lvl w:ilvl="0" w:tplc="04090013">
      <w:start w:val="1"/>
      <w:numFmt w:val="upperRoman"/>
      <w:lvlText w:val="%1."/>
      <w:lvlJc w:val="right"/>
      <w:pPr>
        <w:ind w:left="11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D80169"/>
    <w:multiLevelType w:val="hybridMultilevel"/>
    <w:tmpl w:val="6FBE3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440A93"/>
    <w:multiLevelType w:val="hybridMultilevel"/>
    <w:tmpl w:val="966E71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CEF17D3"/>
    <w:multiLevelType w:val="hybridMultilevel"/>
    <w:tmpl w:val="54B40D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8E4A4C"/>
    <w:multiLevelType w:val="hybridMultilevel"/>
    <w:tmpl w:val="46161A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8D0070B"/>
    <w:multiLevelType w:val="hybridMultilevel"/>
    <w:tmpl w:val="BB08A10C"/>
    <w:lvl w:ilvl="0" w:tplc="0409000B">
      <w:start w:val="1"/>
      <w:numFmt w:val="bullet"/>
      <w:lvlText w:val=""/>
      <w:lvlJc w:val="left"/>
      <w:pPr>
        <w:ind w:left="1565" w:hanging="360"/>
      </w:pPr>
      <w:rPr>
        <w:rFonts w:ascii="Wingdings" w:hAnsi="Wingdings" w:hint="default"/>
      </w:rPr>
    </w:lvl>
    <w:lvl w:ilvl="1" w:tplc="04090003" w:tentative="1">
      <w:start w:val="1"/>
      <w:numFmt w:val="bullet"/>
      <w:lvlText w:val="o"/>
      <w:lvlJc w:val="left"/>
      <w:pPr>
        <w:ind w:left="2285" w:hanging="360"/>
      </w:pPr>
      <w:rPr>
        <w:rFonts w:ascii="Courier New" w:hAnsi="Courier New" w:cs="Courier New" w:hint="default"/>
      </w:rPr>
    </w:lvl>
    <w:lvl w:ilvl="2" w:tplc="04090005" w:tentative="1">
      <w:start w:val="1"/>
      <w:numFmt w:val="bullet"/>
      <w:lvlText w:val=""/>
      <w:lvlJc w:val="left"/>
      <w:pPr>
        <w:ind w:left="3005" w:hanging="360"/>
      </w:pPr>
      <w:rPr>
        <w:rFonts w:ascii="Wingdings" w:hAnsi="Wingdings" w:hint="default"/>
      </w:rPr>
    </w:lvl>
    <w:lvl w:ilvl="3" w:tplc="04090001" w:tentative="1">
      <w:start w:val="1"/>
      <w:numFmt w:val="bullet"/>
      <w:lvlText w:val=""/>
      <w:lvlJc w:val="left"/>
      <w:pPr>
        <w:ind w:left="3725" w:hanging="360"/>
      </w:pPr>
      <w:rPr>
        <w:rFonts w:ascii="Symbol" w:hAnsi="Symbol" w:hint="default"/>
      </w:rPr>
    </w:lvl>
    <w:lvl w:ilvl="4" w:tplc="04090003" w:tentative="1">
      <w:start w:val="1"/>
      <w:numFmt w:val="bullet"/>
      <w:lvlText w:val="o"/>
      <w:lvlJc w:val="left"/>
      <w:pPr>
        <w:ind w:left="4445" w:hanging="360"/>
      </w:pPr>
      <w:rPr>
        <w:rFonts w:ascii="Courier New" w:hAnsi="Courier New" w:cs="Courier New" w:hint="default"/>
      </w:rPr>
    </w:lvl>
    <w:lvl w:ilvl="5" w:tplc="04090005" w:tentative="1">
      <w:start w:val="1"/>
      <w:numFmt w:val="bullet"/>
      <w:lvlText w:val=""/>
      <w:lvlJc w:val="left"/>
      <w:pPr>
        <w:ind w:left="5165" w:hanging="360"/>
      </w:pPr>
      <w:rPr>
        <w:rFonts w:ascii="Wingdings" w:hAnsi="Wingdings" w:hint="default"/>
      </w:rPr>
    </w:lvl>
    <w:lvl w:ilvl="6" w:tplc="04090001" w:tentative="1">
      <w:start w:val="1"/>
      <w:numFmt w:val="bullet"/>
      <w:lvlText w:val=""/>
      <w:lvlJc w:val="left"/>
      <w:pPr>
        <w:ind w:left="5885" w:hanging="360"/>
      </w:pPr>
      <w:rPr>
        <w:rFonts w:ascii="Symbol" w:hAnsi="Symbol" w:hint="default"/>
      </w:rPr>
    </w:lvl>
    <w:lvl w:ilvl="7" w:tplc="04090003" w:tentative="1">
      <w:start w:val="1"/>
      <w:numFmt w:val="bullet"/>
      <w:lvlText w:val="o"/>
      <w:lvlJc w:val="left"/>
      <w:pPr>
        <w:ind w:left="6605" w:hanging="360"/>
      </w:pPr>
      <w:rPr>
        <w:rFonts w:ascii="Courier New" w:hAnsi="Courier New" w:cs="Courier New" w:hint="default"/>
      </w:rPr>
    </w:lvl>
    <w:lvl w:ilvl="8" w:tplc="04090005" w:tentative="1">
      <w:start w:val="1"/>
      <w:numFmt w:val="bullet"/>
      <w:lvlText w:val=""/>
      <w:lvlJc w:val="left"/>
      <w:pPr>
        <w:ind w:left="7325" w:hanging="360"/>
      </w:pPr>
      <w:rPr>
        <w:rFonts w:ascii="Wingdings" w:hAnsi="Wingdings" w:hint="default"/>
      </w:rPr>
    </w:lvl>
  </w:abstractNum>
  <w:abstractNum w:abstractNumId="17">
    <w:nsid w:val="499E7E2D"/>
    <w:multiLevelType w:val="hybridMultilevel"/>
    <w:tmpl w:val="A7609D5A"/>
    <w:lvl w:ilvl="0" w:tplc="F1F84DAE">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BD322F5"/>
    <w:multiLevelType w:val="hybridMultilevel"/>
    <w:tmpl w:val="6EA41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EE1DC9"/>
    <w:multiLevelType w:val="hybridMultilevel"/>
    <w:tmpl w:val="A6104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4C39D3"/>
    <w:multiLevelType w:val="hybridMultilevel"/>
    <w:tmpl w:val="3F8C28AE"/>
    <w:lvl w:ilvl="0" w:tplc="910C0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AF498B"/>
    <w:multiLevelType w:val="hybridMultilevel"/>
    <w:tmpl w:val="31304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377E45"/>
    <w:multiLevelType w:val="hybridMultilevel"/>
    <w:tmpl w:val="9D3EBC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C0460D"/>
    <w:multiLevelType w:val="hybridMultilevel"/>
    <w:tmpl w:val="4A040616"/>
    <w:lvl w:ilvl="0" w:tplc="E81070A4">
      <w:start w:val="1"/>
      <w:numFmt w:val="bullet"/>
      <w:lvlText w:val=""/>
      <w:lvlJc w:val="left"/>
      <w:pPr>
        <w:ind w:left="763"/>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B6685BA6">
      <w:start w:val="1"/>
      <w:numFmt w:val="bullet"/>
      <w:lvlText w:val="o"/>
      <w:lvlJc w:val="left"/>
      <w:pPr>
        <w:ind w:left="1483"/>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6A8E8F0">
      <w:start w:val="1"/>
      <w:numFmt w:val="bullet"/>
      <w:lvlText w:val="▪"/>
      <w:lvlJc w:val="left"/>
      <w:pPr>
        <w:ind w:left="2203"/>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01244280">
      <w:start w:val="1"/>
      <w:numFmt w:val="bullet"/>
      <w:lvlText w:val="•"/>
      <w:lvlJc w:val="left"/>
      <w:pPr>
        <w:ind w:left="2923"/>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B6C06586">
      <w:start w:val="1"/>
      <w:numFmt w:val="bullet"/>
      <w:lvlText w:val="o"/>
      <w:lvlJc w:val="left"/>
      <w:pPr>
        <w:ind w:left="3643"/>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2C4CF96">
      <w:start w:val="1"/>
      <w:numFmt w:val="bullet"/>
      <w:lvlText w:val="▪"/>
      <w:lvlJc w:val="left"/>
      <w:pPr>
        <w:ind w:left="4363"/>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4EDEF40C">
      <w:start w:val="1"/>
      <w:numFmt w:val="bullet"/>
      <w:lvlText w:val="•"/>
      <w:lvlJc w:val="left"/>
      <w:pPr>
        <w:ind w:left="5083"/>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1D883E3A">
      <w:start w:val="1"/>
      <w:numFmt w:val="bullet"/>
      <w:lvlText w:val="o"/>
      <w:lvlJc w:val="left"/>
      <w:pPr>
        <w:ind w:left="5803"/>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7545C8C">
      <w:start w:val="1"/>
      <w:numFmt w:val="bullet"/>
      <w:lvlText w:val="▪"/>
      <w:lvlJc w:val="left"/>
      <w:pPr>
        <w:ind w:left="6523"/>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4">
    <w:nsid w:val="64FF5D49"/>
    <w:multiLevelType w:val="hybridMultilevel"/>
    <w:tmpl w:val="1CCAC7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083290"/>
    <w:multiLevelType w:val="hybridMultilevel"/>
    <w:tmpl w:val="1CB4B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F56DE0"/>
    <w:multiLevelType w:val="hybridMultilevel"/>
    <w:tmpl w:val="FB3A86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FD1D62"/>
    <w:multiLevelType w:val="hybridMultilevel"/>
    <w:tmpl w:val="D2A0ED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9D7542"/>
    <w:multiLevelType w:val="hybridMultilevel"/>
    <w:tmpl w:val="B9E412A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E934BFD"/>
    <w:multiLevelType w:val="hybridMultilevel"/>
    <w:tmpl w:val="D3805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6F16C2"/>
    <w:multiLevelType w:val="hybridMultilevel"/>
    <w:tmpl w:val="AA9E25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F525E4"/>
    <w:multiLevelType w:val="hybridMultilevel"/>
    <w:tmpl w:val="C73E28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7"/>
  </w:num>
  <w:num w:numId="4">
    <w:abstractNumId w:val="18"/>
  </w:num>
  <w:num w:numId="5">
    <w:abstractNumId w:val="5"/>
  </w:num>
  <w:num w:numId="6">
    <w:abstractNumId w:val="25"/>
  </w:num>
  <w:num w:numId="7">
    <w:abstractNumId w:val="14"/>
  </w:num>
  <w:num w:numId="8">
    <w:abstractNumId w:val="12"/>
  </w:num>
  <w:num w:numId="9">
    <w:abstractNumId w:val="11"/>
  </w:num>
  <w:num w:numId="10">
    <w:abstractNumId w:val="17"/>
  </w:num>
  <w:num w:numId="11">
    <w:abstractNumId w:val="31"/>
  </w:num>
  <w:num w:numId="12">
    <w:abstractNumId w:val="21"/>
  </w:num>
  <w:num w:numId="13">
    <w:abstractNumId w:val="26"/>
  </w:num>
  <w:num w:numId="14">
    <w:abstractNumId w:val="10"/>
  </w:num>
  <w:num w:numId="15">
    <w:abstractNumId w:val="8"/>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3"/>
  </w:num>
  <w:num w:numId="19">
    <w:abstractNumId w:val="4"/>
  </w:num>
  <w:num w:numId="20">
    <w:abstractNumId w:val="20"/>
  </w:num>
  <w:num w:numId="21">
    <w:abstractNumId w:val="23"/>
  </w:num>
  <w:num w:numId="22">
    <w:abstractNumId w:val="15"/>
  </w:num>
  <w:num w:numId="23">
    <w:abstractNumId w:val="28"/>
  </w:num>
  <w:num w:numId="24">
    <w:abstractNumId w:val="2"/>
  </w:num>
  <w:num w:numId="25">
    <w:abstractNumId w:val="27"/>
  </w:num>
  <w:num w:numId="26">
    <w:abstractNumId w:val="6"/>
  </w:num>
  <w:num w:numId="27">
    <w:abstractNumId w:val="3"/>
  </w:num>
  <w:num w:numId="28">
    <w:abstractNumId w:val="29"/>
  </w:num>
  <w:num w:numId="29">
    <w:abstractNumId w:val="1"/>
  </w:num>
  <w:num w:numId="30">
    <w:abstractNumId w:val="16"/>
  </w:num>
  <w:num w:numId="31">
    <w:abstractNumId w:val="9"/>
  </w:num>
  <w:num w:numId="32">
    <w:abstractNumId w:val="19"/>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E0F"/>
    <w:rsid w:val="00003839"/>
    <w:rsid w:val="000053DD"/>
    <w:rsid w:val="000114EC"/>
    <w:rsid w:val="00056150"/>
    <w:rsid w:val="000635D9"/>
    <w:rsid w:val="000752B7"/>
    <w:rsid w:val="000B31F8"/>
    <w:rsid w:val="000C2E56"/>
    <w:rsid w:val="000F2C8A"/>
    <w:rsid w:val="0010727B"/>
    <w:rsid w:val="0011455C"/>
    <w:rsid w:val="00130E9C"/>
    <w:rsid w:val="001342C4"/>
    <w:rsid w:val="0014203A"/>
    <w:rsid w:val="00175AAC"/>
    <w:rsid w:val="00181635"/>
    <w:rsid w:val="0019159A"/>
    <w:rsid w:val="001D074D"/>
    <w:rsid w:val="001D2B32"/>
    <w:rsid w:val="001E0936"/>
    <w:rsid w:val="001E3ABC"/>
    <w:rsid w:val="001F06DA"/>
    <w:rsid w:val="00221778"/>
    <w:rsid w:val="00244AA7"/>
    <w:rsid w:val="0024658E"/>
    <w:rsid w:val="00251A94"/>
    <w:rsid w:val="002643DC"/>
    <w:rsid w:val="00265155"/>
    <w:rsid w:val="002839EA"/>
    <w:rsid w:val="0028469C"/>
    <w:rsid w:val="00294D0F"/>
    <w:rsid w:val="002C1493"/>
    <w:rsid w:val="002C3548"/>
    <w:rsid w:val="002E13EC"/>
    <w:rsid w:val="00321786"/>
    <w:rsid w:val="003227E2"/>
    <w:rsid w:val="00327A8D"/>
    <w:rsid w:val="00334F27"/>
    <w:rsid w:val="003534D0"/>
    <w:rsid w:val="0037301A"/>
    <w:rsid w:val="00373F4A"/>
    <w:rsid w:val="0037686F"/>
    <w:rsid w:val="00383619"/>
    <w:rsid w:val="00384C6C"/>
    <w:rsid w:val="0039085E"/>
    <w:rsid w:val="00395CBF"/>
    <w:rsid w:val="00396CBE"/>
    <w:rsid w:val="003A0BCD"/>
    <w:rsid w:val="003E01AE"/>
    <w:rsid w:val="003F1EFF"/>
    <w:rsid w:val="00440BED"/>
    <w:rsid w:val="00460A6D"/>
    <w:rsid w:val="00462C76"/>
    <w:rsid w:val="00465B71"/>
    <w:rsid w:val="004B6794"/>
    <w:rsid w:val="004C5359"/>
    <w:rsid w:val="004E1BD8"/>
    <w:rsid w:val="004F70E8"/>
    <w:rsid w:val="0050075E"/>
    <w:rsid w:val="00542B70"/>
    <w:rsid w:val="00551022"/>
    <w:rsid w:val="00554B06"/>
    <w:rsid w:val="0057165D"/>
    <w:rsid w:val="00574F42"/>
    <w:rsid w:val="00587744"/>
    <w:rsid w:val="005A5BDC"/>
    <w:rsid w:val="005C066A"/>
    <w:rsid w:val="00636D64"/>
    <w:rsid w:val="006418EA"/>
    <w:rsid w:val="00647FB8"/>
    <w:rsid w:val="00650F95"/>
    <w:rsid w:val="00657FB9"/>
    <w:rsid w:val="006609AA"/>
    <w:rsid w:val="0066798D"/>
    <w:rsid w:val="00684EC3"/>
    <w:rsid w:val="00686B0D"/>
    <w:rsid w:val="00690170"/>
    <w:rsid w:val="006A4D69"/>
    <w:rsid w:val="006C7550"/>
    <w:rsid w:val="006D37A1"/>
    <w:rsid w:val="006D3AE6"/>
    <w:rsid w:val="006E34AC"/>
    <w:rsid w:val="006E5D6E"/>
    <w:rsid w:val="00716AE8"/>
    <w:rsid w:val="007316F7"/>
    <w:rsid w:val="00751AF4"/>
    <w:rsid w:val="00754102"/>
    <w:rsid w:val="007C1FF3"/>
    <w:rsid w:val="007C4203"/>
    <w:rsid w:val="007C558F"/>
    <w:rsid w:val="007C7DF4"/>
    <w:rsid w:val="007D0C8A"/>
    <w:rsid w:val="007E0B7B"/>
    <w:rsid w:val="007E5CA4"/>
    <w:rsid w:val="00817E06"/>
    <w:rsid w:val="008310F8"/>
    <w:rsid w:val="0083143A"/>
    <w:rsid w:val="00885031"/>
    <w:rsid w:val="00896EC3"/>
    <w:rsid w:val="008B6070"/>
    <w:rsid w:val="008C4900"/>
    <w:rsid w:val="008E03AB"/>
    <w:rsid w:val="009100D1"/>
    <w:rsid w:val="009142CA"/>
    <w:rsid w:val="00921511"/>
    <w:rsid w:val="0092692F"/>
    <w:rsid w:val="00942684"/>
    <w:rsid w:val="00972D13"/>
    <w:rsid w:val="00974A54"/>
    <w:rsid w:val="00986650"/>
    <w:rsid w:val="00995105"/>
    <w:rsid w:val="009A6106"/>
    <w:rsid w:val="009B19F2"/>
    <w:rsid w:val="009B60EB"/>
    <w:rsid w:val="009C4787"/>
    <w:rsid w:val="009C7FC5"/>
    <w:rsid w:val="009E04DC"/>
    <w:rsid w:val="009F3F71"/>
    <w:rsid w:val="00A00078"/>
    <w:rsid w:val="00A02C56"/>
    <w:rsid w:val="00A03F0A"/>
    <w:rsid w:val="00A17B38"/>
    <w:rsid w:val="00A25BEB"/>
    <w:rsid w:val="00A31170"/>
    <w:rsid w:val="00A358DB"/>
    <w:rsid w:val="00A47144"/>
    <w:rsid w:val="00A53485"/>
    <w:rsid w:val="00A56937"/>
    <w:rsid w:val="00A830AF"/>
    <w:rsid w:val="00A860E6"/>
    <w:rsid w:val="00AC5BE6"/>
    <w:rsid w:val="00AD0E03"/>
    <w:rsid w:val="00AD38C8"/>
    <w:rsid w:val="00AD3B8F"/>
    <w:rsid w:val="00AD7B46"/>
    <w:rsid w:val="00AF27F7"/>
    <w:rsid w:val="00B037C6"/>
    <w:rsid w:val="00B21B93"/>
    <w:rsid w:val="00B44B77"/>
    <w:rsid w:val="00B6374F"/>
    <w:rsid w:val="00B96BAB"/>
    <w:rsid w:val="00BB0FD9"/>
    <w:rsid w:val="00BB3977"/>
    <w:rsid w:val="00BF06B1"/>
    <w:rsid w:val="00BF62F2"/>
    <w:rsid w:val="00C14C8D"/>
    <w:rsid w:val="00C205CE"/>
    <w:rsid w:val="00C3535F"/>
    <w:rsid w:val="00C44BF6"/>
    <w:rsid w:val="00C476E0"/>
    <w:rsid w:val="00C6534F"/>
    <w:rsid w:val="00C66A2C"/>
    <w:rsid w:val="00CA5E5F"/>
    <w:rsid w:val="00CA7A09"/>
    <w:rsid w:val="00CB7F66"/>
    <w:rsid w:val="00CC67B2"/>
    <w:rsid w:val="00CD57F3"/>
    <w:rsid w:val="00CE3AB3"/>
    <w:rsid w:val="00CE46C4"/>
    <w:rsid w:val="00CF558F"/>
    <w:rsid w:val="00CF76CB"/>
    <w:rsid w:val="00D171E0"/>
    <w:rsid w:val="00D17770"/>
    <w:rsid w:val="00D523AF"/>
    <w:rsid w:val="00D60494"/>
    <w:rsid w:val="00D97EE6"/>
    <w:rsid w:val="00DA63B2"/>
    <w:rsid w:val="00DE74D5"/>
    <w:rsid w:val="00DF3C63"/>
    <w:rsid w:val="00DF494B"/>
    <w:rsid w:val="00E02436"/>
    <w:rsid w:val="00E06993"/>
    <w:rsid w:val="00E24EDC"/>
    <w:rsid w:val="00E30245"/>
    <w:rsid w:val="00E37695"/>
    <w:rsid w:val="00E53DEC"/>
    <w:rsid w:val="00E77123"/>
    <w:rsid w:val="00E7748E"/>
    <w:rsid w:val="00E845CB"/>
    <w:rsid w:val="00ED1888"/>
    <w:rsid w:val="00EE23A7"/>
    <w:rsid w:val="00EF1BA8"/>
    <w:rsid w:val="00F02BB2"/>
    <w:rsid w:val="00F12307"/>
    <w:rsid w:val="00F355DF"/>
    <w:rsid w:val="00F41F97"/>
    <w:rsid w:val="00F8223F"/>
    <w:rsid w:val="00FA1DCA"/>
    <w:rsid w:val="00FA496F"/>
    <w:rsid w:val="00FB1465"/>
    <w:rsid w:val="00FF315F"/>
    <w:rsid w:val="00FF5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next w:val="Normal"/>
    <w:link w:val="Heading3Char"/>
    <w:uiPriority w:val="9"/>
    <w:unhideWhenUsed/>
    <w:qFormat/>
    <w:rsid w:val="002643DC"/>
    <w:pPr>
      <w:keepNext/>
      <w:keepLines/>
      <w:spacing w:after="246" w:line="240" w:lineRule="auto"/>
      <w:ind w:left="10" w:right="-15" w:hanging="10"/>
      <w:jc w:val="center"/>
      <w:outlineLvl w:val="2"/>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15F"/>
    <w:pPr>
      <w:ind w:left="720"/>
      <w:contextualSpacing/>
    </w:pPr>
  </w:style>
  <w:style w:type="paragraph" w:styleId="BalloonText">
    <w:name w:val="Balloon Text"/>
    <w:basedOn w:val="Normal"/>
    <w:link w:val="BalloonTextChar"/>
    <w:uiPriority w:val="99"/>
    <w:semiHidden/>
    <w:unhideWhenUsed/>
    <w:rsid w:val="00A00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078"/>
    <w:rPr>
      <w:rFonts w:ascii="Tahoma" w:hAnsi="Tahoma" w:cs="Tahoma"/>
      <w:sz w:val="16"/>
      <w:szCs w:val="16"/>
    </w:rPr>
  </w:style>
  <w:style w:type="character" w:customStyle="1" w:styleId="Heading3Char">
    <w:name w:val="Heading 3 Char"/>
    <w:basedOn w:val="DefaultParagraphFont"/>
    <w:link w:val="Heading3"/>
    <w:uiPriority w:val="9"/>
    <w:rsid w:val="002643DC"/>
    <w:rPr>
      <w:rFonts w:ascii="Times New Roman" w:eastAsia="Times New Roman" w:hAnsi="Times New Roman" w:cs="Times New Roman"/>
      <w:b/>
      <w:color w:val="000000"/>
      <w:sz w:val="28"/>
    </w:rPr>
  </w:style>
  <w:style w:type="table" w:styleId="TableGrid">
    <w:name w:val="Table Grid"/>
    <w:basedOn w:val="TableNormal"/>
    <w:uiPriority w:val="59"/>
    <w:rsid w:val="00754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7D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DF4"/>
  </w:style>
  <w:style w:type="paragraph" w:styleId="Footer">
    <w:name w:val="footer"/>
    <w:basedOn w:val="Normal"/>
    <w:link w:val="FooterChar"/>
    <w:uiPriority w:val="99"/>
    <w:unhideWhenUsed/>
    <w:rsid w:val="007C7D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DF4"/>
  </w:style>
  <w:style w:type="table" w:customStyle="1" w:styleId="TableGrid0">
    <w:name w:val="TableGrid"/>
    <w:rsid w:val="00F02BB2"/>
    <w:pPr>
      <w:spacing w:after="0" w:line="240" w:lineRule="auto"/>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next w:val="Normal"/>
    <w:link w:val="Heading3Char"/>
    <w:uiPriority w:val="9"/>
    <w:unhideWhenUsed/>
    <w:qFormat/>
    <w:rsid w:val="002643DC"/>
    <w:pPr>
      <w:keepNext/>
      <w:keepLines/>
      <w:spacing w:after="246" w:line="240" w:lineRule="auto"/>
      <w:ind w:left="10" w:right="-15" w:hanging="10"/>
      <w:jc w:val="center"/>
      <w:outlineLvl w:val="2"/>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15F"/>
    <w:pPr>
      <w:ind w:left="720"/>
      <w:contextualSpacing/>
    </w:pPr>
  </w:style>
  <w:style w:type="paragraph" w:styleId="BalloonText">
    <w:name w:val="Balloon Text"/>
    <w:basedOn w:val="Normal"/>
    <w:link w:val="BalloonTextChar"/>
    <w:uiPriority w:val="99"/>
    <w:semiHidden/>
    <w:unhideWhenUsed/>
    <w:rsid w:val="00A00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078"/>
    <w:rPr>
      <w:rFonts w:ascii="Tahoma" w:hAnsi="Tahoma" w:cs="Tahoma"/>
      <w:sz w:val="16"/>
      <w:szCs w:val="16"/>
    </w:rPr>
  </w:style>
  <w:style w:type="character" w:customStyle="1" w:styleId="Heading3Char">
    <w:name w:val="Heading 3 Char"/>
    <w:basedOn w:val="DefaultParagraphFont"/>
    <w:link w:val="Heading3"/>
    <w:uiPriority w:val="9"/>
    <w:rsid w:val="002643DC"/>
    <w:rPr>
      <w:rFonts w:ascii="Times New Roman" w:eastAsia="Times New Roman" w:hAnsi="Times New Roman" w:cs="Times New Roman"/>
      <w:b/>
      <w:color w:val="000000"/>
      <w:sz w:val="28"/>
    </w:rPr>
  </w:style>
  <w:style w:type="table" w:styleId="TableGrid">
    <w:name w:val="Table Grid"/>
    <w:basedOn w:val="TableNormal"/>
    <w:uiPriority w:val="59"/>
    <w:rsid w:val="00754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7D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DF4"/>
  </w:style>
  <w:style w:type="paragraph" w:styleId="Footer">
    <w:name w:val="footer"/>
    <w:basedOn w:val="Normal"/>
    <w:link w:val="FooterChar"/>
    <w:uiPriority w:val="99"/>
    <w:unhideWhenUsed/>
    <w:rsid w:val="007C7D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DF4"/>
  </w:style>
  <w:style w:type="table" w:customStyle="1" w:styleId="TableGrid0">
    <w:name w:val="TableGrid"/>
    <w:rsid w:val="00F02BB2"/>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E90AA-FA90-4A21-872E-15B8F2F8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1172</TotalTime>
  <Pages>43</Pages>
  <Words>6643</Words>
  <Characters>37869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Tanvir pc</dc:creator>
  <cp:keywords/>
  <dc:description/>
  <cp:lastModifiedBy>Nusrat Farzana</cp:lastModifiedBy>
  <cp:revision>550</cp:revision>
  <dcterms:created xsi:type="dcterms:W3CDTF">2018-12-30T16:19:00Z</dcterms:created>
  <dcterms:modified xsi:type="dcterms:W3CDTF">2019-01-29T07:36:00Z</dcterms:modified>
</cp:coreProperties>
</file>