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578C" w:rsidRPr="00324325" w:rsidRDefault="00B5286C" w:rsidP="00F25F76">
      <w:pPr>
        <w:spacing w:before="240" w:line="360" w:lineRule="auto"/>
        <w:jc w:val="center"/>
        <w:rPr>
          <w:rFonts w:ascii="Times New Roman" w:hAnsi="Times New Roman" w:cs="Times New Roman"/>
          <w:b/>
          <w:color w:val="1F497D" w:themeColor="text2"/>
          <w:sz w:val="32"/>
          <w:szCs w:val="32"/>
        </w:rPr>
      </w:pPr>
      <w:r>
        <w:rPr>
          <w:rFonts w:ascii="Times New Roman" w:hAnsi="Times New Roman" w:cs="Times New Roman"/>
          <w:b/>
          <w:color w:val="1F497D" w:themeColor="text2"/>
          <w:sz w:val="32"/>
          <w:szCs w:val="32"/>
        </w:rPr>
        <w:t xml:space="preserve"> </w:t>
      </w:r>
      <w:r w:rsidR="005C21DB" w:rsidRPr="00324325">
        <w:rPr>
          <w:rFonts w:ascii="Times New Roman" w:hAnsi="Times New Roman" w:cs="Times New Roman"/>
          <w:b/>
          <w:color w:val="1F497D" w:themeColor="text2"/>
          <w:sz w:val="32"/>
          <w:szCs w:val="32"/>
        </w:rPr>
        <w:t>Project Report</w:t>
      </w:r>
      <w:r>
        <w:rPr>
          <w:rFonts w:ascii="Times New Roman" w:hAnsi="Times New Roman" w:cs="Times New Roman"/>
          <w:b/>
          <w:color w:val="1F497D" w:themeColor="text2"/>
          <w:sz w:val="32"/>
          <w:szCs w:val="32"/>
        </w:rPr>
        <w:t xml:space="preserve"> on</w:t>
      </w:r>
    </w:p>
    <w:p w:rsidR="005C21DB" w:rsidRPr="007245A6" w:rsidRDefault="005C21DB" w:rsidP="007245A6">
      <w:pPr>
        <w:spacing w:before="240" w:after="0" w:line="480" w:lineRule="auto"/>
        <w:jc w:val="center"/>
        <w:rPr>
          <w:rFonts w:ascii="Times New Roman" w:hAnsi="Times New Roman" w:cs="Times New Roman"/>
          <w:color w:val="262626" w:themeColor="text1" w:themeTint="D9"/>
          <w:sz w:val="36"/>
          <w:szCs w:val="36"/>
        </w:rPr>
      </w:pPr>
      <w:r w:rsidRPr="007245A6">
        <w:rPr>
          <w:rFonts w:ascii="Times New Roman" w:hAnsi="Times New Roman" w:cs="Times New Roman"/>
          <w:color w:val="262626" w:themeColor="text1" w:themeTint="D9"/>
          <w:sz w:val="36"/>
          <w:szCs w:val="36"/>
        </w:rPr>
        <w:t xml:space="preserve">The impact of </w:t>
      </w:r>
      <w:r w:rsidR="006C5BE5" w:rsidRPr="007245A6">
        <w:rPr>
          <w:rFonts w:ascii="Times New Roman" w:hAnsi="Times New Roman" w:cs="Times New Roman"/>
          <w:color w:val="262626" w:themeColor="text1" w:themeTint="D9"/>
          <w:sz w:val="36"/>
          <w:szCs w:val="36"/>
        </w:rPr>
        <w:t>COVID</w:t>
      </w:r>
      <w:r w:rsidRPr="007245A6">
        <w:rPr>
          <w:rFonts w:ascii="Times New Roman" w:hAnsi="Times New Roman" w:cs="Times New Roman"/>
          <w:color w:val="262626" w:themeColor="text1" w:themeTint="D9"/>
          <w:sz w:val="36"/>
          <w:szCs w:val="36"/>
        </w:rPr>
        <w:t xml:space="preserve"> 19 on maintaining health, hygiene, safety &amp; welfares’ </w:t>
      </w:r>
      <w:r w:rsidR="006C5BE5" w:rsidRPr="007245A6">
        <w:rPr>
          <w:rFonts w:ascii="Times New Roman" w:hAnsi="Times New Roman" w:cs="Times New Roman"/>
          <w:color w:val="262626" w:themeColor="text1" w:themeTint="D9"/>
          <w:sz w:val="36"/>
          <w:szCs w:val="36"/>
        </w:rPr>
        <w:t>facilities</w:t>
      </w:r>
      <w:r w:rsidRPr="007245A6">
        <w:rPr>
          <w:rFonts w:ascii="Times New Roman" w:hAnsi="Times New Roman" w:cs="Times New Roman"/>
          <w:color w:val="262626" w:themeColor="text1" w:themeTint="D9"/>
          <w:sz w:val="36"/>
          <w:szCs w:val="36"/>
        </w:rPr>
        <w:t xml:space="preserve"> in the Garments Industry of Bangladesh</w:t>
      </w:r>
      <w:r w:rsidR="007245A6" w:rsidRPr="007245A6">
        <w:rPr>
          <w:rFonts w:ascii="Times New Roman" w:hAnsi="Times New Roman" w:cs="Times New Roman"/>
          <w:color w:val="262626" w:themeColor="text1" w:themeTint="D9"/>
          <w:sz w:val="36"/>
          <w:szCs w:val="36"/>
        </w:rPr>
        <w:t xml:space="preserve"> – A Study on AJI Group</w:t>
      </w:r>
    </w:p>
    <w:p w:rsidR="00CA7984" w:rsidRDefault="006F40E5" w:rsidP="00274698">
      <w:pPr>
        <w:spacing w:after="0" w:line="360" w:lineRule="auto"/>
        <w:jc w:val="center"/>
        <w:rPr>
          <w:rFonts w:cs="Times New Roman"/>
          <w:sz w:val="40"/>
          <w:szCs w:val="40"/>
        </w:rPr>
      </w:pPr>
      <w:r>
        <w:rPr>
          <w:rFonts w:cs="Times New Roman"/>
          <w:noProof/>
          <w:sz w:val="40"/>
          <w:szCs w:val="40"/>
        </w:rPr>
        <w:drawing>
          <wp:inline distT="0" distB="0" distL="0" distR="0">
            <wp:extent cx="4622547" cy="2638425"/>
            <wp:effectExtent l="19050" t="0" r="25653" b="0"/>
            <wp:docPr id="20" name="Picture 3" descr="C:\Users\my\Pictures\Campagin\Screensh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y\Pictures\Campagin\Screenshot.png"/>
                    <pic:cNvPicPr>
                      <a:picLocks noChangeAspect="1" noChangeArrowheads="1"/>
                    </pic:cNvPicPr>
                  </pic:nvPicPr>
                  <pic:blipFill>
                    <a:blip r:embed="rId8" cstate="print"/>
                    <a:srcRect l="801" t="2545" r="5609" b="3053"/>
                    <a:stretch>
                      <a:fillRect/>
                    </a:stretch>
                  </pic:blipFill>
                  <pic:spPr bwMode="auto">
                    <a:xfrm>
                      <a:off x="0" y="0"/>
                      <a:ext cx="4622547" cy="2638425"/>
                    </a:xfrm>
                    <a:prstGeom prst="rect">
                      <a:avLst/>
                    </a:prstGeom>
                    <a:ln>
                      <a:solidFill>
                        <a:schemeClr val="tx1"/>
                      </a:solidFill>
                    </a:ln>
                    <a:effectLst>
                      <a:softEdge rad="112500"/>
                    </a:effectLst>
                  </pic:spPr>
                </pic:pic>
              </a:graphicData>
            </a:graphic>
          </wp:inline>
        </w:drawing>
      </w:r>
    </w:p>
    <w:p w:rsidR="00274698" w:rsidRPr="00764748" w:rsidRDefault="00274698" w:rsidP="00274698">
      <w:pPr>
        <w:jc w:val="center"/>
        <w:rPr>
          <w:rFonts w:ascii="Times New Roman" w:eastAsia="Agency FB" w:hAnsi="Times New Roman"/>
          <w:color w:val="000000"/>
          <w:sz w:val="28"/>
          <w:szCs w:val="28"/>
        </w:rPr>
      </w:pPr>
      <w:r w:rsidRPr="00764748">
        <w:rPr>
          <w:rFonts w:ascii="Times New Roman" w:eastAsia="Agency FB" w:hAnsi="Times New Roman"/>
          <w:color w:val="000000"/>
          <w:sz w:val="28"/>
          <w:szCs w:val="28"/>
        </w:rPr>
        <w:t>Name of the student</w:t>
      </w:r>
    </w:p>
    <w:p w:rsidR="00274698" w:rsidRPr="00274698" w:rsidRDefault="00274698" w:rsidP="00274698">
      <w:pPr>
        <w:jc w:val="center"/>
        <w:rPr>
          <w:rFonts w:ascii="Times New Roman" w:eastAsia="Agency FB" w:hAnsi="Times New Roman"/>
          <w:b/>
          <w:color w:val="000000"/>
          <w:sz w:val="28"/>
          <w:szCs w:val="28"/>
        </w:rPr>
      </w:pPr>
      <w:r>
        <w:rPr>
          <w:rFonts w:ascii="Times New Roman" w:eastAsia="Agency FB" w:hAnsi="Times New Roman"/>
          <w:b/>
          <w:color w:val="000000"/>
          <w:sz w:val="28"/>
          <w:szCs w:val="28"/>
        </w:rPr>
        <w:t xml:space="preserve">Dewan Anika </w:t>
      </w:r>
      <w:r w:rsidR="0036596D">
        <w:rPr>
          <w:rFonts w:ascii="Times New Roman" w:eastAsia="Agency FB" w:hAnsi="Times New Roman"/>
          <w:b/>
          <w:color w:val="000000"/>
          <w:sz w:val="28"/>
          <w:szCs w:val="28"/>
        </w:rPr>
        <w:t>Rahman</w:t>
      </w:r>
    </w:p>
    <w:p w:rsidR="00274698" w:rsidRDefault="00274698" w:rsidP="00274698">
      <w:pPr>
        <w:spacing w:line="480" w:lineRule="auto"/>
        <w:jc w:val="center"/>
        <w:rPr>
          <w:rFonts w:ascii="Times New Roman" w:hAnsi="Times New Roman"/>
          <w:b/>
          <w:color w:val="1F497D" w:themeColor="text2"/>
          <w:sz w:val="28"/>
          <w:szCs w:val="28"/>
        </w:rPr>
      </w:pPr>
      <w:r>
        <w:rPr>
          <w:rFonts w:ascii="Times New Roman" w:hAnsi="Times New Roman"/>
          <w:b/>
          <w:noProof/>
          <w:color w:val="1F497D" w:themeColor="text2"/>
          <w:sz w:val="28"/>
          <w:szCs w:val="28"/>
        </w:rPr>
        <w:drawing>
          <wp:inline distT="0" distB="0" distL="0" distR="0">
            <wp:extent cx="4781550" cy="1318939"/>
            <wp:effectExtent l="1905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4794196" cy="1322427"/>
                    </a:xfrm>
                    <a:prstGeom prst="rect">
                      <a:avLst/>
                    </a:prstGeom>
                    <a:noFill/>
                    <a:ln w="9525">
                      <a:noFill/>
                      <a:miter lim="800000"/>
                      <a:headEnd/>
                      <a:tailEnd/>
                    </a:ln>
                  </pic:spPr>
                </pic:pic>
              </a:graphicData>
            </a:graphic>
          </wp:inline>
        </w:drawing>
      </w:r>
    </w:p>
    <w:p w:rsidR="00274698" w:rsidRPr="00764748" w:rsidRDefault="00274698" w:rsidP="00274698">
      <w:pPr>
        <w:spacing w:line="480" w:lineRule="auto"/>
        <w:jc w:val="center"/>
        <w:rPr>
          <w:rFonts w:ascii="Times New Roman" w:hAnsi="Times New Roman"/>
          <w:sz w:val="24"/>
          <w:szCs w:val="24"/>
        </w:rPr>
      </w:pPr>
      <w:r w:rsidRPr="00764748">
        <w:rPr>
          <w:rFonts w:ascii="Times New Roman" w:hAnsi="Times New Roman"/>
          <w:sz w:val="24"/>
          <w:szCs w:val="24"/>
        </w:rPr>
        <w:t xml:space="preserve">A </w:t>
      </w:r>
      <w:r>
        <w:rPr>
          <w:rFonts w:ascii="Times New Roman" w:hAnsi="Times New Roman"/>
          <w:sz w:val="24"/>
          <w:szCs w:val="24"/>
        </w:rPr>
        <w:t>Project</w:t>
      </w:r>
      <w:r w:rsidRPr="00764748">
        <w:rPr>
          <w:rFonts w:ascii="Times New Roman" w:hAnsi="Times New Roman"/>
          <w:sz w:val="24"/>
          <w:szCs w:val="24"/>
        </w:rPr>
        <w:t xml:space="preserve"> Report Submitted to the School of Business and Economics in Partial Fulfillment</w:t>
      </w:r>
      <w:r>
        <w:rPr>
          <w:rFonts w:ascii="Times New Roman" w:hAnsi="Times New Roman"/>
          <w:sz w:val="24"/>
          <w:szCs w:val="24"/>
        </w:rPr>
        <w:t xml:space="preserve"> </w:t>
      </w:r>
      <w:r w:rsidRPr="00764748">
        <w:rPr>
          <w:rFonts w:ascii="Times New Roman" w:hAnsi="Times New Roman"/>
          <w:sz w:val="24"/>
          <w:szCs w:val="24"/>
        </w:rPr>
        <w:t>of the Requirements for the Degree of Bachelor of Business Administration.</w:t>
      </w:r>
    </w:p>
    <w:p w:rsidR="00CA7984" w:rsidRPr="00F72598" w:rsidRDefault="00CA7984" w:rsidP="00CA7984">
      <w:pPr>
        <w:spacing w:line="360" w:lineRule="auto"/>
        <w:jc w:val="center"/>
        <w:rPr>
          <w:rFonts w:ascii="Times New Roman" w:hAnsi="Times New Roman" w:cs="Times New Roman"/>
          <w:b/>
          <w:color w:val="1F497D" w:themeColor="text2"/>
          <w:sz w:val="28"/>
          <w:szCs w:val="28"/>
        </w:rPr>
      </w:pPr>
      <w:r w:rsidRPr="00F72598">
        <w:rPr>
          <w:rFonts w:ascii="Times New Roman" w:hAnsi="Times New Roman" w:cs="Times New Roman"/>
          <w:b/>
          <w:color w:val="1F497D" w:themeColor="text2"/>
          <w:sz w:val="28"/>
          <w:szCs w:val="28"/>
        </w:rPr>
        <w:lastRenderedPageBreak/>
        <w:t xml:space="preserve">Project Report </w:t>
      </w:r>
      <w:r w:rsidR="00BF53C1">
        <w:rPr>
          <w:rFonts w:ascii="Times New Roman" w:hAnsi="Times New Roman" w:cs="Times New Roman"/>
          <w:b/>
          <w:color w:val="1F497D" w:themeColor="text2"/>
          <w:sz w:val="28"/>
          <w:szCs w:val="28"/>
        </w:rPr>
        <w:t>on</w:t>
      </w:r>
      <w:bookmarkStart w:id="0" w:name="_GoBack"/>
      <w:bookmarkEnd w:id="0"/>
    </w:p>
    <w:p w:rsidR="00CA7984" w:rsidRPr="00F72598" w:rsidRDefault="00CA7984" w:rsidP="00CA7984">
      <w:pPr>
        <w:spacing w:line="360" w:lineRule="auto"/>
        <w:jc w:val="center"/>
        <w:rPr>
          <w:rFonts w:ascii="Times New Roman" w:hAnsi="Times New Roman" w:cs="Times New Roman"/>
          <w:b/>
          <w:color w:val="000000"/>
          <w:sz w:val="28"/>
          <w:szCs w:val="28"/>
        </w:rPr>
      </w:pPr>
      <w:r w:rsidRPr="00F72598">
        <w:rPr>
          <w:rFonts w:ascii="Times New Roman" w:hAnsi="Times New Roman" w:cs="Times New Roman"/>
          <w:sz w:val="28"/>
          <w:szCs w:val="28"/>
        </w:rPr>
        <w:t>The impact of C</w:t>
      </w:r>
      <w:r w:rsidR="00F72598">
        <w:rPr>
          <w:rFonts w:ascii="Times New Roman" w:hAnsi="Times New Roman" w:cs="Times New Roman"/>
          <w:sz w:val="28"/>
          <w:szCs w:val="28"/>
        </w:rPr>
        <w:t>OVID</w:t>
      </w:r>
      <w:r w:rsidRPr="00F72598">
        <w:rPr>
          <w:rFonts w:ascii="Times New Roman" w:hAnsi="Times New Roman" w:cs="Times New Roman"/>
          <w:sz w:val="28"/>
          <w:szCs w:val="28"/>
        </w:rPr>
        <w:t xml:space="preserve"> 19 on maintaining health, hygiene, safety &amp; welfares’ </w:t>
      </w:r>
      <w:r w:rsidR="006C5BE5">
        <w:rPr>
          <w:rFonts w:ascii="Times New Roman" w:hAnsi="Times New Roman" w:cs="Times New Roman"/>
          <w:sz w:val="28"/>
          <w:szCs w:val="28"/>
        </w:rPr>
        <w:t>facilities</w:t>
      </w:r>
      <w:r w:rsidRPr="00F72598">
        <w:rPr>
          <w:rFonts w:ascii="Times New Roman" w:hAnsi="Times New Roman" w:cs="Times New Roman"/>
          <w:sz w:val="28"/>
          <w:szCs w:val="28"/>
        </w:rPr>
        <w:t xml:space="preserve"> in the Garments Industry of Bangladesh</w:t>
      </w:r>
      <w:r w:rsidR="007245A6">
        <w:rPr>
          <w:rFonts w:ascii="Times New Roman" w:hAnsi="Times New Roman" w:cs="Times New Roman"/>
          <w:sz w:val="28"/>
          <w:szCs w:val="28"/>
        </w:rPr>
        <w:t xml:space="preserve"> – A Study on AJI Group</w:t>
      </w:r>
    </w:p>
    <w:p w:rsidR="00CA7984" w:rsidRPr="00F72598" w:rsidRDefault="00CA7984" w:rsidP="00CA7984">
      <w:pPr>
        <w:autoSpaceDE w:val="0"/>
        <w:autoSpaceDN w:val="0"/>
        <w:adjustRightInd w:val="0"/>
        <w:spacing w:after="0"/>
        <w:jc w:val="center"/>
        <w:rPr>
          <w:rFonts w:ascii="Times New Roman" w:hAnsi="Times New Roman" w:cs="Times New Roman"/>
          <w:b/>
          <w:bCs/>
          <w:color w:val="000000"/>
          <w:sz w:val="28"/>
          <w:szCs w:val="28"/>
        </w:rPr>
      </w:pPr>
      <w:r w:rsidRPr="00F72598">
        <w:rPr>
          <w:rFonts w:ascii="Times New Roman" w:hAnsi="Times New Roman" w:cs="Times New Roman"/>
          <w:b/>
          <w:bCs/>
          <w:color w:val="000000"/>
          <w:sz w:val="28"/>
          <w:szCs w:val="28"/>
        </w:rPr>
        <w:t>Course code: INT 4399</w:t>
      </w:r>
    </w:p>
    <w:p w:rsidR="00CA7984" w:rsidRPr="00F72598" w:rsidRDefault="00CA7984" w:rsidP="00CA7984">
      <w:pPr>
        <w:autoSpaceDE w:val="0"/>
        <w:autoSpaceDN w:val="0"/>
        <w:adjustRightInd w:val="0"/>
        <w:spacing w:after="0" w:line="360" w:lineRule="auto"/>
        <w:jc w:val="center"/>
        <w:rPr>
          <w:rFonts w:ascii="Times New Roman" w:hAnsi="Times New Roman" w:cs="Times New Roman"/>
          <w:b/>
          <w:bCs/>
          <w:color w:val="1F497D"/>
          <w:sz w:val="28"/>
          <w:szCs w:val="28"/>
        </w:rPr>
      </w:pPr>
    </w:p>
    <w:p w:rsidR="00CA7984" w:rsidRPr="00F72598" w:rsidRDefault="00CA7984" w:rsidP="00CA7984">
      <w:pPr>
        <w:autoSpaceDE w:val="0"/>
        <w:autoSpaceDN w:val="0"/>
        <w:adjustRightInd w:val="0"/>
        <w:spacing w:line="360" w:lineRule="auto"/>
        <w:jc w:val="center"/>
        <w:rPr>
          <w:rFonts w:ascii="Times New Roman" w:hAnsi="Times New Roman" w:cs="Times New Roman"/>
          <w:b/>
          <w:bCs/>
          <w:color w:val="1F497D"/>
          <w:sz w:val="28"/>
          <w:szCs w:val="28"/>
        </w:rPr>
      </w:pPr>
      <w:r w:rsidRPr="00F72598">
        <w:rPr>
          <w:rFonts w:ascii="Times New Roman" w:hAnsi="Times New Roman" w:cs="Times New Roman"/>
          <w:b/>
          <w:bCs/>
          <w:color w:val="1F497D"/>
          <w:sz w:val="28"/>
          <w:szCs w:val="28"/>
        </w:rPr>
        <w:t>Submitted To</w:t>
      </w:r>
    </w:p>
    <w:p w:rsidR="00CA7984" w:rsidRPr="00F72598" w:rsidRDefault="00CA7984" w:rsidP="00CA7984">
      <w:pPr>
        <w:autoSpaceDE w:val="0"/>
        <w:autoSpaceDN w:val="0"/>
        <w:adjustRightInd w:val="0"/>
        <w:spacing w:after="0" w:line="360" w:lineRule="auto"/>
        <w:jc w:val="center"/>
        <w:rPr>
          <w:rFonts w:ascii="Times New Roman" w:hAnsi="Times New Roman" w:cs="Times New Roman"/>
          <w:b/>
          <w:sz w:val="28"/>
          <w:szCs w:val="28"/>
        </w:rPr>
      </w:pPr>
      <w:r w:rsidRPr="00F72598">
        <w:rPr>
          <w:rFonts w:ascii="Times New Roman" w:hAnsi="Times New Roman" w:cs="Times New Roman"/>
          <w:b/>
          <w:sz w:val="28"/>
          <w:szCs w:val="28"/>
        </w:rPr>
        <w:t>Yeasmin Islam</w:t>
      </w:r>
    </w:p>
    <w:p w:rsidR="00CA7984" w:rsidRPr="00F72598" w:rsidRDefault="00CA7984" w:rsidP="00CA7984">
      <w:pPr>
        <w:autoSpaceDE w:val="0"/>
        <w:autoSpaceDN w:val="0"/>
        <w:adjustRightInd w:val="0"/>
        <w:spacing w:after="0" w:line="360" w:lineRule="auto"/>
        <w:jc w:val="center"/>
        <w:rPr>
          <w:rFonts w:ascii="Times New Roman" w:hAnsi="Times New Roman" w:cs="Times New Roman"/>
          <w:sz w:val="28"/>
          <w:szCs w:val="28"/>
        </w:rPr>
      </w:pPr>
      <w:r w:rsidRPr="00F72598">
        <w:rPr>
          <w:rFonts w:ascii="Times New Roman" w:hAnsi="Times New Roman" w:cs="Times New Roman"/>
          <w:sz w:val="28"/>
          <w:szCs w:val="28"/>
        </w:rPr>
        <w:t>Assistant Professor</w:t>
      </w:r>
    </w:p>
    <w:p w:rsidR="00CA7984" w:rsidRPr="00F72598" w:rsidRDefault="00CA7984" w:rsidP="00CA7984">
      <w:pPr>
        <w:autoSpaceDE w:val="0"/>
        <w:autoSpaceDN w:val="0"/>
        <w:adjustRightInd w:val="0"/>
        <w:spacing w:after="0" w:line="360" w:lineRule="auto"/>
        <w:jc w:val="center"/>
        <w:rPr>
          <w:rFonts w:ascii="Times New Roman" w:hAnsi="Times New Roman" w:cs="Times New Roman"/>
          <w:sz w:val="28"/>
          <w:szCs w:val="28"/>
        </w:rPr>
      </w:pPr>
      <w:r w:rsidRPr="00F72598">
        <w:rPr>
          <w:rFonts w:ascii="Times New Roman" w:hAnsi="Times New Roman" w:cs="Times New Roman"/>
          <w:sz w:val="28"/>
          <w:szCs w:val="28"/>
        </w:rPr>
        <w:t>School of Business and Economics</w:t>
      </w:r>
    </w:p>
    <w:p w:rsidR="00CA7984" w:rsidRPr="00F72598" w:rsidRDefault="00CA7984" w:rsidP="00CA7984">
      <w:pPr>
        <w:autoSpaceDE w:val="0"/>
        <w:autoSpaceDN w:val="0"/>
        <w:adjustRightInd w:val="0"/>
        <w:spacing w:after="0" w:line="360" w:lineRule="auto"/>
        <w:jc w:val="center"/>
        <w:rPr>
          <w:rFonts w:ascii="Times New Roman" w:hAnsi="Times New Roman" w:cs="Times New Roman"/>
          <w:sz w:val="28"/>
          <w:szCs w:val="28"/>
        </w:rPr>
      </w:pPr>
      <w:r w:rsidRPr="00F72598">
        <w:rPr>
          <w:rFonts w:ascii="Times New Roman" w:hAnsi="Times New Roman" w:cs="Times New Roman"/>
          <w:sz w:val="28"/>
          <w:szCs w:val="28"/>
        </w:rPr>
        <w:t>United International University</w:t>
      </w:r>
    </w:p>
    <w:p w:rsidR="00CA7984" w:rsidRPr="00F72598" w:rsidRDefault="00CA7984" w:rsidP="00CA7984">
      <w:pPr>
        <w:autoSpaceDE w:val="0"/>
        <w:autoSpaceDN w:val="0"/>
        <w:adjustRightInd w:val="0"/>
        <w:spacing w:after="0" w:line="360" w:lineRule="auto"/>
        <w:rPr>
          <w:rFonts w:ascii="Times New Roman" w:hAnsi="Times New Roman" w:cs="Times New Roman"/>
          <w:b/>
          <w:bCs/>
          <w:color w:val="1F497D"/>
          <w:sz w:val="28"/>
          <w:szCs w:val="28"/>
        </w:rPr>
      </w:pPr>
    </w:p>
    <w:p w:rsidR="00CA7984" w:rsidRPr="00F72598" w:rsidRDefault="00CA7984" w:rsidP="00CA7984">
      <w:pPr>
        <w:autoSpaceDE w:val="0"/>
        <w:autoSpaceDN w:val="0"/>
        <w:adjustRightInd w:val="0"/>
        <w:spacing w:line="360" w:lineRule="auto"/>
        <w:jc w:val="center"/>
        <w:rPr>
          <w:rFonts w:ascii="Times New Roman" w:hAnsi="Times New Roman" w:cs="Times New Roman"/>
          <w:b/>
          <w:bCs/>
          <w:color w:val="1F497D"/>
          <w:sz w:val="28"/>
          <w:szCs w:val="28"/>
        </w:rPr>
      </w:pPr>
      <w:r w:rsidRPr="00F72598">
        <w:rPr>
          <w:rFonts w:ascii="Times New Roman" w:hAnsi="Times New Roman" w:cs="Times New Roman"/>
          <w:b/>
          <w:bCs/>
          <w:color w:val="1F497D"/>
          <w:sz w:val="28"/>
          <w:szCs w:val="28"/>
        </w:rPr>
        <w:t>Submitted By</w:t>
      </w:r>
    </w:p>
    <w:p w:rsidR="00CA7984" w:rsidRPr="00F72598" w:rsidRDefault="00CA7984" w:rsidP="00CA7984">
      <w:pPr>
        <w:autoSpaceDE w:val="0"/>
        <w:autoSpaceDN w:val="0"/>
        <w:adjustRightInd w:val="0"/>
        <w:spacing w:after="0" w:line="360" w:lineRule="auto"/>
        <w:jc w:val="center"/>
        <w:rPr>
          <w:rFonts w:ascii="Times New Roman" w:hAnsi="Times New Roman" w:cs="Times New Roman"/>
          <w:b/>
          <w:color w:val="000000"/>
          <w:sz w:val="28"/>
          <w:szCs w:val="28"/>
        </w:rPr>
      </w:pPr>
      <w:r w:rsidRPr="00F72598">
        <w:rPr>
          <w:rFonts w:ascii="Times New Roman" w:hAnsi="Times New Roman" w:cs="Times New Roman"/>
          <w:b/>
          <w:color w:val="000000"/>
          <w:sz w:val="28"/>
          <w:szCs w:val="28"/>
        </w:rPr>
        <w:t xml:space="preserve">Dewan Anika </w:t>
      </w:r>
      <w:r w:rsidR="0036596D">
        <w:rPr>
          <w:rFonts w:ascii="Times New Roman" w:hAnsi="Times New Roman" w:cs="Times New Roman"/>
          <w:b/>
          <w:color w:val="000000"/>
          <w:sz w:val="28"/>
          <w:szCs w:val="28"/>
        </w:rPr>
        <w:t>Rahman</w:t>
      </w:r>
    </w:p>
    <w:p w:rsidR="00CA7984" w:rsidRPr="00F72598" w:rsidRDefault="00CA7984" w:rsidP="00CA7984">
      <w:pPr>
        <w:autoSpaceDE w:val="0"/>
        <w:autoSpaceDN w:val="0"/>
        <w:adjustRightInd w:val="0"/>
        <w:spacing w:after="0" w:line="360" w:lineRule="auto"/>
        <w:jc w:val="center"/>
        <w:rPr>
          <w:rFonts w:ascii="Times New Roman" w:hAnsi="Times New Roman" w:cs="Times New Roman"/>
          <w:color w:val="000000"/>
          <w:sz w:val="28"/>
          <w:szCs w:val="28"/>
        </w:rPr>
      </w:pPr>
      <w:r w:rsidRPr="00F72598">
        <w:rPr>
          <w:rFonts w:ascii="Times New Roman" w:hAnsi="Times New Roman" w:cs="Times New Roman"/>
          <w:color w:val="000000"/>
          <w:sz w:val="28"/>
          <w:szCs w:val="28"/>
        </w:rPr>
        <w:t>ID: 111</w:t>
      </w:r>
      <w:r w:rsidR="003732BA" w:rsidRPr="00F72598">
        <w:rPr>
          <w:rFonts w:ascii="Times New Roman" w:hAnsi="Times New Roman" w:cs="Times New Roman"/>
          <w:color w:val="000000"/>
          <w:sz w:val="28"/>
          <w:szCs w:val="28"/>
        </w:rPr>
        <w:t xml:space="preserve"> 163</w:t>
      </w:r>
      <w:r w:rsidRPr="00F72598">
        <w:rPr>
          <w:rFonts w:ascii="Times New Roman" w:hAnsi="Times New Roman" w:cs="Times New Roman"/>
          <w:color w:val="000000"/>
          <w:sz w:val="28"/>
          <w:szCs w:val="28"/>
        </w:rPr>
        <w:t xml:space="preserve"> </w:t>
      </w:r>
      <w:r w:rsidR="003732BA" w:rsidRPr="00F72598">
        <w:rPr>
          <w:rFonts w:ascii="Times New Roman" w:hAnsi="Times New Roman" w:cs="Times New Roman"/>
          <w:color w:val="000000"/>
          <w:sz w:val="28"/>
          <w:szCs w:val="28"/>
        </w:rPr>
        <w:t>058</w:t>
      </w:r>
    </w:p>
    <w:p w:rsidR="00CA7984" w:rsidRPr="00F72598" w:rsidRDefault="003732BA" w:rsidP="00CA7984">
      <w:pPr>
        <w:autoSpaceDE w:val="0"/>
        <w:autoSpaceDN w:val="0"/>
        <w:adjustRightInd w:val="0"/>
        <w:spacing w:after="0" w:line="360" w:lineRule="auto"/>
        <w:jc w:val="center"/>
        <w:rPr>
          <w:rFonts w:ascii="Times New Roman" w:hAnsi="Times New Roman" w:cs="Times New Roman"/>
          <w:color w:val="000000"/>
          <w:sz w:val="28"/>
          <w:szCs w:val="28"/>
        </w:rPr>
      </w:pPr>
      <w:r w:rsidRPr="00F72598">
        <w:rPr>
          <w:rFonts w:ascii="Times New Roman" w:hAnsi="Times New Roman" w:cs="Times New Roman"/>
          <w:color w:val="000000"/>
          <w:sz w:val="28"/>
          <w:szCs w:val="28"/>
        </w:rPr>
        <w:t>Major in Human Resource Management</w:t>
      </w:r>
    </w:p>
    <w:p w:rsidR="00CA7984" w:rsidRPr="00F72598" w:rsidRDefault="00CA7984" w:rsidP="00CA7984">
      <w:pPr>
        <w:autoSpaceDE w:val="0"/>
        <w:autoSpaceDN w:val="0"/>
        <w:adjustRightInd w:val="0"/>
        <w:spacing w:after="0" w:line="360" w:lineRule="auto"/>
        <w:jc w:val="center"/>
        <w:rPr>
          <w:rFonts w:ascii="Times New Roman" w:hAnsi="Times New Roman" w:cs="Times New Roman"/>
          <w:color w:val="000000"/>
          <w:sz w:val="28"/>
          <w:szCs w:val="28"/>
        </w:rPr>
      </w:pPr>
      <w:r w:rsidRPr="00F72598">
        <w:rPr>
          <w:rFonts w:ascii="Times New Roman" w:hAnsi="Times New Roman" w:cs="Times New Roman"/>
          <w:color w:val="000000"/>
          <w:sz w:val="28"/>
          <w:szCs w:val="28"/>
        </w:rPr>
        <w:t>United International University</w:t>
      </w:r>
    </w:p>
    <w:p w:rsidR="00CA7984" w:rsidRPr="00F72598" w:rsidRDefault="00CA7984" w:rsidP="00CA7984">
      <w:pPr>
        <w:autoSpaceDE w:val="0"/>
        <w:autoSpaceDN w:val="0"/>
        <w:adjustRightInd w:val="0"/>
        <w:spacing w:after="0" w:line="240" w:lineRule="auto"/>
        <w:rPr>
          <w:rFonts w:ascii="Times New Roman" w:hAnsi="Times New Roman" w:cs="Times New Roman"/>
          <w:color w:val="000000"/>
          <w:sz w:val="28"/>
          <w:szCs w:val="28"/>
        </w:rPr>
      </w:pPr>
    </w:p>
    <w:p w:rsidR="00CA7984" w:rsidRPr="00F72598" w:rsidRDefault="00CA7984" w:rsidP="00F72598">
      <w:pPr>
        <w:spacing w:before="240"/>
        <w:jc w:val="center"/>
        <w:rPr>
          <w:rFonts w:ascii="Times New Roman" w:hAnsi="Times New Roman" w:cs="Times New Roman"/>
          <w:b/>
          <w:bCs/>
          <w:color w:val="1F497D"/>
          <w:sz w:val="28"/>
          <w:szCs w:val="28"/>
        </w:rPr>
      </w:pPr>
      <w:r w:rsidRPr="00F72598">
        <w:rPr>
          <w:rFonts w:ascii="Times New Roman" w:hAnsi="Times New Roman" w:cs="Times New Roman"/>
          <w:b/>
          <w:bCs/>
          <w:color w:val="1F497D"/>
          <w:sz w:val="28"/>
          <w:szCs w:val="28"/>
        </w:rPr>
        <w:t>Date of Submission</w:t>
      </w:r>
    </w:p>
    <w:p w:rsidR="00CA7984" w:rsidRPr="00F72598" w:rsidRDefault="0036596D" w:rsidP="00CA7984">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October </w:t>
      </w:r>
      <w:r w:rsidR="002842A7">
        <w:rPr>
          <w:rFonts w:ascii="Times New Roman" w:hAnsi="Times New Roman" w:cs="Times New Roman"/>
          <w:b/>
          <w:bCs/>
          <w:color w:val="000000"/>
          <w:sz w:val="28"/>
          <w:szCs w:val="28"/>
        </w:rPr>
        <w:t>25</w:t>
      </w:r>
      <w:r w:rsidR="00CA7984" w:rsidRPr="00F72598">
        <w:rPr>
          <w:rFonts w:ascii="Times New Roman" w:hAnsi="Times New Roman" w:cs="Times New Roman"/>
          <w:b/>
          <w:bCs/>
          <w:color w:val="000000"/>
          <w:sz w:val="28"/>
          <w:szCs w:val="28"/>
        </w:rPr>
        <w:t>, 2021</w:t>
      </w:r>
    </w:p>
    <w:p w:rsidR="00CA7984" w:rsidRPr="00CA7984" w:rsidRDefault="00CA7984" w:rsidP="00CA7984">
      <w:pPr>
        <w:spacing w:line="360" w:lineRule="auto"/>
        <w:jc w:val="center"/>
        <w:rPr>
          <w:rFonts w:ascii="Times New Roman" w:hAnsi="Times New Roman" w:cs="Times New Roman"/>
          <w:b/>
          <w:color w:val="000000"/>
          <w:sz w:val="40"/>
          <w:szCs w:val="40"/>
        </w:rPr>
        <w:sectPr w:rsidR="00CA7984" w:rsidRPr="00CA7984" w:rsidSect="00E07D55">
          <w:footerReference w:type="default" r:id="rId10"/>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D941E0" w:rsidRDefault="00D941E0" w:rsidP="00C2798A">
      <w:pPr>
        <w:spacing w:line="360" w:lineRule="auto"/>
        <w:jc w:val="center"/>
        <w:rPr>
          <w:rFonts w:ascii="Times New Roman" w:hAnsi="Times New Roman"/>
          <w:b/>
          <w:color w:val="1F497D" w:themeColor="text2"/>
          <w:sz w:val="28"/>
          <w:szCs w:val="28"/>
        </w:rPr>
      </w:pPr>
    </w:p>
    <w:p w:rsidR="00D941E0" w:rsidRDefault="0035493D" w:rsidP="0035493D">
      <w:pPr>
        <w:jc w:val="center"/>
        <w:rPr>
          <w:rFonts w:ascii="Times New Roman" w:hAnsi="Times New Roman"/>
          <w:b/>
          <w:color w:val="1F497D" w:themeColor="text2"/>
          <w:sz w:val="28"/>
          <w:szCs w:val="28"/>
        </w:rPr>
      </w:pPr>
      <w:r w:rsidRPr="0035493D">
        <w:rPr>
          <w:rFonts w:ascii="Times New Roman" w:hAnsi="Times New Roman"/>
          <w:b/>
          <w:noProof/>
          <w:color w:val="1F497D" w:themeColor="text2"/>
          <w:sz w:val="28"/>
          <w:szCs w:val="28"/>
        </w:rPr>
        <w:drawing>
          <wp:inline distT="0" distB="0" distL="0" distR="0">
            <wp:extent cx="4781550" cy="1318939"/>
            <wp:effectExtent l="19050" t="0" r="0" b="0"/>
            <wp:docPr id="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4794196" cy="1322427"/>
                    </a:xfrm>
                    <a:prstGeom prst="rect">
                      <a:avLst/>
                    </a:prstGeom>
                    <a:noFill/>
                    <a:ln w="9525">
                      <a:noFill/>
                      <a:miter lim="800000"/>
                      <a:headEnd/>
                      <a:tailEnd/>
                    </a:ln>
                  </pic:spPr>
                </pic:pic>
              </a:graphicData>
            </a:graphic>
          </wp:inline>
        </w:drawing>
      </w:r>
    </w:p>
    <w:p w:rsidR="00891FA2" w:rsidRDefault="00891FA2" w:rsidP="00C2798A">
      <w:pPr>
        <w:spacing w:line="360" w:lineRule="auto"/>
        <w:jc w:val="center"/>
        <w:rPr>
          <w:rFonts w:ascii="Times New Roman" w:hAnsi="Times New Roman"/>
          <w:b/>
          <w:color w:val="1F497D" w:themeColor="text2"/>
          <w:sz w:val="28"/>
          <w:szCs w:val="28"/>
        </w:rPr>
        <w:sectPr w:rsidR="00891FA2" w:rsidSect="00E07D55">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C2798A" w:rsidRPr="00AC4645" w:rsidRDefault="00C2798A" w:rsidP="00C2798A">
      <w:pPr>
        <w:spacing w:line="360" w:lineRule="auto"/>
        <w:jc w:val="center"/>
        <w:rPr>
          <w:rFonts w:ascii="Times New Roman" w:hAnsi="Times New Roman"/>
          <w:b/>
          <w:color w:val="1F497D" w:themeColor="text2"/>
          <w:sz w:val="28"/>
          <w:szCs w:val="28"/>
        </w:rPr>
      </w:pPr>
      <w:r w:rsidRPr="00AC4645">
        <w:rPr>
          <w:rFonts w:ascii="Times New Roman" w:hAnsi="Times New Roman"/>
          <w:b/>
          <w:color w:val="1F497D" w:themeColor="text2"/>
          <w:sz w:val="28"/>
          <w:szCs w:val="28"/>
        </w:rPr>
        <w:lastRenderedPageBreak/>
        <w:t>Letter of Transmittal</w:t>
      </w:r>
    </w:p>
    <w:p w:rsidR="00C2798A" w:rsidRPr="0035493D" w:rsidRDefault="0036596D" w:rsidP="0035493D">
      <w:pPr>
        <w:spacing w:after="0" w:line="36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October </w:t>
      </w:r>
      <w:r w:rsidR="00B00649">
        <w:rPr>
          <w:rFonts w:ascii="Times New Roman" w:hAnsi="Times New Roman"/>
          <w:b/>
          <w:color w:val="000000" w:themeColor="text1"/>
          <w:sz w:val="24"/>
          <w:szCs w:val="24"/>
        </w:rPr>
        <w:t>2</w:t>
      </w:r>
      <w:r w:rsidR="002842A7">
        <w:rPr>
          <w:rFonts w:ascii="Times New Roman" w:hAnsi="Times New Roman"/>
          <w:b/>
          <w:color w:val="000000" w:themeColor="text1"/>
          <w:sz w:val="24"/>
          <w:szCs w:val="24"/>
        </w:rPr>
        <w:t>5</w:t>
      </w:r>
      <w:r w:rsidR="00C2798A" w:rsidRPr="0035493D">
        <w:rPr>
          <w:rFonts w:ascii="Times New Roman" w:hAnsi="Times New Roman"/>
          <w:b/>
          <w:color w:val="000000" w:themeColor="text1"/>
          <w:sz w:val="24"/>
          <w:szCs w:val="24"/>
        </w:rPr>
        <w:t>, 2021</w:t>
      </w:r>
    </w:p>
    <w:p w:rsidR="00C2798A" w:rsidRPr="00AC4645" w:rsidRDefault="00C2798A" w:rsidP="0035493D">
      <w:pPr>
        <w:spacing w:before="240"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Yeasmin Islam</w:t>
      </w:r>
    </w:p>
    <w:p w:rsidR="00C2798A" w:rsidRPr="00AC4645" w:rsidRDefault="00C2798A" w:rsidP="0035493D">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Assistant Professor</w:t>
      </w:r>
      <w:r w:rsidRPr="00AC4645">
        <w:rPr>
          <w:rFonts w:ascii="Times New Roman" w:hAnsi="Times New Roman"/>
          <w:color w:val="000000" w:themeColor="text1"/>
          <w:sz w:val="24"/>
          <w:szCs w:val="24"/>
        </w:rPr>
        <w:t xml:space="preserve">, </w:t>
      </w:r>
    </w:p>
    <w:p w:rsidR="00C2798A" w:rsidRPr="00AC4645" w:rsidRDefault="00C2798A" w:rsidP="0035493D">
      <w:pPr>
        <w:spacing w:after="0" w:line="360" w:lineRule="auto"/>
        <w:jc w:val="both"/>
        <w:rPr>
          <w:rFonts w:ascii="Times New Roman" w:hAnsi="Times New Roman"/>
          <w:color w:val="000000" w:themeColor="text1"/>
          <w:sz w:val="24"/>
          <w:szCs w:val="24"/>
        </w:rPr>
      </w:pPr>
      <w:r w:rsidRPr="00AC4645">
        <w:rPr>
          <w:rFonts w:ascii="Times New Roman" w:hAnsi="Times New Roman"/>
          <w:color w:val="000000" w:themeColor="text1"/>
          <w:sz w:val="24"/>
          <w:szCs w:val="24"/>
        </w:rPr>
        <w:t xml:space="preserve">School of Business and Economics </w:t>
      </w:r>
    </w:p>
    <w:p w:rsidR="00C2798A" w:rsidRPr="00AC4645" w:rsidRDefault="00C2798A" w:rsidP="0035493D">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United International University</w:t>
      </w:r>
    </w:p>
    <w:p w:rsidR="00C2798A" w:rsidRPr="00AC4645" w:rsidRDefault="00C2798A" w:rsidP="0035493D">
      <w:pPr>
        <w:spacing w:before="240" w:after="0" w:line="360" w:lineRule="auto"/>
        <w:jc w:val="both"/>
        <w:rPr>
          <w:rFonts w:ascii="Times New Roman" w:hAnsi="Times New Roman"/>
          <w:b/>
          <w:sz w:val="24"/>
          <w:szCs w:val="24"/>
        </w:rPr>
      </w:pPr>
      <w:r w:rsidRPr="00AC4645">
        <w:rPr>
          <w:rFonts w:ascii="Times New Roman" w:hAnsi="Times New Roman"/>
          <w:b/>
          <w:sz w:val="24"/>
          <w:szCs w:val="24"/>
        </w:rPr>
        <w:t xml:space="preserve">Subject: Submission of </w:t>
      </w:r>
      <w:r>
        <w:rPr>
          <w:rFonts w:ascii="Times New Roman" w:hAnsi="Times New Roman"/>
          <w:b/>
          <w:sz w:val="24"/>
          <w:szCs w:val="24"/>
        </w:rPr>
        <w:t>Project</w:t>
      </w:r>
      <w:r w:rsidRPr="00AC4645">
        <w:rPr>
          <w:rFonts w:ascii="Times New Roman" w:hAnsi="Times New Roman"/>
          <w:b/>
          <w:sz w:val="24"/>
          <w:szCs w:val="24"/>
        </w:rPr>
        <w:t xml:space="preserve"> Report</w:t>
      </w:r>
      <w:r w:rsidR="0035493D">
        <w:rPr>
          <w:rFonts w:ascii="Times New Roman" w:hAnsi="Times New Roman"/>
          <w:b/>
          <w:sz w:val="24"/>
          <w:szCs w:val="24"/>
        </w:rPr>
        <w:t>.</w:t>
      </w:r>
    </w:p>
    <w:p w:rsidR="00C2798A" w:rsidRPr="00AC4645" w:rsidRDefault="00C2798A" w:rsidP="0035493D">
      <w:pPr>
        <w:spacing w:before="240" w:after="0" w:line="360" w:lineRule="auto"/>
        <w:jc w:val="both"/>
        <w:rPr>
          <w:rFonts w:ascii="Times New Roman" w:hAnsi="Times New Roman"/>
          <w:sz w:val="24"/>
          <w:szCs w:val="24"/>
        </w:rPr>
      </w:pPr>
      <w:r w:rsidRPr="00AC4645">
        <w:rPr>
          <w:rFonts w:ascii="Times New Roman" w:hAnsi="Times New Roman"/>
          <w:sz w:val="24"/>
          <w:szCs w:val="24"/>
        </w:rPr>
        <w:t xml:space="preserve">Dear </w:t>
      </w:r>
      <w:r>
        <w:rPr>
          <w:rFonts w:ascii="Times New Roman" w:hAnsi="Times New Roman"/>
          <w:sz w:val="24"/>
          <w:szCs w:val="24"/>
        </w:rPr>
        <w:t>Mam</w:t>
      </w:r>
      <w:r w:rsidRPr="00AC4645">
        <w:rPr>
          <w:rFonts w:ascii="Times New Roman" w:hAnsi="Times New Roman"/>
          <w:sz w:val="24"/>
          <w:szCs w:val="24"/>
        </w:rPr>
        <w:t>,</w:t>
      </w:r>
    </w:p>
    <w:p w:rsidR="00C2798A" w:rsidRPr="00C2798A" w:rsidRDefault="00C2798A" w:rsidP="00C2798A">
      <w:pPr>
        <w:spacing w:line="360" w:lineRule="auto"/>
        <w:jc w:val="both"/>
        <w:rPr>
          <w:rFonts w:ascii="Times New Roman" w:hAnsi="Times New Roman" w:cs="Times New Roman"/>
          <w:b/>
          <w:color w:val="000000"/>
          <w:sz w:val="40"/>
          <w:szCs w:val="40"/>
        </w:rPr>
      </w:pPr>
      <w:r w:rsidRPr="00AC4645">
        <w:rPr>
          <w:rFonts w:ascii="Times New Roman" w:hAnsi="Times New Roman"/>
          <w:sz w:val="24"/>
          <w:szCs w:val="24"/>
        </w:rPr>
        <w:t xml:space="preserve">I am submitting my </w:t>
      </w:r>
      <w:r>
        <w:rPr>
          <w:rFonts w:ascii="Times New Roman" w:hAnsi="Times New Roman"/>
          <w:sz w:val="24"/>
          <w:szCs w:val="24"/>
        </w:rPr>
        <w:t>project</w:t>
      </w:r>
      <w:r w:rsidRPr="00AC4645">
        <w:rPr>
          <w:rFonts w:ascii="Times New Roman" w:hAnsi="Times New Roman"/>
          <w:sz w:val="24"/>
          <w:szCs w:val="24"/>
        </w:rPr>
        <w:t xml:space="preserve"> report on </w:t>
      </w:r>
      <w:r>
        <w:rPr>
          <w:rFonts w:ascii="Times New Roman" w:hAnsi="Times New Roman"/>
          <w:sz w:val="24"/>
          <w:szCs w:val="24"/>
        </w:rPr>
        <w:t>“</w:t>
      </w:r>
      <w:r w:rsidR="00C83586" w:rsidRPr="0035493D">
        <w:rPr>
          <w:rFonts w:ascii="Times New Roman" w:hAnsi="Times New Roman" w:cs="Times New Roman"/>
          <w:sz w:val="24"/>
          <w:szCs w:val="24"/>
        </w:rPr>
        <w:t>T</w:t>
      </w:r>
      <w:r w:rsidRPr="0035493D">
        <w:rPr>
          <w:rFonts w:ascii="Times New Roman" w:hAnsi="Times New Roman" w:cs="Times New Roman"/>
          <w:sz w:val="24"/>
          <w:szCs w:val="24"/>
        </w:rPr>
        <w:t xml:space="preserve">he impact of </w:t>
      </w:r>
      <w:r w:rsidR="0035493D">
        <w:rPr>
          <w:rFonts w:ascii="Times New Roman" w:hAnsi="Times New Roman" w:cs="Times New Roman"/>
          <w:sz w:val="24"/>
          <w:szCs w:val="24"/>
        </w:rPr>
        <w:t>COVID</w:t>
      </w:r>
      <w:r w:rsidRPr="0035493D">
        <w:rPr>
          <w:rFonts w:ascii="Times New Roman" w:hAnsi="Times New Roman" w:cs="Times New Roman"/>
          <w:sz w:val="24"/>
          <w:szCs w:val="24"/>
        </w:rPr>
        <w:t xml:space="preserve"> 19 on maintaining health, hygiene, safety &amp; welfares’ </w:t>
      </w:r>
      <w:r w:rsidR="006C5BE5" w:rsidRPr="0035493D">
        <w:rPr>
          <w:rFonts w:ascii="Times New Roman" w:hAnsi="Times New Roman" w:cs="Times New Roman"/>
          <w:sz w:val="24"/>
          <w:szCs w:val="24"/>
        </w:rPr>
        <w:t>facilities</w:t>
      </w:r>
      <w:r w:rsidRPr="0035493D">
        <w:rPr>
          <w:rFonts w:ascii="Times New Roman" w:hAnsi="Times New Roman" w:cs="Times New Roman"/>
          <w:sz w:val="24"/>
          <w:szCs w:val="24"/>
        </w:rPr>
        <w:t xml:space="preserve"> in the Garments Industry of Bangladesh</w:t>
      </w:r>
      <w:r w:rsidR="007245A6">
        <w:rPr>
          <w:rFonts w:ascii="Times New Roman" w:hAnsi="Times New Roman" w:cs="Times New Roman"/>
          <w:sz w:val="24"/>
          <w:szCs w:val="24"/>
        </w:rPr>
        <w:t xml:space="preserve">  - A study on AJI Group</w:t>
      </w:r>
      <w:r>
        <w:rPr>
          <w:rFonts w:ascii="Times New Roman" w:hAnsi="Times New Roman" w:cs="Times New Roman"/>
          <w:sz w:val="24"/>
          <w:szCs w:val="24"/>
        </w:rPr>
        <w:t>”</w:t>
      </w:r>
      <w:r w:rsidRPr="00AC4645">
        <w:rPr>
          <w:rFonts w:ascii="Times New Roman" w:hAnsi="Times New Roman"/>
          <w:color w:val="000000" w:themeColor="text1"/>
          <w:sz w:val="24"/>
          <w:szCs w:val="24"/>
        </w:rPr>
        <w:t xml:space="preserve"> </w:t>
      </w:r>
      <w:r w:rsidRPr="00AC4645">
        <w:rPr>
          <w:rFonts w:ascii="Times New Roman" w:hAnsi="Times New Roman"/>
          <w:sz w:val="24"/>
          <w:szCs w:val="24"/>
        </w:rPr>
        <w:t xml:space="preserve">which is the part of the curriculum of BBA program. </w:t>
      </w:r>
    </w:p>
    <w:p w:rsidR="00C2798A" w:rsidRDefault="00C2798A" w:rsidP="00C2798A">
      <w:pPr>
        <w:spacing w:line="360" w:lineRule="auto"/>
        <w:jc w:val="both"/>
        <w:rPr>
          <w:rFonts w:ascii="Times New Roman" w:hAnsi="Times New Roman"/>
          <w:sz w:val="24"/>
          <w:szCs w:val="24"/>
        </w:rPr>
      </w:pPr>
      <w:r w:rsidRPr="009C03E5">
        <w:rPr>
          <w:rFonts w:ascii="Times New Roman" w:hAnsi="Times New Roman"/>
          <w:sz w:val="24"/>
          <w:szCs w:val="24"/>
        </w:rPr>
        <w:t xml:space="preserve">I hope you found this </w:t>
      </w:r>
      <w:r>
        <w:rPr>
          <w:rFonts w:ascii="Times New Roman" w:hAnsi="Times New Roman"/>
          <w:sz w:val="24"/>
          <w:szCs w:val="24"/>
        </w:rPr>
        <w:t>internship report paper to be satisfactory,</w:t>
      </w:r>
      <w:r w:rsidRPr="00AC4645">
        <w:rPr>
          <w:rFonts w:ascii="Times New Roman" w:hAnsi="Times New Roman"/>
          <w:sz w:val="24"/>
          <w:szCs w:val="24"/>
        </w:rPr>
        <w:t xml:space="preserve"> </w:t>
      </w:r>
      <w:r w:rsidRPr="009C03E5">
        <w:rPr>
          <w:rFonts w:ascii="Times New Roman" w:hAnsi="Times New Roman"/>
          <w:sz w:val="24"/>
          <w:szCs w:val="24"/>
        </w:rPr>
        <w:t>if you have any questions or concerns about these cases,</w:t>
      </w:r>
      <w:r w:rsidRPr="009C03E5">
        <w:t xml:space="preserve"> </w:t>
      </w:r>
      <w:r w:rsidRPr="009C03E5">
        <w:rPr>
          <w:rFonts w:ascii="Times New Roman" w:hAnsi="Times New Roman"/>
          <w:sz w:val="24"/>
          <w:szCs w:val="24"/>
        </w:rPr>
        <w:t>it will be my pleasure to answer any questions you may have.</w:t>
      </w:r>
      <w:r>
        <w:rPr>
          <w:rFonts w:ascii="Times New Roman" w:hAnsi="Times New Roman"/>
          <w:sz w:val="24"/>
          <w:szCs w:val="24"/>
        </w:rPr>
        <w:t xml:space="preserve"> </w:t>
      </w:r>
      <w:r w:rsidRPr="009C03E5">
        <w:rPr>
          <w:rFonts w:ascii="Times New Roman" w:hAnsi="Times New Roman"/>
          <w:sz w:val="24"/>
          <w:szCs w:val="24"/>
        </w:rPr>
        <w:t>I admire your full support and gracious cooperation.</w:t>
      </w:r>
    </w:p>
    <w:p w:rsidR="00C2798A" w:rsidRPr="00AC4645" w:rsidRDefault="00C2798A" w:rsidP="00C2798A">
      <w:pPr>
        <w:spacing w:line="360" w:lineRule="auto"/>
        <w:jc w:val="both"/>
        <w:rPr>
          <w:rFonts w:ascii="Times New Roman" w:hAnsi="Times New Roman"/>
          <w:sz w:val="24"/>
          <w:szCs w:val="24"/>
        </w:rPr>
      </w:pPr>
      <w:r w:rsidRPr="00AC4645">
        <w:rPr>
          <w:rFonts w:ascii="Times New Roman" w:hAnsi="Times New Roman"/>
          <w:sz w:val="24"/>
          <w:szCs w:val="24"/>
        </w:rPr>
        <w:t xml:space="preserve">I wish that you would be very pleased to accept my report and oblige thereby. </w:t>
      </w:r>
    </w:p>
    <w:p w:rsidR="00C2798A" w:rsidRPr="00AC4645" w:rsidRDefault="00C2798A" w:rsidP="008410A1">
      <w:pPr>
        <w:spacing w:after="0" w:line="360" w:lineRule="auto"/>
        <w:jc w:val="both"/>
        <w:rPr>
          <w:rFonts w:ascii="Times New Roman" w:hAnsi="Times New Roman"/>
          <w:bCs/>
          <w:sz w:val="24"/>
          <w:szCs w:val="24"/>
        </w:rPr>
      </w:pPr>
      <w:r w:rsidRPr="00AC4645">
        <w:rPr>
          <w:rFonts w:ascii="Times New Roman" w:hAnsi="Times New Roman"/>
          <w:bCs/>
          <w:sz w:val="24"/>
          <w:szCs w:val="24"/>
        </w:rPr>
        <w:t xml:space="preserve">Sincerely, </w:t>
      </w:r>
    </w:p>
    <w:p w:rsidR="00C2798A" w:rsidRPr="00AC4645" w:rsidRDefault="008410A1" w:rsidP="00C2798A">
      <w:pPr>
        <w:spacing w:after="0" w:line="360" w:lineRule="auto"/>
        <w:jc w:val="both"/>
        <w:rPr>
          <w:rFonts w:ascii="Times New Roman" w:hAnsi="Times New Roman"/>
          <w:sz w:val="24"/>
          <w:szCs w:val="24"/>
        </w:rPr>
      </w:pPr>
      <w:r>
        <w:rPr>
          <w:rFonts w:ascii="Times New Roman" w:hAnsi="Times New Roman"/>
          <w:noProof/>
          <w:sz w:val="24"/>
          <w:szCs w:val="24"/>
        </w:rPr>
        <w:drawing>
          <wp:inline distT="0" distB="0" distL="0" distR="0">
            <wp:extent cx="1343025" cy="800100"/>
            <wp:effectExtent l="19050" t="0" r="9525" b="0"/>
            <wp:docPr id="1" name="Picture 3" descr="C:\Users\my\Downloads\received_5555614290337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y\Downloads\received_555561429033707.jpeg"/>
                    <pic:cNvPicPr>
                      <a:picLocks noChangeAspect="1" noChangeArrowheads="1"/>
                    </pic:cNvPicPr>
                  </pic:nvPicPr>
                  <pic:blipFill>
                    <a:blip r:embed="rId11" cstate="print">
                      <a:lum bright="40000" contrast="40000"/>
                    </a:blip>
                    <a:srcRect l="42468" t="46635" r="32212" b="34135"/>
                    <a:stretch>
                      <a:fillRect/>
                    </a:stretch>
                  </pic:blipFill>
                  <pic:spPr bwMode="auto">
                    <a:xfrm>
                      <a:off x="0" y="0"/>
                      <a:ext cx="1343237" cy="800226"/>
                    </a:xfrm>
                    <a:prstGeom prst="rect">
                      <a:avLst/>
                    </a:prstGeom>
                    <a:noFill/>
                    <a:ln w="9525">
                      <a:noFill/>
                      <a:miter lim="800000"/>
                      <a:headEnd/>
                      <a:tailEnd/>
                    </a:ln>
                  </pic:spPr>
                </pic:pic>
              </a:graphicData>
            </a:graphic>
          </wp:inline>
        </w:drawing>
      </w:r>
    </w:p>
    <w:p w:rsidR="004D3E03" w:rsidRPr="004D3E03" w:rsidRDefault="004D3E03" w:rsidP="007245A6">
      <w:pPr>
        <w:spacing w:after="0" w:line="360" w:lineRule="auto"/>
        <w:jc w:val="both"/>
        <w:rPr>
          <w:rFonts w:ascii="Times New Roman" w:hAnsi="Times New Roman"/>
          <w:b/>
          <w:sz w:val="24"/>
          <w:szCs w:val="24"/>
        </w:rPr>
      </w:pPr>
      <w:r w:rsidRPr="004D3E03">
        <w:rPr>
          <w:rFonts w:ascii="Times New Roman" w:hAnsi="Times New Roman"/>
          <w:b/>
          <w:sz w:val="24"/>
          <w:szCs w:val="24"/>
        </w:rPr>
        <w:t>Dewan Anika Rahman</w:t>
      </w:r>
    </w:p>
    <w:p w:rsidR="004D3E03" w:rsidRPr="00A02E98" w:rsidRDefault="004D3E03" w:rsidP="007245A6">
      <w:pPr>
        <w:spacing w:after="0" w:line="360" w:lineRule="auto"/>
        <w:jc w:val="both"/>
        <w:rPr>
          <w:rFonts w:ascii="Times New Roman" w:hAnsi="Times New Roman"/>
          <w:color w:val="000000" w:themeColor="text1"/>
          <w:sz w:val="24"/>
          <w:szCs w:val="24"/>
        </w:rPr>
      </w:pPr>
      <w:r w:rsidRPr="00A02E98">
        <w:rPr>
          <w:rFonts w:ascii="Times New Roman" w:hAnsi="Times New Roman"/>
          <w:color w:val="000000" w:themeColor="text1"/>
          <w:sz w:val="24"/>
          <w:szCs w:val="24"/>
        </w:rPr>
        <w:t>ID: 111 163 058</w:t>
      </w:r>
    </w:p>
    <w:p w:rsidR="007245A6" w:rsidRPr="00A02E98" w:rsidRDefault="004D3E03" w:rsidP="007245A6">
      <w:pPr>
        <w:spacing w:after="0" w:line="360" w:lineRule="auto"/>
        <w:jc w:val="both"/>
        <w:rPr>
          <w:rFonts w:ascii="Times New Roman" w:hAnsi="Times New Roman" w:cs="Times New Roman"/>
          <w:color w:val="000000" w:themeColor="text1"/>
          <w:sz w:val="24"/>
          <w:szCs w:val="24"/>
        </w:rPr>
      </w:pPr>
      <w:r w:rsidRPr="00A02E98">
        <w:rPr>
          <w:rFonts w:ascii="Times New Roman" w:hAnsi="Times New Roman" w:cs="Times New Roman"/>
          <w:color w:val="000000" w:themeColor="text1"/>
          <w:sz w:val="24"/>
          <w:szCs w:val="24"/>
        </w:rPr>
        <w:t>Program: BBA, Major in Human Resource Management</w:t>
      </w:r>
    </w:p>
    <w:p w:rsidR="007245A6" w:rsidRPr="00A02E98" w:rsidRDefault="007245A6" w:rsidP="007245A6">
      <w:pPr>
        <w:spacing w:after="0" w:line="360" w:lineRule="auto"/>
        <w:jc w:val="both"/>
        <w:rPr>
          <w:rFonts w:ascii="Times New Roman" w:hAnsi="Times New Roman" w:cs="Times New Roman"/>
          <w:color w:val="000000" w:themeColor="text1"/>
          <w:sz w:val="24"/>
          <w:szCs w:val="24"/>
        </w:rPr>
      </w:pPr>
      <w:r w:rsidRPr="00A02E98">
        <w:rPr>
          <w:rFonts w:ascii="Times New Roman" w:hAnsi="Times New Roman" w:cs="Times New Roman"/>
          <w:color w:val="000000" w:themeColor="text1"/>
          <w:sz w:val="24"/>
          <w:szCs w:val="24"/>
        </w:rPr>
        <w:t>United International University</w:t>
      </w:r>
    </w:p>
    <w:p w:rsidR="004D3E03" w:rsidRPr="003B6211" w:rsidRDefault="004D3E03" w:rsidP="007245A6">
      <w:pPr>
        <w:spacing w:after="0" w:line="360" w:lineRule="auto"/>
        <w:jc w:val="both"/>
        <w:rPr>
          <w:rFonts w:ascii="Times New Roman" w:hAnsi="Times New Roman" w:cs="Times New Roman"/>
          <w:sz w:val="24"/>
          <w:szCs w:val="24"/>
        </w:rPr>
      </w:pPr>
    </w:p>
    <w:p w:rsidR="00C0154A" w:rsidRDefault="00C0154A" w:rsidP="004D3E03">
      <w:pPr>
        <w:spacing w:after="0"/>
        <w:jc w:val="center"/>
        <w:rPr>
          <w:rFonts w:ascii="Times New Roman" w:hAnsi="Times New Roman" w:cs="Times New Roman"/>
          <w:b/>
          <w:color w:val="1F497D" w:themeColor="text2"/>
          <w:sz w:val="24"/>
          <w:szCs w:val="24"/>
        </w:rPr>
      </w:pPr>
      <w:r>
        <w:rPr>
          <w:rFonts w:ascii="Times New Roman" w:hAnsi="Times New Roman" w:cs="Times New Roman"/>
          <w:b/>
          <w:color w:val="1F497D" w:themeColor="text2"/>
          <w:sz w:val="24"/>
          <w:szCs w:val="24"/>
        </w:rPr>
        <w:br w:type="page"/>
      </w:r>
    </w:p>
    <w:p w:rsidR="00C0154A" w:rsidRPr="00AC4645" w:rsidRDefault="00C0154A" w:rsidP="00C0154A">
      <w:pPr>
        <w:spacing w:line="360" w:lineRule="auto"/>
        <w:jc w:val="center"/>
        <w:rPr>
          <w:rFonts w:ascii="Times New Roman" w:hAnsi="Times New Roman"/>
          <w:b/>
          <w:color w:val="1F497D" w:themeColor="text2"/>
          <w:sz w:val="28"/>
          <w:szCs w:val="28"/>
        </w:rPr>
      </w:pPr>
      <w:r w:rsidRPr="00AC4645">
        <w:rPr>
          <w:rFonts w:ascii="Times New Roman" w:hAnsi="Times New Roman"/>
          <w:b/>
          <w:color w:val="1F497D" w:themeColor="text2"/>
          <w:sz w:val="28"/>
          <w:szCs w:val="28"/>
        </w:rPr>
        <w:lastRenderedPageBreak/>
        <w:t>Declaration of the Student</w:t>
      </w:r>
    </w:p>
    <w:p w:rsidR="00EB11E4" w:rsidRPr="00A02E98" w:rsidRDefault="00EB11E4" w:rsidP="00EB11E4">
      <w:pPr>
        <w:spacing w:line="360" w:lineRule="auto"/>
        <w:jc w:val="both"/>
        <w:rPr>
          <w:rFonts w:ascii="Times New Roman" w:hAnsi="Times New Roman"/>
          <w:color w:val="000000" w:themeColor="text1"/>
          <w:sz w:val="24"/>
          <w:szCs w:val="24"/>
        </w:rPr>
      </w:pPr>
      <w:r w:rsidRPr="00A02E98">
        <w:rPr>
          <w:rFonts w:ascii="Times New Roman" w:hAnsi="Times New Roman"/>
          <w:color w:val="000000" w:themeColor="text1"/>
          <w:sz w:val="24"/>
          <w:szCs w:val="24"/>
        </w:rPr>
        <w:t>I am Dewan Anika Rahman, student of United International University of Bachelor of Business Administration, major in HRM. I do hereby declare that the Project on “</w:t>
      </w:r>
      <w:r w:rsidRPr="00A02E98">
        <w:rPr>
          <w:rFonts w:ascii="Times New Roman" w:hAnsi="Times New Roman" w:cs="Times New Roman"/>
          <w:color w:val="000000" w:themeColor="text1"/>
          <w:sz w:val="24"/>
          <w:szCs w:val="24"/>
        </w:rPr>
        <w:t xml:space="preserve">The impact of </w:t>
      </w:r>
      <w:r w:rsidR="006C5BE5" w:rsidRPr="00A02E98">
        <w:rPr>
          <w:rFonts w:ascii="Times New Roman" w:hAnsi="Times New Roman" w:cs="Times New Roman"/>
          <w:color w:val="000000" w:themeColor="text1"/>
          <w:sz w:val="24"/>
          <w:szCs w:val="24"/>
        </w:rPr>
        <w:t>COVID</w:t>
      </w:r>
      <w:r w:rsidRPr="00A02E98">
        <w:rPr>
          <w:rFonts w:ascii="Times New Roman" w:hAnsi="Times New Roman" w:cs="Times New Roman"/>
          <w:color w:val="000000" w:themeColor="text1"/>
          <w:sz w:val="24"/>
          <w:szCs w:val="24"/>
        </w:rPr>
        <w:t xml:space="preserve"> 19 on maintaining health, hygiene, safety &amp; welfares’ </w:t>
      </w:r>
      <w:r w:rsidR="006C5BE5" w:rsidRPr="00A02E98">
        <w:rPr>
          <w:rFonts w:ascii="Times New Roman" w:hAnsi="Times New Roman" w:cs="Times New Roman"/>
          <w:color w:val="000000" w:themeColor="text1"/>
          <w:sz w:val="24"/>
          <w:szCs w:val="24"/>
        </w:rPr>
        <w:t>facilities</w:t>
      </w:r>
      <w:r w:rsidRPr="00A02E98">
        <w:rPr>
          <w:rFonts w:ascii="Times New Roman" w:hAnsi="Times New Roman" w:cs="Times New Roman"/>
          <w:color w:val="000000" w:themeColor="text1"/>
          <w:sz w:val="24"/>
          <w:szCs w:val="24"/>
        </w:rPr>
        <w:t xml:space="preserve"> in the Garments Industry of Bangladesh</w:t>
      </w:r>
      <w:r w:rsidR="007245A6" w:rsidRPr="00A02E98">
        <w:rPr>
          <w:rFonts w:ascii="Times New Roman" w:hAnsi="Times New Roman" w:cs="Times New Roman"/>
          <w:color w:val="000000" w:themeColor="text1"/>
          <w:sz w:val="24"/>
          <w:szCs w:val="24"/>
        </w:rPr>
        <w:t xml:space="preserve"> - A Study on AJI Group</w:t>
      </w:r>
      <w:r w:rsidRPr="00A02E98">
        <w:rPr>
          <w:rFonts w:ascii="Times New Roman" w:hAnsi="Times New Roman" w:cs="Times New Roman"/>
          <w:color w:val="000000" w:themeColor="text1"/>
          <w:sz w:val="24"/>
          <w:szCs w:val="24"/>
        </w:rPr>
        <w:t>”</w:t>
      </w:r>
      <w:r w:rsidRPr="00A02E98">
        <w:rPr>
          <w:rFonts w:ascii="Times New Roman" w:hAnsi="Times New Roman"/>
          <w:color w:val="000000" w:themeColor="text1"/>
          <w:sz w:val="24"/>
          <w:szCs w:val="24"/>
        </w:rPr>
        <w:t xml:space="preserve"> is real work and has not previously been submitted for a degree or accreditation.</w:t>
      </w:r>
    </w:p>
    <w:p w:rsidR="00EB11E4" w:rsidRPr="00A02E98" w:rsidRDefault="00A02E98" w:rsidP="00EB11E4">
      <w:pPr>
        <w:spacing w:line="360" w:lineRule="auto"/>
        <w:jc w:val="both"/>
        <w:rPr>
          <w:color w:val="000000" w:themeColor="text1"/>
        </w:rPr>
      </w:pPr>
      <w:r w:rsidRPr="00A02E98">
        <w:rPr>
          <w:rFonts w:ascii="Times New Roman" w:hAnsi="Times New Roman"/>
          <w:color w:val="000000" w:themeColor="text1"/>
          <w:sz w:val="24"/>
          <w:szCs w:val="24"/>
        </w:rPr>
        <w:t>I also now declare that I am the only author of this project, which is being supervised by Yeasmin Islam, Assistant Professor, School of Business &amp; Economics at United International University. This assignment was submitted as part of the requi</w:t>
      </w:r>
      <w:r w:rsidR="0036379D">
        <w:rPr>
          <w:rFonts w:ascii="Times New Roman" w:hAnsi="Times New Roman"/>
          <w:color w:val="000000" w:themeColor="text1"/>
          <w:sz w:val="24"/>
          <w:szCs w:val="24"/>
        </w:rPr>
        <w:t>rements for my undergrad degree</w:t>
      </w:r>
      <w:r w:rsidRPr="00A02E98">
        <w:rPr>
          <w:rFonts w:ascii="Times New Roman" w:hAnsi="Times New Roman"/>
          <w:color w:val="000000" w:themeColor="text1"/>
          <w:sz w:val="24"/>
          <w:szCs w:val="24"/>
        </w:rPr>
        <w:t xml:space="preserve"> BBA</w:t>
      </w:r>
      <w:r w:rsidR="0036379D">
        <w:rPr>
          <w:rFonts w:ascii="Times New Roman" w:hAnsi="Times New Roman"/>
          <w:color w:val="000000" w:themeColor="text1"/>
          <w:sz w:val="24"/>
          <w:szCs w:val="24"/>
        </w:rPr>
        <w:t xml:space="preserve">, </w:t>
      </w:r>
      <w:r w:rsidRPr="00A02E98">
        <w:rPr>
          <w:rFonts w:ascii="Times New Roman" w:hAnsi="Times New Roman"/>
          <w:color w:val="000000" w:themeColor="text1"/>
          <w:sz w:val="24"/>
          <w:szCs w:val="24"/>
        </w:rPr>
        <w:t>Major in Human Resources Management from United International University.</w:t>
      </w:r>
      <w:r w:rsidR="008410A1" w:rsidRPr="00A02E98">
        <w:rPr>
          <w:noProof/>
          <w:color w:val="000000" w:themeColor="text1"/>
        </w:rPr>
        <w:drawing>
          <wp:inline distT="0" distB="0" distL="0" distR="0">
            <wp:extent cx="1343025" cy="800100"/>
            <wp:effectExtent l="19050" t="0" r="9525" b="0"/>
            <wp:docPr id="22" name="Picture 3" descr="C:\Users\my\Downloads\received_5555614290337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y\Downloads\received_555561429033707.jpeg"/>
                    <pic:cNvPicPr>
                      <a:picLocks noChangeAspect="1" noChangeArrowheads="1"/>
                    </pic:cNvPicPr>
                  </pic:nvPicPr>
                  <pic:blipFill>
                    <a:blip r:embed="rId11" cstate="print">
                      <a:lum bright="40000" contrast="40000"/>
                    </a:blip>
                    <a:srcRect l="42468" t="46635" r="32212" b="34135"/>
                    <a:stretch>
                      <a:fillRect/>
                    </a:stretch>
                  </pic:blipFill>
                  <pic:spPr bwMode="auto">
                    <a:xfrm>
                      <a:off x="0" y="0"/>
                      <a:ext cx="1343237" cy="800226"/>
                    </a:xfrm>
                    <a:prstGeom prst="rect">
                      <a:avLst/>
                    </a:prstGeom>
                    <a:noFill/>
                    <a:ln w="9525">
                      <a:noFill/>
                      <a:miter lim="800000"/>
                      <a:headEnd/>
                      <a:tailEnd/>
                    </a:ln>
                  </pic:spPr>
                </pic:pic>
              </a:graphicData>
            </a:graphic>
          </wp:inline>
        </w:drawing>
      </w:r>
    </w:p>
    <w:p w:rsidR="007245A6" w:rsidRPr="004D3E03" w:rsidRDefault="007245A6" w:rsidP="007245A6">
      <w:pPr>
        <w:spacing w:after="0" w:line="360" w:lineRule="auto"/>
        <w:jc w:val="both"/>
        <w:rPr>
          <w:rFonts w:ascii="Times New Roman" w:hAnsi="Times New Roman"/>
          <w:b/>
          <w:sz w:val="24"/>
          <w:szCs w:val="24"/>
        </w:rPr>
      </w:pPr>
      <w:r w:rsidRPr="004D3E03">
        <w:rPr>
          <w:rFonts w:ascii="Times New Roman" w:hAnsi="Times New Roman"/>
          <w:b/>
          <w:sz w:val="24"/>
          <w:szCs w:val="24"/>
        </w:rPr>
        <w:t>Dewan Anika Rahman</w:t>
      </w:r>
    </w:p>
    <w:p w:rsidR="007245A6" w:rsidRPr="00A02E98" w:rsidRDefault="007245A6" w:rsidP="007245A6">
      <w:pPr>
        <w:spacing w:after="0" w:line="360" w:lineRule="auto"/>
        <w:jc w:val="both"/>
        <w:rPr>
          <w:rFonts w:ascii="Times New Roman" w:hAnsi="Times New Roman"/>
          <w:color w:val="000000" w:themeColor="text1"/>
          <w:sz w:val="24"/>
          <w:szCs w:val="24"/>
        </w:rPr>
      </w:pPr>
      <w:r w:rsidRPr="00A02E98">
        <w:rPr>
          <w:rFonts w:ascii="Times New Roman" w:hAnsi="Times New Roman"/>
          <w:color w:val="000000" w:themeColor="text1"/>
          <w:sz w:val="24"/>
          <w:szCs w:val="24"/>
        </w:rPr>
        <w:t>ID: 111 163 058</w:t>
      </w:r>
    </w:p>
    <w:p w:rsidR="007245A6" w:rsidRPr="00A02E98" w:rsidRDefault="007245A6" w:rsidP="007245A6">
      <w:pPr>
        <w:spacing w:after="0" w:line="360" w:lineRule="auto"/>
        <w:jc w:val="both"/>
        <w:rPr>
          <w:rFonts w:ascii="Times New Roman" w:hAnsi="Times New Roman" w:cs="Times New Roman"/>
          <w:color w:val="000000" w:themeColor="text1"/>
          <w:sz w:val="24"/>
          <w:szCs w:val="24"/>
        </w:rPr>
      </w:pPr>
      <w:r w:rsidRPr="00A02E98">
        <w:rPr>
          <w:rFonts w:ascii="Times New Roman" w:hAnsi="Times New Roman" w:cs="Times New Roman"/>
          <w:color w:val="000000" w:themeColor="text1"/>
          <w:sz w:val="24"/>
          <w:szCs w:val="24"/>
        </w:rPr>
        <w:t>Program: BBA, Major in Human Resource Management</w:t>
      </w:r>
    </w:p>
    <w:p w:rsidR="007245A6" w:rsidRPr="00A02E98" w:rsidRDefault="007245A6" w:rsidP="007245A6">
      <w:pPr>
        <w:spacing w:after="0" w:line="360" w:lineRule="auto"/>
        <w:jc w:val="both"/>
        <w:rPr>
          <w:rFonts w:ascii="Times New Roman" w:hAnsi="Times New Roman" w:cs="Times New Roman"/>
          <w:color w:val="000000" w:themeColor="text1"/>
          <w:sz w:val="24"/>
          <w:szCs w:val="24"/>
        </w:rPr>
      </w:pPr>
      <w:r w:rsidRPr="00A02E98">
        <w:rPr>
          <w:rFonts w:ascii="Times New Roman" w:hAnsi="Times New Roman" w:cs="Times New Roman"/>
          <w:color w:val="000000" w:themeColor="text1"/>
          <w:sz w:val="24"/>
          <w:szCs w:val="24"/>
        </w:rPr>
        <w:t>United International University</w:t>
      </w:r>
    </w:p>
    <w:p w:rsidR="00FB79AC" w:rsidRDefault="00FB79AC" w:rsidP="00C2798A">
      <w:pPr>
        <w:spacing w:line="360" w:lineRule="auto"/>
        <w:jc w:val="both"/>
        <w:rPr>
          <w:rFonts w:ascii="Times New Roman" w:hAnsi="Times New Roman" w:cs="Times New Roman"/>
          <w:b/>
          <w:color w:val="1F497D" w:themeColor="text2"/>
          <w:sz w:val="24"/>
          <w:szCs w:val="24"/>
        </w:rPr>
      </w:pPr>
    </w:p>
    <w:p w:rsidR="00FB79AC" w:rsidRDefault="00FB79AC">
      <w:pPr>
        <w:rPr>
          <w:rFonts w:ascii="Times New Roman" w:hAnsi="Times New Roman" w:cs="Times New Roman"/>
          <w:b/>
          <w:color w:val="1F497D" w:themeColor="text2"/>
          <w:sz w:val="24"/>
          <w:szCs w:val="24"/>
        </w:rPr>
      </w:pPr>
      <w:r>
        <w:rPr>
          <w:rFonts w:ascii="Times New Roman" w:hAnsi="Times New Roman" w:cs="Times New Roman"/>
          <w:b/>
          <w:color w:val="1F497D" w:themeColor="text2"/>
          <w:sz w:val="24"/>
          <w:szCs w:val="24"/>
        </w:rPr>
        <w:br w:type="page"/>
      </w:r>
    </w:p>
    <w:p w:rsidR="00EE135D" w:rsidRPr="00E4585E" w:rsidRDefault="00EE135D" w:rsidP="00EE135D">
      <w:pPr>
        <w:spacing w:line="360" w:lineRule="auto"/>
        <w:jc w:val="center"/>
        <w:rPr>
          <w:rFonts w:ascii="Times New Roman" w:hAnsi="Times New Roman"/>
          <w:b/>
          <w:color w:val="1F497D"/>
          <w:sz w:val="28"/>
          <w:szCs w:val="28"/>
        </w:rPr>
      </w:pPr>
      <w:r w:rsidRPr="00E4585E">
        <w:rPr>
          <w:rFonts w:ascii="Times New Roman" w:hAnsi="Times New Roman"/>
          <w:b/>
          <w:color w:val="1F497D"/>
          <w:sz w:val="28"/>
          <w:szCs w:val="28"/>
        </w:rPr>
        <w:lastRenderedPageBreak/>
        <w:t>Acknowledgment</w:t>
      </w:r>
    </w:p>
    <w:p w:rsidR="00EE135D" w:rsidRDefault="00EE135D" w:rsidP="00EE135D">
      <w:pPr>
        <w:spacing w:line="360" w:lineRule="auto"/>
        <w:jc w:val="both"/>
        <w:rPr>
          <w:rFonts w:ascii="Times New Roman" w:hAnsi="Times New Roman"/>
          <w:sz w:val="24"/>
          <w:szCs w:val="24"/>
        </w:rPr>
      </w:pPr>
      <w:r w:rsidRPr="00671EA3">
        <w:rPr>
          <w:rFonts w:ascii="Times New Roman" w:hAnsi="Times New Roman"/>
          <w:sz w:val="24"/>
          <w:szCs w:val="24"/>
        </w:rPr>
        <w:t>I</w:t>
      </w:r>
      <w:r>
        <w:rPr>
          <w:rFonts w:ascii="Times New Roman" w:hAnsi="Times New Roman"/>
          <w:sz w:val="24"/>
          <w:szCs w:val="24"/>
        </w:rPr>
        <w:t xml:space="preserve"> would</w:t>
      </w:r>
      <w:r w:rsidRPr="00671EA3">
        <w:rPr>
          <w:rFonts w:ascii="Times New Roman" w:hAnsi="Times New Roman"/>
          <w:sz w:val="24"/>
          <w:szCs w:val="24"/>
        </w:rPr>
        <w:t xml:space="preserve"> like to thank my project supervisor, </w:t>
      </w:r>
      <w:r>
        <w:rPr>
          <w:rFonts w:ascii="Times New Roman" w:hAnsi="Times New Roman"/>
          <w:sz w:val="24"/>
          <w:szCs w:val="24"/>
        </w:rPr>
        <w:t>Yeasmin Islam</w:t>
      </w:r>
      <w:r w:rsidRPr="00671EA3">
        <w:rPr>
          <w:rFonts w:ascii="Times New Roman" w:hAnsi="Times New Roman"/>
          <w:sz w:val="24"/>
          <w:szCs w:val="24"/>
        </w:rPr>
        <w:t xml:space="preserve">, </w:t>
      </w:r>
      <w:r>
        <w:rPr>
          <w:rFonts w:ascii="Times New Roman" w:hAnsi="Times New Roman"/>
          <w:sz w:val="24"/>
          <w:szCs w:val="24"/>
        </w:rPr>
        <w:t>Assistant</w:t>
      </w:r>
      <w:r w:rsidRPr="00671EA3">
        <w:rPr>
          <w:rFonts w:ascii="Times New Roman" w:hAnsi="Times New Roman"/>
          <w:sz w:val="24"/>
          <w:szCs w:val="24"/>
        </w:rPr>
        <w:t xml:space="preserve"> Professor, United International University's BBA Program, for his patience and guidance in completing this report.</w:t>
      </w:r>
      <w:r>
        <w:rPr>
          <w:rFonts w:ascii="Times New Roman" w:hAnsi="Times New Roman"/>
          <w:sz w:val="24"/>
          <w:szCs w:val="24"/>
        </w:rPr>
        <w:t xml:space="preserve"> </w:t>
      </w:r>
      <w:r w:rsidRPr="00671EA3">
        <w:rPr>
          <w:rFonts w:ascii="Times New Roman" w:hAnsi="Times New Roman"/>
          <w:sz w:val="24"/>
          <w:szCs w:val="24"/>
        </w:rPr>
        <w:t xml:space="preserve">It was a great pleasure, and I thank </w:t>
      </w:r>
      <w:r>
        <w:rPr>
          <w:rFonts w:ascii="Times New Roman" w:hAnsi="Times New Roman"/>
          <w:sz w:val="24"/>
          <w:szCs w:val="24"/>
        </w:rPr>
        <w:t>her</w:t>
      </w:r>
      <w:r w:rsidRPr="00671EA3">
        <w:rPr>
          <w:rFonts w:ascii="Times New Roman" w:hAnsi="Times New Roman"/>
          <w:sz w:val="24"/>
          <w:szCs w:val="24"/>
        </w:rPr>
        <w:t xml:space="preserve"> for providing this topic to help me complete my graduation. </w:t>
      </w:r>
      <w:r>
        <w:rPr>
          <w:rFonts w:ascii="Times New Roman" w:hAnsi="Times New Roman"/>
          <w:sz w:val="24"/>
          <w:szCs w:val="24"/>
        </w:rPr>
        <w:t>Sh</w:t>
      </w:r>
      <w:r w:rsidRPr="00671EA3">
        <w:rPr>
          <w:rFonts w:ascii="Times New Roman" w:hAnsi="Times New Roman"/>
          <w:sz w:val="24"/>
          <w:szCs w:val="24"/>
        </w:rPr>
        <w:t>e assisted me on</w:t>
      </w:r>
      <w:r>
        <w:rPr>
          <w:rFonts w:ascii="Times New Roman" w:hAnsi="Times New Roman"/>
          <w:sz w:val="24"/>
          <w:szCs w:val="24"/>
        </w:rPr>
        <w:t xml:space="preserve"> finding</w:t>
      </w:r>
      <w:r w:rsidRPr="00671EA3">
        <w:rPr>
          <w:rFonts w:ascii="Times New Roman" w:hAnsi="Times New Roman"/>
          <w:sz w:val="24"/>
          <w:szCs w:val="24"/>
        </w:rPr>
        <w:t xml:space="preserve"> various </w:t>
      </w:r>
      <w:r>
        <w:rPr>
          <w:rFonts w:ascii="Times New Roman" w:hAnsi="Times New Roman"/>
          <w:sz w:val="24"/>
          <w:szCs w:val="24"/>
        </w:rPr>
        <w:t>contents &amp; issues</w:t>
      </w:r>
      <w:r w:rsidRPr="00671EA3">
        <w:rPr>
          <w:rFonts w:ascii="Times New Roman" w:hAnsi="Times New Roman"/>
          <w:sz w:val="24"/>
          <w:szCs w:val="24"/>
        </w:rPr>
        <w:t xml:space="preserve"> related to this project report </w:t>
      </w:r>
      <w:r>
        <w:rPr>
          <w:rFonts w:ascii="Times New Roman" w:hAnsi="Times New Roman"/>
          <w:sz w:val="24"/>
          <w:szCs w:val="24"/>
        </w:rPr>
        <w:t>on</w:t>
      </w:r>
      <w:r w:rsidRPr="00671EA3">
        <w:rPr>
          <w:rFonts w:ascii="Times New Roman" w:hAnsi="Times New Roman"/>
          <w:sz w:val="24"/>
          <w:szCs w:val="24"/>
        </w:rPr>
        <w:t xml:space="preserve"> time to time, and I thanked </w:t>
      </w:r>
      <w:r>
        <w:rPr>
          <w:rFonts w:ascii="Times New Roman" w:hAnsi="Times New Roman"/>
          <w:sz w:val="24"/>
          <w:szCs w:val="24"/>
        </w:rPr>
        <w:t>her</w:t>
      </w:r>
      <w:r w:rsidRPr="00671EA3">
        <w:rPr>
          <w:rFonts w:ascii="Times New Roman" w:hAnsi="Times New Roman"/>
          <w:sz w:val="24"/>
          <w:szCs w:val="24"/>
        </w:rPr>
        <w:t xml:space="preserve"> for providing me with the best opportunity to work on such a project that will be extremely beneficial in the future.</w:t>
      </w:r>
      <w:r>
        <w:rPr>
          <w:rFonts w:ascii="Times New Roman" w:hAnsi="Times New Roman"/>
          <w:sz w:val="24"/>
          <w:szCs w:val="24"/>
        </w:rPr>
        <w:t xml:space="preserve"> </w:t>
      </w:r>
      <w:r w:rsidRPr="00671EA3">
        <w:rPr>
          <w:rFonts w:ascii="Times New Roman" w:hAnsi="Times New Roman"/>
          <w:sz w:val="24"/>
          <w:szCs w:val="24"/>
        </w:rPr>
        <w:t>I'd also like to express my gratitude to the university and all of UIU's faculty members</w:t>
      </w:r>
      <w:r w:rsidR="007B0801">
        <w:rPr>
          <w:rFonts w:ascii="Times New Roman" w:hAnsi="Times New Roman"/>
          <w:sz w:val="24"/>
          <w:szCs w:val="24"/>
        </w:rPr>
        <w:t xml:space="preserve"> &amp; batch mates</w:t>
      </w:r>
      <w:r w:rsidRPr="00671EA3">
        <w:rPr>
          <w:rFonts w:ascii="Times New Roman" w:hAnsi="Times New Roman"/>
          <w:sz w:val="24"/>
          <w:szCs w:val="24"/>
        </w:rPr>
        <w:t xml:space="preserve"> for their contributions to the development of my current foundation</w:t>
      </w:r>
      <w:r>
        <w:rPr>
          <w:rFonts w:ascii="Times New Roman" w:hAnsi="Times New Roman"/>
          <w:sz w:val="24"/>
          <w:szCs w:val="24"/>
        </w:rPr>
        <w:t xml:space="preserve"> in HR sector</w:t>
      </w:r>
      <w:r w:rsidRPr="00671EA3">
        <w:rPr>
          <w:rFonts w:ascii="Times New Roman" w:hAnsi="Times New Roman"/>
          <w:sz w:val="24"/>
          <w:szCs w:val="24"/>
        </w:rPr>
        <w:t>. I hope to continue honing my skills in this area and, one day, to be able to meet their standards.</w:t>
      </w:r>
    </w:p>
    <w:p w:rsidR="008002FD" w:rsidRDefault="008002FD" w:rsidP="00EE135D">
      <w:pPr>
        <w:spacing w:line="360" w:lineRule="auto"/>
        <w:jc w:val="both"/>
        <w:rPr>
          <w:rFonts w:ascii="Times New Roman" w:hAnsi="Times New Roman" w:cs="Times New Roman"/>
          <w:color w:val="000000" w:themeColor="text1"/>
          <w:sz w:val="24"/>
          <w:szCs w:val="24"/>
        </w:rPr>
      </w:pPr>
    </w:p>
    <w:p w:rsidR="008002FD" w:rsidRDefault="008002F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8002FD" w:rsidRPr="00E4585E" w:rsidRDefault="008002FD" w:rsidP="00E56D44">
      <w:pPr>
        <w:spacing w:after="0" w:line="360" w:lineRule="auto"/>
        <w:jc w:val="center"/>
        <w:rPr>
          <w:rFonts w:ascii="Times New Roman" w:hAnsi="Times New Roman"/>
          <w:b/>
          <w:color w:val="1F497D"/>
          <w:sz w:val="28"/>
          <w:szCs w:val="28"/>
        </w:rPr>
      </w:pPr>
      <w:r>
        <w:rPr>
          <w:rFonts w:ascii="Times New Roman" w:hAnsi="Times New Roman"/>
          <w:b/>
          <w:color w:val="1F497D"/>
          <w:sz w:val="28"/>
          <w:szCs w:val="28"/>
        </w:rPr>
        <w:lastRenderedPageBreak/>
        <w:t>Table of Content</w:t>
      </w:r>
    </w:p>
    <w:sdt>
      <w:sdtPr>
        <w:rPr>
          <w:rFonts w:asciiTheme="minorHAnsi" w:eastAsiaTheme="minorHAnsi" w:hAnsiTheme="minorHAnsi" w:cstheme="minorBidi"/>
          <w:b w:val="0"/>
          <w:bCs w:val="0"/>
          <w:color w:val="auto"/>
          <w:sz w:val="22"/>
          <w:szCs w:val="22"/>
        </w:rPr>
        <w:id w:val="1232502"/>
        <w:docPartObj>
          <w:docPartGallery w:val="Table of Contents"/>
          <w:docPartUnique/>
        </w:docPartObj>
      </w:sdtPr>
      <w:sdtEndPr>
        <w:rPr>
          <w:rFonts w:ascii="Times New Roman" w:hAnsi="Times New Roman" w:cs="Times New Roman"/>
          <w:sz w:val="24"/>
          <w:szCs w:val="24"/>
        </w:rPr>
      </w:sdtEndPr>
      <w:sdtContent>
        <w:p w:rsidR="00FD0F76" w:rsidRDefault="00FD0F76" w:rsidP="00E56D44">
          <w:pPr>
            <w:pStyle w:val="TOCHeading"/>
            <w:spacing w:before="0"/>
          </w:pPr>
        </w:p>
        <w:p w:rsidR="00CB029C" w:rsidRPr="00265839" w:rsidRDefault="00B35A9F" w:rsidP="00265839">
          <w:pPr>
            <w:pStyle w:val="TOC2"/>
            <w:tabs>
              <w:tab w:val="right" w:leader="dot" w:pos="9350"/>
            </w:tabs>
            <w:ind w:left="0"/>
            <w:jc w:val="both"/>
            <w:rPr>
              <w:rFonts w:ascii="Times New Roman" w:hAnsi="Times New Roman" w:cs="Times New Roman"/>
              <w:noProof/>
              <w:sz w:val="24"/>
              <w:szCs w:val="24"/>
            </w:rPr>
          </w:pPr>
          <w:r w:rsidRPr="00265839">
            <w:rPr>
              <w:rFonts w:ascii="Times New Roman" w:hAnsi="Times New Roman" w:cs="Times New Roman"/>
              <w:sz w:val="24"/>
              <w:szCs w:val="24"/>
            </w:rPr>
            <w:fldChar w:fldCharType="begin"/>
          </w:r>
          <w:r w:rsidR="00FD0F76" w:rsidRPr="00265839">
            <w:rPr>
              <w:rFonts w:ascii="Times New Roman" w:hAnsi="Times New Roman" w:cs="Times New Roman"/>
              <w:sz w:val="24"/>
              <w:szCs w:val="24"/>
            </w:rPr>
            <w:instrText xml:space="preserve"> TOC \o "1-3" \h \z \u </w:instrText>
          </w:r>
          <w:r w:rsidRPr="00265839">
            <w:rPr>
              <w:rFonts w:ascii="Times New Roman" w:hAnsi="Times New Roman" w:cs="Times New Roman"/>
              <w:sz w:val="24"/>
              <w:szCs w:val="24"/>
            </w:rPr>
            <w:fldChar w:fldCharType="separate"/>
          </w:r>
          <w:hyperlink w:anchor="_Toc85755181" w:history="1">
            <w:r w:rsidR="00CB029C" w:rsidRPr="00265839">
              <w:rPr>
                <w:rStyle w:val="Hyperlink"/>
                <w:rFonts w:ascii="Times New Roman" w:hAnsi="Times New Roman" w:cs="Times New Roman"/>
                <w:noProof/>
                <w:sz w:val="24"/>
                <w:szCs w:val="24"/>
              </w:rPr>
              <w:t>Executive Summary</w:t>
            </w:r>
            <w:r w:rsidR="00CB029C" w:rsidRPr="00265839">
              <w:rPr>
                <w:rFonts w:ascii="Times New Roman" w:hAnsi="Times New Roman" w:cs="Times New Roman"/>
                <w:noProof/>
                <w:webHidden/>
                <w:sz w:val="24"/>
                <w:szCs w:val="24"/>
              </w:rPr>
              <w:tab/>
            </w:r>
            <w:r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_Toc85755181 \h </w:instrText>
            </w:r>
            <w:r w:rsidRPr="00265839">
              <w:rPr>
                <w:rFonts w:ascii="Times New Roman" w:hAnsi="Times New Roman" w:cs="Times New Roman"/>
                <w:noProof/>
                <w:webHidden/>
                <w:sz w:val="24"/>
                <w:szCs w:val="24"/>
              </w:rPr>
            </w:r>
            <w:r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vii</w:t>
            </w:r>
            <w:r w:rsidRPr="00265839">
              <w:rPr>
                <w:rFonts w:ascii="Times New Roman" w:hAnsi="Times New Roman" w:cs="Times New Roman"/>
                <w:noProof/>
                <w:webHidden/>
                <w:sz w:val="24"/>
                <w:szCs w:val="24"/>
              </w:rPr>
              <w:fldChar w:fldCharType="end"/>
            </w:r>
          </w:hyperlink>
        </w:p>
        <w:p w:rsidR="00265839" w:rsidRPr="00265839" w:rsidRDefault="00265839" w:rsidP="00265839">
          <w:pPr>
            <w:tabs>
              <w:tab w:val="left" w:pos="2745"/>
            </w:tabs>
            <w:jc w:val="both"/>
            <w:rPr>
              <w:rFonts w:ascii="Times New Roman" w:hAnsi="Times New Roman" w:cs="Times New Roman"/>
              <w:b/>
              <w:noProof/>
              <w:color w:val="1F497D" w:themeColor="text2"/>
              <w:sz w:val="28"/>
              <w:szCs w:val="28"/>
            </w:rPr>
          </w:pPr>
          <w:r w:rsidRPr="00265839">
            <w:rPr>
              <w:rFonts w:ascii="Times New Roman" w:hAnsi="Times New Roman" w:cs="Times New Roman"/>
              <w:b/>
              <w:noProof/>
              <w:color w:val="1F497D" w:themeColor="text2"/>
              <w:sz w:val="28"/>
              <w:szCs w:val="28"/>
            </w:rPr>
            <w:t>Chapter 01: Introduction</w:t>
          </w:r>
          <w:r w:rsidRPr="00265839">
            <w:rPr>
              <w:rFonts w:ascii="Times New Roman" w:hAnsi="Times New Roman" w:cs="Times New Roman"/>
              <w:b/>
              <w:noProof/>
              <w:color w:val="1F497D" w:themeColor="text2"/>
              <w:sz w:val="28"/>
              <w:szCs w:val="28"/>
            </w:rPr>
            <w:tab/>
          </w:r>
        </w:p>
        <w:p w:rsidR="00CB029C" w:rsidRPr="00265839" w:rsidRDefault="005B26C1" w:rsidP="00265839">
          <w:pPr>
            <w:pStyle w:val="TOC2"/>
            <w:tabs>
              <w:tab w:val="left" w:pos="880"/>
              <w:tab w:val="right" w:leader="dot" w:pos="9350"/>
            </w:tabs>
            <w:jc w:val="both"/>
            <w:rPr>
              <w:rFonts w:ascii="Times New Roman" w:eastAsiaTheme="minorEastAsia" w:hAnsi="Times New Roman" w:cs="Times New Roman"/>
              <w:noProof/>
              <w:sz w:val="24"/>
              <w:szCs w:val="24"/>
            </w:rPr>
          </w:pPr>
          <w:hyperlink w:anchor="_Toc85755183" w:history="1">
            <w:r w:rsidR="00CB029C" w:rsidRPr="00265839">
              <w:rPr>
                <w:rStyle w:val="Hyperlink"/>
                <w:rFonts w:ascii="Times New Roman" w:hAnsi="Times New Roman" w:cs="Times New Roman"/>
                <w:noProof/>
                <w:sz w:val="24"/>
                <w:szCs w:val="24"/>
              </w:rPr>
              <w:t>1.1</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Background of the Report</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_Toc85755183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2</w:t>
            </w:r>
            <w:r w:rsidR="00B35A9F" w:rsidRPr="00265839">
              <w:rPr>
                <w:rFonts w:ascii="Times New Roman" w:hAnsi="Times New Roman" w:cs="Times New Roman"/>
                <w:noProof/>
                <w:webHidden/>
                <w:sz w:val="24"/>
                <w:szCs w:val="24"/>
              </w:rPr>
              <w:fldChar w:fldCharType="end"/>
            </w:r>
          </w:hyperlink>
        </w:p>
        <w:p w:rsidR="00CB029C" w:rsidRPr="00265839" w:rsidRDefault="005B26C1" w:rsidP="00265839">
          <w:pPr>
            <w:pStyle w:val="TOC2"/>
            <w:tabs>
              <w:tab w:val="left" w:pos="880"/>
              <w:tab w:val="right" w:leader="dot" w:pos="9350"/>
            </w:tabs>
            <w:jc w:val="both"/>
            <w:rPr>
              <w:rFonts w:ascii="Times New Roman" w:eastAsiaTheme="minorEastAsia" w:hAnsi="Times New Roman" w:cs="Times New Roman"/>
              <w:noProof/>
              <w:sz w:val="24"/>
              <w:szCs w:val="24"/>
            </w:rPr>
          </w:pPr>
          <w:hyperlink w:anchor="_Toc85755184" w:history="1">
            <w:r w:rsidR="00CB029C" w:rsidRPr="00265839">
              <w:rPr>
                <w:rStyle w:val="Hyperlink"/>
                <w:rFonts w:ascii="Times New Roman" w:hAnsi="Times New Roman" w:cs="Times New Roman"/>
                <w:noProof/>
                <w:sz w:val="24"/>
                <w:szCs w:val="24"/>
              </w:rPr>
              <w:t>1.2</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Rational of the report</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_Toc85755184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2</w:t>
            </w:r>
            <w:r w:rsidR="00B35A9F" w:rsidRPr="00265839">
              <w:rPr>
                <w:rFonts w:ascii="Times New Roman" w:hAnsi="Times New Roman" w:cs="Times New Roman"/>
                <w:noProof/>
                <w:webHidden/>
                <w:sz w:val="24"/>
                <w:szCs w:val="24"/>
              </w:rPr>
              <w:fldChar w:fldCharType="end"/>
            </w:r>
          </w:hyperlink>
        </w:p>
        <w:p w:rsidR="00CB029C" w:rsidRPr="00265839" w:rsidRDefault="005B26C1" w:rsidP="00265839">
          <w:pPr>
            <w:pStyle w:val="TOC2"/>
            <w:tabs>
              <w:tab w:val="left" w:pos="880"/>
              <w:tab w:val="right" w:leader="dot" w:pos="9350"/>
            </w:tabs>
            <w:jc w:val="both"/>
            <w:rPr>
              <w:rFonts w:ascii="Times New Roman" w:eastAsiaTheme="minorEastAsia" w:hAnsi="Times New Roman" w:cs="Times New Roman"/>
              <w:noProof/>
              <w:sz w:val="24"/>
              <w:szCs w:val="24"/>
            </w:rPr>
          </w:pPr>
          <w:hyperlink w:anchor="_Toc85755185" w:history="1">
            <w:r w:rsidR="00CB029C" w:rsidRPr="00265839">
              <w:rPr>
                <w:rStyle w:val="Hyperlink"/>
                <w:rFonts w:ascii="Times New Roman" w:hAnsi="Times New Roman" w:cs="Times New Roman"/>
                <w:noProof/>
                <w:sz w:val="24"/>
                <w:szCs w:val="24"/>
              </w:rPr>
              <w:t>1.3</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Scope of the report</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_Toc85755185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2</w:t>
            </w:r>
            <w:r w:rsidR="00B35A9F" w:rsidRPr="00265839">
              <w:rPr>
                <w:rFonts w:ascii="Times New Roman" w:hAnsi="Times New Roman" w:cs="Times New Roman"/>
                <w:noProof/>
                <w:webHidden/>
                <w:sz w:val="24"/>
                <w:szCs w:val="24"/>
              </w:rPr>
              <w:fldChar w:fldCharType="end"/>
            </w:r>
          </w:hyperlink>
        </w:p>
        <w:p w:rsidR="00CB029C" w:rsidRPr="00265839" w:rsidRDefault="005B26C1" w:rsidP="00265839">
          <w:pPr>
            <w:pStyle w:val="TOC2"/>
            <w:tabs>
              <w:tab w:val="left" w:pos="880"/>
              <w:tab w:val="right" w:leader="dot" w:pos="9350"/>
            </w:tabs>
            <w:jc w:val="both"/>
            <w:rPr>
              <w:rFonts w:ascii="Times New Roman" w:eastAsiaTheme="minorEastAsia" w:hAnsi="Times New Roman" w:cs="Times New Roman"/>
              <w:noProof/>
              <w:sz w:val="24"/>
              <w:szCs w:val="24"/>
            </w:rPr>
          </w:pPr>
          <w:hyperlink w:anchor="_Toc85755186" w:history="1">
            <w:r w:rsidR="00CB029C" w:rsidRPr="00265839">
              <w:rPr>
                <w:rStyle w:val="Hyperlink"/>
                <w:rFonts w:ascii="Times New Roman" w:hAnsi="Times New Roman" w:cs="Times New Roman"/>
                <w:noProof/>
                <w:sz w:val="24"/>
                <w:szCs w:val="24"/>
              </w:rPr>
              <w:t>1.4</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Objectives of the study</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_Toc85755186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3</w:t>
            </w:r>
            <w:r w:rsidR="00B35A9F" w:rsidRPr="00265839">
              <w:rPr>
                <w:rFonts w:ascii="Times New Roman" w:hAnsi="Times New Roman" w:cs="Times New Roman"/>
                <w:noProof/>
                <w:webHidden/>
                <w:sz w:val="24"/>
                <w:szCs w:val="24"/>
              </w:rPr>
              <w:fldChar w:fldCharType="end"/>
            </w:r>
          </w:hyperlink>
        </w:p>
        <w:p w:rsidR="00CB029C" w:rsidRPr="00265839" w:rsidRDefault="005B26C1" w:rsidP="00265839">
          <w:pPr>
            <w:pStyle w:val="TOC2"/>
            <w:tabs>
              <w:tab w:val="left" w:pos="880"/>
              <w:tab w:val="right" w:leader="dot" w:pos="9350"/>
            </w:tabs>
            <w:jc w:val="both"/>
            <w:rPr>
              <w:rFonts w:ascii="Times New Roman" w:eastAsiaTheme="minorEastAsia" w:hAnsi="Times New Roman" w:cs="Times New Roman"/>
              <w:noProof/>
              <w:sz w:val="24"/>
              <w:szCs w:val="24"/>
            </w:rPr>
          </w:pPr>
          <w:hyperlink w:anchor="_Toc85755187" w:history="1">
            <w:r w:rsidR="00CB029C" w:rsidRPr="00265839">
              <w:rPr>
                <w:rStyle w:val="Hyperlink"/>
                <w:rFonts w:ascii="Times New Roman" w:hAnsi="Times New Roman" w:cs="Times New Roman"/>
                <w:noProof/>
                <w:sz w:val="24"/>
                <w:szCs w:val="24"/>
              </w:rPr>
              <w:t>1.5</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Methodology of the report</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_Toc85755187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3</w:t>
            </w:r>
            <w:r w:rsidR="00B35A9F" w:rsidRPr="00265839">
              <w:rPr>
                <w:rFonts w:ascii="Times New Roman" w:hAnsi="Times New Roman" w:cs="Times New Roman"/>
                <w:noProof/>
                <w:webHidden/>
                <w:sz w:val="24"/>
                <w:szCs w:val="24"/>
              </w:rPr>
              <w:fldChar w:fldCharType="end"/>
            </w:r>
          </w:hyperlink>
        </w:p>
        <w:p w:rsidR="00CB029C" w:rsidRPr="00265839" w:rsidRDefault="005B26C1" w:rsidP="00265839">
          <w:pPr>
            <w:pStyle w:val="TOC2"/>
            <w:tabs>
              <w:tab w:val="left" w:pos="880"/>
              <w:tab w:val="right" w:leader="dot" w:pos="9350"/>
            </w:tabs>
            <w:jc w:val="both"/>
            <w:rPr>
              <w:rFonts w:ascii="Times New Roman" w:hAnsi="Times New Roman" w:cs="Times New Roman"/>
              <w:noProof/>
              <w:sz w:val="24"/>
              <w:szCs w:val="24"/>
            </w:rPr>
          </w:pPr>
          <w:hyperlink w:anchor="_Toc85755188" w:history="1">
            <w:r w:rsidR="00CB029C" w:rsidRPr="00265839">
              <w:rPr>
                <w:rStyle w:val="Hyperlink"/>
                <w:rFonts w:ascii="Times New Roman" w:hAnsi="Times New Roman" w:cs="Times New Roman"/>
                <w:noProof/>
                <w:sz w:val="24"/>
                <w:szCs w:val="24"/>
              </w:rPr>
              <w:t>1.6</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Limitation of the report</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_Toc85755188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4</w:t>
            </w:r>
            <w:r w:rsidR="00B35A9F" w:rsidRPr="00265839">
              <w:rPr>
                <w:rFonts w:ascii="Times New Roman" w:hAnsi="Times New Roman" w:cs="Times New Roman"/>
                <w:noProof/>
                <w:webHidden/>
                <w:sz w:val="24"/>
                <w:szCs w:val="24"/>
              </w:rPr>
              <w:fldChar w:fldCharType="end"/>
            </w:r>
          </w:hyperlink>
        </w:p>
        <w:p w:rsidR="00265839" w:rsidRPr="00265839" w:rsidRDefault="00265839" w:rsidP="00265839">
          <w:pPr>
            <w:jc w:val="both"/>
            <w:rPr>
              <w:rFonts w:ascii="Times New Roman" w:hAnsi="Times New Roman" w:cs="Times New Roman"/>
              <w:b/>
              <w:noProof/>
              <w:color w:val="1F497D" w:themeColor="text2"/>
              <w:sz w:val="28"/>
              <w:szCs w:val="28"/>
            </w:rPr>
          </w:pPr>
          <w:r w:rsidRPr="00265839">
            <w:rPr>
              <w:rFonts w:ascii="Times New Roman" w:hAnsi="Times New Roman" w:cs="Times New Roman"/>
              <w:b/>
              <w:noProof/>
              <w:color w:val="1F497D" w:themeColor="text2"/>
              <w:sz w:val="28"/>
              <w:szCs w:val="28"/>
            </w:rPr>
            <w:t>Chapter 02: Literature Review</w:t>
          </w:r>
        </w:p>
        <w:p w:rsidR="00CB029C" w:rsidRPr="00265839" w:rsidRDefault="005B26C1" w:rsidP="00265839">
          <w:pPr>
            <w:pStyle w:val="TOC2"/>
            <w:tabs>
              <w:tab w:val="left" w:pos="880"/>
              <w:tab w:val="right" w:leader="dot" w:pos="9350"/>
            </w:tabs>
            <w:jc w:val="both"/>
            <w:rPr>
              <w:rFonts w:ascii="Times New Roman" w:eastAsiaTheme="minorEastAsia" w:hAnsi="Times New Roman" w:cs="Times New Roman"/>
              <w:noProof/>
              <w:sz w:val="24"/>
              <w:szCs w:val="24"/>
            </w:rPr>
          </w:pPr>
          <w:hyperlink w:anchor="_Toc85755189" w:history="1">
            <w:r w:rsidR="00CB029C" w:rsidRPr="00265839">
              <w:rPr>
                <w:rStyle w:val="Hyperlink"/>
                <w:rFonts w:ascii="Times New Roman" w:hAnsi="Times New Roman" w:cs="Times New Roman"/>
                <w:noProof/>
                <w:sz w:val="24"/>
                <w:szCs w:val="24"/>
              </w:rPr>
              <w:t>2.1</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Human Resource Management</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_Toc85755189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6</w:t>
            </w:r>
            <w:r w:rsidR="00B35A9F" w:rsidRPr="00265839">
              <w:rPr>
                <w:rFonts w:ascii="Times New Roman" w:hAnsi="Times New Roman" w:cs="Times New Roman"/>
                <w:noProof/>
                <w:webHidden/>
                <w:sz w:val="24"/>
                <w:szCs w:val="24"/>
              </w:rPr>
              <w:fldChar w:fldCharType="end"/>
            </w:r>
          </w:hyperlink>
        </w:p>
        <w:p w:rsidR="00CB029C" w:rsidRPr="00265839" w:rsidRDefault="005B26C1" w:rsidP="00265839">
          <w:pPr>
            <w:pStyle w:val="TOC2"/>
            <w:tabs>
              <w:tab w:val="left" w:pos="880"/>
              <w:tab w:val="right" w:leader="dot" w:pos="9350"/>
            </w:tabs>
            <w:jc w:val="both"/>
            <w:rPr>
              <w:rFonts w:ascii="Times New Roman" w:eastAsiaTheme="minorEastAsia" w:hAnsi="Times New Roman" w:cs="Times New Roman"/>
              <w:noProof/>
              <w:sz w:val="24"/>
              <w:szCs w:val="24"/>
            </w:rPr>
          </w:pPr>
          <w:hyperlink w:anchor="_Toc85755190" w:history="1">
            <w:r w:rsidR="00CB029C" w:rsidRPr="00265839">
              <w:rPr>
                <w:rStyle w:val="Hyperlink"/>
                <w:rFonts w:ascii="Times New Roman" w:hAnsi="Times New Roman" w:cs="Times New Roman"/>
                <w:noProof/>
                <w:sz w:val="24"/>
                <w:szCs w:val="24"/>
              </w:rPr>
              <w:t>2.2</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Functions of HRM</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_Toc85755190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6</w:t>
            </w:r>
            <w:r w:rsidR="00B35A9F" w:rsidRPr="00265839">
              <w:rPr>
                <w:rFonts w:ascii="Times New Roman" w:hAnsi="Times New Roman" w:cs="Times New Roman"/>
                <w:noProof/>
                <w:webHidden/>
                <w:sz w:val="24"/>
                <w:szCs w:val="24"/>
              </w:rPr>
              <w:fldChar w:fldCharType="end"/>
            </w:r>
          </w:hyperlink>
        </w:p>
        <w:p w:rsidR="00CB029C" w:rsidRPr="00265839" w:rsidRDefault="005B26C1" w:rsidP="00265839">
          <w:pPr>
            <w:pStyle w:val="TOC2"/>
            <w:tabs>
              <w:tab w:val="left" w:pos="880"/>
              <w:tab w:val="right" w:leader="dot" w:pos="9350"/>
            </w:tabs>
            <w:jc w:val="both"/>
            <w:rPr>
              <w:rFonts w:ascii="Times New Roman" w:eastAsiaTheme="minorEastAsia" w:hAnsi="Times New Roman" w:cs="Times New Roman"/>
              <w:noProof/>
              <w:sz w:val="24"/>
              <w:szCs w:val="24"/>
            </w:rPr>
          </w:pPr>
          <w:hyperlink w:anchor="_Toc85755191" w:history="1">
            <w:r w:rsidR="00CB029C" w:rsidRPr="00265839">
              <w:rPr>
                <w:rStyle w:val="Hyperlink"/>
                <w:rFonts w:ascii="Times New Roman" w:hAnsi="Times New Roman" w:cs="Times New Roman"/>
                <w:noProof/>
                <w:sz w:val="24"/>
                <w:szCs w:val="24"/>
              </w:rPr>
              <w:t>2.3</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Industrial Relations</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_Toc85755191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7</w:t>
            </w:r>
            <w:r w:rsidR="00B35A9F" w:rsidRPr="00265839">
              <w:rPr>
                <w:rFonts w:ascii="Times New Roman" w:hAnsi="Times New Roman" w:cs="Times New Roman"/>
                <w:noProof/>
                <w:webHidden/>
                <w:sz w:val="24"/>
                <w:szCs w:val="24"/>
              </w:rPr>
              <w:fldChar w:fldCharType="end"/>
            </w:r>
          </w:hyperlink>
        </w:p>
        <w:p w:rsidR="00CB029C" w:rsidRPr="00265839" w:rsidRDefault="005B26C1" w:rsidP="00265839">
          <w:pPr>
            <w:pStyle w:val="TOC2"/>
            <w:tabs>
              <w:tab w:val="left" w:pos="880"/>
              <w:tab w:val="right" w:leader="dot" w:pos="9350"/>
            </w:tabs>
            <w:jc w:val="both"/>
            <w:rPr>
              <w:rFonts w:ascii="Times New Roman" w:eastAsiaTheme="minorEastAsia" w:hAnsi="Times New Roman" w:cs="Times New Roman"/>
              <w:noProof/>
              <w:sz w:val="24"/>
              <w:szCs w:val="24"/>
            </w:rPr>
          </w:pPr>
          <w:hyperlink w:anchor="_Toc85755192" w:history="1">
            <w:r w:rsidR="00CB029C" w:rsidRPr="00265839">
              <w:rPr>
                <w:rStyle w:val="Hyperlink"/>
                <w:rFonts w:ascii="Times New Roman" w:hAnsi="Times New Roman" w:cs="Times New Roman"/>
                <w:noProof/>
                <w:sz w:val="24"/>
                <w:szCs w:val="24"/>
              </w:rPr>
              <w:t>2.4</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Importance of Industrial Relations and Labor Law Practices</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_Toc85755192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7</w:t>
            </w:r>
            <w:r w:rsidR="00B35A9F" w:rsidRPr="00265839">
              <w:rPr>
                <w:rFonts w:ascii="Times New Roman" w:hAnsi="Times New Roman" w:cs="Times New Roman"/>
                <w:noProof/>
                <w:webHidden/>
                <w:sz w:val="24"/>
                <w:szCs w:val="24"/>
              </w:rPr>
              <w:fldChar w:fldCharType="end"/>
            </w:r>
          </w:hyperlink>
        </w:p>
        <w:p w:rsidR="00CB029C" w:rsidRPr="00265839" w:rsidRDefault="005B26C1" w:rsidP="00265839">
          <w:pPr>
            <w:pStyle w:val="TOC2"/>
            <w:tabs>
              <w:tab w:val="left" w:pos="880"/>
              <w:tab w:val="right" w:leader="dot" w:pos="9350"/>
            </w:tabs>
            <w:jc w:val="both"/>
            <w:rPr>
              <w:rFonts w:ascii="Times New Roman" w:eastAsiaTheme="minorEastAsia" w:hAnsi="Times New Roman" w:cs="Times New Roman"/>
              <w:noProof/>
              <w:sz w:val="24"/>
              <w:szCs w:val="24"/>
            </w:rPr>
          </w:pPr>
          <w:hyperlink w:anchor="_Toc85755194" w:history="1">
            <w:r w:rsidR="00CB029C" w:rsidRPr="00265839">
              <w:rPr>
                <w:rStyle w:val="Hyperlink"/>
                <w:rFonts w:ascii="Times New Roman" w:hAnsi="Times New Roman" w:cs="Times New Roman"/>
                <w:noProof/>
                <w:sz w:val="24"/>
                <w:szCs w:val="24"/>
              </w:rPr>
              <w:t>2.5</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Health, Hygiene and Safety in the Workplace</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_Toc85755194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9</w:t>
            </w:r>
            <w:r w:rsidR="00B35A9F" w:rsidRPr="00265839">
              <w:rPr>
                <w:rFonts w:ascii="Times New Roman" w:hAnsi="Times New Roman" w:cs="Times New Roman"/>
                <w:noProof/>
                <w:webHidden/>
                <w:sz w:val="24"/>
                <w:szCs w:val="24"/>
              </w:rPr>
              <w:fldChar w:fldCharType="end"/>
            </w:r>
          </w:hyperlink>
        </w:p>
        <w:p w:rsidR="00CB029C" w:rsidRPr="00265839" w:rsidRDefault="005B26C1" w:rsidP="00265839">
          <w:pPr>
            <w:pStyle w:val="TOC2"/>
            <w:tabs>
              <w:tab w:val="left" w:pos="880"/>
              <w:tab w:val="right" w:leader="dot" w:pos="9350"/>
            </w:tabs>
            <w:jc w:val="both"/>
            <w:rPr>
              <w:rFonts w:ascii="Times New Roman" w:eastAsiaTheme="minorEastAsia" w:hAnsi="Times New Roman" w:cs="Times New Roman"/>
              <w:noProof/>
              <w:sz w:val="24"/>
              <w:szCs w:val="24"/>
            </w:rPr>
          </w:pPr>
          <w:hyperlink w:anchor="_Toc85755195" w:history="1">
            <w:r w:rsidR="00CB029C" w:rsidRPr="00265839">
              <w:rPr>
                <w:rStyle w:val="Hyperlink"/>
                <w:rFonts w:ascii="Times New Roman" w:hAnsi="Times New Roman" w:cs="Times New Roman"/>
                <w:noProof/>
                <w:sz w:val="24"/>
                <w:szCs w:val="24"/>
              </w:rPr>
              <w:t>2.6</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The ministry of labor law of Bangladesh during COVID 19</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_Toc85755195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11</w:t>
            </w:r>
            <w:r w:rsidR="00B35A9F" w:rsidRPr="00265839">
              <w:rPr>
                <w:rFonts w:ascii="Times New Roman" w:hAnsi="Times New Roman" w:cs="Times New Roman"/>
                <w:noProof/>
                <w:webHidden/>
                <w:sz w:val="24"/>
                <w:szCs w:val="24"/>
              </w:rPr>
              <w:fldChar w:fldCharType="end"/>
            </w:r>
          </w:hyperlink>
        </w:p>
        <w:p w:rsidR="00CB029C" w:rsidRPr="00265839" w:rsidRDefault="005B26C1" w:rsidP="00265839">
          <w:pPr>
            <w:pStyle w:val="TOC2"/>
            <w:tabs>
              <w:tab w:val="left" w:pos="880"/>
              <w:tab w:val="right" w:leader="dot" w:pos="9350"/>
            </w:tabs>
            <w:jc w:val="both"/>
            <w:rPr>
              <w:rFonts w:ascii="Times New Roman" w:hAnsi="Times New Roman" w:cs="Times New Roman"/>
              <w:noProof/>
              <w:sz w:val="24"/>
              <w:szCs w:val="24"/>
            </w:rPr>
          </w:pPr>
          <w:hyperlink w:anchor="_Toc85755197" w:history="1">
            <w:r w:rsidR="00CB029C" w:rsidRPr="00265839">
              <w:rPr>
                <w:rStyle w:val="Hyperlink"/>
                <w:rFonts w:ascii="Times New Roman" w:hAnsi="Times New Roman" w:cs="Times New Roman"/>
                <w:noProof/>
                <w:sz w:val="24"/>
                <w:szCs w:val="24"/>
              </w:rPr>
              <w:t>2.7</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The Role of HR on Health, Hygiene and Safety Workplace</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_Toc85755197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12</w:t>
            </w:r>
            <w:r w:rsidR="00B35A9F" w:rsidRPr="00265839">
              <w:rPr>
                <w:rFonts w:ascii="Times New Roman" w:hAnsi="Times New Roman" w:cs="Times New Roman"/>
                <w:noProof/>
                <w:webHidden/>
                <w:sz w:val="24"/>
                <w:szCs w:val="24"/>
              </w:rPr>
              <w:fldChar w:fldCharType="end"/>
            </w:r>
          </w:hyperlink>
        </w:p>
        <w:p w:rsidR="00265839" w:rsidRPr="00265839" w:rsidRDefault="00265839" w:rsidP="00265839">
          <w:pPr>
            <w:jc w:val="both"/>
            <w:rPr>
              <w:rFonts w:ascii="Times New Roman" w:hAnsi="Times New Roman" w:cs="Times New Roman"/>
              <w:b/>
              <w:noProof/>
              <w:color w:val="1F497D" w:themeColor="text2"/>
              <w:sz w:val="28"/>
              <w:szCs w:val="28"/>
            </w:rPr>
          </w:pPr>
          <w:r w:rsidRPr="00265839">
            <w:rPr>
              <w:rFonts w:ascii="Times New Roman" w:hAnsi="Times New Roman" w:cs="Times New Roman"/>
              <w:b/>
              <w:noProof/>
              <w:color w:val="1F497D" w:themeColor="text2"/>
              <w:sz w:val="28"/>
              <w:szCs w:val="28"/>
            </w:rPr>
            <w:t>Chapter 03: Industry and Organization Preview</w:t>
          </w:r>
        </w:p>
        <w:p w:rsidR="00CB029C" w:rsidRPr="00265839" w:rsidRDefault="005B26C1" w:rsidP="00265839">
          <w:pPr>
            <w:pStyle w:val="TOC2"/>
            <w:tabs>
              <w:tab w:val="left" w:pos="880"/>
              <w:tab w:val="right" w:leader="dot" w:pos="9350"/>
            </w:tabs>
            <w:jc w:val="both"/>
            <w:rPr>
              <w:rFonts w:ascii="Times New Roman" w:eastAsiaTheme="minorEastAsia" w:hAnsi="Times New Roman" w:cs="Times New Roman"/>
              <w:noProof/>
              <w:sz w:val="24"/>
              <w:szCs w:val="24"/>
            </w:rPr>
          </w:pPr>
          <w:hyperlink w:anchor="_Toc85755198" w:history="1">
            <w:r w:rsidR="00CB029C" w:rsidRPr="00265839">
              <w:rPr>
                <w:rStyle w:val="Hyperlink"/>
                <w:rFonts w:ascii="Times New Roman" w:hAnsi="Times New Roman" w:cs="Times New Roman"/>
                <w:noProof/>
                <w:sz w:val="24"/>
                <w:szCs w:val="24"/>
              </w:rPr>
              <w:t>3.1</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Ready-Made Garments Industry in Bangladesh</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_Toc85755198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16</w:t>
            </w:r>
            <w:r w:rsidR="00B35A9F" w:rsidRPr="00265839">
              <w:rPr>
                <w:rFonts w:ascii="Times New Roman" w:hAnsi="Times New Roman" w:cs="Times New Roman"/>
                <w:noProof/>
                <w:webHidden/>
                <w:sz w:val="24"/>
                <w:szCs w:val="24"/>
              </w:rPr>
              <w:fldChar w:fldCharType="end"/>
            </w:r>
          </w:hyperlink>
        </w:p>
        <w:p w:rsidR="00CB029C" w:rsidRPr="00265839" w:rsidRDefault="005B26C1" w:rsidP="00265839">
          <w:pPr>
            <w:pStyle w:val="TOC2"/>
            <w:tabs>
              <w:tab w:val="left" w:pos="880"/>
              <w:tab w:val="right" w:leader="dot" w:pos="9350"/>
            </w:tabs>
            <w:jc w:val="both"/>
            <w:rPr>
              <w:rFonts w:ascii="Times New Roman" w:eastAsiaTheme="minorEastAsia" w:hAnsi="Times New Roman" w:cs="Times New Roman"/>
              <w:noProof/>
              <w:sz w:val="24"/>
              <w:szCs w:val="24"/>
            </w:rPr>
          </w:pPr>
          <w:hyperlink w:anchor="_Toc85755199" w:history="1">
            <w:r w:rsidR="00CB029C" w:rsidRPr="00265839">
              <w:rPr>
                <w:rStyle w:val="Hyperlink"/>
                <w:rFonts w:ascii="Times New Roman" w:hAnsi="Times New Roman" w:cs="Times New Roman"/>
                <w:noProof/>
                <w:sz w:val="24"/>
                <w:szCs w:val="24"/>
              </w:rPr>
              <w:t>3.2</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Organizations that will be a part of the study</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_Toc85755199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17</w:t>
            </w:r>
            <w:r w:rsidR="00B35A9F" w:rsidRPr="00265839">
              <w:rPr>
                <w:rFonts w:ascii="Times New Roman" w:hAnsi="Times New Roman" w:cs="Times New Roman"/>
                <w:noProof/>
                <w:webHidden/>
                <w:sz w:val="24"/>
                <w:szCs w:val="24"/>
              </w:rPr>
              <w:fldChar w:fldCharType="end"/>
            </w:r>
          </w:hyperlink>
        </w:p>
        <w:p w:rsidR="00CB029C" w:rsidRPr="00265839" w:rsidRDefault="005B26C1" w:rsidP="00265839">
          <w:pPr>
            <w:pStyle w:val="TOC2"/>
            <w:tabs>
              <w:tab w:val="left" w:pos="880"/>
              <w:tab w:val="right" w:leader="dot" w:pos="9350"/>
            </w:tabs>
            <w:jc w:val="both"/>
            <w:rPr>
              <w:rFonts w:ascii="Times New Roman" w:eastAsiaTheme="minorEastAsia" w:hAnsi="Times New Roman" w:cs="Times New Roman"/>
              <w:noProof/>
              <w:sz w:val="24"/>
              <w:szCs w:val="24"/>
            </w:rPr>
          </w:pPr>
          <w:hyperlink w:anchor="_Toc85755200" w:history="1">
            <w:r w:rsidR="00CB029C" w:rsidRPr="00265839">
              <w:rPr>
                <w:rStyle w:val="Hyperlink"/>
                <w:rFonts w:ascii="Times New Roman" w:hAnsi="Times New Roman" w:cs="Times New Roman"/>
                <w:noProof/>
                <w:sz w:val="24"/>
                <w:szCs w:val="24"/>
              </w:rPr>
              <w:t>3.3</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Overview of the AJI GROUP</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_Toc85755200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17</w:t>
            </w:r>
            <w:r w:rsidR="00B35A9F" w:rsidRPr="00265839">
              <w:rPr>
                <w:rFonts w:ascii="Times New Roman" w:hAnsi="Times New Roman" w:cs="Times New Roman"/>
                <w:noProof/>
                <w:webHidden/>
                <w:sz w:val="24"/>
                <w:szCs w:val="24"/>
              </w:rPr>
              <w:fldChar w:fldCharType="end"/>
            </w:r>
          </w:hyperlink>
        </w:p>
        <w:p w:rsidR="00CB029C" w:rsidRPr="00265839" w:rsidRDefault="005B26C1" w:rsidP="00265839">
          <w:pPr>
            <w:pStyle w:val="TOC2"/>
            <w:tabs>
              <w:tab w:val="left" w:pos="1100"/>
              <w:tab w:val="right" w:leader="dot" w:pos="9350"/>
            </w:tabs>
            <w:jc w:val="both"/>
            <w:rPr>
              <w:rFonts w:ascii="Times New Roman" w:eastAsiaTheme="minorEastAsia" w:hAnsi="Times New Roman" w:cs="Times New Roman"/>
              <w:noProof/>
              <w:sz w:val="24"/>
              <w:szCs w:val="24"/>
            </w:rPr>
          </w:pPr>
          <w:hyperlink w:anchor="_Toc85755201" w:history="1">
            <w:r w:rsidR="00CB029C" w:rsidRPr="00265839">
              <w:rPr>
                <w:rStyle w:val="Hyperlink"/>
                <w:rFonts w:ascii="Times New Roman" w:hAnsi="Times New Roman" w:cs="Times New Roman"/>
                <w:noProof/>
                <w:sz w:val="24"/>
                <w:szCs w:val="24"/>
              </w:rPr>
              <w:t>3.3.1</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Mission</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_Toc85755201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18</w:t>
            </w:r>
            <w:r w:rsidR="00B35A9F" w:rsidRPr="00265839">
              <w:rPr>
                <w:rFonts w:ascii="Times New Roman" w:hAnsi="Times New Roman" w:cs="Times New Roman"/>
                <w:noProof/>
                <w:webHidden/>
                <w:sz w:val="24"/>
                <w:szCs w:val="24"/>
              </w:rPr>
              <w:fldChar w:fldCharType="end"/>
            </w:r>
          </w:hyperlink>
        </w:p>
        <w:p w:rsidR="00CB029C" w:rsidRPr="00265839" w:rsidRDefault="005B26C1" w:rsidP="00265839">
          <w:pPr>
            <w:pStyle w:val="TOC2"/>
            <w:tabs>
              <w:tab w:val="left" w:pos="1100"/>
              <w:tab w:val="right" w:leader="dot" w:pos="9350"/>
            </w:tabs>
            <w:jc w:val="both"/>
            <w:rPr>
              <w:rFonts w:ascii="Times New Roman" w:eastAsiaTheme="minorEastAsia" w:hAnsi="Times New Roman" w:cs="Times New Roman"/>
              <w:noProof/>
              <w:sz w:val="24"/>
              <w:szCs w:val="24"/>
            </w:rPr>
          </w:pPr>
          <w:hyperlink w:anchor="_Toc85755202" w:history="1">
            <w:r w:rsidR="00CB029C" w:rsidRPr="00265839">
              <w:rPr>
                <w:rStyle w:val="Hyperlink"/>
                <w:rFonts w:ascii="Times New Roman" w:hAnsi="Times New Roman" w:cs="Times New Roman"/>
                <w:noProof/>
                <w:sz w:val="24"/>
                <w:szCs w:val="24"/>
              </w:rPr>
              <w:t>3.3.2</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Goal</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_Toc85755202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18</w:t>
            </w:r>
            <w:r w:rsidR="00B35A9F" w:rsidRPr="00265839">
              <w:rPr>
                <w:rFonts w:ascii="Times New Roman" w:hAnsi="Times New Roman" w:cs="Times New Roman"/>
                <w:noProof/>
                <w:webHidden/>
                <w:sz w:val="24"/>
                <w:szCs w:val="24"/>
              </w:rPr>
              <w:fldChar w:fldCharType="end"/>
            </w:r>
          </w:hyperlink>
        </w:p>
        <w:p w:rsidR="00CB029C" w:rsidRPr="00265839" w:rsidRDefault="005B26C1" w:rsidP="00265839">
          <w:pPr>
            <w:pStyle w:val="TOC2"/>
            <w:tabs>
              <w:tab w:val="left" w:pos="1100"/>
              <w:tab w:val="right" w:leader="dot" w:pos="9350"/>
            </w:tabs>
            <w:jc w:val="both"/>
            <w:rPr>
              <w:rFonts w:ascii="Times New Roman" w:eastAsiaTheme="minorEastAsia" w:hAnsi="Times New Roman" w:cs="Times New Roman"/>
              <w:noProof/>
              <w:sz w:val="24"/>
              <w:szCs w:val="24"/>
            </w:rPr>
          </w:pPr>
          <w:hyperlink w:anchor="_Toc85755203" w:history="1">
            <w:r w:rsidR="00CB029C" w:rsidRPr="00265839">
              <w:rPr>
                <w:rStyle w:val="Hyperlink"/>
                <w:rFonts w:ascii="Times New Roman" w:hAnsi="Times New Roman" w:cs="Times New Roman"/>
                <w:noProof/>
                <w:sz w:val="24"/>
                <w:szCs w:val="24"/>
              </w:rPr>
              <w:t>3.3.3</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Strength of AJI Group</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_Toc85755203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18</w:t>
            </w:r>
            <w:r w:rsidR="00B35A9F" w:rsidRPr="00265839">
              <w:rPr>
                <w:rFonts w:ascii="Times New Roman" w:hAnsi="Times New Roman" w:cs="Times New Roman"/>
                <w:noProof/>
                <w:webHidden/>
                <w:sz w:val="24"/>
                <w:szCs w:val="24"/>
              </w:rPr>
              <w:fldChar w:fldCharType="end"/>
            </w:r>
          </w:hyperlink>
        </w:p>
        <w:p w:rsidR="00CB029C" w:rsidRPr="00265839" w:rsidRDefault="005B26C1" w:rsidP="00265839">
          <w:pPr>
            <w:pStyle w:val="TOC2"/>
            <w:tabs>
              <w:tab w:val="left" w:pos="1100"/>
              <w:tab w:val="right" w:leader="dot" w:pos="9350"/>
            </w:tabs>
            <w:jc w:val="both"/>
            <w:rPr>
              <w:rFonts w:ascii="Times New Roman" w:eastAsiaTheme="minorEastAsia" w:hAnsi="Times New Roman" w:cs="Times New Roman"/>
              <w:noProof/>
              <w:sz w:val="24"/>
              <w:szCs w:val="24"/>
            </w:rPr>
          </w:pPr>
          <w:hyperlink w:anchor="_Toc85755204" w:history="1">
            <w:r w:rsidR="00CB029C" w:rsidRPr="00265839">
              <w:rPr>
                <w:rStyle w:val="Hyperlink"/>
                <w:rFonts w:ascii="Times New Roman" w:hAnsi="Times New Roman" w:cs="Times New Roman"/>
                <w:noProof/>
                <w:sz w:val="24"/>
                <w:szCs w:val="24"/>
              </w:rPr>
              <w:t>3.3.4</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Buyers and Clients of AJI Group</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_Toc85755204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19</w:t>
            </w:r>
            <w:r w:rsidR="00B35A9F" w:rsidRPr="00265839">
              <w:rPr>
                <w:rFonts w:ascii="Times New Roman" w:hAnsi="Times New Roman" w:cs="Times New Roman"/>
                <w:noProof/>
                <w:webHidden/>
                <w:sz w:val="24"/>
                <w:szCs w:val="24"/>
              </w:rPr>
              <w:fldChar w:fldCharType="end"/>
            </w:r>
          </w:hyperlink>
        </w:p>
        <w:p w:rsidR="00CB029C" w:rsidRPr="00265839" w:rsidRDefault="005B26C1" w:rsidP="00265839">
          <w:pPr>
            <w:pStyle w:val="TOC2"/>
            <w:tabs>
              <w:tab w:val="left" w:pos="1100"/>
              <w:tab w:val="right" w:leader="dot" w:pos="9350"/>
            </w:tabs>
            <w:jc w:val="both"/>
            <w:rPr>
              <w:rFonts w:ascii="Times New Roman" w:eastAsiaTheme="minorEastAsia" w:hAnsi="Times New Roman" w:cs="Times New Roman"/>
              <w:noProof/>
              <w:sz w:val="24"/>
              <w:szCs w:val="24"/>
            </w:rPr>
          </w:pPr>
          <w:hyperlink w:anchor="_Toc85755205" w:history="1">
            <w:r w:rsidR="00CB029C" w:rsidRPr="00265839">
              <w:rPr>
                <w:rStyle w:val="Hyperlink"/>
                <w:rFonts w:ascii="Times New Roman" w:hAnsi="Times New Roman" w:cs="Times New Roman"/>
                <w:noProof/>
                <w:sz w:val="24"/>
                <w:szCs w:val="24"/>
              </w:rPr>
              <w:t>3.3.5</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Products and Production Capacity</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_Toc85755205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19</w:t>
            </w:r>
            <w:r w:rsidR="00B35A9F" w:rsidRPr="00265839">
              <w:rPr>
                <w:rFonts w:ascii="Times New Roman" w:hAnsi="Times New Roman" w:cs="Times New Roman"/>
                <w:noProof/>
                <w:webHidden/>
                <w:sz w:val="24"/>
                <w:szCs w:val="24"/>
              </w:rPr>
              <w:fldChar w:fldCharType="end"/>
            </w:r>
          </w:hyperlink>
        </w:p>
        <w:p w:rsidR="00CB029C" w:rsidRPr="00265839" w:rsidRDefault="005B26C1" w:rsidP="00265839">
          <w:pPr>
            <w:pStyle w:val="TOC2"/>
            <w:tabs>
              <w:tab w:val="left" w:pos="1100"/>
              <w:tab w:val="right" w:leader="dot" w:pos="9350"/>
            </w:tabs>
            <w:jc w:val="both"/>
            <w:rPr>
              <w:rFonts w:ascii="Times New Roman" w:eastAsiaTheme="minorEastAsia" w:hAnsi="Times New Roman" w:cs="Times New Roman"/>
              <w:noProof/>
              <w:sz w:val="24"/>
              <w:szCs w:val="24"/>
            </w:rPr>
          </w:pPr>
          <w:hyperlink w:anchor="_Toc85755206" w:history="1">
            <w:r w:rsidR="00CB029C" w:rsidRPr="00265839">
              <w:rPr>
                <w:rStyle w:val="Hyperlink"/>
                <w:rFonts w:ascii="Times New Roman" w:hAnsi="Times New Roman" w:cs="Times New Roman"/>
                <w:noProof/>
                <w:sz w:val="24"/>
                <w:szCs w:val="24"/>
              </w:rPr>
              <w:t>3.3.6</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Working Spaces</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_Toc85755206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20</w:t>
            </w:r>
            <w:r w:rsidR="00B35A9F" w:rsidRPr="00265839">
              <w:rPr>
                <w:rFonts w:ascii="Times New Roman" w:hAnsi="Times New Roman" w:cs="Times New Roman"/>
                <w:noProof/>
                <w:webHidden/>
                <w:sz w:val="24"/>
                <w:szCs w:val="24"/>
              </w:rPr>
              <w:fldChar w:fldCharType="end"/>
            </w:r>
          </w:hyperlink>
        </w:p>
        <w:p w:rsidR="00CB029C" w:rsidRPr="00265839" w:rsidRDefault="005B26C1" w:rsidP="00265839">
          <w:pPr>
            <w:pStyle w:val="TOC2"/>
            <w:tabs>
              <w:tab w:val="left" w:pos="1100"/>
              <w:tab w:val="right" w:leader="dot" w:pos="9350"/>
            </w:tabs>
            <w:jc w:val="both"/>
            <w:rPr>
              <w:rFonts w:ascii="Times New Roman" w:eastAsiaTheme="minorEastAsia" w:hAnsi="Times New Roman" w:cs="Times New Roman"/>
              <w:noProof/>
              <w:sz w:val="24"/>
              <w:szCs w:val="24"/>
            </w:rPr>
          </w:pPr>
          <w:hyperlink w:anchor="_Toc85755207" w:history="1">
            <w:r w:rsidR="00CB029C" w:rsidRPr="00265839">
              <w:rPr>
                <w:rStyle w:val="Hyperlink"/>
                <w:rFonts w:ascii="Times New Roman" w:hAnsi="Times New Roman" w:cs="Times New Roman"/>
                <w:noProof/>
                <w:sz w:val="24"/>
                <w:szCs w:val="24"/>
              </w:rPr>
              <w:t>3.3.7</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Sustainable Department of AJI Group</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_Toc85755207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21</w:t>
            </w:r>
            <w:r w:rsidR="00B35A9F" w:rsidRPr="00265839">
              <w:rPr>
                <w:rFonts w:ascii="Times New Roman" w:hAnsi="Times New Roman" w:cs="Times New Roman"/>
                <w:noProof/>
                <w:webHidden/>
                <w:sz w:val="24"/>
                <w:szCs w:val="24"/>
              </w:rPr>
              <w:fldChar w:fldCharType="end"/>
            </w:r>
          </w:hyperlink>
        </w:p>
        <w:p w:rsidR="00CB029C" w:rsidRPr="00265839" w:rsidRDefault="005B26C1" w:rsidP="00265839">
          <w:pPr>
            <w:pStyle w:val="TOC2"/>
            <w:tabs>
              <w:tab w:val="left" w:pos="880"/>
              <w:tab w:val="right" w:leader="dot" w:pos="9350"/>
            </w:tabs>
            <w:jc w:val="both"/>
            <w:rPr>
              <w:rFonts w:ascii="Times New Roman" w:eastAsiaTheme="minorEastAsia" w:hAnsi="Times New Roman" w:cs="Times New Roman"/>
              <w:noProof/>
              <w:sz w:val="24"/>
              <w:szCs w:val="24"/>
            </w:rPr>
          </w:pPr>
          <w:hyperlink w:anchor="_Toc85755208" w:history="1">
            <w:r w:rsidR="00CB029C" w:rsidRPr="00265839">
              <w:rPr>
                <w:rStyle w:val="Hyperlink"/>
                <w:rFonts w:ascii="Times New Roman" w:hAnsi="Times New Roman" w:cs="Times New Roman"/>
                <w:noProof/>
                <w:sz w:val="24"/>
                <w:szCs w:val="24"/>
              </w:rPr>
              <w:t>3.4</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Management</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_Toc85755208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21</w:t>
            </w:r>
            <w:r w:rsidR="00B35A9F" w:rsidRPr="00265839">
              <w:rPr>
                <w:rFonts w:ascii="Times New Roman" w:hAnsi="Times New Roman" w:cs="Times New Roman"/>
                <w:noProof/>
                <w:webHidden/>
                <w:sz w:val="24"/>
                <w:szCs w:val="24"/>
              </w:rPr>
              <w:fldChar w:fldCharType="end"/>
            </w:r>
          </w:hyperlink>
        </w:p>
        <w:p w:rsidR="00CB029C" w:rsidRPr="00265839" w:rsidRDefault="005B26C1" w:rsidP="00265839">
          <w:pPr>
            <w:pStyle w:val="TOC2"/>
            <w:tabs>
              <w:tab w:val="left" w:pos="880"/>
              <w:tab w:val="right" w:leader="dot" w:pos="9350"/>
            </w:tabs>
            <w:jc w:val="both"/>
            <w:rPr>
              <w:rFonts w:ascii="Times New Roman" w:eastAsiaTheme="minorEastAsia" w:hAnsi="Times New Roman" w:cs="Times New Roman"/>
              <w:noProof/>
              <w:sz w:val="24"/>
              <w:szCs w:val="24"/>
            </w:rPr>
          </w:pPr>
          <w:hyperlink w:anchor="_Toc85755210" w:history="1">
            <w:r w:rsidR="00CB029C" w:rsidRPr="00265839">
              <w:rPr>
                <w:rStyle w:val="Hyperlink"/>
                <w:rFonts w:ascii="Times New Roman" w:hAnsi="Times New Roman" w:cs="Times New Roman"/>
                <w:noProof/>
                <w:sz w:val="24"/>
                <w:szCs w:val="24"/>
              </w:rPr>
              <w:t>3.5</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Management Hierarchy System of AJI Group</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_Toc85755210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22</w:t>
            </w:r>
            <w:r w:rsidR="00B35A9F" w:rsidRPr="00265839">
              <w:rPr>
                <w:rFonts w:ascii="Times New Roman" w:hAnsi="Times New Roman" w:cs="Times New Roman"/>
                <w:noProof/>
                <w:webHidden/>
                <w:sz w:val="24"/>
                <w:szCs w:val="24"/>
              </w:rPr>
              <w:fldChar w:fldCharType="end"/>
            </w:r>
          </w:hyperlink>
        </w:p>
        <w:p w:rsidR="00CB029C" w:rsidRPr="00265839" w:rsidRDefault="005B26C1" w:rsidP="00265839">
          <w:pPr>
            <w:pStyle w:val="TOC2"/>
            <w:tabs>
              <w:tab w:val="left" w:pos="880"/>
              <w:tab w:val="right" w:leader="dot" w:pos="9350"/>
            </w:tabs>
            <w:jc w:val="both"/>
            <w:rPr>
              <w:rFonts w:ascii="Times New Roman" w:eastAsiaTheme="minorEastAsia" w:hAnsi="Times New Roman" w:cs="Times New Roman"/>
              <w:noProof/>
              <w:sz w:val="24"/>
              <w:szCs w:val="24"/>
            </w:rPr>
          </w:pPr>
          <w:hyperlink w:anchor="_Toc85755211" w:history="1">
            <w:r w:rsidR="00CB029C" w:rsidRPr="00265839">
              <w:rPr>
                <w:rStyle w:val="Hyperlink"/>
                <w:rFonts w:ascii="Times New Roman" w:hAnsi="Times New Roman" w:cs="Times New Roman"/>
                <w:noProof/>
                <w:sz w:val="24"/>
                <w:szCs w:val="24"/>
              </w:rPr>
              <w:t>3.6</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Number of Employees in the HR Department of AJI Group</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_Toc85755211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22</w:t>
            </w:r>
            <w:r w:rsidR="00B35A9F" w:rsidRPr="00265839">
              <w:rPr>
                <w:rFonts w:ascii="Times New Roman" w:hAnsi="Times New Roman" w:cs="Times New Roman"/>
                <w:noProof/>
                <w:webHidden/>
                <w:sz w:val="24"/>
                <w:szCs w:val="24"/>
              </w:rPr>
              <w:fldChar w:fldCharType="end"/>
            </w:r>
          </w:hyperlink>
        </w:p>
        <w:p w:rsidR="00CB029C" w:rsidRPr="00265839" w:rsidRDefault="005B26C1" w:rsidP="00265839">
          <w:pPr>
            <w:pStyle w:val="TOC2"/>
            <w:tabs>
              <w:tab w:val="left" w:pos="880"/>
              <w:tab w:val="right" w:leader="dot" w:pos="9350"/>
            </w:tabs>
            <w:jc w:val="both"/>
            <w:rPr>
              <w:rFonts w:ascii="Times New Roman" w:hAnsi="Times New Roman" w:cs="Times New Roman"/>
              <w:noProof/>
              <w:sz w:val="24"/>
              <w:szCs w:val="24"/>
            </w:rPr>
          </w:pPr>
          <w:hyperlink w:anchor="_Toc85755212" w:history="1">
            <w:r w:rsidR="00CB029C" w:rsidRPr="00265839">
              <w:rPr>
                <w:rStyle w:val="Hyperlink"/>
                <w:rFonts w:ascii="Times New Roman" w:hAnsi="Times New Roman" w:cs="Times New Roman"/>
                <w:noProof/>
                <w:sz w:val="24"/>
                <w:szCs w:val="24"/>
              </w:rPr>
              <w:t>3.7</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HRM Operations at AJI Group</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_Toc85755212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22</w:t>
            </w:r>
            <w:r w:rsidR="00B35A9F" w:rsidRPr="00265839">
              <w:rPr>
                <w:rFonts w:ascii="Times New Roman" w:hAnsi="Times New Roman" w:cs="Times New Roman"/>
                <w:noProof/>
                <w:webHidden/>
                <w:sz w:val="24"/>
                <w:szCs w:val="24"/>
              </w:rPr>
              <w:fldChar w:fldCharType="end"/>
            </w:r>
          </w:hyperlink>
        </w:p>
        <w:p w:rsidR="00265839" w:rsidRPr="00265839" w:rsidRDefault="00265839" w:rsidP="00265839">
          <w:pPr>
            <w:jc w:val="both"/>
            <w:rPr>
              <w:rFonts w:ascii="Times New Roman" w:hAnsi="Times New Roman" w:cs="Times New Roman"/>
              <w:b/>
              <w:noProof/>
              <w:color w:val="1F497D" w:themeColor="text2"/>
              <w:sz w:val="28"/>
              <w:szCs w:val="28"/>
            </w:rPr>
          </w:pPr>
          <w:r w:rsidRPr="00265839">
            <w:rPr>
              <w:rFonts w:ascii="Times New Roman" w:hAnsi="Times New Roman" w:cs="Times New Roman"/>
              <w:b/>
              <w:noProof/>
              <w:color w:val="1F497D" w:themeColor="text2"/>
              <w:sz w:val="28"/>
              <w:szCs w:val="28"/>
            </w:rPr>
            <w:t>Chapter 04: Analysis and Findings</w:t>
          </w:r>
        </w:p>
        <w:p w:rsidR="00CB029C" w:rsidRPr="00265839" w:rsidRDefault="005B26C1" w:rsidP="00265839">
          <w:pPr>
            <w:pStyle w:val="TOC2"/>
            <w:tabs>
              <w:tab w:val="left" w:pos="880"/>
              <w:tab w:val="right" w:leader="dot" w:pos="9350"/>
            </w:tabs>
            <w:jc w:val="both"/>
            <w:rPr>
              <w:rFonts w:ascii="Times New Roman" w:eastAsiaTheme="minorEastAsia" w:hAnsi="Times New Roman" w:cs="Times New Roman"/>
              <w:noProof/>
              <w:sz w:val="24"/>
              <w:szCs w:val="24"/>
            </w:rPr>
          </w:pPr>
          <w:hyperlink w:anchor="_Toc85755213" w:history="1">
            <w:r w:rsidR="00CB029C" w:rsidRPr="00265839">
              <w:rPr>
                <w:rStyle w:val="Hyperlink"/>
                <w:rFonts w:ascii="Times New Roman" w:hAnsi="Times New Roman" w:cs="Times New Roman"/>
                <w:noProof/>
                <w:sz w:val="24"/>
                <w:szCs w:val="24"/>
              </w:rPr>
              <w:t>4.1</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Descriptive Analysis</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_Toc85755213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25</w:t>
            </w:r>
            <w:r w:rsidR="00B35A9F" w:rsidRPr="00265839">
              <w:rPr>
                <w:rFonts w:ascii="Times New Roman" w:hAnsi="Times New Roman" w:cs="Times New Roman"/>
                <w:noProof/>
                <w:webHidden/>
                <w:sz w:val="24"/>
                <w:szCs w:val="24"/>
              </w:rPr>
              <w:fldChar w:fldCharType="end"/>
            </w:r>
          </w:hyperlink>
        </w:p>
        <w:p w:rsidR="00CB029C" w:rsidRPr="00265839" w:rsidRDefault="005B26C1" w:rsidP="00265839">
          <w:pPr>
            <w:pStyle w:val="TOC2"/>
            <w:tabs>
              <w:tab w:val="left" w:pos="880"/>
              <w:tab w:val="right" w:leader="dot" w:pos="9350"/>
            </w:tabs>
            <w:jc w:val="both"/>
            <w:rPr>
              <w:rFonts w:ascii="Times New Roman" w:hAnsi="Times New Roman" w:cs="Times New Roman"/>
              <w:noProof/>
              <w:sz w:val="24"/>
              <w:szCs w:val="24"/>
            </w:rPr>
          </w:pPr>
          <w:hyperlink w:anchor="_Toc85755214" w:history="1">
            <w:r w:rsidR="00CB029C" w:rsidRPr="00265839">
              <w:rPr>
                <w:rStyle w:val="Hyperlink"/>
                <w:rFonts w:ascii="Times New Roman" w:hAnsi="Times New Roman" w:cs="Times New Roman"/>
                <w:noProof/>
                <w:sz w:val="24"/>
                <w:szCs w:val="24"/>
              </w:rPr>
              <w:t>4.2</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Discussion</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_Toc85755214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28</w:t>
            </w:r>
            <w:r w:rsidR="00B35A9F" w:rsidRPr="00265839">
              <w:rPr>
                <w:rFonts w:ascii="Times New Roman" w:hAnsi="Times New Roman" w:cs="Times New Roman"/>
                <w:noProof/>
                <w:webHidden/>
                <w:sz w:val="24"/>
                <w:szCs w:val="24"/>
              </w:rPr>
              <w:fldChar w:fldCharType="end"/>
            </w:r>
          </w:hyperlink>
        </w:p>
        <w:p w:rsidR="00265839" w:rsidRPr="00265839" w:rsidRDefault="00265839" w:rsidP="00265839">
          <w:pPr>
            <w:jc w:val="both"/>
            <w:rPr>
              <w:rFonts w:ascii="Times New Roman" w:hAnsi="Times New Roman" w:cs="Times New Roman"/>
              <w:b/>
              <w:noProof/>
              <w:color w:val="262626" w:themeColor="text1" w:themeTint="D9"/>
              <w:sz w:val="24"/>
              <w:szCs w:val="24"/>
            </w:rPr>
          </w:pPr>
          <w:r w:rsidRPr="00265839">
            <w:rPr>
              <w:rFonts w:ascii="Times New Roman" w:hAnsi="Times New Roman" w:cs="Times New Roman"/>
              <w:b/>
              <w:noProof/>
              <w:color w:val="262626" w:themeColor="text1" w:themeTint="D9"/>
              <w:sz w:val="24"/>
              <w:szCs w:val="24"/>
            </w:rPr>
            <w:t>Cleanliness and Disinfection Measures</w:t>
          </w:r>
        </w:p>
        <w:p w:rsidR="00CB029C" w:rsidRPr="00265839" w:rsidRDefault="005B26C1" w:rsidP="00265839">
          <w:pPr>
            <w:pStyle w:val="TOC2"/>
            <w:tabs>
              <w:tab w:val="left" w:pos="660"/>
              <w:tab w:val="right" w:leader="dot" w:pos="9350"/>
            </w:tabs>
            <w:jc w:val="both"/>
            <w:rPr>
              <w:rFonts w:ascii="Times New Roman" w:eastAsiaTheme="minorEastAsia" w:hAnsi="Times New Roman" w:cs="Times New Roman"/>
              <w:noProof/>
              <w:sz w:val="24"/>
              <w:szCs w:val="24"/>
            </w:rPr>
          </w:pPr>
          <w:hyperlink w:anchor="_Toc85755215" w:history="1">
            <w:r w:rsidR="00CB029C" w:rsidRPr="00265839">
              <w:rPr>
                <w:rStyle w:val="Hyperlink"/>
                <w:rFonts w:ascii="Times New Roman" w:hAnsi="Times New Roman" w:cs="Times New Roman"/>
                <w:noProof/>
                <w:sz w:val="24"/>
                <w:szCs w:val="24"/>
              </w:rPr>
              <w:t>1.</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Statement: During this COVID 19 epidemic, organization’s workplace is kept clean and tidy regularly than before.</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_Toc85755215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28</w:t>
            </w:r>
            <w:r w:rsidR="00B35A9F" w:rsidRPr="00265839">
              <w:rPr>
                <w:rFonts w:ascii="Times New Roman" w:hAnsi="Times New Roman" w:cs="Times New Roman"/>
                <w:noProof/>
                <w:webHidden/>
                <w:sz w:val="24"/>
                <w:szCs w:val="24"/>
              </w:rPr>
              <w:fldChar w:fldCharType="end"/>
            </w:r>
          </w:hyperlink>
        </w:p>
        <w:p w:rsidR="00CB029C" w:rsidRPr="00265839" w:rsidRDefault="005B26C1" w:rsidP="00265839">
          <w:pPr>
            <w:pStyle w:val="TOC2"/>
            <w:tabs>
              <w:tab w:val="left" w:pos="660"/>
              <w:tab w:val="right" w:leader="dot" w:pos="9350"/>
            </w:tabs>
            <w:jc w:val="both"/>
            <w:rPr>
              <w:rFonts w:ascii="Times New Roman" w:eastAsiaTheme="minorEastAsia" w:hAnsi="Times New Roman" w:cs="Times New Roman"/>
              <w:noProof/>
              <w:sz w:val="24"/>
              <w:szCs w:val="24"/>
            </w:rPr>
          </w:pPr>
          <w:hyperlink w:anchor="_Toc85755216" w:history="1">
            <w:r w:rsidR="00CB029C" w:rsidRPr="00265839">
              <w:rPr>
                <w:rStyle w:val="Hyperlink"/>
                <w:rFonts w:ascii="Times New Roman" w:hAnsi="Times New Roman" w:cs="Times New Roman"/>
                <w:noProof/>
                <w:sz w:val="24"/>
                <w:szCs w:val="24"/>
              </w:rPr>
              <w:t>2.</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Statement: The organization has arranged more hand washing; sanitizer and disinfection spray tunnel systems for all workers and labors before entrance at the workplace since beginning of the COVID 19.</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_Toc85755216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29</w:t>
            </w:r>
            <w:r w:rsidR="00B35A9F" w:rsidRPr="00265839">
              <w:rPr>
                <w:rFonts w:ascii="Times New Roman" w:hAnsi="Times New Roman" w:cs="Times New Roman"/>
                <w:noProof/>
                <w:webHidden/>
                <w:sz w:val="24"/>
                <w:szCs w:val="24"/>
              </w:rPr>
              <w:fldChar w:fldCharType="end"/>
            </w:r>
          </w:hyperlink>
        </w:p>
        <w:p w:rsidR="00CB029C" w:rsidRPr="00265839" w:rsidRDefault="005B26C1" w:rsidP="00265839">
          <w:pPr>
            <w:pStyle w:val="TOC2"/>
            <w:tabs>
              <w:tab w:val="left" w:pos="660"/>
              <w:tab w:val="right" w:leader="dot" w:pos="9350"/>
            </w:tabs>
            <w:jc w:val="both"/>
            <w:rPr>
              <w:rFonts w:ascii="Times New Roman" w:eastAsiaTheme="minorEastAsia" w:hAnsi="Times New Roman" w:cs="Times New Roman"/>
              <w:noProof/>
              <w:sz w:val="24"/>
              <w:szCs w:val="24"/>
            </w:rPr>
          </w:pPr>
          <w:hyperlink w:anchor="_Toc85755217" w:history="1">
            <w:r w:rsidR="00CB029C" w:rsidRPr="00265839">
              <w:rPr>
                <w:rStyle w:val="Hyperlink"/>
                <w:rFonts w:ascii="Times New Roman" w:hAnsi="Times New Roman" w:cs="Times New Roman"/>
                <w:noProof/>
                <w:sz w:val="24"/>
                <w:szCs w:val="24"/>
              </w:rPr>
              <w:t>3.</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Statement: Sufficient boxes have been arranged for dumping garbage and spit at specific places in your organization.</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_Toc85755217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29</w:t>
            </w:r>
            <w:r w:rsidR="00B35A9F" w:rsidRPr="00265839">
              <w:rPr>
                <w:rFonts w:ascii="Times New Roman" w:hAnsi="Times New Roman" w:cs="Times New Roman"/>
                <w:noProof/>
                <w:webHidden/>
                <w:sz w:val="24"/>
                <w:szCs w:val="24"/>
              </w:rPr>
              <w:fldChar w:fldCharType="end"/>
            </w:r>
          </w:hyperlink>
        </w:p>
        <w:p w:rsidR="00CB029C" w:rsidRPr="00265839" w:rsidRDefault="005B26C1" w:rsidP="00265839">
          <w:pPr>
            <w:pStyle w:val="TOC2"/>
            <w:tabs>
              <w:tab w:val="left" w:pos="660"/>
              <w:tab w:val="right" w:leader="dot" w:pos="9350"/>
            </w:tabs>
            <w:jc w:val="both"/>
            <w:rPr>
              <w:rFonts w:ascii="Times New Roman" w:hAnsi="Times New Roman" w:cs="Times New Roman"/>
              <w:noProof/>
              <w:sz w:val="24"/>
              <w:szCs w:val="24"/>
            </w:rPr>
          </w:pPr>
          <w:hyperlink w:anchor="_Toc85755218" w:history="1">
            <w:r w:rsidR="00CB029C" w:rsidRPr="00265839">
              <w:rPr>
                <w:rStyle w:val="Hyperlink"/>
                <w:rFonts w:ascii="Times New Roman" w:hAnsi="Times New Roman" w:cs="Times New Roman"/>
                <w:noProof/>
                <w:sz w:val="24"/>
                <w:szCs w:val="24"/>
              </w:rPr>
              <w:t>4.</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Statement: Additional Cleaning Staffs have been hired on your organization during this pandemic situation.</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_Toc85755218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30</w:t>
            </w:r>
            <w:r w:rsidR="00B35A9F" w:rsidRPr="00265839">
              <w:rPr>
                <w:rFonts w:ascii="Times New Roman" w:hAnsi="Times New Roman" w:cs="Times New Roman"/>
                <w:noProof/>
                <w:webHidden/>
                <w:sz w:val="24"/>
                <w:szCs w:val="24"/>
              </w:rPr>
              <w:fldChar w:fldCharType="end"/>
            </w:r>
          </w:hyperlink>
        </w:p>
        <w:p w:rsidR="00265839" w:rsidRPr="00265839" w:rsidRDefault="00265839" w:rsidP="00265839">
          <w:pPr>
            <w:jc w:val="both"/>
            <w:rPr>
              <w:rFonts w:ascii="Times New Roman" w:hAnsi="Times New Roman" w:cs="Times New Roman"/>
              <w:b/>
              <w:noProof/>
              <w:color w:val="262626" w:themeColor="text1" w:themeTint="D9"/>
              <w:sz w:val="24"/>
              <w:szCs w:val="24"/>
            </w:rPr>
          </w:pPr>
          <w:r w:rsidRPr="00265839">
            <w:rPr>
              <w:rFonts w:ascii="Times New Roman" w:hAnsi="Times New Roman" w:cs="Times New Roman"/>
              <w:b/>
              <w:noProof/>
              <w:color w:val="262626" w:themeColor="text1" w:themeTint="D9"/>
              <w:sz w:val="24"/>
              <w:szCs w:val="24"/>
            </w:rPr>
            <w:t>Personal Health and Safety</w:t>
          </w:r>
        </w:p>
        <w:p w:rsidR="00CB029C" w:rsidRPr="00265839" w:rsidRDefault="005B26C1" w:rsidP="00265839">
          <w:pPr>
            <w:pStyle w:val="TOC2"/>
            <w:tabs>
              <w:tab w:val="left" w:pos="660"/>
              <w:tab w:val="right" w:leader="dot" w:pos="9350"/>
            </w:tabs>
            <w:jc w:val="both"/>
            <w:rPr>
              <w:rFonts w:ascii="Times New Roman" w:eastAsiaTheme="minorEastAsia" w:hAnsi="Times New Roman" w:cs="Times New Roman"/>
              <w:noProof/>
              <w:sz w:val="24"/>
              <w:szCs w:val="24"/>
            </w:rPr>
          </w:pPr>
          <w:hyperlink w:anchor="_Toc85755219" w:history="1">
            <w:r w:rsidR="00CB029C" w:rsidRPr="00265839">
              <w:rPr>
                <w:rStyle w:val="Hyperlink"/>
                <w:rFonts w:ascii="Times New Roman" w:hAnsi="Times New Roman" w:cs="Times New Roman"/>
                <w:noProof/>
                <w:sz w:val="24"/>
                <w:szCs w:val="24"/>
              </w:rPr>
              <w:t>5.</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Statement: For protective of Corona virus, organization provides face mask, hand gloves and other personal protective equipment to all workers, labors and employees before entrance of the workplace.</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_Toc85755219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30</w:t>
            </w:r>
            <w:r w:rsidR="00B35A9F" w:rsidRPr="00265839">
              <w:rPr>
                <w:rFonts w:ascii="Times New Roman" w:hAnsi="Times New Roman" w:cs="Times New Roman"/>
                <w:noProof/>
                <w:webHidden/>
                <w:sz w:val="24"/>
                <w:szCs w:val="24"/>
              </w:rPr>
              <w:fldChar w:fldCharType="end"/>
            </w:r>
          </w:hyperlink>
        </w:p>
        <w:p w:rsidR="00CB029C" w:rsidRPr="00265839" w:rsidRDefault="005B26C1" w:rsidP="00265839">
          <w:pPr>
            <w:pStyle w:val="TOC2"/>
            <w:tabs>
              <w:tab w:val="left" w:pos="660"/>
              <w:tab w:val="right" w:leader="dot" w:pos="9350"/>
            </w:tabs>
            <w:jc w:val="both"/>
            <w:rPr>
              <w:rFonts w:ascii="Times New Roman" w:eastAsiaTheme="minorEastAsia" w:hAnsi="Times New Roman" w:cs="Times New Roman"/>
              <w:noProof/>
              <w:sz w:val="24"/>
              <w:szCs w:val="24"/>
            </w:rPr>
          </w:pPr>
          <w:hyperlink w:anchor="_Toc85755220" w:history="1">
            <w:r w:rsidR="00CB029C" w:rsidRPr="00265839">
              <w:rPr>
                <w:rStyle w:val="Hyperlink"/>
                <w:rFonts w:ascii="Times New Roman" w:hAnsi="Times New Roman" w:cs="Times New Roman"/>
                <w:noProof/>
                <w:sz w:val="24"/>
                <w:szCs w:val="24"/>
              </w:rPr>
              <w:t>6.</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 xml:space="preserve">Statement: </w:t>
            </w:r>
            <w:r w:rsidR="00CB029C" w:rsidRPr="00265839">
              <w:rPr>
                <w:rStyle w:val="Hyperlink"/>
                <w:rFonts w:ascii="Times New Roman" w:hAnsi="Times New Roman" w:cs="Times New Roman"/>
                <w:noProof/>
                <w:sz w:val="24"/>
                <w:szCs w:val="24"/>
                <w:shd w:val="clear" w:color="auto" w:fill="FFFFFF"/>
              </w:rPr>
              <w:t xml:space="preserve">Infrared thermometer or thermal devices are being used for checking temperature of all workers and labors </w:t>
            </w:r>
            <w:r w:rsidR="00CB029C" w:rsidRPr="00265839">
              <w:rPr>
                <w:rStyle w:val="Hyperlink"/>
                <w:rFonts w:ascii="Times New Roman" w:hAnsi="Times New Roman" w:cs="Times New Roman"/>
                <w:noProof/>
                <w:sz w:val="24"/>
                <w:szCs w:val="24"/>
              </w:rPr>
              <w:t>before entrance of the workplace.</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_Toc85755220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31</w:t>
            </w:r>
            <w:r w:rsidR="00B35A9F" w:rsidRPr="00265839">
              <w:rPr>
                <w:rFonts w:ascii="Times New Roman" w:hAnsi="Times New Roman" w:cs="Times New Roman"/>
                <w:noProof/>
                <w:webHidden/>
                <w:sz w:val="24"/>
                <w:szCs w:val="24"/>
              </w:rPr>
              <w:fldChar w:fldCharType="end"/>
            </w:r>
          </w:hyperlink>
        </w:p>
        <w:p w:rsidR="00CB029C" w:rsidRPr="00265839" w:rsidRDefault="005B26C1" w:rsidP="00265839">
          <w:pPr>
            <w:pStyle w:val="TOC2"/>
            <w:tabs>
              <w:tab w:val="left" w:pos="660"/>
              <w:tab w:val="right" w:leader="dot" w:pos="9350"/>
            </w:tabs>
            <w:jc w:val="both"/>
            <w:rPr>
              <w:rFonts w:ascii="Times New Roman" w:eastAsiaTheme="minorEastAsia" w:hAnsi="Times New Roman" w:cs="Times New Roman"/>
              <w:noProof/>
              <w:sz w:val="24"/>
              <w:szCs w:val="24"/>
            </w:rPr>
          </w:pPr>
          <w:hyperlink w:anchor="_Toc85755221" w:history="1">
            <w:r w:rsidR="00CB029C" w:rsidRPr="00265839">
              <w:rPr>
                <w:rStyle w:val="Hyperlink"/>
                <w:rFonts w:ascii="Times New Roman" w:hAnsi="Times New Roman" w:cs="Times New Roman"/>
                <w:noProof/>
                <w:sz w:val="24"/>
                <w:szCs w:val="24"/>
              </w:rPr>
              <w:t>7.</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Statement: Organization is using queue markers to maintain physical distance when workers must assemble in lines.</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_Toc85755221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31</w:t>
            </w:r>
            <w:r w:rsidR="00B35A9F" w:rsidRPr="00265839">
              <w:rPr>
                <w:rFonts w:ascii="Times New Roman" w:hAnsi="Times New Roman" w:cs="Times New Roman"/>
                <w:noProof/>
                <w:webHidden/>
                <w:sz w:val="24"/>
                <w:szCs w:val="24"/>
              </w:rPr>
              <w:fldChar w:fldCharType="end"/>
            </w:r>
          </w:hyperlink>
        </w:p>
        <w:p w:rsidR="00CB029C" w:rsidRPr="00265839" w:rsidRDefault="005B26C1" w:rsidP="00265839">
          <w:pPr>
            <w:pStyle w:val="TOC2"/>
            <w:tabs>
              <w:tab w:val="left" w:pos="660"/>
              <w:tab w:val="right" w:leader="dot" w:pos="9350"/>
            </w:tabs>
            <w:jc w:val="both"/>
            <w:rPr>
              <w:rFonts w:ascii="Times New Roman" w:eastAsiaTheme="minorEastAsia" w:hAnsi="Times New Roman" w:cs="Times New Roman"/>
              <w:noProof/>
              <w:sz w:val="24"/>
              <w:szCs w:val="24"/>
            </w:rPr>
          </w:pPr>
          <w:hyperlink w:anchor="_Toc85755222" w:history="1">
            <w:r w:rsidR="00CB029C" w:rsidRPr="00265839">
              <w:rPr>
                <w:rStyle w:val="Hyperlink"/>
                <w:rFonts w:ascii="Times New Roman" w:hAnsi="Times New Roman" w:cs="Times New Roman"/>
                <w:noProof/>
                <w:sz w:val="24"/>
                <w:szCs w:val="24"/>
              </w:rPr>
              <w:t>8.</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Statement: Organization have been arranged a system to avoid crowds at your workplace.</w:t>
            </w:r>
            <w:r w:rsidR="00CB029C" w:rsidRPr="00265839">
              <w:rPr>
                <w:rFonts w:ascii="Times New Roman" w:hAnsi="Times New Roman" w:cs="Times New Roman"/>
                <w:noProof/>
                <w:webHidden/>
                <w:sz w:val="24"/>
                <w:szCs w:val="24"/>
              </w:rPr>
              <w:tab/>
            </w:r>
            <w:r w:rsidR="006A7A2B" w:rsidRPr="00265839">
              <w:rPr>
                <w:rFonts w:ascii="Times New Roman" w:hAnsi="Times New Roman" w:cs="Times New Roman"/>
                <w:noProof/>
                <w:webHidden/>
                <w:sz w:val="24"/>
                <w:szCs w:val="24"/>
              </w:rPr>
              <w:t>……………………………………………………………………………………………</w:t>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_Toc85755222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32</w:t>
            </w:r>
            <w:r w:rsidR="00B35A9F" w:rsidRPr="00265839">
              <w:rPr>
                <w:rFonts w:ascii="Times New Roman" w:hAnsi="Times New Roman" w:cs="Times New Roman"/>
                <w:noProof/>
                <w:webHidden/>
                <w:sz w:val="24"/>
                <w:szCs w:val="24"/>
              </w:rPr>
              <w:fldChar w:fldCharType="end"/>
            </w:r>
          </w:hyperlink>
        </w:p>
        <w:p w:rsidR="00CB029C" w:rsidRPr="00265839" w:rsidRDefault="005B26C1" w:rsidP="00265839">
          <w:pPr>
            <w:pStyle w:val="TOC2"/>
            <w:tabs>
              <w:tab w:val="left" w:pos="660"/>
              <w:tab w:val="right" w:leader="dot" w:pos="9350"/>
            </w:tabs>
            <w:jc w:val="both"/>
            <w:rPr>
              <w:rFonts w:ascii="Times New Roman" w:hAnsi="Times New Roman" w:cs="Times New Roman"/>
              <w:noProof/>
              <w:sz w:val="24"/>
              <w:szCs w:val="24"/>
            </w:rPr>
          </w:pPr>
          <w:hyperlink w:anchor="_Toc85755223" w:history="1">
            <w:r w:rsidR="00CB029C" w:rsidRPr="00265839">
              <w:rPr>
                <w:rStyle w:val="Hyperlink"/>
                <w:rFonts w:ascii="Times New Roman" w:hAnsi="Times New Roman" w:cs="Times New Roman"/>
                <w:noProof/>
                <w:sz w:val="24"/>
                <w:szCs w:val="24"/>
              </w:rPr>
              <w:t>9.</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Statement: Pure drinking water facilities have been arranged for all workers more now than ever before.</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_Toc85755223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32</w:t>
            </w:r>
            <w:r w:rsidR="00B35A9F" w:rsidRPr="00265839">
              <w:rPr>
                <w:rFonts w:ascii="Times New Roman" w:hAnsi="Times New Roman" w:cs="Times New Roman"/>
                <w:noProof/>
                <w:webHidden/>
                <w:sz w:val="24"/>
                <w:szCs w:val="24"/>
              </w:rPr>
              <w:fldChar w:fldCharType="end"/>
            </w:r>
          </w:hyperlink>
        </w:p>
        <w:p w:rsidR="00265839" w:rsidRPr="00265839" w:rsidRDefault="00265839" w:rsidP="00265839">
          <w:pPr>
            <w:jc w:val="both"/>
            <w:rPr>
              <w:rFonts w:ascii="Times New Roman" w:hAnsi="Times New Roman" w:cs="Times New Roman"/>
              <w:b/>
              <w:noProof/>
              <w:color w:val="262626" w:themeColor="text1" w:themeTint="D9"/>
              <w:sz w:val="24"/>
              <w:szCs w:val="24"/>
            </w:rPr>
          </w:pPr>
          <w:r w:rsidRPr="00265839">
            <w:rPr>
              <w:rFonts w:ascii="Times New Roman" w:hAnsi="Times New Roman" w:cs="Times New Roman"/>
              <w:b/>
              <w:noProof/>
              <w:color w:val="262626" w:themeColor="text1" w:themeTint="D9"/>
              <w:sz w:val="24"/>
              <w:szCs w:val="24"/>
            </w:rPr>
            <w:t>COVID 19 awareness and Information Spread</w:t>
          </w:r>
        </w:p>
        <w:p w:rsidR="00CB029C" w:rsidRPr="00265839" w:rsidRDefault="005B26C1" w:rsidP="00265839">
          <w:pPr>
            <w:pStyle w:val="TOC2"/>
            <w:tabs>
              <w:tab w:val="left" w:pos="880"/>
              <w:tab w:val="right" w:leader="dot" w:pos="9350"/>
            </w:tabs>
            <w:jc w:val="both"/>
            <w:rPr>
              <w:rFonts w:ascii="Times New Roman" w:eastAsiaTheme="minorEastAsia" w:hAnsi="Times New Roman" w:cs="Times New Roman"/>
              <w:noProof/>
              <w:sz w:val="24"/>
              <w:szCs w:val="24"/>
            </w:rPr>
          </w:pPr>
          <w:hyperlink w:anchor="_Toc85755224" w:history="1">
            <w:r w:rsidR="00CB029C" w:rsidRPr="00265839">
              <w:rPr>
                <w:rStyle w:val="Hyperlink"/>
                <w:rFonts w:ascii="Times New Roman" w:hAnsi="Times New Roman" w:cs="Times New Roman"/>
                <w:noProof/>
                <w:sz w:val="24"/>
                <w:szCs w:val="24"/>
              </w:rPr>
              <w:t>10.</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 xml:space="preserve">Statement: </w:t>
            </w:r>
            <w:r w:rsidR="00CB029C" w:rsidRPr="00265839">
              <w:rPr>
                <w:rStyle w:val="Hyperlink"/>
                <w:rFonts w:ascii="Times New Roman" w:eastAsiaTheme="majorEastAsia" w:hAnsi="Times New Roman" w:cs="Times New Roman"/>
                <w:noProof/>
                <w:sz w:val="24"/>
                <w:szCs w:val="24"/>
                <w:shd w:val="clear" w:color="auto" w:fill="FFFFFF"/>
              </w:rPr>
              <w:t>New Officers, supervisors and field staffs have been appointed to ensure the health protection, awareness and for spreading information to all the workers.</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_Toc85755224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33</w:t>
            </w:r>
            <w:r w:rsidR="00B35A9F" w:rsidRPr="00265839">
              <w:rPr>
                <w:rFonts w:ascii="Times New Roman" w:hAnsi="Times New Roman" w:cs="Times New Roman"/>
                <w:noProof/>
                <w:webHidden/>
                <w:sz w:val="24"/>
                <w:szCs w:val="24"/>
              </w:rPr>
              <w:fldChar w:fldCharType="end"/>
            </w:r>
          </w:hyperlink>
        </w:p>
        <w:p w:rsidR="00CB029C" w:rsidRPr="00265839" w:rsidRDefault="005B26C1" w:rsidP="00265839">
          <w:pPr>
            <w:pStyle w:val="TOC2"/>
            <w:tabs>
              <w:tab w:val="left" w:pos="880"/>
              <w:tab w:val="right" w:leader="dot" w:pos="9350"/>
            </w:tabs>
            <w:jc w:val="both"/>
            <w:rPr>
              <w:rFonts w:ascii="Times New Roman" w:eastAsiaTheme="minorEastAsia" w:hAnsi="Times New Roman" w:cs="Times New Roman"/>
              <w:noProof/>
              <w:sz w:val="24"/>
              <w:szCs w:val="24"/>
            </w:rPr>
          </w:pPr>
          <w:hyperlink w:anchor="_Toc85755225" w:history="1">
            <w:r w:rsidR="00CB029C" w:rsidRPr="00265839">
              <w:rPr>
                <w:rStyle w:val="Hyperlink"/>
                <w:rFonts w:ascii="Times New Roman" w:hAnsi="Times New Roman" w:cs="Times New Roman"/>
                <w:noProof/>
                <w:sz w:val="24"/>
                <w:szCs w:val="24"/>
              </w:rPr>
              <w:t>11.</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 xml:space="preserve">Statement: </w:t>
            </w:r>
            <w:r w:rsidR="00CB029C" w:rsidRPr="00265839">
              <w:rPr>
                <w:rStyle w:val="Hyperlink"/>
                <w:rFonts w:ascii="Times New Roman" w:eastAsiaTheme="majorEastAsia" w:hAnsi="Times New Roman" w:cs="Times New Roman"/>
                <w:noProof/>
                <w:sz w:val="24"/>
                <w:szCs w:val="24"/>
                <w:shd w:val="clear" w:color="auto" w:fill="FFFFFF"/>
              </w:rPr>
              <w:t xml:space="preserve">New Officers, supervisors, </w:t>
            </w:r>
            <w:r w:rsidR="00CB029C" w:rsidRPr="00265839">
              <w:rPr>
                <w:rStyle w:val="Hyperlink"/>
                <w:rFonts w:ascii="Times New Roman" w:hAnsi="Times New Roman" w:cs="Times New Roman"/>
                <w:noProof/>
                <w:sz w:val="24"/>
                <w:szCs w:val="24"/>
                <w:shd w:val="clear" w:color="auto" w:fill="FFFFFF"/>
              </w:rPr>
              <w:t>they have organized training sessions for all workers and labors on maintaining health, hygiene and safety rules about COVID 19.</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_Toc85755225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33</w:t>
            </w:r>
            <w:r w:rsidR="00B35A9F" w:rsidRPr="00265839">
              <w:rPr>
                <w:rFonts w:ascii="Times New Roman" w:hAnsi="Times New Roman" w:cs="Times New Roman"/>
                <w:noProof/>
                <w:webHidden/>
                <w:sz w:val="24"/>
                <w:szCs w:val="24"/>
              </w:rPr>
              <w:fldChar w:fldCharType="end"/>
            </w:r>
          </w:hyperlink>
        </w:p>
        <w:p w:rsidR="00CB029C" w:rsidRPr="00265839" w:rsidRDefault="005B26C1" w:rsidP="00265839">
          <w:pPr>
            <w:pStyle w:val="TOC2"/>
            <w:tabs>
              <w:tab w:val="left" w:pos="880"/>
              <w:tab w:val="right" w:leader="dot" w:pos="9350"/>
            </w:tabs>
            <w:jc w:val="both"/>
            <w:rPr>
              <w:rFonts w:ascii="Times New Roman" w:eastAsiaTheme="minorEastAsia" w:hAnsi="Times New Roman" w:cs="Times New Roman"/>
              <w:noProof/>
              <w:sz w:val="24"/>
              <w:szCs w:val="24"/>
            </w:rPr>
          </w:pPr>
          <w:hyperlink w:anchor="_Toc85755226" w:history="1">
            <w:r w:rsidR="00CB029C" w:rsidRPr="00265839">
              <w:rPr>
                <w:rStyle w:val="Hyperlink"/>
                <w:rFonts w:ascii="Times New Roman" w:hAnsi="Times New Roman" w:cs="Times New Roman"/>
                <w:noProof/>
                <w:sz w:val="24"/>
                <w:szCs w:val="24"/>
              </w:rPr>
              <w:t>12.</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 xml:space="preserve">Statement: </w:t>
            </w:r>
            <w:r w:rsidR="00CB029C" w:rsidRPr="00265839">
              <w:rPr>
                <w:rStyle w:val="Hyperlink"/>
                <w:rFonts w:ascii="Times New Roman" w:hAnsi="Times New Roman" w:cs="Times New Roman"/>
                <w:noProof/>
                <w:sz w:val="24"/>
                <w:szCs w:val="24"/>
                <w:shd w:val="clear" w:color="auto" w:fill="FFFFFF"/>
              </w:rPr>
              <w:t>Visual instructions about COVID-19 are displayed in your factory at all.</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_Toc85755226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34</w:t>
            </w:r>
            <w:r w:rsidR="00B35A9F" w:rsidRPr="00265839">
              <w:rPr>
                <w:rFonts w:ascii="Times New Roman" w:hAnsi="Times New Roman" w:cs="Times New Roman"/>
                <w:noProof/>
                <w:webHidden/>
                <w:sz w:val="24"/>
                <w:szCs w:val="24"/>
              </w:rPr>
              <w:fldChar w:fldCharType="end"/>
            </w:r>
          </w:hyperlink>
        </w:p>
        <w:p w:rsidR="00CB029C" w:rsidRPr="00265839" w:rsidRDefault="005B26C1" w:rsidP="00265839">
          <w:pPr>
            <w:pStyle w:val="TOC2"/>
            <w:tabs>
              <w:tab w:val="left" w:pos="880"/>
              <w:tab w:val="right" w:leader="dot" w:pos="9350"/>
            </w:tabs>
            <w:jc w:val="both"/>
            <w:rPr>
              <w:rFonts w:ascii="Times New Roman" w:hAnsi="Times New Roman" w:cs="Times New Roman"/>
              <w:noProof/>
              <w:sz w:val="24"/>
              <w:szCs w:val="24"/>
            </w:rPr>
          </w:pPr>
          <w:hyperlink w:anchor="_Toc85755227" w:history="1">
            <w:r w:rsidR="00CB029C" w:rsidRPr="00265839">
              <w:rPr>
                <w:rStyle w:val="Hyperlink"/>
                <w:rFonts w:ascii="Times New Roman" w:hAnsi="Times New Roman" w:cs="Times New Roman"/>
                <w:noProof/>
                <w:sz w:val="24"/>
                <w:szCs w:val="24"/>
              </w:rPr>
              <w:t>13.</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 xml:space="preserve">Statement: </w:t>
            </w:r>
            <w:r w:rsidR="00CB029C" w:rsidRPr="00265839">
              <w:rPr>
                <w:rStyle w:val="Hyperlink"/>
                <w:rFonts w:ascii="Times New Roman" w:hAnsi="Times New Roman" w:cs="Times New Roman"/>
                <w:noProof/>
                <w:sz w:val="24"/>
                <w:szCs w:val="24"/>
                <w:shd w:val="clear" w:color="auto" w:fill="FFFFFF"/>
              </w:rPr>
              <w:t>Inspector informs to all workers about the updating information of COVID 19 and Corona effected workers through on the notice or via loudspeaker.</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_Toc85755227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34</w:t>
            </w:r>
            <w:r w:rsidR="00B35A9F" w:rsidRPr="00265839">
              <w:rPr>
                <w:rFonts w:ascii="Times New Roman" w:hAnsi="Times New Roman" w:cs="Times New Roman"/>
                <w:noProof/>
                <w:webHidden/>
                <w:sz w:val="24"/>
                <w:szCs w:val="24"/>
              </w:rPr>
              <w:fldChar w:fldCharType="end"/>
            </w:r>
          </w:hyperlink>
        </w:p>
        <w:p w:rsidR="00265839" w:rsidRPr="00265839" w:rsidRDefault="00265839" w:rsidP="00265839">
          <w:pPr>
            <w:jc w:val="both"/>
            <w:rPr>
              <w:rFonts w:ascii="Times New Roman" w:hAnsi="Times New Roman" w:cs="Times New Roman"/>
              <w:b/>
              <w:noProof/>
              <w:color w:val="262626" w:themeColor="text1" w:themeTint="D9"/>
              <w:sz w:val="24"/>
              <w:szCs w:val="24"/>
            </w:rPr>
          </w:pPr>
          <w:r w:rsidRPr="00265839">
            <w:rPr>
              <w:rFonts w:ascii="Times New Roman" w:hAnsi="Times New Roman" w:cs="Times New Roman"/>
              <w:b/>
              <w:noProof/>
              <w:color w:val="262626" w:themeColor="text1" w:themeTint="D9"/>
              <w:sz w:val="24"/>
              <w:szCs w:val="24"/>
            </w:rPr>
            <w:t>Welfare Facilities</w:t>
          </w:r>
        </w:p>
        <w:p w:rsidR="00CB029C" w:rsidRPr="00265839" w:rsidRDefault="005B26C1" w:rsidP="00265839">
          <w:pPr>
            <w:pStyle w:val="TOC2"/>
            <w:tabs>
              <w:tab w:val="left" w:pos="880"/>
              <w:tab w:val="right" w:leader="dot" w:pos="9350"/>
            </w:tabs>
            <w:jc w:val="both"/>
            <w:rPr>
              <w:rFonts w:ascii="Times New Roman" w:eastAsiaTheme="minorEastAsia" w:hAnsi="Times New Roman" w:cs="Times New Roman"/>
              <w:noProof/>
              <w:sz w:val="24"/>
              <w:szCs w:val="24"/>
            </w:rPr>
          </w:pPr>
          <w:hyperlink w:anchor="_Toc85755228" w:history="1">
            <w:r w:rsidR="00CB029C" w:rsidRPr="00265839">
              <w:rPr>
                <w:rStyle w:val="Hyperlink"/>
                <w:rFonts w:ascii="Times New Roman" w:hAnsi="Times New Roman" w:cs="Times New Roman"/>
                <w:noProof/>
                <w:sz w:val="24"/>
                <w:szCs w:val="24"/>
              </w:rPr>
              <w:t>14.</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 xml:space="preserve">Statement: </w:t>
            </w:r>
            <w:r w:rsidR="00CB029C" w:rsidRPr="00265839">
              <w:rPr>
                <w:rStyle w:val="Hyperlink"/>
                <w:rFonts w:ascii="Times New Roman" w:hAnsi="Times New Roman" w:cs="Times New Roman"/>
                <w:noProof/>
                <w:sz w:val="24"/>
                <w:szCs w:val="24"/>
                <w:shd w:val="clear" w:color="auto" w:fill="FFFFFF"/>
              </w:rPr>
              <w:t>First aid and immediate treatment has been arranged for all workers and labors more than ever before now.</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_Toc85755228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35</w:t>
            </w:r>
            <w:r w:rsidR="00B35A9F" w:rsidRPr="00265839">
              <w:rPr>
                <w:rFonts w:ascii="Times New Roman" w:hAnsi="Times New Roman" w:cs="Times New Roman"/>
                <w:noProof/>
                <w:webHidden/>
                <w:sz w:val="24"/>
                <w:szCs w:val="24"/>
              </w:rPr>
              <w:fldChar w:fldCharType="end"/>
            </w:r>
          </w:hyperlink>
        </w:p>
        <w:p w:rsidR="00CB029C" w:rsidRPr="00265839" w:rsidRDefault="005B26C1" w:rsidP="00265839">
          <w:pPr>
            <w:pStyle w:val="TOC2"/>
            <w:tabs>
              <w:tab w:val="left" w:pos="880"/>
              <w:tab w:val="right" w:leader="dot" w:pos="9350"/>
            </w:tabs>
            <w:jc w:val="both"/>
            <w:rPr>
              <w:rFonts w:ascii="Times New Roman" w:eastAsiaTheme="minorEastAsia" w:hAnsi="Times New Roman" w:cs="Times New Roman"/>
              <w:noProof/>
              <w:sz w:val="24"/>
              <w:szCs w:val="24"/>
            </w:rPr>
          </w:pPr>
          <w:hyperlink w:anchor="_Toc85755229" w:history="1">
            <w:r w:rsidR="00CB029C" w:rsidRPr="00265839">
              <w:rPr>
                <w:rStyle w:val="Hyperlink"/>
                <w:rFonts w:ascii="Times New Roman" w:hAnsi="Times New Roman" w:cs="Times New Roman"/>
                <w:noProof/>
                <w:sz w:val="24"/>
                <w:szCs w:val="24"/>
              </w:rPr>
              <w:t>15.</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 xml:space="preserve">Statement: </w:t>
            </w:r>
            <w:r w:rsidR="00CB029C" w:rsidRPr="00265839">
              <w:rPr>
                <w:rStyle w:val="Hyperlink"/>
                <w:rFonts w:ascii="Times New Roman" w:hAnsi="Times New Roman" w:cs="Times New Roman"/>
                <w:noProof/>
                <w:sz w:val="24"/>
                <w:szCs w:val="24"/>
                <w:shd w:val="clear" w:color="auto" w:fill="FFFFFF"/>
              </w:rPr>
              <w:t>During the pandemic situation and lockdown your organization has taken initiatives for welfare of the workers.</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_Toc85755229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35</w:t>
            </w:r>
            <w:r w:rsidR="00B35A9F" w:rsidRPr="00265839">
              <w:rPr>
                <w:rFonts w:ascii="Times New Roman" w:hAnsi="Times New Roman" w:cs="Times New Roman"/>
                <w:noProof/>
                <w:webHidden/>
                <w:sz w:val="24"/>
                <w:szCs w:val="24"/>
              </w:rPr>
              <w:fldChar w:fldCharType="end"/>
            </w:r>
          </w:hyperlink>
        </w:p>
        <w:p w:rsidR="00CB029C" w:rsidRDefault="005B26C1" w:rsidP="00265839">
          <w:pPr>
            <w:pStyle w:val="TOC2"/>
            <w:tabs>
              <w:tab w:val="left" w:pos="880"/>
              <w:tab w:val="right" w:leader="dot" w:pos="9350"/>
            </w:tabs>
            <w:jc w:val="both"/>
            <w:rPr>
              <w:rFonts w:ascii="Times New Roman" w:hAnsi="Times New Roman" w:cs="Times New Roman"/>
              <w:noProof/>
              <w:sz w:val="24"/>
              <w:szCs w:val="24"/>
            </w:rPr>
          </w:pPr>
          <w:hyperlink w:anchor="_Toc85755230" w:history="1">
            <w:r w:rsidR="00CB029C" w:rsidRPr="00265839">
              <w:rPr>
                <w:rStyle w:val="Hyperlink"/>
                <w:rFonts w:ascii="Times New Roman" w:hAnsi="Times New Roman" w:cs="Times New Roman"/>
                <w:noProof/>
                <w:sz w:val="24"/>
                <w:szCs w:val="24"/>
              </w:rPr>
              <w:t>4.3</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Findings</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_Toc85755230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36</w:t>
            </w:r>
            <w:r w:rsidR="00B35A9F" w:rsidRPr="00265839">
              <w:rPr>
                <w:rFonts w:ascii="Times New Roman" w:hAnsi="Times New Roman" w:cs="Times New Roman"/>
                <w:noProof/>
                <w:webHidden/>
                <w:sz w:val="24"/>
                <w:szCs w:val="24"/>
              </w:rPr>
              <w:fldChar w:fldCharType="end"/>
            </w:r>
          </w:hyperlink>
        </w:p>
        <w:p w:rsidR="00265839" w:rsidRPr="00265839" w:rsidRDefault="00265839" w:rsidP="00265839">
          <w:pPr>
            <w:jc w:val="both"/>
            <w:rPr>
              <w:rFonts w:ascii="Times New Roman" w:hAnsi="Times New Roman" w:cs="Times New Roman"/>
              <w:b/>
              <w:noProof/>
              <w:color w:val="1F497D" w:themeColor="text2"/>
              <w:sz w:val="28"/>
              <w:szCs w:val="28"/>
            </w:rPr>
          </w:pPr>
          <w:r w:rsidRPr="00265839">
            <w:rPr>
              <w:rFonts w:ascii="Times New Roman" w:hAnsi="Times New Roman" w:cs="Times New Roman"/>
              <w:b/>
              <w:noProof/>
              <w:color w:val="1F497D" w:themeColor="text2"/>
              <w:sz w:val="28"/>
              <w:szCs w:val="28"/>
            </w:rPr>
            <w:t>Chapter 0</w:t>
          </w:r>
          <w:r>
            <w:rPr>
              <w:rFonts w:ascii="Times New Roman" w:hAnsi="Times New Roman" w:cs="Times New Roman"/>
              <w:b/>
              <w:noProof/>
              <w:color w:val="1F497D" w:themeColor="text2"/>
              <w:sz w:val="28"/>
              <w:szCs w:val="28"/>
            </w:rPr>
            <w:t>5</w:t>
          </w:r>
          <w:r w:rsidRPr="00265839">
            <w:rPr>
              <w:rFonts w:ascii="Times New Roman" w:hAnsi="Times New Roman" w:cs="Times New Roman"/>
              <w:b/>
              <w:noProof/>
              <w:color w:val="1F497D" w:themeColor="text2"/>
              <w:sz w:val="28"/>
              <w:szCs w:val="28"/>
            </w:rPr>
            <w:t xml:space="preserve">: </w:t>
          </w:r>
          <w:r>
            <w:rPr>
              <w:rFonts w:ascii="Times New Roman" w:hAnsi="Times New Roman" w:cs="Times New Roman"/>
              <w:b/>
              <w:noProof/>
              <w:color w:val="1F497D" w:themeColor="text2"/>
              <w:sz w:val="28"/>
              <w:szCs w:val="28"/>
            </w:rPr>
            <w:t>Recommendation and Conclusion</w:t>
          </w:r>
        </w:p>
        <w:p w:rsidR="00CB029C" w:rsidRPr="00265839" w:rsidRDefault="005B26C1" w:rsidP="00265839">
          <w:pPr>
            <w:pStyle w:val="TOC2"/>
            <w:tabs>
              <w:tab w:val="left" w:pos="880"/>
              <w:tab w:val="right" w:leader="dot" w:pos="9350"/>
            </w:tabs>
            <w:jc w:val="both"/>
            <w:rPr>
              <w:rFonts w:ascii="Times New Roman" w:eastAsiaTheme="minorEastAsia" w:hAnsi="Times New Roman" w:cs="Times New Roman"/>
              <w:noProof/>
              <w:sz w:val="24"/>
              <w:szCs w:val="24"/>
            </w:rPr>
          </w:pPr>
          <w:hyperlink w:anchor="_Toc85755231" w:history="1">
            <w:r w:rsidR="00CB029C" w:rsidRPr="00265839">
              <w:rPr>
                <w:rStyle w:val="Hyperlink"/>
                <w:rFonts w:ascii="Times New Roman" w:hAnsi="Times New Roman" w:cs="Times New Roman"/>
                <w:noProof/>
                <w:sz w:val="24"/>
                <w:szCs w:val="24"/>
              </w:rPr>
              <w:t>5.1</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Recommendation</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_Toc85755231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39</w:t>
            </w:r>
            <w:r w:rsidR="00B35A9F" w:rsidRPr="00265839">
              <w:rPr>
                <w:rFonts w:ascii="Times New Roman" w:hAnsi="Times New Roman" w:cs="Times New Roman"/>
                <w:noProof/>
                <w:webHidden/>
                <w:sz w:val="24"/>
                <w:szCs w:val="24"/>
              </w:rPr>
              <w:fldChar w:fldCharType="end"/>
            </w:r>
          </w:hyperlink>
        </w:p>
        <w:p w:rsidR="00CB029C" w:rsidRPr="00265839" w:rsidRDefault="005B26C1" w:rsidP="00265839">
          <w:pPr>
            <w:pStyle w:val="TOC2"/>
            <w:tabs>
              <w:tab w:val="left" w:pos="880"/>
              <w:tab w:val="right" w:leader="dot" w:pos="9350"/>
            </w:tabs>
            <w:jc w:val="both"/>
            <w:rPr>
              <w:rFonts w:ascii="Times New Roman" w:eastAsiaTheme="minorEastAsia" w:hAnsi="Times New Roman" w:cs="Times New Roman"/>
              <w:noProof/>
              <w:sz w:val="24"/>
              <w:szCs w:val="24"/>
            </w:rPr>
          </w:pPr>
          <w:hyperlink w:anchor="_Toc85755232" w:history="1">
            <w:r w:rsidR="00CB029C" w:rsidRPr="00265839">
              <w:rPr>
                <w:rStyle w:val="Hyperlink"/>
                <w:rFonts w:ascii="Times New Roman" w:hAnsi="Times New Roman" w:cs="Times New Roman"/>
                <w:noProof/>
                <w:sz w:val="24"/>
                <w:szCs w:val="24"/>
              </w:rPr>
              <w:t>5.2</w:t>
            </w:r>
            <w:r w:rsidR="00CB029C" w:rsidRPr="00265839">
              <w:rPr>
                <w:rFonts w:ascii="Times New Roman" w:eastAsiaTheme="minorEastAsia" w:hAnsi="Times New Roman" w:cs="Times New Roman"/>
                <w:noProof/>
                <w:sz w:val="24"/>
                <w:szCs w:val="24"/>
              </w:rPr>
              <w:tab/>
            </w:r>
            <w:r w:rsidR="00CB029C" w:rsidRPr="00265839">
              <w:rPr>
                <w:rStyle w:val="Hyperlink"/>
                <w:rFonts w:ascii="Times New Roman" w:hAnsi="Times New Roman" w:cs="Times New Roman"/>
                <w:noProof/>
                <w:sz w:val="24"/>
                <w:szCs w:val="24"/>
              </w:rPr>
              <w:t>Conclusion</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_Toc85755232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40</w:t>
            </w:r>
            <w:r w:rsidR="00B35A9F" w:rsidRPr="00265839">
              <w:rPr>
                <w:rFonts w:ascii="Times New Roman" w:hAnsi="Times New Roman" w:cs="Times New Roman"/>
                <w:noProof/>
                <w:webHidden/>
                <w:sz w:val="24"/>
                <w:szCs w:val="24"/>
              </w:rPr>
              <w:fldChar w:fldCharType="end"/>
            </w:r>
          </w:hyperlink>
        </w:p>
        <w:p w:rsidR="00CB029C" w:rsidRPr="00265839" w:rsidRDefault="005B26C1" w:rsidP="00265839">
          <w:pPr>
            <w:pStyle w:val="TOC2"/>
            <w:tabs>
              <w:tab w:val="right" w:leader="dot" w:pos="9350"/>
            </w:tabs>
            <w:jc w:val="both"/>
            <w:rPr>
              <w:rFonts w:ascii="Times New Roman" w:eastAsiaTheme="minorEastAsia" w:hAnsi="Times New Roman" w:cs="Times New Roman"/>
              <w:noProof/>
              <w:sz w:val="24"/>
              <w:szCs w:val="24"/>
            </w:rPr>
          </w:pPr>
          <w:hyperlink w:anchor="_Toc85755233" w:history="1">
            <w:r w:rsidR="00CB029C" w:rsidRPr="00265839">
              <w:rPr>
                <w:rStyle w:val="Hyperlink"/>
                <w:rFonts w:ascii="Times New Roman" w:hAnsi="Times New Roman" w:cs="Times New Roman"/>
                <w:noProof/>
                <w:sz w:val="24"/>
                <w:szCs w:val="24"/>
              </w:rPr>
              <w:t>References</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_Toc85755233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41</w:t>
            </w:r>
            <w:r w:rsidR="00B35A9F" w:rsidRPr="00265839">
              <w:rPr>
                <w:rFonts w:ascii="Times New Roman" w:hAnsi="Times New Roman" w:cs="Times New Roman"/>
                <w:noProof/>
                <w:webHidden/>
                <w:sz w:val="24"/>
                <w:szCs w:val="24"/>
              </w:rPr>
              <w:fldChar w:fldCharType="end"/>
            </w:r>
          </w:hyperlink>
        </w:p>
        <w:p w:rsidR="00CB029C" w:rsidRPr="00265839" w:rsidRDefault="005B26C1" w:rsidP="00265839">
          <w:pPr>
            <w:pStyle w:val="TOC2"/>
            <w:tabs>
              <w:tab w:val="right" w:leader="dot" w:pos="9350"/>
            </w:tabs>
            <w:jc w:val="both"/>
            <w:rPr>
              <w:rFonts w:ascii="Times New Roman" w:eastAsiaTheme="minorEastAsia" w:hAnsi="Times New Roman" w:cs="Times New Roman"/>
              <w:noProof/>
              <w:sz w:val="24"/>
              <w:szCs w:val="24"/>
            </w:rPr>
          </w:pPr>
          <w:hyperlink w:anchor="_Toc85755234" w:history="1">
            <w:r w:rsidR="00CB029C" w:rsidRPr="00265839">
              <w:rPr>
                <w:rStyle w:val="Hyperlink"/>
                <w:rFonts w:ascii="Times New Roman" w:hAnsi="Times New Roman" w:cs="Times New Roman"/>
                <w:noProof/>
                <w:sz w:val="24"/>
                <w:szCs w:val="24"/>
              </w:rPr>
              <w:t>Questionnaire and Data of Respondents</w:t>
            </w:r>
            <w:r w:rsidR="00CB029C" w:rsidRPr="00265839">
              <w:rPr>
                <w:rFonts w:ascii="Times New Roman" w:hAnsi="Times New Roman" w:cs="Times New Roman"/>
                <w:noProof/>
                <w:webHidden/>
                <w:sz w:val="24"/>
                <w:szCs w:val="24"/>
              </w:rPr>
              <w:tab/>
            </w:r>
            <w:r w:rsidR="00B35A9F" w:rsidRPr="00265839">
              <w:rPr>
                <w:rFonts w:ascii="Times New Roman" w:hAnsi="Times New Roman" w:cs="Times New Roman"/>
                <w:noProof/>
                <w:webHidden/>
                <w:sz w:val="24"/>
                <w:szCs w:val="24"/>
              </w:rPr>
              <w:fldChar w:fldCharType="begin"/>
            </w:r>
            <w:r w:rsidR="00CB029C" w:rsidRPr="00265839">
              <w:rPr>
                <w:rFonts w:ascii="Times New Roman" w:hAnsi="Times New Roman" w:cs="Times New Roman"/>
                <w:noProof/>
                <w:webHidden/>
                <w:sz w:val="24"/>
                <w:szCs w:val="24"/>
              </w:rPr>
              <w:instrText xml:space="preserve"> PAGEREF _Toc85755234 \h </w:instrText>
            </w:r>
            <w:r w:rsidR="00B35A9F" w:rsidRPr="00265839">
              <w:rPr>
                <w:rFonts w:ascii="Times New Roman" w:hAnsi="Times New Roman" w:cs="Times New Roman"/>
                <w:noProof/>
                <w:webHidden/>
                <w:sz w:val="24"/>
                <w:szCs w:val="24"/>
              </w:rPr>
            </w:r>
            <w:r w:rsidR="00B35A9F" w:rsidRPr="00265839">
              <w:rPr>
                <w:rFonts w:ascii="Times New Roman" w:hAnsi="Times New Roman" w:cs="Times New Roman"/>
                <w:noProof/>
                <w:webHidden/>
                <w:sz w:val="24"/>
                <w:szCs w:val="24"/>
              </w:rPr>
              <w:fldChar w:fldCharType="separate"/>
            </w:r>
            <w:r w:rsidR="006F5D34">
              <w:rPr>
                <w:rFonts w:ascii="Times New Roman" w:hAnsi="Times New Roman" w:cs="Times New Roman"/>
                <w:noProof/>
                <w:webHidden/>
                <w:sz w:val="24"/>
                <w:szCs w:val="24"/>
              </w:rPr>
              <w:t>43</w:t>
            </w:r>
            <w:r w:rsidR="00B35A9F" w:rsidRPr="00265839">
              <w:rPr>
                <w:rFonts w:ascii="Times New Roman" w:hAnsi="Times New Roman" w:cs="Times New Roman"/>
                <w:noProof/>
                <w:webHidden/>
                <w:sz w:val="24"/>
                <w:szCs w:val="24"/>
              </w:rPr>
              <w:fldChar w:fldCharType="end"/>
            </w:r>
          </w:hyperlink>
        </w:p>
        <w:p w:rsidR="00FD0F76" w:rsidRPr="00265839" w:rsidRDefault="00B35A9F" w:rsidP="00265839">
          <w:pPr>
            <w:tabs>
              <w:tab w:val="left" w:pos="6585"/>
            </w:tabs>
            <w:jc w:val="both"/>
            <w:rPr>
              <w:rFonts w:ascii="Times New Roman" w:hAnsi="Times New Roman" w:cs="Times New Roman"/>
              <w:sz w:val="24"/>
              <w:szCs w:val="24"/>
            </w:rPr>
          </w:pPr>
          <w:r w:rsidRPr="00265839">
            <w:rPr>
              <w:rFonts w:ascii="Times New Roman" w:hAnsi="Times New Roman" w:cs="Times New Roman"/>
              <w:sz w:val="24"/>
              <w:szCs w:val="24"/>
            </w:rPr>
            <w:fldChar w:fldCharType="end"/>
          </w:r>
          <w:r w:rsidR="00CB029C" w:rsidRPr="00265839">
            <w:rPr>
              <w:rFonts w:ascii="Times New Roman" w:hAnsi="Times New Roman" w:cs="Times New Roman"/>
              <w:sz w:val="24"/>
              <w:szCs w:val="24"/>
            </w:rPr>
            <w:tab/>
          </w:r>
        </w:p>
      </w:sdtContent>
    </w:sdt>
    <w:p w:rsidR="009F463A" w:rsidRDefault="009F463A" w:rsidP="004C16C3">
      <w:pPr>
        <w:pStyle w:val="Heading2"/>
        <w:spacing w:line="360" w:lineRule="auto"/>
        <w:jc w:val="center"/>
        <w:rPr>
          <w:rFonts w:ascii="Times New Roman" w:hAnsi="Times New Roman"/>
          <w:color w:val="1F497D"/>
          <w:sz w:val="28"/>
          <w:szCs w:val="28"/>
        </w:rPr>
      </w:pPr>
    </w:p>
    <w:p w:rsidR="009F463A" w:rsidRDefault="009F463A" w:rsidP="009F463A">
      <w:pPr>
        <w:rPr>
          <w:rFonts w:eastAsia="Times New Roman" w:cs="Times New Roman"/>
        </w:rPr>
      </w:pPr>
      <w:r>
        <w:br w:type="page"/>
      </w:r>
    </w:p>
    <w:p w:rsidR="004C16C3" w:rsidRPr="00535856" w:rsidRDefault="004C16C3" w:rsidP="004C16C3">
      <w:pPr>
        <w:pStyle w:val="Heading2"/>
        <w:spacing w:line="360" w:lineRule="auto"/>
        <w:jc w:val="center"/>
        <w:rPr>
          <w:rFonts w:ascii="Times New Roman" w:hAnsi="Times New Roman"/>
          <w:color w:val="1F497D"/>
          <w:sz w:val="28"/>
          <w:szCs w:val="28"/>
        </w:rPr>
      </w:pPr>
      <w:bookmarkStart w:id="1" w:name="_Toc85755181"/>
      <w:r>
        <w:rPr>
          <w:rFonts w:ascii="Times New Roman" w:hAnsi="Times New Roman"/>
          <w:color w:val="1F497D"/>
          <w:sz w:val="28"/>
          <w:szCs w:val="28"/>
        </w:rPr>
        <w:lastRenderedPageBreak/>
        <w:t>Executive Summary</w:t>
      </w:r>
      <w:bookmarkEnd w:id="1"/>
    </w:p>
    <w:p w:rsidR="008D05F9" w:rsidRPr="001A268A" w:rsidRDefault="006308F8" w:rsidP="001A268A">
      <w:pPr>
        <w:pStyle w:val="Heading2"/>
        <w:spacing w:line="360" w:lineRule="auto"/>
        <w:jc w:val="both"/>
        <w:rPr>
          <w:rFonts w:ascii="Times New Roman" w:hAnsi="Times New Roman"/>
          <w:b w:val="0"/>
          <w:color w:val="000000" w:themeColor="text1"/>
          <w:sz w:val="24"/>
          <w:szCs w:val="24"/>
        </w:rPr>
      </w:pPr>
      <w:bookmarkStart w:id="2" w:name="_Toc85755182"/>
      <w:r w:rsidRPr="001A268A">
        <w:rPr>
          <w:rFonts w:ascii="Times New Roman" w:hAnsi="Times New Roman"/>
          <w:b w:val="0"/>
          <w:color w:val="000000" w:themeColor="text1"/>
          <w:sz w:val="24"/>
          <w:szCs w:val="24"/>
        </w:rPr>
        <w:t>Human Resource Management</w:t>
      </w:r>
      <w:r w:rsidR="00A07C7A" w:rsidRPr="001A268A">
        <w:rPr>
          <w:rFonts w:ascii="Times New Roman" w:hAnsi="Times New Roman"/>
          <w:b w:val="0"/>
          <w:color w:val="000000" w:themeColor="text1"/>
          <w:sz w:val="24"/>
          <w:szCs w:val="24"/>
        </w:rPr>
        <w:t xml:space="preserve"> is the management of all people-related strategies adopted within a firm</w:t>
      </w:r>
      <w:r w:rsidRPr="001A268A">
        <w:rPr>
          <w:rFonts w:ascii="Times New Roman" w:hAnsi="Times New Roman"/>
          <w:b w:val="0"/>
          <w:color w:val="000000" w:themeColor="text1"/>
          <w:sz w:val="24"/>
          <w:szCs w:val="24"/>
        </w:rPr>
        <w:t xml:space="preserve"> or Industry</w:t>
      </w:r>
      <w:r w:rsidR="00A07C7A" w:rsidRPr="001A268A">
        <w:rPr>
          <w:rFonts w:ascii="Times New Roman" w:hAnsi="Times New Roman"/>
          <w:b w:val="0"/>
          <w:color w:val="000000" w:themeColor="text1"/>
          <w:sz w:val="24"/>
          <w:szCs w:val="24"/>
        </w:rPr>
        <w:t xml:space="preserve">. It focuses on maximizing the organization's human resources and improving employee performance in order to meet the organization's goals. Practices of Industrial law and labor relationship are a part of HRM. Healthy labor relations are necessary for the growth and success. </w:t>
      </w:r>
      <w:r w:rsidRPr="001A268A">
        <w:rPr>
          <w:rFonts w:ascii="Times New Roman" w:hAnsi="Times New Roman"/>
          <w:b w:val="0"/>
          <w:color w:val="000000" w:themeColor="text1"/>
          <w:sz w:val="24"/>
          <w:szCs w:val="24"/>
        </w:rPr>
        <w:t>Since Bangladesh’ RMG sector is in the 2nd position in the world. So, if long-term lockdowns are maintained in developing countries like Bangladesh, unemployment and poverty could increase at an unbridled rate, along with the number of deaths due to starvation. Therefore, in view of the current reality, the Ministry of Labor of Bangladesh formulated a number of policies on compliance of industries with specific health, hygiene, safety regulations which will be overseen by BGMEA and BKMEA. In this report, the challenges of HR</w:t>
      </w:r>
      <w:r w:rsidR="0036596D">
        <w:rPr>
          <w:rFonts w:ascii="Times New Roman" w:hAnsi="Times New Roman"/>
          <w:b w:val="0"/>
          <w:color w:val="000000" w:themeColor="text1"/>
          <w:sz w:val="24"/>
          <w:szCs w:val="24"/>
        </w:rPr>
        <w:t xml:space="preserve"> department of</w:t>
      </w:r>
      <w:r w:rsidR="00927D1F" w:rsidRPr="00927D1F">
        <w:rPr>
          <w:rFonts w:ascii="Times New Roman" w:hAnsi="Times New Roman"/>
          <w:b w:val="0"/>
          <w:color w:val="000000" w:themeColor="text1"/>
          <w:sz w:val="24"/>
          <w:szCs w:val="24"/>
        </w:rPr>
        <w:t xml:space="preserve"> </w:t>
      </w:r>
      <w:r w:rsidR="00927D1F">
        <w:rPr>
          <w:rFonts w:ascii="Times New Roman" w:hAnsi="Times New Roman"/>
          <w:b w:val="0"/>
          <w:color w:val="000000" w:themeColor="text1"/>
          <w:sz w:val="24"/>
          <w:szCs w:val="24"/>
        </w:rPr>
        <w:t>AJI Group Industrial Park</w:t>
      </w:r>
      <w:r w:rsidRPr="001A268A">
        <w:rPr>
          <w:rFonts w:ascii="Times New Roman" w:hAnsi="Times New Roman"/>
          <w:b w:val="0"/>
          <w:color w:val="000000" w:themeColor="text1"/>
          <w:sz w:val="24"/>
          <w:szCs w:val="24"/>
        </w:rPr>
        <w:t xml:space="preserve"> on maintaining health, hygienic, safety and welfares’ facilities in garments industry of Bangladesh</w:t>
      </w:r>
      <w:r w:rsidR="0036596D">
        <w:rPr>
          <w:rFonts w:ascii="Times New Roman" w:hAnsi="Times New Roman"/>
          <w:b w:val="0"/>
          <w:color w:val="000000" w:themeColor="text1"/>
          <w:sz w:val="24"/>
          <w:szCs w:val="24"/>
        </w:rPr>
        <w:t xml:space="preserve"> during this COVID situation</w:t>
      </w:r>
      <w:r w:rsidR="00927D1F">
        <w:rPr>
          <w:rFonts w:ascii="Times New Roman" w:hAnsi="Times New Roman"/>
          <w:b w:val="0"/>
          <w:color w:val="000000" w:themeColor="text1"/>
          <w:sz w:val="24"/>
          <w:szCs w:val="24"/>
        </w:rPr>
        <w:t xml:space="preserve"> have been</w:t>
      </w:r>
      <w:r w:rsidRPr="001A268A">
        <w:rPr>
          <w:rFonts w:ascii="Times New Roman" w:hAnsi="Times New Roman"/>
          <w:b w:val="0"/>
          <w:color w:val="000000" w:themeColor="text1"/>
          <w:sz w:val="24"/>
          <w:szCs w:val="24"/>
        </w:rPr>
        <w:t xml:space="preserve"> analyz</w:t>
      </w:r>
      <w:r w:rsidR="00927D1F">
        <w:rPr>
          <w:rFonts w:ascii="Times New Roman" w:hAnsi="Times New Roman"/>
          <w:b w:val="0"/>
          <w:color w:val="000000" w:themeColor="text1"/>
          <w:sz w:val="24"/>
          <w:szCs w:val="24"/>
        </w:rPr>
        <w:t>ed</w:t>
      </w:r>
      <w:r w:rsidRPr="001A268A">
        <w:rPr>
          <w:rFonts w:ascii="Times New Roman" w:hAnsi="Times New Roman"/>
          <w:b w:val="0"/>
          <w:color w:val="000000" w:themeColor="text1"/>
          <w:sz w:val="24"/>
          <w:szCs w:val="24"/>
        </w:rPr>
        <w:t>.</w:t>
      </w:r>
      <w:bookmarkEnd w:id="2"/>
    </w:p>
    <w:p w:rsidR="006308F8" w:rsidRPr="001A268A" w:rsidRDefault="006308F8" w:rsidP="001A268A">
      <w:pPr>
        <w:spacing w:before="240" w:line="360" w:lineRule="auto"/>
        <w:jc w:val="both"/>
        <w:rPr>
          <w:rFonts w:ascii="Times New Roman" w:hAnsi="Times New Roman" w:cs="Times New Roman"/>
          <w:sz w:val="24"/>
          <w:szCs w:val="24"/>
        </w:rPr>
      </w:pPr>
      <w:r w:rsidRPr="001A268A">
        <w:rPr>
          <w:rFonts w:ascii="Times New Roman" w:hAnsi="Times New Roman" w:cs="Times New Roman"/>
          <w:sz w:val="24"/>
          <w:szCs w:val="24"/>
        </w:rPr>
        <w:t xml:space="preserve">The AJI group established itself in the ready-made garments industry </w:t>
      </w:r>
      <w:r w:rsidR="001A268A" w:rsidRPr="001A268A">
        <w:rPr>
          <w:rFonts w:ascii="Times New Roman" w:hAnsi="Times New Roman" w:cs="Times New Roman"/>
          <w:sz w:val="24"/>
          <w:szCs w:val="24"/>
        </w:rPr>
        <w:t xml:space="preserve">and in the case of maintaining health, hygiene, safety and welfare’s facilities during this COVID 19 epidemic, their organization is now kept much cleaner as well as </w:t>
      </w:r>
      <w:r w:rsidR="001A268A">
        <w:rPr>
          <w:rFonts w:ascii="Times New Roman" w:hAnsi="Times New Roman" w:cs="Times New Roman"/>
          <w:sz w:val="24"/>
          <w:szCs w:val="24"/>
        </w:rPr>
        <w:t>t</w:t>
      </w:r>
      <w:r w:rsidR="001A268A" w:rsidRPr="001A268A">
        <w:rPr>
          <w:rFonts w:ascii="Times New Roman" w:hAnsi="Times New Roman" w:cs="Times New Roman"/>
          <w:sz w:val="24"/>
          <w:szCs w:val="24"/>
        </w:rPr>
        <w:t>he HR department</w:t>
      </w:r>
      <w:r w:rsidR="001A268A">
        <w:rPr>
          <w:rFonts w:ascii="Times New Roman" w:hAnsi="Times New Roman" w:cs="Times New Roman"/>
          <w:sz w:val="24"/>
          <w:szCs w:val="24"/>
        </w:rPr>
        <w:t xml:space="preserve"> </w:t>
      </w:r>
      <w:r w:rsidR="001A268A" w:rsidRPr="001A268A">
        <w:rPr>
          <w:rFonts w:ascii="Times New Roman" w:hAnsi="Times New Roman" w:cs="Times New Roman"/>
          <w:sz w:val="24"/>
          <w:szCs w:val="24"/>
        </w:rPr>
        <w:t>perform Occupational Health and Safety duties in their workplaces.</w:t>
      </w:r>
      <w:r w:rsidR="001A268A">
        <w:rPr>
          <w:rFonts w:ascii="Times New Roman" w:hAnsi="Times New Roman" w:cs="Times New Roman"/>
          <w:sz w:val="24"/>
          <w:szCs w:val="24"/>
        </w:rPr>
        <w:t xml:space="preserve"> According the </w:t>
      </w:r>
      <w:r w:rsidR="0036596D">
        <w:rPr>
          <w:rFonts w:ascii="Times New Roman" w:hAnsi="Times New Roman" w:cs="Times New Roman"/>
          <w:sz w:val="24"/>
          <w:szCs w:val="24"/>
        </w:rPr>
        <w:t xml:space="preserve">conducting of </w:t>
      </w:r>
      <w:r w:rsidR="001A268A">
        <w:rPr>
          <w:rFonts w:ascii="Times New Roman" w:hAnsi="Times New Roman" w:cs="Times New Roman"/>
          <w:sz w:val="24"/>
          <w:szCs w:val="24"/>
        </w:rPr>
        <w:t xml:space="preserve">survey analysis, </w:t>
      </w:r>
      <w:r w:rsidR="00927D1F">
        <w:rPr>
          <w:rFonts w:ascii="Times New Roman" w:hAnsi="Times New Roman" w:cs="Times New Roman"/>
          <w:sz w:val="24"/>
          <w:szCs w:val="24"/>
        </w:rPr>
        <w:t>s</w:t>
      </w:r>
      <w:r w:rsidR="001A268A">
        <w:rPr>
          <w:rFonts w:ascii="Times New Roman" w:hAnsi="Times New Roman" w:cs="Times New Roman"/>
          <w:sz w:val="24"/>
          <w:szCs w:val="24"/>
        </w:rPr>
        <w:t xml:space="preserve">ome difficulties have been discussed in this report. And according to the analysis and findings, some recommendations </w:t>
      </w:r>
      <w:r w:rsidR="00927D1F">
        <w:rPr>
          <w:rFonts w:ascii="Times New Roman" w:hAnsi="Times New Roman" w:cs="Times New Roman"/>
          <w:sz w:val="24"/>
          <w:szCs w:val="24"/>
        </w:rPr>
        <w:t xml:space="preserve">have been provided </w:t>
      </w:r>
      <w:r w:rsidR="001A268A">
        <w:rPr>
          <w:rFonts w:ascii="Times New Roman" w:hAnsi="Times New Roman" w:cs="Times New Roman"/>
          <w:sz w:val="24"/>
          <w:szCs w:val="24"/>
        </w:rPr>
        <w:t>which can be help to the challenges of the HRD of AJI Group on maintaining health, hygiene, safety and welfares’ facilities during this COVID 19.</w:t>
      </w:r>
    </w:p>
    <w:p w:rsidR="008D05F9" w:rsidRDefault="008D05F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891FA2" w:rsidRDefault="00891FA2" w:rsidP="00EE135D">
      <w:pPr>
        <w:spacing w:line="360" w:lineRule="auto"/>
        <w:jc w:val="both"/>
        <w:rPr>
          <w:rFonts w:ascii="Times New Roman" w:hAnsi="Times New Roman" w:cs="Times New Roman"/>
          <w:color w:val="000000" w:themeColor="text1"/>
          <w:sz w:val="24"/>
          <w:szCs w:val="24"/>
        </w:rPr>
        <w:sectPr w:rsidR="00891FA2" w:rsidSect="00891FA2">
          <w:footerReference w:type="default" r:id="rId12"/>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fmt="lowerRoman" w:start="1"/>
          <w:cols w:space="720"/>
          <w:docGrid w:linePitch="360"/>
        </w:sectPr>
      </w:pPr>
    </w:p>
    <w:p w:rsidR="00C2798A" w:rsidRDefault="00C2798A" w:rsidP="00EE135D">
      <w:pPr>
        <w:spacing w:line="360" w:lineRule="auto"/>
        <w:jc w:val="both"/>
        <w:rPr>
          <w:rFonts w:ascii="Times New Roman" w:hAnsi="Times New Roman" w:cs="Times New Roman"/>
          <w:color w:val="000000" w:themeColor="text1"/>
          <w:sz w:val="24"/>
          <w:szCs w:val="24"/>
        </w:rPr>
      </w:pPr>
    </w:p>
    <w:p w:rsidR="00427DFA" w:rsidRDefault="00427DFA" w:rsidP="00EE135D">
      <w:pPr>
        <w:spacing w:line="360" w:lineRule="auto"/>
        <w:jc w:val="both"/>
        <w:rPr>
          <w:rFonts w:ascii="Times New Roman" w:hAnsi="Times New Roman" w:cs="Times New Roman"/>
          <w:color w:val="000000" w:themeColor="text1"/>
          <w:sz w:val="24"/>
          <w:szCs w:val="24"/>
        </w:rPr>
      </w:pPr>
    </w:p>
    <w:p w:rsidR="00427DFA" w:rsidRPr="00427DFA" w:rsidRDefault="00427DFA" w:rsidP="00427DFA">
      <w:pPr>
        <w:spacing w:line="360" w:lineRule="auto"/>
        <w:jc w:val="center"/>
        <w:rPr>
          <w:rFonts w:ascii="Times New Roman" w:hAnsi="Times New Roman" w:cs="Times New Roman"/>
          <w:b/>
          <w:color w:val="000000" w:themeColor="text1"/>
          <w:sz w:val="52"/>
          <w:szCs w:val="52"/>
        </w:rPr>
      </w:pPr>
    </w:p>
    <w:p w:rsidR="00427DFA" w:rsidRDefault="00427DFA" w:rsidP="00C332E3">
      <w:pPr>
        <w:pBdr>
          <w:top w:val="threeDEngrave" w:sz="24" w:space="1" w:color="auto"/>
          <w:left w:val="threeDEngrave" w:sz="24" w:space="0" w:color="auto"/>
          <w:bottom w:val="threeDEmboss" w:sz="24" w:space="1" w:color="auto"/>
          <w:right w:val="threeDEmboss" w:sz="24" w:space="4" w:color="auto"/>
        </w:pBdr>
        <w:shd w:val="clear" w:color="auto" w:fill="F2DBDB" w:themeFill="accent2" w:themeFillTint="33"/>
        <w:spacing w:line="360" w:lineRule="auto"/>
        <w:jc w:val="center"/>
        <w:rPr>
          <w:rFonts w:ascii="Times New Roman" w:hAnsi="Times New Roman" w:cs="Times New Roman"/>
          <w:b/>
          <w:color w:val="000000" w:themeColor="text1"/>
          <w:sz w:val="52"/>
          <w:szCs w:val="52"/>
        </w:rPr>
      </w:pPr>
    </w:p>
    <w:p w:rsidR="00427DFA" w:rsidRDefault="00427DFA" w:rsidP="00C332E3">
      <w:pPr>
        <w:pBdr>
          <w:top w:val="threeDEngrave" w:sz="24" w:space="1" w:color="auto"/>
          <w:left w:val="threeDEngrave" w:sz="24" w:space="0" w:color="auto"/>
          <w:bottom w:val="threeDEmboss" w:sz="24" w:space="1" w:color="auto"/>
          <w:right w:val="threeDEmboss" w:sz="24" w:space="4" w:color="auto"/>
        </w:pBdr>
        <w:spacing w:line="360" w:lineRule="auto"/>
        <w:jc w:val="center"/>
        <w:rPr>
          <w:rFonts w:ascii="Times New Roman" w:hAnsi="Times New Roman" w:cs="Times New Roman"/>
          <w:b/>
          <w:color w:val="000000" w:themeColor="text1"/>
          <w:sz w:val="52"/>
          <w:szCs w:val="52"/>
        </w:rPr>
      </w:pPr>
    </w:p>
    <w:p w:rsidR="00427DFA" w:rsidRPr="008D7C31" w:rsidRDefault="00427DFA" w:rsidP="00C332E3">
      <w:pPr>
        <w:pBdr>
          <w:top w:val="threeDEngrave" w:sz="24" w:space="1" w:color="auto"/>
          <w:left w:val="threeDEngrave" w:sz="24" w:space="0" w:color="auto"/>
          <w:bottom w:val="threeDEmboss" w:sz="24" w:space="1" w:color="auto"/>
          <w:right w:val="threeDEmboss" w:sz="24" w:space="4" w:color="auto"/>
        </w:pBdr>
        <w:spacing w:line="360" w:lineRule="auto"/>
        <w:jc w:val="center"/>
        <w:rPr>
          <w:rFonts w:ascii="Times New Roman" w:hAnsi="Times New Roman" w:cs="Times New Roman"/>
          <w:color w:val="000000" w:themeColor="text1"/>
          <w:sz w:val="28"/>
          <w:szCs w:val="28"/>
        </w:rPr>
      </w:pPr>
      <w:r w:rsidRPr="008D7C31">
        <w:rPr>
          <w:rFonts w:ascii="Times New Roman" w:hAnsi="Times New Roman" w:cs="Times New Roman"/>
          <w:color w:val="000000" w:themeColor="text1"/>
          <w:sz w:val="28"/>
          <w:szCs w:val="28"/>
        </w:rPr>
        <w:t>CHAPTER 01</w:t>
      </w:r>
    </w:p>
    <w:p w:rsidR="00427DFA" w:rsidRPr="008D7C31" w:rsidRDefault="00427DFA" w:rsidP="00C332E3">
      <w:pPr>
        <w:pBdr>
          <w:top w:val="threeDEngrave" w:sz="24" w:space="1" w:color="auto"/>
          <w:left w:val="threeDEngrave" w:sz="24" w:space="0" w:color="auto"/>
          <w:bottom w:val="threeDEmboss" w:sz="24" w:space="1" w:color="auto"/>
          <w:right w:val="threeDEmboss" w:sz="24" w:space="4" w:color="auto"/>
        </w:pBdr>
        <w:spacing w:line="360" w:lineRule="auto"/>
        <w:jc w:val="center"/>
        <w:rPr>
          <w:rFonts w:ascii="Times New Roman" w:hAnsi="Times New Roman" w:cs="Times New Roman"/>
          <w:b/>
          <w:color w:val="000000" w:themeColor="text1"/>
          <w:sz w:val="28"/>
          <w:szCs w:val="28"/>
        </w:rPr>
      </w:pPr>
      <w:r w:rsidRPr="008D7C31">
        <w:rPr>
          <w:rFonts w:ascii="Times New Roman" w:hAnsi="Times New Roman" w:cs="Times New Roman"/>
          <w:b/>
          <w:color w:val="000000" w:themeColor="text1"/>
          <w:sz w:val="28"/>
          <w:szCs w:val="28"/>
        </w:rPr>
        <w:t>INTRODUCTION</w:t>
      </w:r>
    </w:p>
    <w:p w:rsidR="00427DFA" w:rsidRDefault="00427DFA" w:rsidP="00C332E3">
      <w:pPr>
        <w:pBdr>
          <w:top w:val="threeDEngrave" w:sz="24" w:space="1" w:color="auto"/>
          <w:left w:val="threeDEngrave" w:sz="24" w:space="0" w:color="auto"/>
          <w:bottom w:val="threeDEmboss" w:sz="24" w:space="1" w:color="auto"/>
          <w:right w:val="threeDEmboss" w:sz="24" w:space="4" w:color="auto"/>
        </w:pBdr>
        <w:spacing w:line="360" w:lineRule="auto"/>
        <w:jc w:val="center"/>
        <w:rPr>
          <w:rFonts w:ascii="Times New Roman" w:hAnsi="Times New Roman" w:cs="Times New Roman"/>
          <w:b/>
          <w:color w:val="000000" w:themeColor="text1"/>
          <w:sz w:val="52"/>
          <w:szCs w:val="52"/>
        </w:rPr>
      </w:pPr>
    </w:p>
    <w:p w:rsidR="00427DFA" w:rsidRDefault="00427DFA" w:rsidP="00C332E3">
      <w:pPr>
        <w:pBdr>
          <w:top w:val="threeDEngrave" w:sz="24" w:space="1" w:color="auto"/>
          <w:left w:val="threeDEngrave" w:sz="24" w:space="0" w:color="auto"/>
          <w:bottom w:val="threeDEmboss" w:sz="24" w:space="1" w:color="auto"/>
          <w:right w:val="threeDEmboss" w:sz="24" w:space="4" w:color="auto"/>
        </w:pBdr>
        <w:shd w:val="clear" w:color="auto" w:fill="F2DBDB" w:themeFill="accent2" w:themeFillTint="33"/>
        <w:spacing w:line="360" w:lineRule="auto"/>
        <w:rPr>
          <w:rFonts w:ascii="Times New Roman" w:hAnsi="Times New Roman" w:cs="Times New Roman"/>
          <w:b/>
          <w:color w:val="000000" w:themeColor="text1"/>
          <w:sz w:val="52"/>
          <w:szCs w:val="52"/>
        </w:rPr>
      </w:pPr>
    </w:p>
    <w:p w:rsidR="00427DFA" w:rsidRDefault="00427DFA" w:rsidP="00427DFA">
      <w:pPr>
        <w:tabs>
          <w:tab w:val="left" w:pos="5520"/>
        </w:tabs>
        <w:rPr>
          <w:rFonts w:ascii="Times New Roman" w:hAnsi="Times New Roman" w:cs="Times New Roman"/>
          <w:sz w:val="52"/>
          <w:szCs w:val="52"/>
        </w:rPr>
      </w:pPr>
      <w:r>
        <w:rPr>
          <w:rFonts w:ascii="Times New Roman" w:hAnsi="Times New Roman" w:cs="Times New Roman"/>
          <w:sz w:val="52"/>
          <w:szCs w:val="52"/>
        </w:rPr>
        <w:tab/>
      </w:r>
    </w:p>
    <w:p w:rsidR="00427DFA" w:rsidRDefault="00427DFA">
      <w:pPr>
        <w:rPr>
          <w:rFonts w:ascii="Times New Roman" w:hAnsi="Times New Roman" w:cs="Times New Roman"/>
          <w:sz w:val="52"/>
          <w:szCs w:val="52"/>
        </w:rPr>
      </w:pPr>
      <w:r>
        <w:rPr>
          <w:rFonts w:ascii="Times New Roman" w:hAnsi="Times New Roman" w:cs="Times New Roman"/>
          <w:sz w:val="52"/>
          <w:szCs w:val="52"/>
        </w:rPr>
        <w:br w:type="page"/>
      </w:r>
    </w:p>
    <w:p w:rsidR="00DB73B0" w:rsidRPr="00535856" w:rsidRDefault="00D00BCA" w:rsidP="00DB73B0">
      <w:pPr>
        <w:pStyle w:val="Heading2"/>
        <w:numPr>
          <w:ilvl w:val="1"/>
          <w:numId w:val="1"/>
        </w:numPr>
        <w:spacing w:line="360" w:lineRule="auto"/>
        <w:jc w:val="both"/>
        <w:rPr>
          <w:rFonts w:ascii="Times New Roman" w:hAnsi="Times New Roman"/>
          <w:color w:val="1F497D"/>
          <w:sz w:val="28"/>
          <w:szCs w:val="28"/>
        </w:rPr>
      </w:pPr>
      <w:bookmarkStart w:id="3" w:name="_Toc52723313"/>
      <w:bookmarkStart w:id="4" w:name="_Toc61585846"/>
      <w:bookmarkStart w:id="5" w:name="_Toc63188393"/>
      <w:bookmarkStart w:id="6" w:name="_Toc64552424"/>
      <w:bookmarkStart w:id="7" w:name="_Toc66364692"/>
      <w:bookmarkStart w:id="8" w:name="_Toc68219674"/>
      <w:bookmarkStart w:id="9" w:name="_Toc75801303"/>
      <w:bookmarkStart w:id="10" w:name="_Toc85755183"/>
      <w:r w:rsidRPr="00535856">
        <w:rPr>
          <w:rFonts w:ascii="Times New Roman" w:hAnsi="Times New Roman"/>
          <w:color w:val="1F497D"/>
          <w:sz w:val="28"/>
          <w:szCs w:val="28"/>
        </w:rPr>
        <w:lastRenderedPageBreak/>
        <w:t>Background</w:t>
      </w:r>
      <w:r w:rsidR="00DB73B0" w:rsidRPr="00535856">
        <w:rPr>
          <w:rFonts w:ascii="Times New Roman" w:hAnsi="Times New Roman"/>
          <w:color w:val="1F497D"/>
          <w:sz w:val="28"/>
          <w:szCs w:val="28"/>
        </w:rPr>
        <w:t xml:space="preserve"> of the </w:t>
      </w:r>
      <w:bookmarkEnd w:id="3"/>
      <w:bookmarkEnd w:id="4"/>
      <w:bookmarkEnd w:id="5"/>
      <w:r w:rsidR="00DB73B0" w:rsidRPr="00535856">
        <w:rPr>
          <w:rFonts w:ascii="Times New Roman" w:hAnsi="Times New Roman"/>
          <w:color w:val="1F497D"/>
          <w:sz w:val="28"/>
          <w:szCs w:val="28"/>
        </w:rPr>
        <w:t>Report</w:t>
      </w:r>
      <w:bookmarkEnd w:id="6"/>
      <w:bookmarkEnd w:id="7"/>
      <w:bookmarkEnd w:id="8"/>
      <w:bookmarkEnd w:id="9"/>
      <w:bookmarkEnd w:id="10"/>
    </w:p>
    <w:p w:rsidR="00427DFA" w:rsidRDefault="003E6814" w:rsidP="003E6814">
      <w:pPr>
        <w:tabs>
          <w:tab w:val="left" w:pos="552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Organizations or Garments Industry need to be vigilant in the event of an epidemic so that unforeseen events or external crises do not affect their employees and create immediate uncertainty, an immediate threat to the overall work efficiency &amp; effectiveness of the organization.  However, as organizations or garments industry continue to adapt to the recent COVID 19 epidemic, challenges too many areas to their operations need to be indentified as well as new solutions. Therefore, a project report </w:t>
      </w:r>
      <w:r w:rsidR="00927D1F">
        <w:rPr>
          <w:rFonts w:ascii="Times New Roman" w:hAnsi="Times New Roman" w:cs="Times New Roman"/>
          <w:sz w:val="24"/>
          <w:szCs w:val="24"/>
        </w:rPr>
        <w:t xml:space="preserve">have been prepared </w:t>
      </w:r>
      <w:r>
        <w:rPr>
          <w:rFonts w:ascii="Times New Roman" w:hAnsi="Times New Roman" w:cs="Times New Roman"/>
          <w:sz w:val="24"/>
          <w:szCs w:val="24"/>
        </w:rPr>
        <w:t xml:space="preserve">by researching the current situation of the garments industries in Bangladesh and their management systems of health, hygiene, safety &amp; welfare’s policies which is </w:t>
      </w:r>
      <w:r w:rsidR="00D472DB">
        <w:rPr>
          <w:rFonts w:ascii="Times New Roman" w:hAnsi="Times New Roman" w:cs="Times New Roman"/>
          <w:sz w:val="24"/>
          <w:szCs w:val="24"/>
        </w:rPr>
        <w:t>required</w:t>
      </w:r>
      <w:r>
        <w:rPr>
          <w:rFonts w:ascii="Times New Roman" w:hAnsi="Times New Roman" w:cs="Times New Roman"/>
          <w:sz w:val="24"/>
          <w:szCs w:val="24"/>
        </w:rPr>
        <w:t xml:space="preserve"> to obtain a Bachelor of Business Administration</w:t>
      </w:r>
      <w:r w:rsidR="00D472DB">
        <w:rPr>
          <w:rFonts w:ascii="Times New Roman" w:hAnsi="Times New Roman" w:cs="Times New Roman"/>
          <w:sz w:val="24"/>
          <w:szCs w:val="24"/>
        </w:rPr>
        <w:t xml:space="preserve"> program from United International University and as well as preparing this project report, it needs to be submitted to UIU’s respected faculty &amp; my project supervisor.</w:t>
      </w:r>
    </w:p>
    <w:p w:rsidR="000B7AFC" w:rsidRPr="00535856" w:rsidRDefault="000B7AFC" w:rsidP="000B7AFC">
      <w:pPr>
        <w:pStyle w:val="Heading2"/>
        <w:numPr>
          <w:ilvl w:val="1"/>
          <w:numId w:val="1"/>
        </w:numPr>
        <w:spacing w:line="360" w:lineRule="auto"/>
        <w:jc w:val="both"/>
        <w:rPr>
          <w:rFonts w:ascii="Times New Roman" w:hAnsi="Times New Roman"/>
          <w:color w:val="1F497D"/>
          <w:sz w:val="28"/>
          <w:szCs w:val="28"/>
        </w:rPr>
      </w:pPr>
      <w:bookmarkStart w:id="11" w:name="_Toc85755184"/>
      <w:r w:rsidRPr="00535856">
        <w:rPr>
          <w:rFonts w:ascii="Times New Roman" w:hAnsi="Times New Roman"/>
          <w:color w:val="1F497D"/>
          <w:sz w:val="28"/>
          <w:szCs w:val="28"/>
        </w:rPr>
        <w:t>Rational of the report</w:t>
      </w:r>
      <w:bookmarkEnd w:id="11"/>
    </w:p>
    <w:p w:rsidR="000B7AFC" w:rsidRDefault="00275AFE" w:rsidP="003E6814">
      <w:pPr>
        <w:tabs>
          <w:tab w:val="left" w:pos="5520"/>
        </w:tabs>
        <w:spacing w:line="360" w:lineRule="auto"/>
        <w:jc w:val="both"/>
        <w:rPr>
          <w:rFonts w:ascii="Times New Roman" w:hAnsi="Times New Roman" w:cs="Times New Roman"/>
          <w:sz w:val="24"/>
          <w:szCs w:val="24"/>
        </w:rPr>
      </w:pPr>
      <w:r w:rsidRPr="0021710F">
        <w:rPr>
          <w:rFonts w:ascii="Times New Roman" w:hAnsi="Times New Roman"/>
          <w:sz w:val="24"/>
          <w:szCs w:val="24"/>
        </w:rPr>
        <w:t>My Bachelors of Business Administration degree is being pursued at United International University in Dhaka, Bangladesh.</w:t>
      </w:r>
      <w:r w:rsidRPr="00B311A9">
        <w:rPr>
          <w:rFonts w:ascii="Times New Roman" w:hAnsi="Times New Roman"/>
          <w:sz w:val="24"/>
          <w:szCs w:val="24"/>
        </w:rPr>
        <w:t xml:space="preserve"> </w:t>
      </w:r>
      <w:r w:rsidRPr="0021710F">
        <w:rPr>
          <w:rFonts w:ascii="Times New Roman" w:hAnsi="Times New Roman"/>
          <w:sz w:val="24"/>
          <w:szCs w:val="24"/>
        </w:rPr>
        <w:t>I'm nearing the end o</w:t>
      </w:r>
      <w:r w:rsidR="00927D1F">
        <w:rPr>
          <w:rFonts w:ascii="Times New Roman" w:hAnsi="Times New Roman"/>
          <w:sz w:val="24"/>
          <w:szCs w:val="24"/>
        </w:rPr>
        <w:t xml:space="preserve">f my Bachelor's degree program. So, it </w:t>
      </w:r>
      <w:r w:rsidRPr="0021710F">
        <w:rPr>
          <w:rFonts w:ascii="Times New Roman" w:hAnsi="Times New Roman"/>
          <w:sz w:val="24"/>
          <w:szCs w:val="24"/>
        </w:rPr>
        <w:t>need</w:t>
      </w:r>
      <w:r w:rsidR="00927D1F">
        <w:rPr>
          <w:rFonts w:ascii="Times New Roman" w:hAnsi="Times New Roman"/>
          <w:sz w:val="24"/>
          <w:szCs w:val="24"/>
        </w:rPr>
        <w:t>s</w:t>
      </w:r>
      <w:r w:rsidRPr="0021710F">
        <w:rPr>
          <w:rFonts w:ascii="Times New Roman" w:hAnsi="Times New Roman"/>
          <w:sz w:val="24"/>
          <w:szCs w:val="24"/>
        </w:rPr>
        <w:t xml:space="preserve"> to do an internship or a project to </w:t>
      </w:r>
      <w:r>
        <w:rPr>
          <w:rFonts w:ascii="Times New Roman" w:hAnsi="Times New Roman"/>
          <w:sz w:val="24"/>
          <w:szCs w:val="24"/>
        </w:rPr>
        <w:t>complete</w:t>
      </w:r>
      <w:r w:rsidRPr="0021710F">
        <w:rPr>
          <w:rFonts w:ascii="Times New Roman" w:hAnsi="Times New Roman"/>
          <w:sz w:val="24"/>
          <w:szCs w:val="24"/>
        </w:rPr>
        <w:t xml:space="preserve"> my degree.</w:t>
      </w:r>
      <w:r>
        <w:rPr>
          <w:rFonts w:ascii="Times New Roman" w:hAnsi="Times New Roman"/>
          <w:sz w:val="24"/>
          <w:szCs w:val="24"/>
        </w:rPr>
        <w:t xml:space="preserve"> </w:t>
      </w:r>
      <w:r w:rsidRPr="0021710F">
        <w:rPr>
          <w:rFonts w:ascii="Times New Roman" w:hAnsi="Times New Roman"/>
          <w:sz w:val="24"/>
          <w:szCs w:val="24"/>
        </w:rPr>
        <w:t>It is a requirement of the university for students to complete their degrees.</w:t>
      </w:r>
      <w:r w:rsidRPr="00B311A9">
        <w:rPr>
          <w:rFonts w:ascii="Times New Roman" w:hAnsi="Times New Roman"/>
          <w:sz w:val="24"/>
          <w:szCs w:val="24"/>
        </w:rPr>
        <w:t xml:space="preserve"> </w:t>
      </w:r>
      <w:r w:rsidRPr="0021710F">
        <w:rPr>
          <w:rFonts w:ascii="Times New Roman" w:hAnsi="Times New Roman"/>
          <w:sz w:val="24"/>
          <w:szCs w:val="24"/>
        </w:rPr>
        <w:t xml:space="preserve">I decided </w:t>
      </w:r>
      <w:r>
        <w:rPr>
          <w:rFonts w:ascii="Times New Roman" w:hAnsi="Times New Roman"/>
          <w:sz w:val="24"/>
          <w:szCs w:val="24"/>
        </w:rPr>
        <w:t>to do a project on this subject</w:t>
      </w:r>
      <w:r w:rsidRPr="00B311A9">
        <w:rPr>
          <w:rFonts w:ascii="Times New Roman" w:hAnsi="Times New Roman"/>
          <w:sz w:val="24"/>
          <w:szCs w:val="24"/>
        </w:rPr>
        <w:t xml:space="preserve"> because as a student of </w:t>
      </w:r>
      <w:r>
        <w:rPr>
          <w:rFonts w:ascii="Times New Roman" w:hAnsi="Times New Roman"/>
          <w:sz w:val="24"/>
          <w:szCs w:val="24"/>
        </w:rPr>
        <w:t>HRM</w:t>
      </w:r>
      <w:r w:rsidRPr="00B311A9">
        <w:rPr>
          <w:rFonts w:ascii="Times New Roman" w:hAnsi="Times New Roman"/>
          <w:sz w:val="24"/>
          <w:szCs w:val="24"/>
        </w:rPr>
        <w:t xml:space="preserve"> </w:t>
      </w:r>
      <w:r>
        <w:rPr>
          <w:rFonts w:ascii="Times New Roman" w:hAnsi="Times New Roman"/>
          <w:sz w:val="24"/>
          <w:szCs w:val="24"/>
        </w:rPr>
        <w:t xml:space="preserve">and </w:t>
      </w:r>
      <w:r w:rsidR="00927D1F">
        <w:rPr>
          <w:rFonts w:ascii="Times New Roman" w:hAnsi="Times New Roman"/>
          <w:sz w:val="24"/>
          <w:szCs w:val="24"/>
        </w:rPr>
        <w:t>having</w:t>
      </w:r>
      <w:r>
        <w:rPr>
          <w:rFonts w:ascii="Times New Roman" w:hAnsi="Times New Roman"/>
          <w:sz w:val="24"/>
          <w:szCs w:val="24"/>
        </w:rPr>
        <w:t xml:space="preserve"> much interested to gain </w:t>
      </w:r>
      <w:r w:rsidR="00F1315D">
        <w:rPr>
          <w:rFonts w:ascii="Times New Roman" w:hAnsi="Times New Roman"/>
          <w:sz w:val="24"/>
          <w:szCs w:val="24"/>
        </w:rPr>
        <w:t xml:space="preserve">deep </w:t>
      </w:r>
      <w:r>
        <w:rPr>
          <w:rFonts w:ascii="Times New Roman" w:hAnsi="Times New Roman"/>
          <w:sz w:val="24"/>
          <w:szCs w:val="24"/>
        </w:rPr>
        <w:t xml:space="preserve">knowledge </w:t>
      </w:r>
      <w:r w:rsidR="00F1315D">
        <w:rPr>
          <w:rFonts w:ascii="Times New Roman" w:hAnsi="Times New Roman"/>
          <w:sz w:val="24"/>
          <w:szCs w:val="24"/>
        </w:rPr>
        <w:t>about the indus</w:t>
      </w:r>
      <w:r w:rsidR="003E02BE">
        <w:rPr>
          <w:rFonts w:ascii="Times New Roman" w:hAnsi="Times New Roman"/>
          <w:sz w:val="24"/>
          <w:szCs w:val="24"/>
        </w:rPr>
        <w:t>tr</w:t>
      </w:r>
      <w:r w:rsidR="00F1315D">
        <w:rPr>
          <w:rFonts w:ascii="Times New Roman" w:hAnsi="Times New Roman"/>
          <w:sz w:val="24"/>
          <w:szCs w:val="24"/>
        </w:rPr>
        <w:t xml:space="preserve">ial &amp; labor law of Bangladesh’s garments industry since </w:t>
      </w:r>
      <w:r w:rsidR="00927D1F">
        <w:rPr>
          <w:rFonts w:ascii="Times New Roman" w:hAnsi="Times New Roman"/>
          <w:sz w:val="24"/>
          <w:szCs w:val="24"/>
        </w:rPr>
        <w:t>having</w:t>
      </w:r>
      <w:r w:rsidR="00F1315D">
        <w:rPr>
          <w:rFonts w:ascii="Times New Roman" w:hAnsi="Times New Roman"/>
          <w:sz w:val="24"/>
          <w:szCs w:val="24"/>
        </w:rPr>
        <w:t xml:space="preserve"> passionate on working in garments industry.</w:t>
      </w:r>
      <w:r w:rsidR="00F1315D">
        <w:rPr>
          <w:rFonts w:ascii="Times New Roman" w:hAnsi="Times New Roman" w:cs="Times New Roman"/>
          <w:sz w:val="24"/>
          <w:szCs w:val="24"/>
        </w:rPr>
        <w:t xml:space="preserve"> </w:t>
      </w:r>
      <w:r w:rsidR="00B37582" w:rsidRPr="00B37582">
        <w:rPr>
          <w:rFonts w:ascii="Times New Roman" w:hAnsi="Times New Roman" w:cs="Times New Roman"/>
          <w:sz w:val="24"/>
          <w:szCs w:val="24"/>
        </w:rPr>
        <w:t xml:space="preserve">For </w:t>
      </w:r>
      <w:r w:rsidR="003E1FFB" w:rsidRPr="00B37582">
        <w:rPr>
          <w:rFonts w:ascii="Times New Roman" w:hAnsi="Times New Roman" w:cs="Times New Roman"/>
          <w:sz w:val="24"/>
          <w:szCs w:val="24"/>
        </w:rPr>
        <w:t>women empowerment</w:t>
      </w:r>
      <w:r w:rsidR="003E1FFB">
        <w:rPr>
          <w:rFonts w:ascii="Times New Roman" w:hAnsi="Times New Roman" w:cs="Times New Roman"/>
          <w:sz w:val="24"/>
          <w:szCs w:val="24"/>
        </w:rPr>
        <w:t xml:space="preserve">, </w:t>
      </w:r>
      <w:r w:rsidR="00B37582" w:rsidRPr="00B37582">
        <w:rPr>
          <w:rFonts w:ascii="Times New Roman" w:hAnsi="Times New Roman" w:cs="Times New Roman"/>
          <w:sz w:val="24"/>
          <w:szCs w:val="24"/>
        </w:rPr>
        <w:t>manufa</w:t>
      </w:r>
      <w:r w:rsidR="003E1FFB">
        <w:rPr>
          <w:rFonts w:ascii="Times New Roman" w:hAnsi="Times New Roman" w:cs="Times New Roman"/>
          <w:sz w:val="24"/>
          <w:szCs w:val="24"/>
        </w:rPr>
        <w:t xml:space="preserve">cturing jobs, and foreign reserves, </w:t>
      </w:r>
      <w:r w:rsidR="00B37582" w:rsidRPr="00B37582">
        <w:rPr>
          <w:rFonts w:ascii="Times New Roman" w:hAnsi="Times New Roman" w:cs="Times New Roman"/>
          <w:sz w:val="24"/>
          <w:szCs w:val="24"/>
        </w:rPr>
        <w:t xml:space="preserve">Bangladesh's economy remains heavily reliant on the ready-made </w:t>
      </w:r>
      <w:r w:rsidR="00B37582">
        <w:rPr>
          <w:rFonts w:ascii="Times New Roman" w:hAnsi="Times New Roman" w:cs="Times New Roman"/>
          <w:sz w:val="24"/>
          <w:szCs w:val="24"/>
        </w:rPr>
        <w:t>garments</w:t>
      </w:r>
      <w:r w:rsidR="00B37582" w:rsidRPr="00B37582">
        <w:rPr>
          <w:rFonts w:ascii="Times New Roman" w:hAnsi="Times New Roman" w:cs="Times New Roman"/>
          <w:sz w:val="24"/>
          <w:szCs w:val="24"/>
        </w:rPr>
        <w:t xml:space="preserve"> industry.</w:t>
      </w:r>
      <w:r w:rsidR="00B37582">
        <w:rPr>
          <w:rFonts w:ascii="Times New Roman" w:hAnsi="Times New Roman" w:cs="Times New Roman"/>
          <w:sz w:val="24"/>
          <w:szCs w:val="24"/>
        </w:rPr>
        <w:t xml:space="preserve"> The main purpose of preparing this report &amp; the study is to analyze &amp; </w:t>
      </w:r>
      <w:r w:rsidR="00F1315D">
        <w:rPr>
          <w:rFonts w:ascii="Times New Roman" w:hAnsi="Times New Roman" w:cs="Times New Roman"/>
          <w:sz w:val="24"/>
          <w:szCs w:val="24"/>
        </w:rPr>
        <w:t>get</w:t>
      </w:r>
      <w:r w:rsidR="00B37582">
        <w:rPr>
          <w:rFonts w:ascii="Times New Roman" w:hAnsi="Times New Roman" w:cs="Times New Roman"/>
          <w:sz w:val="24"/>
          <w:szCs w:val="24"/>
        </w:rPr>
        <w:t xml:space="preserve"> an idea of how to the garments industry is currently managing </w:t>
      </w:r>
      <w:r w:rsidR="00A942A9">
        <w:rPr>
          <w:rFonts w:ascii="Times New Roman" w:hAnsi="Times New Roman" w:cs="Times New Roman"/>
          <w:sz w:val="24"/>
          <w:szCs w:val="24"/>
        </w:rPr>
        <w:t>their management systems on</w:t>
      </w:r>
      <w:r w:rsidR="00B37582">
        <w:rPr>
          <w:rFonts w:ascii="Times New Roman" w:hAnsi="Times New Roman" w:cs="Times New Roman"/>
          <w:sz w:val="24"/>
          <w:szCs w:val="24"/>
        </w:rPr>
        <w:t xml:space="preserve"> health</w:t>
      </w:r>
      <w:r w:rsidR="00A942A9">
        <w:rPr>
          <w:rFonts w:ascii="Times New Roman" w:hAnsi="Times New Roman" w:cs="Times New Roman"/>
          <w:sz w:val="24"/>
          <w:szCs w:val="24"/>
        </w:rPr>
        <w:t>, hygiene &amp; safeties</w:t>
      </w:r>
      <w:r w:rsidR="00B37582">
        <w:rPr>
          <w:rFonts w:ascii="Times New Roman" w:hAnsi="Times New Roman" w:cs="Times New Roman"/>
          <w:sz w:val="24"/>
          <w:szCs w:val="24"/>
        </w:rPr>
        <w:t xml:space="preserve"> of its employees, workers &amp; labors </w:t>
      </w:r>
      <w:r w:rsidR="00A942A9">
        <w:rPr>
          <w:rFonts w:ascii="Times New Roman" w:hAnsi="Times New Roman" w:cs="Times New Roman"/>
          <w:sz w:val="24"/>
          <w:szCs w:val="24"/>
        </w:rPr>
        <w:t>&amp; what are the welfare activities they are taking for their employees, workers &amp; labors in the wake of the recent COVID 19 epidemic, since it has a significant effect on productivity.</w:t>
      </w:r>
    </w:p>
    <w:p w:rsidR="00A66D96" w:rsidRPr="00535856" w:rsidRDefault="00A66D96" w:rsidP="00A66D96">
      <w:pPr>
        <w:pStyle w:val="Heading2"/>
        <w:numPr>
          <w:ilvl w:val="1"/>
          <w:numId w:val="1"/>
        </w:numPr>
        <w:spacing w:line="360" w:lineRule="auto"/>
        <w:jc w:val="both"/>
        <w:rPr>
          <w:rFonts w:ascii="Times New Roman" w:hAnsi="Times New Roman"/>
          <w:color w:val="1F497D"/>
          <w:sz w:val="28"/>
          <w:szCs w:val="28"/>
        </w:rPr>
      </w:pPr>
      <w:bookmarkStart w:id="12" w:name="_Toc85755185"/>
      <w:r w:rsidRPr="00535856">
        <w:rPr>
          <w:rFonts w:ascii="Times New Roman" w:hAnsi="Times New Roman"/>
          <w:color w:val="1F497D"/>
          <w:sz w:val="28"/>
          <w:szCs w:val="28"/>
        </w:rPr>
        <w:t>Scope of the report</w:t>
      </w:r>
      <w:bookmarkEnd w:id="12"/>
    </w:p>
    <w:p w:rsidR="00476162" w:rsidRDefault="00A66D96" w:rsidP="003E6814">
      <w:pPr>
        <w:tabs>
          <w:tab w:val="left" w:pos="5520"/>
        </w:tabs>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Pr="00EB11E4">
        <w:rPr>
          <w:rFonts w:ascii="Times New Roman" w:hAnsi="Times New Roman" w:cs="Times New Roman"/>
          <w:sz w:val="24"/>
          <w:szCs w:val="24"/>
        </w:rPr>
        <w:t>he impact of Covid 19 on maintaining health, hygiene, safety &amp; welfares’ policies in the Garments Industry of Bangladesh</w:t>
      </w:r>
      <w:r w:rsidR="00400E05">
        <w:rPr>
          <w:rFonts w:ascii="Times New Roman" w:hAnsi="Times New Roman" w:cs="Times New Roman"/>
          <w:sz w:val="24"/>
          <w:szCs w:val="24"/>
        </w:rPr>
        <w:t xml:space="preserve"> – A Study on AJI Group</w:t>
      </w:r>
      <w:r>
        <w:rPr>
          <w:rFonts w:ascii="Times New Roman" w:hAnsi="Times New Roman" w:cs="Times New Roman"/>
          <w:sz w:val="24"/>
          <w:szCs w:val="24"/>
        </w:rPr>
        <w:t xml:space="preserve"> is the main subject of this study</w:t>
      </w:r>
      <w:r w:rsidR="00BB29C6">
        <w:rPr>
          <w:rFonts w:ascii="Times New Roman" w:hAnsi="Times New Roman" w:cs="Times New Roman"/>
          <w:sz w:val="24"/>
          <w:szCs w:val="24"/>
        </w:rPr>
        <w:t xml:space="preserve"> &amp; the project report. </w:t>
      </w:r>
      <w:r w:rsidR="00BB29C6" w:rsidRPr="00BB29C6">
        <w:rPr>
          <w:rFonts w:ascii="Times New Roman" w:hAnsi="Times New Roman" w:cs="Times New Roman"/>
          <w:sz w:val="24"/>
          <w:szCs w:val="24"/>
        </w:rPr>
        <w:t xml:space="preserve">This study will provide insight into the changes that have happened as a result of Covid-19, as well as the problems that each individual </w:t>
      </w:r>
      <w:r w:rsidR="00BB29C6">
        <w:rPr>
          <w:rFonts w:ascii="Times New Roman" w:hAnsi="Times New Roman" w:cs="Times New Roman"/>
          <w:sz w:val="24"/>
          <w:szCs w:val="24"/>
        </w:rPr>
        <w:t>Garments</w:t>
      </w:r>
      <w:r w:rsidR="00BB29C6" w:rsidRPr="00BB29C6">
        <w:rPr>
          <w:rFonts w:ascii="Times New Roman" w:hAnsi="Times New Roman" w:cs="Times New Roman"/>
          <w:sz w:val="24"/>
          <w:szCs w:val="24"/>
        </w:rPr>
        <w:t xml:space="preserve"> </w:t>
      </w:r>
      <w:r w:rsidR="00BB29C6">
        <w:rPr>
          <w:rFonts w:ascii="Times New Roman" w:hAnsi="Times New Roman" w:cs="Times New Roman"/>
          <w:sz w:val="24"/>
          <w:szCs w:val="24"/>
        </w:rPr>
        <w:t>Industry</w:t>
      </w:r>
      <w:r w:rsidR="00BB29C6" w:rsidRPr="00BB29C6">
        <w:rPr>
          <w:rFonts w:ascii="Times New Roman" w:hAnsi="Times New Roman" w:cs="Times New Roman"/>
          <w:sz w:val="24"/>
          <w:szCs w:val="24"/>
        </w:rPr>
        <w:t xml:space="preserve"> has encountered. Also, how they're dealing with the new </w:t>
      </w:r>
      <w:r w:rsidR="00BB29C6">
        <w:rPr>
          <w:rFonts w:ascii="Times New Roman" w:hAnsi="Times New Roman" w:cs="Times New Roman"/>
          <w:sz w:val="24"/>
          <w:szCs w:val="24"/>
        </w:rPr>
        <w:t>changes for their workers &amp; labors.</w:t>
      </w:r>
    </w:p>
    <w:p w:rsidR="00476162" w:rsidRPr="00535856" w:rsidRDefault="00476162" w:rsidP="00535856">
      <w:pPr>
        <w:pStyle w:val="Heading2"/>
        <w:numPr>
          <w:ilvl w:val="1"/>
          <w:numId w:val="1"/>
        </w:numPr>
        <w:spacing w:line="360" w:lineRule="auto"/>
        <w:jc w:val="both"/>
        <w:rPr>
          <w:rFonts w:ascii="Times New Roman" w:hAnsi="Times New Roman"/>
          <w:color w:val="1F497D"/>
          <w:sz w:val="28"/>
          <w:szCs w:val="28"/>
        </w:rPr>
      </w:pPr>
      <w:bookmarkStart w:id="13" w:name="_Toc68219677"/>
      <w:bookmarkStart w:id="14" w:name="_Toc75801306"/>
      <w:bookmarkStart w:id="15" w:name="_Toc85755186"/>
      <w:r w:rsidRPr="00535856">
        <w:rPr>
          <w:rFonts w:ascii="Times New Roman" w:hAnsi="Times New Roman"/>
          <w:color w:val="1F497D"/>
          <w:sz w:val="28"/>
          <w:szCs w:val="28"/>
        </w:rPr>
        <w:lastRenderedPageBreak/>
        <w:t xml:space="preserve">Objectives of the </w:t>
      </w:r>
      <w:bookmarkEnd w:id="13"/>
      <w:bookmarkEnd w:id="14"/>
      <w:bookmarkEnd w:id="15"/>
      <w:r w:rsidR="001A4DEE">
        <w:rPr>
          <w:rFonts w:ascii="Times New Roman" w:hAnsi="Times New Roman"/>
          <w:color w:val="1F497D"/>
          <w:sz w:val="28"/>
          <w:szCs w:val="28"/>
        </w:rPr>
        <w:t>report</w:t>
      </w:r>
    </w:p>
    <w:p w:rsidR="00476162" w:rsidRPr="00476162" w:rsidRDefault="00476162" w:rsidP="00476162">
      <w:pPr>
        <w:pStyle w:val="ListParagraph"/>
        <w:numPr>
          <w:ilvl w:val="2"/>
          <w:numId w:val="1"/>
        </w:numPr>
        <w:spacing w:line="360" w:lineRule="auto"/>
        <w:jc w:val="both"/>
        <w:rPr>
          <w:rFonts w:ascii="Times New Roman" w:hAnsi="Times New Roman"/>
          <w:b/>
          <w:sz w:val="24"/>
          <w:szCs w:val="24"/>
        </w:rPr>
      </w:pPr>
      <w:r>
        <w:rPr>
          <w:rFonts w:ascii="Times New Roman" w:hAnsi="Times New Roman"/>
          <w:b/>
          <w:sz w:val="24"/>
          <w:szCs w:val="24"/>
        </w:rPr>
        <w:t>General Objective</w:t>
      </w:r>
    </w:p>
    <w:p w:rsidR="00A66D96" w:rsidRDefault="00476162" w:rsidP="003E6814">
      <w:pPr>
        <w:tabs>
          <w:tab w:val="left" w:pos="5520"/>
        </w:tabs>
        <w:spacing w:line="360" w:lineRule="auto"/>
        <w:jc w:val="both"/>
        <w:rPr>
          <w:rFonts w:ascii="Times New Roman" w:hAnsi="Times New Roman" w:cs="Times New Roman"/>
          <w:sz w:val="24"/>
          <w:szCs w:val="24"/>
        </w:rPr>
      </w:pPr>
      <w:r w:rsidRPr="00476162">
        <w:rPr>
          <w:rFonts w:ascii="Times New Roman" w:hAnsi="Times New Roman" w:cs="Times New Roman"/>
          <w:sz w:val="24"/>
          <w:szCs w:val="24"/>
        </w:rPr>
        <w:t>The main &amp; primary objective of this project is to analyze</w:t>
      </w:r>
      <w:r>
        <w:rPr>
          <w:rFonts w:ascii="Times New Roman" w:hAnsi="Times New Roman" w:cs="Times New Roman"/>
          <w:sz w:val="24"/>
          <w:szCs w:val="24"/>
        </w:rPr>
        <w:t xml:space="preserve"> t</w:t>
      </w:r>
      <w:r w:rsidRPr="00EB11E4">
        <w:rPr>
          <w:rFonts w:ascii="Times New Roman" w:hAnsi="Times New Roman" w:cs="Times New Roman"/>
          <w:sz w:val="24"/>
          <w:szCs w:val="24"/>
        </w:rPr>
        <w:t xml:space="preserve">he impact of </w:t>
      </w:r>
      <w:r w:rsidR="0085188A">
        <w:rPr>
          <w:rFonts w:ascii="Times New Roman" w:hAnsi="Times New Roman" w:cs="Times New Roman"/>
          <w:sz w:val="24"/>
          <w:szCs w:val="24"/>
        </w:rPr>
        <w:t>COVID</w:t>
      </w:r>
      <w:r w:rsidRPr="00EB11E4">
        <w:rPr>
          <w:rFonts w:ascii="Times New Roman" w:hAnsi="Times New Roman" w:cs="Times New Roman"/>
          <w:sz w:val="24"/>
          <w:szCs w:val="24"/>
        </w:rPr>
        <w:t xml:space="preserve"> 19 on maintaining health, hygiene, safety &amp; </w:t>
      </w:r>
      <w:r w:rsidR="00863942" w:rsidRPr="00EB11E4">
        <w:rPr>
          <w:rFonts w:ascii="Times New Roman" w:hAnsi="Times New Roman" w:cs="Times New Roman"/>
          <w:sz w:val="24"/>
          <w:szCs w:val="24"/>
        </w:rPr>
        <w:t>welfares’</w:t>
      </w:r>
      <w:r w:rsidR="00863942">
        <w:rPr>
          <w:rFonts w:ascii="Times New Roman" w:hAnsi="Times New Roman" w:cs="Times New Roman"/>
          <w:sz w:val="24"/>
          <w:szCs w:val="24"/>
        </w:rPr>
        <w:t xml:space="preserve"> facilities</w:t>
      </w:r>
      <w:r w:rsidRPr="00EB11E4">
        <w:rPr>
          <w:rFonts w:ascii="Times New Roman" w:hAnsi="Times New Roman" w:cs="Times New Roman"/>
          <w:sz w:val="24"/>
          <w:szCs w:val="24"/>
        </w:rPr>
        <w:t xml:space="preserve"> in the Garments Industry of Bangladesh</w:t>
      </w:r>
      <w:r>
        <w:rPr>
          <w:rFonts w:ascii="Times New Roman" w:hAnsi="Times New Roman" w:cs="Times New Roman"/>
          <w:sz w:val="24"/>
          <w:szCs w:val="24"/>
        </w:rPr>
        <w:t>.</w:t>
      </w:r>
    </w:p>
    <w:p w:rsidR="00476162" w:rsidRPr="00476162" w:rsidRDefault="00476162" w:rsidP="00476162">
      <w:pPr>
        <w:pStyle w:val="ListParagraph"/>
        <w:numPr>
          <w:ilvl w:val="2"/>
          <w:numId w:val="1"/>
        </w:numPr>
        <w:spacing w:line="360" w:lineRule="auto"/>
        <w:jc w:val="both"/>
        <w:rPr>
          <w:rFonts w:ascii="Times New Roman" w:hAnsi="Times New Roman"/>
          <w:b/>
          <w:sz w:val="24"/>
          <w:szCs w:val="24"/>
        </w:rPr>
      </w:pPr>
      <w:r>
        <w:rPr>
          <w:rFonts w:ascii="Times New Roman" w:hAnsi="Times New Roman"/>
          <w:b/>
          <w:sz w:val="24"/>
          <w:szCs w:val="24"/>
        </w:rPr>
        <w:t>Specific Objective</w:t>
      </w:r>
    </w:p>
    <w:p w:rsidR="00476162" w:rsidRPr="00FF5313" w:rsidRDefault="00863942" w:rsidP="00FF5313">
      <w:pPr>
        <w:pStyle w:val="ListParagraph"/>
        <w:numPr>
          <w:ilvl w:val="0"/>
          <w:numId w:val="36"/>
        </w:numPr>
        <w:tabs>
          <w:tab w:val="left" w:pos="5520"/>
        </w:tabs>
        <w:spacing w:line="360" w:lineRule="auto"/>
        <w:jc w:val="both"/>
        <w:rPr>
          <w:rFonts w:ascii="Times New Roman" w:hAnsi="Times New Roman" w:cs="Times New Roman"/>
          <w:sz w:val="24"/>
          <w:szCs w:val="24"/>
        </w:rPr>
      </w:pPr>
      <w:r w:rsidRPr="00FF5313">
        <w:rPr>
          <w:rFonts w:ascii="Times New Roman" w:hAnsi="Times New Roman" w:cs="Times New Roman"/>
          <w:sz w:val="24"/>
          <w:szCs w:val="24"/>
        </w:rPr>
        <w:t>To k</w:t>
      </w:r>
      <w:r w:rsidR="00314E4E" w:rsidRPr="00FF5313">
        <w:rPr>
          <w:rFonts w:ascii="Times New Roman" w:hAnsi="Times New Roman" w:cs="Times New Roman"/>
          <w:sz w:val="24"/>
          <w:szCs w:val="24"/>
        </w:rPr>
        <w:t>now about the impact of COVID 19 in the RMG sector of Bangladesh.</w:t>
      </w:r>
    </w:p>
    <w:p w:rsidR="00314E4E" w:rsidRPr="00FF5313" w:rsidRDefault="00314E4E" w:rsidP="00FF5313">
      <w:pPr>
        <w:pStyle w:val="ListParagraph"/>
        <w:numPr>
          <w:ilvl w:val="0"/>
          <w:numId w:val="36"/>
        </w:numPr>
        <w:tabs>
          <w:tab w:val="left" w:pos="5520"/>
        </w:tabs>
        <w:spacing w:line="360" w:lineRule="auto"/>
        <w:jc w:val="both"/>
        <w:rPr>
          <w:rFonts w:ascii="Times New Roman" w:hAnsi="Times New Roman" w:cs="Times New Roman"/>
          <w:sz w:val="24"/>
          <w:szCs w:val="24"/>
        </w:rPr>
      </w:pPr>
      <w:r w:rsidRPr="00FF5313">
        <w:rPr>
          <w:rFonts w:ascii="Times New Roman" w:hAnsi="Times New Roman" w:cs="Times New Roman"/>
          <w:sz w:val="24"/>
          <w:szCs w:val="24"/>
        </w:rPr>
        <w:t>To know about the policies of Ministry of Labor of Bangladesh on compliance of industries with specific health, hygiene, safety regulations</w:t>
      </w:r>
    </w:p>
    <w:p w:rsidR="00314E4E" w:rsidRPr="00FF5313" w:rsidRDefault="00314E4E" w:rsidP="00FF5313">
      <w:pPr>
        <w:pStyle w:val="ListParagraph"/>
        <w:numPr>
          <w:ilvl w:val="0"/>
          <w:numId w:val="36"/>
        </w:numPr>
        <w:tabs>
          <w:tab w:val="left" w:pos="5520"/>
        </w:tabs>
        <w:spacing w:line="360" w:lineRule="auto"/>
        <w:jc w:val="both"/>
        <w:rPr>
          <w:rFonts w:ascii="Times New Roman" w:hAnsi="Times New Roman" w:cs="Times New Roman"/>
          <w:sz w:val="24"/>
          <w:szCs w:val="24"/>
        </w:rPr>
      </w:pPr>
      <w:r w:rsidRPr="00FF5313">
        <w:rPr>
          <w:rFonts w:ascii="Times New Roman" w:hAnsi="Times New Roman" w:cs="Times New Roman"/>
          <w:sz w:val="24"/>
          <w:szCs w:val="24"/>
        </w:rPr>
        <w:t>To get an overview of AJI Group</w:t>
      </w:r>
    </w:p>
    <w:p w:rsidR="00314E4E" w:rsidRPr="00FF5313" w:rsidRDefault="00314E4E" w:rsidP="00FF5313">
      <w:pPr>
        <w:pStyle w:val="ListParagraph"/>
        <w:numPr>
          <w:ilvl w:val="0"/>
          <w:numId w:val="36"/>
        </w:numPr>
        <w:tabs>
          <w:tab w:val="left" w:pos="5520"/>
        </w:tabs>
        <w:spacing w:line="360" w:lineRule="auto"/>
        <w:jc w:val="both"/>
        <w:rPr>
          <w:rFonts w:ascii="Times New Roman" w:hAnsi="Times New Roman" w:cs="Times New Roman"/>
          <w:sz w:val="24"/>
          <w:szCs w:val="24"/>
        </w:rPr>
      </w:pPr>
      <w:r w:rsidRPr="00FF5313">
        <w:rPr>
          <w:rFonts w:ascii="Times New Roman" w:hAnsi="Times New Roman" w:cs="Times New Roman"/>
          <w:sz w:val="24"/>
          <w:szCs w:val="24"/>
        </w:rPr>
        <w:t>To study on the steps and policies of AJI Group on maintaining health, safety and welfare facilities of all workers.</w:t>
      </w:r>
    </w:p>
    <w:p w:rsidR="00314E4E" w:rsidRPr="00FF5313" w:rsidRDefault="00314E4E" w:rsidP="00FF5313">
      <w:pPr>
        <w:pStyle w:val="ListParagraph"/>
        <w:numPr>
          <w:ilvl w:val="0"/>
          <w:numId w:val="36"/>
        </w:numPr>
        <w:spacing w:after="0" w:line="360" w:lineRule="auto"/>
        <w:jc w:val="both"/>
        <w:rPr>
          <w:rFonts w:ascii="Times New Roman" w:hAnsi="Times New Roman" w:cs="Times New Roman"/>
          <w:color w:val="0D0D0D" w:themeColor="text1" w:themeTint="F2"/>
          <w:sz w:val="24"/>
          <w:szCs w:val="24"/>
        </w:rPr>
      </w:pPr>
      <w:r w:rsidRPr="00FF5313">
        <w:rPr>
          <w:rFonts w:ascii="Times New Roman" w:hAnsi="Times New Roman" w:cs="Times New Roman"/>
          <w:color w:val="0D0D0D" w:themeColor="text1" w:themeTint="F2"/>
          <w:sz w:val="24"/>
          <w:szCs w:val="24"/>
        </w:rPr>
        <w:t>To provide some recommendation which can be assisted to the AJI Group on protecting their staffs, workers, labors by ensuring safe working conditions.</w:t>
      </w:r>
    </w:p>
    <w:p w:rsidR="00476162" w:rsidRDefault="00476162" w:rsidP="00476162">
      <w:pPr>
        <w:pStyle w:val="Heading2"/>
        <w:numPr>
          <w:ilvl w:val="1"/>
          <w:numId w:val="1"/>
        </w:numPr>
        <w:spacing w:line="360" w:lineRule="auto"/>
        <w:jc w:val="both"/>
        <w:rPr>
          <w:rFonts w:ascii="Times New Roman" w:hAnsi="Times New Roman"/>
          <w:color w:val="1F497D"/>
          <w:sz w:val="28"/>
          <w:szCs w:val="28"/>
        </w:rPr>
      </w:pPr>
      <w:bookmarkStart w:id="16" w:name="_Toc85755187"/>
      <w:r w:rsidRPr="00535856">
        <w:rPr>
          <w:rFonts w:ascii="Times New Roman" w:hAnsi="Times New Roman"/>
          <w:color w:val="1F497D"/>
          <w:sz w:val="28"/>
          <w:szCs w:val="28"/>
        </w:rPr>
        <w:t>Methodology of the report</w:t>
      </w:r>
      <w:bookmarkEnd w:id="16"/>
    </w:p>
    <w:p w:rsidR="009C11A4" w:rsidRDefault="009C11A4" w:rsidP="009C11A4">
      <w:pPr>
        <w:spacing w:line="360" w:lineRule="auto"/>
        <w:jc w:val="both"/>
        <w:rPr>
          <w:rFonts w:ascii="Times New Roman" w:hAnsi="Times New Roman" w:cs="Times New Roman"/>
          <w:sz w:val="24"/>
          <w:szCs w:val="24"/>
        </w:rPr>
      </w:pPr>
      <w:r w:rsidRPr="009C11A4">
        <w:rPr>
          <w:rFonts w:ascii="Times New Roman" w:hAnsi="Times New Roman" w:cs="Times New Roman"/>
          <w:sz w:val="24"/>
          <w:szCs w:val="24"/>
        </w:rPr>
        <w:t>For preparing this academic report and studying &amp; analyzing the main topic of the report, both qualitative and quantitative data collection methods have been used like:</w:t>
      </w:r>
    </w:p>
    <w:p w:rsidR="009C11A4" w:rsidRDefault="009C11A4" w:rsidP="001E3650">
      <w:pPr>
        <w:pStyle w:val="ListParagraph"/>
        <w:numPr>
          <w:ilvl w:val="0"/>
          <w:numId w:val="20"/>
        </w:numPr>
        <w:spacing w:line="360" w:lineRule="auto"/>
        <w:jc w:val="both"/>
        <w:rPr>
          <w:rFonts w:ascii="Times New Roman" w:hAnsi="Times New Roman" w:cs="Times New Roman"/>
          <w:sz w:val="24"/>
          <w:szCs w:val="24"/>
        </w:rPr>
      </w:pPr>
      <w:r w:rsidRPr="009C11A4">
        <w:rPr>
          <w:rFonts w:ascii="Times New Roman" w:hAnsi="Times New Roman" w:cs="Times New Roman"/>
          <w:b/>
          <w:sz w:val="24"/>
          <w:szCs w:val="24"/>
        </w:rPr>
        <w:t>Qualitative Methods:</w:t>
      </w:r>
      <w:r w:rsidRPr="009C11A4">
        <w:rPr>
          <w:rFonts w:ascii="Times New Roman" w:hAnsi="Times New Roman" w:cs="Times New Roman"/>
          <w:sz w:val="24"/>
          <w:szCs w:val="24"/>
        </w:rPr>
        <w:t xml:space="preserve"> </w:t>
      </w:r>
    </w:p>
    <w:p w:rsidR="009C11A4" w:rsidRDefault="009C11A4" w:rsidP="001E3650">
      <w:pPr>
        <w:pStyle w:val="ListParagraph"/>
        <w:numPr>
          <w:ilvl w:val="0"/>
          <w:numId w:val="21"/>
        </w:numPr>
        <w:spacing w:line="360" w:lineRule="auto"/>
        <w:jc w:val="both"/>
        <w:rPr>
          <w:rFonts w:ascii="Times New Roman" w:hAnsi="Times New Roman" w:cs="Times New Roman"/>
          <w:sz w:val="24"/>
          <w:szCs w:val="24"/>
        </w:rPr>
      </w:pPr>
      <w:r w:rsidRPr="009C11A4">
        <w:rPr>
          <w:rFonts w:ascii="Times New Roman" w:hAnsi="Times New Roman" w:cs="Times New Roman"/>
          <w:sz w:val="24"/>
          <w:szCs w:val="24"/>
        </w:rPr>
        <w:t xml:space="preserve">Interviews, </w:t>
      </w:r>
    </w:p>
    <w:p w:rsidR="009C11A4" w:rsidRDefault="009C11A4" w:rsidP="001E3650">
      <w:pPr>
        <w:pStyle w:val="ListParagraph"/>
        <w:numPr>
          <w:ilvl w:val="0"/>
          <w:numId w:val="21"/>
        </w:numPr>
        <w:spacing w:line="360" w:lineRule="auto"/>
        <w:jc w:val="both"/>
        <w:rPr>
          <w:rFonts w:ascii="Times New Roman" w:hAnsi="Times New Roman" w:cs="Times New Roman"/>
          <w:sz w:val="24"/>
          <w:szCs w:val="24"/>
        </w:rPr>
      </w:pPr>
      <w:r w:rsidRPr="009C11A4">
        <w:rPr>
          <w:rFonts w:ascii="Times New Roman" w:hAnsi="Times New Roman" w:cs="Times New Roman"/>
          <w:sz w:val="24"/>
          <w:szCs w:val="24"/>
        </w:rPr>
        <w:t xml:space="preserve">Discussion with </w:t>
      </w:r>
      <w:r w:rsidR="00927D1F">
        <w:rPr>
          <w:rFonts w:ascii="Times New Roman" w:hAnsi="Times New Roman" w:cs="Times New Roman"/>
          <w:sz w:val="24"/>
          <w:szCs w:val="24"/>
        </w:rPr>
        <w:t>batch mates</w:t>
      </w:r>
      <w:r w:rsidRPr="009C11A4">
        <w:rPr>
          <w:rFonts w:ascii="Times New Roman" w:hAnsi="Times New Roman" w:cs="Times New Roman"/>
          <w:sz w:val="24"/>
          <w:szCs w:val="24"/>
        </w:rPr>
        <w:t xml:space="preserve">, observations &amp; In home videos, </w:t>
      </w:r>
    </w:p>
    <w:p w:rsidR="009C11A4" w:rsidRPr="009C11A4" w:rsidRDefault="009C11A4" w:rsidP="001E3650">
      <w:pPr>
        <w:pStyle w:val="ListParagraph"/>
        <w:numPr>
          <w:ilvl w:val="0"/>
          <w:numId w:val="21"/>
        </w:numPr>
        <w:spacing w:line="360" w:lineRule="auto"/>
        <w:jc w:val="both"/>
        <w:rPr>
          <w:rFonts w:ascii="Times New Roman" w:hAnsi="Times New Roman" w:cs="Times New Roman"/>
          <w:sz w:val="24"/>
          <w:szCs w:val="24"/>
        </w:rPr>
      </w:pPr>
      <w:r w:rsidRPr="009C11A4">
        <w:rPr>
          <w:rFonts w:ascii="Times New Roman" w:hAnsi="Times New Roman" w:cs="Times New Roman"/>
          <w:sz w:val="24"/>
          <w:szCs w:val="24"/>
        </w:rPr>
        <w:t>Reading out articles, reports and books.</w:t>
      </w:r>
    </w:p>
    <w:p w:rsidR="009C11A4" w:rsidRDefault="009C11A4" w:rsidP="001E3650">
      <w:pPr>
        <w:pStyle w:val="ListParagraph"/>
        <w:numPr>
          <w:ilvl w:val="0"/>
          <w:numId w:val="20"/>
        </w:numPr>
        <w:spacing w:line="360" w:lineRule="auto"/>
        <w:jc w:val="both"/>
        <w:rPr>
          <w:rFonts w:ascii="Times New Roman" w:hAnsi="Times New Roman" w:cs="Times New Roman"/>
          <w:sz w:val="24"/>
          <w:szCs w:val="24"/>
        </w:rPr>
      </w:pPr>
      <w:r w:rsidRPr="009C11A4">
        <w:rPr>
          <w:rFonts w:ascii="Times New Roman" w:hAnsi="Times New Roman" w:cs="Times New Roman"/>
          <w:b/>
          <w:sz w:val="24"/>
          <w:szCs w:val="24"/>
        </w:rPr>
        <w:t>Quantitative Methods:</w:t>
      </w:r>
      <w:r w:rsidRPr="009C11A4">
        <w:rPr>
          <w:rFonts w:ascii="Times New Roman" w:hAnsi="Times New Roman" w:cs="Times New Roman"/>
          <w:sz w:val="24"/>
          <w:szCs w:val="24"/>
        </w:rPr>
        <w:t xml:space="preserve"> </w:t>
      </w:r>
    </w:p>
    <w:p w:rsidR="009C11A4" w:rsidRDefault="009C11A4" w:rsidP="001E3650">
      <w:pPr>
        <w:pStyle w:val="ListParagraph"/>
        <w:numPr>
          <w:ilvl w:val="0"/>
          <w:numId w:val="22"/>
        </w:numPr>
        <w:spacing w:line="360" w:lineRule="auto"/>
        <w:jc w:val="both"/>
        <w:rPr>
          <w:rFonts w:ascii="Times New Roman" w:hAnsi="Times New Roman" w:cs="Times New Roman"/>
          <w:sz w:val="24"/>
          <w:szCs w:val="24"/>
        </w:rPr>
      </w:pPr>
      <w:r w:rsidRPr="009C11A4">
        <w:rPr>
          <w:rFonts w:ascii="Times New Roman" w:hAnsi="Times New Roman" w:cs="Times New Roman"/>
          <w:sz w:val="24"/>
          <w:szCs w:val="24"/>
        </w:rPr>
        <w:t xml:space="preserve">Conducting survey </w:t>
      </w:r>
    </w:p>
    <w:p w:rsidR="009C11A4" w:rsidRDefault="009C11A4" w:rsidP="001E3650">
      <w:pPr>
        <w:pStyle w:val="ListParagraph"/>
        <w:numPr>
          <w:ilvl w:val="0"/>
          <w:numId w:val="22"/>
        </w:numPr>
        <w:spacing w:line="360" w:lineRule="auto"/>
        <w:jc w:val="both"/>
        <w:rPr>
          <w:rFonts w:ascii="Times New Roman" w:hAnsi="Times New Roman" w:cs="Times New Roman"/>
          <w:sz w:val="24"/>
          <w:szCs w:val="24"/>
        </w:rPr>
      </w:pPr>
      <w:r w:rsidRPr="009C11A4">
        <w:rPr>
          <w:rFonts w:ascii="Times New Roman" w:hAnsi="Times New Roman" w:cs="Times New Roman"/>
          <w:sz w:val="24"/>
          <w:szCs w:val="24"/>
        </w:rPr>
        <w:t>And Descriptive analysis.</w:t>
      </w:r>
    </w:p>
    <w:p w:rsidR="00FF5313" w:rsidRDefault="009C11A4" w:rsidP="009C11A4">
      <w:pPr>
        <w:spacing w:line="360" w:lineRule="auto"/>
        <w:jc w:val="both"/>
        <w:rPr>
          <w:rFonts w:ascii="Times New Roman" w:hAnsi="Times New Roman" w:cs="Times New Roman"/>
          <w:sz w:val="24"/>
          <w:szCs w:val="24"/>
        </w:rPr>
      </w:pPr>
      <w:r>
        <w:rPr>
          <w:rFonts w:ascii="Times New Roman" w:hAnsi="Times New Roman" w:cs="Times New Roman"/>
          <w:sz w:val="24"/>
          <w:szCs w:val="24"/>
        </w:rPr>
        <w:t>Below is a basic description of how the overall data has been collected from various sources and utilized to prepare this project report:</w:t>
      </w:r>
    </w:p>
    <w:p w:rsidR="00FF5313" w:rsidRDefault="00FF5313">
      <w:pPr>
        <w:rPr>
          <w:rFonts w:ascii="Times New Roman" w:hAnsi="Times New Roman" w:cs="Times New Roman"/>
          <w:sz w:val="24"/>
          <w:szCs w:val="24"/>
        </w:rPr>
      </w:pPr>
      <w:r>
        <w:rPr>
          <w:rFonts w:ascii="Times New Roman" w:hAnsi="Times New Roman" w:cs="Times New Roman"/>
          <w:sz w:val="24"/>
          <w:szCs w:val="24"/>
        </w:rPr>
        <w:br w:type="page"/>
      </w:r>
    </w:p>
    <w:p w:rsidR="00476162" w:rsidRPr="00476162" w:rsidRDefault="00476162" w:rsidP="00BC5524">
      <w:pPr>
        <w:pStyle w:val="ListParagraph"/>
        <w:numPr>
          <w:ilvl w:val="2"/>
          <w:numId w:val="1"/>
        </w:numPr>
        <w:spacing w:after="0" w:line="360" w:lineRule="auto"/>
        <w:jc w:val="both"/>
        <w:rPr>
          <w:rFonts w:ascii="Times New Roman" w:hAnsi="Times New Roman"/>
          <w:b/>
          <w:sz w:val="24"/>
          <w:szCs w:val="24"/>
        </w:rPr>
      </w:pPr>
      <w:r>
        <w:rPr>
          <w:rFonts w:ascii="Times New Roman" w:hAnsi="Times New Roman"/>
          <w:b/>
          <w:sz w:val="24"/>
          <w:szCs w:val="24"/>
        </w:rPr>
        <w:lastRenderedPageBreak/>
        <w:t xml:space="preserve">Sources of </w:t>
      </w:r>
      <w:r w:rsidR="009C11A4">
        <w:rPr>
          <w:rFonts w:ascii="Times New Roman" w:hAnsi="Times New Roman"/>
          <w:b/>
          <w:sz w:val="24"/>
          <w:szCs w:val="24"/>
        </w:rPr>
        <w:t>Data Collection</w:t>
      </w:r>
    </w:p>
    <w:p w:rsidR="00476162" w:rsidRDefault="00476162" w:rsidP="003E6814">
      <w:pPr>
        <w:tabs>
          <w:tab w:val="left" w:pos="5520"/>
        </w:tabs>
        <w:spacing w:line="360" w:lineRule="auto"/>
        <w:jc w:val="both"/>
        <w:rPr>
          <w:rFonts w:ascii="Times New Roman" w:hAnsi="Times New Roman" w:cs="Times New Roman"/>
          <w:sz w:val="24"/>
          <w:szCs w:val="24"/>
        </w:rPr>
      </w:pPr>
      <w:r w:rsidRPr="00476162">
        <w:rPr>
          <w:rFonts w:ascii="Times New Roman" w:hAnsi="Times New Roman" w:cs="Times New Roman"/>
          <w:sz w:val="24"/>
          <w:szCs w:val="24"/>
        </w:rPr>
        <w:t>All of the information for this research</w:t>
      </w:r>
      <w:r>
        <w:rPr>
          <w:rFonts w:ascii="Times New Roman" w:hAnsi="Times New Roman" w:cs="Times New Roman"/>
          <w:sz w:val="24"/>
          <w:szCs w:val="24"/>
        </w:rPr>
        <w:t xml:space="preserve"> &amp; study</w:t>
      </w:r>
      <w:r w:rsidRPr="00476162">
        <w:rPr>
          <w:rFonts w:ascii="Times New Roman" w:hAnsi="Times New Roman" w:cs="Times New Roman"/>
          <w:sz w:val="24"/>
          <w:szCs w:val="24"/>
        </w:rPr>
        <w:t xml:space="preserve"> was gathered from two different sources. They are as follows: -</w:t>
      </w:r>
    </w:p>
    <w:p w:rsidR="00476162" w:rsidRPr="00476162" w:rsidRDefault="00476162" w:rsidP="001E3650">
      <w:pPr>
        <w:pStyle w:val="ListParagraph"/>
        <w:numPr>
          <w:ilvl w:val="0"/>
          <w:numId w:val="2"/>
        </w:numPr>
        <w:tabs>
          <w:tab w:val="left" w:pos="5520"/>
        </w:tabs>
        <w:spacing w:line="360" w:lineRule="auto"/>
        <w:jc w:val="both"/>
        <w:rPr>
          <w:rFonts w:ascii="Times New Roman" w:hAnsi="Times New Roman" w:cs="Times New Roman"/>
          <w:sz w:val="24"/>
          <w:szCs w:val="24"/>
        </w:rPr>
      </w:pPr>
      <w:r w:rsidRPr="00476162">
        <w:rPr>
          <w:rFonts w:ascii="Times New Roman" w:hAnsi="Times New Roman" w:cs="Times New Roman"/>
          <w:sz w:val="24"/>
          <w:szCs w:val="24"/>
        </w:rPr>
        <w:t>Primary Sources</w:t>
      </w:r>
    </w:p>
    <w:p w:rsidR="0085188A" w:rsidRDefault="00476162" w:rsidP="001E3650">
      <w:pPr>
        <w:pStyle w:val="ListParagraph"/>
        <w:numPr>
          <w:ilvl w:val="0"/>
          <w:numId w:val="2"/>
        </w:numPr>
        <w:tabs>
          <w:tab w:val="left" w:pos="5520"/>
        </w:tabs>
        <w:spacing w:before="240" w:after="0" w:line="480" w:lineRule="auto"/>
        <w:jc w:val="both"/>
        <w:rPr>
          <w:rFonts w:ascii="Times New Roman" w:hAnsi="Times New Roman" w:cs="Times New Roman"/>
          <w:sz w:val="24"/>
          <w:szCs w:val="24"/>
        </w:rPr>
      </w:pPr>
      <w:r w:rsidRPr="00476162">
        <w:rPr>
          <w:rFonts w:ascii="Times New Roman" w:hAnsi="Times New Roman" w:cs="Times New Roman"/>
          <w:sz w:val="24"/>
          <w:szCs w:val="24"/>
        </w:rPr>
        <w:t>Secondary Sources</w:t>
      </w:r>
    </w:p>
    <w:p w:rsidR="00BC5524" w:rsidRPr="009C11A4" w:rsidRDefault="00BC5524" w:rsidP="0056267D">
      <w:pPr>
        <w:pStyle w:val="ListParagraph"/>
        <w:numPr>
          <w:ilvl w:val="3"/>
          <w:numId w:val="1"/>
        </w:numPr>
        <w:spacing w:after="0" w:line="360" w:lineRule="auto"/>
        <w:jc w:val="both"/>
        <w:rPr>
          <w:rFonts w:ascii="Times New Roman" w:hAnsi="Times New Roman"/>
          <w:b/>
          <w:color w:val="1F497D" w:themeColor="text2"/>
          <w:sz w:val="24"/>
          <w:szCs w:val="24"/>
        </w:rPr>
      </w:pPr>
      <w:r w:rsidRPr="009C11A4">
        <w:rPr>
          <w:rFonts w:ascii="Times New Roman" w:hAnsi="Times New Roman"/>
          <w:b/>
          <w:color w:val="1F497D" w:themeColor="text2"/>
          <w:sz w:val="24"/>
          <w:szCs w:val="24"/>
        </w:rPr>
        <w:t>Primary Sources of Data</w:t>
      </w:r>
    </w:p>
    <w:p w:rsidR="00BC5524" w:rsidRDefault="00BC5524" w:rsidP="00476162">
      <w:pPr>
        <w:tabs>
          <w:tab w:val="left" w:pos="5520"/>
        </w:tabs>
        <w:spacing w:line="360" w:lineRule="auto"/>
        <w:jc w:val="both"/>
        <w:rPr>
          <w:rFonts w:ascii="Times New Roman" w:hAnsi="Times New Roman"/>
          <w:sz w:val="24"/>
          <w:szCs w:val="24"/>
        </w:rPr>
      </w:pPr>
      <w:r w:rsidRPr="006F5FB0">
        <w:rPr>
          <w:rFonts w:ascii="Times New Roman" w:hAnsi="Times New Roman"/>
          <w:color w:val="000000" w:themeColor="text1"/>
          <w:sz w:val="24"/>
          <w:szCs w:val="24"/>
        </w:rPr>
        <w:t>The following</w:t>
      </w:r>
      <w:r w:rsidRPr="006F5FB0">
        <w:rPr>
          <w:rFonts w:ascii="Times New Roman" w:hAnsi="Times New Roman"/>
          <w:b/>
          <w:color w:val="1F497D"/>
          <w:sz w:val="24"/>
          <w:szCs w:val="24"/>
        </w:rPr>
        <w:t xml:space="preserve"> </w:t>
      </w:r>
      <w:r w:rsidRPr="006F5FB0">
        <w:rPr>
          <w:rFonts w:ascii="Times New Roman" w:hAnsi="Times New Roman"/>
          <w:sz w:val="24"/>
          <w:szCs w:val="24"/>
        </w:rPr>
        <w:t xml:space="preserve">sources have been used for collecting the </w:t>
      </w:r>
      <w:r>
        <w:rPr>
          <w:rFonts w:ascii="Times New Roman" w:hAnsi="Times New Roman"/>
          <w:sz w:val="24"/>
          <w:szCs w:val="24"/>
        </w:rPr>
        <w:t>primary</w:t>
      </w:r>
      <w:r w:rsidRPr="006F5FB0">
        <w:rPr>
          <w:rFonts w:ascii="Times New Roman" w:hAnsi="Times New Roman"/>
          <w:sz w:val="24"/>
          <w:szCs w:val="24"/>
        </w:rPr>
        <w:t xml:space="preserve"> data, include:</w:t>
      </w:r>
    </w:p>
    <w:p w:rsidR="009C11A4" w:rsidRPr="009C11A4" w:rsidRDefault="009C11A4" w:rsidP="001E3650">
      <w:pPr>
        <w:pStyle w:val="ListParagraph"/>
        <w:numPr>
          <w:ilvl w:val="0"/>
          <w:numId w:val="3"/>
        </w:numPr>
        <w:tabs>
          <w:tab w:val="left" w:pos="5520"/>
        </w:tabs>
        <w:spacing w:line="360" w:lineRule="auto"/>
        <w:jc w:val="both"/>
        <w:rPr>
          <w:rFonts w:ascii="Times New Roman" w:hAnsi="Times New Roman" w:cs="Times New Roman"/>
          <w:sz w:val="24"/>
          <w:szCs w:val="24"/>
        </w:rPr>
      </w:pPr>
      <w:r>
        <w:rPr>
          <w:rFonts w:ascii="Times New Roman" w:hAnsi="Times New Roman" w:cs="Times New Roman"/>
          <w:sz w:val="24"/>
          <w:szCs w:val="24"/>
        </w:rPr>
        <w:t>Conducting a survey on ready-made garments industry (AJI GROUP</w:t>
      </w:r>
      <w:r w:rsidR="00FF5313">
        <w:rPr>
          <w:rFonts w:ascii="Times New Roman" w:hAnsi="Times New Roman" w:cs="Times New Roman"/>
          <w:sz w:val="24"/>
          <w:szCs w:val="24"/>
        </w:rPr>
        <w:t xml:space="preserve"> Industrial Park - Savar</w:t>
      </w:r>
      <w:r>
        <w:rPr>
          <w:rFonts w:ascii="Times New Roman" w:hAnsi="Times New Roman" w:cs="Times New Roman"/>
          <w:sz w:val="24"/>
          <w:szCs w:val="24"/>
        </w:rPr>
        <w:t>)</w:t>
      </w:r>
    </w:p>
    <w:p w:rsidR="00BC5524" w:rsidRPr="0056267D" w:rsidRDefault="0056267D" w:rsidP="001E3650">
      <w:pPr>
        <w:pStyle w:val="ListParagraph"/>
        <w:numPr>
          <w:ilvl w:val="0"/>
          <w:numId w:val="3"/>
        </w:numPr>
        <w:tabs>
          <w:tab w:val="left" w:pos="5520"/>
        </w:tabs>
        <w:spacing w:line="360" w:lineRule="auto"/>
        <w:jc w:val="both"/>
        <w:rPr>
          <w:rFonts w:ascii="Times New Roman" w:hAnsi="Times New Roman" w:cs="Times New Roman"/>
          <w:sz w:val="24"/>
          <w:szCs w:val="24"/>
        </w:rPr>
      </w:pPr>
      <w:r w:rsidRPr="0056267D">
        <w:rPr>
          <w:rFonts w:ascii="Times New Roman" w:hAnsi="Times New Roman"/>
          <w:sz w:val="24"/>
          <w:szCs w:val="24"/>
        </w:rPr>
        <w:t xml:space="preserve">Interacting &amp; discussions with batch mates, faculties, supervisors </w:t>
      </w:r>
      <w:r w:rsidR="000E2692">
        <w:rPr>
          <w:rFonts w:ascii="Times New Roman" w:hAnsi="Times New Roman"/>
          <w:sz w:val="24"/>
          <w:szCs w:val="24"/>
        </w:rPr>
        <w:t>who are</w:t>
      </w:r>
      <w:r w:rsidRPr="0056267D">
        <w:rPr>
          <w:rFonts w:ascii="Times New Roman" w:hAnsi="Times New Roman"/>
          <w:sz w:val="24"/>
          <w:szCs w:val="24"/>
        </w:rPr>
        <w:t xml:space="preserve"> </w:t>
      </w:r>
      <w:r w:rsidR="000E2692">
        <w:rPr>
          <w:rFonts w:ascii="Times New Roman" w:hAnsi="Times New Roman"/>
          <w:sz w:val="24"/>
          <w:szCs w:val="24"/>
        </w:rPr>
        <w:t>involving</w:t>
      </w:r>
      <w:r w:rsidRPr="0056267D">
        <w:rPr>
          <w:rFonts w:ascii="Times New Roman" w:hAnsi="Times New Roman"/>
          <w:sz w:val="24"/>
          <w:szCs w:val="24"/>
        </w:rPr>
        <w:t xml:space="preserve"> in the HR department</w:t>
      </w:r>
      <w:r>
        <w:rPr>
          <w:rFonts w:ascii="Times New Roman" w:hAnsi="Times New Roman"/>
          <w:sz w:val="24"/>
          <w:szCs w:val="24"/>
        </w:rPr>
        <w:t>.</w:t>
      </w:r>
    </w:p>
    <w:p w:rsidR="0056267D" w:rsidRDefault="0056267D" w:rsidP="001E3650">
      <w:pPr>
        <w:pStyle w:val="ListParagraph"/>
        <w:numPr>
          <w:ilvl w:val="0"/>
          <w:numId w:val="3"/>
        </w:numPr>
        <w:tabs>
          <w:tab w:val="left" w:pos="5520"/>
        </w:tabs>
        <w:spacing w:after="0" w:line="360" w:lineRule="auto"/>
        <w:jc w:val="both"/>
        <w:rPr>
          <w:rFonts w:ascii="Times New Roman" w:hAnsi="Times New Roman"/>
          <w:sz w:val="24"/>
          <w:szCs w:val="24"/>
        </w:rPr>
      </w:pPr>
      <w:r>
        <w:rPr>
          <w:rFonts w:ascii="Times New Roman" w:hAnsi="Times New Roman"/>
          <w:sz w:val="24"/>
          <w:szCs w:val="24"/>
        </w:rPr>
        <w:t>Observing the current scenario of garments industry during the COVID 19 epidemic &amp; lockdown.</w:t>
      </w:r>
    </w:p>
    <w:p w:rsidR="0056267D" w:rsidRPr="000E2692" w:rsidRDefault="0056267D" w:rsidP="0056267D">
      <w:pPr>
        <w:pStyle w:val="ListParagraph"/>
        <w:numPr>
          <w:ilvl w:val="2"/>
          <w:numId w:val="1"/>
        </w:numPr>
        <w:spacing w:after="0" w:line="360" w:lineRule="auto"/>
        <w:jc w:val="both"/>
        <w:rPr>
          <w:rFonts w:ascii="Times New Roman" w:hAnsi="Times New Roman"/>
          <w:b/>
          <w:color w:val="1F497D" w:themeColor="text2"/>
          <w:sz w:val="24"/>
          <w:szCs w:val="24"/>
        </w:rPr>
      </w:pPr>
      <w:r w:rsidRPr="000E2692">
        <w:rPr>
          <w:rFonts w:ascii="Times New Roman" w:hAnsi="Times New Roman"/>
          <w:b/>
          <w:color w:val="1F497D" w:themeColor="text2"/>
          <w:sz w:val="24"/>
          <w:szCs w:val="24"/>
        </w:rPr>
        <w:t>Secondary Sources of Data</w:t>
      </w:r>
    </w:p>
    <w:p w:rsidR="0056267D" w:rsidRDefault="0056267D" w:rsidP="0056267D">
      <w:pPr>
        <w:spacing w:line="360" w:lineRule="auto"/>
        <w:jc w:val="both"/>
        <w:rPr>
          <w:rFonts w:ascii="Times New Roman" w:hAnsi="Times New Roman"/>
          <w:sz w:val="24"/>
          <w:szCs w:val="24"/>
        </w:rPr>
      </w:pPr>
      <w:r w:rsidRPr="006F5FB0">
        <w:rPr>
          <w:rFonts w:ascii="Times New Roman" w:hAnsi="Times New Roman"/>
          <w:color w:val="000000" w:themeColor="text1"/>
          <w:sz w:val="24"/>
          <w:szCs w:val="24"/>
        </w:rPr>
        <w:t>The following</w:t>
      </w:r>
      <w:r w:rsidRPr="006F5FB0">
        <w:rPr>
          <w:rFonts w:ascii="Times New Roman" w:hAnsi="Times New Roman"/>
          <w:b/>
          <w:color w:val="1F497D"/>
          <w:sz w:val="24"/>
          <w:szCs w:val="24"/>
        </w:rPr>
        <w:t xml:space="preserve"> </w:t>
      </w:r>
      <w:r w:rsidRPr="006F5FB0">
        <w:rPr>
          <w:rFonts w:ascii="Times New Roman" w:hAnsi="Times New Roman"/>
          <w:sz w:val="24"/>
          <w:szCs w:val="24"/>
        </w:rPr>
        <w:t>sources have been used for collecting the secondary data, include:</w:t>
      </w:r>
    </w:p>
    <w:p w:rsidR="0056267D" w:rsidRPr="0056267D" w:rsidRDefault="000E2692" w:rsidP="001E3650">
      <w:pPr>
        <w:pStyle w:val="ListParagraph"/>
        <w:numPr>
          <w:ilvl w:val="0"/>
          <w:numId w:val="4"/>
        </w:numPr>
        <w:spacing w:line="360" w:lineRule="auto"/>
        <w:jc w:val="both"/>
        <w:rPr>
          <w:rFonts w:ascii="Times New Roman" w:hAnsi="Times New Roman"/>
          <w:sz w:val="24"/>
          <w:szCs w:val="24"/>
        </w:rPr>
      </w:pPr>
      <w:r>
        <w:rPr>
          <w:rFonts w:ascii="Times New Roman" w:hAnsi="Times New Roman"/>
          <w:sz w:val="24"/>
          <w:szCs w:val="24"/>
        </w:rPr>
        <w:t>Official website of AJI Group</w:t>
      </w:r>
    </w:p>
    <w:p w:rsidR="0056267D" w:rsidRPr="0056267D" w:rsidRDefault="000E2692" w:rsidP="001E3650">
      <w:pPr>
        <w:pStyle w:val="ListParagraph"/>
        <w:numPr>
          <w:ilvl w:val="0"/>
          <w:numId w:val="4"/>
        </w:numPr>
        <w:spacing w:line="360" w:lineRule="auto"/>
        <w:jc w:val="both"/>
        <w:rPr>
          <w:rFonts w:ascii="Times New Roman" w:hAnsi="Times New Roman"/>
          <w:sz w:val="24"/>
          <w:szCs w:val="24"/>
        </w:rPr>
      </w:pPr>
      <w:r>
        <w:rPr>
          <w:rFonts w:ascii="Times New Roman" w:hAnsi="Times New Roman"/>
          <w:sz w:val="24"/>
          <w:szCs w:val="24"/>
        </w:rPr>
        <w:t>Relevant reports, articles from website and online platforms.</w:t>
      </w:r>
    </w:p>
    <w:p w:rsidR="0056267D" w:rsidRPr="0056267D" w:rsidRDefault="000E2692" w:rsidP="001E3650">
      <w:pPr>
        <w:pStyle w:val="ListParagraph"/>
        <w:numPr>
          <w:ilvl w:val="0"/>
          <w:numId w:val="4"/>
        </w:numPr>
        <w:spacing w:line="360" w:lineRule="auto"/>
        <w:jc w:val="both"/>
        <w:rPr>
          <w:rFonts w:ascii="Times New Roman" w:hAnsi="Times New Roman"/>
          <w:sz w:val="24"/>
          <w:szCs w:val="24"/>
        </w:rPr>
      </w:pPr>
      <w:r>
        <w:rPr>
          <w:rFonts w:ascii="Times New Roman" w:hAnsi="Times New Roman"/>
          <w:sz w:val="24"/>
          <w:szCs w:val="24"/>
        </w:rPr>
        <w:t>Various types of public documents and HR reports on ready-made garments industry.</w:t>
      </w:r>
    </w:p>
    <w:p w:rsidR="0056267D" w:rsidRPr="0056267D" w:rsidRDefault="000E2692" w:rsidP="001E3650">
      <w:pPr>
        <w:pStyle w:val="ListParagraph"/>
        <w:numPr>
          <w:ilvl w:val="0"/>
          <w:numId w:val="4"/>
        </w:numPr>
        <w:spacing w:line="360" w:lineRule="auto"/>
        <w:jc w:val="both"/>
        <w:rPr>
          <w:rFonts w:ascii="Times New Roman" w:hAnsi="Times New Roman"/>
          <w:sz w:val="24"/>
          <w:szCs w:val="24"/>
        </w:rPr>
      </w:pPr>
      <w:r>
        <w:rPr>
          <w:rFonts w:ascii="Times New Roman" w:hAnsi="Times New Roman"/>
          <w:sz w:val="24"/>
          <w:szCs w:val="24"/>
        </w:rPr>
        <w:t>HR and Industrial Law &amp; Labor Relationship books.</w:t>
      </w:r>
    </w:p>
    <w:p w:rsidR="00C97B55" w:rsidRPr="00535856" w:rsidRDefault="00C97B55" w:rsidP="00C97B55">
      <w:pPr>
        <w:pStyle w:val="Heading2"/>
        <w:numPr>
          <w:ilvl w:val="1"/>
          <w:numId w:val="1"/>
        </w:numPr>
        <w:spacing w:line="360" w:lineRule="auto"/>
        <w:jc w:val="both"/>
        <w:rPr>
          <w:rFonts w:ascii="Times New Roman" w:hAnsi="Times New Roman"/>
          <w:color w:val="1F497D"/>
          <w:sz w:val="28"/>
          <w:szCs w:val="28"/>
        </w:rPr>
      </w:pPr>
      <w:bookmarkStart w:id="17" w:name="_Toc85755188"/>
      <w:r>
        <w:rPr>
          <w:rFonts w:ascii="Times New Roman" w:hAnsi="Times New Roman"/>
          <w:color w:val="1F497D"/>
          <w:sz w:val="28"/>
          <w:szCs w:val="28"/>
        </w:rPr>
        <w:t>Limitation</w:t>
      </w:r>
      <w:r w:rsidRPr="00535856">
        <w:rPr>
          <w:rFonts w:ascii="Times New Roman" w:hAnsi="Times New Roman"/>
          <w:color w:val="1F497D"/>
          <w:sz w:val="28"/>
          <w:szCs w:val="28"/>
        </w:rPr>
        <w:t xml:space="preserve"> of the report</w:t>
      </w:r>
      <w:bookmarkEnd w:id="17"/>
    </w:p>
    <w:p w:rsidR="00C97B55" w:rsidRDefault="00C97B55" w:rsidP="00C97B55">
      <w:pPr>
        <w:spacing w:line="360" w:lineRule="auto"/>
        <w:jc w:val="both"/>
        <w:rPr>
          <w:rFonts w:ascii="Times New Roman" w:hAnsi="Times New Roman"/>
          <w:sz w:val="24"/>
          <w:szCs w:val="24"/>
        </w:rPr>
      </w:pPr>
      <w:r w:rsidRPr="00C97B55">
        <w:rPr>
          <w:rFonts w:ascii="Times New Roman" w:hAnsi="Times New Roman"/>
          <w:sz w:val="24"/>
          <w:szCs w:val="24"/>
        </w:rPr>
        <w:t xml:space="preserve">Although </w:t>
      </w:r>
      <w:r w:rsidR="00724EF7" w:rsidRPr="00C97B55">
        <w:rPr>
          <w:rFonts w:ascii="Times New Roman" w:hAnsi="Times New Roman"/>
          <w:sz w:val="24"/>
          <w:szCs w:val="24"/>
        </w:rPr>
        <w:t>it</w:t>
      </w:r>
      <w:r w:rsidRPr="00C97B55">
        <w:rPr>
          <w:rFonts w:ascii="Times New Roman" w:hAnsi="Times New Roman"/>
          <w:sz w:val="24"/>
          <w:szCs w:val="24"/>
        </w:rPr>
        <w:t xml:space="preserve"> was able to reach the main purpose of this study &amp; report but faced some unavoidable problems &amp; situations</w:t>
      </w:r>
      <w:r>
        <w:rPr>
          <w:rFonts w:ascii="Times New Roman" w:hAnsi="Times New Roman"/>
          <w:sz w:val="24"/>
          <w:szCs w:val="24"/>
        </w:rPr>
        <w:t xml:space="preserve"> which are listed below:</w:t>
      </w:r>
    </w:p>
    <w:p w:rsidR="00C97B55" w:rsidRPr="00C97B55" w:rsidRDefault="00C97B55" w:rsidP="001E3650">
      <w:pPr>
        <w:pStyle w:val="ListParagraph"/>
        <w:numPr>
          <w:ilvl w:val="0"/>
          <w:numId w:val="5"/>
        </w:numPr>
        <w:spacing w:line="360" w:lineRule="auto"/>
        <w:jc w:val="both"/>
        <w:rPr>
          <w:rFonts w:ascii="Times New Roman" w:hAnsi="Times New Roman"/>
          <w:sz w:val="24"/>
          <w:szCs w:val="24"/>
        </w:rPr>
      </w:pPr>
      <w:r w:rsidRPr="00C97B55">
        <w:rPr>
          <w:rFonts w:ascii="Times New Roman" w:hAnsi="Times New Roman"/>
          <w:sz w:val="24"/>
          <w:szCs w:val="24"/>
        </w:rPr>
        <w:t>There were inadequate secondary data sources since COVID-19 was a new issue that occurred in 2020. For the same reason, the sources may include inaccurate, out-of-date, or incomplete data.</w:t>
      </w:r>
    </w:p>
    <w:p w:rsidR="00C97B55" w:rsidRPr="00C97B55" w:rsidRDefault="00C97B55" w:rsidP="001E3650">
      <w:pPr>
        <w:pStyle w:val="ListParagraph"/>
        <w:numPr>
          <w:ilvl w:val="0"/>
          <w:numId w:val="5"/>
        </w:numPr>
        <w:spacing w:line="360" w:lineRule="auto"/>
        <w:jc w:val="both"/>
        <w:rPr>
          <w:rFonts w:ascii="Times New Roman" w:hAnsi="Times New Roman"/>
          <w:sz w:val="24"/>
          <w:szCs w:val="24"/>
        </w:rPr>
      </w:pPr>
      <w:r w:rsidRPr="00C97B55">
        <w:rPr>
          <w:rFonts w:ascii="Times New Roman" w:hAnsi="Times New Roman"/>
          <w:sz w:val="24"/>
          <w:szCs w:val="24"/>
        </w:rPr>
        <w:t xml:space="preserve">Due to the corona virus, it was unable to discuss and conduct a brief interview with HR employees by physically visiting </w:t>
      </w:r>
      <w:r w:rsidR="00A67C46">
        <w:rPr>
          <w:rFonts w:ascii="Times New Roman" w:hAnsi="Times New Roman"/>
          <w:sz w:val="24"/>
          <w:szCs w:val="24"/>
        </w:rPr>
        <w:t xml:space="preserve">in </w:t>
      </w:r>
      <w:r w:rsidRPr="00C97B55">
        <w:rPr>
          <w:rFonts w:ascii="Times New Roman" w:hAnsi="Times New Roman"/>
          <w:sz w:val="24"/>
          <w:szCs w:val="24"/>
        </w:rPr>
        <w:t>the garments industry.</w:t>
      </w:r>
    </w:p>
    <w:p w:rsidR="00C97B55" w:rsidRPr="00C97B55" w:rsidRDefault="00C97B55" w:rsidP="00C97B55">
      <w:pPr>
        <w:spacing w:line="360" w:lineRule="auto"/>
        <w:jc w:val="both"/>
        <w:rPr>
          <w:rFonts w:ascii="Times New Roman" w:hAnsi="Times New Roman"/>
          <w:sz w:val="24"/>
          <w:szCs w:val="24"/>
        </w:rPr>
      </w:pPr>
    </w:p>
    <w:p w:rsidR="00DA0EE0" w:rsidRDefault="00DA0EE0" w:rsidP="00DA0EE0">
      <w:pPr>
        <w:spacing w:line="360" w:lineRule="auto"/>
        <w:jc w:val="center"/>
        <w:rPr>
          <w:rFonts w:ascii="Times New Roman" w:hAnsi="Times New Roman" w:cs="Times New Roman"/>
          <w:b/>
          <w:color w:val="000000" w:themeColor="text1"/>
          <w:sz w:val="52"/>
          <w:szCs w:val="52"/>
        </w:rPr>
      </w:pPr>
    </w:p>
    <w:p w:rsidR="00DA0EE0" w:rsidRPr="00427DFA" w:rsidRDefault="00DA0EE0" w:rsidP="00DA0EE0">
      <w:pPr>
        <w:spacing w:line="360" w:lineRule="auto"/>
        <w:jc w:val="center"/>
        <w:rPr>
          <w:rFonts w:ascii="Times New Roman" w:hAnsi="Times New Roman" w:cs="Times New Roman"/>
          <w:b/>
          <w:color w:val="000000" w:themeColor="text1"/>
          <w:sz w:val="52"/>
          <w:szCs w:val="52"/>
        </w:rPr>
      </w:pPr>
    </w:p>
    <w:p w:rsidR="00DA0EE0" w:rsidRDefault="00DA0EE0" w:rsidP="00DA0EE0">
      <w:pPr>
        <w:pBdr>
          <w:top w:val="threeDEngrave" w:sz="24" w:space="1" w:color="auto"/>
          <w:left w:val="threeDEngrave" w:sz="24" w:space="0" w:color="auto"/>
          <w:bottom w:val="threeDEmboss" w:sz="24" w:space="1" w:color="auto"/>
          <w:right w:val="threeDEmboss" w:sz="24" w:space="4" w:color="auto"/>
        </w:pBdr>
        <w:shd w:val="clear" w:color="auto" w:fill="F2DBDB" w:themeFill="accent2" w:themeFillTint="33"/>
        <w:spacing w:line="360" w:lineRule="auto"/>
        <w:jc w:val="center"/>
        <w:rPr>
          <w:rFonts w:ascii="Times New Roman" w:hAnsi="Times New Roman" w:cs="Times New Roman"/>
          <w:b/>
          <w:color w:val="000000" w:themeColor="text1"/>
          <w:sz w:val="52"/>
          <w:szCs w:val="52"/>
        </w:rPr>
      </w:pPr>
    </w:p>
    <w:p w:rsidR="00DA0EE0" w:rsidRDefault="00DA0EE0" w:rsidP="00DA0EE0">
      <w:pPr>
        <w:pBdr>
          <w:top w:val="threeDEngrave" w:sz="24" w:space="1" w:color="auto"/>
          <w:left w:val="threeDEngrave" w:sz="24" w:space="0" w:color="auto"/>
          <w:bottom w:val="threeDEmboss" w:sz="24" w:space="1" w:color="auto"/>
          <w:right w:val="threeDEmboss" w:sz="24" w:space="4" w:color="auto"/>
        </w:pBdr>
        <w:spacing w:line="360" w:lineRule="auto"/>
        <w:jc w:val="center"/>
        <w:rPr>
          <w:rFonts w:ascii="Times New Roman" w:hAnsi="Times New Roman" w:cs="Times New Roman"/>
          <w:b/>
          <w:color w:val="000000" w:themeColor="text1"/>
          <w:sz w:val="52"/>
          <w:szCs w:val="52"/>
        </w:rPr>
      </w:pPr>
    </w:p>
    <w:p w:rsidR="00DA0EE0" w:rsidRPr="008D7C31" w:rsidRDefault="00DA0EE0" w:rsidP="00DA0EE0">
      <w:pPr>
        <w:pBdr>
          <w:top w:val="threeDEngrave" w:sz="24" w:space="1" w:color="auto"/>
          <w:left w:val="threeDEngrave" w:sz="24" w:space="0" w:color="auto"/>
          <w:bottom w:val="threeDEmboss" w:sz="24" w:space="1" w:color="auto"/>
          <w:right w:val="threeDEmboss" w:sz="24" w:space="4" w:color="auto"/>
        </w:pBdr>
        <w:spacing w:line="360" w:lineRule="auto"/>
        <w:jc w:val="center"/>
        <w:rPr>
          <w:rFonts w:ascii="Times New Roman" w:hAnsi="Times New Roman" w:cs="Times New Roman"/>
          <w:color w:val="000000" w:themeColor="text1"/>
          <w:sz w:val="28"/>
          <w:szCs w:val="28"/>
        </w:rPr>
      </w:pPr>
      <w:r w:rsidRPr="008D7C31">
        <w:rPr>
          <w:rFonts w:ascii="Times New Roman" w:hAnsi="Times New Roman" w:cs="Times New Roman"/>
          <w:color w:val="000000" w:themeColor="text1"/>
          <w:sz w:val="28"/>
          <w:szCs w:val="28"/>
        </w:rPr>
        <w:t xml:space="preserve">CHAPTER </w:t>
      </w:r>
      <w:r>
        <w:rPr>
          <w:rFonts w:ascii="Times New Roman" w:hAnsi="Times New Roman" w:cs="Times New Roman"/>
          <w:color w:val="000000" w:themeColor="text1"/>
          <w:sz w:val="28"/>
          <w:szCs w:val="28"/>
        </w:rPr>
        <w:t>02</w:t>
      </w:r>
    </w:p>
    <w:p w:rsidR="00DA0EE0" w:rsidRPr="008D7C31" w:rsidRDefault="00DA0EE0" w:rsidP="00DA0EE0">
      <w:pPr>
        <w:pBdr>
          <w:top w:val="threeDEngrave" w:sz="24" w:space="1" w:color="auto"/>
          <w:left w:val="threeDEngrave" w:sz="24" w:space="0" w:color="auto"/>
          <w:bottom w:val="threeDEmboss" w:sz="24" w:space="1" w:color="auto"/>
          <w:right w:val="threeDEmboss" w:sz="24" w:space="4" w:color="auto"/>
        </w:pBdr>
        <w:spacing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LITERATUIRE REVIEW</w:t>
      </w:r>
    </w:p>
    <w:p w:rsidR="00DA0EE0" w:rsidRDefault="00DA0EE0" w:rsidP="00DA0EE0">
      <w:pPr>
        <w:pBdr>
          <w:top w:val="threeDEngrave" w:sz="24" w:space="1" w:color="auto"/>
          <w:left w:val="threeDEngrave" w:sz="24" w:space="0" w:color="auto"/>
          <w:bottom w:val="threeDEmboss" w:sz="24" w:space="1" w:color="auto"/>
          <w:right w:val="threeDEmboss" w:sz="24" w:space="4" w:color="auto"/>
        </w:pBdr>
        <w:spacing w:line="360" w:lineRule="auto"/>
        <w:jc w:val="center"/>
        <w:rPr>
          <w:rFonts w:ascii="Times New Roman" w:hAnsi="Times New Roman" w:cs="Times New Roman"/>
          <w:b/>
          <w:color w:val="000000" w:themeColor="text1"/>
          <w:sz w:val="52"/>
          <w:szCs w:val="52"/>
        </w:rPr>
      </w:pPr>
    </w:p>
    <w:p w:rsidR="00DA0EE0" w:rsidRDefault="00DA0EE0" w:rsidP="00DA0EE0">
      <w:pPr>
        <w:pBdr>
          <w:top w:val="threeDEngrave" w:sz="24" w:space="1" w:color="auto"/>
          <w:left w:val="threeDEngrave" w:sz="24" w:space="0" w:color="auto"/>
          <w:bottom w:val="threeDEmboss" w:sz="24" w:space="1" w:color="auto"/>
          <w:right w:val="threeDEmboss" w:sz="24" w:space="4" w:color="auto"/>
        </w:pBdr>
        <w:shd w:val="clear" w:color="auto" w:fill="F2DBDB" w:themeFill="accent2" w:themeFillTint="33"/>
        <w:spacing w:line="360" w:lineRule="auto"/>
        <w:rPr>
          <w:rFonts w:ascii="Times New Roman" w:hAnsi="Times New Roman" w:cs="Times New Roman"/>
          <w:b/>
          <w:color w:val="000000" w:themeColor="text1"/>
          <w:sz w:val="52"/>
          <w:szCs w:val="52"/>
        </w:rPr>
      </w:pPr>
    </w:p>
    <w:p w:rsidR="00DA0EE0" w:rsidRDefault="00DA0EE0" w:rsidP="00DA0EE0">
      <w:pPr>
        <w:tabs>
          <w:tab w:val="left" w:pos="5520"/>
        </w:tabs>
        <w:rPr>
          <w:rFonts w:ascii="Times New Roman" w:hAnsi="Times New Roman" w:cs="Times New Roman"/>
          <w:sz w:val="52"/>
          <w:szCs w:val="52"/>
        </w:rPr>
      </w:pPr>
      <w:r>
        <w:rPr>
          <w:rFonts w:ascii="Times New Roman" w:hAnsi="Times New Roman" w:cs="Times New Roman"/>
          <w:sz w:val="52"/>
          <w:szCs w:val="52"/>
        </w:rPr>
        <w:tab/>
      </w:r>
    </w:p>
    <w:p w:rsidR="00D434CB" w:rsidRDefault="00D434CB" w:rsidP="00C97B55">
      <w:pPr>
        <w:spacing w:line="360" w:lineRule="auto"/>
        <w:jc w:val="both"/>
        <w:rPr>
          <w:rFonts w:ascii="Times New Roman" w:hAnsi="Times New Roman"/>
          <w:b/>
          <w:sz w:val="24"/>
          <w:szCs w:val="24"/>
        </w:rPr>
      </w:pPr>
    </w:p>
    <w:p w:rsidR="00D434CB" w:rsidRDefault="00D434CB">
      <w:pPr>
        <w:rPr>
          <w:rFonts w:ascii="Times New Roman" w:hAnsi="Times New Roman"/>
          <w:b/>
          <w:sz w:val="24"/>
          <w:szCs w:val="24"/>
        </w:rPr>
      </w:pPr>
      <w:r>
        <w:rPr>
          <w:rFonts w:ascii="Times New Roman" w:hAnsi="Times New Roman"/>
          <w:b/>
          <w:sz w:val="24"/>
          <w:szCs w:val="24"/>
        </w:rPr>
        <w:br w:type="page"/>
      </w:r>
    </w:p>
    <w:p w:rsidR="00AB3E12" w:rsidRDefault="009F463A" w:rsidP="00AB3E12">
      <w:pPr>
        <w:pStyle w:val="Heading2"/>
        <w:numPr>
          <w:ilvl w:val="1"/>
          <w:numId w:val="14"/>
        </w:numPr>
        <w:spacing w:line="360" w:lineRule="auto"/>
        <w:jc w:val="both"/>
        <w:rPr>
          <w:rFonts w:ascii="Times New Roman" w:hAnsi="Times New Roman"/>
          <w:color w:val="1F497D"/>
          <w:sz w:val="28"/>
          <w:szCs w:val="28"/>
        </w:rPr>
      </w:pPr>
      <w:r>
        <w:rPr>
          <w:rFonts w:ascii="Times New Roman" w:hAnsi="Times New Roman"/>
          <w:color w:val="1F497D"/>
          <w:sz w:val="28"/>
          <w:szCs w:val="28"/>
        </w:rPr>
        <w:lastRenderedPageBreak/>
        <w:t xml:space="preserve"> </w:t>
      </w:r>
      <w:bookmarkStart w:id="18" w:name="_Toc85755189"/>
      <w:r w:rsidR="00AB3E12">
        <w:rPr>
          <w:rFonts w:ascii="Times New Roman" w:hAnsi="Times New Roman"/>
          <w:color w:val="1F497D"/>
          <w:sz w:val="28"/>
          <w:szCs w:val="28"/>
        </w:rPr>
        <w:t>Human Resource Management</w:t>
      </w:r>
      <w:bookmarkEnd w:id="18"/>
    </w:p>
    <w:p w:rsidR="00AB3E12" w:rsidRDefault="00A02E98" w:rsidP="00AB3E12">
      <w:pPr>
        <w:spacing w:line="360" w:lineRule="auto"/>
        <w:jc w:val="both"/>
        <w:rPr>
          <w:rFonts w:ascii="Times New Roman" w:hAnsi="Times New Roman" w:cs="Times New Roman"/>
          <w:sz w:val="24"/>
          <w:szCs w:val="24"/>
        </w:rPr>
      </w:pPr>
      <w:r w:rsidRPr="00A02E98">
        <w:rPr>
          <w:rFonts w:ascii="Times New Roman" w:hAnsi="Times New Roman" w:cs="Times New Roman"/>
          <w:sz w:val="24"/>
          <w:szCs w:val="24"/>
        </w:rPr>
        <w:t>Human resource management (HRM) is the administration of all people-related initiatives used inside a company. It is concerned with enhancing the organization's human resources and increasing employee performance in order to achieve the organization's objectives.</w:t>
      </w:r>
      <w:r>
        <w:rPr>
          <w:rFonts w:ascii="Times New Roman" w:hAnsi="Times New Roman" w:cs="Times New Roman"/>
          <w:sz w:val="24"/>
          <w:szCs w:val="24"/>
        </w:rPr>
        <w:t xml:space="preserve"> </w:t>
      </w:r>
      <w:r w:rsidRPr="00A02E98">
        <w:rPr>
          <w:rFonts w:ascii="Times New Roman" w:hAnsi="Times New Roman" w:cs="Times New Roman"/>
          <w:sz w:val="24"/>
          <w:szCs w:val="24"/>
        </w:rPr>
        <w:t>HRM ensures that policies and procedures are consistently and successfully applied throughout the firm. Human resource management exists to maintain a balance between employee expectations and satisfaction, as well as an organization's profitability and ability to fulfill its goals.</w:t>
      </w:r>
      <w:r w:rsidR="00AB3E12" w:rsidRPr="000C06CD">
        <w:t xml:space="preserve"> </w:t>
      </w:r>
      <w:r w:rsidRPr="00A02E98">
        <w:rPr>
          <w:rFonts w:ascii="Times New Roman" w:hAnsi="Times New Roman" w:cs="Times New Roman"/>
          <w:sz w:val="24"/>
          <w:szCs w:val="24"/>
        </w:rPr>
        <w:t>HRM, on the other hand, is a strategy used in practice to aim for the best use of human resources, stimulate individual development, and comply with government requirements.</w:t>
      </w:r>
      <w:r>
        <w:rPr>
          <w:rFonts w:ascii="Times New Roman" w:hAnsi="Times New Roman" w:cs="Times New Roman"/>
          <w:sz w:val="24"/>
          <w:szCs w:val="24"/>
        </w:rPr>
        <w:t xml:space="preserve"> </w:t>
      </w:r>
      <w:r w:rsidRPr="00A02E98">
        <w:rPr>
          <w:rFonts w:ascii="Times New Roman" w:hAnsi="Times New Roman" w:cs="Times New Roman"/>
          <w:sz w:val="24"/>
          <w:szCs w:val="24"/>
        </w:rPr>
        <w:t>Human resource management (HRM) is commonly found in bigger businesses, and its primary objective is to match company goals with employee goals. Employees who will help a company achieve its goals are needed. An effective human resource management system enables an organization's workers to contribute efficiently and effectively to the achievement of the organization's goals.</w:t>
      </w:r>
    </w:p>
    <w:p w:rsidR="009F15F7" w:rsidRDefault="009F15F7" w:rsidP="00AB3E12">
      <w:pPr>
        <w:spacing w:line="360" w:lineRule="auto"/>
        <w:jc w:val="both"/>
        <w:rPr>
          <w:rFonts w:ascii="Times New Roman" w:hAnsi="Times New Roman" w:cs="Times New Roman"/>
          <w:noProof/>
          <w:sz w:val="24"/>
          <w:szCs w:val="24"/>
        </w:rPr>
      </w:pPr>
      <w:r w:rsidRPr="007752F9">
        <w:rPr>
          <w:rFonts w:ascii="Times New Roman" w:hAnsi="Times New Roman" w:cs="Times New Roman"/>
          <w:b/>
          <w:sz w:val="24"/>
          <w:szCs w:val="24"/>
        </w:rPr>
        <w:t>Reference:</w:t>
      </w:r>
      <w:r w:rsidRPr="009F15F7">
        <w:rPr>
          <w:rFonts w:ascii="Times New Roman" w:hAnsi="Times New Roman" w:cs="Times New Roman"/>
          <w:sz w:val="24"/>
          <w:szCs w:val="24"/>
        </w:rPr>
        <w:t xml:space="preserve"> </w:t>
      </w:r>
      <w:r w:rsidRPr="009F15F7">
        <w:rPr>
          <w:rFonts w:ascii="Times New Roman" w:hAnsi="Times New Roman" w:cs="Times New Roman"/>
          <w:noProof/>
          <w:sz w:val="24"/>
          <w:szCs w:val="24"/>
        </w:rPr>
        <w:t xml:space="preserve">Adeniji, O. &amp;. (2012 (1st Edition)). </w:t>
      </w:r>
      <w:r w:rsidRPr="009F15F7">
        <w:rPr>
          <w:rFonts w:ascii="Times New Roman" w:hAnsi="Times New Roman" w:cs="Times New Roman"/>
          <w:iCs/>
          <w:noProof/>
          <w:sz w:val="24"/>
          <w:szCs w:val="24"/>
        </w:rPr>
        <w:t>Human Resource Management: Theory and Practices.</w:t>
      </w:r>
      <w:r w:rsidRPr="009F15F7">
        <w:rPr>
          <w:rFonts w:ascii="Times New Roman" w:hAnsi="Times New Roman" w:cs="Times New Roman"/>
          <w:noProof/>
          <w:sz w:val="24"/>
          <w:szCs w:val="24"/>
        </w:rPr>
        <w:t xml:space="preserve"> Ota Ogun State, Nigeria: Eduactional Publishers.</w:t>
      </w:r>
    </w:p>
    <w:p w:rsidR="00AB3E12" w:rsidRDefault="00AB3E12" w:rsidP="00AB3E12">
      <w:pPr>
        <w:pStyle w:val="Heading2"/>
        <w:numPr>
          <w:ilvl w:val="1"/>
          <w:numId w:val="14"/>
        </w:numPr>
        <w:spacing w:line="360" w:lineRule="auto"/>
        <w:jc w:val="both"/>
        <w:rPr>
          <w:rFonts w:ascii="Times New Roman" w:hAnsi="Times New Roman"/>
          <w:color w:val="1F497D"/>
          <w:sz w:val="28"/>
          <w:szCs w:val="28"/>
        </w:rPr>
      </w:pPr>
      <w:r>
        <w:rPr>
          <w:rFonts w:ascii="Times New Roman" w:hAnsi="Times New Roman"/>
          <w:color w:val="1F497D"/>
          <w:sz w:val="28"/>
          <w:szCs w:val="28"/>
        </w:rPr>
        <w:t xml:space="preserve"> </w:t>
      </w:r>
      <w:bookmarkStart w:id="19" w:name="_Toc85755190"/>
      <w:r>
        <w:rPr>
          <w:rFonts w:ascii="Times New Roman" w:hAnsi="Times New Roman"/>
          <w:color w:val="1F497D"/>
          <w:sz w:val="28"/>
          <w:szCs w:val="28"/>
        </w:rPr>
        <w:t>Functions of HRM</w:t>
      </w:r>
      <w:bookmarkEnd w:id="19"/>
    </w:p>
    <w:p w:rsidR="00AB3E12" w:rsidRDefault="00AB3E12" w:rsidP="009F15F7">
      <w:pPr>
        <w:spacing w:line="360" w:lineRule="auto"/>
        <w:jc w:val="center"/>
        <w:rPr>
          <w:rFonts w:ascii="Times New Roman" w:hAnsi="Times New Roman" w:cs="Times New Roman"/>
          <w:sz w:val="24"/>
          <w:szCs w:val="24"/>
        </w:rPr>
      </w:pPr>
      <w:r>
        <w:rPr>
          <w:noProof/>
        </w:rPr>
        <w:drawing>
          <wp:inline distT="0" distB="0" distL="0" distR="0">
            <wp:extent cx="4501886" cy="3048000"/>
            <wp:effectExtent l="19050" t="0" r="0" b="0"/>
            <wp:docPr id="2" name="Picture 7" descr="Functions - Function of HRM - study Material lecturing Notes assignment  reference wiki description explanation brief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unctions - Function of HRM - study Material lecturing Notes assignment  reference wiki description explanation brief detail"/>
                    <pic:cNvPicPr>
                      <a:picLocks noChangeAspect="1" noChangeArrowheads="1"/>
                    </pic:cNvPicPr>
                  </pic:nvPicPr>
                  <pic:blipFill>
                    <a:blip r:embed="rId13" cstate="print"/>
                    <a:srcRect/>
                    <a:stretch>
                      <a:fillRect/>
                    </a:stretch>
                  </pic:blipFill>
                  <pic:spPr bwMode="auto">
                    <a:xfrm>
                      <a:off x="0" y="0"/>
                      <a:ext cx="4501886" cy="3048000"/>
                    </a:xfrm>
                    <a:prstGeom prst="rect">
                      <a:avLst/>
                    </a:prstGeom>
                    <a:noFill/>
                    <a:ln w="9525">
                      <a:noFill/>
                      <a:miter lim="800000"/>
                      <a:headEnd/>
                      <a:tailEnd/>
                    </a:ln>
                  </pic:spPr>
                </pic:pic>
              </a:graphicData>
            </a:graphic>
          </wp:inline>
        </w:drawing>
      </w:r>
    </w:p>
    <w:p w:rsidR="00AB3E12" w:rsidRPr="00643837" w:rsidRDefault="00FE26B6" w:rsidP="00AB3E12">
      <w:pPr>
        <w:pStyle w:val="Heading2"/>
        <w:numPr>
          <w:ilvl w:val="1"/>
          <w:numId w:val="14"/>
        </w:numPr>
        <w:spacing w:line="360" w:lineRule="auto"/>
        <w:jc w:val="both"/>
        <w:rPr>
          <w:rFonts w:ascii="Times New Roman" w:hAnsi="Times New Roman"/>
          <w:color w:val="1F497D"/>
          <w:sz w:val="28"/>
          <w:szCs w:val="28"/>
        </w:rPr>
      </w:pPr>
      <w:r>
        <w:rPr>
          <w:rFonts w:ascii="Times New Roman" w:hAnsi="Times New Roman"/>
          <w:color w:val="1F497D"/>
          <w:sz w:val="28"/>
          <w:szCs w:val="28"/>
        </w:rPr>
        <w:lastRenderedPageBreak/>
        <w:t xml:space="preserve"> </w:t>
      </w:r>
      <w:bookmarkStart w:id="20" w:name="_Toc85755191"/>
      <w:r w:rsidR="00AB3E12" w:rsidRPr="00643837">
        <w:rPr>
          <w:rFonts w:ascii="Times New Roman" w:hAnsi="Times New Roman"/>
          <w:color w:val="1F497D"/>
          <w:sz w:val="28"/>
          <w:szCs w:val="28"/>
        </w:rPr>
        <w:t>Industrial Relations</w:t>
      </w:r>
      <w:bookmarkEnd w:id="20"/>
    </w:p>
    <w:p w:rsidR="00AB3E12" w:rsidRDefault="00AB3E12" w:rsidP="00AB3E12">
      <w:pPr>
        <w:spacing w:line="360" w:lineRule="auto"/>
        <w:jc w:val="both"/>
        <w:rPr>
          <w:rFonts w:ascii="Times New Roman" w:hAnsi="Times New Roman" w:cs="Times New Roman"/>
          <w:sz w:val="24"/>
          <w:szCs w:val="24"/>
        </w:rPr>
      </w:pPr>
      <w:r w:rsidRPr="00643837">
        <w:rPr>
          <w:rFonts w:ascii="Times New Roman" w:hAnsi="Times New Roman" w:cs="Times New Roman"/>
          <w:sz w:val="24"/>
          <w:szCs w:val="24"/>
        </w:rPr>
        <w:t>The phrase "Industrial Relations" is composed of two words: "industry" and "relations."</w:t>
      </w:r>
      <w:r w:rsidRPr="00643837">
        <w:t xml:space="preserve"> </w:t>
      </w:r>
      <w:r w:rsidRPr="00643837">
        <w:rPr>
          <w:rFonts w:ascii="Times New Roman" w:hAnsi="Times New Roman" w:cs="Times New Roman"/>
          <w:sz w:val="24"/>
          <w:szCs w:val="24"/>
        </w:rPr>
        <w:t>“Any productive activity in which an individual (or a collection of individuals) is (are) involved” is defined as “industry.”</w:t>
      </w:r>
      <w:r w:rsidRPr="00643837">
        <w:t xml:space="preserve"> </w:t>
      </w:r>
      <w:r w:rsidRPr="00643837">
        <w:rPr>
          <w:rFonts w:ascii="Times New Roman" w:hAnsi="Times New Roman" w:cs="Times New Roman"/>
          <w:sz w:val="24"/>
          <w:szCs w:val="24"/>
        </w:rPr>
        <w:t>We mean "the relationships that exist inside the industry between the employer and his workforce" when we say "relations."</w:t>
      </w:r>
      <w:r w:rsidRPr="00643837">
        <w:t xml:space="preserve"> </w:t>
      </w:r>
      <w:r>
        <w:rPr>
          <w:rFonts w:ascii="Times New Roman" w:hAnsi="Times New Roman" w:cs="Times New Roman"/>
          <w:sz w:val="24"/>
          <w:szCs w:val="24"/>
        </w:rPr>
        <w:t>The phrase "Industrial R</w:t>
      </w:r>
      <w:r w:rsidRPr="00643837">
        <w:rPr>
          <w:rFonts w:ascii="Times New Roman" w:hAnsi="Times New Roman" w:cs="Times New Roman"/>
          <w:sz w:val="24"/>
          <w:szCs w:val="24"/>
        </w:rPr>
        <w:t>elations" refers to the interaction that exists between employees and management as a result of the union-employer relationship, either directly or indirectly.</w:t>
      </w:r>
    </w:p>
    <w:p w:rsidR="00AB3E12" w:rsidRDefault="00AB3E12" w:rsidP="00AB3E12">
      <w:pPr>
        <w:spacing w:line="360" w:lineRule="auto"/>
        <w:jc w:val="both"/>
        <w:rPr>
          <w:rFonts w:ascii="Times New Roman" w:hAnsi="Times New Roman" w:cs="Times New Roman"/>
          <w:sz w:val="24"/>
          <w:szCs w:val="24"/>
        </w:rPr>
      </w:pPr>
      <w:r w:rsidRPr="00643837">
        <w:rPr>
          <w:rFonts w:ascii="Times New Roman" w:hAnsi="Times New Roman" w:cs="Times New Roman"/>
          <w:sz w:val="24"/>
          <w:szCs w:val="24"/>
        </w:rPr>
        <w:t xml:space="preserve">Industrial relations, according to </w:t>
      </w:r>
      <w:r w:rsidRPr="00643837">
        <w:rPr>
          <w:rFonts w:ascii="Times New Roman" w:hAnsi="Times New Roman" w:cs="Times New Roman"/>
          <w:b/>
          <w:sz w:val="24"/>
          <w:szCs w:val="24"/>
        </w:rPr>
        <w:t>J.T. Dunlop</w:t>
      </w:r>
      <w:r w:rsidRPr="00643837">
        <w:rPr>
          <w:rFonts w:ascii="Times New Roman" w:hAnsi="Times New Roman" w:cs="Times New Roman"/>
          <w:sz w:val="24"/>
          <w:szCs w:val="24"/>
        </w:rPr>
        <w:t>, are "the intricate interrelationships among management, employees, and government authorities."</w:t>
      </w:r>
    </w:p>
    <w:p w:rsidR="00AB3E12" w:rsidRDefault="00AB3E12" w:rsidP="00AB3E12">
      <w:pPr>
        <w:spacing w:line="360" w:lineRule="auto"/>
        <w:jc w:val="both"/>
        <w:rPr>
          <w:rFonts w:ascii="Times New Roman" w:hAnsi="Times New Roman" w:cs="Times New Roman"/>
          <w:sz w:val="24"/>
          <w:szCs w:val="24"/>
        </w:rPr>
      </w:pPr>
      <w:r w:rsidRPr="00643837">
        <w:rPr>
          <w:rFonts w:ascii="Times New Roman" w:hAnsi="Times New Roman" w:cs="Times New Roman"/>
          <w:sz w:val="24"/>
          <w:szCs w:val="24"/>
        </w:rPr>
        <w:t xml:space="preserve">“Industrial relations” is defined as “the process of management dealing with one or more unions in order to establish and then implement a collective bargaining agreement or labor contract,” according to </w:t>
      </w:r>
      <w:r w:rsidRPr="00643837">
        <w:rPr>
          <w:rFonts w:ascii="Times New Roman" w:hAnsi="Times New Roman" w:cs="Times New Roman"/>
          <w:b/>
          <w:sz w:val="24"/>
          <w:szCs w:val="24"/>
        </w:rPr>
        <w:t>Dale Yoder</w:t>
      </w:r>
      <w:r w:rsidRPr="00643837">
        <w:rPr>
          <w:rFonts w:ascii="Times New Roman" w:hAnsi="Times New Roman" w:cs="Times New Roman"/>
          <w:sz w:val="24"/>
          <w:szCs w:val="24"/>
        </w:rPr>
        <w:t>.</w:t>
      </w:r>
    </w:p>
    <w:p w:rsidR="00AB3E12" w:rsidRDefault="00AB3E12" w:rsidP="00D47A57">
      <w:pPr>
        <w:spacing w:after="0" w:line="360" w:lineRule="auto"/>
        <w:jc w:val="both"/>
        <w:rPr>
          <w:rFonts w:ascii="Times New Roman" w:hAnsi="Times New Roman" w:cs="Times New Roman"/>
          <w:sz w:val="24"/>
          <w:szCs w:val="24"/>
        </w:rPr>
      </w:pPr>
      <w:r w:rsidRPr="00643837">
        <w:rPr>
          <w:rFonts w:ascii="Times New Roman" w:hAnsi="Times New Roman" w:cs="Times New Roman"/>
          <w:sz w:val="24"/>
          <w:szCs w:val="24"/>
        </w:rPr>
        <w:t>The HR Labor Relations Manager is in charge of the industry's labor relations.</w:t>
      </w:r>
      <w:r w:rsidRPr="00643837">
        <w:t xml:space="preserve"> </w:t>
      </w:r>
      <w:r w:rsidRPr="00643837">
        <w:rPr>
          <w:rFonts w:ascii="Times New Roman" w:hAnsi="Times New Roman" w:cs="Times New Roman"/>
          <w:sz w:val="24"/>
          <w:szCs w:val="24"/>
        </w:rPr>
        <w:t>They establish labor relations policies and ensure that corporate rules and procedures are followed consistently.</w:t>
      </w:r>
      <w:r w:rsidRPr="00643837">
        <w:t xml:space="preserve"> </w:t>
      </w:r>
      <w:r w:rsidRPr="00643837">
        <w:rPr>
          <w:rFonts w:ascii="Times New Roman" w:hAnsi="Times New Roman" w:cs="Times New Roman"/>
          <w:sz w:val="24"/>
          <w:szCs w:val="24"/>
        </w:rPr>
        <w:t>They are also in charge of employee dispute resolution procedures, internal audits, and implementing necessary measures to resolve any difficulties with labor relations.</w:t>
      </w:r>
    </w:p>
    <w:p w:rsidR="00D47A57" w:rsidRPr="00D47A57" w:rsidRDefault="00D47A57" w:rsidP="00D47A57">
      <w:pPr>
        <w:pStyle w:val="Bibliography"/>
        <w:spacing w:before="240" w:after="0" w:line="360" w:lineRule="auto"/>
        <w:ind w:left="720" w:hanging="720"/>
        <w:jc w:val="both"/>
        <w:rPr>
          <w:rFonts w:ascii="Times New Roman" w:hAnsi="Times New Roman" w:cs="Times New Roman"/>
          <w:noProof/>
          <w:sz w:val="24"/>
          <w:szCs w:val="24"/>
        </w:rPr>
      </w:pPr>
      <w:r w:rsidRPr="00D47A57">
        <w:rPr>
          <w:rFonts w:ascii="Times New Roman" w:hAnsi="Times New Roman" w:cs="Times New Roman"/>
          <w:b/>
          <w:iCs/>
          <w:noProof/>
          <w:sz w:val="24"/>
          <w:szCs w:val="24"/>
        </w:rPr>
        <w:t>Referecnce:</w:t>
      </w:r>
      <w:r w:rsidRPr="00D47A57">
        <w:rPr>
          <w:rFonts w:ascii="Times New Roman" w:hAnsi="Times New Roman" w:cs="Times New Roman"/>
          <w:iCs/>
          <w:noProof/>
          <w:sz w:val="24"/>
          <w:szCs w:val="24"/>
        </w:rPr>
        <w:t xml:space="preserve"> Concept of Industrial Relations</w:t>
      </w:r>
      <w:r w:rsidRPr="00D47A57">
        <w:rPr>
          <w:rFonts w:ascii="Times New Roman" w:hAnsi="Times New Roman" w:cs="Times New Roman"/>
          <w:noProof/>
          <w:sz w:val="24"/>
          <w:szCs w:val="24"/>
        </w:rPr>
        <w:t>. (n.d.). Retrieved from What is Human Resource.com: https://www.whatishumanresource.com/industrial-relations</w:t>
      </w:r>
    </w:p>
    <w:p w:rsidR="00AB3E12" w:rsidRDefault="00AB3E12" w:rsidP="00AB3E12">
      <w:pPr>
        <w:pStyle w:val="Heading2"/>
        <w:numPr>
          <w:ilvl w:val="1"/>
          <w:numId w:val="14"/>
        </w:numPr>
        <w:spacing w:line="360" w:lineRule="auto"/>
        <w:jc w:val="both"/>
        <w:rPr>
          <w:rFonts w:ascii="Times New Roman" w:hAnsi="Times New Roman"/>
          <w:color w:val="1F497D"/>
          <w:sz w:val="28"/>
          <w:szCs w:val="28"/>
        </w:rPr>
      </w:pPr>
      <w:r>
        <w:rPr>
          <w:rFonts w:ascii="Times New Roman" w:hAnsi="Times New Roman"/>
          <w:color w:val="1F497D"/>
          <w:sz w:val="28"/>
          <w:szCs w:val="28"/>
        </w:rPr>
        <w:t xml:space="preserve"> </w:t>
      </w:r>
      <w:bookmarkStart w:id="21" w:name="_Toc85755192"/>
      <w:r>
        <w:rPr>
          <w:rFonts w:ascii="Times New Roman" w:hAnsi="Times New Roman"/>
          <w:color w:val="1F497D"/>
          <w:sz w:val="28"/>
          <w:szCs w:val="28"/>
        </w:rPr>
        <w:t>Importance of Industrial Relations and Labor Law Practices</w:t>
      </w:r>
      <w:bookmarkEnd w:id="21"/>
      <w:r>
        <w:rPr>
          <w:rFonts w:ascii="Times New Roman" w:hAnsi="Times New Roman"/>
          <w:color w:val="1F497D"/>
          <w:sz w:val="28"/>
          <w:szCs w:val="28"/>
        </w:rPr>
        <w:t xml:space="preserve"> </w:t>
      </w:r>
    </w:p>
    <w:p w:rsidR="00AB3E12" w:rsidRDefault="00AB3E12" w:rsidP="00AB3E12">
      <w:pPr>
        <w:pStyle w:val="Heading2"/>
        <w:spacing w:before="0" w:line="360" w:lineRule="auto"/>
        <w:jc w:val="both"/>
        <w:rPr>
          <w:rFonts w:ascii="Times New Roman" w:hAnsi="Times New Roman"/>
          <w:b w:val="0"/>
          <w:color w:val="000000" w:themeColor="text1"/>
          <w:sz w:val="24"/>
          <w:szCs w:val="24"/>
        </w:rPr>
      </w:pPr>
      <w:bookmarkStart w:id="22" w:name="_Toc85030215"/>
      <w:bookmarkStart w:id="23" w:name="_Toc85755193"/>
      <w:r w:rsidRPr="00643837">
        <w:rPr>
          <w:rFonts w:ascii="Times New Roman" w:hAnsi="Times New Roman"/>
          <w:b w:val="0"/>
          <w:color w:val="000000" w:themeColor="text1"/>
          <w:sz w:val="24"/>
          <w:szCs w:val="24"/>
        </w:rPr>
        <w:t>Healthy labor relations are necessary for the growth and success. Their importance can be discussed as follows:</w:t>
      </w:r>
      <w:bookmarkEnd w:id="22"/>
      <w:bookmarkEnd w:id="23"/>
    </w:p>
    <w:p w:rsidR="00AB3E12" w:rsidRPr="004619D7" w:rsidRDefault="00AB3E12" w:rsidP="00AB3E12">
      <w:pPr>
        <w:pStyle w:val="ListParagraph"/>
        <w:numPr>
          <w:ilvl w:val="0"/>
          <w:numId w:val="38"/>
        </w:numPr>
        <w:spacing w:before="240" w:line="360" w:lineRule="auto"/>
        <w:ind w:left="360"/>
        <w:jc w:val="both"/>
        <w:rPr>
          <w:rFonts w:ascii="Times New Roman" w:hAnsi="Times New Roman" w:cs="Times New Roman"/>
          <w:sz w:val="24"/>
          <w:szCs w:val="24"/>
        </w:rPr>
      </w:pPr>
      <w:r w:rsidRPr="004619D7">
        <w:rPr>
          <w:rFonts w:ascii="Times New Roman" w:hAnsi="Times New Roman" w:cs="Times New Roman"/>
          <w:b/>
          <w:color w:val="262626" w:themeColor="text1" w:themeTint="D9"/>
          <w:sz w:val="24"/>
          <w:szCs w:val="24"/>
        </w:rPr>
        <w:t>Uninterrupted production:</w:t>
      </w:r>
      <w:r w:rsidRPr="004619D7">
        <w:rPr>
          <w:rFonts w:ascii="Times New Roman" w:hAnsi="Times New Roman" w:cs="Times New Roman"/>
          <w:sz w:val="24"/>
          <w:szCs w:val="24"/>
        </w:rPr>
        <w:t xml:space="preserve"> The much more important advantage of industrial relations is that they assure production continuity.</w:t>
      </w:r>
      <w:r w:rsidRPr="00643837">
        <w:t xml:space="preserve"> </w:t>
      </w:r>
      <w:r w:rsidR="00A02E98" w:rsidRPr="00A02E98">
        <w:rPr>
          <w:rFonts w:ascii="Times New Roman" w:hAnsi="Times New Roman" w:cs="Times New Roman"/>
          <w:sz w:val="24"/>
          <w:szCs w:val="24"/>
        </w:rPr>
        <w:t>This indicates that everyone will be employed eternally, from management to employees and labors.</w:t>
      </w:r>
      <w:r w:rsidR="00A02E98">
        <w:rPr>
          <w:rFonts w:ascii="Times New Roman" w:hAnsi="Times New Roman" w:cs="Times New Roman"/>
          <w:sz w:val="24"/>
          <w:szCs w:val="24"/>
        </w:rPr>
        <w:t xml:space="preserve"> </w:t>
      </w:r>
      <w:r w:rsidR="00A02E98" w:rsidRPr="00A02E98">
        <w:rPr>
          <w:rFonts w:ascii="Times New Roman" w:hAnsi="Times New Roman" w:cs="Times New Roman"/>
          <w:sz w:val="24"/>
          <w:szCs w:val="24"/>
        </w:rPr>
        <w:t>The resources are utilized to the greatest extent feasible, resulting in the maximum possible production.</w:t>
      </w:r>
      <w:r w:rsidR="00A02E98">
        <w:rPr>
          <w:rFonts w:ascii="Times New Roman" w:hAnsi="Times New Roman" w:cs="Times New Roman"/>
          <w:sz w:val="24"/>
          <w:szCs w:val="24"/>
        </w:rPr>
        <w:t xml:space="preserve"> </w:t>
      </w:r>
      <w:r w:rsidR="00A02E98" w:rsidRPr="00A02E98">
        <w:rPr>
          <w:rFonts w:ascii="Times New Roman" w:hAnsi="Times New Roman" w:cs="Times New Roman"/>
          <w:sz w:val="24"/>
          <w:szCs w:val="24"/>
        </w:rPr>
        <w:t>Everyone has a consistent source of income. The seamless running of an industry is critical for a variety of other sectors, including</w:t>
      </w:r>
      <w:r w:rsidRPr="004619D7">
        <w:rPr>
          <w:rFonts w:ascii="Times New Roman" w:hAnsi="Times New Roman" w:cs="Times New Roman"/>
          <w:sz w:val="24"/>
          <w:szCs w:val="24"/>
        </w:rPr>
        <w:t xml:space="preserve"> </w:t>
      </w:r>
    </w:p>
    <w:p w:rsidR="00AB3E12" w:rsidRDefault="00AB3E12" w:rsidP="00AB3E12">
      <w:pPr>
        <w:pStyle w:val="ListParagraph"/>
        <w:numPr>
          <w:ilvl w:val="0"/>
          <w:numId w:val="37"/>
        </w:numPr>
        <w:spacing w:before="240" w:line="360" w:lineRule="auto"/>
        <w:jc w:val="both"/>
        <w:rPr>
          <w:rFonts w:ascii="Times New Roman" w:hAnsi="Times New Roman" w:cs="Times New Roman"/>
          <w:sz w:val="24"/>
          <w:szCs w:val="24"/>
        </w:rPr>
      </w:pPr>
      <w:r w:rsidRPr="00643837">
        <w:rPr>
          <w:rFonts w:ascii="Times New Roman" w:hAnsi="Times New Roman" w:cs="Times New Roman"/>
          <w:sz w:val="24"/>
          <w:szCs w:val="24"/>
        </w:rPr>
        <w:t xml:space="preserve">Rival industries if the products are intermediates or inputs; </w:t>
      </w:r>
    </w:p>
    <w:p w:rsidR="00AB3E12" w:rsidRDefault="00AB3E12" w:rsidP="00AB3E12">
      <w:pPr>
        <w:pStyle w:val="ListParagraph"/>
        <w:numPr>
          <w:ilvl w:val="0"/>
          <w:numId w:val="37"/>
        </w:numPr>
        <w:spacing w:before="240" w:line="360" w:lineRule="auto"/>
        <w:jc w:val="both"/>
        <w:rPr>
          <w:rFonts w:ascii="Times New Roman" w:hAnsi="Times New Roman" w:cs="Times New Roman"/>
          <w:sz w:val="24"/>
          <w:szCs w:val="24"/>
        </w:rPr>
      </w:pPr>
      <w:r w:rsidRPr="00643837">
        <w:rPr>
          <w:rFonts w:ascii="Times New Roman" w:hAnsi="Times New Roman" w:cs="Times New Roman"/>
          <w:sz w:val="24"/>
          <w:szCs w:val="24"/>
        </w:rPr>
        <w:lastRenderedPageBreak/>
        <w:t xml:space="preserve">Exporters if these are export commodities; </w:t>
      </w:r>
    </w:p>
    <w:p w:rsidR="00AB3E12" w:rsidRDefault="00AB3E12" w:rsidP="00AB3E12">
      <w:pPr>
        <w:pStyle w:val="ListParagraph"/>
        <w:numPr>
          <w:ilvl w:val="0"/>
          <w:numId w:val="37"/>
        </w:numPr>
        <w:spacing w:before="240" w:line="360" w:lineRule="auto"/>
        <w:jc w:val="both"/>
        <w:rPr>
          <w:rFonts w:ascii="Times New Roman" w:hAnsi="Times New Roman" w:cs="Times New Roman"/>
          <w:sz w:val="24"/>
          <w:szCs w:val="24"/>
        </w:rPr>
      </w:pPr>
      <w:r w:rsidRPr="00643837">
        <w:rPr>
          <w:rFonts w:ascii="Times New Roman" w:hAnsi="Times New Roman" w:cs="Times New Roman"/>
          <w:sz w:val="24"/>
          <w:szCs w:val="24"/>
        </w:rPr>
        <w:t>Consumers and employees if these are mass-consumption items.</w:t>
      </w:r>
    </w:p>
    <w:p w:rsidR="00AB3E12" w:rsidRDefault="00AB3E12" w:rsidP="00AB3E12">
      <w:pPr>
        <w:pStyle w:val="ListParagraph"/>
        <w:spacing w:before="240" w:line="360" w:lineRule="auto"/>
        <w:ind w:left="1440"/>
        <w:jc w:val="both"/>
        <w:rPr>
          <w:rFonts w:ascii="Times New Roman" w:hAnsi="Times New Roman" w:cs="Times New Roman"/>
          <w:sz w:val="24"/>
          <w:szCs w:val="24"/>
        </w:rPr>
      </w:pPr>
    </w:p>
    <w:p w:rsidR="00AB3E12" w:rsidRPr="004619D7" w:rsidRDefault="00AB3E12" w:rsidP="00AB3E12">
      <w:pPr>
        <w:pStyle w:val="ListParagraph"/>
        <w:numPr>
          <w:ilvl w:val="0"/>
          <w:numId w:val="38"/>
        </w:numPr>
        <w:spacing w:before="240" w:line="360" w:lineRule="auto"/>
        <w:ind w:left="360"/>
        <w:jc w:val="both"/>
        <w:rPr>
          <w:rFonts w:ascii="Times New Roman" w:hAnsi="Times New Roman" w:cs="Times New Roman"/>
          <w:color w:val="262626" w:themeColor="text1" w:themeTint="D9"/>
          <w:sz w:val="24"/>
          <w:szCs w:val="24"/>
        </w:rPr>
      </w:pPr>
      <w:r w:rsidRPr="004619D7">
        <w:rPr>
          <w:rFonts w:ascii="Times New Roman" w:hAnsi="Times New Roman" w:cs="Times New Roman"/>
          <w:b/>
          <w:color w:val="262626" w:themeColor="text1" w:themeTint="D9"/>
          <w:sz w:val="24"/>
          <w:szCs w:val="24"/>
        </w:rPr>
        <w:t>Reduction in Industrial Despite:</w:t>
      </w:r>
      <w:r w:rsidRPr="004619D7">
        <w:t xml:space="preserve"> </w:t>
      </w:r>
      <w:r w:rsidRPr="004619D7">
        <w:rPr>
          <w:rFonts w:ascii="Times New Roman" w:hAnsi="Times New Roman" w:cs="Times New Roman"/>
          <w:color w:val="000000" w:themeColor="text1"/>
          <w:sz w:val="24"/>
          <w:szCs w:val="24"/>
        </w:rPr>
        <w:t>Industrial relations that are strong reduce the number of industrial conflicts. Disputes are the result of underlying human impulses or motives failing to obtain appropriate pleasure or expression, which can be entirely remedied by excellent workplace relations.</w:t>
      </w:r>
      <w:r w:rsidRPr="004619D7">
        <w:rPr>
          <w:color w:val="000000" w:themeColor="text1"/>
        </w:rPr>
        <w:t xml:space="preserve"> </w:t>
      </w:r>
      <w:r w:rsidRPr="004619D7">
        <w:rPr>
          <w:rFonts w:ascii="Times New Roman" w:hAnsi="Times New Roman" w:cs="Times New Roman"/>
          <w:color w:val="000000" w:themeColor="text1"/>
          <w:sz w:val="24"/>
          <w:szCs w:val="24"/>
        </w:rPr>
        <w:t>Strikes, lockouts, go-slow techniques, and complaints are some manifestations of industrial discontent that do not emerge in an environment of industrial peace.</w:t>
      </w:r>
      <w:r w:rsidRPr="004619D7">
        <w:t xml:space="preserve"> </w:t>
      </w:r>
      <w:r w:rsidRPr="004619D7">
        <w:rPr>
          <w:rFonts w:ascii="Times New Roman" w:hAnsi="Times New Roman" w:cs="Times New Roman"/>
          <w:color w:val="000000" w:themeColor="text1"/>
          <w:sz w:val="24"/>
          <w:szCs w:val="24"/>
        </w:rPr>
        <w:t>It benefits in the promotion of collaboration and the increase of output.</w:t>
      </w:r>
    </w:p>
    <w:p w:rsidR="00AB3E12" w:rsidRPr="004619D7" w:rsidRDefault="00AB3E12" w:rsidP="00AB3E12">
      <w:pPr>
        <w:pStyle w:val="ListParagraph"/>
        <w:spacing w:before="240" w:line="360" w:lineRule="auto"/>
        <w:ind w:left="360"/>
        <w:jc w:val="both"/>
        <w:rPr>
          <w:rFonts w:ascii="Times New Roman" w:hAnsi="Times New Roman" w:cs="Times New Roman"/>
          <w:color w:val="262626" w:themeColor="text1" w:themeTint="D9"/>
          <w:sz w:val="24"/>
          <w:szCs w:val="24"/>
        </w:rPr>
      </w:pPr>
    </w:p>
    <w:p w:rsidR="00AB3E12" w:rsidRPr="00EA7428" w:rsidRDefault="00AB3E12" w:rsidP="00AB3E12">
      <w:pPr>
        <w:pStyle w:val="ListParagraph"/>
        <w:numPr>
          <w:ilvl w:val="0"/>
          <w:numId w:val="38"/>
        </w:numPr>
        <w:spacing w:before="240" w:line="360" w:lineRule="auto"/>
        <w:ind w:left="360"/>
        <w:jc w:val="both"/>
        <w:rPr>
          <w:rFonts w:ascii="Times New Roman" w:hAnsi="Times New Roman" w:cs="Times New Roman"/>
          <w:color w:val="262626" w:themeColor="text1" w:themeTint="D9"/>
          <w:sz w:val="24"/>
          <w:szCs w:val="24"/>
        </w:rPr>
      </w:pPr>
      <w:r>
        <w:rPr>
          <w:rFonts w:ascii="Times New Roman" w:hAnsi="Times New Roman" w:cs="Times New Roman"/>
          <w:b/>
          <w:color w:val="262626" w:themeColor="text1" w:themeTint="D9"/>
          <w:sz w:val="24"/>
          <w:szCs w:val="24"/>
        </w:rPr>
        <w:t>High Morale</w:t>
      </w:r>
      <w:r w:rsidRPr="004619D7">
        <w:rPr>
          <w:rFonts w:ascii="Times New Roman" w:hAnsi="Times New Roman" w:cs="Times New Roman"/>
          <w:b/>
          <w:color w:val="262626" w:themeColor="text1" w:themeTint="D9"/>
          <w:sz w:val="24"/>
          <w:szCs w:val="24"/>
        </w:rPr>
        <w:t>:</w:t>
      </w:r>
      <w:r w:rsidRPr="004619D7">
        <w:t xml:space="preserve"> </w:t>
      </w:r>
      <w:r w:rsidR="00A02E98" w:rsidRPr="00A02E98">
        <w:rPr>
          <w:rFonts w:ascii="Times New Roman" w:hAnsi="Times New Roman" w:cs="Times New Roman"/>
          <w:color w:val="000000" w:themeColor="text1"/>
          <w:sz w:val="24"/>
          <w:szCs w:val="24"/>
        </w:rPr>
        <w:t>Healthy</w:t>
      </w:r>
      <w:r w:rsidR="00A02E98">
        <w:rPr>
          <w:rFonts w:ascii="Times New Roman" w:hAnsi="Times New Roman" w:cs="Times New Roman"/>
          <w:color w:val="000000" w:themeColor="text1"/>
          <w:sz w:val="24"/>
          <w:szCs w:val="24"/>
        </w:rPr>
        <w:t xml:space="preserve"> and strong</w:t>
      </w:r>
      <w:r w:rsidR="00A02E98" w:rsidRPr="00A02E98">
        <w:rPr>
          <w:rFonts w:ascii="Times New Roman" w:hAnsi="Times New Roman" w:cs="Times New Roman"/>
          <w:color w:val="000000" w:themeColor="text1"/>
          <w:sz w:val="24"/>
          <w:szCs w:val="24"/>
        </w:rPr>
        <w:t xml:space="preserve"> labor relations boost employee morale. Employees work hard because they feel that the interests of the company and the employees are the same, which is to increase production.</w:t>
      </w:r>
      <w:r w:rsidR="00A02E98">
        <w:rPr>
          <w:rFonts w:ascii="Times New Roman" w:hAnsi="Times New Roman" w:cs="Times New Roman"/>
          <w:color w:val="000000" w:themeColor="text1"/>
          <w:sz w:val="24"/>
          <w:szCs w:val="24"/>
        </w:rPr>
        <w:t xml:space="preserve"> </w:t>
      </w:r>
      <w:r w:rsidR="00A02E98" w:rsidRPr="00A02E98">
        <w:rPr>
          <w:rFonts w:ascii="Times New Roman" w:hAnsi="Times New Roman" w:cs="Times New Roman"/>
          <w:color w:val="000000" w:themeColor="text1"/>
          <w:sz w:val="24"/>
          <w:szCs w:val="24"/>
        </w:rPr>
        <w:t xml:space="preserve">Every worker </w:t>
      </w:r>
      <w:r w:rsidR="008C56CC">
        <w:rPr>
          <w:rFonts w:ascii="Times New Roman" w:hAnsi="Times New Roman" w:cs="Times New Roman"/>
          <w:color w:val="000000" w:themeColor="text1"/>
          <w:sz w:val="24"/>
          <w:szCs w:val="24"/>
        </w:rPr>
        <w:t>and employees feels</w:t>
      </w:r>
      <w:r w:rsidR="00A02E98" w:rsidRPr="00A02E98">
        <w:rPr>
          <w:rFonts w:ascii="Times New Roman" w:hAnsi="Times New Roman" w:cs="Times New Roman"/>
          <w:color w:val="000000" w:themeColor="text1"/>
          <w:sz w:val="24"/>
          <w:szCs w:val="24"/>
        </w:rPr>
        <w:t xml:space="preserve"> he is a co-owner of the company's profits. As a result, the boss must understand that industrial earnings are not only for him, but should be shared equitably and freely with his employees</w:t>
      </w:r>
      <w:r w:rsidR="008C56CC">
        <w:rPr>
          <w:rFonts w:ascii="Times New Roman" w:hAnsi="Times New Roman" w:cs="Times New Roman"/>
          <w:color w:val="000000" w:themeColor="text1"/>
          <w:sz w:val="24"/>
          <w:szCs w:val="24"/>
        </w:rPr>
        <w:t xml:space="preserve"> and wrokers</w:t>
      </w:r>
      <w:r w:rsidR="00A02E98" w:rsidRPr="00A02E98">
        <w:rPr>
          <w:rFonts w:ascii="Times New Roman" w:hAnsi="Times New Roman" w:cs="Times New Roman"/>
          <w:color w:val="000000" w:themeColor="text1"/>
          <w:sz w:val="24"/>
          <w:szCs w:val="24"/>
        </w:rPr>
        <w:t>.</w:t>
      </w:r>
      <w:r w:rsidR="00A02E98">
        <w:rPr>
          <w:rFonts w:ascii="Times New Roman" w:hAnsi="Times New Roman" w:cs="Times New Roman"/>
          <w:color w:val="000000" w:themeColor="text1"/>
          <w:sz w:val="24"/>
          <w:szCs w:val="24"/>
        </w:rPr>
        <w:t xml:space="preserve"> </w:t>
      </w:r>
      <w:r w:rsidR="008C56CC" w:rsidRPr="008C56CC">
        <w:rPr>
          <w:rFonts w:ascii="Times New Roman" w:hAnsi="Times New Roman" w:cs="Times New Roman"/>
          <w:color w:val="000000" w:themeColor="text1"/>
          <w:sz w:val="24"/>
          <w:szCs w:val="24"/>
        </w:rPr>
        <w:t>In other words, perfect oneness of thought and behavior is the main goal of industrial peace. It raises employees' social standing and fulfils their ego. It naturally has an effect on productivity because large accomplishments may be accomplished via strong cooperative efforts</w:t>
      </w:r>
      <w:r w:rsidR="008C56CC">
        <w:rPr>
          <w:rFonts w:ascii="Times New Roman" w:hAnsi="Times New Roman" w:cs="Times New Roman"/>
          <w:color w:val="000000" w:themeColor="text1"/>
          <w:sz w:val="24"/>
          <w:szCs w:val="24"/>
        </w:rPr>
        <w:t>.</w:t>
      </w:r>
    </w:p>
    <w:p w:rsidR="00AB3E12" w:rsidRPr="00EA7428" w:rsidRDefault="00AB3E12" w:rsidP="00AB3E12">
      <w:pPr>
        <w:pStyle w:val="ListParagraph"/>
        <w:rPr>
          <w:rFonts w:ascii="Times New Roman" w:hAnsi="Times New Roman" w:cs="Times New Roman"/>
          <w:color w:val="262626" w:themeColor="text1" w:themeTint="D9"/>
          <w:sz w:val="24"/>
          <w:szCs w:val="24"/>
        </w:rPr>
      </w:pPr>
    </w:p>
    <w:p w:rsidR="00AB3E12" w:rsidRPr="00725476" w:rsidRDefault="00AB3E12" w:rsidP="00AB3E12">
      <w:pPr>
        <w:pStyle w:val="ListParagraph"/>
        <w:numPr>
          <w:ilvl w:val="0"/>
          <w:numId w:val="38"/>
        </w:numPr>
        <w:spacing w:before="240" w:line="360" w:lineRule="auto"/>
        <w:ind w:left="360"/>
        <w:jc w:val="both"/>
        <w:rPr>
          <w:rFonts w:ascii="Times New Roman" w:hAnsi="Times New Roman" w:cs="Times New Roman"/>
          <w:color w:val="262626" w:themeColor="text1" w:themeTint="D9"/>
          <w:sz w:val="24"/>
          <w:szCs w:val="24"/>
        </w:rPr>
      </w:pPr>
      <w:r>
        <w:rPr>
          <w:rFonts w:ascii="Times New Roman" w:hAnsi="Times New Roman" w:cs="Times New Roman"/>
          <w:b/>
          <w:color w:val="262626" w:themeColor="text1" w:themeTint="D9"/>
          <w:sz w:val="24"/>
          <w:szCs w:val="24"/>
        </w:rPr>
        <w:t>Reduced Wastage</w:t>
      </w:r>
      <w:r w:rsidRPr="004619D7">
        <w:rPr>
          <w:rFonts w:ascii="Times New Roman" w:hAnsi="Times New Roman" w:cs="Times New Roman"/>
          <w:b/>
          <w:color w:val="262626" w:themeColor="text1" w:themeTint="D9"/>
          <w:sz w:val="24"/>
          <w:szCs w:val="24"/>
        </w:rPr>
        <w:t>:</w:t>
      </w:r>
      <w:r w:rsidRPr="00EA7428">
        <w:t xml:space="preserve"> </w:t>
      </w:r>
      <w:r w:rsidRPr="00EA7428">
        <w:rPr>
          <w:rFonts w:ascii="Times New Roman" w:hAnsi="Times New Roman" w:cs="Times New Roman"/>
          <w:color w:val="000000" w:themeColor="text1"/>
          <w:sz w:val="24"/>
          <w:szCs w:val="24"/>
        </w:rPr>
        <w:t>Teamwork and mutual recognition are the foundations of good industrial relations</w:t>
      </w:r>
      <w:r>
        <w:rPr>
          <w:rFonts w:ascii="Times New Roman" w:hAnsi="Times New Roman" w:cs="Times New Roman"/>
          <w:color w:val="000000" w:themeColor="text1"/>
          <w:sz w:val="24"/>
          <w:szCs w:val="24"/>
        </w:rPr>
        <w:t xml:space="preserve"> and labor law practices</w:t>
      </w:r>
      <w:r w:rsidRPr="00EA7428">
        <w:rPr>
          <w:rFonts w:ascii="Times New Roman" w:hAnsi="Times New Roman" w:cs="Times New Roman"/>
          <w:color w:val="000000" w:themeColor="text1"/>
          <w:sz w:val="24"/>
          <w:szCs w:val="24"/>
        </w:rPr>
        <w:t>. It will aid in increasing output.</w:t>
      </w:r>
      <w:r w:rsidRPr="00EA7428">
        <w:t xml:space="preserve"> </w:t>
      </w:r>
      <w:r w:rsidRPr="00EA7428">
        <w:rPr>
          <w:rFonts w:ascii="Times New Roman" w:hAnsi="Times New Roman" w:cs="Times New Roman"/>
          <w:color w:val="000000" w:themeColor="text1"/>
          <w:sz w:val="24"/>
          <w:szCs w:val="24"/>
        </w:rPr>
        <w:t>Wastage of manpower, equipment, and machineries is kept to a bare minimum, and therefore national security interests are preserved.</w:t>
      </w:r>
      <w:r w:rsidRPr="00EA7428">
        <w:t xml:space="preserve"> </w:t>
      </w:r>
      <w:r w:rsidRPr="00EA7428">
        <w:rPr>
          <w:rFonts w:ascii="Times New Roman" w:hAnsi="Times New Roman" w:cs="Times New Roman"/>
          <w:color w:val="000000" w:themeColor="text1"/>
          <w:sz w:val="24"/>
          <w:szCs w:val="24"/>
        </w:rPr>
        <w:t xml:space="preserve">As a result, it is clear that strong industrial relations </w:t>
      </w:r>
      <w:r>
        <w:rPr>
          <w:rFonts w:ascii="Times New Roman" w:hAnsi="Times New Roman" w:cs="Times New Roman"/>
          <w:color w:val="000000" w:themeColor="text1"/>
          <w:sz w:val="24"/>
          <w:szCs w:val="24"/>
        </w:rPr>
        <w:t xml:space="preserve">and labor law practices </w:t>
      </w:r>
      <w:r w:rsidRPr="00EA7428">
        <w:rPr>
          <w:rFonts w:ascii="Times New Roman" w:hAnsi="Times New Roman" w:cs="Times New Roman"/>
          <w:color w:val="000000" w:themeColor="text1"/>
          <w:sz w:val="24"/>
          <w:szCs w:val="24"/>
        </w:rPr>
        <w:t>provide the foundation for increased output at a lower cost and with better profitability. It also leads to greater labor efficiency.</w:t>
      </w:r>
    </w:p>
    <w:p w:rsidR="00725476" w:rsidRPr="00725476" w:rsidRDefault="00725476" w:rsidP="00725476">
      <w:pPr>
        <w:pStyle w:val="Bibliography"/>
        <w:spacing w:line="360" w:lineRule="auto"/>
        <w:ind w:left="720" w:hanging="720"/>
        <w:jc w:val="both"/>
        <w:rPr>
          <w:rFonts w:ascii="Times New Roman" w:hAnsi="Times New Roman" w:cs="Times New Roman"/>
          <w:noProof/>
          <w:sz w:val="24"/>
          <w:szCs w:val="24"/>
        </w:rPr>
      </w:pPr>
      <w:r w:rsidRPr="00725476">
        <w:rPr>
          <w:rFonts w:ascii="Times New Roman" w:hAnsi="Times New Roman" w:cs="Times New Roman"/>
          <w:b/>
          <w:iCs/>
          <w:noProof/>
          <w:sz w:val="24"/>
          <w:szCs w:val="24"/>
        </w:rPr>
        <w:t>Reference:</w:t>
      </w:r>
      <w:r w:rsidRPr="00725476">
        <w:rPr>
          <w:rFonts w:ascii="Times New Roman" w:hAnsi="Times New Roman" w:cs="Times New Roman"/>
          <w:iCs/>
          <w:noProof/>
          <w:sz w:val="24"/>
          <w:szCs w:val="24"/>
        </w:rPr>
        <w:t xml:space="preserve"> Importance of Industrial Relations</w:t>
      </w:r>
      <w:r w:rsidRPr="00725476">
        <w:rPr>
          <w:rFonts w:ascii="Times New Roman" w:hAnsi="Times New Roman" w:cs="Times New Roman"/>
          <w:noProof/>
          <w:sz w:val="24"/>
          <w:szCs w:val="24"/>
        </w:rPr>
        <w:t>. (n.d.). Retrieved from What is human resource. com: https://www.whatishumanresource.com/industrial-relations</w:t>
      </w:r>
    </w:p>
    <w:p w:rsidR="00725476" w:rsidRPr="00725476" w:rsidRDefault="00725476" w:rsidP="00725476">
      <w:pPr>
        <w:spacing w:before="240" w:line="360" w:lineRule="auto"/>
        <w:jc w:val="both"/>
        <w:rPr>
          <w:rFonts w:ascii="Times New Roman" w:hAnsi="Times New Roman" w:cs="Times New Roman"/>
          <w:color w:val="262626" w:themeColor="text1" w:themeTint="D9"/>
          <w:sz w:val="24"/>
          <w:szCs w:val="24"/>
        </w:rPr>
      </w:pPr>
    </w:p>
    <w:p w:rsidR="00D434CB" w:rsidRPr="00535856" w:rsidRDefault="007E3480" w:rsidP="001E3650">
      <w:pPr>
        <w:pStyle w:val="Heading2"/>
        <w:numPr>
          <w:ilvl w:val="1"/>
          <w:numId w:val="14"/>
        </w:numPr>
        <w:spacing w:after="240" w:line="360" w:lineRule="auto"/>
        <w:jc w:val="both"/>
        <w:rPr>
          <w:rFonts w:ascii="Times New Roman" w:hAnsi="Times New Roman"/>
          <w:color w:val="1F497D"/>
          <w:sz w:val="28"/>
          <w:szCs w:val="28"/>
        </w:rPr>
      </w:pPr>
      <w:r>
        <w:rPr>
          <w:rFonts w:ascii="Times New Roman" w:hAnsi="Times New Roman"/>
          <w:color w:val="1F497D"/>
          <w:sz w:val="28"/>
          <w:szCs w:val="28"/>
        </w:rPr>
        <w:lastRenderedPageBreak/>
        <w:t xml:space="preserve"> </w:t>
      </w:r>
      <w:bookmarkStart w:id="24" w:name="_Toc85755194"/>
      <w:r w:rsidR="00D434CB">
        <w:rPr>
          <w:rFonts w:ascii="Times New Roman" w:hAnsi="Times New Roman"/>
          <w:color w:val="1F497D"/>
          <w:sz w:val="28"/>
          <w:szCs w:val="28"/>
        </w:rPr>
        <w:t>Health, Hygiene and Safety in the Workplace</w:t>
      </w:r>
      <w:bookmarkEnd w:id="24"/>
    </w:p>
    <w:p w:rsidR="00D434CB" w:rsidRPr="009F463A" w:rsidRDefault="00D434CB" w:rsidP="009F463A">
      <w:pPr>
        <w:pStyle w:val="ListParagraph"/>
        <w:numPr>
          <w:ilvl w:val="0"/>
          <w:numId w:val="42"/>
        </w:numPr>
        <w:pBdr>
          <w:bottom w:val="single" w:sz="4" w:space="1" w:color="auto"/>
        </w:pBdr>
        <w:spacing w:line="360" w:lineRule="auto"/>
        <w:jc w:val="both"/>
        <w:rPr>
          <w:rFonts w:ascii="Times New Roman" w:hAnsi="Times New Roman" w:cs="Times New Roman"/>
          <w:b/>
          <w:color w:val="000000" w:themeColor="text1"/>
          <w:sz w:val="24"/>
          <w:szCs w:val="24"/>
        </w:rPr>
      </w:pPr>
      <w:r w:rsidRPr="009F463A">
        <w:rPr>
          <w:rFonts w:ascii="Times New Roman" w:hAnsi="Times New Roman" w:cs="Times New Roman"/>
          <w:b/>
          <w:color w:val="000000" w:themeColor="text1"/>
          <w:sz w:val="24"/>
          <w:szCs w:val="24"/>
        </w:rPr>
        <w:t>Notable issues for all employers and workers</w:t>
      </w:r>
    </w:p>
    <w:p w:rsidR="00D434CB" w:rsidRPr="00D434CB" w:rsidRDefault="00D434CB" w:rsidP="00D434CB">
      <w:pPr>
        <w:spacing w:line="360" w:lineRule="auto"/>
        <w:jc w:val="both"/>
        <w:rPr>
          <w:rFonts w:ascii="Times New Roman" w:hAnsi="Times New Roman" w:cs="Times New Roman"/>
          <w:color w:val="000000" w:themeColor="text1"/>
          <w:sz w:val="24"/>
          <w:szCs w:val="24"/>
        </w:rPr>
      </w:pPr>
      <w:r w:rsidRPr="00D434CB">
        <w:rPr>
          <w:rFonts w:ascii="Times New Roman" w:hAnsi="Times New Roman" w:cs="Times New Roman"/>
          <w:color w:val="000000" w:themeColor="text1"/>
          <w:sz w:val="24"/>
          <w:szCs w:val="24"/>
        </w:rPr>
        <w:t xml:space="preserve">Every worker has the legal and legitimate right to health, hygiene, safety and welfare benefits at work. Health, hygiene, safety work environment must be ensured for all the workers as well as optimal workplace health and safety must be achieved through improving workplace practices. </w:t>
      </w:r>
      <w:r w:rsidRPr="00D434CB">
        <w:rPr>
          <w:rFonts w:ascii="Times New Roman" w:hAnsi="Times New Roman" w:cs="Times New Roman"/>
          <w:b/>
          <w:color w:val="262626" w:themeColor="text1" w:themeTint="D9"/>
          <w:sz w:val="24"/>
          <w:szCs w:val="24"/>
        </w:rPr>
        <w:t xml:space="preserve">The Bangladesh Labor Law Act 2006 - ILO </w:t>
      </w:r>
      <w:r w:rsidRPr="00D434CB">
        <w:rPr>
          <w:rFonts w:ascii="Times New Roman" w:hAnsi="Times New Roman" w:cs="Times New Roman"/>
          <w:color w:val="000000" w:themeColor="text1"/>
          <w:sz w:val="24"/>
          <w:szCs w:val="24"/>
        </w:rPr>
        <w:t xml:space="preserve">covers the following occupational health and safety issues: </w:t>
      </w:r>
    </w:p>
    <w:p w:rsidR="00D434CB" w:rsidRPr="00D434CB" w:rsidRDefault="00D434CB" w:rsidP="001E3650">
      <w:pPr>
        <w:pStyle w:val="ListParagraph"/>
        <w:numPr>
          <w:ilvl w:val="0"/>
          <w:numId w:val="15"/>
        </w:numPr>
        <w:spacing w:line="360" w:lineRule="auto"/>
        <w:jc w:val="both"/>
        <w:rPr>
          <w:rFonts w:ascii="Times New Roman" w:hAnsi="Times New Roman" w:cs="Times New Roman"/>
          <w:color w:val="000000" w:themeColor="text1"/>
          <w:sz w:val="24"/>
          <w:szCs w:val="24"/>
        </w:rPr>
      </w:pPr>
      <w:r w:rsidRPr="00D434CB">
        <w:rPr>
          <w:rFonts w:ascii="Times New Roman" w:hAnsi="Times New Roman" w:cs="Times New Roman"/>
          <w:color w:val="000000" w:themeColor="text1"/>
          <w:sz w:val="24"/>
          <w:szCs w:val="24"/>
        </w:rPr>
        <w:t xml:space="preserve">Health &amp; Hygiene, </w:t>
      </w:r>
    </w:p>
    <w:p w:rsidR="00D434CB" w:rsidRPr="00D434CB" w:rsidRDefault="00D434CB" w:rsidP="001E3650">
      <w:pPr>
        <w:pStyle w:val="ListParagraph"/>
        <w:numPr>
          <w:ilvl w:val="0"/>
          <w:numId w:val="15"/>
        </w:numPr>
        <w:spacing w:line="360" w:lineRule="auto"/>
        <w:jc w:val="both"/>
        <w:rPr>
          <w:rFonts w:ascii="Times New Roman" w:hAnsi="Times New Roman" w:cs="Times New Roman"/>
          <w:color w:val="000000" w:themeColor="text1"/>
          <w:sz w:val="24"/>
          <w:szCs w:val="24"/>
        </w:rPr>
      </w:pPr>
      <w:r w:rsidRPr="00D434CB">
        <w:rPr>
          <w:rFonts w:ascii="Times New Roman" w:hAnsi="Times New Roman" w:cs="Times New Roman"/>
          <w:color w:val="000000" w:themeColor="text1"/>
          <w:sz w:val="24"/>
          <w:szCs w:val="24"/>
        </w:rPr>
        <w:t xml:space="preserve">HVAC (heating, ventilation, and air conditioning) systems, </w:t>
      </w:r>
    </w:p>
    <w:p w:rsidR="00D434CB" w:rsidRPr="00D434CB" w:rsidRDefault="00D434CB" w:rsidP="001E3650">
      <w:pPr>
        <w:pStyle w:val="ListParagraph"/>
        <w:numPr>
          <w:ilvl w:val="0"/>
          <w:numId w:val="15"/>
        </w:numPr>
        <w:spacing w:line="360" w:lineRule="auto"/>
        <w:jc w:val="both"/>
        <w:rPr>
          <w:rFonts w:ascii="Times New Roman" w:hAnsi="Times New Roman" w:cs="Times New Roman"/>
          <w:color w:val="000000" w:themeColor="text1"/>
          <w:sz w:val="24"/>
          <w:szCs w:val="24"/>
        </w:rPr>
      </w:pPr>
      <w:r w:rsidRPr="00D434CB">
        <w:rPr>
          <w:rFonts w:ascii="Times New Roman" w:hAnsi="Times New Roman" w:cs="Times New Roman"/>
          <w:color w:val="000000" w:themeColor="text1"/>
          <w:sz w:val="24"/>
          <w:szCs w:val="24"/>
        </w:rPr>
        <w:t xml:space="preserve">Artificial humidity, </w:t>
      </w:r>
    </w:p>
    <w:p w:rsidR="00D434CB" w:rsidRPr="00D434CB" w:rsidRDefault="00D434CB" w:rsidP="001E3650">
      <w:pPr>
        <w:pStyle w:val="ListParagraph"/>
        <w:numPr>
          <w:ilvl w:val="0"/>
          <w:numId w:val="15"/>
        </w:numPr>
        <w:spacing w:line="360" w:lineRule="auto"/>
        <w:jc w:val="both"/>
        <w:rPr>
          <w:rFonts w:ascii="Times New Roman" w:hAnsi="Times New Roman" w:cs="Times New Roman"/>
          <w:color w:val="000000" w:themeColor="text1"/>
          <w:sz w:val="24"/>
          <w:szCs w:val="24"/>
        </w:rPr>
      </w:pPr>
      <w:r w:rsidRPr="00D434CB">
        <w:rPr>
          <w:rFonts w:ascii="Times New Roman" w:hAnsi="Times New Roman" w:cs="Times New Roman"/>
          <w:color w:val="000000" w:themeColor="text1"/>
          <w:sz w:val="24"/>
          <w:szCs w:val="24"/>
        </w:rPr>
        <w:t xml:space="preserve">Overcrowding, </w:t>
      </w:r>
    </w:p>
    <w:p w:rsidR="00D434CB" w:rsidRPr="00D434CB" w:rsidRDefault="00D434CB" w:rsidP="001E3650">
      <w:pPr>
        <w:pStyle w:val="ListParagraph"/>
        <w:numPr>
          <w:ilvl w:val="0"/>
          <w:numId w:val="15"/>
        </w:numPr>
        <w:spacing w:line="360" w:lineRule="auto"/>
        <w:jc w:val="both"/>
        <w:rPr>
          <w:rFonts w:ascii="Times New Roman" w:hAnsi="Times New Roman" w:cs="Times New Roman"/>
          <w:color w:val="000000" w:themeColor="text1"/>
          <w:sz w:val="24"/>
          <w:szCs w:val="24"/>
        </w:rPr>
      </w:pPr>
      <w:r w:rsidRPr="00D434CB">
        <w:rPr>
          <w:rFonts w:ascii="Times New Roman" w:hAnsi="Times New Roman" w:cs="Times New Roman"/>
          <w:color w:val="000000" w:themeColor="text1"/>
          <w:sz w:val="24"/>
          <w:szCs w:val="24"/>
        </w:rPr>
        <w:t xml:space="preserve">Lighting systems, </w:t>
      </w:r>
    </w:p>
    <w:p w:rsidR="00D434CB" w:rsidRPr="00D434CB" w:rsidRDefault="00D434CB" w:rsidP="001E3650">
      <w:pPr>
        <w:pStyle w:val="ListParagraph"/>
        <w:numPr>
          <w:ilvl w:val="0"/>
          <w:numId w:val="15"/>
        </w:numPr>
        <w:spacing w:line="360" w:lineRule="auto"/>
        <w:jc w:val="both"/>
        <w:rPr>
          <w:rFonts w:ascii="Times New Roman" w:hAnsi="Times New Roman" w:cs="Times New Roman"/>
          <w:color w:val="000000" w:themeColor="text1"/>
          <w:sz w:val="24"/>
          <w:szCs w:val="24"/>
        </w:rPr>
      </w:pPr>
      <w:r w:rsidRPr="00D434CB">
        <w:rPr>
          <w:rFonts w:ascii="Times New Roman" w:hAnsi="Times New Roman" w:cs="Times New Roman"/>
          <w:color w:val="000000" w:themeColor="text1"/>
          <w:sz w:val="24"/>
          <w:szCs w:val="24"/>
        </w:rPr>
        <w:t xml:space="preserve">Fire incidents, </w:t>
      </w:r>
    </w:p>
    <w:p w:rsidR="00D434CB" w:rsidRPr="00D434CB" w:rsidRDefault="00D434CB" w:rsidP="001E3650">
      <w:pPr>
        <w:pStyle w:val="ListParagraph"/>
        <w:numPr>
          <w:ilvl w:val="0"/>
          <w:numId w:val="15"/>
        </w:numPr>
        <w:spacing w:line="360" w:lineRule="auto"/>
        <w:jc w:val="both"/>
        <w:rPr>
          <w:rFonts w:ascii="Times New Roman" w:hAnsi="Times New Roman" w:cs="Times New Roman"/>
          <w:color w:val="000000" w:themeColor="text1"/>
          <w:sz w:val="24"/>
          <w:szCs w:val="24"/>
        </w:rPr>
      </w:pPr>
      <w:r w:rsidRPr="00D434CB">
        <w:rPr>
          <w:rFonts w:ascii="Times New Roman" w:hAnsi="Times New Roman" w:cs="Times New Roman"/>
          <w:color w:val="000000" w:themeColor="text1"/>
          <w:sz w:val="24"/>
          <w:szCs w:val="24"/>
        </w:rPr>
        <w:t xml:space="preserve">Overweight, </w:t>
      </w:r>
    </w:p>
    <w:p w:rsidR="00D434CB" w:rsidRPr="00D434CB" w:rsidRDefault="00D434CB" w:rsidP="001E3650">
      <w:pPr>
        <w:pStyle w:val="ListParagraph"/>
        <w:numPr>
          <w:ilvl w:val="0"/>
          <w:numId w:val="15"/>
        </w:numPr>
        <w:spacing w:line="360" w:lineRule="auto"/>
        <w:jc w:val="both"/>
        <w:rPr>
          <w:rFonts w:ascii="Times New Roman" w:hAnsi="Times New Roman" w:cs="Times New Roman"/>
          <w:color w:val="000000" w:themeColor="text1"/>
          <w:sz w:val="24"/>
          <w:szCs w:val="24"/>
        </w:rPr>
      </w:pPr>
      <w:r w:rsidRPr="00D434CB">
        <w:rPr>
          <w:rFonts w:ascii="Times New Roman" w:hAnsi="Times New Roman" w:cs="Times New Roman"/>
          <w:color w:val="000000" w:themeColor="text1"/>
          <w:sz w:val="24"/>
          <w:szCs w:val="24"/>
        </w:rPr>
        <w:t xml:space="preserve">Safety of the structure and equipment, </w:t>
      </w:r>
    </w:p>
    <w:p w:rsidR="00D434CB" w:rsidRPr="00D434CB" w:rsidRDefault="00D434CB" w:rsidP="001E3650">
      <w:pPr>
        <w:pStyle w:val="ListParagraph"/>
        <w:numPr>
          <w:ilvl w:val="0"/>
          <w:numId w:val="15"/>
        </w:numPr>
        <w:spacing w:line="360" w:lineRule="auto"/>
        <w:jc w:val="both"/>
        <w:rPr>
          <w:rFonts w:ascii="Times New Roman" w:hAnsi="Times New Roman" w:cs="Times New Roman"/>
          <w:color w:val="000000" w:themeColor="text1"/>
          <w:sz w:val="24"/>
          <w:szCs w:val="24"/>
        </w:rPr>
      </w:pPr>
      <w:r w:rsidRPr="00D434CB">
        <w:rPr>
          <w:rFonts w:ascii="Times New Roman" w:hAnsi="Times New Roman" w:cs="Times New Roman"/>
          <w:color w:val="000000" w:themeColor="text1"/>
          <w:sz w:val="24"/>
          <w:szCs w:val="24"/>
        </w:rPr>
        <w:t xml:space="preserve">Mechanical enclosures, </w:t>
      </w:r>
    </w:p>
    <w:p w:rsidR="00D434CB" w:rsidRPr="00D434CB" w:rsidRDefault="00D434CB" w:rsidP="001E3650">
      <w:pPr>
        <w:pStyle w:val="ListParagraph"/>
        <w:numPr>
          <w:ilvl w:val="0"/>
          <w:numId w:val="15"/>
        </w:numPr>
        <w:spacing w:line="360" w:lineRule="auto"/>
        <w:jc w:val="both"/>
        <w:rPr>
          <w:rFonts w:ascii="Times New Roman" w:hAnsi="Times New Roman" w:cs="Times New Roman"/>
          <w:color w:val="000000" w:themeColor="text1"/>
          <w:sz w:val="24"/>
          <w:szCs w:val="24"/>
        </w:rPr>
      </w:pPr>
      <w:r w:rsidRPr="00D434CB">
        <w:rPr>
          <w:rFonts w:ascii="Times New Roman" w:hAnsi="Times New Roman" w:cs="Times New Roman"/>
          <w:color w:val="000000" w:themeColor="text1"/>
          <w:sz w:val="24"/>
          <w:szCs w:val="24"/>
        </w:rPr>
        <w:t xml:space="preserve">Working on or around moving machinery, </w:t>
      </w:r>
    </w:p>
    <w:p w:rsidR="00D434CB" w:rsidRPr="00D434CB" w:rsidRDefault="00D434CB" w:rsidP="001E3650">
      <w:pPr>
        <w:pStyle w:val="ListParagraph"/>
        <w:numPr>
          <w:ilvl w:val="0"/>
          <w:numId w:val="15"/>
        </w:numPr>
        <w:spacing w:line="360" w:lineRule="auto"/>
        <w:jc w:val="both"/>
        <w:rPr>
          <w:rFonts w:ascii="Times New Roman" w:hAnsi="Times New Roman" w:cs="Times New Roman"/>
          <w:color w:val="000000" w:themeColor="text1"/>
          <w:sz w:val="24"/>
          <w:szCs w:val="24"/>
        </w:rPr>
      </w:pPr>
      <w:r w:rsidRPr="00D434CB">
        <w:rPr>
          <w:rFonts w:ascii="Times New Roman" w:hAnsi="Times New Roman" w:cs="Times New Roman"/>
          <w:color w:val="000000" w:themeColor="text1"/>
          <w:sz w:val="24"/>
          <w:szCs w:val="24"/>
        </w:rPr>
        <w:t xml:space="preserve">Gases that are explosive or combustible, as well as dust, </w:t>
      </w:r>
    </w:p>
    <w:p w:rsidR="00D434CB" w:rsidRPr="00D434CB" w:rsidRDefault="00D434CB" w:rsidP="001E3650">
      <w:pPr>
        <w:pStyle w:val="ListParagraph"/>
        <w:numPr>
          <w:ilvl w:val="0"/>
          <w:numId w:val="15"/>
        </w:numPr>
        <w:spacing w:line="360" w:lineRule="auto"/>
        <w:jc w:val="both"/>
        <w:rPr>
          <w:rFonts w:ascii="Times New Roman" w:hAnsi="Times New Roman" w:cs="Times New Roman"/>
          <w:color w:val="000000" w:themeColor="text1"/>
          <w:sz w:val="24"/>
          <w:szCs w:val="24"/>
        </w:rPr>
      </w:pPr>
      <w:r w:rsidRPr="00D434CB">
        <w:rPr>
          <w:rFonts w:ascii="Times New Roman" w:hAnsi="Times New Roman" w:cs="Times New Roman"/>
          <w:color w:val="000000" w:themeColor="text1"/>
          <w:sz w:val="24"/>
          <w:szCs w:val="24"/>
        </w:rPr>
        <w:t xml:space="preserve">Warnings against hazardous washing, </w:t>
      </w:r>
    </w:p>
    <w:p w:rsidR="00D434CB" w:rsidRPr="00D434CB" w:rsidRDefault="00D434CB" w:rsidP="001E3650">
      <w:pPr>
        <w:pStyle w:val="ListParagraph"/>
        <w:numPr>
          <w:ilvl w:val="0"/>
          <w:numId w:val="15"/>
        </w:numPr>
        <w:spacing w:line="360" w:lineRule="auto"/>
        <w:jc w:val="both"/>
        <w:rPr>
          <w:rFonts w:ascii="Times New Roman" w:hAnsi="Times New Roman" w:cs="Times New Roman"/>
          <w:color w:val="000000" w:themeColor="text1"/>
          <w:sz w:val="24"/>
          <w:szCs w:val="24"/>
        </w:rPr>
      </w:pPr>
      <w:r w:rsidRPr="00D434CB">
        <w:rPr>
          <w:rFonts w:ascii="Times New Roman" w:hAnsi="Times New Roman" w:cs="Times New Roman"/>
          <w:color w:val="000000" w:themeColor="text1"/>
          <w:sz w:val="24"/>
          <w:szCs w:val="24"/>
        </w:rPr>
        <w:t xml:space="preserve">Personal protective equipment, </w:t>
      </w:r>
    </w:p>
    <w:p w:rsidR="00D434CB" w:rsidRPr="00D434CB" w:rsidRDefault="00D434CB" w:rsidP="001E3650">
      <w:pPr>
        <w:pStyle w:val="ListParagraph"/>
        <w:numPr>
          <w:ilvl w:val="0"/>
          <w:numId w:val="15"/>
        </w:numPr>
        <w:spacing w:line="360" w:lineRule="auto"/>
        <w:jc w:val="both"/>
        <w:rPr>
          <w:rFonts w:ascii="Times New Roman" w:hAnsi="Times New Roman" w:cs="Times New Roman"/>
          <w:color w:val="000000" w:themeColor="text1"/>
          <w:sz w:val="24"/>
          <w:szCs w:val="24"/>
        </w:rPr>
      </w:pPr>
      <w:r w:rsidRPr="00D434CB">
        <w:rPr>
          <w:rFonts w:ascii="Times New Roman" w:hAnsi="Times New Roman" w:cs="Times New Roman"/>
          <w:color w:val="000000" w:themeColor="text1"/>
          <w:sz w:val="24"/>
          <w:szCs w:val="24"/>
        </w:rPr>
        <w:t xml:space="preserve">Risk assessment </w:t>
      </w:r>
    </w:p>
    <w:p w:rsidR="00D434CB" w:rsidRPr="009F463A" w:rsidRDefault="00D434CB" w:rsidP="001E3650">
      <w:pPr>
        <w:pStyle w:val="ListParagraph"/>
        <w:numPr>
          <w:ilvl w:val="0"/>
          <w:numId w:val="15"/>
        </w:numPr>
        <w:spacing w:line="360" w:lineRule="auto"/>
        <w:jc w:val="both"/>
        <w:rPr>
          <w:rFonts w:ascii="Times New Roman" w:hAnsi="Times New Roman" w:cs="Times New Roman"/>
          <w:color w:val="000000" w:themeColor="text1"/>
          <w:sz w:val="24"/>
          <w:szCs w:val="24"/>
        </w:rPr>
      </w:pPr>
      <w:r w:rsidRPr="00D434CB">
        <w:rPr>
          <w:rFonts w:ascii="Times New Roman" w:hAnsi="Times New Roman" w:cs="Times New Roman"/>
          <w:color w:val="000000" w:themeColor="text1"/>
          <w:sz w:val="24"/>
          <w:szCs w:val="24"/>
        </w:rPr>
        <w:t xml:space="preserve">And Prevention measure. </w:t>
      </w:r>
      <w:r w:rsidRPr="00D434CB">
        <w:rPr>
          <w:rFonts w:ascii="Times New Roman" w:hAnsi="Times New Roman" w:cs="Times New Roman"/>
          <w:b/>
          <w:color w:val="262626" w:themeColor="text1" w:themeTint="D9"/>
          <w:sz w:val="24"/>
          <w:szCs w:val="24"/>
        </w:rPr>
        <w:t>(Section 51-99 of Labor Act 2006, amended 2013)</w:t>
      </w:r>
    </w:p>
    <w:p w:rsidR="009F463A" w:rsidRPr="00D434CB" w:rsidRDefault="009F463A" w:rsidP="009F463A">
      <w:pPr>
        <w:pStyle w:val="ListParagraph"/>
        <w:spacing w:line="360" w:lineRule="auto"/>
        <w:jc w:val="both"/>
        <w:rPr>
          <w:rFonts w:ascii="Times New Roman" w:hAnsi="Times New Roman" w:cs="Times New Roman"/>
          <w:color w:val="000000" w:themeColor="text1"/>
          <w:sz w:val="24"/>
          <w:szCs w:val="24"/>
        </w:rPr>
      </w:pPr>
    </w:p>
    <w:p w:rsidR="00D434CB" w:rsidRPr="009F463A" w:rsidRDefault="00D434CB" w:rsidP="009F463A">
      <w:pPr>
        <w:pStyle w:val="ListParagraph"/>
        <w:numPr>
          <w:ilvl w:val="0"/>
          <w:numId w:val="42"/>
        </w:numPr>
        <w:pBdr>
          <w:bottom w:val="single" w:sz="4" w:space="1" w:color="auto"/>
        </w:pBdr>
        <w:spacing w:line="360" w:lineRule="auto"/>
        <w:jc w:val="both"/>
        <w:rPr>
          <w:rFonts w:ascii="Times New Roman" w:hAnsi="Times New Roman" w:cs="Times New Roman"/>
          <w:b/>
          <w:color w:val="000000" w:themeColor="text1"/>
          <w:sz w:val="24"/>
          <w:szCs w:val="24"/>
        </w:rPr>
      </w:pPr>
      <w:r w:rsidRPr="009F463A">
        <w:rPr>
          <w:rFonts w:ascii="Times New Roman" w:hAnsi="Times New Roman" w:cs="Times New Roman"/>
          <w:b/>
          <w:color w:val="000000" w:themeColor="text1"/>
          <w:sz w:val="24"/>
          <w:szCs w:val="24"/>
        </w:rPr>
        <w:t xml:space="preserve">Free protection and safety </w:t>
      </w:r>
    </w:p>
    <w:p w:rsidR="00D434CB" w:rsidRPr="00D434CB" w:rsidRDefault="00D434CB" w:rsidP="00D434CB">
      <w:pPr>
        <w:spacing w:line="360" w:lineRule="auto"/>
        <w:jc w:val="both"/>
        <w:rPr>
          <w:rFonts w:ascii="Times New Roman" w:hAnsi="Times New Roman" w:cs="Times New Roman"/>
          <w:color w:val="000000" w:themeColor="text1"/>
          <w:sz w:val="24"/>
          <w:szCs w:val="24"/>
        </w:rPr>
      </w:pPr>
      <w:r w:rsidRPr="00D434CB">
        <w:rPr>
          <w:rFonts w:ascii="Times New Roman" w:hAnsi="Times New Roman" w:cs="Times New Roman"/>
          <w:color w:val="000000" w:themeColor="text1"/>
          <w:sz w:val="24"/>
          <w:szCs w:val="24"/>
        </w:rPr>
        <w:t xml:space="preserve">Personal protection equipment (PPE) is required for employees in the workplace under several parts of the labor legislation. </w:t>
      </w:r>
      <w:r w:rsidR="008C56CC" w:rsidRPr="008C56CC">
        <w:rPr>
          <w:rFonts w:ascii="Times New Roman" w:hAnsi="Times New Roman" w:cs="Times New Roman"/>
          <w:color w:val="000000" w:themeColor="text1"/>
          <w:sz w:val="24"/>
          <w:szCs w:val="24"/>
        </w:rPr>
        <w:t xml:space="preserve">Workers must wear suitable eyewear or eye protection if there is a risk of eye injury owing to particles or fragments raised or spread during the manufacturing process, or due to excessive light or heat. The provision of protective equipment for each worker </w:t>
      </w:r>
      <w:r w:rsidR="008C56CC" w:rsidRPr="008C56CC">
        <w:rPr>
          <w:rFonts w:ascii="Times New Roman" w:hAnsi="Times New Roman" w:cs="Times New Roman"/>
          <w:color w:val="000000" w:themeColor="text1"/>
          <w:sz w:val="24"/>
          <w:szCs w:val="24"/>
        </w:rPr>
        <w:lastRenderedPageBreak/>
        <w:t>in or near the location where the job is being performed, as well as the use of equipment used in the operation or the use of any dangerous substances in the case of a malicious operation where there is a risk of physical harm, poisoning, or serious illness. It is also the employer's responsibility to report any such warnings.</w:t>
      </w:r>
      <w:r w:rsidRPr="00D434CB">
        <w:rPr>
          <w:rFonts w:ascii="Times New Roman" w:hAnsi="Times New Roman" w:cs="Times New Roman"/>
          <w:color w:val="000000" w:themeColor="text1"/>
          <w:sz w:val="24"/>
          <w:szCs w:val="24"/>
        </w:rPr>
        <w:t xml:space="preserve"> </w:t>
      </w:r>
      <w:r w:rsidR="008C56CC" w:rsidRPr="008C56CC">
        <w:rPr>
          <w:rFonts w:ascii="Times New Roman" w:hAnsi="Times New Roman" w:cs="Times New Roman"/>
          <w:color w:val="000000" w:themeColor="text1"/>
          <w:sz w:val="24"/>
          <w:szCs w:val="24"/>
        </w:rPr>
        <w:t>Regardless of whether or not personal protective equipment is given, it is the worker's responsibility if it is not utilized.</w:t>
      </w:r>
      <w:r w:rsidRPr="00D434CB">
        <w:rPr>
          <w:rFonts w:ascii="Times New Roman" w:hAnsi="Times New Roman" w:cs="Times New Roman"/>
          <w:color w:val="000000" w:themeColor="text1"/>
          <w:sz w:val="24"/>
          <w:szCs w:val="24"/>
        </w:rPr>
        <w:t xml:space="preserve"> </w:t>
      </w:r>
    </w:p>
    <w:p w:rsidR="00D434CB" w:rsidRPr="009F463A" w:rsidRDefault="00D434CB" w:rsidP="009F463A">
      <w:pPr>
        <w:pStyle w:val="ListParagraph"/>
        <w:numPr>
          <w:ilvl w:val="0"/>
          <w:numId w:val="42"/>
        </w:numPr>
        <w:pBdr>
          <w:bottom w:val="single" w:sz="4" w:space="1" w:color="auto"/>
        </w:pBdr>
        <w:spacing w:line="360" w:lineRule="auto"/>
        <w:jc w:val="both"/>
        <w:rPr>
          <w:rFonts w:ascii="Times New Roman" w:hAnsi="Times New Roman" w:cs="Times New Roman"/>
          <w:b/>
          <w:color w:val="000000" w:themeColor="text1"/>
          <w:sz w:val="24"/>
          <w:szCs w:val="24"/>
        </w:rPr>
      </w:pPr>
      <w:r w:rsidRPr="009F463A">
        <w:rPr>
          <w:rFonts w:ascii="Times New Roman" w:hAnsi="Times New Roman" w:cs="Times New Roman"/>
          <w:b/>
          <w:color w:val="000000" w:themeColor="text1"/>
          <w:sz w:val="24"/>
          <w:szCs w:val="24"/>
        </w:rPr>
        <w:t>Training</w:t>
      </w:r>
    </w:p>
    <w:p w:rsidR="00D434CB" w:rsidRPr="00D434CB" w:rsidRDefault="00D434CB" w:rsidP="00D434CB">
      <w:pPr>
        <w:spacing w:line="360" w:lineRule="auto"/>
        <w:jc w:val="both"/>
        <w:rPr>
          <w:rFonts w:ascii="Times New Roman" w:hAnsi="Times New Roman" w:cs="Times New Roman"/>
          <w:b/>
          <w:color w:val="262626" w:themeColor="text1" w:themeTint="D9"/>
          <w:sz w:val="24"/>
          <w:szCs w:val="24"/>
        </w:rPr>
      </w:pPr>
      <w:r w:rsidRPr="00D434CB">
        <w:rPr>
          <w:rFonts w:ascii="Times New Roman" w:hAnsi="Times New Roman" w:cs="Times New Roman"/>
          <w:color w:val="000000" w:themeColor="text1"/>
          <w:sz w:val="24"/>
          <w:szCs w:val="24"/>
        </w:rPr>
        <w:t xml:space="preserve">An employer is responsible for providing practical and appropriate health and safety training to its employees, as well as ensuring a safe and healthy working environment. By offering on-the-job training, a company may enhance worker awareness. It is the employer's obligation to give periodic medical treatment to the person engaged in this sort of risky activity where there is a risk of bodily damage, poisoning, or serious sickness, and to prevent him or her from working if he or she is not judged fit for the job. Employees that do this sort of activity or operate with dangerous machines must be properly trained and supervised. </w:t>
      </w:r>
      <w:r w:rsidRPr="00D434CB">
        <w:rPr>
          <w:rFonts w:ascii="Times New Roman" w:hAnsi="Times New Roman" w:cs="Times New Roman"/>
          <w:b/>
          <w:color w:val="262626" w:themeColor="text1" w:themeTint="D9"/>
          <w:sz w:val="24"/>
          <w:szCs w:val="24"/>
        </w:rPr>
        <w:t>(Section 40 (1b), 78 (a3), 79 (c) of the Labor Act 2006, as amended in 2013)</w:t>
      </w:r>
    </w:p>
    <w:p w:rsidR="00D434CB" w:rsidRPr="009F463A" w:rsidRDefault="00D434CB" w:rsidP="009F463A">
      <w:pPr>
        <w:pStyle w:val="ListParagraph"/>
        <w:numPr>
          <w:ilvl w:val="0"/>
          <w:numId w:val="42"/>
        </w:numPr>
        <w:pBdr>
          <w:bottom w:val="single" w:sz="4" w:space="1" w:color="auto"/>
        </w:pBdr>
        <w:spacing w:line="360" w:lineRule="auto"/>
        <w:jc w:val="both"/>
        <w:rPr>
          <w:rFonts w:ascii="Times New Roman" w:hAnsi="Times New Roman" w:cs="Times New Roman"/>
          <w:b/>
          <w:color w:val="000000" w:themeColor="text1"/>
          <w:sz w:val="24"/>
          <w:szCs w:val="24"/>
        </w:rPr>
      </w:pPr>
      <w:r w:rsidRPr="009F463A">
        <w:rPr>
          <w:rFonts w:ascii="Times New Roman" w:hAnsi="Times New Roman" w:cs="Times New Roman"/>
          <w:b/>
          <w:color w:val="000000" w:themeColor="text1"/>
          <w:sz w:val="24"/>
          <w:szCs w:val="24"/>
        </w:rPr>
        <w:t>Inspection system for workers</w:t>
      </w:r>
    </w:p>
    <w:p w:rsidR="00D434CB" w:rsidRDefault="00D434CB" w:rsidP="007752F9">
      <w:pPr>
        <w:spacing w:after="0" w:line="360" w:lineRule="auto"/>
        <w:jc w:val="both"/>
        <w:rPr>
          <w:rFonts w:ascii="Times New Roman" w:hAnsi="Times New Roman" w:cs="Times New Roman"/>
          <w:b/>
          <w:color w:val="262626" w:themeColor="text1" w:themeTint="D9"/>
          <w:sz w:val="24"/>
          <w:szCs w:val="24"/>
        </w:rPr>
      </w:pPr>
      <w:r w:rsidRPr="00D434CB">
        <w:rPr>
          <w:rFonts w:ascii="Times New Roman" w:hAnsi="Times New Roman" w:cs="Times New Roman"/>
          <w:color w:val="000000" w:themeColor="text1"/>
          <w:sz w:val="24"/>
          <w:szCs w:val="24"/>
        </w:rPr>
        <w:t xml:space="preserve">Inspectors play an essential role in regulating and monitoring workplace health and safety standards under labor law &amp; legislation. Labor inspectors have the authority to inspect any organization's compliance with the law, to examine the registration books and other papers, and to monitor the working conditions of employees hired within the preceding two months. The labor inspector has the authority to order an employer to remedy occupational hazards caused by a violation and to halt work immediately if the breach constitutes an immediate threat to the worker's health and safety. During the regular operation of any organization, an inspector may notify the owners and take samples of any object utilized or brought for use in the organization that seems to be in violation of the regulations or that might affect the worker's bodily or mental health. If an inspector feels that using any component of the organization or its equipment poses a risk to his worker's life or safety, he will notify the owner of the organization in writing and may impose a ban on the organization until necessary repairs are made. The Ministry of Labor and Employment established the Department of Factory and Establishment Inspection (DIFE), which is responsible for health, safety, and labor welfare in 23 districts around the country. DIFE </w:t>
      </w:r>
      <w:r w:rsidRPr="00D434CB">
        <w:rPr>
          <w:rFonts w:ascii="Times New Roman" w:hAnsi="Times New Roman" w:cs="Times New Roman"/>
          <w:color w:val="000000" w:themeColor="text1"/>
          <w:sz w:val="24"/>
          <w:szCs w:val="24"/>
        </w:rPr>
        <w:lastRenderedPageBreak/>
        <w:t xml:space="preserve">is a law enforcement organization that also assists companies and employees in complying with legal requirements. </w:t>
      </w:r>
      <w:r w:rsidRPr="00D434CB">
        <w:rPr>
          <w:rFonts w:ascii="Times New Roman" w:hAnsi="Times New Roman" w:cs="Times New Roman"/>
          <w:b/>
          <w:color w:val="262626" w:themeColor="text1" w:themeTint="D9"/>
          <w:sz w:val="24"/>
          <w:szCs w:val="24"/>
        </w:rPr>
        <w:t>(Sections 61 (2), 84 (1), 85 (3), 318 and 319 of the Labor Act 2006, as amended 2013)</w:t>
      </w:r>
    </w:p>
    <w:p w:rsidR="007752F9" w:rsidRDefault="007752F9" w:rsidP="007752F9">
      <w:pPr>
        <w:spacing w:line="360" w:lineRule="auto"/>
        <w:jc w:val="both"/>
        <w:rPr>
          <w:rFonts w:ascii="Times New Roman" w:hAnsi="Times New Roman" w:cs="Times New Roman"/>
          <w:noProof/>
          <w:sz w:val="24"/>
          <w:szCs w:val="24"/>
        </w:rPr>
      </w:pPr>
      <w:r w:rsidRPr="007752F9">
        <w:rPr>
          <w:rFonts w:ascii="Times New Roman" w:hAnsi="Times New Roman" w:cs="Times New Roman"/>
          <w:b/>
          <w:noProof/>
          <w:sz w:val="24"/>
          <w:szCs w:val="24"/>
        </w:rPr>
        <w:t>Reference:</w:t>
      </w:r>
      <w:r w:rsidRPr="007752F9">
        <w:rPr>
          <w:rFonts w:ascii="Times New Roman" w:hAnsi="Times New Roman" w:cs="Times New Roman"/>
          <w:noProof/>
          <w:sz w:val="24"/>
          <w:szCs w:val="24"/>
        </w:rPr>
        <w:t xml:space="preserve"> Khan, P. A. (2007). Bangladesh Labour &amp; Industrial Law (Modified 2013). Bnagladesh: Uddoyon Public</w:t>
      </w:r>
    </w:p>
    <w:p w:rsidR="00C83586" w:rsidRPr="00C83586" w:rsidRDefault="00AD4752" w:rsidP="00AD4752">
      <w:pPr>
        <w:pStyle w:val="Heading2"/>
        <w:numPr>
          <w:ilvl w:val="1"/>
          <w:numId w:val="14"/>
        </w:numPr>
        <w:spacing w:line="360" w:lineRule="auto"/>
        <w:jc w:val="both"/>
        <w:rPr>
          <w:rFonts w:ascii="Times New Roman" w:hAnsi="Times New Roman"/>
          <w:sz w:val="24"/>
          <w:szCs w:val="24"/>
        </w:rPr>
      </w:pPr>
      <w:r w:rsidRPr="00C83586">
        <w:rPr>
          <w:rFonts w:ascii="Times New Roman" w:hAnsi="Times New Roman"/>
          <w:color w:val="1F497D"/>
          <w:sz w:val="28"/>
          <w:szCs w:val="28"/>
        </w:rPr>
        <w:t xml:space="preserve"> </w:t>
      </w:r>
      <w:bookmarkStart w:id="25" w:name="_Toc85755195"/>
      <w:r w:rsidR="00C83586" w:rsidRPr="00C83586">
        <w:rPr>
          <w:rFonts w:ascii="Times New Roman" w:hAnsi="Times New Roman"/>
          <w:color w:val="1F497D"/>
          <w:sz w:val="28"/>
          <w:szCs w:val="28"/>
        </w:rPr>
        <w:t>The ministry of labor law of Bangladesh</w:t>
      </w:r>
      <w:r w:rsidR="00C83586">
        <w:rPr>
          <w:rFonts w:ascii="Times New Roman" w:hAnsi="Times New Roman"/>
          <w:color w:val="1F497D"/>
          <w:sz w:val="28"/>
          <w:szCs w:val="28"/>
        </w:rPr>
        <w:t xml:space="preserve"> during COVID 19</w:t>
      </w:r>
      <w:bookmarkEnd w:id="25"/>
      <w:r w:rsidR="00C83586" w:rsidRPr="00C83586">
        <w:rPr>
          <w:rFonts w:ascii="Times New Roman" w:hAnsi="Times New Roman"/>
          <w:color w:val="1F497D"/>
          <w:sz w:val="28"/>
          <w:szCs w:val="28"/>
        </w:rPr>
        <w:t xml:space="preserve"> </w:t>
      </w:r>
    </w:p>
    <w:p w:rsidR="00AD4752" w:rsidRPr="00C83586" w:rsidRDefault="00AD4752" w:rsidP="00C83586">
      <w:pPr>
        <w:pStyle w:val="Heading2"/>
        <w:spacing w:before="0" w:line="360" w:lineRule="auto"/>
        <w:jc w:val="both"/>
        <w:rPr>
          <w:rFonts w:ascii="Times New Roman" w:hAnsi="Times New Roman"/>
          <w:b w:val="0"/>
          <w:color w:val="000000" w:themeColor="text1"/>
          <w:sz w:val="24"/>
          <w:szCs w:val="24"/>
        </w:rPr>
      </w:pPr>
      <w:bookmarkStart w:id="26" w:name="_Toc82369679"/>
      <w:bookmarkStart w:id="27" w:name="_Toc82369906"/>
      <w:bookmarkStart w:id="28" w:name="_Toc85030218"/>
      <w:bookmarkStart w:id="29" w:name="_Toc85755196"/>
      <w:r w:rsidRPr="00C83586">
        <w:rPr>
          <w:rFonts w:ascii="Times New Roman" w:hAnsi="Times New Roman"/>
          <w:b w:val="0"/>
          <w:color w:val="000000" w:themeColor="text1"/>
          <w:sz w:val="24"/>
          <w:szCs w:val="24"/>
        </w:rPr>
        <w:t>The Coronavirus-2019 (Covid-19) epidemic has put the government, economy and healthcare system in an unprecedented crisis. So, far no effective vaccine or treatment to deal with this virus has reached the people of Bangladesh.</w:t>
      </w:r>
      <w:r w:rsidRPr="00C83586">
        <w:rPr>
          <w:b w:val="0"/>
          <w:color w:val="000000" w:themeColor="text1"/>
        </w:rPr>
        <w:t xml:space="preserve"> </w:t>
      </w:r>
      <w:r w:rsidRPr="00C83586">
        <w:rPr>
          <w:rFonts w:ascii="Times New Roman" w:hAnsi="Times New Roman"/>
          <w:b w:val="0"/>
          <w:color w:val="000000" w:themeColor="text1"/>
          <w:sz w:val="24"/>
          <w:szCs w:val="24"/>
        </w:rPr>
        <w:t>Therefore, adherence to social distance (e.g., home quarantine, lockdown) is being adopted as the main strategy to prevent the spread of this disease. As a result, billions of people worldwide are now living at home.</w:t>
      </w:r>
      <w:bookmarkEnd w:id="26"/>
      <w:bookmarkEnd w:id="27"/>
      <w:bookmarkEnd w:id="28"/>
      <w:bookmarkEnd w:id="29"/>
    </w:p>
    <w:p w:rsidR="00AD4752" w:rsidRDefault="00AD4752" w:rsidP="00AD4752">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1552" behindDoc="1" locked="0" layoutInCell="1" allowOverlap="1">
            <wp:simplePos x="0" y="0"/>
            <wp:positionH relativeFrom="column">
              <wp:posOffset>2752725</wp:posOffset>
            </wp:positionH>
            <wp:positionV relativeFrom="paragraph">
              <wp:posOffset>640715</wp:posOffset>
            </wp:positionV>
            <wp:extent cx="3181350" cy="1790700"/>
            <wp:effectExtent l="19050" t="19050" r="19050" b="19050"/>
            <wp:wrapTight wrapText="bothSides">
              <wp:wrapPolygon edited="0">
                <wp:start x="-129" y="-230"/>
                <wp:lineTo x="-129" y="21830"/>
                <wp:lineTo x="21729" y="21830"/>
                <wp:lineTo x="21729" y="-230"/>
                <wp:lineTo x="-129" y="-230"/>
              </wp:wrapPolygon>
            </wp:wrapTight>
            <wp:docPr id="3" name="Picture 2" descr="BGMEA-audits-visiting-garments-ensure-health-saf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GMEA-audits-visiting-garments-ensure-health-safety"/>
                    <pic:cNvPicPr>
                      <a:picLocks noChangeAspect="1" noChangeArrowheads="1"/>
                    </pic:cNvPicPr>
                  </pic:nvPicPr>
                  <pic:blipFill>
                    <a:blip r:embed="rId14" cstate="print"/>
                    <a:srcRect/>
                    <a:stretch>
                      <a:fillRect/>
                    </a:stretch>
                  </pic:blipFill>
                  <pic:spPr bwMode="auto">
                    <a:xfrm>
                      <a:off x="0" y="0"/>
                      <a:ext cx="3181350" cy="1790700"/>
                    </a:xfrm>
                    <a:prstGeom prst="rect">
                      <a:avLst/>
                    </a:prstGeom>
                    <a:noFill/>
                    <a:ln w="9525">
                      <a:solidFill>
                        <a:schemeClr val="tx1"/>
                      </a:solidFill>
                      <a:miter lim="800000"/>
                      <a:headEnd/>
                      <a:tailEnd/>
                    </a:ln>
                  </pic:spPr>
                </pic:pic>
              </a:graphicData>
            </a:graphic>
          </wp:anchor>
        </w:drawing>
      </w:r>
      <w:r>
        <w:rPr>
          <w:rFonts w:ascii="Times New Roman" w:hAnsi="Times New Roman" w:cs="Times New Roman"/>
          <w:sz w:val="24"/>
          <w:szCs w:val="24"/>
        </w:rPr>
        <w:t>Since Bangladesh’ RMG sector is in the 2</w:t>
      </w:r>
      <w:r w:rsidRPr="00904871">
        <w:rPr>
          <w:rFonts w:ascii="Times New Roman" w:hAnsi="Times New Roman" w:cs="Times New Roman"/>
          <w:sz w:val="24"/>
          <w:szCs w:val="24"/>
          <w:vertAlign w:val="superscript"/>
        </w:rPr>
        <w:t>nd</w:t>
      </w:r>
      <w:r>
        <w:rPr>
          <w:rFonts w:ascii="Times New Roman" w:hAnsi="Times New Roman" w:cs="Times New Roman"/>
          <w:sz w:val="24"/>
          <w:szCs w:val="24"/>
        </w:rPr>
        <w:t xml:space="preserve"> position in the world. So, </w:t>
      </w:r>
      <w:r w:rsidRPr="00904871">
        <w:rPr>
          <w:rFonts w:ascii="Times New Roman" w:hAnsi="Times New Roman" w:cs="Times New Roman"/>
          <w:sz w:val="24"/>
          <w:szCs w:val="24"/>
        </w:rPr>
        <w:t>if long-term lockdowns are maintained in developing countries like Bangladesh, unemployment and poverty could increase at an unbridled rate, along with the number of deaths due to starvation.</w:t>
      </w:r>
      <w:r>
        <w:rPr>
          <w:rFonts w:ascii="Times New Roman" w:hAnsi="Times New Roman" w:cs="Times New Roman"/>
          <w:sz w:val="24"/>
          <w:szCs w:val="24"/>
        </w:rPr>
        <w:t xml:space="preserve"> Therefore, in view of the current reality, the Ministry of Labor of Bangladesh formulated a number of policies on compliance of industries with specific health, hygiene, safety regulations which will be overseen by BGMEA and BKMEA, as well as 23 numbers of Crisis Management Communities of Ministry of Labor.</w:t>
      </w:r>
      <w:r w:rsidRPr="00584B18">
        <w:t xml:space="preserve"> </w:t>
      </w:r>
      <w:r w:rsidRPr="00584B18">
        <w:rPr>
          <w:rFonts w:ascii="Times New Roman" w:hAnsi="Times New Roman" w:cs="Times New Roman"/>
          <w:sz w:val="24"/>
          <w:szCs w:val="24"/>
        </w:rPr>
        <w:t xml:space="preserve">If the </w:t>
      </w:r>
      <w:r>
        <w:rPr>
          <w:rFonts w:ascii="Times New Roman" w:hAnsi="Times New Roman" w:cs="Times New Roman"/>
          <w:sz w:val="24"/>
          <w:szCs w:val="24"/>
        </w:rPr>
        <w:t xml:space="preserve">health, </w:t>
      </w:r>
      <w:r w:rsidRPr="00584B18">
        <w:rPr>
          <w:rFonts w:ascii="Times New Roman" w:hAnsi="Times New Roman" w:cs="Times New Roman"/>
          <w:sz w:val="24"/>
          <w:szCs w:val="24"/>
        </w:rPr>
        <w:t>hygiene</w:t>
      </w:r>
      <w:r>
        <w:rPr>
          <w:rFonts w:ascii="Times New Roman" w:hAnsi="Times New Roman" w:cs="Times New Roman"/>
          <w:sz w:val="24"/>
          <w:szCs w:val="24"/>
        </w:rPr>
        <w:t xml:space="preserve"> &amp; safety</w:t>
      </w:r>
      <w:r w:rsidRPr="00584B18">
        <w:rPr>
          <w:rFonts w:ascii="Times New Roman" w:hAnsi="Times New Roman" w:cs="Times New Roman"/>
          <w:sz w:val="24"/>
          <w:szCs w:val="24"/>
        </w:rPr>
        <w:t xml:space="preserve"> rules are not followed, action will be taken against the concerned factory as per the labor law</w:t>
      </w:r>
      <w:r>
        <w:rPr>
          <w:rFonts w:ascii="Times New Roman" w:hAnsi="Times New Roman" w:cs="Times New Roman"/>
          <w:sz w:val="24"/>
          <w:szCs w:val="24"/>
        </w:rPr>
        <w:t>. These heath, hygiene &amp; safety rules &amp; policies in the workplace of garments industry are mentioned below:</w:t>
      </w:r>
    </w:p>
    <w:p w:rsidR="00AD4752" w:rsidRPr="00821032" w:rsidRDefault="00AD4752" w:rsidP="00AD4752">
      <w:pPr>
        <w:pStyle w:val="ListParagraph"/>
        <w:numPr>
          <w:ilvl w:val="0"/>
          <w:numId w:val="10"/>
        </w:numPr>
        <w:spacing w:line="360" w:lineRule="auto"/>
        <w:jc w:val="both"/>
        <w:rPr>
          <w:rFonts w:ascii="Times New Roman" w:hAnsi="Times New Roman" w:cs="Times New Roman"/>
          <w:sz w:val="24"/>
          <w:szCs w:val="24"/>
        </w:rPr>
      </w:pPr>
      <w:r w:rsidRPr="00821032">
        <w:rPr>
          <w:rFonts w:ascii="Times New Roman" w:hAnsi="Times New Roman" w:cs="Times New Roman"/>
          <w:sz w:val="24"/>
          <w:szCs w:val="24"/>
        </w:rPr>
        <w:t>To make all the staffs &amp; labors of garments industry more aware on the basis of training on p</w:t>
      </w:r>
      <w:r>
        <w:rPr>
          <w:rFonts w:ascii="Times New Roman" w:hAnsi="Times New Roman" w:cs="Times New Roman"/>
          <w:sz w:val="24"/>
          <w:szCs w:val="24"/>
        </w:rPr>
        <w:t>hysical distance and healthcare,</w:t>
      </w:r>
    </w:p>
    <w:p w:rsidR="00AD4752" w:rsidRPr="00821032" w:rsidRDefault="00AD4752" w:rsidP="00AD4752">
      <w:pPr>
        <w:pStyle w:val="ListParagraph"/>
        <w:numPr>
          <w:ilvl w:val="0"/>
          <w:numId w:val="10"/>
        </w:numPr>
        <w:spacing w:line="360" w:lineRule="auto"/>
        <w:jc w:val="both"/>
        <w:rPr>
          <w:rFonts w:ascii="Times New Roman" w:hAnsi="Times New Roman" w:cs="Times New Roman"/>
          <w:sz w:val="24"/>
          <w:szCs w:val="24"/>
        </w:rPr>
      </w:pPr>
      <w:r w:rsidRPr="00821032">
        <w:rPr>
          <w:rFonts w:ascii="Times New Roman" w:hAnsi="Times New Roman" w:cs="Times New Roman"/>
          <w:sz w:val="24"/>
          <w:szCs w:val="24"/>
        </w:rPr>
        <w:t xml:space="preserve">Develop the habit of using masks. </w:t>
      </w:r>
    </w:p>
    <w:p w:rsidR="00AD4752" w:rsidRPr="00821032" w:rsidRDefault="00AD4752" w:rsidP="00AD4752">
      <w:pPr>
        <w:pStyle w:val="ListParagraph"/>
        <w:numPr>
          <w:ilvl w:val="0"/>
          <w:numId w:val="10"/>
        </w:numPr>
        <w:spacing w:line="360" w:lineRule="auto"/>
        <w:jc w:val="both"/>
        <w:rPr>
          <w:rFonts w:ascii="Times New Roman" w:hAnsi="Times New Roman" w:cs="Times New Roman"/>
          <w:sz w:val="24"/>
          <w:szCs w:val="24"/>
        </w:rPr>
      </w:pPr>
      <w:r w:rsidRPr="00821032">
        <w:rPr>
          <w:rFonts w:ascii="Times New Roman" w:hAnsi="Times New Roman" w:cs="Times New Roman"/>
          <w:sz w:val="24"/>
          <w:szCs w:val="24"/>
        </w:rPr>
        <w:t>In all cases, masks and hand gloves should be made available to all workers as much as possible.</w:t>
      </w:r>
      <w:r w:rsidRPr="00FF2E17">
        <w:t xml:space="preserve"> </w:t>
      </w:r>
      <w:r w:rsidRPr="00821032">
        <w:rPr>
          <w:rFonts w:ascii="Times New Roman" w:hAnsi="Times New Roman" w:cs="Times New Roman"/>
          <w:sz w:val="24"/>
          <w:szCs w:val="24"/>
        </w:rPr>
        <w:t xml:space="preserve">These things are not supposed to be too expensive for a low income country so </w:t>
      </w:r>
      <w:r w:rsidRPr="00821032">
        <w:rPr>
          <w:rFonts w:ascii="Times New Roman" w:hAnsi="Times New Roman" w:cs="Times New Roman"/>
          <w:sz w:val="24"/>
          <w:szCs w:val="24"/>
        </w:rPr>
        <w:lastRenderedPageBreak/>
        <w:t>they can be easily implemented. However, it requires proper planning, preparation and at the same time proper training in their proper use.</w:t>
      </w:r>
    </w:p>
    <w:p w:rsidR="00AD4752" w:rsidRPr="00821032" w:rsidRDefault="00AD4752" w:rsidP="00AD4752">
      <w:pPr>
        <w:pStyle w:val="ListParagraph"/>
        <w:numPr>
          <w:ilvl w:val="0"/>
          <w:numId w:val="10"/>
        </w:numPr>
        <w:spacing w:line="360" w:lineRule="auto"/>
        <w:jc w:val="both"/>
        <w:rPr>
          <w:rFonts w:ascii="Times New Roman" w:hAnsi="Times New Roman" w:cs="Times New Roman"/>
          <w:sz w:val="24"/>
          <w:szCs w:val="24"/>
        </w:rPr>
      </w:pPr>
      <w:r w:rsidRPr="00821032">
        <w:rPr>
          <w:rFonts w:ascii="Times New Roman" w:hAnsi="Times New Roman" w:cs="Times New Roman"/>
          <w:sz w:val="24"/>
          <w:szCs w:val="24"/>
        </w:rPr>
        <w:t>Change the work environment. Where necessary, clear and straightforward guidelines should be given, such as painting on walls and floors to remind people to maintain physical distance,</w:t>
      </w:r>
    </w:p>
    <w:p w:rsidR="00AD4752" w:rsidRPr="00821032" w:rsidRDefault="00AD4752" w:rsidP="00AD4752">
      <w:pPr>
        <w:pStyle w:val="ListParagraph"/>
        <w:numPr>
          <w:ilvl w:val="0"/>
          <w:numId w:val="10"/>
        </w:numPr>
        <w:spacing w:line="360" w:lineRule="auto"/>
        <w:jc w:val="both"/>
        <w:rPr>
          <w:rFonts w:ascii="Times New Roman" w:hAnsi="Times New Roman" w:cs="Times New Roman"/>
          <w:sz w:val="24"/>
          <w:szCs w:val="24"/>
        </w:rPr>
      </w:pPr>
      <w:r w:rsidRPr="00821032">
        <w:rPr>
          <w:rFonts w:ascii="Times New Roman" w:hAnsi="Times New Roman" w:cs="Times New Roman"/>
          <w:sz w:val="24"/>
          <w:szCs w:val="24"/>
        </w:rPr>
        <w:t>The movement of workers at the beginning or end of the shift should be controlled in such a way that the workers can maintain a safe distance.</w:t>
      </w:r>
    </w:p>
    <w:p w:rsidR="00AD4752" w:rsidRPr="00821032" w:rsidRDefault="00AD4752" w:rsidP="00AD4752">
      <w:pPr>
        <w:pStyle w:val="ListParagraph"/>
        <w:numPr>
          <w:ilvl w:val="0"/>
          <w:numId w:val="10"/>
        </w:numPr>
        <w:spacing w:line="360" w:lineRule="auto"/>
        <w:jc w:val="both"/>
        <w:rPr>
          <w:rFonts w:ascii="Times New Roman" w:hAnsi="Times New Roman" w:cs="Times New Roman"/>
          <w:sz w:val="24"/>
          <w:szCs w:val="24"/>
        </w:rPr>
      </w:pPr>
      <w:r w:rsidRPr="00821032">
        <w:rPr>
          <w:rFonts w:ascii="Times New Roman" w:hAnsi="Times New Roman" w:cs="Times New Roman"/>
          <w:sz w:val="24"/>
          <w:szCs w:val="24"/>
        </w:rPr>
        <w:t>Boundaries can be set for workers, so that their movements are limited only when necessary.</w:t>
      </w:r>
    </w:p>
    <w:p w:rsidR="00AD4752" w:rsidRPr="00821032" w:rsidRDefault="00AD4752" w:rsidP="00AD4752">
      <w:pPr>
        <w:pStyle w:val="ListParagraph"/>
        <w:numPr>
          <w:ilvl w:val="0"/>
          <w:numId w:val="10"/>
        </w:numPr>
        <w:spacing w:line="360" w:lineRule="auto"/>
        <w:jc w:val="both"/>
        <w:rPr>
          <w:rFonts w:ascii="Times New Roman" w:hAnsi="Times New Roman" w:cs="Times New Roman"/>
          <w:sz w:val="24"/>
          <w:szCs w:val="24"/>
        </w:rPr>
      </w:pPr>
      <w:r w:rsidRPr="00821032">
        <w:rPr>
          <w:rFonts w:ascii="Times New Roman" w:hAnsi="Times New Roman" w:cs="Times New Roman"/>
          <w:sz w:val="24"/>
          <w:szCs w:val="24"/>
        </w:rPr>
        <w:t>If possible, use barricades to isolate workers in the workplace.</w:t>
      </w:r>
    </w:p>
    <w:p w:rsidR="00AD4752" w:rsidRPr="00821032" w:rsidRDefault="00AD4752" w:rsidP="00AD4752">
      <w:pPr>
        <w:pStyle w:val="ListParagraph"/>
        <w:numPr>
          <w:ilvl w:val="0"/>
          <w:numId w:val="10"/>
        </w:numPr>
        <w:spacing w:line="360" w:lineRule="auto"/>
        <w:jc w:val="both"/>
        <w:rPr>
          <w:rFonts w:ascii="Times New Roman" w:hAnsi="Times New Roman" w:cs="Times New Roman"/>
          <w:sz w:val="24"/>
          <w:szCs w:val="24"/>
        </w:rPr>
      </w:pPr>
      <w:r w:rsidRPr="00821032">
        <w:rPr>
          <w:rFonts w:ascii="Times New Roman" w:hAnsi="Times New Roman" w:cs="Times New Roman"/>
          <w:sz w:val="24"/>
          <w:szCs w:val="24"/>
        </w:rPr>
        <w:t>There should be adequate number of entrances and exits so that there is not too much crowd.</w:t>
      </w:r>
    </w:p>
    <w:p w:rsidR="00AD4752" w:rsidRPr="00821032" w:rsidRDefault="00AD4752" w:rsidP="00AD4752">
      <w:pPr>
        <w:pStyle w:val="ListParagraph"/>
        <w:numPr>
          <w:ilvl w:val="0"/>
          <w:numId w:val="10"/>
        </w:numPr>
        <w:spacing w:line="360" w:lineRule="auto"/>
        <w:jc w:val="both"/>
        <w:rPr>
          <w:rFonts w:ascii="Times New Roman" w:hAnsi="Times New Roman" w:cs="Times New Roman"/>
          <w:sz w:val="24"/>
          <w:szCs w:val="24"/>
        </w:rPr>
      </w:pPr>
      <w:r w:rsidRPr="00821032">
        <w:rPr>
          <w:rFonts w:ascii="Times New Roman" w:hAnsi="Times New Roman" w:cs="Times New Roman"/>
          <w:sz w:val="24"/>
          <w:szCs w:val="24"/>
        </w:rPr>
        <w:t>Provide limited working facilities to the workers. This rules &amp; polices can reduce the risk of infection in a factory with a large workforce but limited space. However, this will reduce the overall production of the factory and the income of the workers may also decrease. But this system is at least good. As long as the long-term lockdown is not as bad as the physical distance, it is not desirable that a large number of workers suddenly fall ill at the same time and the whole factory closes. In this case, the method can bring balance.</w:t>
      </w:r>
    </w:p>
    <w:p w:rsidR="00AD4752" w:rsidRPr="00821032" w:rsidRDefault="00AD4752" w:rsidP="00AD4752">
      <w:pPr>
        <w:pStyle w:val="ListParagraph"/>
        <w:numPr>
          <w:ilvl w:val="0"/>
          <w:numId w:val="10"/>
        </w:numPr>
        <w:spacing w:line="360" w:lineRule="auto"/>
        <w:jc w:val="both"/>
        <w:rPr>
          <w:rFonts w:ascii="Times New Roman" w:hAnsi="Times New Roman" w:cs="Times New Roman"/>
          <w:sz w:val="24"/>
          <w:szCs w:val="24"/>
        </w:rPr>
      </w:pPr>
      <w:r w:rsidRPr="00821032">
        <w:rPr>
          <w:rFonts w:ascii="Times New Roman" w:hAnsi="Times New Roman" w:cs="Times New Roman"/>
          <w:sz w:val="24"/>
          <w:szCs w:val="24"/>
        </w:rPr>
        <w:t>Ensuring adequate water, soap and general sanitation facilities for all workers and providing disinfectants.</w:t>
      </w:r>
      <w:r w:rsidRPr="00821032">
        <w:t xml:space="preserve"> </w:t>
      </w:r>
      <w:r w:rsidRPr="00821032">
        <w:rPr>
          <w:rFonts w:ascii="Times New Roman" w:hAnsi="Times New Roman" w:cs="Times New Roman"/>
          <w:sz w:val="24"/>
          <w:szCs w:val="24"/>
        </w:rPr>
        <w:t>This is a very important issue to ensure personal safety in the workplace that must be complied with at all times.</w:t>
      </w:r>
    </w:p>
    <w:p w:rsidR="00AD4752" w:rsidRDefault="00AD4752" w:rsidP="00AD4752">
      <w:pPr>
        <w:pStyle w:val="ListParagraph"/>
        <w:numPr>
          <w:ilvl w:val="0"/>
          <w:numId w:val="10"/>
        </w:numPr>
        <w:spacing w:line="360" w:lineRule="auto"/>
        <w:jc w:val="both"/>
        <w:rPr>
          <w:rFonts w:ascii="Times New Roman" w:hAnsi="Times New Roman" w:cs="Times New Roman"/>
          <w:sz w:val="24"/>
          <w:szCs w:val="24"/>
        </w:rPr>
      </w:pPr>
      <w:r w:rsidRPr="00821032">
        <w:rPr>
          <w:rFonts w:ascii="Times New Roman" w:hAnsi="Times New Roman" w:cs="Times New Roman"/>
          <w:sz w:val="24"/>
          <w:szCs w:val="24"/>
        </w:rPr>
        <w:t>Appointment of officers to ensure “health and safety” issues</w:t>
      </w:r>
      <w:r>
        <w:rPr>
          <w:rFonts w:ascii="Times New Roman" w:hAnsi="Times New Roman" w:cs="Times New Roman"/>
          <w:sz w:val="24"/>
          <w:szCs w:val="24"/>
        </w:rPr>
        <w:t>.</w:t>
      </w:r>
    </w:p>
    <w:p w:rsidR="003049C5" w:rsidRPr="00C23B7D" w:rsidRDefault="003049C5" w:rsidP="00C23B7D">
      <w:pPr>
        <w:pStyle w:val="Bibliography"/>
        <w:spacing w:after="0" w:line="360" w:lineRule="auto"/>
        <w:jc w:val="both"/>
        <w:rPr>
          <w:rFonts w:ascii="Times New Roman" w:hAnsi="Times New Roman" w:cs="Times New Roman"/>
          <w:noProof/>
          <w:sz w:val="24"/>
          <w:szCs w:val="24"/>
        </w:rPr>
      </w:pPr>
      <w:r w:rsidRPr="00C23B7D">
        <w:rPr>
          <w:rFonts w:ascii="Times New Roman" w:hAnsi="Times New Roman" w:cs="Times New Roman"/>
          <w:b/>
          <w:iCs/>
          <w:noProof/>
          <w:sz w:val="24"/>
          <w:szCs w:val="24"/>
        </w:rPr>
        <w:t>Reference:</w:t>
      </w:r>
      <w:r w:rsidRPr="00C23B7D">
        <w:rPr>
          <w:rFonts w:ascii="Times New Roman" w:hAnsi="Times New Roman" w:cs="Times New Roman"/>
          <w:iCs/>
          <w:noProof/>
          <w:sz w:val="24"/>
          <w:szCs w:val="24"/>
        </w:rPr>
        <w:t xml:space="preserve"> Instructions of BGMEA to follow the hygiene rules in the factory</w:t>
      </w:r>
      <w:r w:rsidRPr="00C23B7D">
        <w:rPr>
          <w:rFonts w:ascii="Times New Roman" w:hAnsi="Times New Roman" w:cs="Times New Roman"/>
          <w:noProof/>
          <w:sz w:val="24"/>
          <w:szCs w:val="24"/>
        </w:rPr>
        <w:t>. (2021, August 01). Retrieved from bdnews24.com.</w:t>
      </w:r>
    </w:p>
    <w:p w:rsidR="00C23B7D" w:rsidRPr="00C23B7D" w:rsidRDefault="00C23B7D" w:rsidP="00C23B7D">
      <w:pPr>
        <w:pStyle w:val="Bibliography"/>
        <w:spacing w:line="360" w:lineRule="auto"/>
        <w:ind w:left="720" w:hanging="720"/>
        <w:jc w:val="both"/>
        <w:rPr>
          <w:rFonts w:ascii="Times New Roman" w:hAnsi="Times New Roman" w:cs="Times New Roman"/>
          <w:noProof/>
          <w:sz w:val="24"/>
          <w:szCs w:val="24"/>
        </w:rPr>
      </w:pPr>
      <w:r w:rsidRPr="00C23B7D">
        <w:rPr>
          <w:rFonts w:ascii="Times New Roman" w:hAnsi="Times New Roman" w:cs="Times New Roman"/>
          <w:iCs/>
          <w:noProof/>
          <w:sz w:val="24"/>
          <w:szCs w:val="24"/>
        </w:rPr>
        <w:t>Health and health protection</w:t>
      </w:r>
      <w:r w:rsidRPr="00C23B7D">
        <w:rPr>
          <w:rFonts w:ascii="Times New Roman" w:hAnsi="Times New Roman" w:cs="Times New Roman"/>
          <w:noProof/>
          <w:sz w:val="24"/>
          <w:szCs w:val="24"/>
        </w:rPr>
        <w:t>. (2021, June 11</w:t>
      </w:r>
      <w:r>
        <w:rPr>
          <w:rFonts w:ascii="Times New Roman" w:hAnsi="Times New Roman" w:cs="Times New Roman"/>
          <w:noProof/>
          <w:sz w:val="24"/>
          <w:szCs w:val="24"/>
        </w:rPr>
        <w:t>). Retrieved from Mywage.org.bd</w:t>
      </w:r>
      <w:r w:rsidRPr="00C23B7D">
        <w:rPr>
          <w:rFonts w:ascii="Times New Roman" w:hAnsi="Times New Roman" w:cs="Times New Roman"/>
          <w:noProof/>
          <w:sz w:val="24"/>
          <w:szCs w:val="24"/>
        </w:rPr>
        <w:t xml:space="preserve"> </w:t>
      </w:r>
    </w:p>
    <w:p w:rsidR="00D434CB" w:rsidRPr="00535856" w:rsidRDefault="004B206E" w:rsidP="001E3650">
      <w:pPr>
        <w:pStyle w:val="Heading2"/>
        <w:numPr>
          <w:ilvl w:val="1"/>
          <w:numId w:val="14"/>
        </w:numPr>
        <w:spacing w:line="360" w:lineRule="auto"/>
        <w:jc w:val="both"/>
        <w:rPr>
          <w:rFonts w:ascii="Times New Roman" w:hAnsi="Times New Roman"/>
          <w:color w:val="1F497D"/>
          <w:sz w:val="28"/>
          <w:szCs w:val="28"/>
        </w:rPr>
      </w:pPr>
      <w:r>
        <w:rPr>
          <w:rFonts w:ascii="Times New Roman" w:hAnsi="Times New Roman"/>
          <w:color w:val="1F497D"/>
          <w:sz w:val="28"/>
          <w:szCs w:val="28"/>
        </w:rPr>
        <w:t xml:space="preserve"> </w:t>
      </w:r>
      <w:bookmarkStart w:id="30" w:name="_Toc85755197"/>
      <w:r w:rsidR="00D434CB">
        <w:rPr>
          <w:rFonts w:ascii="Times New Roman" w:hAnsi="Times New Roman"/>
          <w:color w:val="1F497D"/>
          <w:sz w:val="28"/>
          <w:szCs w:val="28"/>
        </w:rPr>
        <w:t>The Role of</w:t>
      </w:r>
      <w:r w:rsidR="00DD02CF">
        <w:rPr>
          <w:rFonts w:ascii="Times New Roman" w:hAnsi="Times New Roman"/>
          <w:color w:val="1F497D"/>
          <w:sz w:val="28"/>
          <w:szCs w:val="28"/>
        </w:rPr>
        <w:t xml:space="preserve"> HR</w:t>
      </w:r>
      <w:r w:rsidR="00D434CB">
        <w:rPr>
          <w:rFonts w:ascii="Times New Roman" w:hAnsi="Times New Roman"/>
          <w:color w:val="1F497D"/>
          <w:sz w:val="28"/>
          <w:szCs w:val="28"/>
        </w:rPr>
        <w:t xml:space="preserve"> on Health, Hygiene and Safety Workplace</w:t>
      </w:r>
      <w:bookmarkEnd w:id="30"/>
    </w:p>
    <w:p w:rsidR="00D434CB" w:rsidRDefault="00D434CB" w:rsidP="00D434CB">
      <w:pPr>
        <w:spacing w:line="360" w:lineRule="auto"/>
        <w:jc w:val="both"/>
      </w:pPr>
      <w:r w:rsidRPr="00314E95">
        <w:rPr>
          <w:rFonts w:ascii="Times New Roman" w:hAnsi="Times New Roman" w:cs="Times New Roman"/>
          <w:sz w:val="24"/>
          <w:szCs w:val="24"/>
        </w:rPr>
        <w:t>Health and safety is defined as "organized efforts and processes for detecting workplace risks and preventing accidents and exposure to hazardous conditions and chemicals," according to the Business Directory.</w:t>
      </w:r>
      <w:r w:rsidRPr="00314E95">
        <w:t xml:space="preserve"> </w:t>
      </w:r>
    </w:p>
    <w:p w:rsidR="00D434CB" w:rsidRDefault="00D434CB" w:rsidP="00D434CB">
      <w:pPr>
        <w:spacing w:line="360" w:lineRule="auto"/>
        <w:jc w:val="both"/>
        <w:rPr>
          <w:rFonts w:ascii="Times New Roman" w:hAnsi="Times New Roman" w:cs="Times New Roman"/>
          <w:sz w:val="24"/>
          <w:szCs w:val="24"/>
        </w:rPr>
      </w:pPr>
      <w:r w:rsidRPr="00314E95">
        <w:rPr>
          <w:rFonts w:ascii="Times New Roman" w:hAnsi="Times New Roman" w:cs="Times New Roman"/>
          <w:sz w:val="24"/>
          <w:szCs w:val="24"/>
        </w:rPr>
        <w:lastRenderedPageBreak/>
        <w:t>The HR department, as a section of an organization focused on manpower management, should also give leadership and guidance for maintaining a safe</w:t>
      </w:r>
      <w:r>
        <w:rPr>
          <w:rFonts w:ascii="Times New Roman" w:hAnsi="Times New Roman" w:cs="Times New Roman"/>
          <w:sz w:val="24"/>
          <w:szCs w:val="24"/>
        </w:rPr>
        <w:t>ty</w:t>
      </w:r>
      <w:r w:rsidRPr="00314E95">
        <w:rPr>
          <w:rFonts w:ascii="Times New Roman" w:hAnsi="Times New Roman" w:cs="Times New Roman"/>
          <w:sz w:val="24"/>
          <w:szCs w:val="24"/>
        </w:rPr>
        <w:t xml:space="preserve"> and healthy working environment for employees.</w:t>
      </w:r>
      <w:r w:rsidRPr="00314E95">
        <w:t xml:space="preserve"> </w:t>
      </w:r>
      <w:r w:rsidRPr="00314E95">
        <w:rPr>
          <w:rFonts w:ascii="Times New Roman" w:hAnsi="Times New Roman" w:cs="Times New Roman"/>
          <w:sz w:val="24"/>
          <w:szCs w:val="24"/>
        </w:rPr>
        <w:t>It is essential for HR professionals to have a thorough awareness of how safe their workplaces are in order to ensure employee safety.</w:t>
      </w:r>
      <w:r w:rsidRPr="00314E95">
        <w:t xml:space="preserve"> </w:t>
      </w:r>
      <w:r w:rsidRPr="00314E95">
        <w:rPr>
          <w:rFonts w:ascii="Times New Roman" w:hAnsi="Times New Roman" w:cs="Times New Roman"/>
          <w:sz w:val="24"/>
          <w:szCs w:val="24"/>
        </w:rPr>
        <w:t xml:space="preserve">The majorities of HR professionals have associated themselves with traditional manpower management tasks such as </w:t>
      </w:r>
      <w:r>
        <w:rPr>
          <w:rFonts w:ascii="Times New Roman" w:hAnsi="Times New Roman" w:cs="Times New Roman"/>
          <w:sz w:val="24"/>
          <w:szCs w:val="24"/>
        </w:rPr>
        <w:t xml:space="preserve">recruiting, </w:t>
      </w:r>
      <w:r w:rsidRPr="00314E95">
        <w:rPr>
          <w:rFonts w:ascii="Times New Roman" w:hAnsi="Times New Roman" w:cs="Times New Roman"/>
          <w:sz w:val="24"/>
          <w:szCs w:val="24"/>
        </w:rPr>
        <w:t xml:space="preserve">leave management, training and development, performance management, </w:t>
      </w:r>
      <w:r>
        <w:rPr>
          <w:rFonts w:ascii="Times New Roman" w:hAnsi="Times New Roman" w:cs="Times New Roman"/>
          <w:sz w:val="24"/>
          <w:szCs w:val="24"/>
        </w:rPr>
        <w:t>but</w:t>
      </w:r>
      <w:r w:rsidRPr="00314E95">
        <w:rPr>
          <w:rFonts w:ascii="Times New Roman" w:hAnsi="Times New Roman" w:cs="Times New Roman"/>
          <w:sz w:val="24"/>
          <w:szCs w:val="24"/>
        </w:rPr>
        <w:t xml:space="preserve"> have forgotten the importance of Occupational Health and Safety to the employment relationship.</w:t>
      </w:r>
    </w:p>
    <w:p w:rsidR="00D434CB" w:rsidRDefault="00D434CB" w:rsidP="00D434CB">
      <w:pPr>
        <w:spacing w:line="360" w:lineRule="auto"/>
        <w:jc w:val="both"/>
        <w:rPr>
          <w:rFonts w:ascii="Times New Roman" w:hAnsi="Times New Roman" w:cs="Times New Roman"/>
          <w:sz w:val="24"/>
          <w:szCs w:val="24"/>
        </w:rPr>
      </w:pPr>
      <w:r w:rsidRPr="00314E95">
        <w:rPr>
          <w:rFonts w:ascii="Times New Roman" w:hAnsi="Times New Roman" w:cs="Times New Roman"/>
          <w:sz w:val="24"/>
          <w:szCs w:val="24"/>
        </w:rPr>
        <w:t>The HR department should perform the following Occupational Health and Safety duties in their workplaces:</w:t>
      </w:r>
    </w:p>
    <w:p w:rsidR="00D434CB" w:rsidRPr="005B38D5" w:rsidRDefault="00D434CB" w:rsidP="001E3650">
      <w:pPr>
        <w:pStyle w:val="ListParagraph"/>
        <w:numPr>
          <w:ilvl w:val="0"/>
          <w:numId w:val="16"/>
        </w:numPr>
        <w:spacing w:line="360" w:lineRule="auto"/>
        <w:jc w:val="both"/>
        <w:rPr>
          <w:rFonts w:ascii="Times New Roman" w:hAnsi="Times New Roman" w:cs="Times New Roman"/>
          <w:sz w:val="24"/>
          <w:szCs w:val="24"/>
        </w:rPr>
      </w:pPr>
      <w:r w:rsidRPr="005B38D5">
        <w:rPr>
          <w:rFonts w:ascii="Times New Roman" w:hAnsi="Times New Roman" w:cs="Times New Roman"/>
          <w:sz w:val="24"/>
          <w:szCs w:val="24"/>
        </w:rPr>
        <w:t xml:space="preserve">If it is thought that HR cannot manage </w:t>
      </w:r>
      <w:r w:rsidRPr="00D434CB">
        <w:rPr>
          <w:rFonts w:ascii="Times New Roman" w:hAnsi="Times New Roman" w:cs="Times New Roman"/>
          <w:b/>
          <w:color w:val="262626" w:themeColor="text1" w:themeTint="D9"/>
          <w:sz w:val="24"/>
          <w:szCs w:val="24"/>
        </w:rPr>
        <w:t>Bangladesh Labor law act 2006 - ILO</w:t>
      </w:r>
      <w:r w:rsidRPr="005B38D5">
        <w:rPr>
          <w:rFonts w:ascii="Times New Roman" w:hAnsi="Times New Roman" w:cs="Times New Roman"/>
          <w:sz w:val="24"/>
          <w:szCs w:val="24"/>
        </w:rPr>
        <w:t xml:space="preserve"> duties, an expert in this field should be hired; nevertheless, this should not absolve HR of responsibility for employee health and safety.</w:t>
      </w:r>
    </w:p>
    <w:p w:rsidR="00D434CB" w:rsidRPr="005B38D5" w:rsidRDefault="00D434CB" w:rsidP="001E3650">
      <w:pPr>
        <w:pStyle w:val="ListParagraph"/>
        <w:numPr>
          <w:ilvl w:val="0"/>
          <w:numId w:val="16"/>
        </w:numPr>
        <w:spacing w:line="360" w:lineRule="auto"/>
        <w:jc w:val="both"/>
        <w:rPr>
          <w:rFonts w:ascii="Times New Roman" w:hAnsi="Times New Roman" w:cs="Times New Roman"/>
          <w:sz w:val="24"/>
          <w:szCs w:val="24"/>
        </w:rPr>
      </w:pPr>
      <w:r w:rsidRPr="005B38D5">
        <w:rPr>
          <w:rFonts w:ascii="Times New Roman" w:hAnsi="Times New Roman" w:cs="Times New Roman"/>
          <w:sz w:val="24"/>
          <w:szCs w:val="24"/>
        </w:rPr>
        <w:t xml:space="preserve">Developing an Occupational Health and Safety policy according to </w:t>
      </w:r>
      <w:r w:rsidRPr="00D434CB">
        <w:rPr>
          <w:rFonts w:ascii="Times New Roman" w:hAnsi="Times New Roman" w:cs="Times New Roman"/>
          <w:b/>
          <w:color w:val="262626" w:themeColor="text1" w:themeTint="D9"/>
          <w:sz w:val="24"/>
          <w:szCs w:val="24"/>
        </w:rPr>
        <w:t>Bangladesh Labor law act 2006 - ILO</w:t>
      </w:r>
      <w:r w:rsidRPr="005B38D5">
        <w:rPr>
          <w:rFonts w:ascii="Times New Roman" w:hAnsi="Times New Roman" w:cs="Times New Roman"/>
          <w:sz w:val="24"/>
          <w:szCs w:val="24"/>
        </w:rPr>
        <w:t xml:space="preserve"> and giving training on it</w:t>
      </w:r>
      <w:r w:rsidR="00C23B7D">
        <w:rPr>
          <w:rFonts w:ascii="Times New Roman" w:hAnsi="Times New Roman" w:cs="Times New Roman"/>
          <w:sz w:val="24"/>
          <w:szCs w:val="24"/>
        </w:rPr>
        <w:t>.</w:t>
      </w:r>
    </w:p>
    <w:p w:rsidR="00D434CB" w:rsidRPr="005B38D5" w:rsidRDefault="00D434CB" w:rsidP="001E3650">
      <w:pPr>
        <w:pStyle w:val="ListParagraph"/>
        <w:numPr>
          <w:ilvl w:val="0"/>
          <w:numId w:val="16"/>
        </w:numPr>
        <w:spacing w:line="360" w:lineRule="auto"/>
        <w:jc w:val="both"/>
        <w:rPr>
          <w:rFonts w:ascii="Times New Roman" w:hAnsi="Times New Roman" w:cs="Times New Roman"/>
          <w:sz w:val="24"/>
          <w:szCs w:val="24"/>
        </w:rPr>
      </w:pPr>
      <w:r w:rsidRPr="005B38D5">
        <w:rPr>
          <w:rFonts w:ascii="Times New Roman" w:hAnsi="Times New Roman" w:cs="Times New Roman"/>
          <w:sz w:val="24"/>
          <w:szCs w:val="24"/>
        </w:rPr>
        <w:t>Establishing an Occupational Health and Safety Legal Compliance Register to aid in the monitoring and evaluation of the organization's adherence to Occupational Health and Safety Statutory/Regulatory standards</w:t>
      </w:r>
    </w:p>
    <w:p w:rsidR="00D434CB" w:rsidRPr="005B38D5" w:rsidRDefault="00D434CB" w:rsidP="001E3650">
      <w:pPr>
        <w:pStyle w:val="ListParagraph"/>
        <w:numPr>
          <w:ilvl w:val="0"/>
          <w:numId w:val="16"/>
        </w:numPr>
        <w:spacing w:line="360" w:lineRule="auto"/>
        <w:jc w:val="both"/>
        <w:rPr>
          <w:rFonts w:ascii="Times New Roman" w:hAnsi="Times New Roman" w:cs="Times New Roman"/>
          <w:sz w:val="24"/>
          <w:szCs w:val="24"/>
        </w:rPr>
      </w:pPr>
      <w:r w:rsidRPr="005B38D5">
        <w:rPr>
          <w:rFonts w:ascii="Times New Roman" w:hAnsi="Times New Roman" w:cs="Times New Roman"/>
          <w:sz w:val="24"/>
          <w:szCs w:val="24"/>
        </w:rPr>
        <w:t>Forming an Occupational Health and Safety Committee, which will include fire marshals and first responder, as required by law.</w:t>
      </w:r>
    </w:p>
    <w:p w:rsidR="00D434CB" w:rsidRPr="005B38D5" w:rsidRDefault="00D434CB" w:rsidP="001E3650">
      <w:pPr>
        <w:pStyle w:val="ListParagraph"/>
        <w:numPr>
          <w:ilvl w:val="0"/>
          <w:numId w:val="16"/>
        </w:numPr>
        <w:spacing w:line="360" w:lineRule="auto"/>
        <w:jc w:val="both"/>
        <w:rPr>
          <w:rFonts w:ascii="Times New Roman" w:hAnsi="Times New Roman" w:cs="Times New Roman"/>
          <w:sz w:val="24"/>
          <w:szCs w:val="24"/>
        </w:rPr>
      </w:pPr>
      <w:r w:rsidRPr="005B38D5">
        <w:rPr>
          <w:rFonts w:ascii="Times New Roman" w:hAnsi="Times New Roman" w:cs="Times New Roman"/>
          <w:sz w:val="24"/>
          <w:szCs w:val="24"/>
        </w:rPr>
        <w:t>Identifying health, hygiene and safety risks, completing a risk assessment, and establishing an action plan are all tasks that must be completed.</w:t>
      </w:r>
    </w:p>
    <w:p w:rsidR="00D434CB" w:rsidRPr="005B38D5" w:rsidRDefault="00D434CB" w:rsidP="001E3650">
      <w:pPr>
        <w:pStyle w:val="ListParagraph"/>
        <w:numPr>
          <w:ilvl w:val="0"/>
          <w:numId w:val="16"/>
        </w:numPr>
        <w:spacing w:line="360" w:lineRule="auto"/>
        <w:jc w:val="both"/>
        <w:rPr>
          <w:rFonts w:ascii="Times New Roman" w:hAnsi="Times New Roman" w:cs="Times New Roman"/>
          <w:sz w:val="24"/>
          <w:szCs w:val="24"/>
        </w:rPr>
      </w:pPr>
      <w:r w:rsidRPr="005B38D5">
        <w:rPr>
          <w:rFonts w:ascii="Times New Roman" w:hAnsi="Times New Roman" w:cs="Times New Roman"/>
          <w:sz w:val="24"/>
          <w:szCs w:val="24"/>
        </w:rPr>
        <w:t>Developing an health, hygiene and safety training program that includes fire drills, refresher courses, and other activities</w:t>
      </w:r>
    </w:p>
    <w:p w:rsidR="00D434CB" w:rsidRPr="005B38D5" w:rsidRDefault="00D434CB" w:rsidP="001E3650">
      <w:pPr>
        <w:pStyle w:val="ListParagraph"/>
        <w:numPr>
          <w:ilvl w:val="0"/>
          <w:numId w:val="16"/>
        </w:numPr>
        <w:spacing w:line="360" w:lineRule="auto"/>
        <w:jc w:val="both"/>
        <w:rPr>
          <w:rFonts w:ascii="Times New Roman" w:hAnsi="Times New Roman" w:cs="Times New Roman"/>
          <w:sz w:val="24"/>
          <w:szCs w:val="24"/>
        </w:rPr>
      </w:pPr>
      <w:r w:rsidRPr="005B38D5">
        <w:rPr>
          <w:rFonts w:ascii="Times New Roman" w:hAnsi="Times New Roman" w:cs="Times New Roman"/>
          <w:sz w:val="24"/>
          <w:szCs w:val="24"/>
        </w:rPr>
        <w:t>Personal Protective Equipment (PPE) is provided to all employees (PPEs) and determining which PPE to use when and where might benefit from a PPE assessment</w:t>
      </w:r>
    </w:p>
    <w:p w:rsidR="00D434CB" w:rsidRPr="005B38D5" w:rsidRDefault="00D434CB" w:rsidP="001E3650">
      <w:pPr>
        <w:pStyle w:val="ListParagraph"/>
        <w:numPr>
          <w:ilvl w:val="0"/>
          <w:numId w:val="16"/>
        </w:numPr>
        <w:spacing w:line="360" w:lineRule="auto"/>
        <w:jc w:val="both"/>
        <w:rPr>
          <w:rFonts w:ascii="Times New Roman" w:hAnsi="Times New Roman" w:cs="Times New Roman"/>
          <w:sz w:val="24"/>
          <w:szCs w:val="24"/>
        </w:rPr>
      </w:pPr>
      <w:r w:rsidRPr="005B38D5">
        <w:rPr>
          <w:rFonts w:ascii="Times New Roman" w:hAnsi="Times New Roman" w:cs="Times New Roman"/>
          <w:sz w:val="24"/>
          <w:szCs w:val="24"/>
        </w:rPr>
        <w:t>Providing appropriate safety indicators, such as fire exits, fire points, and safety notifications on the usage of personal protective equipment (PPEs), as well as providing and maintaining adequate firefighting equipment.</w:t>
      </w:r>
    </w:p>
    <w:p w:rsidR="00D434CB" w:rsidRPr="005B38D5" w:rsidRDefault="00D434CB" w:rsidP="001E3650">
      <w:pPr>
        <w:pStyle w:val="ListParagraph"/>
        <w:numPr>
          <w:ilvl w:val="0"/>
          <w:numId w:val="16"/>
        </w:numPr>
        <w:spacing w:line="360" w:lineRule="auto"/>
        <w:jc w:val="both"/>
        <w:rPr>
          <w:rFonts w:ascii="Times New Roman" w:hAnsi="Times New Roman" w:cs="Times New Roman"/>
          <w:sz w:val="24"/>
          <w:szCs w:val="24"/>
        </w:rPr>
      </w:pPr>
      <w:r w:rsidRPr="005B38D5">
        <w:rPr>
          <w:rFonts w:ascii="Times New Roman" w:hAnsi="Times New Roman" w:cs="Times New Roman"/>
          <w:sz w:val="24"/>
          <w:szCs w:val="24"/>
        </w:rPr>
        <w:t>Medical Examination of Employees</w:t>
      </w:r>
    </w:p>
    <w:p w:rsidR="00D434CB" w:rsidRPr="005B38D5" w:rsidRDefault="00D434CB" w:rsidP="001E3650">
      <w:pPr>
        <w:pStyle w:val="ListParagraph"/>
        <w:numPr>
          <w:ilvl w:val="0"/>
          <w:numId w:val="16"/>
        </w:numPr>
        <w:spacing w:line="360" w:lineRule="auto"/>
        <w:jc w:val="both"/>
        <w:rPr>
          <w:rFonts w:ascii="Times New Roman" w:hAnsi="Times New Roman" w:cs="Times New Roman"/>
          <w:sz w:val="24"/>
          <w:szCs w:val="24"/>
        </w:rPr>
      </w:pPr>
      <w:r w:rsidRPr="005B38D5">
        <w:rPr>
          <w:rFonts w:ascii="Times New Roman" w:hAnsi="Times New Roman" w:cs="Times New Roman"/>
          <w:sz w:val="24"/>
          <w:szCs w:val="24"/>
        </w:rPr>
        <w:lastRenderedPageBreak/>
        <w:t>Trying to assure that the maintenance crew understands the importance of the lockout/tag out system, among other things.</w:t>
      </w:r>
    </w:p>
    <w:p w:rsidR="00FD174C" w:rsidRDefault="00FD174C" w:rsidP="00FD174C">
      <w:pPr>
        <w:pStyle w:val="Bibliography"/>
        <w:spacing w:after="0" w:line="360" w:lineRule="auto"/>
        <w:jc w:val="both"/>
        <w:rPr>
          <w:rFonts w:ascii="Times New Roman" w:hAnsi="Times New Roman" w:cs="Times New Roman"/>
          <w:noProof/>
          <w:sz w:val="24"/>
          <w:szCs w:val="24"/>
        </w:rPr>
      </w:pPr>
      <w:r w:rsidRPr="00FD174C">
        <w:rPr>
          <w:rFonts w:ascii="Times New Roman" w:hAnsi="Times New Roman" w:cs="Times New Roman"/>
          <w:b/>
          <w:noProof/>
          <w:sz w:val="24"/>
          <w:szCs w:val="24"/>
        </w:rPr>
        <w:t>Reference:</w:t>
      </w:r>
      <w:r w:rsidRPr="00FD174C">
        <w:rPr>
          <w:rFonts w:ascii="Times New Roman" w:hAnsi="Times New Roman" w:cs="Times New Roman"/>
          <w:noProof/>
          <w:sz w:val="24"/>
          <w:szCs w:val="24"/>
        </w:rPr>
        <w:t xml:space="preserve"> Anangwe, M. R. (2018, September 06). </w:t>
      </w:r>
      <w:r w:rsidRPr="00FD174C">
        <w:rPr>
          <w:rFonts w:ascii="Times New Roman" w:hAnsi="Times New Roman" w:cs="Times New Roman"/>
          <w:iCs/>
          <w:noProof/>
          <w:sz w:val="24"/>
          <w:szCs w:val="24"/>
        </w:rPr>
        <w:t>The Role of HR in Workplace Health and Safety</w:t>
      </w:r>
      <w:r w:rsidRPr="00FD174C">
        <w:rPr>
          <w:rFonts w:ascii="Times New Roman" w:hAnsi="Times New Roman" w:cs="Times New Roman"/>
          <w:noProof/>
          <w:sz w:val="24"/>
          <w:szCs w:val="24"/>
        </w:rPr>
        <w:t>. Retrieved from Linked In</w:t>
      </w:r>
    </w:p>
    <w:p w:rsidR="00FD174C" w:rsidRPr="00FD174C" w:rsidRDefault="00FD174C" w:rsidP="00FD174C">
      <w:pPr>
        <w:spacing w:after="0" w:line="360" w:lineRule="auto"/>
        <w:jc w:val="both"/>
      </w:pPr>
      <w:r w:rsidRPr="007752F9">
        <w:rPr>
          <w:rFonts w:ascii="Times New Roman" w:hAnsi="Times New Roman" w:cs="Times New Roman"/>
          <w:noProof/>
          <w:sz w:val="24"/>
          <w:szCs w:val="24"/>
        </w:rPr>
        <w:t>Khan, P. A. (2007). Bangladesh Labour &amp; Industrial Law (Modified 2013). Bnagladesh: Uddoyon Public</w:t>
      </w:r>
    </w:p>
    <w:p w:rsidR="00D434CB" w:rsidRPr="00314E95" w:rsidRDefault="00D434CB" w:rsidP="00D434CB">
      <w:pPr>
        <w:spacing w:line="360" w:lineRule="auto"/>
        <w:jc w:val="both"/>
        <w:rPr>
          <w:rFonts w:ascii="Times New Roman" w:hAnsi="Times New Roman" w:cs="Times New Roman"/>
          <w:sz w:val="24"/>
          <w:szCs w:val="24"/>
        </w:rPr>
      </w:pPr>
    </w:p>
    <w:p w:rsidR="00AB3E12" w:rsidRDefault="00AB3E12" w:rsidP="00DA0EE0">
      <w:pPr>
        <w:spacing w:line="360" w:lineRule="auto"/>
        <w:jc w:val="center"/>
        <w:rPr>
          <w:rFonts w:ascii="Times New Roman" w:hAnsi="Times New Roman" w:cs="Times New Roman"/>
          <w:b/>
          <w:color w:val="000000" w:themeColor="text1"/>
          <w:sz w:val="52"/>
          <w:szCs w:val="52"/>
        </w:rPr>
      </w:pPr>
    </w:p>
    <w:p w:rsidR="00AB3E12" w:rsidRDefault="00AB3E12">
      <w:pPr>
        <w:rPr>
          <w:rFonts w:ascii="Times New Roman" w:hAnsi="Times New Roman" w:cs="Times New Roman"/>
          <w:b/>
          <w:color w:val="000000" w:themeColor="text1"/>
          <w:sz w:val="52"/>
          <w:szCs w:val="52"/>
        </w:rPr>
      </w:pPr>
      <w:r>
        <w:rPr>
          <w:rFonts w:ascii="Times New Roman" w:hAnsi="Times New Roman" w:cs="Times New Roman"/>
          <w:b/>
          <w:color w:val="000000" w:themeColor="text1"/>
          <w:sz w:val="52"/>
          <w:szCs w:val="52"/>
        </w:rPr>
        <w:br w:type="page"/>
      </w:r>
    </w:p>
    <w:p w:rsidR="00DA0EE0" w:rsidRDefault="00DA0EE0" w:rsidP="00DA0EE0">
      <w:pPr>
        <w:spacing w:line="360" w:lineRule="auto"/>
        <w:jc w:val="center"/>
        <w:rPr>
          <w:rFonts w:ascii="Times New Roman" w:hAnsi="Times New Roman" w:cs="Times New Roman"/>
          <w:b/>
          <w:color w:val="000000" w:themeColor="text1"/>
          <w:sz w:val="52"/>
          <w:szCs w:val="52"/>
        </w:rPr>
      </w:pPr>
    </w:p>
    <w:p w:rsidR="00DA0EE0" w:rsidRPr="00427DFA" w:rsidRDefault="00DA0EE0" w:rsidP="00DA0EE0">
      <w:pPr>
        <w:spacing w:line="360" w:lineRule="auto"/>
        <w:jc w:val="center"/>
        <w:rPr>
          <w:rFonts w:ascii="Times New Roman" w:hAnsi="Times New Roman" w:cs="Times New Roman"/>
          <w:b/>
          <w:color w:val="000000" w:themeColor="text1"/>
          <w:sz w:val="52"/>
          <w:szCs w:val="52"/>
        </w:rPr>
      </w:pPr>
    </w:p>
    <w:p w:rsidR="00DA0EE0" w:rsidRDefault="00DA0EE0" w:rsidP="00DA0EE0">
      <w:pPr>
        <w:pBdr>
          <w:top w:val="threeDEngrave" w:sz="24" w:space="1" w:color="auto"/>
          <w:left w:val="threeDEngrave" w:sz="24" w:space="0" w:color="auto"/>
          <w:bottom w:val="threeDEmboss" w:sz="24" w:space="1" w:color="auto"/>
          <w:right w:val="threeDEmboss" w:sz="24" w:space="4" w:color="auto"/>
        </w:pBdr>
        <w:shd w:val="clear" w:color="auto" w:fill="F2DBDB" w:themeFill="accent2" w:themeFillTint="33"/>
        <w:spacing w:line="360" w:lineRule="auto"/>
        <w:jc w:val="center"/>
        <w:rPr>
          <w:rFonts w:ascii="Times New Roman" w:hAnsi="Times New Roman" w:cs="Times New Roman"/>
          <w:b/>
          <w:color w:val="000000" w:themeColor="text1"/>
          <w:sz w:val="52"/>
          <w:szCs w:val="52"/>
        </w:rPr>
      </w:pPr>
    </w:p>
    <w:p w:rsidR="00DA0EE0" w:rsidRDefault="00DA0EE0" w:rsidP="00DA0EE0">
      <w:pPr>
        <w:pBdr>
          <w:top w:val="threeDEngrave" w:sz="24" w:space="1" w:color="auto"/>
          <w:left w:val="threeDEngrave" w:sz="24" w:space="0" w:color="auto"/>
          <w:bottom w:val="threeDEmboss" w:sz="24" w:space="1" w:color="auto"/>
          <w:right w:val="threeDEmboss" w:sz="24" w:space="4" w:color="auto"/>
        </w:pBdr>
        <w:spacing w:line="360" w:lineRule="auto"/>
        <w:jc w:val="center"/>
        <w:rPr>
          <w:rFonts w:ascii="Times New Roman" w:hAnsi="Times New Roman" w:cs="Times New Roman"/>
          <w:b/>
          <w:color w:val="000000" w:themeColor="text1"/>
          <w:sz w:val="52"/>
          <w:szCs w:val="52"/>
        </w:rPr>
      </w:pPr>
    </w:p>
    <w:p w:rsidR="00DA0EE0" w:rsidRPr="008D7C31" w:rsidRDefault="00DA0EE0" w:rsidP="00DA0EE0">
      <w:pPr>
        <w:pBdr>
          <w:top w:val="threeDEngrave" w:sz="24" w:space="1" w:color="auto"/>
          <w:left w:val="threeDEngrave" w:sz="24" w:space="0" w:color="auto"/>
          <w:bottom w:val="threeDEmboss" w:sz="24" w:space="1" w:color="auto"/>
          <w:right w:val="threeDEmboss" w:sz="24" w:space="4" w:color="auto"/>
        </w:pBdr>
        <w:spacing w:line="360" w:lineRule="auto"/>
        <w:jc w:val="center"/>
        <w:rPr>
          <w:rFonts w:ascii="Times New Roman" w:hAnsi="Times New Roman" w:cs="Times New Roman"/>
          <w:color w:val="000000" w:themeColor="text1"/>
          <w:sz w:val="28"/>
          <w:szCs w:val="28"/>
        </w:rPr>
      </w:pPr>
      <w:r w:rsidRPr="008D7C31">
        <w:rPr>
          <w:rFonts w:ascii="Times New Roman" w:hAnsi="Times New Roman" w:cs="Times New Roman"/>
          <w:color w:val="000000" w:themeColor="text1"/>
          <w:sz w:val="28"/>
          <w:szCs w:val="28"/>
        </w:rPr>
        <w:t xml:space="preserve">CHAPTER </w:t>
      </w:r>
      <w:r>
        <w:rPr>
          <w:rFonts w:ascii="Times New Roman" w:hAnsi="Times New Roman" w:cs="Times New Roman"/>
          <w:color w:val="000000" w:themeColor="text1"/>
          <w:sz w:val="28"/>
          <w:szCs w:val="28"/>
        </w:rPr>
        <w:t>03</w:t>
      </w:r>
    </w:p>
    <w:p w:rsidR="00DA0EE0" w:rsidRPr="008D7C31" w:rsidRDefault="00B00649" w:rsidP="00DA0EE0">
      <w:pPr>
        <w:pBdr>
          <w:top w:val="threeDEngrave" w:sz="24" w:space="1" w:color="auto"/>
          <w:left w:val="threeDEngrave" w:sz="24" w:space="0" w:color="auto"/>
          <w:bottom w:val="threeDEmboss" w:sz="24" w:space="1" w:color="auto"/>
          <w:right w:val="threeDEmboss" w:sz="24" w:space="4" w:color="auto"/>
        </w:pBdr>
        <w:spacing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INDUSTRY &amp; ORGANIZATION PREVIEW</w:t>
      </w:r>
    </w:p>
    <w:p w:rsidR="00DA0EE0" w:rsidRDefault="00DA0EE0" w:rsidP="00DA0EE0">
      <w:pPr>
        <w:pBdr>
          <w:top w:val="threeDEngrave" w:sz="24" w:space="1" w:color="auto"/>
          <w:left w:val="threeDEngrave" w:sz="24" w:space="0" w:color="auto"/>
          <w:bottom w:val="threeDEmboss" w:sz="24" w:space="1" w:color="auto"/>
          <w:right w:val="threeDEmboss" w:sz="24" w:space="4" w:color="auto"/>
        </w:pBdr>
        <w:spacing w:line="360" w:lineRule="auto"/>
        <w:jc w:val="center"/>
        <w:rPr>
          <w:rFonts w:ascii="Times New Roman" w:hAnsi="Times New Roman" w:cs="Times New Roman"/>
          <w:b/>
          <w:color w:val="000000" w:themeColor="text1"/>
          <w:sz w:val="52"/>
          <w:szCs w:val="52"/>
        </w:rPr>
      </w:pPr>
    </w:p>
    <w:p w:rsidR="00DA0EE0" w:rsidRDefault="00DA0EE0" w:rsidP="00DA0EE0">
      <w:pPr>
        <w:pBdr>
          <w:top w:val="threeDEngrave" w:sz="24" w:space="1" w:color="auto"/>
          <w:left w:val="threeDEngrave" w:sz="24" w:space="0" w:color="auto"/>
          <w:bottom w:val="threeDEmboss" w:sz="24" w:space="1" w:color="auto"/>
          <w:right w:val="threeDEmboss" w:sz="24" w:space="4" w:color="auto"/>
        </w:pBdr>
        <w:shd w:val="clear" w:color="auto" w:fill="F2DBDB" w:themeFill="accent2" w:themeFillTint="33"/>
        <w:spacing w:line="360" w:lineRule="auto"/>
        <w:rPr>
          <w:rFonts w:ascii="Times New Roman" w:hAnsi="Times New Roman" w:cs="Times New Roman"/>
          <w:b/>
          <w:color w:val="000000" w:themeColor="text1"/>
          <w:sz w:val="52"/>
          <w:szCs w:val="52"/>
        </w:rPr>
      </w:pPr>
    </w:p>
    <w:p w:rsidR="00DA0EE0" w:rsidRDefault="00DA0EE0" w:rsidP="00DA0EE0">
      <w:pPr>
        <w:tabs>
          <w:tab w:val="left" w:pos="5520"/>
        </w:tabs>
        <w:rPr>
          <w:rFonts w:ascii="Times New Roman" w:hAnsi="Times New Roman" w:cs="Times New Roman"/>
          <w:sz w:val="52"/>
          <w:szCs w:val="52"/>
        </w:rPr>
      </w:pPr>
      <w:r>
        <w:rPr>
          <w:rFonts w:ascii="Times New Roman" w:hAnsi="Times New Roman" w:cs="Times New Roman"/>
          <w:sz w:val="52"/>
          <w:szCs w:val="52"/>
        </w:rPr>
        <w:tab/>
      </w:r>
    </w:p>
    <w:p w:rsidR="00DA0EE0" w:rsidRDefault="00DA0EE0" w:rsidP="00C97B55">
      <w:pPr>
        <w:spacing w:line="360" w:lineRule="auto"/>
        <w:jc w:val="both"/>
        <w:rPr>
          <w:rFonts w:ascii="Times New Roman" w:hAnsi="Times New Roman"/>
          <w:b/>
          <w:sz w:val="24"/>
          <w:szCs w:val="24"/>
        </w:rPr>
      </w:pPr>
    </w:p>
    <w:p w:rsidR="00DA0EE0" w:rsidRDefault="00DA0EE0">
      <w:pPr>
        <w:rPr>
          <w:rFonts w:ascii="Times New Roman" w:hAnsi="Times New Roman"/>
          <w:b/>
          <w:sz w:val="24"/>
          <w:szCs w:val="24"/>
        </w:rPr>
      </w:pPr>
      <w:r>
        <w:rPr>
          <w:rFonts w:ascii="Times New Roman" w:hAnsi="Times New Roman"/>
          <w:b/>
          <w:sz w:val="24"/>
          <w:szCs w:val="24"/>
        </w:rPr>
        <w:br w:type="page"/>
      </w:r>
    </w:p>
    <w:p w:rsidR="006D3240" w:rsidRDefault="000B1E5A" w:rsidP="001E3650">
      <w:pPr>
        <w:pStyle w:val="Heading2"/>
        <w:numPr>
          <w:ilvl w:val="1"/>
          <w:numId w:val="6"/>
        </w:numPr>
        <w:spacing w:after="240" w:line="360" w:lineRule="auto"/>
        <w:jc w:val="both"/>
        <w:rPr>
          <w:rFonts w:ascii="Times New Roman" w:hAnsi="Times New Roman"/>
          <w:color w:val="1F497D"/>
          <w:sz w:val="28"/>
          <w:szCs w:val="28"/>
        </w:rPr>
      </w:pPr>
      <w:r>
        <w:rPr>
          <w:rFonts w:ascii="Times New Roman" w:hAnsi="Times New Roman"/>
          <w:color w:val="1F497D"/>
          <w:sz w:val="28"/>
          <w:szCs w:val="28"/>
        </w:rPr>
        <w:lastRenderedPageBreak/>
        <w:t xml:space="preserve">  </w:t>
      </w:r>
      <w:bookmarkStart w:id="31" w:name="_Toc85755198"/>
      <w:r w:rsidR="008D0489">
        <w:rPr>
          <w:rFonts w:ascii="Times New Roman" w:hAnsi="Times New Roman"/>
          <w:color w:val="1F497D"/>
          <w:sz w:val="28"/>
          <w:szCs w:val="28"/>
        </w:rPr>
        <w:t>Ready-Made Garments Industry in Bangladesh</w:t>
      </w:r>
      <w:bookmarkEnd w:id="31"/>
    </w:p>
    <w:p w:rsidR="00822A39" w:rsidRPr="00822A39" w:rsidRDefault="00822A39" w:rsidP="00822A39">
      <w:pPr>
        <w:jc w:val="center"/>
        <w:rPr>
          <w:rFonts w:ascii="Times New Roman" w:hAnsi="Times New Roman" w:cs="Times New Roman"/>
          <w:b/>
          <w:sz w:val="24"/>
          <w:szCs w:val="24"/>
        </w:rPr>
      </w:pPr>
      <w:r w:rsidRPr="00822A39">
        <w:rPr>
          <w:rFonts w:ascii="Times New Roman" w:hAnsi="Times New Roman" w:cs="Times New Roman"/>
          <w:b/>
          <w:sz w:val="24"/>
          <w:szCs w:val="24"/>
        </w:rPr>
        <w:t>Ready-Made Garments of Bangladesh</w:t>
      </w:r>
    </w:p>
    <w:p w:rsidR="006D3240" w:rsidRPr="00822A39" w:rsidRDefault="00822A39" w:rsidP="00822A39">
      <w:r>
        <w:rPr>
          <w:noProof/>
        </w:rPr>
        <w:drawing>
          <wp:anchor distT="0" distB="0" distL="114300" distR="114300" simplePos="0" relativeHeight="251657216" behindDoc="1" locked="0" layoutInCell="1" allowOverlap="1">
            <wp:simplePos x="0" y="0"/>
            <wp:positionH relativeFrom="column">
              <wp:posOffset>3219450</wp:posOffset>
            </wp:positionH>
            <wp:positionV relativeFrom="paragraph">
              <wp:posOffset>22225</wp:posOffset>
            </wp:positionV>
            <wp:extent cx="3009900" cy="2543175"/>
            <wp:effectExtent l="19050" t="19050" r="19050" b="28575"/>
            <wp:wrapTight wrapText="bothSides">
              <wp:wrapPolygon edited="0">
                <wp:start x="-137" y="-162"/>
                <wp:lineTo x="-137" y="21843"/>
                <wp:lineTo x="21737" y="21843"/>
                <wp:lineTo x="21737" y="-162"/>
                <wp:lineTo x="-137" y="-162"/>
              </wp:wrapPolygon>
            </wp:wrapTight>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3009900" cy="2543175"/>
                    </a:xfrm>
                    <a:prstGeom prst="rect">
                      <a:avLst/>
                    </a:prstGeom>
                    <a:noFill/>
                    <a:ln w="3175">
                      <a:solidFill>
                        <a:schemeClr val="tx1">
                          <a:lumMod val="75000"/>
                          <a:lumOff val="25000"/>
                        </a:schemeClr>
                      </a:solidFill>
                      <a:miter lim="800000"/>
                      <a:headEnd/>
                      <a:tailEnd/>
                    </a:ln>
                  </pic:spPr>
                </pic:pic>
              </a:graphicData>
            </a:graphic>
          </wp:anchor>
        </w:drawing>
      </w:r>
      <w:r w:rsidR="006D3240">
        <w:rPr>
          <w:noProof/>
        </w:rPr>
        <w:drawing>
          <wp:inline distT="0" distB="0" distL="0" distR="0">
            <wp:extent cx="3038475" cy="2543175"/>
            <wp:effectExtent l="19050" t="19050" r="28575" b="28575"/>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a:stretch>
                      <a:fillRect/>
                    </a:stretch>
                  </pic:blipFill>
                  <pic:spPr bwMode="auto">
                    <a:xfrm>
                      <a:off x="0" y="0"/>
                      <a:ext cx="3038475" cy="2543175"/>
                    </a:xfrm>
                    <a:prstGeom prst="rect">
                      <a:avLst/>
                    </a:prstGeom>
                    <a:noFill/>
                    <a:ln w="3175">
                      <a:solidFill>
                        <a:schemeClr val="tx1">
                          <a:lumMod val="85000"/>
                          <a:lumOff val="15000"/>
                        </a:schemeClr>
                      </a:solidFill>
                      <a:miter lim="800000"/>
                      <a:headEnd/>
                      <a:tailEnd/>
                    </a:ln>
                  </pic:spPr>
                </pic:pic>
              </a:graphicData>
            </a:graphic>
          </wp:inline>
        </w:drawing>
      </w:r>
    </w:p>
    <w:p w:rsidR="00822A39" w:rsidRDefault="00822A39" w:rsidP="00822A39">
      <w:pPr>
        <w:spacing w:line="360" w:lineRule="auto"/>
        <w:jc w:val="center"/>
        <w:rPr>
          <w:rFonts w:ascii="Times New Roman" w:hAnsi="Times New Roman" w:cs="Times New Roman"/>
          <w:sz w:val="24"/>
          <w:szCs w:val="24"/>
        </w:rPr>
      </w:pPr>
      <w:r w:rsidRPr="00822A39">
        <w:rPr>
          <w:rFonts w:ascii="Times New Roman" w:hAnsi="Times New Roman" w:cs="Times New Roman"/>
          <w:noProof/>
          <w:sz w:val="24"/>
          <w:szCs w:val="24"/>
        </w:rPr>
        <w:drawing>
          <wp:inline distT="0" distB="0" distL="0" distR="0">
            <wp:extent cx="3429000" cy="2143125"/>
            <wp:effectExtent l="19050" t="19050" r="19050" b="28575"/>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3429000" cy="2143125"/>
                    </a:xfrm>
                    <a:prstGeom prst="rect">
                      <a:avLst/>
                    </a:prstGeom>
                    <a:noFill/>
                    <a:ln w="3175">
                      <a:solidFill>
                        <a:schemeClr val="tx1">
                          <a:lumMod val="85000"/>
                          <a:lumOff val="15000"/>
                        </a:schemeClr>
                      </a:solidFill>
                      <a:miter lim="800000"/>
                      <a:headEnd/>
                      <a:tailEnd/>
                    </a:ln>
                  </pic:spPr>
                </pic:pic>
              </a:graphicData>
            </a:graphic>
          </wp:inline>
        </w:drawing>
      </w:r>
    </w:p>
    <w:p w:rsidR="00822A39" w:rsidRDefault="00822A39" w:rsidP="00822A39">
      <w:pPr>
        <w:spacing w:line="360" w:lineRule="auto"/>
        <w:jc w:val="center"/>
        <w:rPr>
          <w:rFonts w:ascii="Times New Roman" w:hAnsi="Times New Roman" w:cs="Times New Roman"/>
          <w:sz w:val="24"/>
          <w:szCs w:val="24"/>
        </w:rPr>
      </w:pPr>
      <w:r>
        <w:rPr>
          <w:rFonts w:ascii="Times New Roman" w:hAnsi="Times New Roman" w:cs="Times New Roman"/>
          <w:sz w:val="24"/>
          <w:szCs w:val="24"/>
        </w:rPr>
        <w:t>Source: EPB</w:t>
      </w:r>
    </w:p>
    <w:p w:rsidR="00DA0EE0" w:rsidRPr="00DA0EE0" w:rsidRDefault="00DA0EE0" w:rsidP="00DA0EE0">
      <w:pPr>
        <w:spacing w:line="360" w:lineRule="auto"/>
        <w:jc w:val="both"/>
        <w:rPr>
          <w:rFonts w:ascii="Times New Roman" w:hAnsi="Times New Roman" w:cs="Times New Roman"/>
          <w:sz w:val="24"/>
          <w:szCs w:val="24"/>
        </w:rPr>
      </w:pPr>
      <w:r w:rsidRPr="00DA0EE0">
        <w:rPr>
          <w:rFonts w:ascii="Times New Roman" w:hAnsi="Times New Roman" w:cs="Times New Roman"/>
          <w:sz w:val="24"/>
          <w:szCs w:val="24"/>
        </w:rPr>
        <w:t>In the year after independence, Bangladesh exported goods worth only 340.84 million US dollars. Of that, 90% or 310.30 million US dollars was jute &amp; jute products. After jute, the main export products were tea and frozen food. However, the contribution of these two products to the total exports was close to a quarter of a percent.</w:t>
      </w:r>
    </w:p>
    <w:p w:rsidR="00DA0EE0" w:rsidRPr="00DA0EE0" w:rsidRDefault="00DA0EE0" w:rsidP="00DA0EE0">
      <w:pPr>
        <w:spacing w:line="360" w:lineRule="auto"/>
        <w:jc w:val="both"/>
        <w:rPr>
          <w:rFonts w:ascii="Times New Roman" w:hAnsi="Times New Roman" w:cs="Times New Roman"/>
          <w:sz w:val="24"/>
          <w:szCs w:val="24"/>
        </w:rPr>
      </w:pPr>
      <w:r w:rsidRPr="00DA0EE0">
        <w:rPr>
          <w:rFonts w:ascii="Times New Roman" w:hAnsi="Times New Roman" w:cs="Times New Roman"/>
          <w:sz w:val="24"/>
          <w:szCs w:val="24"/>
        </w:rPr>
        <w:t xml:space="preserve">50 years ago, the ready-made garment sector has changed the face of the country’s economy along with the export of goods. By removing jute, the product has occupied the top position of export. In the space of five decades, the garment industry has contributed in many ways, </w:t>
      </w:r>
      <w:r w:rsidRPr="00DA0EE0">
        <w:rPr>
          <w:rFonts w:ascii="Times New Roman" w:hAnsi="Times New Roman" w:cs="Times New Roman"/>
          <w:sz w:val="24"/>
          <w:szCs w:val="24"/>
        </w:rPr>
        <w:lastRenderedPageBreak/>
        <w:t>including a 96-fold increase in export earnings, employment of about 4million rural men and women, women’s empowerment, and the development of allied industries. Bangladesh is the second largest garment exporter after china. Bangladesh also tops the list in terms of the number of eco-friendly garment factories. All in all, the ready-made garment sector has become a big surprise on the golden jubilee of Bangladesh’s independence. There is a strong fear in the world market.</w:t>
      </w:r>
    </w:p>
    <w:p w:rsidR="00DA0EE0" w:rsidRDefault="00DA0EE0" w:rsidP="00DA0EE0">
      <w:pPr>
        <w:spacing w:line="360" w:lineRule="auto"/>
        <w:jc w:val="both"/>
        <w:rPr>
          <w:rFonts w:ascii="Times New Roman" w:hAnsi="Times New Roman" w:cs="Times New Roman"/>
          <w:sz w:val="24"/>
          <w:szCs w:val="24"/>
        </w:rPr>
      </w:pPr>
      <w:r w:rsidRPr="00DA0EE0">
        <w:rPr>
          <w:rFonts w:ascii="Times New Roman" w:hAnsi="Times New Roman" w:cs="Times New Roman"/>
          <w:sz w:val="24"/>
          <w:szCs w:val="24"/>
        </w:rPr>
        <w:t>However, after independence, there was no mention of ready-made garments in the export list. The export of that</w:t>
      </w:r>
      <w:r w:rsidR="007B4829">
        <w:rPr>
          <w:rFonts w:ascii="Times New Roman" w:hAnsi="Times New Roman" w:cs="Times New Roman"/>
          <w:sz w:val="24"/>
          <w:szCs w:val="24"/>
        </w:rPr>
        <w:t xml:space="preserve"> garment sector in the last 2018</w:t>
      </w:r>
      <w:r w:rsidRPr="00DA0EE0">
        <w:rPr>
          <w:rFonts w:ascii="Times New Roman" w:hAnsi="Times New Roman" w:cs="Times New Roman"/>
          <w:sz w:val="24"/>
          <w:szCs w:val="24"/>
        </w:rPr>
        <w:t xml:space="preserve">-2019 financial year was 3,413million USD, which is 2lakh 90 thousand 105 core in the domestic currency. Due to the </w:t>
      </w:r>
      <w:r w:rsidRPr="00380B0A">
        <w:rPr>
          <w:rFonts w:ascii="Times New Roman" w:hAnsi="Times New Roman" w:cs="Times New Roman"/>
          <w:b/>
          <w:sz w:val="24"/>
          <w:szCs w:val="24"/>
        </w:rPr>
        <w:t>COVID 19</w:t>
      </w:r>
      <w:r w:rsidRPr="00DA0EE0">
        <w:rPr>
          <w:rFonts w:ascii="Times New Roman" w:hAnsi="Times New Roman" w:cs="Times New Roman"/>
          <w:sz w:val="24"/>
          <w:szCs w:val="24"/>
        </w:rPr>
        <w:t>-pandmeic situation, exports fell slightly and this amount is 2,795 million USD in the last financial year. Even then, ready-made garments accounted for 63% of the total export earnings. The share of jute and jute products has come down to 2.72%.</w:t>
      </w:r>
    </w:p>
    <w:p w:rsidR="00517863" w:rsidRPr="00517863" w:rsidRDefault="00517863" w:rsidP="00DA0EE0">
      <w:pPr>
        <w:spacing w:line="360" w:lineRule="auto"/>
        <w:jc w:val="both"/>
        <w:rPr>
          <w:rFonts w:ascii="Times New Roman" w:hAnsi="Times New Roman" w:cs="Times New Roman"/>
          <w:sz w:val="24"/>
          <w:szCs w:val="24"/>
        </w:rPr>
      </w:pPr>
      <w:r w:rsidRPr="00517863">
        <w:rPr>
          <w:rFonts w:ascii="Times New Roman" w:hAnsi="Times New Roman" w:cs="Times New Roman"/>
          <w:b/>
          <w:sz w:val="24"/>
          <w:szCs w:val="24"/>
        </w:rPr>
        <w:t>Reference:</w:t>
      </w:r>
      <w:r w:rsidRPr="00517863">
        <w:rPr>
          <w:rFonts w:ascii="Times New Roman" w:hAnsi="Times New Roman" w:cs="Times New Roman"/>
          <w:sz w:val="24"/>
          <w:szCs w:val="24"/>
        </w:rPr>
        <w:t xml:space="preserve"> </w:t>
      </w:r>
      <w:r w:rsidRPr="00517863">
        <w:rPr>
          <w:rFonts w:ascii="Times New Roman" w:hAnsi="Times New Roman" w:cs="Times New Roman"/>
          <w:noProof/>
          <w:sz w:val="24"/>
          <w:szCs w:val="24"/>
        </w:rPr>
        <w:t xml:space="preserve">Karmakar, S. (2021, March 21). </w:t>
      </w:r>
      <w:r w:rsidRPr="00517863">
        <w:rPr>
          <w:rFonts w:ascii="Times New Roman" w:hAnsi="Times New Roman" w:cs="Times New Roman"/>
          <w:iCs/>
          <w:noProof/>
          <w:sz w:val="24"/>
          <w:szCs w:val="24"/>
        </w:rPr>
        <w:t>The big surprise is the ready made garments sector</w:t>
      </w:r>
      <w:r w:rsidRPr="00517863">
        <w:rPr>
          <w:rFonts w:ascii="Times New Roman" w:hAnsi="Times New Roman" w:cs="Times New Roman"/>
          <w:noProof/>
          <w:sz w:val="24"/>
          <w:szCs w:val="24"/>
        </w:rPr>
        <w:t>. Retrieved from ProthomAlo Online Newspaper</w:t>
      </w:r>
    </w:p>
    <w:p w:rsidR="000B1E5A" w:rsidRDefault="000B1E5A" w:rsidP="001E3650">
      <w:pPr>
        <w:pStyle w:val="Heading2"/>
        <w:numPr>
          <w:ilvl w:val="1"/>
          <w:numId w:val="6"/>
        </w:numPr>
        <w:spacing w:line="360" w:lineRule="auto"/>
        <w:jc w:val="both"/>
        <w:rPr>
          <w:rFonts w:ascii="Times New Roman" w:hAnsi="Times New Roman"/>
          <w:color w:val="1F497D"/>
          <w:sz w:val="28"/>
          <w:szCs w:val="28"/>
        </w:rPr>
      </w:pPr>
      <w:r>
        <w:rPr>
          <w:rFonts w:ascii="Times New Roman" w:hAnsi="Times New Roman"/>
          <w:color w:val="1F497D"/>
          <w:sz w:val="28"/>
          <w:szCs w:val="28"/>
        </w:rPr>
        <w:t xml:space="preserve">  </w:t>
      </w:r>
      <w:bookmarkStart w:id="32" w:name="_Toc85755199"/>
      <w:r>
        <w:rPr>
          <w:rFonts w:ascii="Times New Roman" w:hAnsi="Times New Roman"/>
          <w:color w:val="1F497D"/>
          <w:sz w:val="28"/>
          <w:szCs w:val="28"/>
        </w:rPr>
        <w:t>Organizations that will be a part of the study</w:t>
      </w:r>
      <w:bookmarkEnd w:id="32"/>
    </w:p>
    <w:p w:rsidR="006D3240" w:rsidRPr="003B5F7D" w:rsidRDefault="000B1E5A" w:rsidP="00DA0EE0">
      <w:pPr>
        <w:spacing w:line="360" w:lineRule="auto"/>
        <w:jc w:val="both"/>
        <w:rPr>
          <w:rFonts w:ascii="Times New Roman" w:hAnsi="Times New Roman" w:cs="Times New Roman"/>
          <w:sz w:val="24"/>
          <w:szCs w:val="24"/>
        </w:rPr>
      </w:pPr>
      <w:r w:rsidRPr="003B5F7D">
        <w:rPr>
          <w:rFonts w:ascii="Times New Roman" w:hAnsi="Times New Roman" w:cs="Times New Roman"/>
          <w:sz w:val="24"/>
          <w:szCs w:val="24"/>
        </w:rPr>
        <w:t xml:space="preserve">For this project, I have chosen just those companies from which I will be able to obtain relevant project information via a questionnaire. From the </w:t>
      </w:r>
      <w:r w:rsidR="003B5F7D" w:rsidRPr="003B5F7D">
        <w:rPr>
          <w:rFonts w:ascii="Times New Roman" w:hAnsi="Times New Roman" w:cs="Times New Roman"/>
          <w:sz w:val="24"/>
          <w:szCs w:val="24"/>
        </w:rPr>
        <w:t>RMGC</w:t>
      </w:r>
      <w:r w:rsidRPr="003B5F7D">
        <w:rPr>
          <w:rFonts w:ascii="Times New Roman" w:hAnsi="Times New Roman" w:cs="Times New Roman"/>
          <w:sz w:val="24"/>
          <w:szCs w:val="24"/>
        </w:rPr>
        <w:t xml:space="preserve"> industry, I've chose</w:t>
      </w:r>
      <w:r w:rsidR="004D4DB1">
        <w:rPr>
          <w:rFonts w:ascii="Times New Roman" w:hAnsi="Times New Roman" w:cs="Times New Roman"/>
          <w:sz w:val="24"/>
          <w:szCs w:val="24"/>
        </w:rPr>
        <w:t>n the following organization</w:t>
      </w:r>
      <w:r w:rsidRPr="003B5F7D">
        <w:rPr>
          <w:rFonts w:ascii="Times New Roman" w:hAnsi="Times New Roman" w:cs="Times New Roman"/>
          <w:sz w:val="24"/>
          <w:szCs w:val="24"/>
        </w:rPr>
        <w:t>:</w:t>
      </w:r>
    </w:p>
    <w:p w:rsidR="003B5F7D" w:rsidRPr="00F72598" w:rsidRDefault="003B5F7D" w:rsidP="00F72598">
      <w:pPr>
        <w:pStyle w:val="ListParagraph"/>
        <w:numPr>
          <w:ilvl w:val="0"/>
          <w:numId w:val="23"/>
        </w:numPr>
        <w:spacing w:line="360" w:lineRule="auto"/>
        <w:jc w:val="both"/>
        <w:rPr>
          <w:rFonts w:ascii="Times New Roman" w:hAnsi="Times New Roman" w:cs="Times New Roman"/>
          <w:b/>
          <w:sz w:val="24"/>
          <w:szCs w:val="24"/>
        </w:rPr>
      </w:pPr>
      <w:r w:rsidRPr="00F72598">
        <w:rPr>
          <w:rFonts w:ascii="Times New Roman" w:hAnsi="Times New Roman" w:cs="Times New Roman"/>
          <w:b/>
          <w:sz w:val="24"/>
          <w:szCs w:val="24"/>
        </w:rPr>
        <w:t xml:space="preserve">AJI Group </w:t>
      </w:r>
    </w:p>
    <w:p w:rsidR="003B5F7D" w:rsidRDefault="003B5F7D" w:rsidP="001E3650">
      <w:pPr>
        <w:pStyle w:val="Heading2"/>
        <w:numPr>
          <w:ilvl w:val="1"/>
          <w:numId w:val="6"/>
        </w:numPr>
        <w:spacing w:before="0" w:line="360" w:lineRule="auto"/>
        <w:jc w:val="both"/>
        <w:rPr>
          <w:rFonts w:ascii="Times New Roman" w:hAnsi="Times New Roman"/>
          <w:color w:val="1F497D"/>
          <w:sz w:val="28"/>
          <w:szCs w:val="28"/>
        </w:rPr>
      </w:pPr>
      <w:r>
        <w:rPr>
          <w:rFonts w:ascii="Times New Roman" w:hAnsi="Times New Roman"/>
          <w:color w:val="1F497D"/>
          <w:sz w:val="28"/>
          <w:szCs w:val="28"/>
        </w:rPr>
        <w:t xml:space="preserve">  </w:t>
      </w:r>
      <w:bookmarkStart w:id="33" w:name="_Toc85755200"/>
      <w:r w:rsidR="008D0489">
        <w:rPr>
          <w:rFonts w:ascii="Times New Roman" w:hAnsi="Times New Roman"/>
          <w:color w:val="1F497D"/>
          <w:sz w:val="28"/>
          <w:szCs w:val="28"/>
        </w:rPr>
        <w:t>Overview of the AJI GROUP</w:t>
      </w:r>
      <w:bookmarkEnd w:id="33"/>
    </w:p>
    <w:p w:rsidR="00C62B8C" w:rsidRPr="00C62B8C" w:rsidRDefault="00C62B8C" w:rsidP="00C62B8C">
      <w:pPr>
        <w:spacing w:line="360" w:lineRule="auto"/>
        <w:jc w:val="both"/>
      </w:pPr>
      <w:r w:rsidRPr="00C62B8C">
        <w:rPr>
          <w:rFonts w:ascii="Times New Roman" w:hAnsi="Times New Roman" w:cs="Times New Roman"/>
          <w:sz w:val="24"/>
          <w:szCs w:val="24"/>
        </w:rPr>
        <w:t>The AJI group established itself in the ready-made garments industry in 1996 by creating a small sewing unite and is now known as AJI Apparels Industry Limited in various countries</w:t>
      </w:r>
      <w:r>
        <w:rPr>
          <w:rFonts w:ascii="Times New Roman" w:hAnsi="Times New Roman" w:cs="Times New Roman"/>
          <w:sz w:val="24"/>
          <w:szCs w:val="24"/>
        </w:rPr>
        <w:t xml:space="preserve"> all over </w:t>
      </w:r>
      <w:r w:rsidRPr="00C62B8C">
        <w:rPr>
          <w:rFonts w:ascii="Times New Roman" w:hAnsi="Times New Roman" w:cs="Times New Roman"/>
          <w:sz w:val="24"/>
          <w:szCs w:val="24"/>
        </w:rPr>
        <w:t>the world.</w:t>
      </w:r>
      <w:r w:rsidR="000D6E27">
        <w:rPr>
          <w:rFonts w:ascii="Times New Roman" w:hAnsi="Times New Roman" w:cs="Times New Roman"/>
          <w:sz w:val="24"/>
          <w:szCs w:val="24"/>
        </w:rPr>
        <w:t xml:space="preserve"> In order for the ready-made garments industry to survive all over the world, they have always adhered to the principles of honesty, ethics, and integrity &amp; business ethics.</w:t>
      </w:r>
      <w:r w:rsidR="000D0D13">
        <w:rPr>
          <w:rFonts w:ascii="Times New Roman" w:hAnsi="Times New Roman" w:cs="Times New Roman"/>
          <w:sz w:val="24"/>
          <w:szCs w:val="24"/>
        </w:rPr>
        <w:t xml:space="preserve"> Faced with present &amp; future challenges, they made every effort to transform the ready-made garments unit into a professional &amp; reliable one. From the very beginning, AJI’s policy was to offer more to its customers &amp; foreign buyers in an exceptional way. And by fulfilling this commitment, AJI is </w:t>
      </w:r>
      <w:r w:rsidR="000D0D13">
        <w:rPr>
          <w:rFonts w:ascii="Times New Roman" w:hAnsi="Times New Roman" w:cs="Times New Roman"/>
          <w:sz w:val="24"/>
          <w:szCs w:val="24"/>
        </w:rPr>
        <w:lastRenderedPageBreak/>
        <w:t>taking a place among all their customers, foreign buyers and around the world as well as in the domestic country.</w:t>
      </w:r>
    </w:p>
    <w:p w:rsidR="00A273EE" w:rsidRDefault="00CC4DE9" w:rsidP="00A273EE">
      <w:pPr>
        <w:spacing w:after="160" w:line="360" w:lineRule="auto"/>
        <w:jc w:val="both"/>
        <w:rPr>
          <w:rFonts w:ascii="Arial" w:hAnsi="Arial" w:cs="Arial"/>
          <w:b/>
          <w:noProof/>
          <w:sz w:val="24"/>
          <w:szCs w:val="24"/>
        </w:rPr>
      </w:pPr>
      <w:r>
        <w:rPr>
          <w:noProof/>
        </w:rPr>
        <w:drawing>
          <wp:anchor distT="0" distB="0" distL="114300" distR="114300" simplePos="0" relativeHeight="251662336" behindDoc="1" locked="0" layoutInCell="1" allowOverlap="1">
            <wp:simplePos x="0" y="0"/>
            <wp:positionH relativeFrom="column">
              <wp:posOffset>2838450</wp:posOffset>
            </wp:positionH>
            <wp:positionV relativeFrom="paragraph">
              <wp:posOffset>33020</wp:posOffset>
            </wp:positionV>
            <wp:extent cx="1428750" cy="457200"/>
            <wp:effectExtent l="0" t="0" r="0" b="0"/>
            <wp:wrapTight wrapText="bothSides">
              <wp:wrapPolygon edited="0">
                <wp:start x="11808" y="0"/>
                <wp:lineTo x="5760" y="5400"/>
                <wp:lineTo x="4320" y="9900"/>
                <wp:lineTo x="4608" y="19800"/>
                <wp:lineTo x="6048" y="20700"/>
                <wp:lineTo x="16416" y="20700"/>
                <wp:lineTo x="16704" y="20700"/>
                <wp:lineTo x="16128" y="16200"/>
                <wp:lineTo x="15552" y="14400"/>
                <wp:lineTo x="17280" y="7200"/>
                <wp:lineTo x="16704" y="1800"/>
                <wp:lineTo x="14112" y="0"/>
                <wp:lineTo x="11808" y="0"/>
              </wp:wrapPolygon>
            </wp:wrapTight>
            <wp:docPr id="6" name="Picture 1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
                    <pic:cNvPicPr>
                      <a:picLocks noChangeAspect="1" noChangeArrowheads="1"/>
                    </pic:cNvPicPr>
                  </pic:nvPicPr>
                  <pic:blipFill>
                    <a:blip r:embed="rId18" cstate="print"/>
                    <a:srcRect/>
                    <a:stretch>
                      <a:fillRect/>
                    </a:stretch>
                  </pic:blipFill>
                  <pic:spPr bwMode="auto">
                    <a:xfrm>
                      <a:off x="0" y="0"/>
                      <a:ext cx="1428750" cy="457200"/>
                    </a:xfrm>
                    <a:prstGeom prst="rect">
                      <a:avLst/>
                    </a:prstGeom>
                    <a:noFill/>
                    <a:ln w="9525">
                      <a:noFill/>
                      <a:miter lim="800000"/>
                      <a:headEnd/>
                      <a:tailEnd/>
                    </a:ln>
                  </pic:spPr>
                </pic:pic>
              </a:graphicData>
            </a:graphic>
          </wp:anchor>
        </w:drawing>
      </w:r>
      <w:r w:rsidR="005B26C1">
        <w:rPr>
          <w:noProof/>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032" type="#_x0000_t9" style="position:absolute;left:0;text-align:left;margin-left:9.45pt;margin-top:2.5pt;width:123.3pt;height:124.75pt;z-index:251661312;mso-position-horizontal-relative:text;mso-position-vertical-relative:text">
            <v:fill r:id="rId19" o:title="Chairman-Sir" recolor="t" type="frame"/>
          </v:shape>
        </w:pict>
      </w:r>
      <w:r w:rsidR="005B26C1">
        <w:pict>
          <v:shape id="_x0000_i1026" type="#_x0000_t75" alt="" style="width:24pt;height:24pt"/>
        </w:pict>
      </w:r>
    </w:p>
    <w:p w:rsidR="00CC4DE9" w:rsidRDefault="005B26C1" w:rsidP="00C62B8C">
      <w:pPr>
        <w:tabs>
          <w:tab w:val="left" w:pos="2565"/>
        </w:tabs>
        <w:spacing w:after="0" w:line="360" w:lineRule="auto"/>
        <w:jc w:val="both"/>
      </w:pPr>
      <w:r>
        <w:rPr>
          <w:noProof/>
        </w:rPr>
        <w:pict>
          <v:rect id="_x0000_s1030" style="position:absolute;left:0;text-align:left;margin-left:152.25pt;margin-top:11.9pt;width:283.5pt;height:1in;z-index:251660288" stroked="f">
            <v:textbox style="mso-next-textbox:#_x0000_s1030">
              <w:txbxContent>
                <w:p w:rsidR="004B206E" w:rsidRPr="00CC4DE9" w:rsidRDefault="004B206E" w:rsidP="00CC4DE9">
                  <w:pPr>
                    <w:spacing w:line="360" w:lineRule="auto"/>
                    <w:jc w:val="center"/>
                    <w:rPr>
                      <w:rFonts w:ascii="Times New Roman" w:hAnsi="Times New Roman" w:cs="Times New Roman"/>
                      <w:b/>
                      <w:sz w:val="24"/>
                      <w:szCs w:val="24"/>
                    </w:rPr>
                  </w:pPr>
                  <w:r w:rsidRPr="00CC4DE9">
                    <w:rPr>
                      <w:rFonts w:ascii="Times New Roman" w:hAnsi="Times New Roman" w:cs="Times New Roman"/>
                      <w:b/>
                      <w:sz w:val="24"/>
                      <w:szCs w:val="24"/>
                    </w:rPr>
                    <w:t>M.A. Jalil Ananta</w:t>
                  </w:r>
                </w:p>
                <w:p w:rsidR="004B206E" w:rsidRPr="00CC4DE9" w:rsidRDefault="004B206E" w:rsidP="00CC4DE9">
                  <w:pPr>
                    <w:jc w:val="center"/>
                    <w:rPr>
                      <w:rFonts w:ascii="Times New Roman" w:hAnsi="Times New Roman" w:cs="Times New Roman"/>
                      <w:sz w:val="24"/>
                      <w:szCs w:val="24"/>
                    </w:rPr>
                  </w:pPr>
                  <w:r w:rsidRPr="00CC4DE9">
                    <w:rPr>
                      <w:rFonts w:ascii="Times New Roman" w:hAnsi="Times New Roman" w:cs="Times New Roman"/>
                      <w:sz w:val="24"/>
                      <w:szCs w:val="24"/>
                    </w:rPr>
                    <w:t>Chairman of AJI Group (AJI Apparels Industry Limited)</w:t>
                  </w:r>
                  <w:r>
                    <w:rPr>
                      <w:rFonts w:ascii="Times New Roman" w:hAnsi="Times New Roman" w:cs="Times New Roman"/>
                      <w:sz w:val="24"/>
                      <w:szCs w:val="24"/>
                    </w:rPr>
                    <w:t xml:space="preserve"> - 1996</w:t>
                  </w:r>
                </w:p>
                <w:p w:rsidR="004B206E" w:rsidRDefault="004B206E"/>
              </w:txbxContent>
            </v:textbox>
          </v:rect>
        </w:pict>
      </w:r>
    </w:p>
    <w:p w:rsidR="00CC4DE9" w:rsidRPr="00CC4DE9" w:rsidRDefault="00CC4DE9" w:rsidP="00CC4DE9"/>
    <w:p w:rsidR="00CC4DE9" w:rsidRPr="00CC4DE9" w:rsidRDefault="00CC4DE9" w:rsidP="00CC4DE9"/>
    <w:p w:rsidR="00CC4DE9" w:rsidRPr="00CC4DE9" w:rsidRDefault="00CC4DE9" w:rsidP="00CC4DE9"/>
    <w:p w:rsidR="00CC4DE9" w:rsidRDefault="00CC4DE9" w:rsidP="00CC4DE9"/>
    <w:p w:rsidR="003B5F7D" w:rsidRDefault="00CC4DE9" w:rsidP="00CC4DE9">
      <w:pPr>
        <w:spacing w:line="360" w:lineRule="auto"/>
        <w:jc w:val="both"/>
        <w:rPr>
          <w:rFonts w:ascii="Times New Roman" w:hAnsi="Times New Roman" w:cs="Times New Roman"/>
          <w:sz w:val="24"/>
          <w:szCs w:val="24"/>
        </w:rPr>
      </w:pPr>
      <w:r w:rsidRPr="00CC4DE9">
        <w:rPr>
          <w:rFonts w:ascii="Times New Roman" w:hAnsi="Times New Roman" w:cs="Times New Roman"/>
          <w:sz w:val="24"/>
          <w:szCs w:val="24"/>
        </w:rPr>
        <w:t>AJI Group’s chairman is M.A Jalil Ananta, who has prepared himself as a hard worker and visionary leader as well as being able to take AJI Apparels Industry Limited to the international Fashion arena.</w:t>
      </w:r>
    </w:p>
    <w:p w:rsidR="005A5C79" w:rsidRPr="005A5C79" w:rsidRDefault="005A5C79" w:rsidP="001E3650">
      <w:pPr>
        <w:pStyle w:val="Heading2"/>
        <w:numPr>
          <w:ilvl w:val="2"/>
          <w:numId w:val="6"/>
        </w:numPr>
        <w:spacing w:before="0" w:line="360" w:lineRule="auto"/>
        <w:jc w:val="both"/>
        <w:rPr>
          <w:rFonts w:ascii="Times New Roman" w:hAnsi="Times New Roman"/>
          <w:color w:val="000000" w:themeColor="text1"/>
          <w:sz w:val="24"/>
          <w:szCs w:val="24"/>
        </w:rPr>
      </w:pPr>
      <w:bookmarkStart w:id="34" w:name="_Toc85755201"/>
      <w:r w:rsidRPr="005A5C79">
        <w:rPr>
          <w:rFonts w:ascii="Times New Roman" w:hAnsi="Times New Roman"/>
          <w:color w:val="000000" w:themeColor="text1"/>
          <w:sz w:val="24"/>
          <w:szCs w:val="24"/>
        </w:rPr>
        <w:t>Mission</w:t>
      </w:r>
      <w:bookmarkEnd w:id="34"/>
      <w:r w:rsidRPr="005A5C79">
        <w:rPr>
          <w:rFonts w:ascii="Times New Roman" w:hAnsi="Times New Roman"/>
          <w:color w:val="000000" w:themeColor="text1"/>
          <w:sz w:val="24"/>
          <w:szCs w:val="24"/>
        </w:rPr>
        <w:t xml:space="preserve"> </w:t>
      </w:r>
    </w:p>
    <w:p w:rsidR="00591483" w:rsidRDefault="00591483" w:rsidP="00591483">
      <w:pPr>
        <w:spacing w:line="360" w:lineRule="auto"/>
        <w:jc w:val="both"/>
        <w:rPr>
          <w:rFonts w:ascii="Times New Roman" w:hAnsi="Times New Roman" w:cs="Times New Roman"/>
          <w:sz w:val="24"/>
          <w:szCs w:val="24"/>
        </w:rPr>
      </w:pPr>
      <w:r>
        <w:rPr>
          <w:rFonts w:ascii="Times New Roman" w:hAnsi="Times New Roman" w:cs="Times New Roman"/>
          <w:sz w:val="24"/>
          <w:szCs w:val="24"/>
        </w:rPr>
        <w:t>To a</w:t>
      </w:r>
      <w:r w:rsidRPr="00591483">
        <w:rPr>
          <w:rFonts w:ascii="Times New Roman" w:hAnsi="Times New Roman" w:cs="Times New Roman"/>
          <w:sz w:val="24"/>
          <w:szCs w:val="24"/>
        </w:rPr>
        <w:t>chieving maximum profit by providing best price and services to their customers and buyers by creating a pleasant, clean as well as professional environment in their garments business</w:t>
      </w:r>
      <w:r>
        <w:rPr>
          <w:rFonts w:ascii="Times New Roman" w:hAnsi="Times New Roman" w:cs="Times New Roman"/>
          <w:sz w:val="24"/>
          <w:szCs w:val="24"/>
        </w:rPr>
        <w:t>.</w:t>
      </w:r>
    </w:p>
    <w:p w:rsidR="005A5C79" w:rsidRPr="002D3C1F" w:rsidRDefault="005A5C79" w:rsidP="001E3650">
      <w:pPr>
        <w:pStyle w:val="Heading2"/>
        <w:numPr>
          <w:ilvl w:val="2"/>
          <w:numId w:val="6"/>
        </w:numPr>
        <w:spacing w:before="0" w:line="360" w:lineRule="auto"/>
        <w:jc w:val="both"/>
        <w:rPr>
          <w:rFonts w:ascii="Times New Roman" w:hAnsi="Times New Roman"/>
          <w:color w:val="000000" w:themeColor="text1"/>
          <w:sz w:val="24"/>
          <w:szCs w:val="24"/>
        </w:rPr>
      </w:pPr>
      <w:bookmarkStart w:id="35" w:name="_Toc85755202"/>
      <w:r w:rsidRPr="002D3C1F">
        <w:rPr>
          <w:rFonts w:ascii="Times New Roman" w:hAnsi="Times New Roman"/>
          <w:color w:val="000000" w:themeColor="text1"/>
          <w:sz w:val="24"/>
          <w:szCs w:val="24"/>
        </w:rPr>
        <w:t>Goal</w:t>
      </w:r>
      <w:bookmarkEnd w:id="35"/>
      <w:r w:rsidRPr="002D3C1F">
        <w:rPr>
          <w:rFonts w:ascii="Times New Roman" w:hAnsi="Times New Roman"/>
          <w:color w:val="000000" w:themeColor="text1"/>
          <w:sz w:val="24"/>
          <w:szCs w:val="24"/>
        </w:rPr>
        <w:t xml:space="preserve"> </w:t>
      </w:r>
    </w:p>
    <w:p w:rsidR="0092449F" w:rsidRPr="0092449F" w:rsidRDefault="0092449F" w:rsidP="001E3650">
      <w:pPr>
        <w:pStyle w:val="ListParagraph"/>
        <w:numPr>
          <w:ilvl w:val="0"/>
          <w:numId w:val="12"/>
        </w:numPr>
        <w:spacing w:line="360" w:lineRule="auto"/>
        <w:jc w:val="both"/>
        <w:rPr>
          <w:rFonts w:ascii="Times New Roman" w:hAnsi="Times New Roman" w:cs="Times New Roman"/>
          <w:sz w:val="24"/>
          <w:szCs w:val="24"/>
        </w:rPr>
      </w:pPr>
      <w:r w:rsidRPr="0092449F">
        <w:rPr>
          <w:rFonts w:ascii="Times New Roman" w:hAnsi="Times New Roman" w:cs="Times New Roman"/>
          <w:sz w:val="24"/>
          <w:szCs w:val="24"/>
        </w:rPr>
        <w:t>Outsourcing</w:t>
      </w:r>
    </w:p>
    <w:p w:rsidR="0092449F" w:rsidRPr="0092449F" w:rsidRDefault="0092449F" w:rsidP="001E3650">
      <w:pPr>
        <w:pStyle w:val="ListParagraph"/>
        <w:numPr>
          <w:ilvl w:val="0"/>
          <w:numId w:val="12"/>
        </w:numPr>
        <w:spacing w:line="360" w:lineRule="auto"/>
        <w:jc w:val="both"/>
        <w:rPr>
          <w:rFonts w:ascii="Times New Roman" w:hAnsi="Times New Roman" w:cs="Times New Roman"/>
          <w:sz w:val="24"/>
          <w:szCs w:val="24"/>
        </w:rPr>
      </w:pPr>
      <w:r w:rsidRPr="0092449F">
        <w:rPr>
          <w:rFonts w:ascii="Times New Roman" w:hAnsi="Times New Roman" w:cs="Times New Roman"/>
          <w:sz w:val="24"/>
          <w:szCs w:val="24"/>
        </w:rPr>
        <w:t xml:space="preserve">Design and Manufacturing </w:t>
      </w:r>
    </w:p>
    <w:p w:rsidR="0092449F" w:rsidRPr="0092449F" w:rsidRDefault="0092449F" w:rsidP="001E3650">
      <w:pPr>
        <w:pStyle w:val="ListParagraph"/>
        <w:numPr>
          <w:ilvl w:val="0"/>
          <w:numId w:val="12"/>
        </w:numPr>
        <w:spacing w:line="360" w:lineRule="auto"/>
        <w:jc w:val="both"/>
        <w:rPr>
          <w:rFonts w:ascii="Times New Roman" w:hAnsi="Times New Roman" w:cs="Times New Roman"/>
          <w:sz w:val="24"/>
          <w:szCs w:val="24"/>
        </w:rPr>
      </w:pPr>
      <w:r w:rsidRPr="0092449F">
        <w:rPr>
          <w:rFonts w:ascii="Times New Roman" w:hAnsi="Times New Roman" w:cs="Times New Roman"/>
          <w:sz w:val="24"/>
          <w:szCs w:val="24"/>
        </w:rPr>
        <w:t>Vendor Consolidation</w:t>
      </w:r>
    </w:p>
    <w:p w:rsidR="0092449F" w:rsidRPr="0092449F" w:rsidRDefault="0092449F" w:rsidP="001E3650">
      <w:pPr>
        <w:pStyle w:val="ListParagraph"/>
        <w:numPr>
          <w:ilvl w:val="0"/>
          <w:numId w:val="12"/>
        </w:numPr>
        <w:spacing w:line="360" w:lineRule="auto"/>
        <w:jc w:val="both"/>
        <w:rPr>
          <w:rFonts w:ascii="Times New Roman" w:hAnsi="Times New Roman" w:cs="Times New Roman"/>
          <w:sz w:val="24"/>
          <w:szCs w:val="24"/>
        </w:rPr>
      </w:pPr>
      <w:r w:rsidRPr="0092449F">
        <w:rPr>
          <w:rFonts w:ascii="Times New Roman" w:hAnsi="Times New Roman" w:cs="Times New Roman"/>
          <w:sz w:val="24"/>
          <w:szCs w:val="24"/>
        </w:rPr>
        <w:t>Solving Technical Challenges</w:t>
      </w:r>
    </w:p>
    <w:p w:rsidR="0092449F" w:rsidRPr="0092449F" w:rsidRDefault="0092449F" w:rsidP="001E3650">
      <w:pPr>
        <w:pStyle w:val="ListParagraph"/>
        <w:numPr>
          <w:ilvl w:val="0"/>
          <w:numId w:val="12"/>
        </w:numPr>
        <w:spacing w:line="360" w:lineRule="auto"/>
        <w:jc w:val="both"/>
        <w:rPr>
          <w:rFonts w:ascii="Times New Roman" w:hAnsi="Times New Roman" w:cs="Times New Roman"/>
          <w:sz w:val="24"/>
          <w:szCs w:val="24"/>
        </w:rPr>
      </w:pPr>
      <w:r w:rsidRPr="0092449F">
        <w:rPr>
          <w:rFonts w:ascii="Times New Roman" w:hAnsi="Times New Roman" w:cs="Times New Roman"/>
          <w:sz w:val="24"/>
          <w:szCs w:val="24"/>
        </w:rPr>
        <w:t>Cost Reduction</w:t>
      </w:r>
    </w:p>
    <w:p w:rsidR="0092449F" w:rsidRPr="0092449F" w:rsidRDefault="0092449F" w:rsidP="001E3650">
      <w:pPr>
        <w:pStyle w:val="ListParagraph"/>
        <w:numPr>
          <w:ilvl w:val="0"/>
          <w:numId w:val="12"/>
        </w:numPr>
        <w:spacing w:line="360" w:lineRule="auto"/>
        <w:jc w:val="both"/>
        <w:rPr>
          <w:rFonts w:ascii="Times New Roman" w:hAnsi="Times New Roman" w:cs="Times New Roman"/>
          <w:sz w:val="24"/>
          <w:szCs w:val="24"/>
        </w:rPr>
      </w:pPr>
      <w:r w:rsidRPr="0092449F">
        <w:rPr>
          <w:rFonts w:ascii="Times New Roman" w:hAnsi="Times New Roman" w:cs="Times New Roman"/>
          <w:sz w:val="24"/>
          <w:szCs w:val="24"/>
        </w:rPr>
        <w:t>Quality Improvement</w:t>
      </w:r>
    </w:p>
    <w:p w:rsidR="0092449F" w:rsidRPr="0092449F" w:rsidRDefault="0092449F" w:rsidP="001E3650">
      <w:pPr>
        <w:pStyle w:val="ListParagraph"/>
        <w:numPr>
          <w:ilvl w:val="0"/>
          <w:numId w:val="12"/>
        </w:numPr>
        <w:spacing w:line="360" w:lineRule="auto"/>
        <w:jc w:val="both"/>
        <w:rPr>
          <w:rFonts w:ascii="Times New Roman" w:hAnsi="Times New Roman" w:cs="Times New Roman"/>
          <w:sz w:val="24"/>
          <w:szCs w:val="24"/>
        </w:rPr>
      </w:pPr>
      <w:r w:rsidRPr="0092449F">
        <w:rPr>
          <w:rFonts w:ascii="Times New Roman" w:hAnsi="Times New Roman" w:cs="Times New Roman"/>
          <w:sz w:val="24"/>
          <w:szCs w:val="24"/>
        </w:rPr>
        <w:t>Inventory Reduction</w:t>
      </w:r>
    </w:p>
    <w:p w:rsidR="0092449F" w:rsidRDefault="0092449F" w:rsidP="001E3650">
      <w:pPr>
        <w:pStyle w:val="ListParagraph"/>
        <w:numPr>
          <w:ilvl w:val="0"/>
          <w:numId w:val="12"/>
        </w:numPr>
        <w:spacing w:line="360" w:lineRule="auto"/>
        <w:jc w:val="both"/>
        <w:rPr>
          <w:rFonts w:ascii="Times New Roman" w:hAnsi="Times New Roman" w:cs="Times New Roman"/>
          <w:sz w:val="24"/>
          <w:szCs w:val="24"/>
        </w:rPr>
      </w:pPr>
      <w:r w:rsidRPr="0092449F">
        <w:rPr>
          <w:rFonts w:ascii="Times New Roman" w:hAnsi="Times New Roman" w:cs="Times New Roman"/>
          <w:sz w:val="24"/>
          <w:szCs w:val="24"/>
        </w:rPr>
        <w:t>Service Improvement</w:t>
      </w:r>
    </w:p>
    <w:p w:rsidR="005A5C79" w:rsidRPr="002D3C1F" w:rsidRDefault="005A5C79" w:rsidP="001E3650">
      <w:pPr>
        <w:pStyle w:val="Heading2"/>
        <w:numPr>
          <w:ilvl w:val="2"/>
          <w:numId w:val="6"/>
        </w:numPr>
        <w:spacing w:before="0" w:line="360" w:lineRule="auto"/>
        <w:jc w:val="both"/>
        <w:rPr>
          <w:rFonts w:ascii="Times New Roman" w:hAnsi="Times New Roman"/>
          <w:color w:val="000000" w:themeColor="text1"/>
          <w:sz w:val="24"/>
          <w:szCs w:val="24"/>
        </w:rPr>
      </w:pPr>
      <w:bookmarkStart w:id="36" w:name="_Toc85755203"/>
      <w:r w:rsidRPr="002D3C1F">
        <w:rPr>
          <w:rFonts w:ascii="Times New Roman" w:hAnsi="Times New Roman"/>
          <w:color w:val="000000" w:themeColor="text1"/>
          <w:sz w:val="24"/>
          <w:szCs w:val="24"/>
        </w:rPr>
        <w:t>Strength of AJI Group</w:t>
      </w:r>
      <w:bookmarkEnd w:id="36"/>
      <w:r w:rsidRPr="002D3C1F">
        <w:rPr>
          <w:rFonts w:ascii="Times New Roman" w:hAnsi="Times New Roman"/>
          <w:color w:val="000000" w:themeColor="text1"/>
          <w:sz w:val="24"/>
          <w:szCs w:val="24"/>
        </w:rPr>
        <w:t xml:space="preserve"> </w:t>
      </w:r>
    </w:p>
    <w:p w:rsidR="0092449F" w:rsidRDefault="008759EE" w:rsidP="001E3650">
      <w:pPr>
        <w:pStyle w:val="ListParagraph"/>
        <w:numPr>
          <w:ilvl w:val="0"/>
          <w:numId w:val="13"/>
        </w:numPr>
        <w:spacing w:line="360" w:lineRule="auto"/>
        <w:jc w:val="both"/>
        <w:rPr>
          <w:rFonts w:ascii="Times New Roman" w:hAnsi="Times New Roman" w:cs="Times New Roman"/>
          <w:sz w:val="24"/>
          <w:szCs w:val="24"/>
        </w:rPr>
      </w:pPr>
      <w:r w:rsidRPr="008759EE">
        <w:rPr>
          <w:rFonts w:ascii="Times New Roman" w:hAnsi="Times New Roman" w:cs="Times New Roman"/>
          <w:sz w:val="24"/>
          <w:szCs w:val="24"/>
        </w:rPr>
        <w:t>AJI group has its corporate office in its own building at Hemayetpur near the capital city of Dhaka in Bangladesh and all its units are controlled from here.</w:t>
      </w:r>
    </w:p>
    <w:p w:rsidR="008759EE" w:rsidRDefault="008759EE" w:rsidP="001E3650">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Each unit has a management setup for everything from sampling to fishing their products.</w:t>
      </w:r>
    </w:p>
    <w:p w:rsidR="008759EE" w:rsidRDefault="008759EE" w:rsidP="001E3650">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design of the garments industry and the installation of the buildings have been made keeping health and safety in mind.</w:t>
      </w:r>
    </w:p>
    <w:p w:rsidR="008759EE" w:rsidRDefault="008759EE" w:rsidP="001E3650">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In their official hours, their own medical centre and medical teams provide free services and medicines to their employees and workers at all times.</w:t>
      </w:r>
    </w:p>
    <w:p w:rsidR="008759EE" w:rsidRDefault="008759EE" w:rsidP="001E3650">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In terms of Social Welfare, AJI Group is far ahead of any other garment company in its activities and initiatives.</w:t>
      </w:r>
    </w:p>
    <w:p w:rsidR="008759EE" w:rsidRDefault="005670F5" w:rsidP="001E3650">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They have </w:t>
      </w:r>
      <w:r w:rsidR="008759EE">
        <w:rPr>
          <w:rFonts w:ascii="Times New Roman" w:hAnsi="Times New Roman" w:cs="Times New Roman"/>
          <w:sz w:val="24"/>
          <w:szCs w:val="24"/>
        </w:rPr>
        <w:t>Child Care centers for children of all their workers and labors,</w:t>
      </w:r>
      <w:r>
        <w:rPr>
          <w:rFonts w:ascii="Times New Roman" w:hAnsi="Times New Roman" w:cs="Times New Roman"/>
          <w:sz w:val="24"/>
          <w:szCs w:val="24"/>
        </w:rPr>
        <w:t xml:space="preserve"> as well as ensuring that children can play and learn at free cost.</w:t>
      </w:r>
    </w:p>
    <w:p w:rsidR="005670F5" w:rsidRDefault="005670F5" w:rsidP="001E3650">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Ethical principles are followed and applied for the export of all AJI Group’s products and services.</w:t>
      </w:r>
    </w:p>
    <w:p w:rsidR="002D3C1F" w:rsidRPr="002D3C1F" w:rsidRDefault="002D3C1F" w:rsidP="001E3650">
      <w:pPr>
        <w:pStyle w:val="Heading2"/>
        <w:numPr>
          <w:ilvl w:val="2"/>
          <w:numId w:val="6"/>
        </w:numPr>
        <w:spacing w:before="0" w:line="360" w:lineRule="auto"/>
        <w:jc w:val="both"/>
        <w:rPr>
          <w:rFonts w:ascii="Times New Roman" w:hAnsi="Times New Roman"/>
          <w:color w:val="000000" w:themeColor="text1"/>
          <w:sz w:val="24"/>
          <w:szCs w:val="24"/>
        </w:rPr>
      </w:pPr>
      <w:bookmarkStart w:id="37" w:name="_Toc85755204"/>
      <w:r>
        <w:rPr>
          <w:rFonts w:ascii="Times New Roman" w:hAnsi="Times New Roman"/>
          <w:color w:val="000000" w:themeColor="text1"/>
          <w:sz w:val="24"/>
          <w:szCs w:val="24"/>
        </w:rPr>
        <w:t>Buyers and Clients of AJI Group</w:t>
      </w:r>
      <w:bookmarkEnd w:id="37"/>
    </w:p>
    <w:p w:rsidR="003F1574" w:rsidRDefault="003F1574" w:rsidP="00CC4DE9">
      <w:pPr>
        <w:spacing w:line="360" w:lineRule="auto"/>
        <w:jc w:val="both"/>
        <w:rPr>
          <w:rFonts w:ascii="Times New Roman" w:hAnsi="Times New Roman" w:cs="Times New Roman"/>
          <w:sz w:val="24"/>
          <w:szCs w:val="24"/>
        </w:rPr>
      </w:pPr>
      <w:r w:rsidRPr="003F1574">
        <w:rPr>
          <w:rFonts w:ascii="Times New Roman" w:hAnsi="Times New Roman" w:cs="Times New Roman"/>
          <w:sz w:val="24"/>
          <w:szCs w:val="24"/>
        </w:rPr>
        <w:t>The AJI Group works with some of the country's top retailers and buyers.</w:t>
      </w:r>
    </w:p>
    <w:p w:rsidR="003F1574" w:rsidRDefault="003F1574" w:rsidP="003F1574">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314825" cy="2066925"/>
            <wp:effectExtent l="19050" t="0" r="952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0" cstate="print"/>
                    <a:srcRect/>
                    <a:stretch>
                      <a:fillRect/>
                    </a:stretch>
                  </pic:blipFill>
                  <pic:spPr bwMode="auto">
                    <a:xfrm>
                      <a:off x="0" y="0"/>
                      <a:ext cx="4324371" cy="2071498"/>
                    </a:xfrm>
                    <a:prstGeom prst="rect">
                      <a:avLst/>
                    </a:prstGeom>
                    <a:noFill/>
                    <a:ln w="9525">
                      <a:noFill/>
                      <a:miter lim="800000"/>
                      <a:headEnd/>
                      <a:tailEnd/>
                    </a:ln>
                  </pic:spPr>
                </pic:pic>
              </a:graphicData>
            </a:graphic>
          </wp:inline>
        </w:drawing>
      </w:r>
    </w:p>
    <w:p w:rsidR="002D3C1F" w:rsidRDefault="007A4775" w:rsidP="001E3650">
      <w:pPr>
        <w:pStyle w:val="Heading2"/>
        <w:numPr>
          <w:ilvl w:val="2"/>
          <w:numId w:val="6"/>
        </w:numPr>
        <w:spacing w:before="0" w:after="240" w:line="360" w:lineRule="auto"/>
        <w:jc w:val="both"/>
        <w:rPr>
          <w:rFonts w:ascii="Times New Roman" w:hAnsi="Times New Roman"/>
          <w:color w:val="000000" w:themeColor="text1"/>
          <w:sz w:val="24"/>
          <w:szCs w:val="24"/>
        </w:rPr>
      </w:pPr>
      <w:bookmarkStart w:id="38" w:name="_Toc85755205"/>
      <w:r>
        <w:rPr>
          <w:rFonts w:ascii="Times New Roman" w:hAnsi="Times New Roman"/>
          <w:color w:val="000000" w:themeColor="text1"/>
          <w:sz w:val="24"/>
          <w:szCs w:val="24"/>
        </w:rPr>
        <w:t xml:space="preserve">Products and </w:t>
      </w:r>
      <w:r w:rsidR="002D3C1F">
        <w:rPr>
          <w:rFonts w:ascii="Times New Roman" w:hAnsi="Times New Roman"/>
          <w:color w:val="000000" w:themeColor="text1"/>
          <w:sz w:val="24"/>
          <w:szCs w:val="24"/>
        </w:rPr>
        <w:t>Production Capacity</w:t>
      </w:r>
      <w:bookmarkEnd w:id="38"/>
      <w:r>
        <w:rPr>
          <w:rFonts w:ascii="Times New Roman" w:hAnsi="Times New Roman"/>
          <w:color w:val="000000" w:themeColor="text1"/>
          <w:sz w:val="24"/>
          <w:szCs w:val="24"/>
        </w:rPr>
        <w:t xml:space="preserve"> </w:t>
      </w:r>
    </w:p>
    <w:tbl>
      <w:tblPr>
        <w:tblW w:w="0" w:type="auto"/>
        <w:tblInd w:w="72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340"/>
        <w:gridCol w:w="5850"/>
      </w:tblGrid>
      <w:tr w:rsidR="007A4775" w:rsidTr="007A4775">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7A4775" w:rsidRPr="00BA3B63" w:rsidRDefault="007A4775" w:rsidP="007A4775">
            <w:pPr>
              <w:jc w:val="center"/>
              <w:rPr>
                <w:rFonts w:ascii="Times New Roman" w:hAnsi="Times New Roman" w:cs="Times New Roman"/>
                <w:color w:val="333333"/>
                <w:sz w:val="24"/>
                <w:szCs w:val="24"/>
              </w:rPr>
            </w:pPr>
            <w:r w:rsidRPr="00BA3B63">
              <w:rPr>
                <w:rFonts w:ascii="Times New Roman" w:hAnsi="Times New Roman" w:cs="Times New Roman"/>
                <w:b/>
                <w:bCs/>
                <w:color w:val="333333"/>
                <w:sz w:val="24"/>
                <w:szCs w:val="24"/>
              </w:rPr>
              <w:t>Sections</w:t>
            </w:r>
          </w:p>
        </w:tc>
        <w:tc>
          <w:tcPr>
            <w:tcW w:w="5850" w:type="dxa"/>
            <w:tcBorders>
              <w:top w:val="outset" w:sz="6" w:space="0" w:color="auto"/>
              <w:left w:val="outset" w:sz="6" w:space="0" w:color="auto"/>
              <w:bottom w:val="outset" w:sz="6" w:space="0" w:color="auto"/>
              <w:right w:val="outset" w:sz="6" w:space="0" w:color="auto"/>
            </w:tcBorders>
            <w:shd w:val="clear" w:color="auto" w:fill="FFFFFF"/>
            <w:hideMark/>
          </w:tcPr>
          <w:p w:rsidR="007A4775" w:rsidRPr="00BA3B63" w:rsidRDefault="007A4775" w:rsidP="007A4775">
            <w:pPr>
              <w:jc w:val="center"/>
              <w:rPr>
                <w:rFonts w:ascii="Times New Roman" w:hAnsi="Times New Roman" w:cs="Times New Roman"/>
                <w:color w:val="333333"/>
                <w:sz w:val="24"/>
                <w:szCs w:val="24"/>
              </w:rPr>
            </w:pPr>
            <w:r w:rsidRPr="00BA3B63">
              <w:rPr>
                <w:rFonts w:ascii="Times New Roman" w:hAnsi="Times New Roman" w:cs="Times New Roman"/>
                <w:b/>
                <w:bCs/>
                <w:color w:val="333333"/>
                <w:sz w:val="24"/>
                <w:szCs w:val="24"/>
              </w:rPr>
              <w:t>Quantities</w:t>
            </w:r>
          </w:p>
        </w:tc>
      </w:tr>
      <w:tr w:rsidR="007A4775" w:rsidTr="007A4775">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7A4775" w:rsidRPr="004D4DB1" w:rsidRDefault="007A4775" w:rsidP="007A4775">
            <w:pPr>
              <w:jc w:val="center"/>
              <w:rPr>
                <w:rFonts w:ascii="Times New Roman" w:hAnsi="Times New Roman" w:cs="Times New Roman"/>
                <w:color w:val="000000" w:themeColor="text1"/>
                <w:sz w:val="24"/>
                <w:szCs w:val="24"/>
              </w:rPr>
            </w:pPr>
            <w:r w:rsidRPr="004D4DB1">
              <w:rPr>
                <w:rFonts w:ascii="Times New Roman" w:hAnsi="Times New Roman" w:cs="Times New Roman"/>
                <w:color w:val="000000" w:themeColor="text1"/>
                <w:sz w:val="24"/>
                <w:szCs w:val="24"/>
              </w:rPr>
              <w:t>Knitting</w:t>
            </w:r>
          </w:p>
        </w:tc>
        <w:tc>
          <w:tcPr>
            <w:tcW w:w="5850" w:type="dxa"/>
            <w:tcBorders>
              <w:top w:val="outset" w:sz="6" w:space="0" w:color="auto"/>
              <w:left w:val="outset" w:sz="6" w:space="0" w:color="auto"/>
              <w:bottom w:val="outset" w:sz="6" w:space="0" w:color="auto"/>
              <w:right w:val="outset" w:sz="6" w:space="0" w:color="auto"/>
            </w:tcBorders>
            <w:shd w:val="clear" w:color="auto" w:fill="FFFFFF"/>
            <w:hideMark/>
          </w:tcPr>
          <w:p w:rsidR="007A4775" w:rsidRPr="004D4DB1" w:rsidRDefault="007A4775" w:rsidP="007A4775">
            <w:pPr>
              <w:jc w:val="center"/>
              <w:rPr>
                <w:rFonts w:ascii="Times New Roman" w:hAnsi="Times New Roman" w:cs="Times New Roman"/>
                <w:color w:val="000000" w:themeColor="text1"/>
                <w:sz w:val="24"/>
                <w:szCs w:val="24"/>
              </w:rPr>
            </w:pPr>
            <w:r w:rsidRPr="004D4DB1">
              <w:rPr>
                <w:rFonts w:ascii="Times New Roman" w:hAnsi="Times New Roman" w:cs="Times New Roman"/>
                <w:color w:val="000000" w:themeColor="text1"/>
                <w:sz w:val="24"/>
                <w:szCs w:val="24"/>
              </w:rPr>
              <w:t>15,000 to 16,000 kg per day</w:t>
            </w:r>
          </w:p>
        </w:tc>
      </w:tr>
      <w:tr w:rsidR="007A4775" w:rsidTr="007A4775">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7A4775" w:rsidRPr="004D4DB1" w:rsidRDefault="007A4775" w:rsidP="007A4775">
            <w:pPr>
              <w:jc w:val="center"/>
              <w:rPr>
                <w:rFonts w:ascii="Times New Roman" w:hAnsi="Times New Roman" w:cs="Times New Roman"/>
                <w:color w:val="000000" w:themeColor="text1"/>
                <w:sz w:val="24"/>
                <w:szCs w:val="24"/>
              </w:rPr>
            </w:pPr>
            <w:r w:rsidRPr="004D4DB1">
              <w:rPr>
                <w:rFonts w:ascii="Times New Roman" w:hAnsi="Times New Roman" w:cs="Times New Roman"/>
                <w:color w:val="000000" w:themeColor="text1"/>
                <w:sz w:val="24"/>
                <w:szCs w:val="24"/>
              </w:rPr>
              <w:t>Dyeing</w:t>
            </w:r>
          </w:p>
        </w:tc>
        <w:tc>
          <w:tcPr>
            <w:tcW w:w="5850" w:type="dxa"/>
            <w:tcBorders>
              <w:top w:val="outset" w:sz="6" w:space="0" w:color="auto"/>
              <w:left w:val="outset" w:sz="6" w:space="0" w:color="auto"/>
              <w:bottom w:val="outset" w:sz="6" w:space="0" w:color="auto"/>
              <w:right w:val="outset" w:sz="6" w:space="0" w:color="auto"/>
            </w:tcBorders>
            <w:shd w:val="clear" w:color="auto" w:fill="FFFFFF"/>
            <w:hideMark/>
          </w:tcPr>
          <w:p w:rsidR="007A4775" w:rsidRPr="004D4DB1" w:rsidRDefault="007A4775" w:rsidP="007A4775">
            <w:pPr>
              <w:jc w:val="center"/>
              <w:rPr>
                <w:rFonts w:ascii="Times New Roman" w:hAnsi="Times New Roman" w:cs="Times New Roman"/>
                <w:color w:val="000000" w:themeColor="text1"/>
                <w:sz w:val="24"/>
                <w:szCs w:val="24"/>
              </w:rPr>
            </w:pPr>
            <w:r w:rsidRPr="004D4DB1">
              <w:rPr>
                <w:rFonts w:ascii="Times New Roman" w:hAnsi="Times New Roman" w:cs="Times New Roman"/>
                <w:color w:val="000000" w:themeColor="text1"/>
                <w:sz w:val="24"/>
                <w:szCs w:val="24"/>
              </w:rPr>
              <w:t>14,000 to 15,000 kg per day</w:t>
            </w:r>
          </w:p>
        </w:tc>
      </w:tr>
      <w:tr w:rsidR="007A4775" w:rsidTr="007A4775">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7A4775" w:rsidRPr="004D4DB1" w:rsidRDefault="007A4775" w:rsidP="007A4775">
            <w:pPr>
              <w:jc w:val="center"/>
              <w:rPr>
                <w:rFonts w:ascii="Times New Roman" w:hAnsi="Times New Roman" w:cs="Times New Roman"/>
                <w:color w:val="000000" w:themeColor="text1"/>
                <w:sz w:val="24"/>
                <w:szCs w:val="24"/>
              </w:rPr>
            </w:pPr>
            <w:r w:rsidRPr="004D4DB1">
              <w:rPr>
                <w:rFonts w:ascii="Times New Roman" w:hAnsi="Times New Roman" w:cs="Times New Roman"/>
                <w:color w:val="000000" w:themeColor="text1"/>
                <w:sz w:val="24"/>
                <w:szCs w:val="24"/>
              </w:rPr>
              <w:t>Flat Bed Print</w:t>
            </w:r>
          </w:p>
        </w:tc>
        <w:tc>
          <w:tcPr>
            <w:tcW w:w="5850" w:type="dxa"/>
            <w:tcBorders>
              <w:top w:val="outset" w:sz="6" w:space="0" w:color="auto"/>
              <w:left w:val="outset" w:sz="6" w:space="0" w:color="auto"/>
              <w:bottom w:val="outset" w:sz="6" w:space="0" w:color="auto"/>
              <w:right w:val="outset" w:sz="6" w:space="0" w:color="auto"/>
            </w:tcBorders>
            <w:shd w:val="clear" w:color="auto" w:fill="FFFFFF"/>
            <w:hideMark/>
          </w:tcPr>
          <w:p w:rsidR="007A4775" w:rsidRPr="004D4DB1" w:rsidRDefault="007A4775" w:rsidP="007A4775">
            <w:pPr>
              <w:jc w:val="center"/>
              <w:rPr>
                <w:rFonts w:ascii="Times New Roman" w:hAnsi="Times New Roman" w:cs="Times New Roman"/>
                <w:color w:val="000000" w:themeColor="text1"/>
                <w:sz w:val="24"/>
                <w:szCs w:val="24"/>
              </w:rPr>
            </w:pPr>
            <w:r w:rsidRPr="004D4DB1">
              <w:rPr>
                <w:rFonts w:ascii="Times New Roman" w:hAnsi="Times New Roman" w:cs="Times New Roman"/>
                <w:color w:val="000000" w:themeColor="text1"/>
                <w:sz w:val="24"/>
                <w:szCs w:val="24"/>
              </w:rPr>
              <w:t>4,500 kg per day</w:t>
            </w:r>
          </w:p>
        </w:tc>
      </w:tr>
      <w:tr w:rsidR="007A4775" w:rsidTr="007A4775">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7A4775" w:rsidRPr="004D4DB1" w:rsidRDefault="007A4775" w:rsidP="007A4775">
            <w:pPr>
              <w:jc w:val="center"/>
              <w:rPr>
                <w:rFonts w:ascii="Times New Roman" w:hAnsi="Times New Roman" w:cs="Times New Roman"/>
                <w:color w:val="000000" w:themeColor="text1"/>
                <w:sz w:val="24"/>
                <w:szCs w:val="24"/>
              </w:rPr>
            </w:pPr>
            <w:r w:rsidRPr="004D4DB1">
              <w:rPr>
                <w:rFonts w:ascii="Times New Roman" w:hAnsi="Times New Roman" w:cs="Times New Roman"/>
                <w:color w:val="000000" w:themeColor="text1"/>
                <w:sz w:val="24"/>
                <w:szCs w:val="24"/>
              </w:rPr>
              <w:t>Peach ed Fabric</w:t>
            </w:r>
          </w:p>
        </w:tc>
        <w:tc>
          <w:tcPr>
            <w:tcW w:w="5850" w:type="dxa"/>
            <w:tcBorders>
              <w:top w:val="outset" w:sz="6" w:space="0" w:color="auto"/>
              <w:left w:val="outset" w:sz="6" w:space="0" w:color="auto"/>
              <w:bottom w:val="outset" w:sz="6" w:space="0" w:color="auto"/>
              <w:right w:val="outset" w:sz="6" w:space="0" w:color="auto"/>
            </w:tcBorders>
            <w:shd w:val="clear" w:color="auto" w:fill="FFFFFF"/>
            <w:hideMark/>
          </w:tcPr>
          <w:p w:rsidR="007A4775" w:rsidRPr="004D4DB1" w:rsidRDefault="007A4775" w:rsidP="007A4775">
            <w:pPr>
              <w:jc w:val="center"/>
              <w:rPr>
                <w:rFonts w:ascii="Times New Roman" w:hAnsi="Times New Roman" w:cs="Times New Roman"/>
                <w:color w:val="000000" w:themeColor="text1"/>
                <w:sz w:val="24"/>
                <w:szCs w:val="24"/>
              </w:rPr>
            </w:pPr>
            <w:r w:rsidRPr="004D4DB1">
              <w:rPr>
                <w:rFonts w:ascii="Times New Roman" w:hAnsi="Times New Roman" w:cs="Times New Roman"/>
                <w:color w:val="000000" w:themeColor="text1"/>
                <w:sz w:val="24"/>
                <w:szCs w:val="24"/>
              </w:rPr>
              <w:t>4,500 kg per day</w:t>
            </w:r>
          </w:p>
        </w:tc>
      </w:tr>
      <w:tr w:rsidR="007A4775" w:rsidTr="007A4775">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7A4775" w:rsidRPr="004D4DB1" w:rsidRDefault="007A4775" w:rsidP="007A4775">
            <w:pPr>
              <w:jc w:val="center"/>
              <w:rPr>
                <w:rFonts w:ascii="Times New Roman" w:hAnsi="Times New Roman" w:cs="Times New Roman"/>
                <w:color w:val="000000" w:themeColor="text1"/>
                <w:sz w:val="24"/>
                <w:szCs w:val="24"/>
              </w:rPr>
            </w:pPr>
            <w:r w:rsidRPr="004D4DB1">
              <w:rPr>
                <w:rFonts w:ascii="Times New Roman" w:hAnsi="Times New Roman" w:cs="Times New Roman"/>
                <w:color w:val="000000" w:themeColor="text1"/>
                <w:sz w:val="24"/>
                <w:szCs w:val="24"/>
              </w:rPr>
              <w:t>Cutting</w:t>
            </w:r>
          </w:p>
        </w:tc>
        <w:tc>
          <w:tcPr>
            <w:tcW w:w="5850" w:type="dxa"/>
            <w:tcBorders>
              <w:top w:val="outset" w:sz="6" w:space="0" w:color="auto"/>
              <w:left w:val="outset" w:sz="6" w:space="0" w:color="auto"/>
              <w:bottom w:val="outset" w:sz="6" w:space="0" w:color="auto"/>
              <w:right w:val="outset" w:sz="6" w:space="0" w:color="auto"/>
            </w:tcBorders>
            <w:shd w:val="clear" w:color="auto" w:fill="FFFFFF"/>
            <w:hideMark/>
          </w:tcPr>
          <w:p w:rsidR="007A4775" w:rsidRPr="004D4DB1" w:rsidRDefault="007A4775" w:rsidP="007A4775">
            <w:pPr>
              <w:jc w:val="center"/>
              <w:rPr>
                <w:rFonts w:ascii="Times New Roman" w:hAnsi="Times New Roman" w:cs="Times New Roman"/>
                <w:color w:val="000000" w:themeColor="text1"/>
                <w:sz w:val="24"/>
                <w:szCs w:val="24"/>
              </w:rPr>
            </w:pPr>
            <w:r w:rsidRPr="004D4DB1">
              <w:rPr>
                <w:rFonts w:ascii="Times New Roman" w:hAnsi="Times New Roman" w:cs="Times New Roman"/>
                <w:color w:val="000000" w:themeColor="text1"/>
                <w:sz w:val="24"/>
                <w:szCs w:val="24"/>
              </w:rPr>
              <w:t>48,000 to 50,000 per day</w:t>
            </w:r>
          </w:p>
        </w:tc>
      </w:tr>
      <w:tr w:rsidR="007A4775" w:rsidTr="007A4775">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7A4775" w:rsidRPr="004D4DB1" w:rsidRDefault="007A4775" w:rsidP="007A4775">
            <w:pPr>
              <w:jc w:val="center"/>
              <w:rPr>
                <w:rFonts w:ascii="Times New Roman" w:hAnsi="Times New Roman" w:cs="Times New Roman"/>
                <w:color w:val="000000" w:themeColor="text1"/>
                <w:sz w:val="24"/>
                <w:szCs w:val="24"/>
              </w:rPr>
            </w:pPr>
            <w:r w:rsidRPr="004D4DB1">
              <w:rPr>
                <w:rFonts w:ascii="Times New Roman" w:hAnsi="Times New Roman" w:cs="Times New Roman"/>
                <w:color w:val="000000" w:themeColor="text1"/>
                <w:sz w:val="24"/>
                <w:szCs w:val="24"/>
              </w:rPr>
              <w:lastRenderedPageBreak/>
              <w:t>Printing</w:t>
            </w:r>
          </w:p>
        </w:tc>
        <w:tc>
          <w:tcPr>
            <w:tcW w:w="5850" w:type="dxa"/>
            <w:tcBorders>
              <w:top w:val="outset" w:sz="6" w:space="0" w:color="auto"/>
              <w:left w:val="outset" w:sz="6" w:space="0" w:color="auto"/>
              <w:bottom w:val="outset" w:sz="6" w:space="0" w:color="auto"/>
              <w:right w:val="outset" w:sz="6" w:space="0" w:color="auto"/>
            </w:tcBorders>
            <w:shd w:val="clear" w:color="auto" w:fill="FFFFFF"/>
            <w:hideMark/>
          </w:tcPr>
          <w:p w:rsidR="007A4775" w:rsidRPr="004D4DB1" w:rsidRDefault="007A4775" w:rsidP="007A4775">
            <w:pPr>
              <w:jc w:val="center"/>
              <w:rPr>
                <w:rFonts w:ascii="Times New Roman" w:hAnsi="Times New Roman" w:cs="Times New Roman"/>
                <w:color w:val="000000" w:themeColor="text1"/>
                <w:sz w:val="24"/>
                <w:szCs w:val="24"/>
              </w:rPr>
            </w:pPr>
            <w:r w:rsidRPr="004D4DB1">
              <w:rPr>
                <w:rFonts w:ascii="Times New Roman" w:hAnsi="Times New Roman" w:cs="Times New Roman"/>
                <w:color w:val="000000" w:themeColor="text1"/>
                <w:sz w:val="24"/>
                <w:szCs w:val="24"/>
              </w:rPr>
              <w:t>28,000 to 30,000 pcs per day</w:t>
            </w:r>
          </w:p>
        </w:tc>
      </w:tr>
      <w:tr w:rsidR="007A4775" w:rsidTr="007A4775">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7A4775" w:rsidRPr="004D4DB1" w:rsidRDefault="007A4775" w:rsidP="007A4775">
            <w:pPr>
              <w:jc w:val="center"/>
              <w:rPr>
                <w:rFonts w:ascii="Times New Roman" w:hAnsi="Times New Roman" w:cs="Times New Roman"/>
                <w:color w:val="000000" w:themeColor="text1"/>
                <w:sz w:val="24"/>
                <w:szCs w:val="24"/>
              </w:rPr>
            </w:pPr>
            <w:r w:rsidRPr="004D4DB1">
              <w:rPr>
                <w:rFonts w:ascii="Times New Roman" w:hAnsi="Times New Roman" w:cs="Times New Roman"/>
                <w:color w:val="000000" w:themeColor="text1"/>
                <w:sz w:val="24"/>
                <w:szCs w:val="24"/>
              </w:rPr>
              <w:t>Sewing</w:t>
            </w:r>
          </w:p>
        </w:tc>
        <w:tc>
          <w:tcPr>
            <w:tcW w:w="5850" w:type="dxa"/>
            <w:tcBorders>
              <w:top w:val="outset" w:sz="6" w:space="0" w:color="auto"/>
              <w:left w:val="outset" w:sz="6" w:space="0" w:color="auto"/>
              <w:bottom w:val="outset" w:sz="6" w:space="0" w:color="auto"/>
              <w:right w:val="outset" w:sz="6" w:space="0" w:color="auto"/>
            </w:tcBorders>
            <w:shd w:val="clear" w:color="auto" w:fill="FFFFFF"/>
            <w:hideMark/>
          </w:tcPr>
          <w:p w:rsidR="007A4775" w:rsidRPr="004D4DB1" w:rsidRDefault="007A4775" w:rsidP="007A4775">
            <w:pPr>
              <w:jc w:val="center"/>
              <w:rPr>
                <w:rFonts w:ascii="Times New Roman" w:hAnsi="Times New Roman" w:cs="Times New Roman"/>
                <w:color w:val="000000" w:themeColor="text1"/>
                <w:sz w:val="24"/>
                <w:szCs w:val="24"/>
              </w:rPr>
            </w:pPr>
            <w:r w:rsidRPr="004D4DB1">
              <w:rPr>
                <w:rFonts w:ascii="Times New Roman" w:hAnsi="Times New Roman" w:cs="Times New Roman"/>
                <w:color w:val="000000" w:themeColor="text1"/>
                <w:sz w:val="24"/>
                <w:szCs w:val="24"/>
              </w:rPr>
              <w:t>4,400 to 4,500 pcs per day</w:t>
            </w:r>
          </w:p>
        </w:tc>
      </w:tr>
      <w:tr w:rsidR="007A4775" w:rsidTr="007A4775">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7A4775" w:rsidRPr="004D4DB1" w:rsidRDefault="007A4775" w:rsidP="007A4775">
            <w:pPr>
              <w:jc w:val="center"/>
              <w:rPr>
                <w:rFonts w:ascii="Times New Roman" w:hAnsi="Times New Roman" w:cs="Times New Roman"/>
                <w:color w:val="000000" w:themeColor="text1"/>
                <w:sz w:val="24"/>
                <w:szCs w:val="24"/>
              </w:rPr>
            </w:pPr>
            <w:r w:rsidRPr="004D4DB1">
              <w:rPr>
                <w:rFonts w:ascii="Times New Roman" w:hAnsi="Times New Roman" w:cs="Times New Roman"/>
                <w:color w:val="000000" w:themeColor="text1"/>
                <w:sz w:val="24"/>
                <w:szCs w:val="24"/>
              </w:rPr>
              <w:t>Washing</w:t>
            </w:r>
          </w:p>
        </w:tc>
        <w:tc>
          <w:tcPr>
            <w:tcW w:w="5850" w:type="dxa"/>
            <w:tcBorders>
              <w:top w:val="outset" w:sz="6" w:space="0" w:color="auto"/>
              <w:left w:val="outset" w:sz="6" w:space="0" w:color="auto"/>
              <w:bottom w:val="outset" w:sz="6" w:space="0" w:color="auto"/>
              <w:right w:val="outset" w:sz="6" w:space="0" w:color="auto"/>
            </w:tcBorders>
            <w:shd w:val="clear" w:color="auto" w:fill="FFFFFF"/>
            <w:hideMark/>
          </w:tcPr>
          <w:p w:rsidR="007A4775" w:rsidRPr="004D4DB1" w:rsidRDefault="007A4775" w:rsidP="007A4775">
            <w:pPr>
              <w:jc w:val="center"/>
              <w:rPr>
                <w:rFonts w:ascii="Times New Roman" w:hAnsi="Times New Roman" w:cs="Times New Roman"/>
                <w:color w:val="000000" w:themeColor="text1"/>
                <w:sz w:val="24"/>
                <w:szCs w:val="24"/>
              </w:rPr>
            </w:pPr>
            <w:r w:rsidRPr="004D4DB1">
              <w:rPr>
                <w:rFonts w:ascii="Times New Roman" w:hAnsi="Times New Roman" w:cs="Times New Roman"/>
                <w:color w:val="000000" w:themeColor="text1"/>
                <w:sz w:val="24"/>
                <w:szCs w:val="24"/>
              </w:rPr>
              <w:t>30,000 to 35,000 pcs per day</w:t>
            </w:r>
          </w:p>
        </w:tc>
      </w:tr>
      <w:tr w:rsidR="007A4775" w:rsidTr="007A4775">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7A4775" w:rsidRPr="004D4DB1" w:rsidRDefault="007A4775" w:rsidP="007A4775">
            <w:pPr>
              <w:jc w:val="center"/>
              <w:rPr>
                <w:rFonts w:ascii="Times New Roman" w:hAnsi="Times New Roman" w:cs="Times New Roman"/>
                <w:color w:val="000000" w:themeColor="text1"/>
                <w:sz w:val="24"/>
                <w:szCs w:val="24"/>
              </w:rPr>
            </w:pPr>
            <w:r w:rsidRPr="004D4DB1">
              <w:rPr>
                <w:rFonts w:ascii="Times New Roman" w:hAnsi="Times New Roman" w:cs="Times New Roman"/>
                <w:color w:val="000000" w:themeColor="text1"/>
                <w:sz w:val="24"/>
                <w:szCs w:val="24"/>
              </w:rPr>
              <w:t>Finishing</w:t>
            </w:r>
          </w:p>
        </w:tc>
        <w:tc>
          <w:tcPr>
            <w:tcW w:w="5850" w:type="dxa"/>
            <w:tcBorders>
              <w:top w:val="outset" w:sz="6" w:space="0" w:color="auto"/>
              <w:left w:val="outset" w:sz="6" w:space="0" w:color="auto"/>
              <w:bottom w:val="outset" w:sz="6" w:space="0" w:color="auto"/>
              <w:right w:val="outset" w:sz="6" w:space="0" w:color="auto"/>
            </w:tcBorders>
            <w:shd w:val="clear" w:color="auto" w:fill="FFFFFF"/>
            <w:hideMark/>
          </w:tcPr>
          <w:p w:rsidR="007A4775" w:rsidRPr="004D4DB1" w:rsidRDefault="007A4775" w:rsidP="007A4775">
            <w:pPr>
              <w:jc w:val="center"/>
              <w:rPr>
                <w:rFonts w:ascii="Times New Roman" w:hAnsi="Times New Roman" w:cs="Times New Roman"/>
                <w:color w:val="000000" w:themeColor="text1"/>
                <w:sz w:val="24"/>
                <w:szCs w:val="24"/>
              </w:rPr>
            </w:pPr>
            <w:r w:rsidRPr="004D4DB1">
              <w:rPr>
                <w:rFonts w:ascii="Times New Roman" w:hAnsi="Times New Roman" w:cs="Times New Roman"/>
                <w:color w:val="000000" w:themeColor="text1"/>
                <w:sz w:val="24"/>
                <w:szCs w:val="24"/>
              </w:rPr>
              <w:t>45,000 to 46,000 pcs per day</w:t>
            </w:r>
          </w:p>
        </w:tc>
      </w:tr>
      <w:tr w:rsidR="007A4775" w:rsidTr="007A4775">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7A4775" w:rsidRPr="004D4DB1" w:rsidRDefault="007A4775" w:rsidP="007A4775">
            <w:pPr>
              <w:jc w:val="center"/>
              <w:rPr>
                <w:rFonts w:ascii="Times New Roman" w:hAnsi="Times New Roman" w:cs="Times New Roman"/>
                <w:color w:val="000000" w:themeColor="text1"/>
                <w:sz w:val="24"/>
                <w:szCs w:val="24"/>
              </w:rPr>
            </w:pPr>
            <w:r w:rsidRPr="004D4DB1">
              <w:rPr>
                <w:rFonts w:ascii="Times New Roman" w:hAnsi="Times New Roman" w:cs="Times New Roman"/>
                <w:color w:val="000000" w:themeColor="text1"/>
                <w:sz w:val="24"/>
                <w:szCs w:val="24"/>
              </w:rPr>
              <w:t>Packing</w:t>
            </w:r>
          </w:p>
        </w:tc>
        <w:tc>
          <w:tcPr>
            <w:tcW w:w="5850" w:type="dxa"/>
            <w:tcBorders>
              <w:top w:val="outset" w:sz="6" w:space="0" w:color="auto"/>
              <w:left w:val="outset" w:sz="6" w:space="0" w:color="auto"/>
              <w:bottom w:val="outset" w:sz="6" w:space="0" w:color="auto"/>
              <w:right w:val="outset" w:sz="6" w:space="0" w:color="auto"/>
            </w:tcBorders>
            <w:shd w:val="clear" w:color="auto" w:fill="FFFFFF"/>
            <w:hideMark/>
          </w:tcPr>
          <w:p w:rsidR="007A4775" w:rsidRPr="004D4DB1" w:rsidRDefault="007A4775" w:rsidP="007A4775">
            <w:pPr>
              <w:jc w:val="center"/>
              <w:rPr>
                <w:rFonts w:ascii="Times New Roman" w:hAnsi="Times New Roman" w:cs="Times New Roman"/>
                <w:color w:val="000000" w:themeColor="text1"/>
                <w:sz w:val="24"/>
                <w:szCs w:val="24"/>
              </w:rPr>
            </w:pPr>
            <w:r w:rsidRPr="004D4DB1">
              <w:rPr>
                <w:rFonts w:ascii="Times New Roman" w:hAnsi="Times New Roman" w:cs="Times New Roman"/>
                <w:color w:val="000000" w:themeColor="text1"/>
                <w:sz w:val="24"/>
                <w:szCs w:val="24"/>
              </w:rPr>
              <w:t>44,000 to 45,000 pcs per day</w:t>
            </w:r>
          </w:p>
        </w:tc>
      </w:tr>
      <w:tr w:rsidR="00152FD4" w:rsidTr="007A4775">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152FD4" w:rsidRPr="007A4775" w:rsidRDefault="00152FD4" w:rsidP="007A4775">
            <w:pPr>
              <w:jc w:val="center"/>
              <w:rPr>
                <w:rFonts w:ascii="Times New Roman" w:hAnsi="Times New Roman" w:cs="Times New Roman"/>
                <w:color w:val="333333"/>
                <w:sz w:val="24"/>
                <w:szCs w:val="24"/>
              </w:rPr>
            </w:pPr>
          </w:p>
        </w:tc>
        <w:tc>
          <w:tcPr>
            <w:tcW w:w="5850" w:type="dxa"/>
            <w:tcBorders>
              <w:top w:val="outset" w:sz="6" w:space="0" w:color="auto"/>
              <w:left w:val="outset" w:sz="6" w:space="0" w:color="auto"/>
              <w:bottom w:val="outset" w:sz="6" w:space="0" w:color="auto"/>
              <w:right w:val="outset" w:sz="6" w:space="0" w:color="auto"/>
            </w:tcBorders>
            <w:shd w:val="clear" w:color="auto" w:fill="FFFFFF"/>
            <w:hideMark/>
          </w:tcPr>
          <w:p w:rsidR="00152FD4" w:rsidRPr="007A4775" w:rsidRDefault="00152FD4" w:rsidP="007A4775">
            <w:pPr>
              <w:jc w:val="center"/>
              <w:rPr>
                <w:rFonts w:ascii="Times New Roman" w:hAnsi="Times New Roman" w:cs="Times New Roman"/>
                <w:color w:val="333333"/>
                <w:sz w:val="24"/>
                <w:szCs w:val="24"/>
              </w:rPr>
            </w:pPr>
          </w:p>
        </w:tc>
      </w:tr>
    </w:tbl>
    <w:p w:rsidR="00152FD4" w:rsidRPr="00152FD4" w:rsidRDefault="00152FD4" w:rsidP="00152FD4"/>
    <w:p w:rsidR="00152FD4" w:rsidRDefault="00152FD4" w:rsidP="001E3650">
      <w:pPr>
        <w:pStyle w:val="Heading2"/>
        <w:numPr>
          <w:ilvl w:val="2"/>
          <w:numId w:val="6"/>
        </w:numPr>
        <w:spacing w:before="0" w:after="240" w:line="360" w:lineRule="auto"/>
        <w:jc w:val="both"/>
        <w:rPr>
          <w:rFonts w:ascii="Times New Roman" w:hAnsi="Times New Roman"/>
          <w:color w:val="000000" w:themeColor="text1"/>
          <w:sz w:val="24"/>
          <w:szCs w:val="24"/>
        </w:rPr>
      </w:pPr>
      <w:bookmarkStart w:id="39" w:name="_Toc85755206"/>
      <w:r>
        <w:rPr>
          <w:rFonts w:ascii="Times New Roman" w:hAnsi="Times New Roman"/>
          <w:color w:val="000000" w:themeColor="text1"/>
          <w:sz w:val="24"/>
          <w:szCs w:val="24"/>
        </w:rPr>
        <w:t>Working Spaces</w:t>
      </w:r>
      <w:bookmarkEnd w:id="39"/>
    </w:p>
    <w:tbl>
      <w:tblPr>
        <w:tblStyle w:val="TableGrid"/>
        <w:tblW w:w="0" w:type="auto"/>
        <w:tblInd w:w="828" w:type="dxa"/>
        <w:tblLook w:val="04A0" w:firstRow="1" w:lastRow="0" w:firstColumn="1" w:lastColumn="0" w:noHBand="0" w:noVBand="1"/>
      </w:tblPr>
      <w:tblGrid>
        <w:gridCol w:w="2340"/>
        <w:gridCol w:w="5850"/>
      </w:tblGrid>
      <w:tr w:rsidR="00152FD4" w:rsidRPr="00BA3B63" w:rsidTr="00551B24">
        <w:tc>
          <w:tcPr>
            <w:tcW w:w="2340" w:type="dxa"/>
          </w:tcPr>
          <w:p w:rsidR="003775BC" w:rsidRPr="00BA3B63" w:rsidRDefault="003775BC" w:rsidP="00551B24">
            <w:pPr>
              <w:jc w:val="center"/>
              <w:rPr>
                <w:rFonts w:ascii="Times New Roman" w:hAnsi="Times New Roman" w:cs="Times New Roman"/>
                <w:b/>
                <w:color w:val="000000" w:themeColor="text1"/>
                <w:sz w:val="24"/>
                <w:szCs w:val="24"/>
              </w:rPr>
            </w:pPr>
          </w:p>
          <w:p w:rsidR="00152FD4" w:rsidRPr="00BA3B63" w:rsidRDefault="00152FD4" w:rsidP="00551B24">
            <w:pPr>
              <w:jc w:val="center"/>
              <w:rPr>
                <w:rFonts w:ascii="Times New Roman" w:hAnsi="Times New Roman" w:cs="Times New Roman"/>
                <w:b/>
                <w:color w:val="000000" w:themeColor="text1"/>
                <w:sz w:val="24"/>
                <w:szCs w:val="24"/>
              </w:rPr>
            </w:pPr>
            <w:r w:rsidRPr="00BA3B63">
              <w:rPr>
                <w:rFonts w:ascii="Times New Roman" w:hAnsi="Times New Roman" w:cs="Times New Roman"/>
                <w:b/>
                <w:color w:val="000000" w:themeColor="text1"/>
                <w:sz w:val="24"/>
                <w:szCs w:val="24"/>
              </w:rPr>
              <w:t>Building</w:t>
            </w:r>
          </w:p>
          <w:p w:rsidR="003775BC" w:rsidRPr="00BA3B63" w:rsidRDefault="003775BC" w:rsidP="00551B24">
            <w:pPr>
              <w:jc w:val="center"/>
              <w:rPr>
                <w:rFonts w:ascii="Times New Roman" w:hAnsi="Times New Roman" w:cs="Times New Roman"/>
                <w:b/>
                <w:color w:val="000000" w:themeColor="text1"/>
                <w:sz w:val="24"/>
                <w:szCs w:val="24"/>
              </w:rPr>
            </w:pPr>
          </w:p>
        </w:tc>
        <w:tc>
          <w:tcPr>
            <w:tcW w:w="5850" w:type="dxa"/>
          </w:tcPr>
          <w:p w:rsidR="003775BC" w:rsidRPr="00BA3B63" w:rsidRDefault="003775BC" w:rsidP="00551B24">
            <w:pPr>
              <w:jc w:val="center"/>
              <w:rPr>
                <w:rFonts w:ascii="Times New Roman" w:hAnsi="Times New Roman" w:cs="Times New Roman"/>
                <w:b/>
                <w:color w:val="000000" w:themeColor="text1"/>
                <w:sz w:val="24"/>
                <w:szCs w:val="24"/>
              </w:rPr>
            </w:pPr>
          </w:p>
          <w:p w:rsidR="00152FD4" w:rsidRPr="00BA3B63" w:rsidRDefault="00152FD4" w:rsidP="00551B24">
            <w:pPr>
              <w:jc w:val="center"/>
              <w:rPr>
                <w:rFonts w:ascii="Times New Roman" w:hAnsi="Times New Roman" w:cs="Times New Roman"/>
                <w:b/>
                <w:color w:val="000000" w:themeColor="text1"/>
                <w:sz w:val="24"/>
                <w:szCs w:val="24"/>
              </w:rPr>
            </w:pPr>
            <w:r w:rsidRPr="00BA3B63">
              <w:rPr>
                <w:rFonts w:ascii="Times New Roman" w:hAnsi="Times New Roman" w:cs="Times New Roman"/>
                <w:b/>
                <w:color w:val="000000" w:themeColor="text1"/>
                <w:sz w:val="24"/>
                <w:szCs w:val="24"/>
              </w:rPr>
              <w:t>Spaces</w:t>
            </w:r>
          </w:p>
        </w:tc>
      </w:tr>
      <w:tr w:rsidR="00152FD4" w:rsidRPr="00BA3B63" w:rsidTr="00551B24">
        <w:tc>
          <w:tcPr>
            <w:tcW w:w="2340" w:type="dxa"/>
          </w:tcPr>
          <w:p w:rsidR="00551B24" w:rsidRPr="006A5032" w:rsidRDefault="00551B24" w:rsidP="00551B24">
            <w:pPr>
              <w:jc w:val="center"/>
              <w:rPr>
                <w:rFonts w:ascii="Times New Roman" w:hAnsi="Times New Roman" w:cs="Times New Roman"/>
                <w:color w:val="000000" w:themeColor="text1"/>
                <w:sz w:val="24"/>
                <w:szCs w:val="24"/>
              </w:rPr>
            </w:pPr>
            <w:r w:rsidRPr="006A5032">
              <w:rPr>
                <w:rFonts w:ascii="Times New Roman" w:hAnsi="Times New Roman" w:cs="Times New Roman"/>
                <w:color w:val="000000" w:themeColor="text1"/>
                <w:sz w:val="24"/>
                <w:szCs w:val="24"/>
              </w:rPr>
              <w:t xml:space="preserve">01 </w:t>
            </w:r>
          </w:p>
          <w:p w:rsidR="00152FD4" w:rsidRPr="006A5032" w:rsidRDefault="00551B24" w:rsidP="00551B24">
            <w:pPr>
              <w:jc w:val="center"/>
              <w:rPr>
                <w:rFonts w:ascii="Times New Roman" w:hAnsi="Times New Roman" w:cs="Times New Roman"/>
                <w:color w:val="000000" w:themeColor="text1"/>
                <w:sz w:val="24"/>
                <w:szCs w:val="24"/>
              </w:rPr>
            </w:pPr>
            <w:r w:rsidRPr="006A5032">
              <w:rPr>
                <w:rFonts w:ascii="Times New Roman" w:hAnsi="Times New Roman" w:cs="Times New Roman"/>
                <w:color w:val="000000" w:themeColor="text1"/>
                <w:sz w:val="24"/>
                <w:szCs w:val="24"/>
              </w:rPr>
              <w:t>90,000 square Feet</w:t>
            </w:r>
          </w:p>
          <w:p w:rsidR="00551B24" w:rsidRPr="006A5032" w:rsidRDefault="00551B24" w:rsidP="003775BC">
            <w:pPr>
              <w:rPr>
                <w:rFonts w:ascii="Times New Roman" w:hAnsi="Times New Roman" w:cs="Times New Roman"/>
                <w:color w:val="000000" w:themeColor="text1"/>
                <w:sz w:val="24"/>
                <w:szCs w:val="24"/>
              </w:rPr>
            </w:pPr>
          </w:p>
        </w:tc>
        <w:tc>
          <w:tcPr>
            <w:tcW w:w="5850" w:type="dxa"/>
          </w:tcPr>
          <w:p w:rsidR="00152FD4" w:rsidRPr="006A5032" w:rsidRDefault="003775BC" w:rsidP="003775BC">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6A5032">
              <w:rPr>
                <w:rFonts w:ascii="Times New Roman" w:eastAsia="Times New Roman" w:hAnsi="Times New Roman" w:cs="Times New Roman"/>
                <w:color w:val="000000" w:themeColor="text1"/>
                <w:sz w:val="24"/>
                <w:szCs w:val="24"/>
              </w:rPr>
              <w:t>Fabric Store, reception, medical treatment, security department. First, sewing, finishing, cutting, Corporate Office, Dining &amp; Café.</w:t>
            </w:r>
          </w:p>
        </w:tc>
      </w:tr>
      <w:tr w:rsidR="00152FD4" w:rsidRPr="00BA3B63" w:rsidTr="00551B24">
        <w:tc>
          <w:tcPr>
            <w:tcW w:w="2340" w:type="dxa"/>
          </w:tcPr>
          <w:p w:rsidR="00152FD4" w:rsidRPr="006A5032" w:rsidRDefault="00551B24" w:rsidP="00551B24">
            <w:pPr>
              <w:jc w:val="center"/>
              <w:rPr>
                <w:rFonts w:ascii="Times New Roman" w:hAnsi="Times New Roman" w:cs="Times New Roman"/>
                <w:color w:val="000000" w:themeColor="text1"/>
                <w:sz w:val="24"/>
                <w:szCs w:val="24"/>
              </w:rPr>
            </w:pPr>
            <w:r w:rsidRPr="006A5032">
              <w:rPr>
                <w:rFonts w:ascii="Times New Roman" w:hAnsi="Times New Roman" w:cs="Times New Roman"/>
                <w:color w:val="000000" w:themeColor="text1"/>
                <w:sz w:val="24"/>
                <w:szCs w:val="24"/>
              </w:rPr>
              <w:t>02</w:t>
            </w:r>
          </w:p>
          <w:p w:rsidR="00551B24" w:rsidRPr="006A5032" w:rsidRDefault="00551B24" w:rsidP="00BA3B63">
            <w:pPr>
              <w:jc w:val="center"/>
              <w:rPr>
                <w:rFonts w:ascii="Times New Roman" w:hAnsi="Times New Roman" w:cs="Times New Roman"/>
                <w:color w:val="000000" w:themeColor="text1"/>
                <w:sz w:val="24"/>
                <w:szCs w:val="24"/>
                <w:shd w:val="clear" w:color="auto" w:fill="FFFFFF"/>
              </w:rPr>
            </w:pPr>
            <w:r w:rsidRPr="006A5032">
              <w:rPr>
                <w:rFonts w:ascii="Times New Roman" w:hAnsi="Times New Roman" w:cs="Times New Roman"/>
                <w:color w:val="000000" w:themeColor="text1"/>
                <w:sz w:val="24"/>
                <w:szCs w:val="24"/>
                <w:shd w:val="clear" w:color="auto" w:fill="FFFFFF"/>
              </w:rPr>
              <w:t>92,000 Square Feet</w:t>
            </w:r>
          </w:p>
        </w:tc>
        <w:tc>
          <w:tcPr>
            <w:tcW w:w="5850" w:type="dxa"/>
          </w:tcPr>
          <w:p w:rsidR="003775BC" w:rsidRPr="006A5032" w:rsidRDefault="003775BC" w:rsidP="00BA3B63">
            <w:pPr>
              <w:spacing w:line="360" w:lineRule="auto"/>
              <w:jc w:val="both"/>
              <w:rPr>
                <w:rFonts w:ascii="Times New Roman" w:hAnsi="Times New Roman" w:cs="Times New Roman"/>
                <w:color w:val="000000" w:themeColor="text1"/>
                <w:sz w:val="24"/>
                <w:szCs w:val="24"/>
                <w:shd w:val="clear" w:color="auto" w:fill="FFFFFF"/>
              </w:rPr>
            </w:pPr>
            <w:r w:rsidRPr="006A5032">
              <w:rPr>
                <w:rFonts w:ascii="Times New Roman" w:hAnsi="Times New Roman" w:cs="Times New Roman"/>
                <w:color w:val="000000" w:themeColor="text1"/>
                <w:sz w:val="24"/>
                <w:szCs w:val="24"/>
                <w:shd w:val="clear" w:color="auto" w:fill="FFFFFF"/>
              </w:rPr>
              <w:t>Finishing fabric store, grey fabric store, chemical store, yarn store, Embroidery, Printing, Cutting, Finishing, Sewing, Dining &amp; café</w:t>
            </w:r>
          </w:p>
        </w:tc>
      </w:tr>
      <w:tr w:rsidR="00152FD4" w:rsidRPr="00BA3B63" w:rsidTr="00551B24">
        <w:tc>
          <w:tcPr>
            <w:tcW w:w="2340" w:type="dxa"/>
          </w:tcPr>
          <w:p w:rsidR="00152FD4" w:rsidRPr="006A5032" w:rsidRDefault="00551B24" w:rsidP="003775BC">
            <w:pPr>
              <w:spacing w:line="360" w:lineRule="auto"/>
              <w:jc w:val="center"/>
              <w:rPr>
                <w:rFonts w:ascii="Times New Roman" w:hAnsi="Times New Roman" w:cs="Times New Roman"/>
                <w:color w:val="000000" w:themeColor="text1"/>
                <w:sz w:val="24"/>
                <w:szCs w:val="24"/>
              </w:rPr>
            </w:pPr>
            <w:r w:rsidRPr="006A5032">
              <w:rPr>
                <w:rFonts w:ascii="Times New Roman" w:hAnsi="Times New Roman" w:cs="Times New Roman"/>
                <w:color w:val="000000" w:themeColor="text1"/>
                <w:sz w:val="24"/>
                <w:szCs w:val="24"/>
              </w:rPr>
              <w:t>03</w:t>
            </w:r>
          </w:p>
          <w:p w:rsidR="00BA3B63" w:rsidRPr="006A5032" w:rsidRDefault="00551B24" w:rsidP="00BA3B63">
            <w:pPr>
              <w:spacing w:line="360" w:lineRule="auto"/>
              <w:jc w:val="center"/>
              <w:rPr>
                <w:rFonts w:ascii="Times New Roman" w:hAnsi="Times New Roman" w:cs="Times New Roman"/>
                <w:color w:val="000000" w:themeColor="text1"/>
                <w:sz w:val="24"/>
                <w:szCs w:val="24"/>
                <w:shd w:val="clear" w:color="auto" w:fill="FFFFFF"/>
              </w:rPr>
            </w:pPr>
            <w:r w:rsidRPr="006A5032">
              <w:rPr>
                <w:rFonts w:ascii="Times New Roman" w:hAnsi="Times New Roman" w:cs="Times New Roman"/>
                <w:color w:val="000000" w:themeColor="text1"/>
                <w:sz w:val="24"/>
                <w:szCs w:val="24"/>
                <w:shd w:val="clear" w:color="auto" w:fill="FFFFFF"/>
              </w:rPr>
              <w:t>25,000 Square Feet</w:t>
            </w:r>
          </w:p>
          <w:p w:rsidR="00BA3B63" w:rsidRPr="006A5032" w:rsidRDefault="00BA3B63" w:rsidP="00BA3B63">
            <w:pPr>
              <w:rPr>
                <w:rFonts w:ascii="Times New Roman" w:hAnsi="Times New Roman" w:cs="Times New Roman"/>
                <w:color w:val="000000" w:themeColor="text1"/>
                <w:sz w:val="24"/>
                <w:szCs w:val="24"/>
              </w:rPr>
            </w:pPr>
          </w:p>
          <w:p w:rsidR="00551B24" w:rsidRPr="006A5032" w:rsidRDefault="00551B24" w:rsidP="00BA3B63">
            <w:pPr>
              <w:rPr>
                <w:rFonts w:ascii="Times New Roman" w:hAnsi="Times New Roman" w:cs="Times New Roman"/>
                <w:color w:val="000000" w:themeColor="text1"/>
                <w:sz w:val="24"/>
                <w:szCs w:val="24"/>
              </w:rPr>
            </w:pPr>
          </w:p>
        </w:tc>
        <w:tc>
          <w:tcPr>
            <w:tcW w:w="5850" w:type="dxa"/>
          </w:tcPr>
          <w:p w:rsidR="00152FD4" w:rsidRPr="006A5032" w:rsidRDefault="003775BC" w:rsidP="003775BC">
            <w:pPr>
              <w:pStyle w:val="NormalWeb"/>
              <w:shd w:val="clear" w:color="auto" w:fill="FFFFFF"/>
              <w:spacing w:before="0" w:beforeAutospacing="0" w:after="360" w:afterAutospacing="0" w:line="360" w:lineRule="auto"/>
              <w:jc w:val="both"/>
              <w:rPr>
                <w:color w:val="000000" w:themeColor="text1"/>
              </w:rPr>
            </w:pPr>
            <w:r w:rsidRPr="006A5032">
              <w:rPr>
                <w:color w:val="000000" w:themeColor="text1"/>
              </w:rPr>
              <w:t>Child care, security camp, and ware house, Ware house, Finishing Unit, Production Control Department, Accounts Department and Compliance Department, and Accessories store.</w:t>
            </w:r>
          </w:p>
        </w:tc>
      </w:tr>
      <w:tr w:rsidR="00152FD4" w:rsidRPr="00BA3B63" w:rsidTr="00551B24">
        <w:tc>
          <w:tcPr>
            <w:tcW w:w="2340" w:type="dxa"/>
          </w:tcPr>
          <w:p w:rsidR="00152FD4" w:rsidRPr="006A5032" w:rsidRDefault="00551B24" w:rsidP="00BA3B63">
            <w:pPr>
              <w:jc w:val="center"/>
              <w:rPr>
                <w:rFonts w:ascii="Times New Roman" w:hAnsi="Times New Roman" w:cs="Times New Roman"/>
                <w:color w:val="000000" w:themeColor="text1"/>
                <w:sz w:val="24"/>
                <w:szCs w:val="24"/>
              </w:rPr>
            </w:pPr>
            <w:r w:rsidRPr="006A5032">
              <w:rPr>
                <w:rFonts w:ascii="Times New Roman" w:hAnsi="Times New Roman" w:cs="Times New Roman"/>
                <w:color w:val="000000" w:themeColor="text1"/>
                <w:sz w:val="24"/>
                <w:szCs w:val="24"/>
              </w:rPr>
              <w:t>04</w:t>
            </w:r>
          </w:p>
          <w:p w:rsidR="00551B24" w:rsidRPr="006A5032" w:rsidRDefault="00551B24" w:rsidP="00551B24">
            <w:pPr>
              <w:jc w:val="center"/>
              <w:rPr>
                <w:rFonts w:ascii="Times New Roman" w:hAnsi="Times New Roman" w:cs="Times New Roman"/>
                <w:color w:val="000000" w:themeColor="text1"/>
                <w:sz w:val="24"/>
                <w:szCs w:val="24"/>
                <w:shd w:val="clear" w:color="auto" w:fill="FFFFFF"/>
              </w:rPr>
            </w:pPr>
            <w:r w:rsidRPr="006A5032">
              <w:rPr>
                <w:rFonts w:ascii="Times New Roman" w:hAnsi="Times New Roman" w:cs="Times New Roman"/>
                <w:color w:val="000000" w:themeColor="text1"/>
                <w:sz w:val="24"/>
                <w:szCs w:val="24"/>
                <w:shd w:val="clear" w:color="auto" w:fill="FFFFFF"/>
              </w:rPr>
              <w:t>27,500 Square Feet (Shade)</w:t>
            </w:r>
          </w:p>
          <w:p w:rsidR="00551B24" w:rsidRPr="006A5032" w:rsidRDefault="00551B24" w:rsidP="00551B24">
            <w:pPr>
              <w:jc w:val="center"/>
              <w:rPr>
                <w:rFonts w:ascii="Times New Roman" w:hAnsi="Times New Roman" w:cs="Times New Roman"/>
                <w:color w:val="000000" w:themeColor="text1"/>
                <w:sz w:val="24"/>
                <w:szCs w:val="24"/>
              </w:rPr>
            </w:pPr>
          </w:p>
        </w:tc>
        <w:tc>
          <w:tcPr>
            <w:tcW w:w="5850" w:type="dxa"/>
          </w:tcPr>
          <w:p w:rsidR="00152FD4" w:rsidRPr="006A5032" w:rsidRDefault="00551B24" w:rsidP="00551B24">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6A5032">
              <w:rPr>
                <w:rFonts w:ascii="Times New Roman" w:eastAsia="Times New Roman" w:hAnsi="Times New Roman" w:cs="Times New Roman"/>
                <w:color w:val="000000" w:themeColor="text1"/>
                <w:sz w:val="24"/>
                <w:szCs w:val="24"/>
              </w:rPr>
              <w:t>Dyeing Plant, Washing Plant, Fabric Finishing Unit, Laboratory Unit, Production Control Office, ETP Plant</w:t>
            </w:r>
          </w:p>
          <w:p w:rsidR="00551B24" w:rsidRPr="006A5032" w:rsidRDefault="00551B24" w:rsidP="00551B24">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rPr>
            </w:pPr>
          </w:p>
        </w:tc>
      </w:tr>
      <w:tr w:rsidR="00551B24" w:rsidRPr="00BA3B63" w:rsidTr="00551B24">
        <w:tc>
          <w:tcPr>
            <w:tcW w:w="2340" w:type="dxa"/>
          </w:tcPr>
          <w:p w:rsidR="00551B24" w:rsidRPr="006A5032" w:rsidRDefault="00551B24" w:rsidP="00BA3B63">
            <w:pPr>
              <w:jc w:val="center"/>
              <w:rPr>
                <w:rFonts w:ascii="Times New Roman" w:hAnsi="Times New Roman" w:cs="Times New Roman"/>
                <w:color w:val="000000" w:themeColor="text1"/>
                <w:sz w:val="24"/>
                <w:szCs w:val="24"/>
              </w:rPr>
            </w:pPr>
            <w:r w:rsidRPr="006A5032">
              <w:rPr>
                <w:rFonts w:ascii="Times New Roman" w:hAnsi="Times New Roman" w:cs="Times New Roman"/>
                <w:color w:val="000000" w:themeColor="text1"/>
                <w:sz w:val="24"/>
                <w:szCs w:val="24"/>
              </w:rPr>
              <w:t>05</w:t>
            </w:r>
          </w:p>
          <w:p w:rsidR="00551B24" w:rsidRPr="006A5032" w:rsidRDefault="00551B24" w:rsidP="00551B24">
            <w:pPr>
              <w:jc w:val="center"/>
              <w:rPr>
                <w:rFonts w:ascii="Times New Roman" w:hAnsi="Times New Roman" w:cs="Times New Roman"/>
                <w:color w:val="000000" w:themeColor="text1"/>
                <w:sz w:val="24"/>
                <w:szCs w:val="24"/>
                <w:shd w:val="clear" w:color="auto" w:fill="FFFFFF"/>
              </w:rPr>
            </w:pPr>
            <w:r w:rsidRPr="006A5032">
              <w:rPr>
                <w:rFonts w:ascii="Times New Roman" w:hAnsi="Times New Roman" w:cs="Times New Roman"/>
                <w:color w:val="000000" w:themeColor="text1"/>
                <w:sz w:val="24"/>
                <w:szCs w:val="24"/>
                <w:shd w:val="clear" w:color="auto" w:fill="FFFFFF"/>
              </w:rPr>
              <w:t>22,500 Square Feet (Shade)</w:t>
            </w:r>
          </w:p>
          <w:p w:rsidR="00551B24" w:rsidRPr="006A5032" w:rsidRDefault="00551B24" w:rsidP="00551B24">
            <w:pPr>
              <w:jc w:val="center"/>
              <w:rPr>
                <w:rFonts w:ascii="Times New Roman" w:hAnsi="Times New Roman" w:cs="Times New Roman"/>
                <w:color w:val="000000" w:themeColor="text1"/>
                <w:sz w:val="24"/>
                <w:szCs w:val="24"/>
              </w:rPr>
            </w:pPr>
          </w:p>
        </w:tc>
        <w:tc>
          <w:tcPr>
            <w:tcW w:w="5850" w:type="dxa"/>
          </w:tcPr>
          <w:p w:rsidR="00551B24" w:rsidRPr="006A5032" w:rsidRDefault="00551B24" w:rsidP="00BA3B63">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6A5032">
              <w:rPr>
                <w:rFonts w:ascii="Times New Roman" w:eastAsia="Times New Roman" w:hAnsi="Times New Roman" w:cs="Times New Roman"/>
                <w:color w:val="000000" w:themeColor="text1"/>
                <w:sz w:val="24"/>
                <w:szCs w:val="24"/>
              </w:rPr>
              <w:t>Circular Knitting Unit, Flat Rib, Twill Tape, Yarn Store, Grey Fabric Stor</w:t>
            </w:r>
            <w:r w:rsidR="00BA3B63" w:rsidRPr="006A5032">
              <w:rPr>
                <w:rFonts w:ascii="Times New Roman" w:eastAsia="Times New Roman" w:hAnsi="Times New Roman" w:cs="Times New Roman"/>
                <w:color w:val="000000" w:themeColor="text1"/>
                <w:sz w:val="24"/>
                <w:szCs w:val="24"/>
              </w:rPr>
              <w:t>e</w:t>
            </w:r>
          </w:p>
        </w:tc>
      </w:tr>
    </w:tbl>
    <w:p w:rsidR="002D3C1F" w:rsidRPr="00BA3B63" w:rsidRDefault="002D3C1F" w:rsidP="00152FD4">
      <w:pPr>
        <w:rPr>
          <w:rFonts w:eastAsia="Times New Roman" w:cs="Times New Roman"/>
          <w:sz w:val="24"/>
          <w:szCs w:val="24"/>
        </w:rPr>
      </w:pPr>
      <w:r w:rsidRPr="00BA3B63">
        <w:rPr>
          <w:sz w:val="24"/>
          <w:szCs w:val="24"/>
        </w:rPr>
        <w:br w:type="page"/>
      </w:r>
    </w:p>
    <w:p w:rsidR="00BD58DD" w:rsidRDefault="00BD58DD" w:rsidP="001E3650">
      <w:pPr>
        <w:pStyle w:val="Heading2"/>
        <w:numPr>
          <w:ilvl w:val="2"/>
          <w:numId w:val="6"/>
        </w:numPr>
        <w:spacing w:before="0" w:line="360" w:lineRule="auto"/>
        <w:jc w:val="both"/>
        <w:rPr>
          <w:rFonts w:ascii="Times New Roman" w:hAnsi="Times New Roman"/>
          <w:color w:val="000000" w:themeColor="text1"/>
          <w:sz w:val="24"/>
          <w:szCs w:val="24"/>
        </w:rPr>
      </w:pPr>
      <w:bookmarkStart w:id="40" w:name="_Toc85755207"/>
      <w:r>
        <w:rPr>
          <w:rFonts w:ascii="Times New Roman" w:hAnsi="Times New Roman"/>
          <w:color w:val="000000" w:themeColor="text1"/>
          <w:sz w:val="24"/>
          <w:szCs w:val="24"/>
        </w:rPr>
        <w:lastRenderedPageBreak/>
        <w:t>Sustainable Department of AJI Group</w:t>
      </w:r>
      <w:bookmarkEnd w:id="40"/>
    </w:p>
    <w:p w:rsidR="00A20D92" w:rsidRDefault="006A5032" w:rsidP="00A20D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AJI Group</w:t>
      </w:r>
      <w:r w:rsidR="00A20D92" w:rsidRPr="00A20D92">
        <w:rPr>
          <w:rFonts w:ascii="Times New Roman" w:hAnsi="Times New Roman" w:cs="Times New Roman"/>
          <w:sz w:val="24"/>
          <w:szCs w:val="24"/>
        </w:rPr>
        <w:t xml:space="preserve"> has a dedicated Sustainable Department comprised of energetic, youthful, and experienced individuals that engage with international specialists</w:t>
      </w:r>
      <w:r w:rsidR="00A20D92">
        <w:rPr>
          <w:rFonts w:ascii="Times New Roman" w:hAnsi="Times New Roman" w:cs="Times New Roman"/>
          <w:sz w:val="24"/>
          <w:szCs w:val="24"/>
        </w:rPr>
        <w:t xml:space="preserve"> &amp; </w:t>
      </w:r>
      <w:r w:rsidR="00A20D92" w:rsidRPr="00A20D92">
        <w:rPr>
          <w:rFonts w:ascii="Times New Roman" w:hAnsi="Times New Roman" w:cs="Times New Roman"/>
          <w:sz w:val="24"/>
          <w:szCs w:val="24"/>
        </w:rPr>
        <w:t>local academia</w:t>
      </w:r>
      <w:r w:rsidR="00A20D92">
        <w:rPr>
          <w:rFonts w:ascii="Times New Roman" w:hAnsi="Times New Roman" w:cs="Times New Roman"/>
          <w:sz w:val="24"/>
          <w:szCs w:val="24"/>
        </w:rPr>
        <w:t xml:space="preserve">. </w:t>
      </w:r>
      <w:r w:rsidR="00A20D92" w:rsidRPr="00A20D92">
        <w:rPr>
          <w:rFonts w:ascii="Times New Roman" w:hAnsi="Times New Roman" w:cs="Times New Roman"/>
          <w:sz w:val="24"/>
          <w:szCs w:val="24"/>
        </w:rPr>
        <w:t xml:space="preserve">The sustainable team will be in charge of coordinating relevant actions among </w:t>
      </w:r>
      <w:r>
        <w:rPr>
          <w:rFonts w:ascii="Times New Roman" w:hAnsi="Times New Roman" w:cs="Times New Roman"/>
          <w:sz w:val="24"/>
          <w:szCs w:val="24"/>
        </w:rPr>
        <w:t>AJI Group</w:t>
      </w:r>
      <w:r w:rsidR="00A20D92" w:rsidRPr="00A20D92">
        <w:rPr>
          <w:rFonts w:ascii="Times New Roman" w:hAnsi="Times New Roman" w:cs="Times New Roman"/>
          <w:sz w:val="24"/>
          <w:szCs w:val="24"/>
        </w:rPr>
        <w:t xml:space="preserve"> Textiles' several departments:</w:t>
      </w:r>
    </w:p>
    <w:tbl>
      <w:tblPr>
        <w:tblStyle w:val="TableGrid"/>
        <w:tblW w:w="0" w:type="auto"/>
        <w:tblInd w:w="288" w:type="dxa"/>
        <w:tblLook w:val="04A0" w:firstRow="1" w:lastRow="0" w:firstColumn="1" w:lastColumn="0" w:noHBand="0" w:noVBand="1"/>
      </w:tblPr>
      <w:tblGrid>
        <w:gridCol w:w="4320"/>
        <w:gridCol w:w="4818"/>
      </w:tblGrid>
      <w:tr w:rsidR="00A20D92" w:rsidTr="00947A30">
        <w:trPr>
          <w:trHeight w:val="365"/>
        </w:trPr>
        <w:tc>
          <w:tcPr>
            <w:tcW w:w="4320" w:type="dxa"/>
          </w:tcPr>
          <w:p w:rsidR="00947A30" w:rsidRDefault="00947A30" w:rsidP="00947A30">
            <w:pPr>
              <w:spacing w:line="360" w:lineRule="auto"/>
              <w:jc w:val="center"/>
              <w:rPr>
                <w:rFonts w:ascii="Times New Roman" w:hAnsi="Times New Roman" w:cs="Times New Roman"/>
                <w:b/>
                <w:sz w:val="24"/>
                <w:szCs w:val="24"/>
              </w:rPr>
            </w:pPr>
          </w:p>
          <w:p w:rsidR="00A20D92" w:rsidRPr="00947A30" w:rsidRDefault="00947A30" w:rsidP="00947A30">
            <w:pPr>
              <w:spacing w:line="360" w:lineRule="auto"/>
              <w:jc w:val="center"/>
              <w:rPr>
                <w:rFonts w:ascii="Times New Roman" w:hAnsi="Times New Roman" w:cs="Times New Roman"/>
                <w:b/>
                <w:sz w:val="24"/>
                <w:szCs w:val="24"/>
              </w:rPr>
            </w:pPr>
            <w:r w:rsidRPr="00947A30">
              <w:rPr>
                <w:rFonts w:ascii="Times New Roman" w:hAnsi="Times New Roman" w:cs="Times New Roman"/>
                <w:b/>
                <w:sz w:val="24"/>
                <w:szCs w:val="24"/>
              </w:rPr>
              <w:t>Sustainable Teams</w:t>
            </w:r>
          </w:p>
        </w:tc>
        <w:tc>
          <w:tcPr>
            <w:tcW w:w="4818" w:type="dxa"/>
          </w:tcPr>
          <w:p w:rsidR="00947A30" w:rsidRDefault="00947A30" w:rsidP="00947A30">
            <w:pPr>
              <w:spacing w:line="360" w:lineRule="auto"/>
              <w:jc w:val="center"/>
              <w:rPr>
                <w:rFonts w:ascii="Times New Roman" w:hAnsi="Times New Roman" w:cs="Times New Roman"/>
                <w:b/>
                <w:sz w:val="24"/>
                <w:szCs w:val="24"/>
              </w:rPr>
            </w:pPr>
          </w:p>
          <w:p w:rsidR="00A20D92" w:rsidRPr="00947A30" w:rsidRDefault="00947A30" w:rsidP="00947A30">
            <w:pPr>
              <w:spacing w:line="360" w:lineRule="auto"/>
              <w:jc w:val="center"/>
              <w:rPr>
                <w:rFonts w:ascii="Times New Roman" w:hAnsi="Times New Roman" w:cs="Times New Roman"/>
                <w:b/>
                <w:sz w:val="24"/>
                <w:szCs w:val="24"/>
              </w:rPr>
            </w:pPr>
            <w:r w:rsidRPr="00947A30">
              <w:rPr>
                <w:rFonts w:ascii="Times New Roman" w:hAnsi="Times New Roman" w:cs="Times New Roman"/>
                <w:b/>
                <w:sz w:val="24"/>
                <w:szCs w:val="24"/>
              </w:rPr>
              <w:t>Working Activities</w:t>
            </w:r>
          </w:p>
        </w:tc>
      </w:tr>
      <w:tr w:rsidR="00947A30" w:rsidTr="00947A30">
        <w:trPr>
          <w:trHeight w:val="4643"/>
        </w:trPr>
        <w:tc>
          <w:tcPr>
            <w:tcW w:w="4320" w:type="dxa"/>
          </w:tcPr>
          <w:p w:rsidR="00947A30" w:rsidRPr="00947A30" w:rsidRDefault="00947A30" w:rsidP="00947A30">
            <w:pPr>
              <w:pStyle w:val="ListParagraph"/>
              <w:spacing w:line="360" w:lineRule="auto"/>
              <w:jc w:val="both"/>
              <w:rPr>
                <w:rFonts w:ascii="Times New Roman" w:hAnsi="Times New Roman" w:cs="Times New Roman"/>
                <w:sz w:val="24"/>
                <w:szCs w:val="24"/>
              </w:rPr>
            </w:pPr>
          </w:p>
          <w:p w:rsidR="00947A30" w:rsidRPr="00947A30" w:rsidRDefault="00947A30" w:rsidP="001E3650">
            <w:pPr>
              <w:pStyle w:val="ListParagraph"/>
              <w:numPr>
                <w:ilvl w:val="0"/>
                <w:numId w:val="8"/>
              </w:numPr>
              <w:spacing w:line="360" w:lineRule="auto"/>
              <w:jc w:val="both"/>
              <w:rPr>
                <w:rFonts w:ascii="Times New Roman" w:hAnsi="Times New Roman" w:cs="Times New Roman"/>
                <w:sz w:val="24"/>
                <w:szCs w:val="24"/>
              </w:rPr>
            </w:pPr>
            <w:r w:rsidRPr="00947A30">
              <w:rPr>
                <w:rFonts w:ascii="Times New Roman" w:hAnsi="Times New Roman" w:cs="Times New Roman"/>
                <w:sz w:val="24"/>
                <w:szCs w:val="24"/>
              </w:rPr>
              <w:t>Company Management &amp; Admin</w:t>
            </w:r>
          </w:p>
          <w:p w:rsidR="00947A30" w:rsidRPr="00947A30" w:rsidRDefault="00947A30" w:rsidP="001E3650">
            <w:pPr>
              <w:pStyle w:val="ListParagraph"/>
              <w:numPr>
                <w:ilvl w:val="0"/>
                <w:numId w:val="8"/>
              </w:numPr>
              <w:spacing w:line="360" w:lineRule="auto"/>
              <w:jc w:val="both"/>
              <w:rPr>
                <w:rFonts w:ascii="Times New Roman" w:hAnsi="Times New Roman" w:cs="Times New Roman"/>
                <w:sz w:val="24"/>
                <w:szCs w:val="24"/>
              </w:rPr>
            </w:pPr>
            <w:r w:rsidRPr="00947A30">
              <w:rPr>
                <w:rFonts w:ascii="Times New Roman" w:hAnsi="Times New Roman" w:cs="Times New Roman"/>
                <w:sz w:val="24"/>
                <w:szCs w:val="24"/>
              </w:rPr>
              <w:t>Company HR and Compliance</w:t>
            </w:r>
          </w:p>
          <w:p w:rsidR="00947A30" w:rsidRPr="00947A30" w:rsidRDefault="00947A30" w:rsidP="001E3650">
            <w:pPr>
              <w:pStyle w:val="ListParagraph"/>
              <w:numPr>
                <w:ilvl w:val="0"/>
                <w:numId w:val="8"/>
              </w:numPr>
              <w:spacing w:line="360" w:lineRule="auto"/>
              <w:jc w:val="both"/>
              <w:rPr>
                <w:rFonts w:ascii="Times New Roman" w:hAnsi="Times New Roman" w:cs="Times New Roman"/>
                <w:sz w:val="24"/>
                <w:szCs w:val="24"/>
              </w:rPr>
            </w:pPr>
            <w:r w:rsidRPr="00947A30">
              <w:rPr>
                <w:rFonts w:ascii="Times New Roman" w:hAnsi="Times New Roman" w:cs="Times New Roman"/>
                <w:sz w:val="24"/>
                <w:szCs w:val="24"/>
              </w:rPr>
              <w:t>Marketing &amp; Merchandising</w:t>
            </w:r>
          </w:p>
          <w:p w:rsidR="00947A30" w:rsidRPr="00947A30" w:rsidRDefault="00947A30" w:rsidP="001E3650">
            <w:pPr>
              <w:pStyle w:val="ListParagraph"/>
              <w:numPr>
                <w:ilvl w:val="0"/>
                <w:numId w:val="8"/>
              </w:numPr>
              <w:spacing w:line="360" w:lineRule="auto"/>
              <w:jc w:val="both"/>
              <w:rPr>
                <w:rFonts w:ascii="Times New Roman" w:hAnsi="Times New Roman" w:cs="Times New Roman"/>
                <w:sz w:val="24"/>
                <w:szCs w:val="24"/>
              </w:rPr>
            </w:pPr>
            <w:r w:rsidRPr="00947A30">
              <w:rPr>
                <w:rFonts w:ascii="Times New Roman" w:hAnsi="Times New Roman" w:cs="Times New Roman"/>
                <w:sz w:val="24"/>
                <w:szCs w:val="24"/>
              </w:rPr>
              <w:t>Supply Chain</w:t>
            </w:r>
          </w:p>
          <w:p w:rsidR="00947A30" w:rsidRPr="00947A30" w:rsidRDefault="00947A30" w:rsidP="001E3650">
            <w:pPr>
              <w:pStyle w:val="ListParagraph"/>
              <w:numPr>
                <w:ilvl w:val="0"/>
                <w:numId w:val="8"/>
              </w:numPr>
              <w:spacing w:line="360" w:lineRule="auto"/>
              <w:jc w:val="both"/>
              <w:rPr>
                <w:rFonts w:ascii="Times New Roman" w:hAnsi="Times New Roman" w:cs="Times New Roman"/>
                <w:sz w:val="24"/>
                <w:szCs w:val="24"/>
              </w:rPr>
            </w:pPr>
            <w:r w:rsidRPr="00947A30">
              <w:rPr>
                <w:rFonts w:ascii="Times New Roman" w:hAnsi="Times New Roman" w:cs="Times New Roman"/>
                <w:sz w:val="24"/>
                <w:szCs w:val="24"/>
              </w:rPr>
              <w:t>Chemical Store</w:t>
            </w:r>
          </w:p>
          <w:p w:rsidR="00947A30" w:rsidRPr="00947A30" w:rsidRDefault="00947A30" w:rsidP="001E3650">
            <w:pPr>
              <w:pStyle w:val="ListParagraph"/>
              <w:numPr>
                <w:ilvl w:val="0"/>
                <w:numId w:val="8"/>
              </w:numPr>
              <w:spacing w:line="360" w:lineRule="auto"/>
              <w:jc w:val="both"/>
              <w:rPr>
                <w:rFonts w:ascii="Times New Roman" w:hAnsi="Times New Roman" w:cs="Times New Roman"/>
                <w:sz w:val="24"/>
                <w:szCs w:val="24"/>
              </w:rPr>
            </w:pPr>
            <w:r w:rsidRPr="00947A30">
              <w:rPr>
                <w:rFonts w:ascii="Times New Roman" w:hAnsi="Times New Roman" w:cs="Times New Roman"/>
                <w:sz w:val="24"/>
                <w:szCs w:val="24"/>
              </w:rPr>
              <w:t>Production Units</w:t>
            </w:r>
          </w:p>
          <w:p w:rsidR="00947A30" w:rsidRPr="00947A30" w:rsidRDefault="00947A30" w:rsidP="001E3650">
            <w:pPr>
              <w:pStyle w:val="ListParagraph"/>
              <w:numPr>
                <w:ilvl w:val="0"/>
                <w:numId w:val="8"/>
              </w:numPr>
              <w:spacing w:line="360" w:lineRule="auto"/>
              <w:jc w:val="both"/>
              <w:rPr>
                <w:rFonts w:ascii="Times New Roman" w:hAnsi="Times New Roman" w:cs="Times New Roman"/>
                <w:sz w:val="24"/>
                <w:szCs w:val="24"/>
              </w:rPr>
            </w:pPr>
            <w:r w:rsidRPr="00947A30">
              <w:rPr>
                <w:rFonts w:ascii="Times New Roman" w:hAnsi="Times New Roman" w:cs="Times New Roman"/>
                <w:sz w:val="24"/>
                <w:szCs w:val="24"/>
              </w:rPr>
              <w:t>Utility &amp; Maintenance</w:t>
            </w:r>
          </w:p>
          <w:p w:rsidR="00947A30" w:rsidRPr="00947A30" w:rsidRDefault="00947A30" w:rsidP="001E3650">
            <w:pPr>
              <w:pStyle w:val="ListParagraph"/>
              <w:numPr>
                <w:ilvl w:val="0"/>
                <w:numId w:val="8"/>
              </w:numPr>
              <w:spacing w:line="360" w:lineRule="auto"/>
              <w:jc w:val="both"/>
              <w:rPr>
                <w:rFonts w:ascii="Times New Roman" w:hAnsi="Times New Roman" w:cs="Times New Roman"/>
                <w:sz w:val="24"/>
                <w:szCs w:val="24"/>
              </w:rPr>
            </w:pPr>
            <w:r w:rsidRPr="00947A30">
              <w:rPr>
                <w:rFonts w:ascii="Times New Roman" w:hAnsi="Times New Roman" w:cs="Times New Roman"/>
                <w:sz w:val="24"/>
                <w:szCs w:val="24"/>
              </w:rPr>
              <w:t>Power Generation</w:t>
            </w:r>
          </w:p>
          <w:p w:rsidR="00947A30" w:rsidRPr="00947A30" w:rsidRDefault="00947A30" w:rsidP="001E3650">
            <w:pPr>
              <w:pStyle w:val="ListParagraph"/>
              <w:numPr>
                <w:ilvl w:val="0"/>
                <w:numId w:val="8"/>
              </w:numPr>
              <w:spacing w:line="360" w:lineRule="auto"/>
              <w:jc w:val="both"/>
              <w:rPr>
                <w:rFonts w:ascii="Times New Roman" w:hAnsi="Times New Roman" w:cs="Times New Roman"/>
                <w:sz w:val="24"/>
                <w:szCs w:val="24"/>
              </w:rPr>
            </w:pPr>
            <w:r w:rsidRPr="00947A30">
              <w:rPr>
                <w:rFonts w:ascii="Times New Roman" w:hAnsi="Times New Roman" w:cs="Times New Roman"/>
                <w:sz w:val="24"/>
                <w:szCs w:val="24"/>
              </w:rPr>
              <w:t>Effluent Management</w:t>
            </w:r>
          </w:p>
          <w:p w:rsidR="00947A30" w:rsidRDefault="00947A30" w:rsidP="00947A30">
            <w:pPr>
              <w:spacing w:line="360" w:lineRule="auto"/>
              <w:jc w:val="both"/>
              <w:rPr>
                <w:rFonts w:ascii="Times New Roman" w:hAnsi="Times New Roman" w:cs="Times New Roman"/>
                <w:sz w:val="24"/>
                <w:szCs w:val="24"/>
              </w:rPr>
            </w:pPr>
          </w:p>
        </w:tc>
        <w:tc>
          <w:tcPr>
            <w:tcW w:w="4818" w:type="dxa"/>
          </w:tcPr>
          <w:p w:rsidR="00947A30" w:rsidRPr="00947A30" w:rsidRDefault="00947A30" w:rsidP="00947A30">
            <w:pPr>
              <w:pStyle w:val="ListParagraph"/>
              <w:spacing w:line="360" w:lineRule="auto"/>
              <w:jc w:val="both"/>
              <w:rPr>
                <w:rFonts w:ascii="Times New Roman" w:hAnsi="Times New Roman" w:cs="Times New Roman"/>
                <w:sz w:val="24"/>
                <w:szCs w:val="24"/>
              </w:rPr>
            </w:pPr>
          </w:p>
          <w:p w:rsidR="00947A30" w:rsidRPr="00947A30" w:rsidRDefault="00947A30" w:rsidP="001E3650">
            <w:pPr>
              <w:pStyle w:val="ListParagraph"/>
              <w:numPr>
                <w:ilvl w:val="0"/>
                <w:numId w:val="8"/>
              </w:numPr>
              <w:spacing w:line="360" w:lineRule="auto"/>
              <w:jc w:val="both"/>
              <w:rPr>
                <w:rFonts w:ascii="Times New Roman" w:hAnsi="Times New Roman" w:cs="Times New Roman"/>
                <w:sz w:val="24"/>
                <w:szCs w:val="24"/>
              </w:rPr>
            </w:pPr>
            <w:r w:rsidRPr="00947A30">
              <w:rPr>
                <w:rFonts w:ascii="Times New Roman" w:hAnsi="Times New Roman" w:cs="Times New Roman"/>
                <w:sz w:val="24"/>
                <w:szCs w:val="24"/>
              </w:rPr>
              <w:t>Sustainable Chemical Management</w:t>
            </w:r>
          </w:p>
          <w:p w:rsidR="00947A30" w:rsidRPr="00947A30" w:rsidRDefault="00947A30" w:rsidP="001E3650">
            <w:pPr>
              <w:pStyle w:val="ListParagraph"/>
              <w:numPr>
                <w:ilvl w:val="0"/>
                <w:numId w:val="8"/>
              </w:numPr>
              <w:spacing w:line="360" w:lineRule="auto"/>
              <w:jc w:val="both"/>
              <w:rPr>
                <w:rFonts w:ascii="Times New Roman" w:hAnsi="Times New Roman" w:cs="Times New Roman"/>
                <w:sz w:val="24"/>
                <w:szCs w:val="24"/>
              </w:rPr>
            </w:pPr>
            <w:r w:rsidRPr="00947A30">
              <w:rPr>
                <w:rFonts w:ascii="Times New Roman" w:hAnsi="Times New Roman" w:cs="Times New Roman"/>
                <w:sz w:val="24"/>
                <w:szCs w:val="24"/>
              </w:rPr>
              <w:t>Energy Efficiency</w:t>
            </w:r>
          </w:p>
          <w:p w:rsidR="00947A30" w:rsidRPr="00947A30" w:rsidRDefault="00947A30" w:rsidP="001E3650">
            <w:pPr>
              <w:pStyle w:val="ListParagraph"/>
              <w:numPr>
                <w:ilvl w:val="0"/>
                <w:numId w:val="8"/>
              </w:numPr>
              <w:spacing w:line="360" w:lineRule="auto"/>
              <w:jc w:val="both"/>
              <w:rPr>
                <w:rFonts w:ascii="Times New Roman" w:hAnsi="Times New Roman" w:cs="Times New Roman"/>
                <w:sz w:val="24"/>
                <w:szCs w:val="24"/>
              </w:rPr>
            </w:pPr>
            <w:r w:rsidRPr="00947A30">
              <w:rPr>
                <w:rFonts w:ascii="Times New Roman" w:hAnsi="Times New Roman" w:cs="Times New Roman"/>
                <w:sz w:val="24"/>
                <w:szCs w:val="24"/>
              </w:rPr>
              <w:t>Water and Effluents</w:t>
            </w:r>
          </w:p>
          <w:p w:rsidR="00947A30" w:rsidRPr="00947A30" w:rsidRDefault="00947A30" w:rsidP="001E3650">
            <w:pPr>
              <w:pStyle w:val="ListParagraph"/>
              <w:numPr>
                <w:ilvl w:val="0"/>
                <w:numId w:val="8"/>
              </w:numPr>
              <w:spacing w:line="360" w:lineRule="auto"/>
              <w:jc w:val="both"/>
              <w:rPr>
                <w:rFonts w:ascii="Times New Roman" w:hAnsi="Times New Roman" w:cs="Times New Roman"/>
                <w:sz w:val="24"/>
                <w:szCs w:val="24"/>
              </w:rPr>
            </w:pPr>
            <w:r w:rsidRPr="00947A30">
              <w:rPr>
                <w:rFonts w:ascii="Times New Roman" w:hAnsi="Times New Roman" w:cs="Times New Roman"/>
                <w:sz w:val="24"/>
                <w:szCs w:val="24"/>
              </w:rPr>
              <w:t>Solid Waste Management</w:t>
            </w:r>
          </w:p>
          <w:p w:rsidR="00947A30" w:rsidRPr="00947A30" w:rsidRDefault="00947A30" w:rsidP="001E3650">
            <w:pPr>
              <w:pStyle w:val="ListParagraph"/>
              <w:numPr>
                <w:ilvl w:val="0"/>
                <w:numId w:val="8"/>
              </w:numPr>
              <w:spacing w:line="360" w:lineRule="auto"/>
              <w:rPr>
                <w:rFonts w:ascii="Times New Roman" w:hAnsi="Times New Roman" w:cs="Times New Roman"/>
                <w:sz w:val="24"/>
                <w:szCs w:val="24"/>
              </w:rPr>
            </w:pPr>
            <w:r w:rsidRPr="00947A30">
              <w:rPr>
                <w:rFonts w:ascii="Times New Roman" w:hAnsi="Times New Roman" w:cs="Times New Roman"/>
                <w:sz w:val="24"/>
                <w:szCs w:val="24"/>
              </w:rPr>
              <w:t>Research and Development on Sustainable Issues</w:t>
            </w:r>
          </w:p>
          <w:p w:rsidR="00947A30" w:rsidRPr="00947A30" w:rsidRDefault="00947A30" w:rsidP="001E3650">
            <w:pPr>
              <w:pStyle w:val="ListParagraph"/>
              <w:numPr>
                <w:ilvl w:val="0"/>
                <w:numId w:val="8"/>
              </w:numPr>
              <w:spacing w:line="360" w:lineRule="auto"/>
              <w:jc w:val="both"/>
              <w:rPr>
                <w:rFonts w:ascii="Times New Roman" w:hAnsi="Times New Roman" w:cs="Times New Roman"/>
                <w:sz w:val="24"/>
                <w:szCs w:val="24"/>
              </w:rPr>
            </w:pPr>
            <w:r w:rsidRPr="00947A30">
              <w:rPr>
                <w:rFonts w:ascii="Times New Roman" w:hAnsi="Times New Roman" w:cs="Times New Roman"/>
                <w:sz w:val="24"/>
                <w:szCs w:val="24"/>
              </w:rPr>
              <w:t>Training</w:t>
            </w:r>
          </w:p>
          <w:p w:rsidR="00947A30" w:rsidRPr="00947A30" w:rsidRDefault="00947A30" w:rsidP="001E3650">
            <w:pPr>
              <w:pStyle w:val="ListParagraph"/>
              <w:numPr>
                <w:ilvl w:val="0"/>
                <w:numId w:val="8"/>
              </w:numPr>
              <w:spacing w:line="360" w:lineRule="auto"/>
              <w:jc w:val="both"/>
              <w:rPr>
                <w:rFonts w:ascii="Times New Roman" w:hAnsi="Times New Roman" w:cs="Times New Roman"/>
                <w:sz w:val="24"/>
                <w:szCs w:val="24"/>
              </w:rPr>
            </w:pPr>
            <w:r w:rsidRPr="00947A30">
              <w:rPr>
                <w:rFonts w:ascii="Times New Roman" w:hAnsi="Times New Roman" w:cs="Times New Roman"/>
                <w:sz w:val="24"/>
                <w:szCs w:val="24"/>
              </w:rPr>
              <w:t>Reporting</w:t>
            </w:r>
          </w:p>
          <w:p w:rsidR="00947A30" w:rsidRPr="00947A30" w:rsidRDefault="00947A30" w:rsidP="001E3650">
            <w:pPr>
              <w:pStyle w:val="ListParagraph"/>
              <w:numPr>
                <w:ilvl w:val="0"/>
                <w:numId w:val="8"/>
              </w:numPr>
              <w:spacing w:line="360" w:lineRule="auto"/>
              <w:jc w:val="both"/>
              <w:rPr>
                <w:rFonts w:ascii="Times New Roman" w:hAnsi="Times New Roman" w:cs="Times New Roman"/>
                <w:sz w:val="24"/>
                <w:szCs w:val="24"/>
              </w:rPr>
            </w:pPr>
            <w:r w:rsidRPr="00947A30">
              <w:rPr>
                <w:rFonts w:ascii="Times New Roman" w:hAnsi="Times New Roman" w:cs="Times New Roman"/>
                <w:sz w:val="24"/>
                <w:szCs w:val="24"/>
              </w:rPr>
              <w:t>Audit</w:t>
            </w:r>
          </w:p>
        </w:tc>
      </w:tr>
    </w:tbl>
    <w:p w:rsidR="00A20D92" w:rsidRDefault="00947A30" w:rsidP="00947A30">
      <w:pPr>
        <w:tabs>
          <w:tab w:val="left" w:pos="274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rsidR="00A20D92" w:rsidRDefault="00A20D92" w:rsidP="00A20D92">
      <w:pPr>
        <w:spacing w:line="360" w:lineRule="auto"/>
        <w:jc w:val="both"/>
        <w:rPr>
          <w:rFonts w:ascii="Times New Roman" w:hAnsi="Times New Roman" w:cs="Times New Roman"/>
          <w:sz w:val="24"/>
          <w:szCs w:val="24"/>
        </w:rPr>
        <w:sectPr w:rsidR="00A20D92" w:rsidSect="00891FA2">
          <w:footerReference w:type="default" r:id="rId21"/>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pPr>
    </w:p>
    <w:p w:rsidR="00087EB9" w:rsidRDefault="00087EB9" w:rsidP="001E3650">
      <w:pPr>
        <w:pStyle w:val="Heading2"/>
        <w:numPr>
          <w:ilvl w:val="1"/>
          <w:numId w:val="6"/>
        </w:numPr>
        <w:spacing w:before="0" w:line="360" w:lineRule="auto"/>
        <w:jc w:val="both"/>
        <w:rPr>
          <w:rFonts w:ascii="Times New Roman" w:hAnsi="Times New Roman"/>
          <w:color w:val="1F497D"/>
          <w:sz w:val="28"/>
          <w:szCs w:val="28"/>
        </w:rPr>
      </w:pPr>
      <w:r>
        <w:rPr>
          <w:rFonts w:ascii="Times New Roman" w:hAnsi="Times New Roman"/>
          <w:color w:val="1F497D"/>
          <w:sz w:val="28"/>
          <w:szCs w:val="28"/>
        </w:rPr>
        <w:t xml:space="preserve">  </w:t>
      </w:r>
      <w:bookmarkStart w:id="41" w:name="_Toc85755208"/>
      <w:r>
        <w:rPr>
          <w:rFonts w:ascii="Times New Roman" w:hAnsi="Times New Roman"/>
          <w:color w:val="1F497D"/>
          <w:sz w:val="28"/>
          <w:szCs w:val="28"/>
        </w:rPr>
        <w:t>Management</w:t>
      </w:r>
      <w:bookmarkEnd w:id="41"/>
    </w:p>
    <w:p w:rsidR="00087EB9" w:rsidRDefault="00087EB9" w:rsidP="00087EB9">
      <w:pPr>
        <w:pStyle w:val="Heading2"/>
        <w:spacing w:before="0" w:after="240" w:line="360" w:lineRule="auto"/>
        <w:jc w:val="both"/>
        <w:rPr>
          <w:rFonts w:ascii="Times New Roman" w:hAnsi="Times New Roman"/>
          <w:b w:val="0"/>
          <w:color w:val="000000" w:themeColor="text1"/>
          <w:sz w:val="24"/>
          <w:szCs w:val="24"/>
        </w:rPr>
      </w:pPr>
      <w:bookmarkStart w:id="42" w:name="_Toc82369919"/>
      <w:bookmarkStart w:id="43" w:name="_Toc85030231"/>
      <w:bookmarkStart w:id="44" w:name="_Toc85755209"/>
      <w:r w:rsidRPr="00087EB9">
        <w:rPr>
          <w:rFonts w:ascii="Times New Roman" w:hAnsi="Times New Roman"/>
          <w:b w:val="0"/>
          <w:color w:val="000000" w:themeColor="text1"/>
          <w:sz w:val="24"/>
          <w:szCs w:val="24"/>
        </w:rPr>
        <w:t>Managing Director and Chairman of the AJI Group is in charge of the whole management. That is what distinguishes AJI from other organizations. AJI can make rapid decisions and do tasks more quickly while retaining high quality.</w:t>
      </w:r>
      <w:r w:rsidRPr="00087EB9">
        <w:t xml:space="preserve"> </w:t>
      </w:r>
      <w:r w:rsidRPr="00087EB9">
        <w:rPr>
          <w:rFonts w:ascii="Times New Roman" w:hAnsi="Times New Roman"/>
          <w:b w:val="0"/>
          <w:color w:val="000000" w:themeColor="text1"/>
          <w:sz w:val="24"/>
          <w:szCs w:val="24"/>
        </w:rPr>
        <w:t>The Managing Director of AJI has extensive expertise and experience in the knit and garment business. As a result, AJI's Managing Director has extensive understanding of the industry.</w:t>
      </w:r>
      <w:r w:rsidRPr="00087EB9">
        <w:t xml:space="preserve"> </w:t>
      </w:r>
      <w:r w:rsidRPr="00087EB9">
        <w:rPr>
          <w:rFonts w:ascii="Times New Roman" w:hAnsi="Times New Roman"/>
          <w:b w:val="0"/>
          <w:color w:val="000000" w:themeColor="text1"/>
          <w:sz w:val="24"/>
          <w:szCs w:val="24"/>
        </w:rPr>
        <w:t>The majority of AJI's employees are under the age of thirty. As AJI in the fashion industry, they are contemporary and capable of accepting new ideas. AJI is doing a fantastic job with the present situation.</w:t>
      </w:r>
      <w:bookmarkEnd w:id="42"/>
      <w:bookmarkEnd w:id="43"/>
      <w:bookmarkEnd w:id="44"/>
    </w:p>
    <w:p w:rsidR="00087EB9" w:rsidRDefault="00087EB9" w:rsidP="00087EB9">
      <w:pPr>
        <w:rPr>
          <w:rFonts w:eastAsia="Times New Roman" w:cs="Times New Roman"/>
        </w:rPr>
      </w:pPr>
      <w:r>
        <w:br w:type="page"/>
      </w:r>
    </w:p>
    <w:p w:rsidR="00087EB9" w:rsidRDefault="00087EB9" w:rsidP="001E3650">
      <w:pPr>
        <w:pStyle w:val="Heading2"/>
        <w:numPr>
          <w:ilvl w:val="1"/>
          <w:numId w:val="6"/>
        </w:numPr>
        <w:spacing w:before="0" w:after="240" w:line="360" w:lineRule="auto"/>
        <w:jc w:val="both"/>
        <w:rPr>
          <w:rFonts w:ascii="Times New Roman" w:hAnsi="Times New Roman"/>
          <w:color w:val="1F497D"/>
          <w:sz w:val="28"/>
          <w:szCs w:val="28"/>
        </w:rPr>
      </w:pPr>
      <w:r>
        <w:rPr>
          <w:rFonts w:ascii="Times New Roman" w:hAnsi="Times New Roman"/>
          <w:color w:val="1F497D"/>
          <w:sz w:val="28"/>
          <w:szCs w:val="28"/>
        </w:rPr>
        <w:lastRenderedPageBreak/>
        <w:t xml:space="preserve">  </w:t>
      </w:r>
      <w:bookmarkStart w:id="45" w:name="_Toc85755210"/>
      <w:r>
        <w:rPr>
          <w:rFonts w:ascii="Times New Roman" w:hAnsi="Times New Roman"/>
          <w:color w:val="1F497D"/>
          <w:sz w:val="28"/>
          <w:szCs w:val="28"/>
        </w:rPr>
        <w:t>Management Hierarchy System of AJI Group</w:t>
      </w:r>
      <w:bookmarkEnd w:id="45"/>
    </w:p>
    <w:tbl>
      <w:tblPr>
        <w:tblW w:w="6300" w:type="dxa"/>
        <w:tblInd w:w="153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300"/>
      </w:tblGrid>
      <w:tr w:rsidR="00087EB9" w:rsidRPr="00087EB9" w:rsidTr="00087EB9">
        <w:trPr>
          <w:trHeight w:val="284"/>
        </w:trPr>
        <w:tc>
          <w:tcPr>
            <w:tcW w:w="6300" w:type="dxa"/>
            <w:tcBorders>
              <w:top w:val="outset" w:sz="6" w:space="0" w:color="auto"/>
              <w:left w:val="outset" w:sz="6" w:space="0" w:color="auto"/>
              <w:bottom w:val="outset" w:sz="6" w:space="0" w:color="auto"/>
              <w:right w:val="outset" w:sz="6" w:space="0" w:color="auto"/>
            </w:tcBorders>
            <w:shd w:val="clear" w:color="auto" w:fill="FFFFFF"/>
            <w:hideMark/>
          </w:tcPr>
          <w:p w:rsidR="00087EB9" w:rsidRPr="00632C87" w:rsidRDefault="005B26C1" w:rsidP="00087EB9">
            <w:pPr>
              <w:spacing w:after="0" w:line="240" w:lineRule="auto"/>
              <w:jc w:val="center"/>
              <w:rPr>
                <w:rFonts w:ascii="Times New Roman" w:eastAsia="Times New Roman" w:hAnsi="Times New Roman" w:cs="Times New Roman"/>
                <w:color w:val="0D0D0D" w:themeColor="text1" w:themeTint="F2"/>
                <w:sz w:val="24"/>
                <w:szCs w:val="24"/>
              </w:rPr>
            </w:pPr>
            <w:r>
              <w:rPr>
                <w:rFonts w:ascii="Times New Roman" w:eastAsia="Times New Roman" w:hAnsi="Times New Roman" w:cs="Times New Roman"/>
                <w:noProof/>
                <w:color w:val="0D0D0D" w:themeColor="text1" w:themeTint="F2"/>
                <w:sz w:val="24"/>
                <w:szCs w:val="24"/>
              </w:rPr>
              <w:pict>
                <v:shapetype id="_x0000_t32" coordsize="21600,21600" o:spt="32" o:oned="t" path="m,l21600,21600e" filled="f">
                  <v:path arrowok="t" fillok="f" o:connecttype="none"/>
                  <o:lock v:ext="edit" shapetype="t"/>
                </v:shapetype>
                <v:shape id="_x0000_s1036" type="#_x0000_t32" style="position:absolute;left:0;text-align:left;margin-left:-32.85pt;margin-top:9.75pt;width:0;height:150pt;z-index:251669504" o:connectortype="straight">
                  <v:stroke endarrow="block"/>
                </v:shape>
              </w:pict>
            </w:r>
            <w:r w:rsidR="00087EB9" w:rsidRPr="00632C87">
              <w:rPr>
                <w:rFonts w:ascii="Times New Roman" w:eastAsia="Times New Roman" w:hAnsi="Times New Roman" w:cs="Times New Roman"/>
                <w:color w:val="0D0D0D" w:themeColor="text1" w:themeTint="F2"/>
                <w:sz w:val="24"/>
                <w:szCs w:val="24"/>
              </w:rPr>
              <w:t>Chairman</w:t>
            </w:r>
          </w:p>
        </w:tc>
      </w:tr>
      <w:tr w:rsidR="00087EB9" w:rsidRPr="00087EB9" w:rsidTr="00087EB9">
        <w:trPr>
          <w:trHeight w:val="266"/>
        </w:trPr>
        <w:tc>
          <w:tcPr>
            <w:tcW w:w="6300" w:type="dxa"/>
            <w:tcBorders>
              <w:top w:val="outset" w:sz="6" w:space="0" w:color="auto"/>
              <w:left w:val="outset" w:sz="6" w:space="0" w:color="auto"/>
              <w:bottom w:val="outset" w:sz="6" w:space="0" w:color="auto"/>
              <w:right w:val="outset" w:sz="6" w:space="0" w:color="auto"/>
            </w:tcBorders>
            <w:shd w:val="clear" w:color="auto" w:fill="FFFFFF"/>
            <w:hideMark/>
          </w:tcPr>
          <w:p w:rsidR="00087EB9" w:rsidRPr="00632C87" w:rsidRDefault="00087EB9" w:rsidP="00087EB9">
            <w:pPr>
              <w:spacing w:after="0" w:line="240" w:lineRule="auto"/>
              <w:jc w:val="center"/>
              <w:rPr>
                <w:rFonts w:ascii="Times New Roman" w:eastAsia="Times New Roman" w:hAnsi="Times New Roman" w:cs="Times New Roman"/>
                <w:color w:val="0D0D0D" w:themeColor="text1" w:themeTint="F2"/>
                <w:sz w:val="24"/>
                <w:szCs w:val="24"/>
              </w:rPr>
            </w:pPr>
            <w:r w:rsidRPr="00632C87">
              <w:rPr>
                <w:rFonts w:ascii="Times New Roman" w:eastAsia="Times New Roman" w:hAnsi="Times New Roman" w:cs="Times New Roman"/>
                <w:color w:val="0D0D0D" w:themeColor="text1" w:themeTint="F2"/>
                <w:sz w:val="24"/>
                <w:szCs w:val="24"/>
              </w:rPr>
              <w:t>Managing Director</w:t>
            </w:r>
          </w:p>
        </w:tc>
      </w:tr>
      <w:tr w:rsidR="00087EB9" w:rsidRPr="00087EB9" w:rsidTr="00087EB9">
        <w:trPr>
          <w:trHeight w:val="266"/>
        </w:trPr>
        <w:tc>
          <w:tcPr>
            <w:tcW w:w="6300" w:type="dxa"/>
            <w:tcBorders>
              <w:top w:val="outset" w:sz="6" w:space="0" w:color="auto"/>
              <w:left w:val="outset" w:sz="6" w:space="0" w:color="auto"/>
              <w:bottom w:val="outset" w:sz="6" w:space="0" w:color="auto"/>
              <w:right w:val="outset" w:sz="6" w:space="0" w:color="auto"/>
            </w:tcBorders>
            <w:shd w:val="clear" w:color="auto" w:fill="FFFFFF"/>
            <w:hideMark/>
          </w:tcPr>
          <w:p w:rsidR="00087EB9" w:rsidRPr="00632C87" w:rsidRDefault="00087EB9" w:rsidP="00087EB9">
            <w:pPr>
              <w:spacing w:after="0" w:line="240" w:lineRule="auto"/>
              <w:jc w:val="center"/>
              <w:rPr>
                <w:rFonts w:ascii="Times New Roman" w:eastAsia="Times New Roman" w:hAnsi="Times New Roman" w:cs="Times New Roman"/>
                <w:color w:val="0D0D0D" w:themeColor="text1" w:themeTint="F2"/>
                <w:sz w:val="24"/>
                <w:szCs w:val="24"/>
              </w:rPr>
            </w:pPr>
            <w:r w:rsidRPr="00632C87">
              <w:rPr>
                <w:rFonts w:ascii="Times New Roman" w:eastAsia="Times New Roman" w:hAnsi="Times New Roman" w:cs="Times New Roman"/>
                <w:color w:val="0D0D0D" w:themeColor="text1" w:themeTint="F2"/>
                <w:sz w:val="24"/>
                <w:szCs w:val="24"/>
              </w:rPr>
              <w:t>Deputy Managing Director</w:t>
            </w:r>
          </w:p>
        </w:tc>
      </w:tr>
      <w:tr w:rsidR="00087EB9" w:rsidRPr="00087EB9" w:rsidTr="00087EB9">
        <w:trPr>
          <w:trHeight w:val="266"/>
        </w:trPr>
        <w:tc>
          <w:tcPr>
            <w:tcW w:w="6300" w:type="dxa"/>
            <w:tcBorders>
              <w:top w:val="outset" w:sz="6" w:space="0" w:color="auto"/>
              <w:left w:val="outset" w:sz="6" w:space="0" w:color="auto"/>
              <w:bottom w:val="outset" w:sz="6" w:space="0" w:color="auto"/>
              <w:right w:val="outset" w:sz="6" w:space="0" w:color="auto"/>
            </w:tcBorders>
            <w:shd w:val="clear" w:color="auto" w:fill="FFFFFF"/>
            <w:hideMark/>
          </w:tcPr>
          <w:p w:rsidR="00087EB9" w:rsidRPr="00632C87" w:rsidRDefault="00087EB9" w:rsidP="00087EB9">
            <w:pPr>
              <w:spacing w:after="0" w:line="240" w:lineRule="auto"/>
              <w:jc w:val="center"/>
              <w:rPr>
                <w:rFonts w:ascii="Times New Roman" w:eastAsia="Times New Roman" w:hAnsi="Times New Roman" w:cs="Times New Roman"/>
                <w:color w:val="0D0D0D" w:themeColor="text1" w:themeTint="F2"/>
                <w:sz w:val="24"/>
                <w:szCs w:val="24"/>
              </w:rPr>
            </w:pPr>
            <w:r w:rsidRPr="00632C87">
              <w:rPr>
                <w:rFonts w:ascii="Times New Roman" w:eastAsia="Times New Roman" w:hAnsi="Times New Roman" w:cs="Times New Roman"/>
                <w:color w:val="0D0D0D" w:themeColor="text1" w:themeTint="F2"/>
                <w:sz w:val="24"/>
                <w:szCs w:val="24"/>
              </w:rPr>
              <w:t>Technical Director</w:t>
            </w:r>
          </w:p>
        </w:tc>
      </w:tr>
      <w:tr w:rsidR="00087EB9" w:rsidRPr="00087EB9" w:rsidTr="00087EB9">
        <w:trPr>
          <w:trHeight w:val="266"/>
        </w:trPr>
        <w:tc>
          <w:tcPr>
            <w:tcW w:w="6300" w:type="dxa"/>
            <w:tcBorders>
              <w:top w:val="outset" w:sz="6" w:space="0" w:color="auto"/>
              <w:left w:val="outset" w:sz="6" w:space="0" w:color="auto"/>
              <w:bottom w:val="outset" w:sz="6" w:space="0" w:color="auto"/>
              <w:right w:val="outset" w:sz="6" w:space="0" w:color="auto"/>
            </w:tcBorders>
            <w:shd w:val="clear" w:color="auto" w:fill="FFFFFF"/>
            <w:hideMark/>
          </w:tcPr>
          <w:p w:rsidR="00087EB9" w:rsidRPr="00632C87" w:rsidRDefault="00087EB9" w:rsidP="00087EB9">
            <w:pPr>
              <w:spacing w:after="0" w:line="240" w:lineRule="auto"/>
              <w:jc w:val="center"/>
              <w:rPr>
                <w:rFonts w:ascii="Times New Roman" w:eastAsia="Times New Roman" w:hAnsi="Times New Roman" w:cs="Times New Roman"/>
                <w:color w:val="0D0D0D" w:themeColor="text1" w:themeTint="F2"/>
                <w:sz w:val="24"/>
                <w:szCs w:val="24"/>
              </w:rPr>
            </w:pPr>
            <w:r w:rsidRPr="00632C87">
              <w:rPr>
                <w:rFonts w:ascii="Times New Roman" w:eastAsia="Times New Roman" w:hAnsi="Times New Roman" w:cs="Times New Roman"/>
                <w:color w:val="0D0D0D" w:themeColor="text1" w:themeTint="F2"/>
                <w:sz w:val="24"/>
                <w:szCs w:val="24"/>
              </w:rPr>
              <w:t>Executive Director</w:t>
            </w:r>
          </w:p>
        </w:tc>
      </w:tr>
      <w:tr w:rsidR="00087EB9" w:rsidRPr="00087EB9" w:rsidTr="00087EB9">
        <w:trPr>
          <w:trHeight w:val="266"/>
        </w:trPr>
        <w:tc>
          <w:tcPr>
            <w:tcW w:w="6300" w:type="dxa"/>
            <w:tcBorders>
              <w:top w:val="outset" w:sz="6" w:space="0" w:color="auto"/>
              <w:left w:val="outset" w:sz="6" w:space="0" w:color="auto"/>
              <w:bottom w:val="outset" w:sz="6" w:space="0" w:color="auto"/>
              <w:right w:val="outset" w:sz="6" w:space="0" w:color="auto"/>
            </w:tcBorders>
            <w:shd w:val="clear" w:color="auto" w:fill="FFFFFF"/>
            <w:hideMark/>
          </w:tcPr>
          <w:p w:rsidR="00087EB9" w:rsidRPr="00632C87" w:rsidRDefault="00087EB9" w:rsidP="00087EB9">
            <w:pPr>
              <w:spacing w:after="0" w:line="240" w:lineRule="auto"/>
              <w:jc w:val="center"/>
              <w:rPr>
                <w:rFonts w:ascii="Times New Roman" w:eastAsia="Times New Roman" w:hAnsi="Times New Roman" w:cs="Times New Roman"/>
                <w:color w:val="0D0D0D" w:themeColor="text1" w:themeTint="F2"/>
                <w:sz w:val="24"/>
                <w:szCs w:val="24"/>
              </w:rPr>
            </w:pPr>
            <w:r w:rsidRPr="00632C87">
              <w:rPr>
                <w:rFonts w:ascii="Times New Roman" w:eastAsia="Times New Roman" w:hAnsi="Times New Roman" w:cs="Times New Roman"/>
                <w:color w:val="0D0D0D" w:themeColor="text1" w:themeTint="F2"/>
                <w:sz w:val="24"/>
                <w:szCs w:val="24"/>
              </w:rPr>
              <w:t>General Manager</w:t>
            </w:r>
          </w:p>
        </w:tc>
      </w:tr>
      <w:tr w:rsidR="00087EB9" w:rsidRPr="00087EB9" w:rsidTr="00087EB9">
        <w:trPr>
          <w:trHeight w:val="284"/>
        </w:trPr>
        <w:tc>
          <w:tcPr>
            <w:tcW w:w="6300" w:type="dxa"/>
            <w:tcBorders>
              <w:top w:val="outset" w:sz="6" w:space="0" w:color="auto"/>
              <w:left w:val="outset" w:sz="6" w:space="0" w:color="auto"/>
              <w:bottom w:val="outset" w:sz="6" w:space="0" w:color="auto"/>
              <w:right w:val="outset" w:sz="6" w:space="0" w:color="auto"/>
            </w:tcBorders>
            <w:shd w:val="clear" w:color="auto" w:fill="FFFFFF"/>
            <w:hideMark/>
          </w:tcPr>
          <w:p w:rsidR="00087EB9" w:rsidRPr="00632C87" w:rsidRDefault="00087EB9" w:rsidP="00087EB9">
            <w:pPr>
              <w:spacing w:after="0" w:line="240" w:lineRule="auto"/>
              <w:jc w:val="center"/>
              <w:rPr>
                <w:rFonts w:ascii="Times New Roman" w:eastAsia="Times New Roman" w:hAnsi="Times New Roman" w:cs="Times New Roman"/>
                <w:color w:val="0D0D0D" w:themeColor="text1" w:themeTint="F2"/>
                <w:sz w:val="24"/>
                <w:szCs w:val="24"/>
              </w:rPr>
            </w:pPr>
            <w:r w:rsidRPr="00632C87">
              <w:rPr>
                <w:rFonts w:ascii="Times New Roman" w:eastAsia="Times New Roman" w:hAnsi="Times New Roman" w:cs="Times New Roman"/>
                <w:color w:val="0D0D0D" w:themeColor="text1" w:themeTint="F2"/>
                <w:sz w:val="24"/>
                <w:szCs w:val="24"/>
              </w:rPr>
              <w:t>Deputy General Manager</w:t>
            </w:r>
          </w:p>
        </w:tc>
      </w:tr>
      <w:tr w:rsidR="00087EB9" w:rsidRPr="00087EB9" w:rsidTr="00087EB9">
        <w:trPr>
          <w:trHeight w:val="284"/>
        </w:trPr>
        <w:tc>
          <w:tcPr>
            <w:tcW w:w="6300" w:type="dxa"/>
            <w:tcBorders>
              <w:top w:val="outset" w:sz="6" w:space="0" w:color="auto"/>
              <w:left w:val="outset" w:sz="6" w:space="0" w:color="auto"/>
              <w:bottom w:val="outset" w:sz="6" w:space="0" w:color="auto"/>
              <w:right w:val="outset" w:sz="6" w:space="0" w:color="auto"/>
            </w:tcBorders>
            <w:shd w:val="clear" w:color="auto" w:fill="FFFFFF"/>
            <w:hideMark/>
          </w:tcPr>
          <w:p w:rsidR="00087EB9" w:rsidRPr="00632C87" w:rsidRDefault="00087EB9" w:rsidP="00087EB9">
            <w:pPr>
              <w:spacing w:after="0" w:line="240" w:lineRule="auto"/>
              <w:jc w:val="center"/>
              <w:rPr>
                <w:rFonts w:ascii="Times New Roman" w:eastAsia="Times New Roman" w:hAnsi="Times New Roman" w:cs="Times New Roman"/>
                <w:color w:val="0D0D0D" w:themeColor="text1" w:themeTint="F2"/>
                <w:sz w:val="24"/>
                <w:szCs w:val="24"/>
              </w:rPr>
            </w:pPr>
            <w:r w:rsidRPr="00632C87">
              <w:rPr>
                <w:rFonts w:ascii="Times New Roman" w:eastAsia="Times New Roman" w:hAnsi="Times New Roman" w:cs="Times New Roman"/>
                <w:color w:val="0D0D0D" w:themeColor="text1" w:themeTint="F2"/>
                <w:sz w:val="24"/>
                <w:szCs w:val="24"/>
              </w:rPr>
              <w:t>Assistant General Manager</w:t>
            </w:r>
          </w:p>
        </w:tc>
      </w:tr>
      <w:tr w:rsidR="00087EB9" w:rsidRPr="00087EB9" w:rsidTr="00087EB9">
        <w:trPr>
          <w:trHeight w:val="266"/>
        </w:trPr>
        <w:tc>
          <w:tcPr>
            <w:tcW w:w="6300" w:type="dxa"/>
            <w:tcBorders>
              <w:top w:val="outset" w:sz="6" w:space="0" w:color="auto"/>
              <w:left w:val="outset" w:sz="6" w:space="0" w:color="auto"/>
              <w:bottom w:val="outset" w:sz="6" w:space="0" w:color="auto"/>
              <w:right w:val="outset" w:sz="6" w:space="0" w:color="auto"/>
            </w:tcBorders>
            <w:shd w:val="clear" w:color="auto" w:fill="FFFFFF"/>
            <w:hideMark/>
          </w:tcPr>
          <w:p w:rsidR="00087EB9" w:rsidRPr="00632C87" w:rsidRDefault="00087EB9" w:rsidP="00087EB9">
            <w:pPr>
              <w:spacing w:after="0" w:line="240" w:lineRule="auto"/>
              <w:jc w:val="center"/>
              <w:rPr>
                <w:rFonts w:ascii="Times New Roman" w:eastAsia="Times New Roman" w:hAnsi="Times New Roman" w:cs="Times New Roman"/>
                <w:color w:val="0D0D0D" w:themeColor="text1" w:themeTint="F2"/>
                <w:sz w:val="24"/>
                <w:szCs w:val="24"/>
              </w:rPr>
            </w:pPr>
            <w:r w:rsidRPr="00632C87">
              <w:rPr>
                <w:rFonts w:ascii="Times New Roman" w:eastAsia="Times New Roman" w:hAnsi="Times New Roman" w:cs="Times New Roman"/>
                <w:color w:val="0D0D0D" w:themeColor="text1" w:themeTint="F2"/>
                <w:sz w:val="24"/>
                <w:szCs w:val="24"/>
              </w:rPr>
              <w:t>Manager</w:t>
            </w:r>
          </w:p>
        </w:tc>
      </w:tr>
      <w:tr w:rsidR="00087EB9" w:rsidRPr="00087EB9" w:rsidTr="00087EB9">
        <w:trPr>
          <w:trHeight w:val="266"/>
        </w:trPr>
        <w:tc>
          <w:tcPr>
            <w:tcW w:w="6300" w:type="dxa"/>
            <w:tcBorders>
              <w:top w:val="outset" w:sz="6" w:space="0" w:color="auto"/>
              <w:left w:val="outset" w:sz="6" w:space="0" w:color="auto"/>
              <w:bottom w:val="outset" w:sz="6" w:space="0" w:color="auto"/>
              <w:right w:val="outset" w:sz="6" w:space="0" w:color="auto"/>
            </w:tcBorders>
            <w:shd w:val="clear" w:color="auto" w:fill="FFFFFF"/>
            <w:hideMark/>
          </w:tcPr>
          <w:p w:rsidR="00087EB9" w:rsidRPr="00632C87" w:rsidRDefault="00087EB9" w:rsidP="00087EB9">
            <w:pPr>
              <w:spacing w:after="0" w:line="240" w:lineRule="auto"/>
              <w:jc w:val="center"/>
              <w:rPr>
                <w:rFonts w:ascii="Times New Roman" w:eastAsia="Times New Roman" w:hAnsi="Times New Roman" w:cs="Times New Roman"/>
                <w:color w:val="0D0D0D" w:themeColor="text1" w:themeTint="F2"/>
                <w:sz w:val="24"/>
                <w:szCs w:val="24"/>
              </w:rPr>
            </w:pPr>
            <w:r w:rsidRPr="00632C87">
              <w:rPr>
                <w:rFonts w:ascii="Times New Roman" w:eastAsia="Times New Roman" w:hAnsi="Times New Roman" w:cs="Times New Roman"/>
                <w:color w:val="0D0D0D" w:themeColor="text1" w:themeTint="F2"/>
                <w:sz w:val="24"/>
                <w:szCs w:val="24"/>
              </w:rPr>
              <w:t>Senior Officer</w:t>
            </w:r>
          </w:p>
        </w:tc>
      </w:tr>
      <w:tr w:rsidR="00087EB9" w:rsidRPr="00087EB9" w:rsidTr="00087EB9">
        <w:trPr>
          <w:trHeight w:val="284"/>
        </w:trPr>
        <w:tc>
          <w:tcPr>
            <w:tcW w:w="6300" w:type="dxa"/>
            <w:tcBorders>
              <w:top w:val="outset" w:sz="6" w:space="0" w:color="auto"/>
              <w:left w:val="outset" w:sz="6" w:space="0" w:color="auto"/>
              <w:bottom w:val="outset" w:sz="6" w:space="0" w:color="auto"/>
              <w:right w:val="outset" w:sz="6" w:space="0" w:color="auto"/>
            </w:tcBorders>
            <w:shd w:val="clear" w:color="auto" w:fill="FFFFFF"/>
            <w:hideMark/>
          </w:tcPr>
          <w:p w:rsidR="00087EB9" w:rsidRPr="00632C87" w:rsidRDefault="00087EB9" w:rsidP="00087EB9">
            <w:pPr>
              <w:spacing w:after="0" w:line="240" w:lineRule="auto"/>
              <w:jc w:val="center"/>
              <w:rPr>
                <w:rFonts w:ascii="Times New Roman" w:eastAsia="Times New Roman" w:hAnsi="Times New Roman" w:cs="Times New Roman"/>
                <w:color w:val="0D0D0D" w:themeColor="text1" w:themeTint="F2"/>
                <w:sz w:val="24"/>
                <w:szCs w:val="24"/>
              </w:rPr>
            </w:pPr>
            <w:r w:rsidRPr="00632C87">
              <w:rPr>
                <w:rFonts w:ascii="Times New Roman" w:eastAsia="Times New Roman" w:hAnsi="Times New Roman" w:cs="Times New Roman"/>
                <w:color w:val="0D0D0D" w:themeColor="text1" w:themeTint="F2"/>
                <w:sz w:val="24"/>
                <w:szCs w:val="24"/>
              </w:rPr>
              <w:t>Officer</w:t>
            </w:r>
          </w:p>
        </w:tc>
      </w:tr>
      <w:tr w:rsidR="00087EB9" w:rsidRPr="00087EB9" w:rsidTr="00087EB9">
        <w:trPr>
          <w:trHeight w:val="284"/>
        </w:trPr>
        <w:tc>
          <w:tcPr>
            <w:tcW w:w="6300" w:type="dxa"/>
            <w:tcBorders>
              <w:top w:val="outset" w:sz="6" w:space="0" w:color="auto"/>
              <w:left w:val="outset" w:sz="6" w:space="0" w:color="auto"/>
              <w:bottom w:val="outset" w:sz="6" w:space="0" w:color="auto"/>
              <w:right w:val="outset" w:sz="6" w:space="0" w:color="auto"/>
            </w:tcBorders>
            <w:shd w:val="clear" w:color="auto" w:fill="FFFFFF"/>
            <w:hideMark/>
          </w:tcPr>
          <w:p w:rsidR="00087EB9" w:rsidRPr="00632C87" w:rsidRDefault="00087EB9" w:rsidP="00087EB9">
            <w:pPr>
              <w:spacing w:after="0" w:line="240" w:lineRule="auto"/>
              <w:jc w:val="center"/>
              <w:rPr>
                <w:rFonts w:ascii="Times New Roman" w:eastAsia="Times New Roman" w:hAnsi="Times New Roman" w:cs="Times New Roman"/>
                <w:color w:val="0D0D0D" w:themeColor="text1" w:themeTint="F2"/>
                <w:sz w:val="24"/>
                <w:szCs w:val="24"/>
              </w:rPr>
            </w:pPr>
            <w:r w:rsidRPr="00632C87">
              <w:rPr>
                <w:rFonts w:ascii="Times New Roman" w:eastAsia="Times New Roman" w:hAnsi="Times New Roman" w:cs="Times New Roman"/>
                <w:color w:val="0D0D0D" w:themeColor="text1" w:themeTint="F2"/>
                <w:sz w:val="24"/>
                <w:szCs w:val="24"/>
              </w:rPr>
              <w:t>Assistant Officer</w:t>
            </w:r>
          </w:p>
        </w:tc>
      </w:tr>
      <w:tr w:rsidR="00087EB9" w:rsidRPr="00087EB9" w:rsidTr="00087EB9">
        <w:trPr>
          <w:trHeight w:val="284"/>
        </w:trPr>
        <w:tc>
          <w:tcPr>
            <w:tcW w:w="6300" w:type="dxa"/>
            <w:tcBorders>
              <w:top w:val="outset" w:sz="6" w:space="0" w:color="auto"/>
              <w:left w:val="outset" w:sz="6" w:space="0" w:color="auto"/>
              <w:bottom w:val="outset" w:sz="6" w:space="0" w:color="auto"/>
              <w:right w:val="outset" w:sz="6" w:space="0" w:color="auto"/>
            </w:tcBorders>
            <w:shd w:val="clear" w:color="auto" w:fill="FFFFFF"/>
            <w:hideMark/>
          </w:tcPr>
          <w:p w:rsidR="00087EB9" w:rsidRPr="00632C87" w:rsidRDefault="00087EB9" w:rsidP="00087EB9">
            <w:pPr>
              <w:spacing w:after="0" w:line="240" w:lineRule="auto"/>
              <w:jc w:val="center"/>
              <w:rPr>
                <w:rFonts w:ascii="Times New Roman" w:eastAsia="Times New Roman" w:hAnsi="Times New Roman" w:cs="Times New Roman"/>
                <w:color w:val="0D0D0D" w:themeColor="text1" w:themeTint="F2"/>
                <w:sz w:val="24"/>
                <w:szCs w:val="24"/>
              </w:rPr>
            </w:pPr>
            <w:r w:rsidRPr="00632C87">
              <w:rPr>
                <w:rFonts w:ascii="Times New Roman" w:eastAsia="Times New Roman" w:hAnsi="Times New Roman" w:cs="Times New Roman"/>
                <w:color w:val="0D0D0D" w:themeColor="text1" w:themeTint="F2"/>
                <w:sz w:val="24"/>
                <w:szCs w:val="24"/>
              </w:rPr>
              <w:t>Trainee Officer</w:t>
            </w:r>
          </w:p>
        </w:tc>
      </w:tr>
    </w:tbl>
    <w:p w:rsidR="008B261D" w:rsidRDefault="008B261D" w:rsidP="00A20D92">
      <w:pPr>
        <w:spacing w:line="360" w:lineRule="auto"/>
        <w:jc w:val="both"/>
        <w:rPr>
          <w:rFonts w:ascii="Times New Roman" w:hAnsi="Times New Roman" w:cs="Times New Roman"/>
          <w:sz w:val="24"/>
          <w:szCs w:val="24"/>
        </w:rPr>
      </w:pPr>
    </w:p>
    <w:p w:rsidR="008D2A87" w:rsidRDefault="008D2A87" w:rsidP="001E3650">
      <w:pPr>
        <w:pStyle w:val="Heading2"/>
        <w:numPr>
          <w:ilvl w:val="1"/>
          <w:numId w:val="6"/>
        </w:numPr>
        <w:spacing w:before="0" w:line="360" w:lineRule="auto"/>
        <w:jc w:val="both"/>
        <w:rPr>
          <w:rFonts w:ascii="Times New Roman" w:hAnsi="Times New Roman"/>
          <w:color w:val="1F497D"/>
          <w:sz w:val="28"/>
          <w:szCs w:val="28"/>
        </w:rPr>
      </w:pPr>
      <w:r>
        <w:rPr>
          <w:rFonts w:ascii="Times New Roman" w:hAnsi="Times New Roman"/>
          <w:color w:val="1F497D"/>
          <w:sz w:val="28"/>
          <w:szCs w:val="28"/>
        </w:rPr>
        <w:t xml:space="preserve">  </w:t>
      </w:r>
      <w:bookmarkStart w:id="46" w:name="_Toc85755211"/>
      <w:r>
        <w:rPr>
          <w:rFonts w:ascii="Times New Roman" w:hAnsi="Times New Roman"/>
          <w:color w:val="1F497D"/>
          <w:sz w:val="28"/>
          <w:szCs w:val="28"/>
        </w:rPr>
        <w:t>Number of Employees in the HR Department of AJI Group</w:t>
      </w:r>
      <w:bookmarkEnd w:id="46"/>
    </w:p>
    <w:p w:rsidR="008D2A87" w:rsidRDefault="008D2A87" w:rsidP="00A20D92">
      <w:pPr>
        <w:spacing w:line="360" w:lineRule="auto"/>
        <w:jc w:val="both"/>
        <w:rPr>
          <w:rFonts w:ascii="Times New Roman" w:hAnsi="Times New Roman" w:cs="Times New Roman"/>
          <w:sz w:val="24"/>
          <w:szCs w:val="24"/>
        </w:rPr>
      </w:pPr>
      <w:r w:rsidRPr="008D2A87">
        <w:rPr>
          <w:rFonts w:ascii="Times New Roman" w:hAnsi="Times New Roman" w:cs="Times New Roman"/>
          <w:sz w:val="24"/>
          <w:szCs w:val="24"/>
        </w:rPr>
        <w:t xml:space="preserve">The name of the </w:t>
      </w:r>
      <w:r>
        <w:rPr>
          <w:rFonts w:ascii="Times New Roman" w:hAnsi="Times New Roman" w:cs="Times New Roman"/>
          <w:sz w:val="24"/>
          <w:szCs w:val="24"/>
        </w:rPr>
        <w:t>labor department was changed to Personnel D</w:t>
      </w:r>
      <w:r w:rsidRPr="008D2A87">
        <w:rPr>
          <w:rFonts w:ascii="Times New Roman" w:hAnsi="Times New Roman" w:cs="Times New Roman"/>
          <w:sz w:val="24"/>
          <w:szCs w:val="24"/>
        </w:rPr>
        <w:t xml:space="preserve">epartment three or four years ago. </w:t>
      </w:r>
      <w:r w:rsidR="006A5032">
        <w:rPr>
          <w:rFonts w:ascii="Times New Roman" w:hAnsi="Times New Roman" w:cs="Times New Roman"/>
          <w:sz w:val="24"/>
          <w:szCs w:val="24"/>
        </w:rPr>
        <w:t>1</w:t>
      </w:r>
      <w:r w:rsidRPr="008D2A87">
        <w:rPr>
          <w:rFonts w:ascii="Times New Roman" w:hAnsi="Times New Roman" w:cs="Times New Roman"/>
          <w:sz w:val="24"/>
          <w:szCs w:val="24"/>
        </w:rPr>
        <w:t xml:space="preserve">5 people are responsible for the department's </w:t>
      </w:r>
      <w:r>
        <w:rPr>
          <w:rFonts w:ascii="Times New Roman" w:hAnsi="Times New Roman" w:cs="Times New Roman"/>
          <w:sz w:val="24"/>
          <w:szCs w:val="24"/>
        </w:rPr>
        <w:t xml:space="preserve">HR </w:t>
      </w:r>
      <w:r w:rsidRPr="008D2A87">
        <w:rPr>
          <w:rFonts w:ascii="Times New Roman" w:hAnsi="Times New Roman" w:cs="Times New Roman"/>
          <w:sz w:val="24"/>
          <w:szCs w:val="24"/>
        </w:rPr>
        <w:t>operations, despite the fact that it employs over 4500 people. There is a lot of work that has to be done by five people, and they are feeling overwhelmed.</w:t>
      </w:r>
    </w:p>
    <w:p w:rsidR="00087EB9" w:rsidRDefault="00087EB9" w:rsidP="001E3650">
      <w:pPr>
        <w:pStyle w:val="Heading2"/>
        <w:numPr>
          <w:ilvl w:val="1"/>
          <w:numId w:val="6"/>
        </w:numPr>
        <w:spacing w:before="0" w:line="360" w:lineRule="auto"/>
        <w:jc w:val="both"/>
        <w:rPr>
          <w:rFonts w:ascii="Times New Roman" w:hAnsi="Times New Roman"/>
          <w:color w:val="1F497D"/>
          <w:sz w:val="28"/>
          <w:szCs w:val="28"/>
        </w:rPr>
      </w:pPr>
      <w:r>
        <w:rPr>
          <w:rFonts w:ascii="Times New Roman" w:hAnsi="Times New Roman"/>
          <w:color w:val="1F497D"/>
          <w:sz w:val="28"/>
          <w:szCs w:val="28"/>
        </w:rPr>
        <w:t xml:space="preserve">  </w:t>
      </w:r>
      <w:bookmarkStart w:id="47" w:name="_Toc85755212"/>
      <w:r>
        <w:rPr>
          <w:rFonts w:ascii="Times New Roman" w:hAnsi="Times New Roman"/>
          <w:color w:val="1F497D"/>
          <w:sz w:val="28"/>
          <w:szCs w:val="28"/>
        </w:rPr>
        <w:t>HRM Operations at AJI Group</w:t>
      </w:r>
      <w:bookmarkEnd w:id="47"/>
    </w:p>
    <w:p w:rsidR="00087EB9" w:rsidRPr="006E4B36" w:rsidRDefault="00087EB9" w:rsidP="00087EB9">
      <w:pPr>
        <w:spacing w:line="360" w:lineRule="auto"/>
        <w:jc w:val="both"/>
        <w:rPr>
          <w:rFonts w:ascii="Times New Roman" w:hAnsi="Times New Roman" w:cs="Times New Roman"/>
          <w:color w:val="000000" w:themeColor="text1"/>
          <w:sz w:val="24"/>
          <w:szCs w:val="24"/>
        </w:rPr>
      </w:pPr>
      <w:r w:rsidRPr="006E4B36">
        <w:rPr>
          <w:rFonts w:ascii="Times New Roman" w:hAnsi="Times New Roman" w:cs="Times New Roman"/>
          <w:color w:val="000000" w:themeColor="text1"/>
          <w:sz w:val="24"/>
          <w:szCs w:val="24"/>
        </w:rPr>
        <w:t>On a broad level, it's essential to consider training requirements against the framework of corporate goals and strategies. If you don't do this, you risk wasting time and money on training program that don't help the company's cause. People may be trained in skills they already have; the training budget may be squandered on rest and recuperation sessions, in which employees are entertained but learn little in the way of required job skills or knowledge; or the budget may be squandered on glitzy hardware that meets the training director's needs but not the organization's; or the budget may be spent on glitzy hardware that meets the training director's needs but not the organization's.</w:t>
      </w:r>
      <w:r w:rsidR="006E4B36" w:rsidRPr="006E4B36">
        <w:rPr>
          <w:rFonts w:ascii="Times New Roman" w:hAnsi="Times New Roman" w:cs="Times New Roman"/>
          <w:color w:val="000000" w:themeColor="text1"/>
          <w:sz w:val="24"/>
          <w:szCs w:val="24"/>
          <w:shd w:val="clear" w:color="auto" w:fill="FFFFFF"/>
        </w:rPr>
        <w:t xml:space="preserve"> At AJI Group,</w:t>
      </w:r>
      <w:r w:rsidR="006E4B36">
        <w:rPr>
          <w:rFonts w:ascii="Times New Roman" w:hAnsi="Times New Roman" w:cs="Times New Roman"/>
          <w:color w:val="000000" w:themeColor="text1"/>
          <w:sz w:val="24"/>
          <w:szCs w:val="24"/>
          <w:shd w:val="clear" w:color="auto" w:fill="FFFFFF"/>
        </w:rPr>
        <w:t xml:space="preserve"> the HR teams are involved in many HR operations such as:</w:t>
      </w:r>
    </w:p>
    <w:p w:rsidR="009B733D" w:rsidRPr="009B733D" w:rsidRDefault="009B733D" w:rsidP="001E3650">
      <w:pPr>
        <w:pStyle w:val="ListParagraph"/>
        <w:numPr>
          <w:ilvl w:val="0"/>
          <w:numId w:val="17"/>
        </w:numPr>
        <w:spacing w:line="360" w:lineRule="auto"/>
        <w:jc w:val="both"/>
        <w:rPr>
          <w:rFonts w:ascii="Times New Roman" w:hAnsi="Times New Roman" w:cs="Times New Roman"/>
          <w:sz w:val="24"/>
          <w:szCs w:val="24"/>
        </w:rPr>
      </w:pPr>
      <w:r w:rsidRPr="009B733D">
        <w:rPr>
          <w:rFonts w:ascii="Times New Roman" w:hAnsi="Times New Roman" w:cs="Times New Roman"/>
          <w:sz w:val="24"/>
          <w:szCs w:val="24"/>
        </w:rPr>
        <w:t>Man Power Planning</w:t>
      </w:r>
    </w:p>
    <w:p w:rsidR="009B733D" w:rsidRPr="009B733D" w:rsidRDefault="009B733D" w:rsidP="001E3650">
      <w:pPr>
        <w:pStyle w:val="ListParagraph"/>
        <w:numPr>
          <w:ilvl w:val="0"/>
          <w:numId w:val="17"/>
        </w:numPr>
        <w:spacing w:line="360" w:lineRule="auto"/>
        <w:jc w:val="both"/>
        <w:rPr>
          <w:rFonts w:ascii="Times New Roman" w:hAnsi="Times New Roman" w:cs="Times New Roman"/>
          <w:sz w:val="24"/>
          <w:szCs w:val="24"/>
        </w:rPr>
      </w:pPr>
      <w:r w:rsidRPr="009B733D">
        <w:rPr>
          <w:rFonts w:ascii="Times New Roman" w:hAnsi="Times New Roman" w:cs="Times New Roman"/>
          <w:sz w:val="24"/>
          <w:szCs w:val="24"/>
        </w:rPr>
        <w:t>Recruitment and Selection of potential man power</w:t>
      </w:r>
    </w:p>
    <w:p w:rsidR="009B733D" w:rsidRPr="009B733D" w:rsidRDefault="009B733D" w:rsidP="001E3650">
      <w:pPr>
        <w:pStyle w:val="ListParagraph"/>
        <w:numPr>
          <w:ilvl w:val="0"/>
          <w:numId w:val="17"/>
        </w:numPr>
        <w:spacing w:line="360" w:lineRule="auto"/>
        <w:jc w:val="both"/>
        <w:rPr>
          <w:rFonts w:ascii="Times New Roman" w:hAnsi="Times New Roman" w:cs="Times New Roman"/>
          <w:sz w:val="24"/>
          <w:szCs w:val="24"/>
        </w:rPr>
      </w:pPr>
      <w:r w:rsidRPr="009B733D">
        <w:rPr>
          <w:rFonts w:ascii="Times New Roman" w:hAnsi="Times New Roman" w:cs="Times New Roman"/>
          <w:sz w:val="24"/>
          <w:szCs w:val="24"/>
        </w:rPr>
        <w:t>Training Need Assessment</w:t>
      </w:r>
    </w:p>
    <w:p w:rsidR="009B733D" w:rsidRPr="009B733D" w:rsidRDefault="009B733D" w:rsidP="001E3650">
      <w:pPr>
        <w:pStyle w:val="ListParagraph"/>
        <w:numPr>
          <w:ilvl w:val="0"/>
          <w:numId w:val="17"/>
        </w:numPr>
        <w:spacing w:line="360" w:lineRule="auto"/>
        <w:jc w:val="both"/>
        <w:rPr>
          <w:rFonts w:ascii="Times New Roman" w:hAnsi="Times New Roman" w:cs="Times New Roman"/>
          <w:sz w:val="24"/>
          <w:szCs w:val="24"/>
        </w:rPr>
      </w:pPr>
      <w:r w:rsidRPr="009B733D">
        <w:rPr>
          <w:rFonts w:ascii="Times New Roman" w:hAnsi="Times New Roman" w:cs="Times New Roman"/>
          <w:sz w:val="24"/>
          <w:szCs w:val="24"/>
        </w:rPr>
        <w:lastRenderedPageBreak/>
        <w:t>Employee Motivation and Evaluation</w:t>
      </w:r>
    </w:p>
    <w:p w:rsidR="00832A9F" w:rsidRDefault="009B733D" w:rsidP="001E3650">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Practices</w:t>
      </w:r>
      <w:r w:rsidRPr="009B733D">
        <w:rPr>
          <w:rFonts w:ascii="Times New Roman" w:hAnsi="Times New Roman" w:cs="Times New Roman"/>
          <w:sz w:val="24"/>
          <w:szCs w:val="24"/>
        </w:rPr>
        <w:t xml:space="preserve"> </w:t>
      </w:r>
      <w:r>
        <w:rPr>
          <w:rFonts w:ascii="Times New Roman" w:hAnsi="Times New Roman" w:cs="Times New Roman"/>
          <w:sz w:val="24"/>
          <w:szCs w:val="24"/>
        </w:rPr>
        <w:t>Industrial Law</w:t>
      </w:r>
    </w:p>
    <w:p w:rsidR="00832A9F" w:rsidRDefault="00832A9F" w:rsidP="001E3650">
      <w:pPr>
        <w:pStyle w:val="ListParagraph"/>
        <w:numPr>
          <w:ilvl w:val="1"/>
          <w:numId w:val="18"/>
        </w:numPr>
        <w:spacing w:line="360" w:lineRule="auto"/>
        <w:jc w:val="both"/>
        <w:rPr>
          <w:rFonts w:ascii="Times New Roman" w:hAnsi="Times New Roman" w:cs="Times New Roman"/>
          <w:sz w:val="24"/>
          <w:szCs w:val="24"/>
        </w:rPr>
      </w:pPr>
      <w:r w:rsidRPr="00832A9F">
        <w:rPr>
          <w:rFonts w:ascii="Times New Roman" w:hAnsi="Times New Roman" w:cs="Times New Roman"/>
          <w:sz w:val="24"/>
          <w:szCs w:val="24"/>
        </w:rPr>
        <w:t xml:space="preserve">Government, laws, and government agencies, </w:t>
      </w:r>
    </w:p>
    <w:p w:rsidR="00832A9F" w:rsidRDefault="00832A9F" w:rsidP="001E3650">
      <w:pPr>
        <w:pStyle w:val="ListParagraph"/>
        <w:numPr>
          <w:ilvl w:val="1"/>
          <w:numId w:val="18"/>
        </w:numPr>
        <w:spacing w:line="360" w:lineRule="auto"/>
        <w:jc w:val="both"/>
        <w:rPr>
          <w:rFonts w:ascii="Times New Roman" w:hAnsi="Times New Roman" w:cs="Times New Roman"/>
          <w:sz w:val="24"/>
          <w:szCs w:val="24"/>
        </w:rPr>
      </w:pPr>
      <w:r w:rsidRPr="00832A9F">
        <w:rPr>
          <w:rFonts w:ascii="Times New Roman" w:hAnsi="Times New Roman" w:cs="Times New Roman"/>
          <w:sz w:val="24"/>
          <w:szCs w:val="24"/>
        </w:rPr>
        <w:t>As well as "independent" entities such as the Advisory Conciliation and Arbitration Service.</w:t>
      </w:r>
    </w:p>
    <w:p w:rsidR="009B733D" w:rsidRDefault="00832A9F" w:rsidP="001E3650">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M</w:t>
      </w:r>
      <w:r w:rsidR="009B733D">
        <w:rPr>
          <w:rFonts w:ascii="Times New Roman" w:hAnsi="Times New Roman" w:cs="Times New Roman"/>
          <w:sz w:val="24"/>
          <w:szCs w:val="24"/>
        </w:rPr>
        <w:t>aintaining</w:t>
      </w:r>
      <w:r>
        <w:rPr>
          <w:rFonts w:ascii="Times New Roman" w:hAnsi="Times New Roman" w:cs="Times New Roman"/>
          <w:sz w:val="24"/>
          <w:szCs w:val="24"/>
        </w:rPr>
        <w:t xml:space="preserve"> Industrial</w:t>
      </w:r>
      <w:r w:rsidR="009B733D">
        <w:rPr>
          <w:rFonts w:ascii="Times New Roman" w:hAnsi="Times New Roman" w:cs="Times New Roman"/>
          <w:sz w:val="24"/>
          <w:szCs w:val="24"/>
        </w:rPr>
        <w:t xml:space="preserve"> </w:t>
      </w:r>
      <w:r w:rsidR="009B733D" w:rsidRPr="009B733D">
        <w:rPr>
          <w:rFonts w:ascii="Times New Roman" w:hAnsi="Times New Roman" w:cs="Times New Roman"/>
          <w:sz w:val="24"/>
          <w:szCs w:val="24"/>
        </w:rPr>
        <w:t>Labor Relations</w:t>
      </w:r>
    </w:p>
    <w:p w:rsidR="009B733D" w:rsidRDefault="00832A9F" w:rsidP="001E3650">
      <w:pPr>
        <w:pStyle w:val="ListParagraph"/>
        <w:numPr>
          <w:ilvl w:val="1"/>
          <w:numId w:val="19"/>
        </w:numPr>
        <w:spacing w:line="360" w:lineRule="auto"/>
        <w:jc w:val="both"/>
        <w:rPr>
          <w:rFonts w:ascii="Times New Roman" w:hAnsi="Times New Roman" w:cs="Times New Roman"/>
          <w:sz w:val="24"/>
          <w:szCs w:val="24"/>
        </w:rPr>
      </w:pPr>
      <w:r w:rsidRPr="00832A9F">
        <w:rPr>
          <w:rFonts w:ascii="Times New Roman" w:hAnsi="Times New Roman" w:cs="Times New Roman"/>
          <w:sz w:val="24"/>
          <w:szCs w:val="24"/>
        </w:rPr>
        <w:t xml:space="preserve">Workers (informally and formally organized groups, such as trade unions, </w:t>
      </w:r>
      <w:r>
        <w:rPr>
          <w:rFonts w:ascii="Times New Roman" w:hAnsi="Times New Roman" w:cs="Times New Roman"/>
          <w:sz w:val="24"/>
          <w:szCs w:val="24"/>
        </w:rPr>
        <w:t>collective bargaining agent</w:t>
      </w:r>
      <w:r w:rsidRPr="00832A9F">
        <w:rPr>
          <w:rFonts w:ascii="Times New Roman" w:hAnsi="Times New Roman" w:cs="Times New Roman"/>
          <w:sz w:val="24"/>
          <w:szCs w:val="24"/>
        </w:rPr>
        <w:t>, and their representatives);</w:t>
      </w:r>
    </w:p>
    <w:p w:rsidR="00832A9F" w:rsidRDefault="00832A9F" w:rsidP="001E3650">
      <w:pPr>
        <w:pStyle w:val="ListParagraph"/>
        <w:numPr>
          <w:ilvl w:val="1"/>
          <w:numId w:val="19"/>
        </w:numPr>
        <w:spacing w:line="360" w:lineRule="auto"/>
        <w:jc w:val="both"/>
        <w:rPr>
          <w:rFonts w:ascii="Times New Roman" w:hAnsi="Times New Roman" w:cs="Times New Roman"/>
          <w:sz w:val="24"/>
          <w:szCs w:val="24"/>
        </w:rPr>
      </w:pPr>
      <w:r w:rsidRPr="00832A9F">
        <w:rPr>
          <w:rFonts w:ascii="Times New Roman" w:hAnsi="Times New Roman" w:cs="Times New Roman"/>
          <w:sz w:val="24"/>
          <w:szCs w:val="24"/>
        </w:rPr>
        <w:t>Employers and their managers, as well as formal organizations such as trade and professional organizations;</w:t>
      </w:r>
    </w:p>
    <w:p w:rsidR="00832A9F" w:rsidRPr="00832A9F" w:rsidRDefault="00832A9F" w:rsidP="00832A9F">
      <w:pPr>
        <w:spacing w:line="360" w:lineRule="auto"/>
        <w:ind w:left="360"/>
        <w:jc w:val="both"/>
        <w:rPr>
          <w:rFonts w:ascii="Times New Roman" w:hAnsi="Times New Roman" w:cs="Times New Roman"/>
          <w:sz w:val="24"/>
          <w:szCs w:val="24"/>
        </w:rPr>
      </w:pPr>
    </w:p>
    <w:p w:rsidR="009B733D" w:rsidRPr="009B733D" w:rsidRDefault="009B733D" w:rsidP="009B733D">
      <w:pPr>
        <w:spacing w:line="360" w:lineRule="auto"/>
        <w:jc w:val="both"/>
        <w:rPr>
          <w:rFonts w:ascii="Times New Roman" w:hAnsi="Times New Roman" w:cs="Times New Roman"/>
          <w:sz w:val="24"/>
          <w:szCs w:val="24"/>
        </w:rPr>
      </w:pPr>
    </w:p>
    <w:p w:rsidR="008B261D" w:rsidRDefault="008B261D">
      <w:pPr>
        <w:rPr>
          <w:rFonts w:ascii="Times New Roman" w:hAnsi="Times New Roman" w:cs="Times New Roman"/>
          <w:sz w:val="24"/>
          <w:szCs w:val="24"/>
        </w:rPr>
      </w:pPr>
      <w:r>
        <w:rPr>
          <w:rFonts w:ascii="Times New Roman" w:hAnsi="Times New Roman" w:cs="Times New Roman"/>
          <w:sz w:val="24"/>
          <w:szCs w:val="24"/>
        </w:rPr>
        <w:br w:type="page"/>
      </w:r>
    </w:p>
    <w:p w:rsidR="00E22E67" w:rsidRDefault="00E22E67" w:rsidP="00E22E67">
      <w:pPr>
        <w:spacing w:line="360" w:lineRule="auto"/>
        <w:jc w:val="both"/>
        <w:rPr>
          <w:rFonts w:ascii="Times New Roman" w:hAnsi="Times New Roman" w:cs="Times New Roman"/>
          <w:sz w:val="24"/>
          <w:szCs w:val="24"/>
        </w:rPr>
      </w:pPr>
    </w:p>
    <w:p w:rsidR="00E22E67" w:rsidRDefault="00E22E67" w:rsidP="00E22E67">
      <w:pPr>
        <w:pBdr>
          <w:top w:val="threeDEngrave" w:sz="24" w:space="1" w:color="auto"/>
          <w:left w:val="threeDEngrave" w:sz="24" w:space="0" w:color="auto"/>
          <w:bottom w:val="threeDEmboss" w:sz="24" w:space="1" w:color="auto"/>
          <w:right w:val="threeDEmboss" w:sz="24" w:space="4" w:color="auto"/>
        </w:pBdr>
        <w:shd w:val="clear" w:color="auto" w:fill="F2DBDB" w:themeFill="accent2" w:themeFillTint="33"/>
        <w:spacing w:line="360" w:lineRule="auto"/>
        <w:jc w:val="center"/>
        <w:rPr>
          <w:rFonts w:ascii="Times New Roman" w:hAnsi="Times New Roman" w:cs="Times New Roman"/>
          <w:b/>
          <w:color w:val="000000" w:themeColor="text1"/>
          <w:sz w:val="52"/>
          <w:szCs w:val="52"/>
        </w:rPr>
      </w:pPr>
    </w:p>
    <w:p w:rsidR="00E22E67" w:rsidRDefault="00E22E67" w:rsidP="00E22E67">
      <w:pPr>
        <w:pBdr>
          <w:top w:val="threeDEngrave" w:sz="24" w:space="1" w:color="auto"/>
          <w:left w:val="threeDEngrave" w:sz="24" w:space="0" w:color="auto"/>
          <w:bottom w:val="threeDEmboss" w:sz="24" w:space="1" w:color="auto"/>
          <w:right w:val="threeDEmboss" w:sz="24" w:space="4" w:color="auto"/>
        </w:pBdr>
        <w:spacing w:line="360" w:lineRule="auto"/>
        <w:jc w:val="center"/>
        <w:rPr>
          <w:rFonts w:ascii="Times New Roman" w:hAnsi="Times New Roman" w:cs="Times New Roman"/>
          <w:b/>
          <w:color w:val="000000" w:themeColor="text1"/>
          <w:sz w:val="52"/>
          <w:szCs w:val="52"/>
        </w:rPr>
      </w:pPr>
    </w:p>
    <w:p w:rsidR="00E22E67" w:rsidRPr="008D7C31" w:rsidRDefault="00E22E67" w:rsidP="00E22E67">
      <w:pPr>
        <w:pBdr>
          <w:top w:val="threeDEngrave" w:sz="24" w:space="1" w:color="auto"/>
          <w:left w:val="threeDEngrave" w:sz="24" w:space="0" w:color="auto"/>
          <w:bottom w:val="threeDEmboss" w:sz="24" w:space="1" w:color="auto"/>
          <w:right w:val="threeDEmboss" w:sz="24" w:space="4" w:color="auto"/>
        </w:pBdr>
        <w:spacing w:line="360" w:lineRule="auto"/>
        <w:jc w:val="center"/>
        <w:rPr>
          <w:rFonts w:ascii="Times New Roman" w:hAnsi="Times New Roman" w:cs="Times New Roman"/>
          <w:color w:val="000000" w:themeColor="text1"/>
          <w:sz w:val="28"/>
          <w:szCs w:val="28"/>
        </w:rPr>
      </w:pPr>
      <w:r w:rsidRPr="008D7C31">
        <w:rPr>
          <w:rFonts w:ascii="Times New Roman" w:hAnsi="Times New Roman" w:cs="Times New Roman"/>
          <w:color w:val="000000" w:themeColor="text1"/>
          <w:sz w:val="28"/>
          <w:szCs w:val="28"/>
        </w:rPr>
        <w:t xml:space="preserve">CHAPTER </w:t>
      </w:r>
      <w:r>
        <w:rPr>
          <w:rFonts w:ascii="Times New Roman" w:hAnsi="Times New Roman" w:cs="Times New Roman"/>
          <w:color w:val="000000" w:themeColor="text1"/>
          <w:sz w:val="28"/>
          <w:szCs w:val="28"/>
        </w:rPr>
        <w:t>04</w:t>
      </w:r>
    </w:p>
    <w:p w:rsidR="00E22E67" w:rsidRPr="008D7C31" w:rsidRDefault="00E22E67" w:rsidP="00E22E67">
      <w:pPr>
        <w:pBdr>
          <w:top w:val="threeDEngrave" w:sz="24" w:space="1" w:color="auto"/>
          <w:left w:val="threeDEngrave" w:sz="24" w:space="0" w:color="auto"/>
          <w:bottom w:val="threeDEmboss" w:sz="24" w:space="1" w:color="auto"/>
          <w:right w:val="threeDEmboss" w:sz="24" w:space="4" w:color="auto"/>
        </w:pBdr>
        <w:spacing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Analysis and Findings</w:t>
      </w:r>
    </w:p>
    <w:p w:rsidR="00E22E67" w:rsidRDefault="00E22E67" w:rsidP="00E22E67">
      <w:pPr>
        <w:pBdr>
          <w:top w:val="threeDEngrave" w:sz="24" w:space="1" w:color="auto"/>
          <w:left w:val="threeDEngrave" w:sz="24" w:space="0" w:color="auto"/>
          <w:bottom w:val="threeDEmboss" w:sz="24" w:space="1" w:color="auto"/>
          <w:right w:val="threeDEmboss" w:sz="24" w:space="4" w:color="auto"/>
        </w:pBdr>
        <w:spacing w:line="360" w:lineRule="auto"/>
        <w:jc w:val="center"/>
        <w:rPr>
          <w:rFonts w:ascii="Times New Roman" w:hAnsi="Times New Roman" w:cs="Times New Roman"/>
          <w:b/>
          <w:color w:val="000000" w:themeColor="text1"/>
          <w:sz w:val="52"/>
          <w:szCs w:val="52"/>
        </w:rPr>
      </w:pPr>
    </w:p>
    <w:p w:rsidR="00E22E67" w:rsidRDefault="00E22E67" w:rsidP="00E22E67">
      <w:pPr>
        <w:pBdr>
          <w:top w:val="threeDEngrave" w:sz="24" w:space="1" w:color="auto"/>
          <w:left w:val="threeDEngrave" w:sz="24" w:space="0" w:color="auto"/>
          <w:bottom w:val="threeDEmboss" w:sz="24" w:space="1" w:color="auto"/>
          <w:right w:val="threeDEmboss" w:sz="24" w:space="4" w:color="auto"/>
        </w:pBdr>
        <w:shd w:val="clear" w:color="auto" w:fill="F2DBDB" w:themeFill="accent2" w:themeFillTint="33"/>
        <w:spacing w:line="360" w:lineRule="auto"/>
        <w:rPr>
          <w:rFonts w:ascii="Times New Roman" w:hAnsi="Times New Roman" w:cs="Times New Roman"/>
          <w:b/>
          <w:color w:val="000000" w:themeColor="text1"/>
          <w:sz w:val="52"/>
          <w:szCs w:val="52"/>
        </w:rPr>
      </w:pPr>
    </w:p>
    <w:p w:rsidR="00E22E67" w:rsidRDefault="00E22E67" w:rsidP="00E22E67">
      <w:pPr>
        <w:spacing w:line="360" w:lineRule="auto"/>
        <w:jc w:val="both"/>
        <w:rPr>
          <w:rFonts w:ascii="Times New Roman" w:hAnsi="Times New Roman" w:cs="Times New Roman"/>
          <w:sz w:val="24"/>
          <w:szCs w:val="24"/>
        </w:rPr>
      </w:pPr>
    </w:p>
    <w:p w:rsidR="00E22E67" w:rsidRDefault="00E22E67" w:rsidP="00E22E67">
      <w:pPr>
        <w:rPr>
          <w:rFonts w:ascii="Times New Roman" w:hAnsi="Times New Roman" w:cs="Times New Roman"/>
          <w:sz w:val="24"/>
          <w:szCs w:val="24"/>
        </w:rPr>
      </w:pPr>
      <w:r>
        <w:rPr>
          <w:rFonts w:ascii="Times New Roman" w:hAnsi="Times New Roman" w:cs="Times New Roman"/>
          <w:sz w:val="24"/>
          <w:szCs w:val="24"/>
        </w:rPr>
        <w:br w:type="page"/>
      </w:r>
    </w:p>
    <w:p w:rsidR="00E22E67" w:rsidRDefault="00E22E67" w:rsidP="00E22E67">
      <w:pPr>
        <w:pStyle w:val="Heading2"/>
        <w:numPr>
          <w:ilvl w:val="1"/>
          <w:numId w:val="24"/>
        </w:numPr>
        <w:pBdr>
          <w:bottom w:val="double" w:sz="12" w:space="1" w:color="1F497D" w:themeColor="text2"/>
        </w:pBdr>
        <w:spacing w:line="360" w:lineRule="auto"/>
        <w:jc w:val="both"/>
        <w:rPr>
          <w:rFonts w:ascii="Times New Roman" w:hAnsi="Times New Roman"/>
          <w:color w:val="1F497D"/>
          <w:sz w:val="28"/>
          <w:szCs w:val="28"/>
        </w:rPr>
      </w:pPr>
      <w:r>
        <w:rPr>
          <w:rFonts w:ascii="Times New Roman" w:hAnsi="Times New Roman"/>
          <w:color w:val="1F497D"/>
          <w:sz w:val="28"/>
          <w:szCs w:val="28"/>
        </w:rPr>
        <w:lastRenderedPageBreak/>
        <w:t xml:space="preserve"> </w:t>
      </w:r>
      <w:bookmarkStart w:id="48" w:name="_Toc85755213"/>
      <w:r>
        <w:rPr>
          <w:rFonts w:ascii="Times New Roman" w:hAnsi="Times New Roman"/>
          <w:color w:val="1F497D"/>
          <w:sz w:val="28"/>
          <w:szCs w:val="28"/>
        </w:rPr>
        <w:t>Descriptive Analysis</w:t>
      </w:r>
      <w:bookmarkEnd w:id="48"/>
    </w:p>
    <w:p w:rsidR="00015323" w:rsidRDefault="00015323" w:rsidP="00015323">
      <w:pPr>
        <w:pStyle w:val="NormalWeb"/>
        <w:shd w:val="clear" w:color="auto" w:fill="FFFFFF"/>
        <w:spacing w:before="240" w:beforeAutospacing="0" w:after="0" w:afterAutospacing="0" w:line="360" w:lineRule="auto"/>
        <w:jc w:val="both"/>
      </w:pPr>
      <w:r w:rsidRPr="00180E4C">
        <w:t xml:space="preserve">The ready-made garments of Bangladesh have been starting to implement additional safety measures to cope with the COVID 19 epidemic situation. In my project report, the topic is “The Impact of COVID 19 on maintaining health, hygiene, safety and welfare’s facilities in the garments Industry of Bangladesh (A Study on AJI Group).” A survey questionnaire </w:t>
      </w:r>
      <w:r>
        <w:t xml:space="preserve">and </w:t>
      </w:r>
      <w:r w:rsidRPr="00180E4C">
        <w:t xml:space="preserve">has been prepared by me for studying and analyzing the topic where </w:t>
      </w:r>
      <w:r w:rsidRPr="00180E4C">
        <w:rPr>
          <w:rStyle w:val="Strong"/>
          <w:b w:val="0"/>
          <w:color w:val="000000"/>
          <w:shd w:val="clear" w:color="auto" w:fill="FFFFFF"/>
        </w:rPr>
        <w:t>15 questions are included</w:t>
      </w:r>
      <w:r w:rsidRPr="00180E4C">
        <w:rPr>
          <w:rStyle w:val="Strong"/>
          <w:color w:val="000000"/>
          <w:shd w:val="clear" w:color="auto" w:fill="FFFFFF"/>
        </w:rPr>
        <w:t xml:space="preserve"> </w:t>
      </w:r>
      <w:r w:rsidRPr="00180E4C">
        <w:t xml:space="preserve">and these questions are categorized into </w:t>
      </w:r>
      <w:r>
        <w:t>four</w:t>
      </w:r>
      <w:r w:rsidRPr="00180E4C">
        <w:t xml:space="preserve"> parts on the basis of</w:t>
      </w:r>
      <w:r>
        <w:t>-</w:t>
      </w:r>
      <w:r w:rsidRPr="00180E4C">
        <w:t xml:space="preserve"> </w:t>
      </w:r>
    </w:p>
    <w:p w:rsidR="00015323" w:rsidRDefault="00015323" w:rsidP="00015323">
      <w:pPr>
        <w:pStyle w:val="NormalWeb"/>
        <w:numPr>
          <w:ilvl w:val="0"/>
          <w:numId w:val="26"/>
        </w:numPr>
        <w:shd w:val="clear" w:color="auto" w:fill="FFFFFF"/>
        <w:spacing w:before="0" w:beforeAutospacing="0" w:after="0" w:afterAutospacing="0" w:line="360" w:lineRule="auto"/>
        <w:jc w:val="both"/>
        <w:rPr>
          <w:rStyle w:val="Strong"/>
          <w:b w:val="0"/>
          <w:color w:val="000000"/>
          <w:shd w:val="clear" w:color="auto" w:fill="FFFFFF"/>
        </w:rPr>
      </w:pPr>
      <w:r w:rsidRPr="00180E4C">
        <w:rPr>
          <w:rStyle w:val="Strong"/>
          <w:b w:val="0"/>
          <w:color w:val="000000"/>
          <w:shd w:val="clear" w:color="auto" w:fill="FFFFFF"/>
        </w:rPr>
        <w:t xml:space="preserve">Cleanliness and Disinfection Measures, </w:t>
      </w:r>
    </w:p>
    <w:p w:rsidR="00015323" w:rsidRDefault="00015323" w:rsidP="00015323">
      <w:pPr>
        <w:pStyle w:val="NormalWeb"/>
        <w:numPr>
          <w:ilvl w:val="0"/>
          <w:numId w:val="26"/>
        </w:numPr>
        <w:shd w:val="clear" w:color="auto" w:fill="FFFFFF"/>
        <w:spacing w:before="0" w:beforeAutospacing="0" w:after="0" w:afterAutospacing="0" w:line="360" w:lineRule="auto"/>
        <w:jc w:val="both"/>
        <w:rPr>
          <w:rStyle w:val="Heading2Char"/>
          <w:b w:val="0"/>
          <w:color w:val="000000"/>
          <w:shd w:val="clear" w:color="auto" w:fill="FFFFFF"/>
        </w:rPr>
      </w:pPr>
      <w:r w:rsidRPr="00180E4C">
        <w:rPr>
          <w:rStyle w:val="Strong"/>
          <w:b w:val="0"/>
          <w:color w:val="000000"/>
        </w:rPr>
        <w:t>Personal Health and Safety,</w:t>
      </w:r>
      <w:r w:rsidRPr="00180E4C">
        <w:rPr>
          <w:rStyle w:val="Heading2Char"/>
          <w:color w:val="000000"/>
          <w:shd w:val="clear" w:color="auto" w:fill="FFFFFF"/>
        </w:rPr>
        <w:t xml:space="preserve"> </w:t>
      </w:r>
    </w:p>
    <w:p w:rsidR="00015323" w:rsidRDefault="00015323" w:rsidP="00015323">
      <w:pPr>
        <w:pStyle w:val="NormalWeb"/>
        <w:numPr>
          <w:ilvl w:val="0"/>
          <w:numId w:val="26"/>
        </w:numPr>
        <w:shd w:val="clear" w:color="auto" w:fill="FFFFFF"/>
        <w:spacing w:before="0" w:beforeAutospacing="0" w:after="0" w:afterAutospacing="0" w:line="360" w:lineRule="auto"/>
        <w:jc w:val="both"/>
        <w:rPr>
          <w:rStyle w:val="Strong"/>
          <w:b w:val="0"/>
          <w:color w:val="000000"/>
          <w:shd w:val="clear" w:color="auto" w:fill="FFFFFF"/>
        </w:rPr>
      </w:pPr>
      <w:r w:rsidRPr="00180E4C">
        <w:rPr>
          <w:rStyle w:val="Strong"/>
          <w:b w:val="0"/>
          <w:color w:val="000000"/>
          <w:shd w:val="clear" w:color="auto" w:fill="FFFFFF"/>
        </w:rPr>
        <w:t xml:space="preserve">COVID-19 Awareness and Information Spread </w:t>
      </w:r>
    </w:p>
    <w:p w:rsidR="00015323" w:rsidRPr="00180E4C" w:rsidRDefault="00015323" w:rsidP="00015323">
      <w:pPr>
        <w:pStyle w:val="NormalWeb"/>
        <w:numPr>
          <w:ilvl w:val="0"/>
          <w:numId w:val="26"/>
        </w:numPr>
        <w:shd w:val="clear" w:color="auto" w:fill="FFFFFF"/>
        <w:spacing w:before="0" w:beforeAutospacing="0" w:after="0" w:afterAutospacing="0" w:line="360" w:lineRule="auto"/>
        <w:jc w:val="both"/>
        <w:rPr>
          <w:b/>
          <w:color w:val="000000"/>
        </w:rPr>
      </w:pPr>
      <w:r w:rsidRPr="00180E4C">
        <w:rPr>
          <w:rStyle w:val="Strong"/>
          <w:b w:val="0"/>
          <w:color w:val="000000"/>
          <w:shd w:val="clear" w:color="auto" w:fill="FFFFFF"/>
        </w:rPr>
        <w:t>And Welfare Facilities.</w:t>
      </w:r>
    </w:p>
    <w:p w:rsidR="00015323" w:rsidRDefault="00015323" w:rsidP="0001532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questionnaire was in Five Likert Scale which the range was 1 to 5. And for analyzing the data, some pie charts and modules have been used below.</w:t>
      </w:r>
    </w:p>
    <w:p w:rsidR="00015323" w:rsidRDefault="00015323" w:rsidP="00015323">
      <w:pPr>
        <w:spacing w:before="240" w:after="0" w:line="360" w:lineRule="auto"/>
        <w:jc w:val="both"/>
        <w:rPr>
          <w:rFonts w:ascii="Times New Roman" w:eastAsia="Times New Roman" w:hAnsi="Times New Roman" w:cs="Times New Roman"/>
          <w:sz w:val="24"/>
          <w:szCs w:val="24"/>
        </w:rPr>
      </w:pPr>
      <w:r w:rsidRPr="008A5E9F">
        <w:rPr>
          <w:rFonts w:ascii="Times New Roman" w:eastAsia="Times New Roman" w:hAnsi="Times New Roman" w:cs="Times New Roman"/>
          <w:b/>
          <w:sz w:val="24"/>
          <w:szCs w:val="24"/>
        </w:rPr>
        <w:t>Sample Size (n</w:t>
      </w:r>
      <w:r>
        <w:rPr>
          <w:rFonts w:ascii="Times New Roman" w:eastAsia="Times New Roman" w:hAnsi="Times New Roman" w:cs="Times New Roman"/>
          <w:sz w:val="24"/>
          <w:szCs w:val="24"/>
        </w:rPr>
        <w:t xml:space="preserve">): 45 respondents were participated to conduct this survey who works in the AJI Group Industrial Park which is located at Savar, Dhaka. And the survey had been conducted through the phone call. Among them 29 respondents were </w:t>
      </w:r>
      <w:r>
        <w:rPr>
          <w:rFonts w:ascii="Times New Roman" w:eastAsia="Times New Roman" w:hAnsi="Times New Roman" w:cs="Times New Roman"/>
          <w:b/>
          <w:sz w:val="24"/>
          <w:szCs w:val="24"/>
        </w:rPr>
        <w:t>F</w:t>
      </w:r>
      <w:r w:rsidRPr="000E7AA4">
        <w:rPr>
          <w:rFonts w:ascii="Times New Roman" w:eastAsia="Times New Roman" w:hAnsi="Times New Roman" w:cs="Times New Roman"/>
          <w:b/>
          <w:sz w:val="24"/>
          <w:szCs w:val="24"/>
        </w:rPr>
        <w:t>emale (65%)</w:t>
      </w:r>
      <w:r>
        <w:rPr>
          <w:rFonts w:ascii="Times New Roman" w:eastAsia="Times New Roman" w:hAnsi="Times New Roman" w:cs="Times New Roman"/>
          <w:sz w:val="24"/>
          <w:szCs w:val="24"/>
        </w:rPr>
        <w:t xml:space="preserve"> and 16 respondents were </w:t>
      </w:r>
      <w:r w:rsidRPr="000E7AA4">
        <w:rPr>
          <w:rFonts w:ascii="Times New Roman" w:eastAsia="Times New Roman" w:hAnsi="Times New Roman" w:cs="Times New Roman"/>
          <w:b/>
          <w:sz w:val="24"/>
          <w:szCs w:val="24"/>
        </w:rPr>
        <w:t>Male (35%)</w:t>
      </w:r>
      <w:r>
        <w:rPr>
          <w:rFonts w:ascii="Times New Roman" w:eastAsia="Times New Roman" w:hAnsi="Times New Roman" w:cs="Times New Roman"/>
          <w:sz w:val="24"/>
          <w:szCs w:val="24"/>
        </w:rPr>
        <w:t>.</w:t>
      </w:r>
    </w:p>
    <w:p w:rsidR="00015323" w:rsidRPr="000E7AA4" w:rsidRDefault="00015323" w:rsidP="00015323">
      <w:pPr>
        <w:pStyle w:val="ListParagraph"/>
        <w:numPr>
          <w:ilvl w:val="0"/>
          <w:numId w:val="27"/>
        </w:numPr>
        <w:spacing w:line="360" w:lineRule="auto"/>
        <w:jc w:val="both"/>
        <w:rPr>
          <w:rFonts w:ascii="Times New Roman" w:eastAsia="Times New Roman" w:hAnsi="Times New Roman" w:cs="Times New Roman"/>
          <w:sz w:val="24"/>
          <w:szCs w:val="24"/>
        </w:rPr>
      </w:pPr>
      <w:r w:rsidRPr="000E7AA4">
        <w:rPr>
          <w:rFonts w:ascii="Times New Roman" w:eastAsia="Times New Roman" w:hAnsi="Times New Roman" w:cs="Times New Roman"/>
          <w:sz w:val="24"/>
          <w:szCs w:val="24"/>
        </w:rPr>
        <w:t>Sample Size (n) = 45</w:t>
      </w:r>
    </w:p>
    <w:p w:rsidR="00015323" w:rsidRPr="000E7AA4" w:rsidRDefault="00015323" w:rsidP="00015323">
      <w:pPr>
        <w:pStyle w:val="ListParagraph"/>
        <w:numPr>
          <w:ilvl w:val="0"/>
          <w:numId w:val="27"/>
        </w:numPr>
        <w:spacing w:line="360" w:lineRule="auto"/>
        <w:jc w:val="both"/>
        <w:rPr>
          <w:rFonts w:ascii="Times New Roman" w:eastAsia="Times New Roman" w:hAnsi="Times New Roman" w:cs="Times New Roman"/>
          <w:sz w:val="24"/>
          <w:szCs w:val="24"/>
        </w:rPr>
      </w:pPr>
      <w:r w:rsidRPr="000E7AA4">
        <w:rPr>
          <w:rFonts w:ascii="Times New Roman" w:eastAsia="Times New Roman" w:hAnsi="Times New Roman" w:cs="Times New Roman"/>
          <w:sz w:val="24"/>
          <w:szCs w:val="24"/>
        </w:rPr>
        <w:t>Male</w:t>
      </w:r>
      <w:r>
        <w:rPr>
          <w:rFonts w:ascii="Times New Roman" w:eastAsia="Times New Roman" w:hAnsi="Times New Roman" w:cs="Times New Roman"/>
          <w:sz w:val="24"/>
          <w:szCs w:val="24"/>
        </w:rPr>
        <w:t xml:space="preserve"> </w:t>
      </w:r>
      <w:r w:rsidRPr="000E7AA4">
        <w:rPr>
          <w:rFonts w:ascii="Times New Roman" w:eastAsia="Times New Roman" w:hAnsi="Times New Roman" w:cs="Times New Roman"/>
          <w:sz w:val="24"/>
          <w:szCs w:val="24"/>
        </w:rPr>
        <w:t>= 16</w:t>
      </w:r>
    </w:p>
    <w:p w:rsidR="00015323" w:rsidRDefault="00015323" w:rsidP="00015323">
      <w:pPr>
        <w:pStyle w:val="ListParagraph"/>
        <w:numPr>
          <w:ilvl w:val="0"/>
          <w:numId w:val="27"/>
        </w:numPr>
        <w:spacing w:line="360" w:lineRule="auto"/>
        <w:jc w:val="both"/>
        <w:rPr>
          <w:rFonts w:ascii="Times New Roman" w:eastAsia="Times New Roman" w:hAnsi="Times New Roman" w:cs="Times New Roman"/>
          <w:sz w:val="24"/>
          <w:szCs w:val="24"/>
        </w:rPr>
      </w:pPr>
      <w:r w:rsidRPr="000E7AA4">
        <w:rPr>
          <w:rFonts w:ascii="Times New Roman" w:eastAsia="Times New Roman" w:hAnsi="Times New Roman" w:cs="Times New Roman"/>
          <w:sz w:val="24"/>
          <w:szCs w:val="24"/>
        </w:rPr>
        <w:t>Female</w:t>
      </w:r>
      <w:r>
        <w:rPr>
          <w:rFonts w:ascii="Times New Roman" w:eastAsia="Times New Roman" w:hAnsi="Times New Roman" w:cs="Times New Roman"/>
          <w:sz w:val="24"/>
          <w:szCs w:val="24"/>
        </w:rPr>
        <w:t xml:space="preserve"> </w:t>
      </w:r>
      <w:r w:rsidRPr="000E7AA4">
        <w:rPr>
          <w:rFonts w:ascii="Times New Roman" w:eastAsia="Times New Roman" w:hAnsi="Times New Roman" w:cs="Times New Roman"/>
          <w:sz w:val="24"/>
          <w:szCs w:val="24"/>
        </w:rPr>
        <w:t>= 29</w:t>
      </w:r>
    </w:p>
    <w:p w:rsidR="00015323" w:rsidRDefault="00015323" w:rsidP="00015323">
      <w:pPr>
        <w:spacing w:line="360" w:lineRule="auto"/>
        <w:jc w:val="both"/>
        <w:rPr>
          <w:rFonts w:ascii="Times New Roman" w:eastAsia="Times New Roman" w:hAnsi="Times New Roman" w:cs="Times New Roman"/>
          <w:sz w:val="24"/>
          <w:szCs w:val="24"/>
        </w:rPr>
      </w:pPr>
      <w:r w:rsidRPr="00900E70">
        <w:rPr>
          <w:rFonts w:ascii="Times New Roman" w:eastAsia="Times New Roman" w:hAnsi="Times New Roman" w:cs="Times New Roman"/>
          <w:b/>
          <w:sz w:val="24"/>
          <w:szCs w:val="24"/>
        </w:rPr>
        <w:t>Age (Male):</w:t>
      </w:r>
      <w:r>
        <w:rPr>
          <w:rFonts w:ascii="Times New Roman" w:eastAsia="Times New Roman" w:hAnsi="Times New Roman" w:cs="Times New Roman"/>
          <w:sz w:val="24"/>
          <w:szCs w:val="24"/>
        </w:rPr>
        <w:t xml:space="preserve"> There were 03 males between the ages of 26 to 30years, 09 males between the ages of 31 to 35years and 4 males over 40years of age. </w:t>
      </w:r>
    </w:p>
    <w:p w:rsidR="00015323" w:rsidRDefault="00015323" w:rsidP="00015323">
      <w:pPr>
        <w:spacing w:line="360" w:lineRule="auto"/>
        <w:jc w:val="both"/>
        <w:rPr>
          <w:rFonts w:ascii="Times New Roman" w:eastAsia="Times New Roman" w:hAnsi="Times New Roman" w:cs="Times New Roman"/>
          <w:sz w:val="24"/>
          <w:szCs w:val="24"/>
        </w:rPr>
      </w:pPr>
      <w:r w:rsidRPr="00900E70">
        <w:rPr>
          <w:rFonts w:ascii="Times New Roman" w:eastAsia="Times New Roman" w:hAnsi="Times New Roman" w:cs="Times New Roman"/>
          <w:b/>
          <w:sz w:val="24"/>
          <w:szCs w:val="24"/>
        </w:rPr>
        <w:t>Age (Female):</w:t>
      </w:r>
      <w:r w:rsidRPr="00900E7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There were 23 females between the ages of 26 to 30years, 02 females between the ages of 31 to 35years and 4 females over 40years of age.</w:t>
      </w:r>
    </w:p>
    <w:p w:rsidR="00015323" w:rsidRDefault="00015323" w:rsidP="00015323">
      <w:pPr>
        <w:spacing w:line="360" w:lineRule="auto"/>
        <w:jc w:val="both"/>
        <w:rPr>
          <w:rFonts w:ascii="Times New Roman" w:eastAsia="Times New Roman" w:hAnsi="Times New Roman" w:cs="Times New Roman"/>
          <w:b/>
          <w:sz w:val="24"/>
          <w:szCs w:val="24"/>
        </w:rPr>
      </w:pPr>
      <w:r w:rsidRPr="00900E70">
        <w:rPr>
          <w:rFonts w:ascii="Times New Roman" w:eastAsia="Times New Roman" w:hAnsi="Times New Roman" w:cs="Times New Roman"/>
          <w:b/>
          <w:sz w:val="24"/>
          <w:szCs w:val="24"/>
        </w:rPr>
        <w:t xml:space="preserve">Designation (n=45): </w:t>
      </w:r>
      <w:r>
        <w:rPr>
          <w:rFonts w:ascii="Times New Roman" w:eastAsia="Times New Roman" w:hAnsi="Times New Roman" w:cs="Times New Roman"/>
          <w:sz w:val="24"/>
          <w:szCs w:val="24"/>
        </w:rPr>
        <w:t>Among</w:t>
      </w:r>
      <w:r w:rsidRPr="00900E70">
        <w:rPr>
          <w:rFonts w:ascii="Times New Roman" w:eastAsia="Times New Roman" w:hAnsi="Times New Roman" w:cs="Times New Roman"/>
          <w:sz w:val="24"/>
          <w:szCs w:val="24"/>
        </w:rPr>
        <w:t xml:space="preserve"> 45 </w:t>
      </w:r>
      <w:r>
        <w:rPr>
          <w:rFonts w:ascii="Times New Roman" w:eastAsia="Times New Roman" w:hAnsi="Times New Roman" w:cs="Times New Roman"/>
          <w:sz w:val="24"/>
          <w:szCs w:val="24"/>
        </w:rPr>
        <w:t>of</w:t>
      </w:r>
      <w:r w:rsidRPr="00900E70">
        <w:rPr>
          <w:rFonts w:ascii="Times New Roman" w:eastAsia="Times New Roman" w:hAnsi="Times New Roman" w:cs="Times New Roman"/>
          <w:sz w:val="24"/>
          <w:szCs w:val="24"/>
        </w:rPr>
        <w:t xml:space="preserve"> respondent</w:t>
      </w:r>
      <w:r>
        <w:rPr>
          <w:rFonts w:ascii="Times New Roman" w:eastAsia="Times New Roman" w:hAnsi="Times New Roman" w:cs="Times New Roman"/>
          <w:sz w:val="24"/>
          <w:szCs w:val="24"/>
        </w:rPr>
        <w:t>s</w:t>
      </w:r>
      <w:r w:rsidRPr="00900E70">
        <w:rPr>
          <w:rFonts w:ascii="Times New Roman" w:eastAsia="Times New Roman" w:hAnsi="Times New Roman" w:cs="Times New Roman"/>
          <w:sz w:val="24"/>
          <w:szCs w:val="24"/>
        </w:rPr>
        <w:t>, 03 participates w</w:t>
      </w:r>
      <w:r>
        <w:rPr>
          <w:rFonts w:ascii="Times New Roman" w:eastAsia="Times New Roman" w:hAnsi="Times New Roman" w:cs="Times New Roman"/>
          <w:sz w:val="24"/>
          <w:szCs w:val="24"/>
        </w:rPr>
        <w:t>ere in the officers ranking, 03 parti</w:t>
      </w:r>
      <w:r w:rsidRPr="00900E70">
        <w:rPr>
          <w:rFonts w:ascii="Times New Roman" w:eastAsia="Times New Roman" w:hAnsi="Times New Roman" w:cs="Times New Roman"/>
          <w:sz w:val="24"/>
          <w:szCs w:val="24"/>
        </w:rPr>
        <w:t>cipate</w:t>
      </w:r>
      <w:r>
        <w:rPr>
          <w:rFonts w:ascii="Times New Roman" w:eastAsia="Times New Roman" w:hAnsi="Times New Roman" w:cs="Times New Roman"/>
          <w:sz w:val="24"/>
          <w:szCs w:val="24"/>
        </w:rPr>
        <w:t>s</w:t>
      </w:r>
      <w:r w:rsidRPr="00900E70">
        <w:rPr>
          <w:rFonts w:ascii="Times New Roman" w:eastAsia="Times New Roman" w:hAnsi="Times New Roman" w:cs="Times New Roman"/>
          <w:sz w:val="24"/>
          <w:szCs w:val="24"/>
        </w:rPr>
        <w:t xml:space="preserve"> were in the Trainee officer ranking and the remaining of 39 participates were </w:t>
      </w:r>
      <w:r>
        <w:rPr>
          <w:rFonts w:ascii="Times New Roman" w:eastAsia="Times New Roman" w:hAnsi="Times New Roman" w:cs="Times New Roman"/>
          <w:sz w:val="24"/>
          <w:szCs w:val="24"/>
        </w:rPr>
        <w:t>workers</w:t>
      </w:r>
      <w:r w:rsidRPr="00900E7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w:t>
      </w:r>
      <w:r w:rsidRPr="00900E70">
        <w:rPr>
          <w:rFonts w:ascii="Times New Roman" w:eastAsia="Times New Roman" w:hAnsi="Times New Roman" w:cs="Times New Roman"/>
          <w:sz w:val="24"/>
          <w:szCs w:val="24"/>
        </w:rPr>
        <w:t xml:space="preserve"> the AJI Group Industrial Park.</w:t>
      </w:r>
      <w:r w:rsidRPr="00900E70">
        <w:rPr>
          <w:rFonts w:ascii="Times New Roman" w:eastAsia="Times New Roman" w:hAnsi="Times New Roman" w:cs="Times New Roman"/>
          <w:b/>
          <w:sz w:val="24"/>
          <w:szCs w:val="24"/>
        </w:rPr>
        <w:t xml:space="preserve"> </w:t>
      </w:r>
    </w:p>
    <w:p w:rsidR="00015323" w:rsidRDefault="00015323" w:rsidP="0001532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Working Experience: </w:t>
      </w:r>
      <w:r>
        <w:rPr>
          <w:rFonts w:ascii="Times New Roman" w:eastAsia="Times New Roman" w:hAnsi="Times New Roman" w:cs="Times New Roman"/>
          <w:sz w:val="24"/>
          <w:szCs w:val="24"/>
        </w:rPr>
        <w:t>All respondents had 3 to 5years of working experience in AJI Group Industrial Park.</w:t>
      </w:r>
    </w:p>
    <w:tbl>
      <w:tblPr>
        <w:tblStyle w:val="TableGrid"/>
        <w:tblW w:w="10296" w:type="dxa"/>
        <w:jc w:val="center"/>
        <w:tblLayout w:type="fixed"/>
        <w:tblLook w:val="04A0" w:firstRow="1" w:lastRow="0" w:firstColumn="1" w:lastColumn="0" w:noHBand="0" w:noVBand="1"/>
      </w:tblPr>
      <w:tblGrid>
        <w:gridCol w:w="468"/>
        <w:gridCol w:w="5058"/>
        <w:gridCol w:w="72"/>
        <w:gridCol w:w="27"/>
        <w:gridCol w:w="968"/>
        <w:gridCol w:w="85"/>
        <w:gridCol w:w="17"/>
        <w:gridCol w:w="896"/>
        <w:gridCol w:w="60"/>
        <w:gridCol w:w="17"/>
        <w:gridCol w:w="819"/>
        <w:gridCol w:w="61"/>
        <w:gridCol w:w="20"/>
        <w:gridCol w:w="754"/>
        <w:gridCol w:w="56"/>
        <w:gridCol w:w="7"/>
        <w:gridCol w:w="911"/>
      </w:tblGrid>
      <w:tr w:rsidR="00E22E67" w:rsidRPr="00BF2480" w:rsidTr="000A7E0B">
        <w:trPr>
          <w:jc w:val="center"/>
        </w:trPr>
        <w:tc>
          <w:tcPr>
            <w:tcW w:w="5526" w:type="dxa"/>
            <w:gridSpan w:val="2"/>
          </w:tcPr>
          <w:p w:rsidR="00E22E67" w:rsidRPr="00BF2480" w:rsidRDefault="00E22E67" w:rsidP="000A7E0B">
            <w:pPr>
              <w:jc w:val="center"/>
              <w:rPr>
                <w:rFonts w:ascii="Times New Roman" w:hAnsi="Times New Roman" w:cs="Times New Roman"/>
                <w:b/>
                <w:sz w:val="20"/>
                <w:szCs w:val="20"/>
              </w:rPr>
            </w:pPr>
          </w:p>
          <w:p w:rsidR="00E22E67" w:rsidRPr="00BF2480" w:rsidRDefault="00E22E67" w:rsidP="000A7E0B">
            <w:pPr>
              <w:jc w:val="center"/>
              <w:rPr>
                <w:rFonts w:ascii="Times New Roman" w:hAnsi="Times New Roman" w:cs="Times New Roman"/>
                <w:b/>
                <w:sz w:val="20"/>
                <w:szCs w:val="20"/>
              </w:rPr>
            </w:pPr>
            <w:r w:rsidRPr="00BF2480">
              <w:rPr>
                <w:rFonts w:ascii="Times New Roman" w:hAnsi="Times New Roman" w:cs="Times New Roman"/>
                <w:b/>
                <w:sz w:val="20"/>
                <w:szCs w:val="20"/>
              </w:rPr>
              <w:t>Particulars</w:t>
            </w:r>
          </w:p>
          <w:p w:rsidR="00E22E67" w:rsidRPr="00BF2480" w:rsidRDefault="00E22E67" w:rsidP="000A7E0B">
            <w:pPr>
              <w:jc w:val="center"/>
              <w:rPr>
                <w:rFonts w:ascii="Times New Roman" w:hAnsi="Times New Roman" w:cs="Times New Roman"/>
                <w:b/>
                <w:sz w:val="20"/>
                <w:szCs w:val="20"/>
              </w:rPr>
            </w:pPr>
          </w:p>
        </w:tc>
        <w:tc>
          <w:tcPr>
            <w:tcW w:w="1067" w:type="dxa"/>
            <w:gridSpan w:val="3"/>
          </w:tcPr>
          <w:p w:rsidR="00E22E67" w:rsidRPr="00BF2480" w:rsidRDefault="00E22E67" w:rsidP="000A7E0B">
            <w:pPr>
              <w:jc w:val="center"/>
              <w:rPr>
                <w:rFonts w:ascii="Times New Roman" w:hAnsi="Times New Roman" w:cs="Times New Roman"/>
                <w:b/>
                <w:sz w:val="20"/>
                <w:szCs w:val="20"/>
              </w:rPr>
            </w:pPr>
          </w:p>
          <w:p w:rsidR="00E22E67" w:rsidRPr="00BF2480" w:rsidRDefault="00E22E67" w:rsidP="000A7E0B">
            <w:pPr>
              <w:jc w:val="center"/>
              <w:rPr>
                <w:rFonts w:ascii="Times New Roman" w:hAnsi="Times New Roman" w:cs="Times New Roman"/>
                <w:b/>
                <w:sz w:val="20"/>
                <w:szCs w:val="20"/>
              </w:rPr>
            </w:pPr>
            <w:r w:rsidRPr="00BF2480">
              <w:rPr>
                <w:rFonts w:ascii="Times New Roman" w:hAnsi="Times New Roman" w:cs="Times New Roman"/>
                <w:b/>
                <w:sz w:val="20"/>
                <w:szCs w:val="20"/>
              </w:rPr>
              <w:t>Strongly</w:t>
            </w:r>
          </w:p>
          <w:p w:rsidR="00E22E67" w:rsidRPr="00BF2480" w:rsidRDefault="00E22E67" w:rsidP="000A7E0B">
            <w:pPr>
              <w:jc w:val="center"/>
              <w:rPr>
                <w:rFonts w:ascii="Times New Roman" w:hAnsi="Times New Roman" w:cs="Times New Roman"/>
                <w:b/>
                <w:sz w:val="20"/>
                <w:szCs w:val="20"/>
              </w:rPr>
            </w:pPr>
            <w:r w:rsidRPr="00BF2480">
              <w:rPr>
                <w:rFonts w:ascii="Times New Roman" w:hAnsi="Times New Roman" w:cs="Times New Roman"/>
                <w:b/>
                <w:sz w:val="20"/>
                <w:szCs w:val="20"/>
              </w:rPr>
              <w:t>Disagree</w:t>
            </w:r>
          </w:p>
          <w:p w:rsidR="00E22E67" w:rsidRPr="00BF2480" w:rsidRDefault="00E22E67" w:rsidP="000A7E0B">
            <w:pPr>
              <w:jc w:val="center"/>
              <w:rPr>
                <w:rFonts w:ascii="Times New Roman" w:hAnsi="Times New Roman" w:cs="Times New Roman"/>
                <w:b/>
                <w:sz w:val="20"/>
                <w:szCs w:val="20"/>
              </w:rPr>
            </w:pPr>
          </w:p>
        </w:tc>
        <w:tc>
          <w:tcPr>
            <w:tcW w:w="998" w:type="dxa"/>
            <w:gridSpan w:val="3"/>
          </w:tcPr>
          <w:p w:rsidR="00E22E67" w:rsidRPr="00BF2480" w:rsidRDefault="00E22E67" w:rsidP="000A7E0B">
            <w:pPr>
              <w:jc w:val="center"/>
              <w:rPr>
                <w:rFonts w:ascii="Times New Roman" w:hAnsi="Times New Roman" w:cs="Times New Roman"/>
                <w:b/>
                <w:sz w:val="20"/>
                <w:szCs w:val="20"/>
              </w:rPr>
            </w:pPr>
          </w:p>
          <w:p w:rsidR="00E22E67" w:rsidRPr="00BF2480" w:rsidRDefault="00E22E67" w:rsidP="000A7E0B">
            <w:pPr>
              <w:jc w:val="center"/>
              <w:rPr>
                <w:rFonts w:ascii="Times New Roman" w:hAnsi="Times New Roman" w:cs="Times New Roman"/>
                <w:b/>
                <w:sz w:val="20"/>
                <w:szCs w:val="20"/>
              </w:rPr>
            </w:pPr>
          </w:p>
          <w:p w:rsidR="00E22E67" w:rsidRPr="00BF2480" w:rsidRDefault="00E22E67" w:rsidP="000A7E0B">
            <w:pPr>
              <w:jc w:val="center"/>
              <w:rPr>
                <w:rFonts w:ascii="Times New Roman" w:hAnsi="Times New Roman" w:cs="Times New Roman"/>
                <w:b/>
                <w:sz w:val="20"/>
                <w:szCs w:val="20"/>
              </w:rPr>
            </w:pPr>
            <w:r w:rsidRPr="00BF2480">
              <w:rPr>
                <w:rFonts w:ascii="Times New Roman" w:hAnsi="Times New Roman" w:cs="Times New Roman"/>
                <w:b/>
                <w:sz w:val="20"/>
                <w:szCs w:val="20"/>
              </w:rPr>
              <w:t>Disagree</w:t>
            </w:r>
          </w:p>
        </w:tc>
        <w:tc>
          <w:tcPr>
            <w:tcW w:w="896" w:type="dxa"/>
            <w:gridSpan w:val="3"/>
          </w:tcPr>
          <w:p w:rsidR="00E22E67" w:rsidRPr="00BF2480" w:rsidRDefault="00E22E67" w:rsidP="000A7E0B">
            <w:pPr>
              <w:jc w:val="center"/>
              <w:rPr>
                <w:rFonts w:ascii="Times New Roman" w:hAnsi="Times New Roman" w:cs="Times New Roman"/>
                <w:b/>
                <w:sz w:val="20"/>
                <w:szCs w:val="20"/>
              </w:rPr>
            </w:pPr>
          </w:p>
          <w:p w:rsidR="00E22E67" w:rsidRPr="00BF2480" w:rsidRDefault="00E22E67" w:rsidP="000A7E0B">
            <w:pPr>
              <w:jc w:val="center"/>
              <w:rPr>
                <w:rFonts w:ascii="Times New Roman" w:hAnsi="Times New Roman" w:cs="Times New Roman"/>
                <w:b/>
                <w:sz w:val="20"/>
                <w:szCs w:val="20"/>
              </w:rPr>
            </w:pPr>
          </w:p>
          <w:p w:rsidR="00E22E67" w:rsidRPr="00BF2480" w:rsidRDefault="00E22E67" w:rsidP="000A7E0B">
            <w:pPr>
              <w:jc w:val="center"/>
              <w:rPr>
                <w:rFonts w:ascii="Times New Roman" w:hAnsi="Times New Roman" w:cs="Times New Roman"/>
                <w:b/>
                <w:sz w:val="20"/>
                <w:szCs w:val="20"/>
              </w:rPr>
            </w:pPr>
            <w:r w:rsidRPr="00BF2480">
              <w:rPr>
                <w:rFonts w:ascii="Times New Roman" w:hAnsi="Times New Roman" w:cs="Times New Roman"/>
                <w:b/>
                <w:sz w:val="20"/>
                <w:szCs w:val="20"/>
              </w:rPr>
              <w:t>Neutral</w:t>
            </w:r>
          </w:p>
        </w:tc>
        <w:tc>
          <w:tcPr>
            <w:tcW w:w="835" w:type="dxa"/>
            <w:gridSpan w:val="3"/>
          </w:tcPr>
          <w:p w:rsidR="00E22E67" w:rsidRPr="00BF2480" w:rsidRDefault="00E22E67" w:rsidP="000A7E0B">
            <w:pPr>
              <w:jc w:val="center"/>
              <w:rPr>
                <w:rFonts w:ascii="Times New Roman" w:hAnsi="Times New Roman" w:cs="Times New Roman"/>
                <w:b/>
                <w:sz w:val="20"/>
                <w:szCs w:val="20"/>
              </w:rPr>
            </w:pPr>
          </w:p>
          <w:p w:rsidR="00E22E67" w:rsidRPr="00BF2480" w:rsidRDefault="00E22E67" w:rsidP="000A7E0B">
            <w:pPr>
              <w:jc w:val="center"/>
              <w:rPr>
                <w:rFonts w:ascii="Times New Roman" w:hAnsi="Times New Roman" w:cs="Times New Roman"/>
                <w:b/>
                <w:sz w:val="20"/>
                <w:szCs w:val="20"/>
              </w:rPr>
            </w:pPr>
          </w:p>
          <w:p w:rsidR="00E22E67" w:rsidRPr="00BF2480" w:rsidRDefault="00E22E67" w:rsidP="000A7E0B">
            <w:pPr>
              <w:jc w:val="center"/>
              <w:rPr>
                <w:rFonts w:ascii="Times New Roman" w:hAnsi="Times New Roman" w:cs="Times New Roman"/>
                <w:b/>
                <w:sz w:val="20"/>
                <w:szCs w:val="20"/>
              </w:rPr>
            </w:pPr>
            <w:r w:rsidRPr="00BF2480">
              <w:rPr>
                <w:rFonts w:ascii="Times New Roman" w:hAnsi="Times New Roman" w:cs="Times New Roman"/>
                <w:b/>
                <w:sz w:val="20"/>
                <w:szCs w:val="20"/>
              </w:rPr>
              <w:t>Agree</w:t>
            </w:r>
          </w:p>
        </w:tc>
        <w:tc>
          <w:tcPr>
            <w:tcW w:w="974" w:type="dxa"/>
            <w:gridSpan w:val="3"/>
          </w:tcPr>
          <w:p w:rsidR="00E22E67" w:rsidRPr="00BF2480" w:rsidRDefault="00E22E67" w:rsidP="000A7E0B">
            <w:pPr>
              <w:jc w:val="center"/>
              <w:rPr>
                <w:rFonts w:ascii="Times New Roman" w:hAnsi="Times New Roman" w:cs="Times New Roman"/>
                <w:b/>
                <w:sz w:val="20"/>
                <w:szCs w:val="20"/>
              </w:rPr>
            </w:pPr>
          </w:p>
          <w:p w:rsidR="00E22E67" w:rsidRPr="00BF2480" w:rsidRDefault="00E22E67" w:rsidP="000A7E0B">
            <w:pPr>
              <w:jc w:val="center"/>
              <w:rPr>
                <w:rFonts w:ascii="Times New Roman" w:hAnsi="Times New Roman" w:cs="Times New Roman"/>
                <w:b/>
                <w:sz w:val="20"/>
                <w:szCs w:val="20"/>
              </w:rPr>
            </w:pPr>
            <w:r w:rsidRPr="00BF2480">
              <w:rPr>
                <w:rFonts w:ascii="Times New Roman" w:hAnsi="Times New Roman" w:cs="Times New Roman"/>
                <w:b/>
                <w:sz w:val="20"/>
                <w:szCs w:val="20"/>
              </w:rPr>
              <w:t>Strongly</w:t>
            </w:r>
          </w:p>
          <w:p w:rsidR="00E22E67" w:rsidRPr="00BF2480" w:rsidRDefault="00E22E67" w:rsidP="000A7E0B">
            <w:pPr>
              <w:jc w:val="center"/>
              <w:rPr>
                <w:rFonts w:ascii="Times New Roman" w:hAnsi="Times New Roman" w:cs="Times New Roman"/>
                <w:b/>
                <w:sz w:val="20"/>
                <w:szCs w:val="20"/>
              </w:rPr>
            </w:pPr>
            <w:r w:rsidRPr="00BF2480">
              <w:rPr>
                <w:rFonts w:ascii="Times New Roman" w:hAnsi="Times New Roman" w:cs="Times New Roman"/>
                <w:b/>
                <w:sz w:val="20"/>
                <w:szCs w:val="20"/>
              </w:rPr>
              <w:t>Agree</w:t>
            </w:r>
          </w:p>
        </w:tc>
      </w:tr>
      <w:tr w:rsidR="00E22E67" w:rsidRPr="00BF2480" w:rsidTr="000A7E0B">
        <w:trPr>
          <w:jc w:val="center"/>
        </w:trPr>
        <w:tc>
          <w:tcPr>
            <w:tcW w:w="10296" w:type="dxa"/>
            <w:gridSpan w:val="17"/>
          </w:tcPr>
          <w:p w:rsidR="00E22E67" w:rsidRPr="00BF2480" w:rsidRDefault="00E22E67" w:rsidP="000A7E0B">
            <w:pPr>
              <w:jc w:val="center"/>
              <w:rPr>
                <w:rStyle w:val="Strong"/>
                <w:rFonts w:ascii="Times New Roman" w:hAnsi="Times New Roman" w:cs="Times New Roman"/>
                <w:color w:val="000000"/>
                <w:sz w:val="20"/>
                <w:szCs w:val="20"/>
                <w:shd w:val="clear" w:color="auto" w:fill="FFFFFF"/>
              </w:rPr>
            </w:pPr>
          </w:p>
          <w:p w:rsidR="00E22E67" w:rsidRPr="009C1AA0" w:rsidRDefault="00E22E67" w:rsidP="000A7E0B">
            <w:pPr>
              <w:jc w:val="both"/>
              <w:rPr>
                <w:rStyle w:val="Strong"/>
                <w:rFonts w:ascii="Times New Roman" w:hAnsi="Times New Roman" w:cs="Times New Roman"/>
                <w:color w:val="1F497D" w:themeColor="text2"/>
                <w:sz w:val="28"/>
                <w:szCs w:val="28"/>
                <w:shd w:val="clear" w:color="auto" w:fill="FFFFFF"/>
              </w:rPr>
            </w:pPr>
            <w:r w:rsidRPr="009C1AA0">
              <w:rPr>
                <w:rStyle w:val="Strong"/>
                <w:rFonts w:ascii="Times New Roman" w:hAnsi="Times New Roman" w:cs="Times New Roman"/>
                <w:color w:val="1F497D" w:themeColor="text2"/>
                <w:sz w:val="28"/>
                <w:szCs w:val="28"/>
                <w:shd w:val="clear" w:color="auto" w:fill="FFFFFF"/>
              </w:rPr>
              <w:t>Cleanliness and Disinfection Measures</w:t>
            </w:r>
          </w:p>
          <w:p w:rsidR="00E22E67" w:rsidRPr="00BF2480" w:rsidRDefault="00E22E67" w:rsidP="000A7E0B">
            <w:pPr>
              <w:jc w:val="center"/>
              <w:rPr>
                <w:rFonts w:ascii="Times New Roman" w:hAnsi="Times New Roman" w:cs="Times New Roman"/>
                <w:sz w:val="20"/>
                <w:szCs w:val="20"/>
              </w:rPr>
            </w:pPr>
          </w:p>
        </w:tc>
      </w:tr>
      <w:tr w:rsidR="00E22E67" w:rsidRPr="00BF2480" w:rsidTr="000A7E0B">
        <w:trPr>
          <w:jc w:val="center"/>
        </w:trPr>
        <w:tc>
          <w:tcPr>
            <w:tcW w:w="468" w:type="dxa"/>
          </w:tcPr>
          <w:p w:rsidR="00E22E67" w:rsidRPr="00BF2480" w:rsidRDefault="00E22E67" w:rsidP="000A7E0B">
            <w:pPr>
              <w:jc w:val="center"/>
              <w:rPr>
                <w:rFonts w:ascii="Times New Roman" w:hAnsi="Times New Roman" w:cs="Times New Roman"/>
                <w:sz w:val="20"/>
                <w:szCs w:val="20"/>
              </w:rPr>
            </w:pPr>
          </w:p>
          <w:p w:rsidR="00E22E67" w:rsidRPr="00BF2480" w:rsidRDefault="00E22E67" w:rsidP="000A7E0B">
            <w:pPr>
              <w:jc w:val="center"/>
              <w:rPr>
                <w:rFonts w:ascii="Times New Roman" w:hAnsi="Times New Roman" w:cs="Times New Roman"/>
                <w:sz w:val="20"/>
                <w:szCs w:val="20"/>
              </w:rPr>
            </w:pPr>
          </w:p>
          <w:p w:rsidR="00E22E67" w:rsidRPr="00BF2480" w:rsidRDefault="00E22E67" w:rsidP="000A7E0B">
            <w:pPr>
              <w:jc w:val="center"/>
              <w:rPr>
                <w:rFonts w:ascii="Times New Roman" w:hAnsi="Times New Roman" w:cs="Times New Roman"/>
                <w:sz w:val="20"/>
                <w:szCs w:val="20"/>
              </w:rPr>
            </w:pPr>
            <w:r w:rsidRPr="00BF2480">
              <w:rPr>
                <w:rFonts w:ascii="Times New Roman" w:hAnsi="Times New Roman" w:cs="Times New Roman"/>
                <w:sz w:val="20"/>
                <w:szCs w:val="20"/>
              </w:rPr>
              <w:t>1</w:t>
            </w:r>
          </w:p>
          <w:p w:rsidR="00E22E67" w:rsidRPr="00BF2480" w:rsidRDefault="00E22E67" w:rsidP="000A7E0B">
            <w:pPr>
              <w:jc w:val="center"/>
              <w:rPr>
                <w:rFonts w:ascii="Times New Roman" w:hAnsi="Times New Roman" w:cs="Times New Roman"/>
                <w:sz w:val="20"/>
                <w:szCs w:val="20"/>
              </w:rPr>
            </w:pPr>
          </w:p>
        </w:tc>
        <w:tc>
          <w:tcPr>
            <w:tcW w:w="5058" w:type="dxa"/>
          </w:tcPr>
          <w:p w:rsidR="00E22E67" w:rsidRPr="00BF2480" w:rsidRDefault="00E22E67" w:rsidP="000A7E0B">
            <w:pPr>
              <w:rPr>
                <w:rFonts w:ascii="Times New Roman" w:hAnsi="Times New Roman" w:cs="Times New Roman"/>
                <w:sz w:val="20"/>
                <w:szCs w:val="20"/>
              </w:rPr>
            </w:pPr>
          </w:p>
          <w:p w:rsidR="00E22E67" w:rsidRPr="00BF2480" w:rsidRDefault="00E22E67" w:rsidP="000A7E0B">
            <w:pPr>
              <w:spacing w:line="360" w:lineRule="auto"/>
              <w:jc w:val="both"/>
              <w:rPr>
                <w:rFonts w:ascii="Times New Roman" w:hAnsi="Times New Roman" w:cs="Times New Roman"/>
                <w:sz w:val="20"/>
                <w:szCs w:val="20"/>
              </w:rPr>
            </w:pPr>
            <w:r w:rsidRPr="00BF2480">
              <w:rPr>
                <w:rFonts w:ascii="Times New Roman" w:hAnsi="Times New Roman" w:cs="Times New Roman"/>
                <w:sz w:val="20"/>
                <w:szCs w:val="20"/>
              </w:rPr>
              <w:t>During this Covid 19 epidemic, organization’s workplace is kept clean and tidy regularly than before.</w:t>
            </w:r>
          </w:p>
          <w:p w:rsidR="00E22E67" w:rsidRPr="00BF2480" w:rsidRDefault="00E22E67" w:rsidP="000A7E0B">
            <w:pPr>
              <w:rPr>
                <w:rFonts w:ascii="Times New Roman" w:hAnsi="Times New Roman" w:cs="Times New Roman"/>
                <w:sz w:val="20"/>
                <w:szCs w:val="20"/>
              </w:rPr>
            </w:pPr>
          </w:p>
        </w:tc>
        <w:tc>
          <w:tcPr>
            <w:tcW w:w="1067" w:type="dxa"/>
            <w:gridSpan w:val="3"/>
          </w:tcPr>
          <w:p w:rsidR="00E22E67" w:rsidRDefault="00E22E67" w:rsidP="000A7E0B">
            <w:pPr>
              <w:rPr>
                <w:sz w:val="20"/>
                <w:szCs w:val="20"/>
              </w:rPr>
            </w:pPr>
          </w:p>
          <w:p w:rsidR="00E22E67" w:rsidRDefault="00E22E67" w:rsidP="000A7E0B">
            <w:pPr>
              <w:rPr>
                <w:sz w:val="20"/>
                <w:szCs w:val="20"/>
              </w:rPr>
            </w:pPr>
          </w:p>
          <w:p w:rsidR="00E22E67" w:rsidRDefault="00015323" w:rsidP="00015323">
            <w:pPr>
              <w:jc w:val="center"/>
            </w:pPr>
            <w:r>
              <w:rPr>
                <w:sz w:val="20"/>
                <w:szCs w:val="20"/>
              </w:rPr>
              <w:t>0%</w:t>
            </w:r>
          </w:p>
        </w:tc>
        <w:tc>
          <w:tcPr>
            <w:tcW w:w="998" w:type="dxa"/>
            <w:gridSpan w:val="3"/>
          </w:tcPr>
          <w:p w:rsidR="00E22E67" w:rsidRDefault="00E22E67" w:rsidP="000A7E0B">
            <w:pPr>
              <w:rPr>
                <w:sz w:val="20"/>
                <w:szCs w:val="20"/>
              </w:rPr>
            </w:pPr>
          </w:p>
          <w:p w:rsidR="00E22E67" w:rsidRDefault="00E22E67" w:rsidP="000A7E0B">
            <w:pPr>
              <w:rPr>
                <w:sz w:val="20"/>
                <w:szCs w:val="20"/>
              </w:rPr>
            </w:pPr>
          </w:p>
          <w:p w:rsidR="00E22E67" w:rsidRDefault="00015323" w:rsidP="00015323">
            <w:pPr>
              <w:jc w:val="center"/>
            </w:pPr>
            <w:r>
              <w:rPr>
                <w:sz w:val="20"/>
                <w:szCs w:val="20"/>
              </w:rPr>
              <w:t>0%</w:t>
            </w:r>
          </w:p>
        </w:tc>
        <w:tc>
          <w:tcPr>
            <w:tcW w:w="896" w:type="dxa"/>
            <w:gridSpan w:val="3"/>
          </w:tcPr>
          <w:p w:rsidR="00E22E67" w:rsidRDefault="00E22E67" w:rsidP="000A7E0B">
            <w:pPr>
              <w:jc w:val="center"/>
              <w:rPr>
                <w:sz w:val="20"/>
                <w:szCs w:val="20"/>
              </w:rPr>
            </w:pPr>
          </w:p>
          <w:p w:rsidR="00E22E67" w:rsidRDefault="00E22E67" w:rsidP="000A7E0B">
            <w:pPr>
              <w:jc w:val="center"/>
              <w:rPr>
                <w:sz w:val="20"/>
                <w:szCs w:val="20"/>
              </w:rPr>
            </w:pPr>
            <w:r>
              <w:rPr>
                <w:sz w:val="20"/>
                <w:szCs w:val="20"/>
              </w:rPr>
              <w:t>2</w:t>
            </w:r>
          </w:p>
          <w:p w:rsidR="00E22E67" w:rsidRDefault="00E22E67" w:rsidP="000A7E0B">
            <w:pPr>
              <w:jc w:val="center"/>
              <w:rPr>
                <w:sz w:val="20"/>
                <w:szCs w:val="20"/>
              </w:rPr>
            </w:pPr>
          </w:p>
          <w:p w:rsidR="00E22E67" w:rsidRPr="00BF2480" w:rsidRDefault="00E22E67" w:rsidP="000A7E0B">
            <w:pPr>
              <w:jc w:val="center"/>
              <w:rPr>
                <w:rFonts w:ascii="Times New Roman" w:hAnsi="Times New Roman" w:cs="Times New Roman"/>
                <w:sz w:val="20"/>
                <w:szCs w:val="20"/>
              </w:rPr>
            </w:pPr>
            <w:r>
              <w:rPr>
                <w:sz w:val="20"/>
                <w:szCs w:val="20"/>
              </w:rPr>
              <w:t>(5%)</w:t>
            </w:r>
          </w:p>
        </w:tc>
        <w:tc>
          <w:tcPr>
            <w:tcW w:w="835" w:type="dxa"/>
            <w:gridSpan w:val="3"/>
          </w:tcPr>
          <w:p w:rsidR="00E22E67" w:rsidRDefault="00E22E67" w:rsidP="000A7E0B">
            <w:pPr>
              <w:jc w:val="center"/>
              <w:rPr>
                <w:sz w:val="20"/>
                <w:szCs w:val="20"/>
              </w:rPr>
            </w:pPr>
          </w:p>
          <w:p w:rsidR="00E22E67" w:rsidRDefault="00E22E67" w:rsidP="000A7E0B">
            <w:pPr>
              <w:jc w:val="center"/>
              <w:rPr>
                <w:sz w:val="20"/>
                <w:szCs w:val="20"/>
              </w:rPr>
            </w:pPr>
            <w:r>
              <w:rPr>
                <w:sz w:val="20"/>
                <w:szCs w:val="20"/>
              </w:rPr>
              <w:t>38</w:t>
            </w:r>
          </w:p>
          <w:p w:rsidR="00E22E67" w:rsidRDefault="00E22E67" w:rsidP="000A7E0B">
            <w:pPr>
              <w:jc w:val="center"/>
              <w:rPr>
                <w:sz w:val="20"/>
                <w:szCs w:val="20"/>
              </w:rPr>
            </w:pPr>
          </w:p>
          <w:p w:rsidR="00E22E67" w:rsidRPr="00BF2480" w:rsidRDefault="00E22E67" w:rsidP="000A7E0B">
            <w:pPr>
              <w:jc w:val="center"/>
              <w:rPr>
                <w:rFonts w:ascii="Times New Roman" w:hAnsi="Times New Roman" w:cs="Times New Roman"/>
                <w:sz w:val="20"/>
                <w:szCs w:val="20"/>
              </w:rPr>
            </w:pPr>
            <w:r>
              <w:rPr>
                <w:sz w:val="20"/>
                <w:szCs w:val="20"/>
              </w:rPr>
              <w:t>(84%)</w:t>
            </w:r>
          </w:p>
        </w:tc>
        <w:tc>
          <w:tcPr>
            <w:tcW w:w="974" w:type="dxa"/>
            <w:gridSpan w:val="3"/>
          </w:tcPr>
          <w:p w:rsidR="00E22E67" w:rsidRDefault="00E22E67" w:rsidP="000A7E0B">
            <w:pPr>
              <w:jc w:val="center"/>
              <w:rPr>
                <w:sz w:val="20"/>
                <w:szCs w:val="20"/>
              </w:rPr>
            </w:pPr>
          </w:p>
          <w:p w:rsidR="00E22E67" w:rsidRDefault="00E22E67" w:rsidP="000A7E0B">
            <w:pPr>
              <w:jc w:val="center"/>
              <w:rPr>
                <w:sz w:val="20"/>
                <w:szCs w:val="20"/>
              </w:rPr>
            </w:pPr>
            <w:r>
              <w:rPr>
                <w:sz w:val="20"/>
                <w:szCs w:val="20"/>
              </w:rPr>
              <w:t>5</w:t>
            </w:r>
          </w:p>
          <w:p w:rsidR="00E22E67" w:rsidRDefault="00E22E67" w:rsidP="000A7E0B">
            <w:pPr>
              <w:jc w:val="center"/>
              <w:rPr>
                <w:sz w:val="20"/>
                <w:szCs w:val="20"/>
              </w:rPr>
            </w:pPr>
          </w:p>
          <w:p w:rsidR="00E22E67" w:rsidRPr="00BF2480" w:rsidRDefault="00E22E67" w:rsidP="000A7E0B">
            <w:pPr>
              <w:jc w:val="center"/>
              <w:rPr>
                <w:rFonts w:ascii="Times New Roman" w:hAnsi="Times New Roman" w:cs="Times New Roman"/>
                <w:sz w:val="20"/>
                <w:szCs w:val="20"/>
              </w:rPr>
            </w:pPr>
            <w:r>
              <w:rPr>
                <w:sz w:val="20"/>
                <w:szCs w:val="20"/>
              </w:rPr>
              <w:t>(11%)</w:t>
            </w:r>
          </w:p>
        </w:tc>
      </w:tr>
      <w:tr w:rsidR="00E22E67" w:rsidRPr="00BF2480" w:rsidTr="000A7E0B">
        <w:trPr>
          <w:jc w:val="center"/>
        </w:trPr>
        <w:tc>
          <w:tcPr>
            <w:tcW w:w="468" w:type="dxa"/>
          </w:tcPr>
          <w:p w:rsidR="00E22E67" w:rsidRPr="00BF2480" w:rsidRDefault="00E22E67" w:rsidP="000A7E0B">
            <w:pPr>
              <w:spacing w:line="360" w:lineRule="auto"/>
              <w:jc w:val="center"/>
              <w:rPr>
                <w:rFonts w:ascii="Times New Roman" w:hAnsi="Times New Roman" w:cs="Times New Roman"/>
                <w:sz w:val="20"/>
                <w:szCs w:val="20"/>
              </w:rPr>
            </w:pPr>
          </w:p>
          <w:p w:rsidR="00E22E67" w:rsidRPr="00BF2480" w:rsidRDefault="00E22E67" w:rsidP="000A7E0B">
            <w:pPr>
              <w:spacing w:line="360" w:lineRule="auto"/>
              <w:jc w:val="center"/>
              <w:rPr>
                <w:rFonts w:ascii="Times New Roman" w:hAnsi="Times New Roman" w:cs="Times New Roman"/>
                <w:sz w:val="20"/>
                <w:szCs w:val="20"/>
              </w:rPr>
            </w:pPr>
            <w:r w:rsidRPr="00BF2480">
              <w:rPr>
                <w:rFonts w:ascii="Times New Roman" w:hAnsi="Times New Roman" w:cs="Times New Roman"/>
                <w:sz w:val="20"/>
                <w:szCs w:val="20"/>
              </w:rPr>
              <w:t>2</w:t>
            </w:r>
          </w:p>
          <w:p w:rsidR="00E22E67" w:rsidRPr="00BF2480" w:rsidRDefault="00E22E67" w:rsidP="000A7E0B">
            <w:pPr>
              <w:spacing w:line="360" w:lineRule="auto"/>
              <w:jc w:val="center"/>
              <w:rPr>
                <w:rFonts w:ascii="Times New Roman" w:hAnsi="Times New Roman" w:cs="Times New Roman"/>
                <w:sz w:val="20"/>
                <w:szCs w:val="20"/>
              </w:rPr>
            </w:pPr>
          </w:p>
        </w:tc>
        <w:tc>
          <w:tcPr>
            <w:tcW w:w="5058" w:type="dxa"/>
          </w:tcPr>
          <w:p w:rsidR="00E22E67" w:rsidRPr="00BF2480" w:rsidRDefault="00E22E67" w:rsidP="000A7E0B">
            <w:pPr>
              <w:spacing w:line="360" w:lineRule="auto"/>
              <w:jc w:val="both"/>
              <w:rPr>
                <w:rFonts w:ascii="Times New Roman" w:hAnsi="Times New Roman" w:cs="Times New Roman"/>
                <w:sz w:val="20"/>
                <w:szCs w:val="20"/>
              </w:rPr>
            </w:pPr>
          </w:p>
          <w:p w:rsidR="00E22E67" w:rsidRPr="00BF2480" w:rsidRDefault="00E22E67" w:rsidP="000A7E0B">
            <w:pPr>
              <w:spacing w:after="240" w:line="360" w:lineRule="auto"/>
              <w:jc w:val="both"/>
              <w:rPr>
                <w:rFonts w:ascii="Times New Roman" w:hAnsi="Times New Roman" w:cs="Times New Roman"/>
                <w:sz w:val="20"/>
                <w:szCs w:val="20"/>
              </w:rPr>
            </w:pPr>
            <w:r w:rsidRPr="00BF2480">
              <w:rPr>
                <w:rFonts w:ascii="Times New Roman" w:hAnsi="Times New Roman" w:cs="Times New Roman"/>
                <w:sz w:val="20"/>
                <w:szCs w:val="20"/>
              </w:rPr>
              <w:t>The organization has arranged more hand washing; sanitizer and disinfection spray tunnel systems for all workers and labors before entrance at the workplace since beginning of the Covid 19.</w:t>
            </w:r>
          </w:p>
        </w:tc>
        <w:tc>
          <w:tcPr>
            <w:tcW w:w="1067" w:type="dxa"/>
            <w:gridSpan w:val="3"/>
          </w:tcPr>
          <w:p w:rsidR="00E22E67" w:rsidRDefault="00E22E67" w:rsidP="000A7E0B">
            <w:pPr>
              <w:rPr>
                <w:sz w:val="20"/>
                <w:szCs w:val="20"/>
              </w:rPr>
            </w:pPr>
          </w:p>
          <w:p w:rsidR="00E22E67" w:rsidRDefault="00E22E67" w:rsidP="000A7E0B">
            <w:pPr>
              <w:rPr>
                <w:sz w:val="20"/>
                <w:szCs w:val="20"/>
              </w:rPr>
            </w:pPr>
          </w:p>
          <w:p w:rsidR="00E22E67" w:rsidRDefault="00E22E67" w:rsidP="000A7E0B">
            <w:pPr>
              <w:rPr>
                <w:sz w:val="20"/>
                <w:szCs w:val="20"/>
              </w:rPr>
            </w:pPr>
          </w:p>
          <w:p w:rsidR="00E22E67" w:rsidRDefault="00015323" w:rsidP="00015323">
            <w:pPr>
              <w:jc w:val="center"/>
            </w:pPr>
            <w:r>
              <w:rPr>
                <w:sz w:val="20"/>
                <w:szCs w:val="20"/>
              </w:rPr>
              <w:t>0%</w:t>
            </w:r>
          </w:p>
        </w:tc>
        <w:tc>
          <w:tcPr>
            <w:tcW w:w="998" w:type="dxa"/>
            <w:gridSpan w:val="3"/>
          </w:tcPr>
          <w:p w:rsidR="00E22E67" w:rsidRDefault="00E22E67" w:rsidP="000A7E0B">
            <w:pPr>
              <w:rPr>
                <w:sz w:val="20"/>
                <w:szCs w:val="20"/>
              </w:rPr>
            </w:pPr>
          </w:p>
          <w:p w:rsidR="00E22E67" w:rsidRDefault="00E22E67" w:rsidP="000A7E0B">
            <w:pPr>
              <w:rPr>
                <w:sz w:val="20"/>
                <w:szCs w:val="20"/>
              </w:rPr>
            </w:pPr>
          </w:p>
          <w:p w:rsidR="00E22E67" w:rsidRDefault="00E22E67" w:rsidP="000A7E0B">
            <w:pPr>
              <w:rPr>
                <w:sz w:val="20"/>
                <w:szCs w:val="20"/>
              </w:rPr>
            </w:pPr>
          </w:p>
          <w:p w:rsidR="00E22E67" w:rsidRDefault="00015323" w:rsidP="00015323">
            <w:pPr>
              <w:jc w:val="center"/>
            </w:pPr>
            <w:r>
              <w:rPr>
                <w:sz w:val="20"/>
                <w:szCs w:val="20"/>
              </w:rPr>
              <w:t>0%</w:t>
            </w:r>
          </w:p>
        </w:tc>
        <w:tc>
          <w:tcPr>
            <w:tcW w:w="896" w:type="dxa"/>
            <w:gridSpan w:val="3"/>
          </w:tcPr>
          <w:p w:rsidR="00E22E67" w:rsidRDefault="00E22E67" w:rsidP="000A7E0B">
            <w:pPr>
              <w:rPr>
                <w:sz w:val="20"/>
                <w:szCs w:val="20"/>
              </w:rPr>
            </w:pPr>
          </w:p>
          <w:p w:rsidR="00E22E67" w:rsidRDefault="00E22E67" w:rsidP="000A7E0B">
            <w:pPr>
              <w:rPr>
                <w:sz w:val="20"/>
                <w:szCs w:val="20"/>
              </w:rPr>
            </w:pPr>
          </w:p>
          <w:p w:rsidR="00E22E67" w:rsidRDefault="00E22E67" w:rsidP="000A7E0B">
            <w:pPr>
              <w:rPr>
                <w:sz w:val="20"/>
                <w:szCs w:val="20"/>
              </w:rPr>
            </w:pPr>
          </w:p>
          <w:p w:rsidR="00E22E67" w:rsidRPr="00BF2480" w:rsidRDefault="00015323" w:rsidP="00015323">
            <w:pPr>
              <w:jc w:val="center"/>
              <w:rPr>
                <w:rFonts w:ascii="Times New Roman" w:hAnsi="Times New Roman" w:cs="Times New Roman"/>
                <w:sz w:val="20"/>
                <w:szCs w:val="20"/>
              </w:rPr>
            </w:pPr>
            <w:r>
              <w:rPr>
                <w:sz w:val="20"/>
                <w:szCs w:val="20"/>
              </w:rPr>
              <w:t>0%</w:t>
            </w:r>
          </w:p>
        </w:tc>
        <w:tc>
          <w:tcPr>
            <w:tcW w:w="835" w:type="dxa"/>
            <w:gridSpan w:val="3"/>
          </w:tcPr>
          <w:p w:rsidR="00E22E67" w:rsidRDefault="00E22E67" w:rsidP="000A7E0B">
            <w:pPr>
              <w:jc w:val="center"/>
              <w:rPr>
                <w:sz w:val="20"/>
                <w:szCs w:val="20"/>
              </w:rPr>
            </w:pPr>
          </w:p>
          <w:p w:rsidR="00E22E67" w:rsidRDefault="00E22E67" w:rsidP="000A7E0B">
            <w:pPr>
              <w:jc w:val="center"/>
              <w:rPr>
                <w:sz w:val="20"/>
                <w:szCs w:val="20"/>
              </w:rPr>
            </w:pPr>
          </w:p>
          <w:p w:rsidR="00E22E67" w:rsidRDefault="00E22E67" w:rsidP="000A7E0B">
            <w:pPr>
              <w:jc w:val="center"/>
              <w:rPr>
                <w:sz w:val="20"/>
                <w:szCs w:val="20"/>
              </w:rPr>
            </w:pPr>
            <w:r>
              <w:rPr>
                <w:sz w:val="20"/>
                <w:szCs w:val="20"/>
              </w:rPr>
              <w:t>29</w:t>
            </w:r>
          </w:p>
          <w:p w:rsidR="00E22E67" w:rsidRDefault="00E22E67" w:rsidP="000A7E0B">
            <w:pPr>
              <w:jc w:val="center"/>
              <w:rPr>
                <w:sz w:val="20"/>
                <w:szCs w:val="20"/>
              </w:rPr>
            </w:pPr>
          </w:p>
          <w:p w:rsidR="00E22E67" w:rsidRPr="00BF2480" w:rsidRDefault="00E22E67" w:rsidP="000A7E0B">
            <w:pPr>
              <w:jc w:val="center"/>
              <w:rPr>
                <w:rFonts w:ascii="Times New Roman" w:hAnsi="Times New Roman" w:cs="Times New Roman"/>
                <w:sz w:val="20"/>
                <w:szCs w:val="20"/>
              </w:rPr>
            </w:pPr>
            <w:r>
              <w:rPr>
                <w:sz w:val="20"/>
                <w:szCs w:val="20"/>
              </w:rPr>
              <w:t>(64%)</w:t>
            </w:r>
          </w:p>
        </w:tc>
        <w:tc>
          <w:tcPr>
            <w:tcW w:w="974" w:type="dxa"/>
            <w:gridSpan w:val="3"/>
          </w:tcPr>
          <w:p w:rsidR="00E22E67" w:rsidRDefault="00E22E67" w:rsidP="000A7E0B">
            <w:pPr>
              <w:jc w:val="center"/>
              <w:rPr>
                <w:sz w:val="20"/>
                <w:szCs w:val="20"/>
              </w:rPr>
            </w:pPr>
          </w:p>
          <w:p w:rsidR="00E22E67" w:rsidRDefault="00E22E67" w:rsidP="000A7E0B">
            <w:pPr>
              <w:jc w:val="center"/>
              <w:rPr>
                <w:sz w:val="20"/>
                <w:szCs w:val="20"/>
              </w:rPr>
            </w:pPr>
          </w:p>
          <w:p w:rsidR="00E22E67" w:rsidRDefault="00E22E67" w:rsidP="000A7E0B">
            <w:pPr>
              <w:jc w:val="center"/>
              <w:rPr>
                <w:sz w:val="20"/>
                <w:szCs w:val="20"/>
              </w:rPr>
            </w:pPr>
            <w:r>
              <w:rPr>
                <w:sz w:val="20"/>
                <w:szCs w:val="20"/>
              </w:rPr>
              <w:t>16</w:t>
            </w:r>
          </w:p>
          <w:p w:rsidR="00E22E67" w:rsidRDefault="00E22E67" w:rsidP="000A7E0B">
            <w:pPr>
              <w:jc w:val="center"/>
              <w:rPr>
                <w:sz w:val="20"/>
                <w:szCs w:val="20"/>
              </w:rPr>
            </w:pPr>
          </w:p>
          <w:p w:rsidR="00E22E67" w:rsidRDefault="00E22E67" w:rsidP="000A7E0B">
            <w:pPr>
              <w:jc w:val="center"/>
              <w:rPr>
                <w:sz w:val="20"/>
                <w:szCs w:val="20"/>
              </w:rPr>
            </w:pPr>
            <w:r>
              <w:rPr>
                <w:sz w:val="20"/>
                <w:szCs w:val="20"/>
              </w:rPr>
              <w:t>(36%)</w:t>
            </w:r>
          </w:p>
          <w:p w:rsidR="00E22E67" w:rsidRPr="00BF2480" w:rsidRDefault="00E22E67" w:rsidP="000A7E0B">
            <w:pPr>
              <w:jc w:val="center"/>
              <w:rPr>
                <w:rFonts w:ascii="Times New Roman" w:hAnsi="Times New Roman" w:cs="Times New Roman"/>
                <w:sz w:val="20"/>
                <w:szCs w:val="20"/>
              </w:rPr>
            </w:pPr>
          </w:p>
        </w:tc>
      </w:tr>
      <w:tr w:rsidR="00E22E67" w:rsidRPr="00BF2480" w:rsidTr="000A7E0B">
        <w:trPr>
          <w:jc w:val="center"/>
        </w:trPr>
        <w:tc>
          <w:tcPr>
            <w:tcW w:w="468" w:type="dxa"/>
          </w:tcPr>
          <w:p w:rsidR="00E22E67" w:rsidRPr="00BF2480" w:rsidRDefault="00E22E67" w:rsidP="000A7E0B">
            <w:pPr>
              <w:jc w:val="center"/>
              <w:rPr>
                <w:rFonts w:ascii="Times New Roman" w:hAnsi="Times New Roman" w:cs="Times New Roman"/>
                <w:sz w:val="20"/>
                <w:szCs w:val="20"/>
              </w:rPr>
            </w:pPr>
          </w:p>
          <w:p w:rsidR="00E22E67" w:rsidRPr="00BF2480" w:rsidRDefault="00E22E67" w:rsidP="000A7E0B">
            <w:pPr>
              <w:jc w:val="center"/>
              <w:rPr>
                <w:rFonts w:ascii="Times New Roman" w:hAnsi="Times New Roman" w:cs="Times New Roman"/>
                <w:sz w:val="20"/>
                <w:szCs w:val="20"/>
              </w:rPr>
            </w:pPr>
          </w:p>
          <w:p w:rsidR="00E22E67" w:rsidRPr="00BF2480" w:rsidRDefault="00E22E67" w:rsidP="000A7E0B">
            <w:pPr>
              <w:jc w:val="center"/>
              <w:rPr>
                <w:rFonts w:ascii="Times New Roman" w:hAnsi="Times New Roman" w:cs="Times New Roman"/>
                <w:sz w:val="20"/>
                <w:szCs w:val="20"/>
              </w:rPr>
            </w:pPr>
            <w:r w:rsidRPr="00BF2480">
              <w:rPr>
                <w:rFonts w:ascii="Times New Roman" w:hAnsi="Times New Roman" w:cs="Times New Roman"/>
                <w:sz w:val="20"/>
                <w:szCs w:val="20"/>
              </w:rPr>
              <w:t>3</w:t>
            </w:r>
          </w:p>
        </w:tc>
        <w:tc>
          <w:tcPr>
            <w:tcW w:w="5058" w:type="dxa"/>
          </w:tcPr>
          <w:p w:rsidR="00E22E67" w:rsidRPr="00BF2480" w:rsidRDefault="00E22E67" w:rsidP="000A7E0B">
            <w:pPr>
              <w:spacing w:line="360" w:lineRule="auto"/>
              <w:jc w:val="both"/>
              <w:rPr>
                <w:rFonts w:ascii="Times New Roman" w:hAnsi="Times New Roman" w:cs="Times New Roman"/>
                <w:sz w:val="20"/>
                <w:szCs w:val="20"/>
              </w:rPr>
            </w:pPr>
          </w:p>
          <w:p w:rsidR="00E22E67" w:rsidRPr="00BF2480" w:rsidRDefault="00E22E67" w:rsidP="000A7E0B">
            <w:pPr>
              <w:spacing w:line="360" w:lineRule="auto"/>
              <w:jc w:val="both"/>
              <w:rPr>
                <w:rFonts w:ascii="Times New Roman" w:hAnsi="Times New Roman" w:cs="Times New Roman"/>
                <w:sz w:val="20"/>
                <w:szCs w:val="20"/>
              </w:rPr>
            </w:pPr>
            <w:r w:rsidRPr="00BF2480">
              <w:rPr>
                <w:rFonts w:ascii="Times New Roman" w:hAnsi="Times New Roman" w:cs="Times New Roman"/>
                <w:sz w:val="20"/>
                <w:szCs w:val="20"/>
              </w:rPr>
              <w:t>Sufficient boxes have been arranged for dumping garbage and spit at specific places in your organization.</w:t>
            </w:r>
          </w:p>
          <w:p w:rsidR="00E22E67" w:rsidRPr="00BF2480" w:rsidRDefault="00E22E67" w:rsidP="000A7E0B">
            <w:pPr>
              <w:spacing w:line="360" w:lineRule="auto"/>
              <w:jc w:val="both"/>
              <w:rPr>
                <w:rFonts w:ascii="Times New Roman" w:hAnsi="Times New Roman" w:cs="Times New Roman"/>
                <w:sz w:val="20"/>
                <w:szCs w:val="20"/>
              </w:rPr>
            </w:pPr>
          </w:p>
        </w:tc>
        <w:tc>
          <w:tcPr>
            <w:tcW w:w="1067" w:type="dxa"/>
            <w:gridSpan w:val="3"/>
          </w:tcPr>
          <w:p w:rsidR="00E22E67" w:rsidRDefault="00E22E67" w:rsidP="000A7E0B">
            <w:pPr>
              <w:rPr>
                <w:sz w:val="20"/>
                <w:szCs w:val="20"/>
              </w:rPr>
            </w:pPr>
          </w:p>
          <w:p w:rsidR="00E22E67" w:rsidRDefault="00E22E67" w:rsidP="000A7E0B">
            <w:pPr>
              <w:rPr>
                <w:sz w:val="20"/>
                <w:szCs w:val="20"/>
              </w:rPr>
            </w:pPr>
          </w:p>
          <w:p w:rsidR="00E22E67" w:rsidRDefault="00015323" w:rsidP="00015323">
            <w:pPr>
              <w:jc w:val="center"/>
            </w:pPr>
            <w:r>
              <w:rPr>
                <w:sz w:val="20"/>
                <w:szCs w:val="20"/>
              </w:rPr>
              <w:t>0%</w:t>
            </w:r>
          </w:p>
        </w:tc>
        <w:tc>
          <w:tcPr>
            <w:tcW w:w="998" w:type="dxa"/>
            <w:gridSpan w:val="3"/>
          </w:tcPr>
          <w:p w:rsidR="00E22E67" w:rsidRDefault="00E22E67" w:rsidP="000A7E0B">
            <w:pPr>
              <w:rPr>
                <w:sz w:val="20"/>
                <w:szCs w:val="20"/>
              </w:rPr>
            </w:pPr>
          </w:p>
          <w:p w:rsidR="00E22E67" w:rsidRDefault="00E22E67" w:rsidP="000A7E0B">
            <w:pPr>
              <w:rPr>
                <w:sz w:val="20"/>
                <w:szCs w:val="20"/>
              </w:rPr>
            </w:pPr>
          </w:p>
          <w:p w:rsidR="00E22E67" w:rsidRDefault="00015323" w:rsidP="00015323">
            <w:pPr>
              <w:jc w:val="center"/>
            </w:pPr>
            <w:r>
              <w:rPr>
                <w:sz w:val="20"/>
                <w:szCs w:val="20"/>
              </w:rPr>
              <w:t>0%</w:t>
            </w:r>
          </w:p>
        </w:tc>
        <w:tc>
          <w:tcPr>
            <w:tcW w:w="896" w:type="dxa"/>
            <w:gridSpan w:val="3"/>
          </w:tcPr>
          <w:p w:rsidR="00E22E67" w:rsidRDefault="00E22E67" w:rsidP="000A7E0B">
            <w:pPr>
              <w:jc w:val="center"/>
              <w:rPr>
                <w:sz w:val="20"/>
                <w:szCs w:val="20"/>
              </w:rPr>
            </w:pPr>
          </w:p>
          <w:p w:rsidR="00E22E67" w:rsidRDefault="00E22E67" w:rsidP="000A7E0B">
            <w:pPr>
              <w:jc w:val="center"/>
              <w:rPr>
                <w:sz w:val="20"/>
                <w:szCs w:val="20"/>
              </w:rPr>
            </w:pPr>
            <w:r>
              <w:rPr>
                <w:sz w:val="20"/>
                <w:szCs w:val="20"/>
              </w:rPr>
              <w:t>11</w:t>
            </w:r>
          </w:p>
          <w:p w:rsidR="00E22E67" w:rsidRDefault="00E22E67" w:rsidP="000A7E0B">
            <w:pPr>
              <w:jc w:val="center"/>
              <w:rPr>
                <w:sz w:val="20"/>
                <w:szCs w:val="20"/>
              </w:rPr>
            </w:pPr>
          </w:p>
          <w:p w:rsidR="00E22E67" w:rsidRPr="00BF2480" w:rsidRDefault="00E22E67" w:rsidP="000A7E0B">
            <w:pPr>
              <w:jc w:val="center"/>
              <w:rPr>
                <w:rFonts w:ascii="Times New Roman" w:hAnsi="Times New Roman" w:cs="Times New Roman"/>
                <w:sz w:val="20"/>
                <w:szCs w:val="20"/>
              </w:rPr>
            </w:pPr>
            <w:r>
              <w:rPr>
                <w:sz w:val="20"/>
                <w:szCs w:val="20"/>
              </w:rPr>
              <w:t>(25%)</w:t>
            </w:r>
          </w:p>
        </w:tc>
        <w:tc>
          <w:tcPr>
            <w:tcW w:w="835" w:type="dxa"/>
            <w:gridSpan w:val="3"/>
          </w:tcPr>
          <w:p w:rsidR="00E22E67" w:rsidRDefault="00E22E67" w:rsidP="000A7E0B">
            <w:pPr>
              <w:jc w:val="center"/>
              <w:rPr>
                <w:sz w:val="20"/>
                <w:szCs w:val="20"/>
              </w:rPr>
            </w:pPr>
          </w:p>
          <w:p w:rsidR="00E22E67" w:rsidRDefault="00E22E67" w:rsidP="000A7E0B">
            <w:pPr>
              <w:jc w:val="center"/>
              <w:rPr>
                <w:sz w:val="20"/>
                <w:szCs w:val="20"/>
              </w:rPr>
            </w:pPr>
            <w:r>
              <w:rPr>
                <w:sz w:val="20"/>
                <w:szCs w:val="20"/>
              </w:rPr>
              <w:t>29</w:t>
            </w:r>
          </w:p>
          <w:p w:rsidR="00E22E67" w:rsidRDefault="00E22E67" w:rsidP="000A7E0B">
            <w:pPr>
              <w:jc w:val="center"/>
              <w:rPr>
                <w:sz w:val="20"/>
                <w:szCs w:val="20"/>
              </w:rPr>
            </w:pPr>
          </w:p>
          <w:p w:rsidR="00E22E67" w:rsidRPr="00BF2480" w:rsidRDefault="00E22E67" w:rsidP="000A7E0B">
            <w:pPr>
              <w:jc w:val="center"/>
              <w:rPr>
                <w:rFonts w:ascii="Times New Roman" w:hAnsi="Times New Roman" w:cs="Times New Roman"/>
                <w:sz w:val="20"/>
                <w:szCs w:val="20"/>
              </w:rPr>
            </w:pPr>
            <w:r>
              <w:rPr>
                <w:sz w:val="20"/>
                <w:szCs w:val="20"/>
              </w:rPr>
              <w:t>(64%)</w:t>
            </w:r>
          </w:p>
        </w:tc>
        <w:tc>
          <w:tcPr>
            <w:tcW w:w="974" w:type="dxa"/>
            <w:gridSpan w:val="3"/>
          </w:tcPr>
          <w:p w:rsidR="00E22E67" w:rsidRDefault="00E22E67" w:rsidP="000A7E0B">
            <w:pPr>
              <w:jc w:val="center"/>
              <w:rPr>
                <w:sz w:val="20"/>
                <w:szCs w:val="20"/>
              </w:rPr>
            </w:pPr>
          </w:p>
          <w:p w:rsidR="00E22E67" w:rsidRDefault="00E22E67" w:rsidP="000A7E0B">
            <w:pPr>
              <w:jc w:val="center"/>
              <w:rPr>
                <w:sz w:val="20"/>
                <w:szCs w:val="20"/>
              </w:rPr>
            </w:pPr>
            <w:r>
              <w:rPr>
                <w:sz w:val="20"/>
                <w:szCs w:val="20"/>
              </w:rPr>
              <w:t>5</w:t>
            </w:r>
          </w:p>
          <w:p w:rsidR="00E22E67" w:rsidRDefault="00E22E67" w:rsidP="000A7E0B">
            <w:pPr>
              <w:jc w:val="center"/>
              <w:rPr>
                <w:sz w:val="20"/>
                <w:szCs w:val="20"/>
              </w:rPr>
            </w:pPr>
          </w:p>
          <w:p w:rsidR="00E22E67" w:rsidRPr="00BF2480" w:rsidRDefault="00E22E67" w:rsidP="000A7E0B">
            <w:pPr>
              <w:jc w:val="center"/>
              <w:rPr>
                <w:rFonts w:ascii="Times New Roman" w:hAnsi="Times New Roman" w:cs="Times New Roman"/>
                <w:sz w:val="20"/>
                <w:szCs w:val="20"/>
              </w:rPr>
            </w:pPr>
            <w:r>
              <w:rPr>
                <w:sz w:val="20"/>
                <w:szCs w:val="20"/>
              </w:rPr>
              <w:t>(11%)</w:t>
            </w:r>
          </w:p>
        </w:tc>
      </w:tr>
      <w:tr w:rsidR="00E22E67" w:rsidRPr="00BF2480" w:rsidTr="000A7E0B">
        <w:trPr>
          <w:jc w:val="center"/>
        </w:trPr>
        <w:tc>
          <w:tcPr>
            <w:tcW w:w="468" w:type="dxa"/>
          </w:tcPr>
          <w:p w:rsidR="00E22E67" w:rsidRPr="00BF2480" w:rsidRDefault="00E22E67" w:rsidP="000A7E0B">
            <w:pPr>
              <w:rPr>
                <w:rFonts w:ascii="Times New Roman" w:hAnsi="Times New Roman" w:cs="Times New Roman"/>
                <w:sz w:val="20"/>
                <w:szCs w:val="20"/>
              </w:rPr>
            </w:pPr>
          </w:p>
          <w:p w:rsidR="00E22E67" w:rsidRPr="00BF2480" w:rsidRDefault="00E22E67" w:rsidP="000A7E0B">
            <w:pPr>
              <w:jc w:val="center"/>
              <w:rPr>
                <w:rFonts w:ascii="Times New Roman" w:hAnsi="Times New Roman" w:cs="Times New Roman"/>
                <w:sz w:val="20"/>
                <w:szCs w:val="20"/>
              </w:rPr>
            </w:pPr>
            <w:r w:rsidRPr="00BF2480">
              <w:rPr>
                <w:rFonts w:ascii="Times New Roman" w:hAnsi="Times New Roman" w:cs="Times New Roman"/>
                <w:sz w:val="20"/>
                <w:szCs w:val="20"/>
              </w:rPr>
              <w:t>4</w:t>
            </w:r>
          </w:p>
        </w:tc>
        <w:tc>
          <w:tcPr>
            <w:tcW w:w="5058" w:type="dxa"/>
          </w:tcPr>
          <w:p w:rsidR="00E22E67" w:rsidRPr="00BF2480" w:rsidRDefault="00E22E67" w:rsidP="000A7E0B">
            <w:pPr>
              <w:rPr>
                <w:rFonts w:ascii="Times New Roman" w:hAnsi="Times New Roman" w:cs="Times New Roman"/>
                <w:sz w:val="20"/>
                <w:szCs w:val="20"/>
              </w:rPr>
            </w:pPr>
          </w:p>
          <w:p w:rsidR="00E22E67" w:rsidRPr="00BF2480" w:rsidRDefault="00E22E67" w:rsidP="000A7E0B">
            <w:pPr>
              <w:spacing w:line="360" w:lineRule="auto"/>
              <w:jc w:val="both"/>
              <w:rPr>
                <w:rFonts w:ascii="Times New Roman" w:hAnsi="Times New Roman" w:cs="Times New Roman"/>
                <w:sz w:val="20"/>
                <w:szCs w:val="20"/>
              </w:rPr>
            </w:pPr>
            <w:r w:rsidRPr="00BF2480">
              <w:rPr>
                <w:rFonts w:ascii="Times New Roman" w:hAnsi="Times New Roman" w:cs="Times New Roman"/>
                <w:sz w:val="20"/>
                <w:szCs w:val="20"/>
              </w:rPr>
              <w:t>Additional Cleaning Staffs have been hired on your organization during this pandemic situation.</w:t>
            </w:r>
          </w:p>
        </w:tc>
        <w:tc>
          <w:tcPr>
            <w:tcW w:w="1067" w:type="dxa"/>
            <w:gridSpan w:val="3"/>
          </w:tcPr>
          <w:p w:rsidR="00E22E67" w:rsidRDefault="00E22E67" w:rsidP="000A7E0B">
            <w:pPr>
              <w:rPr>
                <w:sz w:val="20"/>
                <w:szCs w:val="20"/>
              </w:rPr>
            </w:pPr>
          </w:p>
          <w:p w:rsidR="00E22E67" w:rsidRPr="00BF2480" w:rsidRDefault="00015323" w:rsidP="00015323">
            <w:pPr>
              <w:jc w:val="center"/>
              <w:rPr>
                <w:rFonts w:ascii="Times New Roman" w:hAnsi="Times New Roman" w:cs="Times New Roman"/>
                <w:sz w:val="20"/>
                <w:szCs w:val="20"/>
              </w:rPr>
            </w:pPr>
            <w:r>
              <w:rPr>
                <w:sz w:val="20"/>
                <w:szCs w:val="20"/>
              </w:rPr>
              <w:t>0%</w:t>
            </w:r>
          </w:p>
        </w:tc>
        <w:tc>
          <w:tcPr>
            <w:tcW w:w="998" w:type="dxa"/>
            <w:gridSpan w:val="3"/>
          </w:tcPr>
          <w:p w:rsidR="00E22E67" w:rsidRDefault="00E22E67" w:rsidP="000A7E0B">
            <w:pPr>
              <w:jc w:val="center"/>
              <w:rPr>
                <w:sz w:val="20"/>
                <w:szCs w:val="20"/>
              </w:rPr>
            </w:pPr>
          </w:p>
          <w:p w:rsidR="00E22E67" w:rsidRPr="00BF2480" w:rsidRDefault="00015323" w:rsidP="000A7E0B">
            <w:pPr>
              <w:jc w:val="center"/>
              <w:rPr>
                <w:rFonts w:ascii="Times New Roman" w:hAnsi="Times New Roman" w:cs="Times New Roman"/>
                <w:sz w:val="20"/>
                <w:szCs w:val="20"/>
              </w:rPr>
            </w:pPr>
            <w:r>
              <w:rPr>
                <w:sz w:val="20"/>
                <w:szCs w:val="20"/>
              </w:rPr>
              <w:t>0%</w:t>
            </w:r>
          </w:p>
        </w:tc>
        <w:tc>
          <w:tcPr>
            <w:tcW w:w="896" w:type="dxa"/>
            <w:gridSpan w:val="3"/>
          </w:tcPr>
          <w:p w:rsidR="00E22E67" w:rsidRDefault="00E22E67" w:rsidP="000A7E0B">
            <w:pPr>
              <w:jc w:val="center"/>
              <w:rPr>
                <w:sz w:val="20"/>
                <w:szCs w:val="20"/>
              </w:rPr>
            </w:pPr>
          </w:p>
          <w:p w:rsidR="00E22E67" w:rsidRDefault="00E22E67" w:rsidP="000A7E0B">
            <w:pPr>
              <w:jc w:val="center"/>
              <w:rPr>
                <w:sz w:val="20"/>
                <w:szCs w:val="20"/>
              </w:rPr>
            </w:pPr>
            <w:r>
              <w:rPr>
                <w:sz w:val="20"/>
                <w:szCs w:val="20"/>
              </w:rPr>
              <w:t>24</w:t>
            </w:r>
          </w:p>
          <w:p w:rsidR="00E22E67" w:rsidRDefault="00E22E67" w:rsidP="000A7E0B">
            <w:pPr>
              <w:jc w:val="center"/>
              <w:rPr>
                <w:sz w:val="20"/>
                <w:szCs w:val="20"/>
              </w:rPr>
            </w:pPr>
          </w:p>
          <w:p w:rsidR="00E22E67" w:rsidRPr="00BF2480" w:rsidRDefault="00E22E67" w:rsidP="000A7E0B">
            <w:pPr>
              <w:jc w:val="center"/>
              <w:rPr>
                <w:rFonts w:ascii="Times New Roman" w:hAnsi="Times New Roman" w:cs="Times New Roman"/>
                <w:sz w:val="20"/>
                <w:szCs w:val="20"/>
              </w:rPr>
            </w:pPr>
            <w:r>
              <w:rPr>
                <w:sz w:val="20"/>
                <w:szCs w:val="20"/>
              </w:rPr>
              <w:t>(53%)</w:t>
            </w:r>
          </w:p>
        </w:tc>
        <w:tc>
          <w:tcPr>
            <w:tcW w:w="835" w:type="dxa"/>
            <w:gridSpan w:val="3"/>
          </w:tcPr>
          <w:p w:rsidR="00E22E67" w:rsidRDefault="00E22E67" w:rsidP="000A7E0B">
            <w:pPr>
              <w:jc w:val="center"/>
              <w:rPr>
                <w:sz w:val="20"/>
                <w:szCs w:val="20"/>
              </w:rPr>
            </w:pPr>
          </w:p>
          <w:p w:rsidR="00E22E67" w:rsidRDefault="00E22E67" w:rsidP="000A7E0B">
            <w:pPr>
              <w:jc w:val="center"/>
              <w:rPr>
                <w:sz w:val="20"/>
                <w:szCs w:val="20"/>
              </w:rPr>
            </w:pPr>
            <w:r>
              <w:rPr>
                <w:sz w:val="20"/>
                <w:szCs w:val="20"/>
              </w:rPr>
              <w:t>21</w:t>
            </w:r>
          </w:p>
          <w:p w:rsidR="00E22E67" w:rsidRDefault="00E22E67" w:rsidP="000A7E0B">
            <w:pPr>
              <w:jc w:val="center"/>
              <w:rPr>
                <w:sz w:val="20"/>
                <w:szCs w:val="20"/>
              </w:rPr>
            </w:pPr>
          </w:p>
          <w:p w:rsidR="00E22E67" w:rsidRPr="00BF2480" w:rsidRDefault="00E22E67" w:rsidP="000A7E0B">
            <w:pPr>
              <w:jc w:val="center"/>
              <w:rPr>
                <w:rFonts w:ascii="Times New Roman" w:hAnsi="Times New Roman" w:cs="Times New Roman"/>
                <w:sz w:val="20"/>
                <w:szCs w:val="20"/>
              </w:rPr>
            </w:pPr>
            <w:r>
              <w:rPr>
                <w:sz w:val="20"/>
                <w:szCs w:val="20"/>
              </w:rPr>
              <w:t>(47%)</w:t>
            </w:r>
          </w:p>
        </w:tc>
        <w:tc>
          <w:tcPr>
            <w:tcW w:w="974" w:type="dxa"/>
            <w:gridSpan w:val="3"/>
          </w:tcPr>
          <w:p w:rsidR="00E22E67" w:rsidRDefault="00E22E67" w:rsidP="000A7E0B">
            <w:pPr>
              <w:rPr>
                <w:sz w:val="20"/>
                <w:szCs w:val="20"/>
              </w:rPr>
            </w:pPr>
          </w:p>
          <w:p w:rsidR="00E22E67" w:rsidRPr="00BF2480" w:rsidRDefault="00015323" w:rsidP="00015323">
            <w:pPr>
              <w:jc w:val="center"/>
              <w:rPr>
                <w:rFonts w:ascii="Times New Roman" w:hAnsi="Times New Roman" w:cs="Times New Roman"/>
                <w:sz w:val="20"/>
                <w:szCs w:val="20"/>
              </w:rPr>
            </w:pPr>
            <w:r>
              <w:rPr>
                <w:sz w:val="20"/>
                <w:szCs w:val="20"/>
              </w:rPr>
              <w:t>0%</w:t>
            </w:r>
          </w:p>
        </w:tc>
      </w:tr>
      <w:tr w:rsidR="00E22E67" w:rsidRPr="00BF2480" w:rsidTr="000A7E0B">
        <w:trPr>
          <w:jc w:val="center"/>
        </w:trPr>
        <w:tc>
          <w:tcPr>
            <w:tcW w:w="10296" w:type="dxa"/>
            <w:gridSpan w:val="17"/>
          </w:tcPr>
          <w:p w:rsidR="00E22E67" w:rsidRPr="009C1AA0" w:rsidRDefault="00E22E67" w:rsidP="000A7E0B">
            <w:pPr>
              <w:pStyle w:val="NormalWeb"/>
              <w:shd w:val="clear" w:color="auto" w:fill="FFFFFF"/>
              <w:spacing w:before="0" w:beforeAutospacing="0" w:after="240" w:afterAutospacing="0" w:line="375" w:lineRule="atLeast"/>
              <w:jc w:val="both"/>
              <w:rPr>
                <w:color w:val="1F497D" w:themeColor="text2"/>
                <w:sz w:val="28"/>
                <w:szCs w:val="28"/>
              </w:rPr>
            </w:pPr>
            <w:r w:rsidRPr="009C1AA0">
              <w:rPr>
                <w:rStyle w:val="Strong"/>
                <w:color w:val="1F497D" w:themeColor="text2"/>
                <w:sz w:val="28"/>
                <w:szCs w:val="28"/>
              </w:rPr>
              <w:t>Personal Health and Safety</w:t>
            </w:r>
          </w:p>
        </w:tc>
      </w:tr>
      <w:tr w:rsidR="00E22E67" w:rsidRPr="00BF2480" w:rsidTr="000A7E0B">
        <w:trPr>
          <w:jc w:val="center"/>
        </w:trPr>
        <w:tc>
          <w:tcPr>
            <w:tcW w:w="468" w:type="dxa"/>
          </w:tcPr>
          <w:p w:rsidR="00E22E67" w:rsidRPr="00BF2480" w:rsidRDefault="00E22E67" w:rsidP="000A7E0B">
            <w:pPr>
              <w:jc w:val="center"/>
              <w:rPr>
                <w:rFonts w:ascii="Times New Roman" w:hAnsi="Times New Roman" w:cs="Times New Roman"/>
                <w:sz w:val="20"/>
                <w:szCs w:val="20"/>
              </w:rPr>
            </w:pPr>
          </w:p>
          <w:p w:rsidR="00E22E67" w:rsidRPr="00BF2480" w:rsidRDefault="00E22E67" w:rsidP="000A7E0B">
            <w:pPr>
              <w:jc w:val="center"/>
              <w:rPr>
                <w:rFonts w:ascii="Times New Roman" w:hAnsi="Times New Roman" w:cs="Times New Roman"/>
                <w:sz w:val="20"/>
                <w:szCs w:val="20"/>
              </w:rPr>
            </w:pPr>
          </w:p>
          <w:p w:rsidR="00E22E67" w:rsidRPr="00BF2480" w:rsidRDefault="00E22E67" w:rsidP="000A7E0B">
            <w:pPr>
              <w:jc w:val="center"/>
              <w:rPr>
                <w:rFonts w:ascii="Times New Roman" w:hAnsi="Times New Roman" w:cs="Times New Roman"/>
                <w:sz w:val="20"/>
                <w:szCs w:val="20"/>
              </w:rPr>
            </w:pPr>
            <w:r w:rsidRPr="00BF2480">
              <w:rPr>
                <w:rFonts w:ascii="Times New Roman" w:hAnsi="Times New Roman" w:cs="Times New Roman"/>
                <w:sz w:val="20"/>
                <w:szCs w:val="20"/>
              </w:rPr>
              <w:t>5</w:t>
            </w:r>
          </w:p>
        </w:tc>
        <w:tc>
          <w:tcPr>
            <w:tcW w:w="5130" w:type="dxa"/>
            <w:gridSpan w:val="2"/>
          </w:tcPr>
          <w:p w:rsidR="00E22E67" w:rsidRPr="00BF2480" w:rsidRDefault="00E22E67" w:rsidP="000A7E0B">
            <w:pPr>
              <w:spacing w:line="360" w:lineRule="auto"/>
              <w:jc w:val="both"/>
              <w:rPr>
                <w:rFonts w:ascii="Times New Roman" w:hAnsi="Times New Roman" w:cs="Times New Roman"/>
                <w:sz w:val="20"/>
                <w:szCs w:val="20"/>
              </w:rPr>
            </w:pPr>
          </w:p>
          <w:p w:rsidR="00E22E67" w:rsidRPr="00BF2480" w:rsidRDefault="00E22E67" w:rsidP="000A7E0B">
            <w:pPr>
              <w:spacing w:line="360" w:lineRule="auto"/>
              <w:jc w:val="both"/>
              <w:rPr>
                <w:rFonts w:ascii="Times New Roman" w:hAnsi="Times New Roman" w:cs="Times New Roman"/>
                <w:sz w:val="20"/>
                <w:szCs w:val="20"/>
              </w:rPr>
            </w:pPr>
            <w:r w:rsidRPr="00BF2480">
              <w:rPr>
                <w:rFonts w:ascii="Times New Roman" w:hAnsi="Times New Roman" w:cs="Times New Roman"/>
                <w:sz w:val="20"/>
                <w:szCs w:val="20"/>
              </w:rPr>
              <w:t>For protective of Corona virus, organization provides face mask, hand gloves and other personal protective equipment to all workers, labors and employees before entrance of the workplace.</w:t>
            </w:r>
          </w:p>
          <w:p w:rsidR="00E22E67" w:rsidRPr="00BF2480" w:rsidRDefault="00E22E67" w:rsidP="000A7E0B">
            <w:pPr>
              <w:rPr>
                <w:rFonts w:ascii="Times New Roman" w:hAnsi="Times New Roman" w:cs="Times New Roman"/>
                <w:sz w:val="20"/>
                <w:szCs w:val="20"/>
              </w:rPr>
            </w:pPr>
          </w:p>
        </w:tc>
        <w:tc>
          <w:tcPr>
            <w:tcW w:w="1080" w:type="dxa"/>
            <w:gridSpan w:val="3"/>
          </w:tcPr>
          <w:p w:rsidR="00E22E67" w:rsidRDefault="00E22E67" w:rsidP="000A7E0B">
            <w:pPr>
              <w:jc w:val="center"/>
              <w:rPr>
                <w:sz w:val="20"/>
                <w:szCs w:val="20"/>
              </w:rPr>
            </w:pPr>
          </w:p>
          <w:p w:rsidR="00E22E67" w:rsidRDefault="00E22E67" w:rsidP="000A7E0B">
            <w:pPr>
              <w:jc w:val="center"/>
              <w:rPr>
                <w:sz w:val="20"/>
                <w:szCs w:val="20"/>
              </w:rPr>
            </w:pPr>
          </w:p>
          <w:p w:rsidR="00E22E67" w:rsidRDefault="00E22E67" w:rsidP="000A7E0B">
            <w:pPr>
              <w:jc w:val="center"/>
              <w:rPr>
                <w:sz w:val="20"/>
                <w:szCs w:val="20"/>
              </w:rPr>
            </w:pPr>
          </w:p>
          <w:p w:rsidR="00E22E67" w:rsidRPr="00BF2480" w:rsidRDefault="00015323" w:rsidP="000A7E0B">
            <w:pPr>
              <w:jc w:val="center"/>
              <w:rPr>
                <w:rFonts w:ascii="Times New Roman" w:hAnsi="Times New Roman" w:cs="Times New Roman"/>
                <w:sz w:val="20"/>
                <w:szCs w:val="20"/>
              </w:rPr>
            </w:pPr>
            <w:r>
              <w:rPr>
                <w:sz w:val="20"/>
                <w:szCs w:val="20"/>
              </w:rPr>
              <w:t>0%</w:t>
            </w:r>
          </w:p>
        </w:tc>
        <w:tc>
          <w:tcPr>
            <w:tcW w:w="990" w:type="dxa"/>
            <w:gridSpan w:val="4"/>
          </w:tcPr>
          <w:p w:rsidR="00E22E67" w:rsidRDefault="00E22E67" w:rsidP="000A7E0B">
            <w:pPr>
              <w:jc w:val="center"/>
              <w:rPr>
                <w:sz w:val="20"/>
                <w:szCs w:val="20"/>
              </w:rPr>
            </w:pPr>
          </w:p>
          <w:p w:rsidR="00E22E67" w:rsidRDefault="00E22E67" w:rsidP="000A7E0B">
            <w:pPr>
              <w:jc w:val="center"/>
              <w:rPr>
                <w:sz w:val="20"/>
                <w:szCs w:val="20"/>
              </w:rPr>
            </w:pPr>
          </w:p>
          <w:p w:rsidR="00E22E67" w:rsidRDefault="00E22E67" w:rsidP="000A7E0B">
            <w:pPr>
              <w:jc w:val="center"/>
              <w:rPr>
                <w:sz w:val="20"/>
                <w:szCs w:val="20"/>
              </w:rPr>
            </w:pPr>
            <w:r>
              <w:rPr>
                <w:sz w:val="20"/>
                <w:szCs w:val="20"/>
              </w:rPr>
              <w:t>42</w:t>
            </w:r>
          </w:p>
          <w:p w:rsidR="00E22E67" w:rsidRDefault="00E22E67" w:rsidP="000A7E0B">
            <w:pPr>
              <w:jc w:val="center"/>
              <w:rPr>
                <w:sz w:val="20"/>
                <w:szCs w:val="20"/>
              </w:rPr>
            </w:pPr>
          </w:p>
          <w:p w:rsidR="00E22E67" w:rsidRPr="00BF2480" w:rsidRDefault="00E22E67" w:rsidP="000A7E0B">
            <w:pPr>
              <w:jc w:val="center"/>
              <w:rPr>
                <w:rFonts w:ascii="Times New Roman" w:hAnsi="Times New Roman" w:cs="Times New Roman"/>
                <w:sz w:val="20"/>
                <w:szCs w:val="20"/>
              </w:rPr>
            </w:pPr>
            <w:r>
              <w:rPr>
                <w:sz w:val="20"/>
                <w:szCs w:val="20"/>
              </w:rPr>
              <w:t>(93%)</w:t>
            </w:r>
          </w:p>
        </w:tc>
        <w:tc>
          <w:tcPr>
            <w:tcW w:w="900" w:type="dxa"/>
            <w:gridSpan w:val="3"/>
          </w:tcPr>
          <w:p w:rsidR="00E22E67" w:rsidRDefault="00E22E67" w:rsidP="000A7E0B">
            <w:pPr>
              <w:jc w:val="center"/>
              <w:rPr>
                <w:sz w:val="20"/>
                <w:szCs w:val="20"/>
              </w:rPr>
            </w:pPr>
          </w:p>
          <w:p w:rsidR="00E22E67" w:rsidRDefault="00E22E67" w:rsidP="000A7E0B">
            <w:pPr>
              <w:jc w:val="center"/>
              <w:rPr>
                <w:sz w:val="20"/>
                <w:szCs w:val="20"/>
              </w:rPr>
            </w:pPr>
          </w:p>
          <w:p w:rsidR="00E22E67" w:rsidRDefault="00E22E67" w:rsidP="000A7E0B">
            <w:pPr>
              <w:jc w:val="center"/>
              <w:rPr>
                <w:sz w:val="20"/>
                <w:szCs w:val="20"/>
              </w:rPr>
            </w:pPr>
          </w:p>
          <w:p w:rsidR="00E22E67" w:rsidRPr="00BF2480" w:rsidRDefault="00015323" w:rsidP="000A7E0B">
            <w:pPr>
              <w:jc w:val="center"/>
              <w:rPr>
                <w:rFonts w:ascii="Times New Roman" w:hAnsi="Times New Roman" w:cs="Times New Roman"/>
                <w:sz w:val="20"/>
                <w:szCs w:val="20"/>
              </w:rPr>
            </w:pPr>
            <w:r>
              <w:rPr>
                <w:sz w:val="20"/>
                <w:szCs w:val="20"/>
              </w:rPr>
              <w:t>0%</w:t>
            </w:r>
          </w:p>
        </w:tc>
        <w:tc>
          <w:tcPr>
            <w:tcW w:w="810" w:type="dxa"/>
            <w:gridSpan w:val="2"/>
          </w:tcPr>
          <w:p w:rsidR="00E22E67" w:rsidRDefault="00E22E67" w:rsidP="000A7E0B">
            <w:pPr>
              <w:jc w:val="center"/>
              <w:rPr>
                <w:sz w:val="20"/>
                <w:szCs w:val="20"/>
              </w:rPr>
            </w:pPr>
          </w:p>
          <w:p w:rsidR="00E22E67" w:rsidRDefault="00E22E67" w:rsidP="000A7E0B">
            <w:pPr>
              <w:jc w:val="center"/>
              <w:rPr>
                <w:sz w:val="20"/>
                <w:szCs w:val="20"/>
              </w:rPr>
            </w:pPr>
          </w:p>
          <w:p w:rsidR="00E22E67" w:rsidRDefault="00E22E67" w:rsidP="000A7E0B">
            <w:pPr>
              <w:jc w:val="center"/>
              <w:rPr>
                <w:sz w:val="20"/>
                <w:szCs w:val="20"/>
              </w:rPr>
            </w:pPr>
            <w:r>
              <w:rPr>
                <w:sz w:val="20"/>
                <w:szCs w:val="20"/>
              </w:rPr>
              <w:t>03</w:t>
            </w:r>
          </w:p>
          <w:p w:rsidR="00E22E67" w:rsidRDefault="00E22E67" w:rsidP="000A7E0B">
            <w:pPr>
              <w:jc w:val="center"/>
              <w:rPr>
                <w:sz w:val="20"/>
                <w:szCs w:val="20"/>
              </w:rPr>
            </w:pPr>
          </w:p>
          <w:p w:rsidR="00E22E67" w:rsidRPr="00BF2480" w:rsidRDefault="00E22E67" w:rsidP="000A7E0B">
            <w:pPr>
              <w:jc w:val="center"/>
              <w:rPr>
                <w:rFonts w:ascii="Times New Roman" w:hAnsi="Times New Roman" w:cs="Times New Roman"/>
                <w:sz w:val="20"/>
                <w:szCs w:val="20"/>
              </w:rPr>
            </w:pPr>
            <w:r>
              <w:rPr>
                <w:sz w:val="20"/>
                <w:szCs w:val="20"/>
              </w:rPr>
              <w:t>(7%)</w:t>
            </w:r>
          </w:p>
        </w:tc>
        <w:tc>
          <w:tcPr>
            <w:tcW w:w="918" w:type="dxa"/>
            <w:gridSpan w:val="2"/>
          </w:tcPr>
          <w:p w:rsidR="00E22E67" w:rsidRDefault="00E22E67" w:rsidP="000A7E0B">
            <w:pPr>
              <w:rPr>
                <w:sz w:val="20"/>
                <w:szCs w:val="20"/>
              </w:rPr>
            </w:pPr>
          </w:p>
          <w:p w:rsidR="00E22E67" w:rsidRDefault="00E22E67" w:rsidP="000A7E0B">
            <w:pPr>
              <w:rPr>
                <w:sz w:val="20"/>
                <w:szCs w:val="20"/>
              </w:rPr>
            </w:pPr>
          </w:p>
          <w:p w:rsidR="00E22E67" w:rsidRDefault="00E22E67" w:rsidP="000A7E0B">
            <w:pPr>
              <w:rPr>
                <w:sz w:val="20"/>
                <w:szCs w:val="20"/>
              </w:rPr>
            </w:pPr>
          </w:p>
          <w:p w:rsidR="00E22E67" w:rsidRPr="00BF2480" w:rsidRDefault="00015323" w:rsidP="00015323">
            <w:pPr>
              <w:jc w:val="center"/>
              <w:rPr>
                <w:rFonts w:ascii="Times New Roman" w:hAnsi="Times New Roman" w:cs="Times New Roman"/>
                <w:sz w:val="20"/>
                <w:szCs w:val="20"/>
              </w:rPr>
            </w:pPr>
            <w:r>
              <w:rPr>
                <w:sz w:val="20"/>
                <w:szCs w:val="20"/>
              </w:rPr>
              <w:t>0%</w:t>
            </w:r>
          </w:p>
        </w:tc>
      </w:tr>
      <w:tr w:rsidR="00E22E67" w:rsidRPr="00BF2480" w:rsidTr="000A7E0B">
        <w:trPr>
          <w:jc w:val="center"/>
        </w:trPr>
        <w:tc>
          <w:tcPr>
            <w:tcW w:w="468" w:type="dxa"/>
          </w:tcPr>
          <w:p w:rsidR="00E22E67" w:rsidRPr="00BF2480" w:rsidRDefault="00E22E67" w:rsidP="000A7E0B">
            <w:pPr>
              <w:spacing w:line="360" w:lineRule="auto"/>
              <w:jc w:val="center"/>
              <w:rPr>
                <w:rFonts w:ascii="Times New Roman" w:hAnsi="Times New Roman" w:cs="Times New Roman"/>
                <w:sz w:val="20"/>
                <w:szCs w:val="20"/>
              </w:rPr>
            </w:pPr>
          </w:p>
          <w:p w:rsidR="00E22E67" w:rsidRPr="00BF2480" w:rsidRDefault="00E22E67" w:rsidP="000A7E0B">
            <w:pPr>
              <w:spacing w:line="360" w:lineRule="auto"/>
              <w:jc w:val="center"/>
              <w:rPr>
                <w:rFonts w:ascii="Times New Roman" w:hAnsi="Times New Roman" w:cs="Times New Roman"/>
                <w:sz w:val="20"/>
                <w:szCs w:val="20"/>
              </w:rPr>
            </w:pPr>
            <w:r w:rsidRPr="00BF2480">
              <w:rPr>
                <w:rFonts w:ascii="Times New Roman" w:hAnsi="Times New Roman" w:cs="Times New Roman"/>
                <w:sz w:val="20"/>
                <w:szCs w:val="20"/>
              </w:rPr>
              <w:t>6</w:t>
            </w:r>
          </w:p>
          <w:p w:rsidR="00E22E67" w:rsidRPr="00BF2480" w:rsidRDefault="00E22E67" w:rsidP="000A7E0B">
            <w:pPr>
              <w:spacing w:line="360" w:lineRule="auto"/>
              <w:jc w:val="center"/>
              <w:rPr>
                <w:rFonts w:ascii="Times New Roman" w:hAnsi="Times New Roman" w:cs="Times New Roman"/>
                <w:sz w:val="20"/>
                <w:szCs w:val="20"/>
              </w:rPr>
            </w:pPr>
          </w:p>
        </w:tc>
        <w:tc>
          <w:tcPr>
            <w:tcW w:w="5130" w:type="dxa"/>
            <w:gridSpan w:val="2"/>
          </w:tcPr>
          <w:p w:rsidR="00E22E67" w:rsidRPr="00BF2480" w:rsidRDefault="00E22E67" w:rsidP="000A7E0B">
            <w:pPr>
              <w:spacing w:line="360" w:lineRule="auto"/>
              <w:jc w:val="both"/>
              <w:rPr>
                <w:rFonts w:ascii="Times New Roman" w:hAnsi="Times New Roman" w:cs="Times New Roman"/>
                <w:sz w:val="20"/>
                <w:szCs w:val="20"/>
              </w:rPr>
            </w:pPr>
          </w:p>
          <w:p w:rsidR="00E22E67" w:rsidRPr="00BF2480" w:rsidRDefault="00E22E67" w:rsidP="000A7E0B">
            <w:pPr>
              <w:spacing w:line="360" w:lineRule="auto"/>
              <w:jc w:val="both"/>
              <w:rPr>
                <w:rFonts w:ascii="Times New Roman" w:hAnsi="Times New Roman" w:cs="Times New Roman"/>
                <w:sz w:val="20"/>
                <w:szCs w:val="20"/>
              </w:rPr>
            </w:pPr>
            <w:r w:rsidRPr="00BF2480">
              <w:rPr>
                <w:rFonts w:ascii="Times New Roman" w:hAnsi="Times New Roman" w:cs="Times New Roman"/>
                <w:color w:val="000000"/>
                <w:sz w:val="20"/>
                <w:szCs w:val="20"/>
                <w:shd w:val="clear" w:color="auto" w:fill="FFFFFF"/>
              </w:rPr>
              <w:t xml:space="preserve">Infrared thermometer or thermal devices are being used for checking temperature of all workers and labors </w:t>
            </w:r>
            <w:r w:rsidRPr="00BF2480">
              <w:rPr>
                <w:rFonts w:ascii="Times New Roman" w:hAnsi="Times New Roman" w:cs="Times New Roman"/>
                <w:sz w:val="20"/>
                <w:szCs w:val="20"/>
              </w:rPr>
              <w:t>before entrance of the workplace.</w:t>
            </w:r>
          </w:p>
          <w:p w:rsidR="00E22E67" w:rsidRPr="00BF2480" w:rsidRDefault="00E22E67" w:rsidP="000A7E0B">
            <w:pPr>
              <w:spacing w:line="360" w:lineRule="auto"/>
              <w:jc w:val="both"/>
              <w:rPr>
                <w:rFonts w:ascii="Times New Roman" w:hAnsi="Times New Roman" w:cs="Times New Roman"/>
                <w:sz w:val="20"/>
                <w:szCs w:val="20"/>
              </w:rPr>
            </w:pPr>
          </w:p>
        </w:tc>
        <w:tc>
          <w:tcPr>
            <w:tcW w:w="1080" w:type="dxa"/>
            <w:gridSpan w:val="3"/>
          </w:tcPr>
          <w:p w:rsidR="00E22E67" w:rsidRDefault="00E22E67" w:rsidP="000A7E0B">
            <w:pPr>
              <w:rPr>
                <w:sz w:val="20"/>
                <w:szCs w:val="20"/>
              </w:rPr>
            </w:pPr>
          </w:p>
          <w:p w:rsidR="00E22E67" w:rsidRDefault="00E22E67" w:rsidP="000A7E0B">
            <w:pPr>
              <w:rPr>
                <w:sz w:val="20"/>
                <w:szCs w:val="20"/>
              </w:rPr>
            </w:pPr>
          </w:p>
          <w:p w:rsidR="00E22E67" w:rsidRPr="00BF2480" w:rsidRDefault="00015323" w:rsidP="00015323">
            <w:pPr>
              <w:jc w:val="center"/>
              <w:rPr>
                <w:rFonts w:ascii="Times New Roman" w:hAnsi="Times New Roman" w:cs="Times New Roman"/>
                <w:sz w:val="20"/>
                <w:szCs w:val="20"/>
              </w:rPr>
            </w:pPr>
            <w:r>
              <w:rPr>
                <w:sz w:val="20"/>
                <w:szCs w:val="20"/>
              </w:rPr>
              <w:t>0%</w:t>
            </w:r>
          </w:p>
        </w:tc>
        <w:tc>
          <w:tcPr>
            <w:tcW w:w="990" w:type="dxa"/>
            <w:gridSpan w:val="4"/>
          </w:tcPr>
          <w:p w:rsidR="00E22E67" w:rsidRDefault="00E22E67" w:rsidP="000A7E0B">
            <w:pPr>
              <w:rPr>
                <w:sz w:val="20"/>
                <w:szCs w:val="20"/>
              </w:rPr>
            </w:pPr>
          </w:p>
          <w:p w:rsidR="00E22E67" w:rsidRDefault="00E22E67" w:rsidP="000A7E0B">
            <w:pPr>
              <w:rPr>
                <w:sz w:val="20"/>
                <w:szCs w:val="20"/>
              </w:rPr>
            </w:pPr>
          </w:p>
          <w:p w:rsidR="00E22E67" w:rsidRPr="00BF2480" w:rsidRDefault="00015323" w:rsidP="00015323">
            <w:pPr>
              <w:jc w:val="center"/>
              <w:rPr>
                <w:rFonts w:ascii="Times New Roman" w:hAnsi="Times New Roman" w:cs="Times New Roman"/>
                <w:sz w:val="20"/>
                <w:szCs w:val="20"/>
              </w:rPr>
            </w:pPr>
            <w:r>
              <w:rPr>
                <w:sz w:val="20"/>
                <w:szCs w:val="20"/>
              </w:rPr>
              <w:t>0%</w:t>
            </w:r>
          </w:p>
        </w:tc>
        <w:tc>
          <w:tcPr>
            <w:tcW w:w="900" w:type="dxa"/>
            <w:gridSpan w:val="3"/>
          </w:tcPr>
          <w:p w:rsidR="00E22E67" w:rsidRDefault="00E22E67" w:rsidP="000A7E0B">
            <w:pPr>
              <w:rPr>
                <w:sz w:val="20"/>
                <w:szCs w:val="20"/>
              </w:rPr>
            </w:pPr>
          </w:p>
          <w:p w:rsidR="00E22E67" w:rsidRDefault="00E22E67" w:rsidP="000A7E0B">
            <w:pPr>
              <w:rPr>
                <w:sz w:val="20"/>
                <w:szCs w:val="20"/>
              </w:rPr>
            </w:pPr>
          </w:p>
          <w:p w:rsidR="00E22E67" w:rsidRPr="00BF2480" w:rsidRDefault="00015323" w:rsidP="00015323">
            <w:pPr>
              <w:jc w:val="center"/>
              <w:rPr>
                <w:rFonts w:ascii="Times New Roman" w:hAnsi="Times New Roman" w:cs="Times New Roman"/>
                <w:sz w:val="20"/>
                <w:szCs w:val="20"/>
              </w:rPr>
            </w:pPr>
            <w:r>
              <w:rPr>
                <w:sz w:val="20"/>
                <w:szCs w:val="20"/>
              </w:rPr>
              <w:t>0%</w:t>
            </w:r>
          </w:p>
        </w:tc>
        <w:tc>
          <w:tcPr>
            <w:tcW w:w="810" w:type="dxa"/>
            <w:gridSpan w:val="2"/>
          </w:tcPr>
          <w:p w:rsidR="00E22E67" w:rsidRDefault="00E22E67" w:rsidP="000A7E0B">
            <w:pPr>
              <w:jc w:val="center"/>
              <w:rPr>
                <w:sz w:val="20"/>
                <w:szCs w:val="20"/>
              </w:rPr>
            </w:pPr>
          </w:p>
          <w:p w:rsidR="00E22E67" w:rsidRDefault="00E22E67" w:rsidP="000A7E0B">
            <w:pPr>
              <w:jc w:val="center"/>
              <w:rPr>
                <w:sz w:val="20"/>
                <w:szCs w:val="20"/>
              </w:rPr>
            </w:pPr>
          </w:p>
          <w:p w:rsidR="00E22E67" w:rsidRDefault="00E22E67" w:rsidP="000A7E0B">
            <w:pPr>
              <w:jc w:val="center"/>
              <w:rPr>
                <w:sz w:val="20"/>
                <w:szCs w:val="20"/>
              </w:rPr>
            </w:pPr>
            <w:r>
              <w:rPr>
                <w:sz w:val="20"/>
                <w:szCs w:val="20"/>
              </w:rPr>
              <w:t>06</w:t>
            </w:r>
          </w:p>
          <w:p w:rsidR="00E22E67" w:rsidRDefault="00E22E67" w:rsidP="000A7E0B">
            <w:pPr>
              <w:jc w:val="center"/>
              <w:rPr>
                <w:sz w:val="20"/>
                <w:szCs w:val="20"/>
              </w:rPr>
            </w:pPr>
          </w:p>
          <w:p w:rsidR="00E22E67" w:rsidRPr="00BF2480" w:rsidRDefault="00E22E67" w:rsidP="000A7E0B">
            <w:pPr>
              <w:jc w:val="center"/>
              <w:rPr>
                <w:rFonts w:ascii="Times New Roman" w:hAnsi="Times New Roman" w:cs="Times New Roman"/>
                <w:sz w:val="20"/>
                <w:szCs w:val="20"/>
              </w:rPr>
            </w:pPr>
            <w:r>
              <w:rPr>
                <w:sz w:val="20"/>
                <w:szCs w:val="20"/>
              </w:rPr>
              <w:t>(13%)</w:t>
            </w:r>
          </w:p>
        </w:tc>
        <w:tc>
          <w:tcPr>
            <w:tcW w:w="918" w:type="dxa"/>
            <w:gridSpan w:val="2"/>
          </w:tcPr>
          <w:p w:rsidR="00E22E67" w:rsidRDefault="00E22E67" w:rsidP="000A7E0B">
            <w:pPr>
              <w:jc w:val="center"/>
              <w:rPr>
                <w:sz w:val="20"/>
                <w:szCs w:val="20"/>
              </w:rPr>
            </w:pPr>
          </w:p>
          <w:p w:rsidR="00E22E67" w:rsidRDefault="00E22E67" w:rsidP="000A7E0B">
            <w:pPr>
              <w:jc w:val="center"/>
              <w:rPr>
                <w:sz w:val="20"/>
                <w:szCs w:val="20"/>
              </w:rPr>
            </w:pPr>
          </w:p>
          <w:p w:rsidR="00E22E67" w:rsidRDefault="00E22E67" w:rsidP="000A7E0B">
            <w:pPr>
              <w:jc w:val="center"/>
              <w:rPr>
                <w:sz w:val="20"/>
                <w:szCs w:val="20"/>
              </w:rPr>
            </w:pPr>
            <w:r>
              <w:rPr>
                <w:sz w:val="20"/>
                <w:szCs w:val="20"/>
              </w:rPr>
              <w:t>39</w:t>
            </w:r>
          </w:p>
          <w:p w:rsidR="00E22E67" w:rsidRDefault="00E22E67" w:rsidP="000A7E0B">
            <w:pPr>
              <w:jc w:val="center"/>
              <w:rPr>
                <w:sz w:val="20"/>
                <w:szCs w:val="20"/>
              </w:rPr>
            </w:pPr>
          </w:p>
          <w:p w:rsidR="00E22E67" w:rsidRPr="00BF2480" w:rsidRDefault="00E22E67" w:rsidP="000A7E0B">
            <w:pPr>
              <w:jc w:val="center"/>
              <w:rPr>
                <w:rFonts w:ascii="Times New Roman" w:hAnsi="Times New Roman" w:cs="Times New Roman"/>
                <w:sz w:val="20"/>
                <w:szCs w:val="20"/>
              </w:rPr>
            </w:pPr>
            <w:r>
              <w:rPr>
                <w:sz w:val="20"/>
                <w:szCs w:val="20"/>
              </w:rPr>
              <w:t>(87%)</w:t>
            </w:r>
          </w:p>
        </w:tc>
      </w:tr>
      <w:tr w:rsidR="00E22E67" w:rsidRPr="00BF2480" w:rsidTr="000A7E0B">
        <w:trPr>
          <w:jc w:val="center"/>
        </w:trPr>
        <w:tc>
          <w:tcPr>
            <w:tcW w:w="468" w:type="dxa"/>
          </w:tcPr>
          <w:p w:rsidR="00E22E67" w:rsidRPr="00BF2480" w:rsidRDefault="00E22E67" w:rsidP="000A7E0B">
            <w:pPr>
              <w:jc w:val="center"/>
              <w:rPr>
                <w:rFonts w:ascii="Times New Roman" w:hAnsi="Times New Roman" w:cs="Times New Roman"/>
                <w:sz w:val="20"/>
                <w:szCs w:val="20"/>
              </w:rPr>
            </w:pPr>
          </w:p>
          <w:p w:rsidR="00E22E67" w:rsidRPr="00BF2480" w:rsidRDefault="00E22E67" w:rsidP="000A7E0B">
            <w:pPr>
              <w:jc w:val="center"/>
              <w:rPr>
                <w:rFonts w:ascii="Times New Roman" w:hAnsi="Times New Roman" w:cs="Times New Roman"/>
                <w:sz w:val="20"/>
                <w:szCs w:val="20"/>
              </w:rPr>
            </w:pPr>
          </w:p>
          <w:p w:rsidR="00E22E67" w:rsidRPr="00BF2480" w:rsidRDefault="00E22E67" w:rsidP="000A7E0B">
            <w:pPr>
              <w:jc w:val="center"/>
              <w:rPr>
                <w:rFonts w:ascii="Times New Roman" w:hAnsi="Times New Roman" w:cs="Times New Roman"/>
                <w:sz w:val="20"/>
                <w:szCs w:val="20"/>
              </w:rPr>
            </w:pPr>
            <w:r w:rsidRPr="00BF2480">
              <w:rPr>
                <w:rFonts w:ascii="Times New Roman" w:hAnsi="Times New Roman" w:cs="Times New Roman"/>
                <w:sz w:val="20"/>
                <w:szCs w:val="20"/>
              </w:rPr>
              <w:t>7</w:t>
            </w:r>
          </w:p>
        </w:tc>
        <w:tc>
          <w:tcPr>
            <w:tcW w:w="5130" w:type="dxa"/>
            <w:gridSpan w:val="2"/>
          </w:tcPr>
          <w:p w:rsidR="00E22E67" w:rsidRPr="00BF2480" w:rsidRDefault="00E22E67" w:rsidP="000A7E0B">
            <w:pPr>
              <w:spacing w:line="360" w:lineRule="auto"/>
              <w:jc w:val="both"/>
              <w:rPr>
                <w:rFonts w:ascii="Times New Roman" w:hAnsi="Times New Roman" w:cs="Times New Roman"/>
                <w:sz w:val="20"/>
                <w:szCs w:val="20"/>
              </w:rPr>
            </w:pPr>
          </w:p>
          <w:p w:rsidR="00E22E67" w:rsidRPr="00BF2480" w:rsidRDefault="00E22E67" w:rsidP="000A7E0B">
            <w:pPr>
              <w:spacing w:line="360" w:lineRule="auto"/>
              <w:jc w:val="both"/>
              <w:rPr>
                <w:rFonts w:ascii="Times New Roman" w:hAnsi="Times New Roman" w:cs="Times New Roman"/>
                <w:sz w:val="20"/>
                <w:szCs w:val="20"/>
              </w:rPr>
            </w:pPr>
            <w:r w:rsidRPr="00BF2480">
              <w:rPr>
                <w:rFonts w:ascii="Times New Roman" w:hAnsi="Times New Roman" w:cs="Times New Roman"/>
                <w:sz w:val="20"/>
                <w:szCs w:val="20"/>
              </w:rPr>
              <w:lastRenderedPageBreak/>
              <w:t>Organization is using queue markers to maintain physical distance when workers must assemble in lines.</w:t>
            </w:r>
          </w:p>
          <w:p w:rsidR="00E22E67" w:rsidRPr="00BF2480" w:rsidRDefault="00E22E67" w:rsidP="000A7E0B">
            <w:pPr>
              <w:spacing w:line="360" w:lineRule="auto"/>
              <w:jc w:val="both"/>
              <w:rPr>
                <w:rFonts w:ascii="Times New Roman" w:hAnsi="Times New Roman" w:cs="Times New Roman"/>
                <w:sz w:val="20"/>
                <w:szCs w:val="20"/>
              </w:rPr>
            </w:pPr>
          </w:p>
        </w:tc>
        <w:tc>
          <w:tcPr>
            <w:tcW w:w="1080" w:type="dxa"/>
            <w:gridSpan w:val="3"/>
          </w:tcPr>
          <w:p w:rsidR="00E22E67" w:rsidRDefault="00E22E67" w:rsidP="000A7E0B">
            <w:pPr>
              <w:rPr>
                <w:sz w:val="20"/>
                <w:szCs w:val="20"/>
              </w:rPr>
            </w:pPr>
          </w:p>
          <w:p w:rsidR="00E22E67" w:rsidRDefault="00E22E67" w:rsidP="000A7E0B">
            <w:pPr>
              <w:rPr>
                <w:sz w:val="20"/>
                <w:szCs w:val="20"/>
              </w:rPr>
            </w:pPr>
          </w:p>
          <w:p w:rsidR="00E22E67" w:rsidRPr="00BF2480" w:rsidRDefault="00015323" w:rsidP="00015323">
            <w:pPr>
              <w:jc w:val="center"/>
              <w:rPr>
                <w:rFonts w:ascii="Times New Roman" w:hAnsi="Times New Roman" w:cs="Times New Roman"/>
                <w:sz w:val="20"/>
                <w:szCs w:val="20"/>
              </w:rPr>
            </w:pPr>
            <w:r>
              <w:rPr>
                <w:sz w:val="20"/>
                <w:szCs w:val="20"/>
              </w:rPr>
              <w:t>0%</w:t>
            </w:r>
          </w:p>
        </w:tc>
        <w:tc>
          <w:tcPr>
            <w:tcW w:w="990" w:type="dxa"/>
            <w:gridSpan w:val="4"/>
          </w:tcPr>
          <w:p w:rsidR="00E22E67" w:rsidRDefault="00E22E67" w:rsidP="000A7E0B">
            <w:pPr>
              <w:jc w:val="center"/>
              <w:rPr>
                <w:sz w:val="20"/>
                <w:szCs w:val="20"/>
              </w:rPr>
            </w:pPr>
          </w:p>
          <w:p w:rsidR="00E22E67" w:rsidRDefault="00E22E67" w:rsidP="000A7E0B">
            <w:pPr>
              <w:jc w:val="center"/>
              <w:rPr>
                <w:sz w:val="20"/>
                <w:szCs w:val="20"/>
              </w:rPr>
            </w:pPr>
            <w:r>
              <w:rPr>
                <w:sz w:val="20"/>
                <w:szCs w:val="20"/>
              </w:rPr>
              <w:lastRenderedPageBreak/>
              <w:t>10</w:t>
            </w:r>
          </w:p>
          <w:p w:rsidR="00E22E67" w:rsidRDefault="00E22E67" w:rsidP="000A7E0B">
            <w:pPr>
              <w:jc w:val="center"/>
              <w:rPr>
                <w:sz w:val="20"/>
                <w:szCs w:val="20"/>
              </w:rPr>
            </w:pPr>
          </w:p>
          <w:p w:rsidR="00E22E67" w:rsidRPr="00BF2480" w:rsidRDefault="00E22E67" w:rsidP="000A7E0B">
            <w:pPr>
              <w:jc w:val="center"/>
              <w:rPr>
                <w:rFonts w:ascii="Times New Roman" w:hAnsi="Times New Roman" w:cs="Times New Roman"/>
                <w:sz w:val="20"/>
                <w:szCs w:val="20"/>
              </w:rPr>
            </w:pPr>
            <w:r>
              <w:rPr>
                <w:sz w:val="20"/>
                <w:szCs w:val="20"/>
              </w:rPr>
              <w:t>(24%)</w:t>
            </w:r>
          </w:p>
        </w:tc>
        <w:tc>
          <w:tcPr>
            <w:tcW w:w="900" w:type="dxa"/>
            <w:gridSpan w:val="3"/>
          </w:tcPr>
          <w:p w:rsidR="00E22E67" w:rsidRDefault="00E22E67" w:rsidP="000A7E0B">
            <w:pPr>
              <w:jc w:val="center"/>
              <w:rPr>
                <w:sz w:val="20"/>
                <w:szCs w:val="20"/>
              </w:rPr>
            </w:pPr>
          </w:p>
          <w:p w:rsidR="00E22E67" w:rsidRDefault="00E22E67" w:rsidP="000A7E0B">
            <w:pPr>
              <w:jc w:val="center"/>
              <w:rPr>
                <w:sz w:val="20"/>
                <w:szCs w:val="20"/>
              </w:rPr>
            </w:pPr>
            <w:r>
              <w:rPr>
                <w:sz w:val="20"/>
                <w:szCs w:val="20"/>
              </w:rPr>
              <w:lastRenderedPageBreak/>
              <w:t>02</w:t>
            </w:r>
          </w:p>
          <w:p w:rsidR="00E22E67" w:rsidRDefault="00E22E67" w:rsidP="000A7E0B">
            <w:pPr>
              <w:jc w:val="center"/>
              <w:rPr>
                <w:sz w:val="20"/>
                <w:szCs w:val="20"/>
              </w:rPr>
            </w:pPr>
          </w:p>
          <w:p w:rsidR="00E22E67" w:rsidRPr="00BF2480" w:rsidRDefault="00E22E67" w:rsidP="000A7E0B">
            <w:pPr>
              <w:jc w:val="center"/>
              <w:rPr>
                <w:rFonts w:ascii="Times New Roman" w:hAnsi="Times New Roman" w:cs="Times New Roman"/>
                <w:sz w:val="20"/>
                <w:szCs w:val="20"/>
              </w:rPr>
            </w:pPr>
            <w:r>
              <w:rPr>
                <w:sz w:val="20"/>
                <w:szCs w:val="20"/>
              </w:rPr>
              <w:t>(5%)</w:t>
            </w:r>
          </w:p>
        </w:tc>
        <w:tc>
          <w:tcPr>
            <w:tcW w:w="810" w:type="dxa"/>
            <w:gridSpan w:val="2"/>
          </w:tcPr>
          <w:p w:rsidR="00E22E67" w:rsidRDefault="00E22E67" w:rsidP="000A7E0B">
            <w:pPr>
              <w:jc w:val="center"/>
              <w:rPr>
                <w:sz w:val="20"/>
                <w:szCs w:val="20"/>
              </w:rPr>
            </w:pPr>
          </w:p>
          <w:p w:rsidR="00E22E67" w:rsidRDefault="00E22E67" w:rsidP="000A7E0B">
            <w:pPr>
              <w:jc w:val="center"/>
              <w:rPr>
                <w:sz w:val="20"/>
                <w:szCs w:val="20"/>
              </w:rPr>
            </w:pPr>
            <w:r>
              <w:rPr>
                <w:sz w:val="20"/>
                <w:szCs w:val="20"/>
              </w:rPr>
              <w:lastRenderedPageBreak/>
              <w:t>30</w:t>
            </w:r>
          </w:p>
          <w:p w:rsidR="00E22E67" w:rsidRDefault="00E22E67" w:rsidP="000A7E0B">
            <w:pPr>
              <w:jc w:val="center"/>
              <w:rPr>
                <w:sz w:val="20"/>
                <w:szCs w:val="20"/>
              </w:rPr>
            </w:pPr>
          </w:p>
          <w:p w:rsidR="00E22E67" w:rsidRPr="00BF2480" w:rsidRDefault="00E22E67" w:rsidP="000A7E0B">
            <w:pPr>
              <w:jc w:val="center"/>
              <w:rPr>
                <w:rFonts w:ascii="Times New Roman" w:hAnsi="Times New Roman" w:cs="Times New Roman"/>
                <w:sz w:val="20"/>
                <w:szCs w:val="20"/>
              </w:rPr>
            </w:pPr>
            <w:r>
              <w:rPr>
                <w:sz w:val="20"/>
                <w:szCs w:val="20"/>
              </w:rPr>
              <w:t>(71%)</w:t>
            </w:r>
          </w:p>
        </w:tc>
        <w:tc>
          <w:tcPr>
            <w:tcW w:w="918" w:type="dxa"/>
            <w:gridSpan w:val="2"/>
          </w:tcPr>
          <w:p w:rsidR="00E22E67" w:rsidRDefault="00E22E67" w:rsidP="000A7E0B">
            <w:pPr>
              <w:rPr>
                <w:sz w:val="20"/>
                <w:szCs w:val="20"/>
              </w:rPr>
            </w:pPr>
          </w:p>
          <w:p w:rsidR="00E22E67" w:rsidRDefault="00E22E67" w:rsidP="000A7E0B">
            <w:pPr>
              <w:rPr>
                <w:sz w:val="20"/>
                <w:szCs w:val="20"/>
              </w:rPr>
            </w:pPr>
          </w:p>
          <w:p w:rsidR="00E22E67" w:rsidRPr="00BF2480" w:rsidRDefault="00015323" w:rsidP="00015323">
            <w:pPr>
              <w:jc w:val="center"/>
              <w:rPr>
                <w:rFonts w:ascii="Times New Roman" w:hAnsi="Times New Roman" w:cs="Times New Roman"/>
                <w:sz w:val="20"/>
                <w:szCs w:val="20"/>
              </w:rPr>
            </w:pPr>
            <w:r>
              <w:rPr>
                <w:sz w:val="20"/>
                <w:szCs w:val="20"/>
              </w:rPr>
              <w:t>0%</w:t>
            </w:r>
          </w:p>
        </w:tc>
      </w:tr>
      <w:tr w:rsidR="00E22E67" w:rsidRPr="00BF2480" w:rsidTr="000A7E0B">
        <w:trPr>
          <w:jc w:val="center"/>
        </w:trPr>
        <w:tc>
          <w:tcPr>
            <w:tcW w:w="468" w:type="dxa"/>
          </w:tcPr>
          <w:p w:rsidR="00E22E67" w:rsidRPr="00BF2480" w:rsidRDefault="00E22E67" w:rsidP="000A7E0B">
            <w:pPr>
              <w:rPr>
                <w:rFonts w:ascii="Times New Roman" w:hAnsi="Times New Roman" w:cs="Times New Roman"/>
                <w:sz w:val="20"/>
                <w:szCs w:val="20"/>
              </w:rPr>
            </w:pPr>
          </w:p>
          <w:p w:rsidR="00E22E67" w:rsidRPr="00BF2480" w:rsidRDefault="00E22E67" w:rsidP="000A7E0B">
            <w:pPr>
              <w:jc w:val="center"/>
              <w:rPr>
                <w:rFonts w:ascii="Times New Roman" w:hAnsi="Times New Roman" w:cs="Times New Roman"/>
                <w:sz w:val="20"/>
                <w:szCs w:val="20"/>
              </w:rPr>
            </w:pPr>
            <w:r w:rsidRPr="00BF2480">
              <w:rPr>
                <w:rFonts w:ascii="Times New Roman" w:hAnsi="Times New Roman" w:cs="Times New Roman"/>
                <w:sz w:val="20"/>
                <w:szCs w:val="20"/>
              </w:rPr>
              <w:t>8</w:t>
            </w:r>
          </w:p>
          <w:p w:rsidR="00E22E67" w:rsidRPr="00BF2480" w:rsidRDefault="00E22E67" w:rsidP="000A7E0B">
            <w:pPr>
              <w:jc w:val="center"/>
              <w:rPr>
                <w:rFonts w:ascii="Times New Roman" w:hAnsi="Times New Roman" w:cs="Times New Roman"/>
                <w:sz w:val="20"/>
                <w:szCs w:val="20"/>
              </w:rPr>
            </w:pPr>
          </w:p>
        </w:tc>
        <w:tc>
          <w:tcPr>
            <w:tcW w:w="5130" w:type="dxa"/>
            <w:gridSpan w:val="2"/>
          </w:tcPr>
          <w:p w:rsidR="00E22E67" w:rsidRPr="00BF2480" w:rsidRDefault="00E22E67" w:rsidP="000A7E0B">
            <w:pPr>
              <w:rPr>
                <w:rFonts w:ascii="Times New Roman" w:hAnsi="Times New Roman" w:cs="Times New Roman"/>
                <w:sz w:val="20"/>
                <w:szCs w:val="20"/>
              </w:rPr>
            </w:pPr>
          </w:p>
          <w:p w:rsidR="00E22E67" w:rsidRPr="00BF2480" w:rsidRDefault="00E22E67" w:rsidP="000A7E0B">
            <w:pPr>
              <w:spacing w:line="360" w:lineRule="auto"/>
              <w:jc w:val="both"/>
              <w:rPr>
                <w:rFonts w:ascii="Times New Roman" w:hAnsi="Times New Roman" w:cs="Times New Roman"/>
                <w:sz w:val="20"/>
                <w:szCs w:val="20"/>
              </w:rPr>
            </w:pPr>
            <w:r w:rsidRPr="00BF2480">
              <w:rPr>
                <w:rFonts w:ascii="Times New Roman" w:hAnsi="Times New Roman" w:cs="Times New Roman"/>
                <w:sz w:val="20"/>
                <w:szCs w:val="20"/>
              </w:rPr>
              <w:t>Organization have been arranged a system to avoid crowds at your workplace</w:t>
            </w:r>
          </w:p>
        </w:tc>
        <w:tc>
          <w:tcPr>
            <w:tcW w:w="1080" w:type="dxa"/>
            <w:gridSpan w:val="3"/>
          </w:tcPr>
          <w:p w:rsidR="00E22E67" w:rsidRDefault="00E22E67" w:rsidP="000A7E0B">
            <w:pPr>
              <w:jc w:val="center"/>
              <w:rPr>
                <w:sz w:val="20"/>
                <w:szCs w:val="20"/>
              </w:rPr>
            </w:pPr>
          </w:p>
          <w:p w:rsidR="00E22E67" w:rsidRDefault="00E22E67" w:rsidP="000A7E0B">
            <w:pPr>
              <w:jc w:val="center"/>
              <w:rPr>
                <w:sz w:val="20"/>
                <w:szCs w:val="20"/>
              </w:rPr>
            </w:pPr>
            <w:r>
              <w:rPr>
                <w:sz w:val="20"/>
                <w:szCs w:val="20"/>
              </w:rPr>
              <w:t>15</w:t>
            </w:r>
          </w:p>
          <w:p w:rsidR="00E22E67" w:rsidRDefault="00E22E67" w:rsidP="000A7E0B">
            <w:pPr>
              <w:jc w:val="center"/>
              <w:rPr>
                <w:sz w:val="20"/>
                <w:szCs w:val="20"/>
              </w:rPr>
            </w:pPr>
          </w:p>
          <w:p w:rsidR="00E22E67" w:rsidRPr="00BF2480" w:rsidRDefault="00E22E67" w:rsidP="000A7E0B">
            <w:pPr>
              <w:jc w:val="center"/>
              <w:rPr>
                <w:rFonts w:ascii="Times New Roman" w:hAnsi="Times New Roman" w:cs="Times New Roman"/>
                <w:sz w:val="20"/>
                <w:szCs w:val="20"/>
              </w:rPr>
            </w:pPr>
            <w:r>
              <w:rPr>
                <w:sz w:val="20"/>
                <w:szCs w:val="20"/>
              </w:rPr>
              <w:t>(33%)</w:t>
            </w:r>
          </w:p>
        </w:tc>
        <w:tc>
          <w:tcPr>
            <w:tcW w:w="990" w:type="dxa"/>
            <w:gridSpan w:val="4"/>
          </w:tcPr>
          <w:p w:rsidR="00E22E67" w:rsidRDefault="00E22E67" w:rsidP="000A7E0B">
            <w:pPr>
              <w:jc w:val="center"/>
              <w:rPr>
                <w:sz w:val="20"/>
                <w:szCs w:val="20"/>
              </w:rPr>
            </w:pPr>
          </w:p>
          <w:p w:rsidR="00E22E67" w:rsidRDefault="00E22E67" w:rsidP="000A7E0B">
            <w:pPr>
              <w:jc w:val="center"/>
              <w:rPr>
                <w:sz w:val="20"/>
                <w:szCs w:val="20"/>
              </w:rPr>
            </w:pPr>
            <w:r>
              <w:rPr>
                <w:sz w:val="20"/>
                <w:szCs w:val="20"/>
              </w:rPr>
              <w:t>02</w:t>
            </w:r>
          </w:p>
          <w:p w:rsidR="00E22E67" w:rsidRDefault="00E22E67" w:rsidP="000A7E0B">
            <w:pPr>
              <w:jc w:val="center"/>
              <w:rPr>
                <w:sz w:val="20"/>
                <w:szCs w:val="20"/>
              </w:rPr>
            </w:pPr>
          </w:p>
          <w:p w:rsidR="00E22E67" w:rsidRPr="00BF2480" w:rsidRDefault="00E22E67" w:rsidP="000A7E0B">
            <w:pPr>
              <w:jc w:val="center"/>
              <w:rPr>
                <w:rFonts w:ascii="Times New Roman" w:hAnsi="Times New Roman" w:cs="Times New Roman"/>
                <w:sz w:val="20"/>
                <w:szCs w:val="20"/>
              </w:rPr>
            </w:pPr>
            <w:r>
              <w:rPr>
                <w:sz w:val="20"/>
                <w:szCs w:val="20"/>
              </w:rPr>
              <w:t>(5%)</w:t>
            </w:r>
          </w:p>
        </w:tc>
        <w:tc>
          <w:tcPr>
            <w:tcW w:w="900" w:type="dxa"/>
            <w:gridSpan w:val="3"/>
          </w:tcPr>
          <w:p w:rsidR="00E22E67" w:rsidRDefault="00E22E67" w:rsidP="000A7E0B">
            <w:pPr>
              <w:jc w:val="center"/>
              <w:rPr>
                <w:sz w:val="20"/>
                <w:szCs w:val="20"/>
              </w:rPr>
            </w:pPr>
          </w:p>
          <w:p w:rsidR="00E22E67" w:rsidRDefault="00E22E67" w:rsidP="000A7E0B">
            <w:pPr>
              <w:jc w:val="center"/>
              <w:rPr>
                <w:sz w:val="20"/>
                <w:szCs w:val="20"/>
              </w:rPr>
            </w:pPr>
            <w:r>
              <w:rPr>
                <w:sz w:val="20"/>
                <w:szCs w:val="20"/>
              </w:rPr>
              <w:t>28</w:t>
            </w:r>
          </w:p>
          <w:p w:rsidR="00E22E67" w:rsidRDefault="00E22E67" w:rsidP="000A7E0B">
            <w:pPr>
              <w:jc w:val="center"/>
              <w:rPr>
                <w:sz w:val="20"/>
                <w:szCs w:val="20"/>
              </w:rPr>
            </w:pPr>
          </w:p>
          <w:p w:rsidR="00E22E67" w:rsidRPr="00BF2480" w:rsidRDefault="00E22E67" w:rsidP="000A7E0B">
            <w:pPr>
              <w:jc w:val="center"/>
              <w:rPr>
                <w:rFonts w:ascii="Times New Roman" w:hAnsi="Times New Roman" w:cs="Times New Roman"/>
                <w:sz w:val="20"/>
                <w:szCs w:val="20"/>
              </w:rPr>
            </w:pPr>
            <w:r>
              <w:rPr>
                <w:sz w:val="20"/>
                <w:szCs w:val="20"/>
              </w:rPr>
              <w:t>(62%)</w:t>
            </w:r>
          </w:p>
        </w:tc>
        <w:tc>
          <w:tcPr>
            <w:tcW w:w="810" w:type="dxa"/>
            <w:gridSpan w:val="2"/>
          </w:tcPr>
          <w:p w:rsidR="00E22E67" w:rsidRDefault="00E22E67" w:rsidP="000A7E0B">
            <w:pPr>
              <w:rPr>
                <w:sz w:val="20"/>
                <w:szCs w:val="20"/>
              </w:rPr>
            </w:pPr>
          </w:p>
          <w:p w:rsidR="00E22E67" w:rsidRPr="00BF2480" w:rsidRDefault="00015323" w:rsidP="00015323">
            <w:pPr>
              <w:jc w:val="center"/>
              <w:rPr>
                <w:rFonts w:ascii="Times New Roman" w:hAnsi="Times New Roman" w:cs="Times New Roman"/>
                <w:sz w:val="20"/>
                <w:szCs w:val="20"/>
              </w:rPr>
            </w:pPr>
            <w:r>
              <w:rPr>
                <w:sz w:val="20"/>
                <w:szCs w:val="20"/>
              </w:rPr>
              <w:t>0%</w:t>
            </w:r>
          </w:p>
        </w:tc>
        <w:tc>
          <w:tcPr>
            <w:tcW w:w="918" w:type="dxa"/>
            <w:gridSpan w:val="2"/>
          </w:tcPr>
          <w:p w:rsidR="00E22E67" w:rsidRDefault="00E22E67" w:rsidP="000A7E0B">
            <w:pPr>
              <w:rPr>
                <w:sz w:val="20"/>
                <w:szCs w:val="20"/>
              </w:rPr>
            </w:pPr>
          </w:p>
          <w:p w:rsidR="00E22E67" w:rsidRPr="00BF2480" w:rsidRDefault="00015323" w:rsidP="00015323">
            <w:pPr>
              <w:jc w:val="center"/>
              <w:rPr>
                <w:rFonts w:ascii="Times New Roman" w:hAnsi="Times New Roman" w:cs="Times New Roman"/>
                <w:sz w:val="20"/>
                <w:szCs w:val="20"/>
              </w:rPr>
            </w:pPr>
            <w:r>
              <w:rPr>
                <w:sz w:val="20"/>
                <w:szCs w:val="20"/>
              </w:rPr>
              <w:t>0%</w:t>
            </w:r>
          </w:p>
        </w:tc>
      </w:tr>
      <w:tr w:rsidR="00E22E67" w:rsidRPr="00BF2480" w:rsidTr="000A7E0B">
        <w:trPr>
          <w:jc w:val="center"/>
        </w:trPr>
        <w:tc>
          <w:tcPr>
            <w:tcW w:w="468" w:type="dxa"/>
          </w:tcPr>
          <w:p w:rsidR="00E22E67" w:rsidRPr="00BF2480" w:rsidRDefault="00E22E67" w:rsidP="000A7E0B">
            <w:pPr>
              <w:jc w:val="center"/>
              <w:rPr>
                <w:rFonts w:ascii="Times New Roman" w:hAnsi="Times New Roman" w:cs="Times New Roman"/>
                <w:sz w:val="20"/>
                <w:szCs w:val="20"/>
              </w:rPr>
            </w:pPr>
          </w:p>
          <w:p w:rsidR="00E22E67" w:rsidRPr="00BF2480" w:rsidRDefault="00E22E67" w:rsidP="000A7E0B">
            <w:pPr>
              <w:jc w:val="center"/>
              <w:rPr>
                <w:rFonts w:ascii="Times New Roman" w:hAnsi="Times New Roman" w:cs="Times New Roman"/>
                <w:sz w:val="20"/>
                <w:szCs w:val="20"/>
              </w:rPr>
            </w:pPr>
          </w:p>
          <w:p w:rsidR="00E22E67" w:rsidRPr="00BF2480" w:rsidRDefault="00E22E67" w:rsidP="000A7E0B">
            <w:pPr>
              <w:jc w:val="center"/>
              <w:rPr>
                <w:rFonts w:ascii="Times New Roman" w:hAnsi="Times New Roman" w:cs="Times New Roman"/>
                <w:sz w:val="20"/>
                <w:szCs w:val="20"/>
              </w:rPr>
            </w:pPr>
            <w:r w:rsidRPr="00BF2480">
              <w:rPr>
                <w:rFonts w:ascii="Times New Roman" w:hAnsi="Times New Roman" w:cs="Times New Roman"/>
                <w:sz w:val="20"/>
                <w:szCs w:val="20"/>
              </w:rPr>
              <w:t>9</w:t>
            </w:r>
          </w:p>
        </w:tc>
        <w:tc>
          <w:tcPr>
            <w:tcW w:w="5130" w:type="dxa"/>
            <w:gridSpan w:val="2"/>
          </w:tcPr>
          <w:p w:rsidR="00E22E67" w:rsidRPr="00BF2480" w:rsidRDefault="00E22E67" w:rsidP="000A7E0B">
            <w:pPr>
              <w:rPr>
                <w:rFonts w:ascii="Times New Roman" w:hAnsi="Times New Roman" w:cs="Times New Roman"/>
                <w:sz w:val="20"/>
                <w:szCs w:val="20"/>
              </w:rPr>
            </w:pPr>
          </w:p>
          <w:p w:rsidR="00E22E67" w:rsidRPr="00BF2480" w:rsidRDefault="00E22E67" w:rsidP="000A7E0B">
            <w:pPr>
              <w:spacing w:line="360" w:lineRule="auto"/>
              <w:jc w:val="both"/>
              <w:rPr>
                <w:rFonts w:ascii="Times New Roman" w:hAnsi="Times New Roman" w:cs="Times New Roman"/>
                <w:sz w:val="20"/>
                <w:szCs w:val="20"/>
              </w:rPr>
            </w:pPr>
            <w:r w:rsidRPr="00BF2480">
              <w:rPr>
                <w:rFonts w:ascii="Times New Roman" w:hAnsi="Times New Roman" w:cs="Times New Roman"/>
                <w:sz w:val="20"/>
                <w:szCs w:val="20"/>
              </w:rPr>
              <w:t>Pure drinking water facilities have been arranged for all workers more now than ever before.</w:t>
            </w:r>
          </w:p>
          <w:p w:rsidR="00E22E67" w:rsidRPr="00BF2480" w:rsidRDefault="00E22E67" w:rsidP="000A7E0B">
            <w:pPr>
              <w:rPr>
                <w:rFonts w:ascii="Times New Roman" w:hAnsi="Times New Roman" w:cs="Times New Roman"/>
                <w:sz w:val="20"/>
                <w:szCs w:val="20"/>
              </w:rPr>
            </w:pPr>
          </w:p>
        </w:tc>
        <w:tc>
          <w:tcPr>
            <w:tcW w:w="1080" w:type="dxa"/>
            <w:gridSpan w:val="3"/>
          </w:tcPr>
          <w:p w:rsidR="00EB3E84" w:rsidRDefault="00EB3E84" w:rsidP="000A7E0B">
            <w:pPr>
              <w:rPr>
                <w:sz w:val="20"/>
                <w:szCs w:val="20"/>
              </w:rPr>
            </w:pPr>
          </w:p>
          <w:p w:rsidR="00EB3E84" w:rsidRDefault="00EB3E84" w:rsidP="00EB3E84">
            <w:pPr>
              <w:jc w:val="center"/>
              <w:rPr>
                <w:sz w:val="20"/>
                <w:szCs w:val="20"/>
              </w:rPr>
            </w:pPr>
          </w:p>
          <w:p w:rsidR="00E22E67" w:rsidRPr="00BF2480" w:rsidRDefault="00EB3E84" w:rsidP="00EB3E84">
            <w:pPr>
              <w:jc w:val="center"/>
              <w:rPr>
                <w:rFonts w:ascii="Times New Roman" w:hAnsi="Times New Roman" w:cs="Times New Roman"/>
                <w:sz w:val="20"/>
                <w:szCs w:val="20"/>
              </w:rPr>
            </w:pPr>
            <w:r>
              <w:rPr>
                <w:sz w:val="20"/>
                <w:szCs w:val="20"/>
              </w:rPr>
              <w:t>0%</w:t>
            </w:r>
          </w:p>
        </w:tc>
        <w:tc>
          <w:tcPr>
            <w:tcW w:w="990" w:type="dxa"/>
            <w:gridSpan w:val="4"/>
          </w:tcPr>
          <w:p w:rsidR="00EB3E84" w:rsidRDefault="00EB3E84" w:rsidP="000A7E0B">
            <w:pPr>
              <w:rPr>
                <w:sz w:val="20"/>
                <w:szCs w:val="20"/>
              </w:rPr>
            </w:pPr>
          </w:p>
          <w:p w:rsidR="00EB3E84" w:rsidRDefault="00EB3E84" w:rsidP="00EB3E84">
            <w:pPr>
              <w:jc w:val="center"/>
              <w:rPr>
                <w:sz w:val="20"/>
                <w:szCs w:val="20"/>
              </w:rPr>
            </w:pPr>
          </w:p>
          <w:p w:rsidR="00E22E67" w:rsidRPr="00BF2480" w:rsidRDefault="00EB3E84" w:rsidP="00EB3E84">
            <w:pPr>
              <w:jc w:val="center"/>
              <w:rPr>
                <w:rFonts w:ascii="Times New Roman" w:hAnsi="Times New Roman" w:cs="Times New Roman"/>
                <w:sz w:val="20"/>
                <w:szCs w:val="20"/>
              </w:rPr>
            </w:pPr>
            <w:r>
              <w:rPr>
                <w:sz w:val="20"/>
                <w:szCs w:val="20"/>
              </w:rPr>
              <w:t>0%</w:t>
            </w:r>
          </w:p>
        </w:tc>
        <w:tc>
          <w:tcPr>
            <w:tcW w:w="900" w:type="dxa"/>
            <w:gridSpan w:val="3"/>
          </w:tcPr>
          <w:p w:rsidR="00EB3E84" w:rsidRDefault="00EB3E84" w:rsidP="000A7E0B">
            <w:pPr>
              <w:rPr>
                <w:sz w:val="20"/>
                <w:szCs w:val="20"/>
              </w:rPr>
            </w:pPr>
          </w:p>
          <w:p w:rsidR="00EB3E84" w:rsidRDefault="00EB3E84" w:rsidP="00EB3E84">
            <w:pPr>
              <w:jc w:val="center"/>
              <w:rPr>
                <w:sz w:val="20"/>
                <w:szCs w:val="20"/>
              </w:rPr>
            </w:pPr>
          </w:p>
          <w:p w:rsidR="00E22E67" w:rsidRPr="00BF2480" w:rsidRDefault="00EB3E84" w:rsidP="00EB3E84">
            <w:pPr>
              <w:jc w:val="center"/>
              <w:rPr>
                <w:rFonts w:ascii="Times New Roman" w:hAnsi="Times New Roman" w:cs="Times New Roman"/>
                <w:sz w:val="20"/>
                <w:szCs w:val="20"/>
              </w:rPr>
            </w:pPr>
            <w:r>
              <w:rPr>
                <w:sz w:val="20"/>
                <w:szCs w:val="20"/>
              </w:rPr>
              <w:t>0%</w:t>
            </w:r>
          </w:p>
        </w:tc>
        <w:tc>
          <w:tcPr>
            <w:tcW w:w="810" w:type="dxa"/>
            <w:gridSpan w:val="2"/>
          </w:tcPr>
          <w:p w:rsidR="00E22E67" w:rsidRDefault="00E22E67" w:rsidP="000A7E0B">
            <w:pPr>
              <w:jc w:val="center"/>
              <w:rPr>
                <w:sz w:val="20"/>
                <w:szCs w:val="20"/>
              </w:rPr>
            </w:pPr>
          </w:p>
          <w:p w:rsidR="00E22E67" w:rsidRDefault="00E22E67" w:rsidP="000A7E0B">
            <w:pPr>
              <w:jc w:val="center"/>
              <w:rPr>
                <w:sz w:val="20"/>
                <w:szCs w:val="20"/>
              </w:rPr>
            </w:pPr>
            <w:r>
              <w:rPr>
                <w:sz w:val="20"/>
                <w:szCs w:val="20"/>
              </w:rPr>
              <w:t>28</w:t>
            </w:r>
          </w:p>
          <w:p w:rsidR="00E22E67" w:rsidRDefault="00E22E67" w:rsidP="000A7E0B">
            <w:pPr>
              <w:jc w:val="center"/>
              <w:rPr>
                <w:sz w:val="20"/>
                <w:szCs w:val="20"/>
              </w:rPr>
            </w:pPr>
          </w:p>
          <w:p w:rsidR="00E22E67" w:rsidRPr="00BF2480" w:rsidRDefault="00E22E67" w:rsidP="000A7E0B">
            <w:pPr>
              <w:jc w:val="center"/>
              <w:rPr>
                <w:rFonts w:ascii="Times New Roman" w:hAnsi="Times New Roman" w:cs="Times New Roman"/>
                <w:sz w:val="20"/>
                <w:szCs w:val="20"/>
              </w:rPr>
            </w:pPr>
            <w:r>
              <w:rPr>
                <w:sz w:val="20"/>
                <w:szCs w:val="20"/>
              </w:rPr>
              <w:t>(62%)</w:t>
            </w:r>
          </w:p>
        </w:tc>
        <w:tc>
          <w:tcPr>
            <w:tcW w:w="918" w:type="dxa"/>
            <w:gridSpan w:val="2"/>
          </w:tcPr>
          <w:p w:rsidR="00E22E67" w:rsidRDefault="00E22E67" w:rsidP="000A7E0B">
            <w:pPr>
              <w:jc w:val="center"/>
              <w:rPr>
                <w:sz w:val="20"/>
                <w:szCs w:val="20"/>
              </w:rPr>
            </w:pPr>
          </w:p>
          <w:p w:rsidR="00E22E67" w:rsidRDefault="00E22E67" w:rsidP="000A7E0B">
            <w:pPr>
              <w:jc w:val="center"/>
              <w:rPr>
                <w:sz w:val="20"/>
                <w:szCs w:val="20"/>
              </w:rPr>
            </w:pPr>
            <w:r>
              <w:rPr>
                <w:sz w:val="20"/>
                <w:szCs w:val="20"/>
              </w:rPr>
              <w:t>17</w:t>
            </w:r>
          </w:p>
          <w:p w:rsidR="00E22E67" w:rsidRDefault="00E22E67" w:rsidP="000A7E0B">
            <w:pPr>
              <w:jc w:val="center"/>
              <w:rPr>
                <w:sz w:val="20"/>
                <w:szCs w:val="20"/>
              </w:rPr>
            </w:pPr>
          </w:p>
          <w:p w:rsidR="00E22E67" w:rsidRPr="00BF2480" w:rsidRDefault="00E22E67" w:rsidP="000A7E0B">
            <w:pPr>
              <w:jc w:val="center"/>
              <w:rPr>
                <w:rFonts w:ascii="Times New Roman" w:hAnsi="Times New Roman" w:cs="Times New Roman"/>
                <w:sz w:val="20"/>
                <w:szCs w:val="20"/>
              </w:rPr>
            </w:pPr>
            <w:r>
              <w:rPr>
                <w:sz w:val="20"/>
                <w:szCs w:val="20"/>
              </w:rPr>
              <w:t>(38%)</w:t>
            </w:r>
          </w:p>
        </w:tc>
      </w:tr>
      <w:tr w:rsidR="00E22E67" w:rsidRPr="00BF2480" w:rsidTr="000A7E0B">
        <w:trPr>
          <w:jc w:val="center"/>
        </w:trPr>
        <w:tc>
          <w:tcPr>
            <w:tcW w:w="10296" w:type="dxa"/>
            <w:gridSpan w:val="17"/>
          </w:tcPr>
          <w:p w:rsidR="00E22E67" w:rsidRPr="009C1AA0" w:rsidRDefault="00E22E67" w:rsidP="000A7E0B">
            <w:pPr>
              <w:jc w:val="both"/>
              <w:rPr>
                <w:rStyle w:val="Strong"/>
                <w:rFonts w:ascii="Times New Roman" w:hAnsi="Times New Roman" w:cs="Times New Roman"/>
                <w:color w:val="1F497D" w:themeColor="text2"/>
                <w:sz w:val="28"/>
                <w:szCs w:val="28"/>
                <w:shd w:val="clear" w:color="auto" w:fill="FFFFFF"/>
              </w:rPr>
            </w:pPr>
          </w:p>
          <w:p w:rsidR="00E22E67" w:rsidRPr="00BF2480" w:rsidRDefault="00E22E67" w:rsidP="000A7E0B">
            <w:pPr>
              <w:jc w:val="both"/>
              <w:rPr>
                <w:rStyle w:val="Strong"/>
                <w:rFonts w:ascii="Times New Roman" w:hAnsi="Times New Roman" w:cs="Times New Roman"/>
                <w:color w:val="000000"/>
                <w:sz w:val="20"/>
                <w:szCs w:val="20"/>
                <w:shd w:val="clear" w:color="auto" w:fill="FFFFFF"/>
              </w:rPr>
            </w:pPr>
            <w:r w:rsidRPr="009C1AA0">
              <w:rPr>
                <w:rStyle w:val="Strong"/>
                <w:rFonts w:ascii="Times New Roman" w:hAnsi="Times New Roman" w:cs="Times New Roman"/>
                <w:color w:val="1F497D" w:themeColor="text2"/>
                <w:sz w:val="28"/>
                <w:szCs w:val="28"/>
                <w:shd w:val="clear" w:color="auto" w:fill="FFFFFF"/>
              </w:rPr>
              <w:t>COVID-19 Awareness and Information Spread</w:t>
            </w:r>
          </w:p>
          <w:p w:rsidR="00E22E67" w:rsidRPr="00BF2480" w:rsidRDefault="00E22E67" w:rsidP="000A7E0B">
            <w:pPr>
              <w:jc w:val="center"/>
              <w:rPr>
                <w:rFonts w:ascii="Times New Roman" w:hAnsi="Times New Roman" w:cs="Times New Roman"/>
                <w:sz w:val="20"/>
                <w:szCs w:val="20"/>
              </w:rPr>
            </w:pPr>
          </w:p>
        </w:tc>
      </w:tr>
      <w:tr w:rsidR="00EB3E84" w:rsidRPr="00BF2480" w:rsidTr="000A7E0B">
        <w:trPr>
          <w:jc w:val="center"/>
        </w:trPr>
        <w:tc>
          <w:tcPr>
            <w:tcW w:w="468" w:type="dxa"/>
          </w:tcPr>
          <w:p w:rsidR="00EB3E84" w:rsidRPr="00BF2480" w:rsidRDefault="00EB3E84" w:rsidP="000A7E0B">
            <w:pPr>
              <w:jc w:val="center"/>
              <w:rPr>
                <w:rFonts w:ascii="Times New Roman" w:hAnsi="Times New Roman" w:cs="Times New Roman"/>
                <w:sz w:val="20"/>
                <w:szCs w:val="20"/>
              </w:rPr>
            </w:pPr>
          </w:p>
          <w:p w:rsidR="00EB3E84" w:rsidRPr="00BF2480" w:rsidRDefault="00EB3E84" w:rsidP="000A7E0B">
            <w:pPr>
              <w:jc w:val="center"/>
              <w:rPr>
                <w:rFonts w:ascii="Times New Roman" w:hAnsi="Times New Roman" w:cs="Times New Roman"/>
                <w:sz w:val="20"/>
                <w:szCs w:val="20"/>
              </w:rPr>
            </w:pPr>
          </w:p>
          <w:p w:rsidR="00EB3E84" w:rsidRPr="00BF2480" w:rsidRDefault="00EB3E84" w:rsidP="000A7E0B">
            <w:pPr>
              <w:jc w:val="center"/>
              <w:rPr>
                <w:rFonts w:ascii="Times New Roman" w:hAnsi="Times New Roman" w:cs="Times New Roman"/>
                <w:sz w:val="20"/>
                <w:szCs w:val="20"/>
              </w:rPr>
            </w:pPr>
            <w:r w:rsidRPr="00BF2480">
              <w:rPr>
                <w:rFonts w:ascii="Times New Roman" w:hAnsi="Times New Roman" w:cs="Times New Roman"/>
                <w:sz w:val="20"/>
                <w:szCs w:val="20"/>
              </w:rPr>
              <w:t>10</w:t>
            </w:r>
          </w:p>
        </w:tc>
        <w:tc>
          <w:tcPr>
            <w:tcW w:w="5157" w:type="dxa"/>
            <w:gridSpan w:val="3"/>
          </w:tcPr>
          <w:p w:rsidR="00EB3E84" w:rsidRPr="00BF2480" w:rsidRDefault="00EB3E84" w:rsidP="000A7E0B">
            <w:pPr>
              <w:spacing w:line="360" w:lineRule="auto"/>
              <w:jc w:val="both"/>
              <w:rPr>
                <w:rStyle w:val="Strong"/>
                <w:rFonts w:ascii="Times New Roman" w:hAnsi="Times New Roman" w:cs="Times New Roman"/>
                <w:b w:val="0"/>
                <w:color w:val="000000"/>
                <w:sz w:val="20"/>
                <w:szCs w:val="20"/>
                <w:shd w:val="clear" w:color="auto" w:fill="FFFFFF"/>
              </w:rPr>
            </w:pPr>
          </w:p>
          <w:p w:rsidR="00EB3E84" w:rsidRPr="00E22E67" w:rsidRDefault="00EB3E84" w:rsidP="000A7E0B">
            <w:pPr>
              <w:spacing w:line="360" w:lineRule="auto"/>
              <w:jc w:val="both"/>
              <w:rPr>
                <w:rStyle w:val="Strong"/>
                <w:rFonts w:ascii="Times New Roman" w:hAnsi="Times New Roman" w:cs="Times New Roman"/>
                <w:b w:val="0"/>
                <w:color w:val="000000"/>
                <w:sz w:val="20"/>
                <w:szCs w:val="20"/>
                <w:shd w:val="clear" w:color="auto" w:fill="FFFFFF"/>
              </w:rPr>
            </w:pPr>
            <w:r w:rsidRPr="00E22E67">
              <w:rPr>
                <w:rStyle w:val="Strong"/>
                <w:rFonts w:ascii="Times New Roman" w:eastAsiaTheme="majorEastAsia" w:hAnsi="Times New Roman" w:cs="Times New Roman"/>
                <w:b w:val="0"/>
                <w:color w:val="000000"/>
                <w:sz w:val="20"/>
                <w:szCs w:val="20"/>
                <w:shd w:val="clear" w:color="auto" w:fill="FFFFFF"/>
              </w:rPr>
              <w:t>New Officers, supervisors and field staffs have been appointed to ensure the health protection, awareness and for spreading information to all the workers.</w:t>
            </w:r>
          </w:p>
        </w:tc>
        <w:tc>
          <w:tcPr>
            <w:tcW w:w="1070" w:type="dxa"/>
            <w:gridSpan w:val="3"/>
          </w:tcPr>
          <w:p w:rsidR="00EB3E84" w:rsidRDefault="00EB3E84" w:rsidP="00EB3E84">
            <w:pPr>
              <w:jc w:val="center"/>
              <w:rPr>
                <w:sz w:val="20"/>
                <w:szCs w:val="20"/>
              </w:rPr>
            </w:pPr>
          </w:p>
          <w:p w:rsidR="00EB3E84" w:rsidRDefault="00EB3E84" w:rsidP="00EB3E84">
            <w:pPr>
              <w:jc w:val="center"/>
              <w:rPr>
                <w:sz w:val="20"/>
                <w:szCs w:val="20"/>
              </w:rPr>
            </w:pPr>
          </w:p>
          <w:p w:rsidR="00EB3E84" w:rsidRDefault="00EB3E84" w:rsidP="00EB3E84">
            <w:pPr>
              <w:jc w:val="center"/>
            </w:pPr>
            <w:r w:rsidRPr="00463484">
              <w:rPr>
                <w:sz w:val="20"/>
                <w:szCs w:val="20"/>
              </w:rPr>
              <w:t>0%</w:t>
            </w:r>
          </w:p>
        </w:tc>
        <w:tc>
          <w:tcPr>
            <w:tcW w:w="973" w:type="dxa"/>
            <w:gridSpan w:val="3"/>
          </w:tcPr>
          <w:p w:rsidR="00EB3E84" w:rsidRDefault="00EB3E84" w:rsidP="00EB3E84">
            <w:pPr>
              <w:jc w:val="center"/>
              <w:rPr>
                <w:sz w:val="20"/>
                <w:szCs w:val="20"/>
              </w:rPr>
            </w:pPr>
          </w:p>
          <w:p w:rsidR="00EB3E84" w:rsidRDefault="00EB3E84" w:rsidP="00EB3E84">
            <w:pPr>
              <w:jc w:val="center"/>
              <w:rPr>
                <w:sz w:val="20"/>
                <w:szCs w:val="20"/>
              </w:rPr>
            </w:pPr>
          </w:p>
          <w:p w:rsidR="00EB3E84" w:rsidRDefault="00EB3E84" w:rsidP="00EB3E84">
            <w:pPr>
              <w:jc w:val="center"/>
            </w:pPr>
            <w:r w:rsidRPr="00463484">
              <w:rPr>
                <w:sz w:val="20"/>
                <w:szCs w:val="20"/>
              </w:rPr>
              <w:t>0%</w:t>
            </w:r>
          </w:p>
        </w:tc>
        <w:tc>
          <w:tcPr>
            <w:tcW w:w="900" w:type="dxa"/>
            <w:gridSpan w:val="3"/>
          </w:tcPr>
          <w:p w:rsidR="00EB3E84" w:rsidRDefault="00EB3E84" w:rsidP="00EB3E84">
            <w:pPr>
              <w:jc w:val="center"/>
              <w:rPr>
                <w:sz w:val="20"/>
                <w:szCs w:val="20"/>
              </w:rPr>
            </w:pPr>
          </w:p>
          <w:p w:rsidR="00EB3E84" w:rsidRDefault="00EB3E84" w:rsidP="00EB3E84">
            <w:pPr>
              <w:jc w:val="center"/>
              <w:rPr>
                <w:sz w:val="20"/>
                <w:szCs w:val="20"/>
              </w:rPr>
            </w:pPr>
          </w:p>
          <w:p w:rsidR="00EB3E84" w:rsidRDefault="00EB3E84" w:rsidP="00EB3E84">
            <w:pPr>
              <w:jc w:val="center"/>
            </w:pPr>
            <w:r w:rsidRPr="00463484">
              <w:rPr>
                <w:sz w:val="20"/>
                <w:szCs w:val="20"/>
              </w:rPr>
              <w:t>0%</w:t>
            </w:r>
          </w:p>
        </w:tc>
        <w:tc>
          <w:tcPr>
            <w:tcW w:w="810" w:type="dxa"/>
            <w:gridSpan w:val="2"/>
          </w:tcPr>
          <w:p w:rsidR="00EB3E84" w:rsidRDefault="00EB3E84" w:rsidP="000A7E0B">
            <w:pPr>
              <w:jc w:val="center"/>
              <w:rPr>
                <w:sz w:val="20"/>
                <w:szCs w:val="20"/>
              </w:rPr>
            </w:pPr>
          </w:p>
          <w:p w:rsidR="00EB3E84" w:rsidRDefault="00EB3E84" w:rsidP="000A7E0B">
            <w:pPr>
              <w:jc w:val="center"/>
              <w:rPr>
                <w:sz w:val="20"/>
                <w:szCs w:val="20"/>
              </w:rPr>
            </w:pPr>
          </w:p>
          <w:p w:rsidR="00EB3E84" w:rsidRDefault="00EB3E84" w:rsidP="000A7E0B">
            <w:pPr>
              <w:jc w:val="center"/>
              <w:rPr>
                <w:sz w:val="20"/>
                <w:szCs w:val="20"/>
              </w:rPr>
            </w:pPr>
            <w:r>
              <w:rPr>
                <w:sz w:val="20"/>
                <w:szCs w:val="20"/>
              </w:rPr>
              <w:t>43</w:t>
            </w:r>
          </w:p>
          <w:p w:rsidR="00EB3E84" w:rsidRDefault="00EB3E84" w:rsidP="000A7E0B">
            <w:pPr>
              <w:jc w:val="center"/>
              <w:rPr>
                <w:sz w:val="20"/>
                <w:szCs w:val="20"/>
              </w:rPr>
            </w:pPr>
          </w:p>
          <w:p w:rsidR="00EB3E84" w:rsidRPr="00BF2480" w:rsidRDefault="00EB3E84" w:rsidP="000A7E0B">
            <w:pPr>
              <w:jc w:val="center"/>
              <w:rPr>
                <w:rFonts w:ascii="Times New Roman" w:hAnsi="Times New Roman" w:cs="Times New Roman"/>
                <w:sz w:val="20"/>
                <w:szCs w:val="20"/>
              </w:rPr>
            </w:pPr>
            <w:r>
              <w:rPr>
                <w:sz w:val="20"/>
                <w:szCs w:val="20"/>
              </w:rPr>
              <w:t>(96%)</w:t>
            </w:r>
          </w:p>
        </w:tc>
        <w:tc>
          <w:tcPr>
            <w:tcW w:w="918" w:type="dxa"/>
            <w:gridSpan w:val="2"/>
          </w:tcPr>
          <w:p w:rsidR="00EB3E84" w:rsidRDefault="00EB3E84" w:rsidP="000A7E0B">
            <w:pPr>
              <w:jc w:val="center"/>
              <w:rPr>
                <w:sz w:val="20"/>
                <w:szCs w:val="20"/>
              </w:rPr>
            </w:pPr>
          </w:p>
          <w:p w:rsidR="00EB3E84" w:rsidRDefault="00EB3E84" w:rsidP="000A7E0B">
            <w:pPr>
              <w:jc w:val="center"/>
              <w:rPr>
                <w:sz w:val="20"/>
                <w:szCs w:val="20"/>
              </w:rPr>
            </w:pPr>
          </w:p>
          <w:p w:rsidR="00EB3E84" w:rsidRDefault="00EB3E84" w:rsidP="000A7E0B">
            <w:pPr>
              <w:jc w:val="center"/>
              <w:rPr>
                <w:sz w:val="20"/>
                <w:szCs w:val="20"/>
              </w:rPr>
            </w:pPr>
            <w:r>
              <w:rPr>
                <w:sz w:val="20"/>
                <w:szCs w:val="20"/>
              </w:rPr>
              <w:t>02</w:t>
            </w:r>
          </w:p>
          <w:p w:rsidR="00EB3E84" w:rsidRDefault="00EB3E84" w:rsidP="000A7E0B">
            <w:pPr>
              <w:jc w:val="center"/>
              <w:rPr>
                <w:sz w:val="20"/>
                <w:szCs w:val="20"/>
              </w:rPr>
            </w:pPr>
          </w:p>
          <w:p w:rsidR="00EB3E84" w:rsidRPr="00BF2480" w:rsidRDefault="00EB3E84" w:rsidP="000A7E0B">
            <w:pPr>
              <w:jc w:val="center"/>
              <w:rPr>
                <w:rFonts w:ascii="Times New Roman" w:hAnsi="Times New Roman" w:cs="Times New Roman"/>
                <w:sz w:val="20"/>
                <w:szCs w:val="20"/>
              </w:rPr>
            </w:pPr>
            <w:r>
              <w:rPr>
                <w:sz w:val="20"/>
                <w:szCs w:val="20"/>
              </w:rPr>
              <w:t>(4%)</w:t>
            </w:r>
          </w:p>
        </w:tc>
      </w:tr>
      <w:tr w:rsidR="00EB3E84" w:rsidRPr="00BF2480" w:rsidTr="000A7E0B">
        <w:trPr>
          <w:jc w:val="center"/>
        </w:trPr>
        <w:tc>
          <w:tcPr>
            <w:tcW w:w="468" w:type="dxa"/>
          </w:tcPr>
          <w:p w:rsidR="00EB3E84" w:rsidRPr="00BF2480" w:rsidRDefault="00EB3E84" w:rsidP="000A7E0B">
            <w:pPr>
              <w:spacing w:line="360" w:lineRule="auto"/>
              <w:jc w:val="center"/>
              <w:rPr>
                <w:rFonts w:ascii="Times New Roman" w:hAnsi="Times New Roman" w:cs="Times New Roman"/>
                <w:sz w:val="20"/>
                <w:szCs w:val="20"/>
              </w:rPr>
            </w:pPr>
          </w:p>
          <w:p w:rsidR="00EB3E84" w:rsidRPr="00BF2480" w:rsidRDefault="00EB3E84" w:rsidP="000A7E0B">
            <w:pPr>
              <w:spacing w:line="360" w:lineRule="auto"/>
              <w:jc w:val="center"/>
              <w:rPr>
                <w:rFonts w:ascii="Times New Roman" w:hAnsi="Times New Roman" w:cs="Times New Roman"/>
                <w:sz w:val="20"/>
                <w:szCs w:val="20"/>
              </w:rPr>
            </w:pPr>
          </w:p>
          <w:p w:rsidR="00EB3E84" w:rsidRPr="00BF2480" w:rsidRDefault="00EB3E84" w:rsidP="000A7E0B">
            <w:pPr>
              <w:spacing w:line="360" w:lineRule="auto"/>
              <w:jc w:val="center"/>
              <w:rPr>
                <w:rFonts w:ascii="Times New Roman" w:hAnsi="Times New Roman" w:cs="Times New Roman"/>
                <w:sz w:val="20"/>
                <w:szCs w:val="20"/>
              </w:rPr>
            </w:pPr>
            <w:r w:rsidRPr="00BF2480">
              <w:rPr>
                <w:rFonts w:ascii="Times New Roman" w:hAnsi="Times New Roman" w:cs="Times New Roman"/>
                <w:sz w:val="20"/>
                <w:szCs w:val="20"/>
              </w:rPr>
              <w:t>11</w:t>
            </w:r>
          </w:p>
        </w:tc>
        <w:tc>
          <w:tcPr>
            <w:tcW w:w="5157" w:type="dxa"/>
            <w:gridSpan w:val="3"/>
          </w:tcPr>
          <w:p w:rsidR="00EB3E84" w:rsidRPr="00BF2480" w:rsidRDefault="00EB3E84" w:rsidP="000A7E0B">
            <w:pPr>
              <w:spacing w:line="360" w:lineRule="auto"/>
              <w:jc w:val="both"/>
              <w:rPr>
                <w:rStyle w:val="Strong"/>
                <w:rFonts w:ascii="Times New Roman" w:hAnsi="Times New Roman" w:cs="Times New Roman"/>
                <w:b w:val="0"/>
                <w:color w:val="000000"/>
                <w:sz w:val="20"/>
                <w:szCs w:val="20"/>
                <w:shd w:val="clear" w:color="auto" w:fill="FFFFFF"/>
              </w:rPr>
            </w:pPr>
          </w:p>
          <w:p w:rsidR="00EB3E84" w:rsidRPr="00E22E67" w:rsidRDefault="00EB3E84" w:rsidP="000A7E0B">
            <w:pPr>
              <w:spacing w:line="360" w:lineRule="auto"/>
              <w:jc w:val="both"/>
              <w:rPr>
                <w:rStyle w:val="Strong"/>
                <w:rFonts w:ascii="Times New Roman" w:hAnsi="Times New Roman" w:cs="Times New Roman"/>
                <w:b w:val="0"/>
                <w:color w:val="000000"/>
                <w:sz w:val="20"/>
                <w:szCs w:val="20"/>
                <w:shd w:val="clear" w:color="auto" w:fill="FFFFFF"/>
              </w:rPr>
            </w:pPr>
            <w:r w:rsidRPr="00E22E67">
              <w:rPr>
                <w:rStyle w:val="Strong"/>
                <w:rFonts w:ascii="Times New Roman" w:hAnsi="Times New Roman" w:cs="Times New Roman"/>
                <w:b w:val="0"/>
                <w:color w:val="000000"/>
                <w:sz w:val="20"/>
                <w:szCs w:val="20"/>
                <w:shd w:val="clear" w:color="auto" w:fill="FFFFFF"/>
              </w:rPr>
              <w:t>They have organized training sessions for all workers and labors on maintaining health, hygiene and safety rules about Covid 19.</w:t>
            </w:r>
          </w:p>
          <w:p w:rsidR="00EB3E84" w:rsidRPr="00BF2480" w:rsidRDefault="00EB3E84" w:rsidP="000A7E0B">
            <w:pPr>
              <w:spacing w:line="360" w:lineRule="auto"/>
              <w:jc w:val="both"/>
              <w:rPr>
                <w:rStyle w:val="Strong"/>
                <w:rFonts w:ascii="Times New Roman" w:hAnsi="Times New Roman" w:cs="Times New Roman"/>
                <w:b w:val="0"/>
                <w:color w:val="000000"/>
                <w:sz w:val="20"/>
                <w:szCs w:val="20"/>
                <w:shd w:val="clear" w:color="auto" w:fill="FFFFFF"/>
              </w:rPr>
            </w:pPr>
          </w:p>
        </w:tc>
        <w:tc>
          <w:tcPr>
            <w:tcW w:w="1070" w:type="dxa"/>
            <w:gridSpan w:val="3"/>
          </w:tcPr>
          <w:p w:rsidR="00EB3E84" w:rsidRDefault="00EB3E84" w:rsidP="00EB3E84">
            <w:pPr>
              <w:jc w:val="center"/>
              <w:rPr>
                <w:sz w:val="20"/>
                <w:szCs w:val="20"/>
              </w:rPr>
            </w:pPr>
          </w:p>
          <w:p w:rsidR="00EB3E84" w:rsidRDefault="00EB3E84" w:rsidP="00EB3E84">
            <w:pPr>
              <w:jc w:val="center"/>
              <w:rPr>
                <w:sz w:val="20"/>
                <w:szCs w:val="20"/>
              </w:rPr>
            </w:pPr>
          </w:p>
          <w:p w:rsidR="00EB3E84" w:rsidRDefault="00EB3E84" w:rsidP="00EB3E84">
            <w:pPr>
              <w:jc w:val="center"/>
            </w:pPr>
            <w:r w:rsidRPr="00463484">
              <w:rPr>
                <w:sz w:val="20"/>
                <w:szCs w:val="20"/>
              </w:rPr>
              <w:t>0%</w:t>
            </w:r>
          </w:p>
        </w:tc>
        <w:tc>
          <w:tcPr>
            <w:tcW w:w="973" w:type="dxa"/>
            <w:gridSpan w:val="3"/>
          </w:tcPr>
          <w:p w:rsidR="00EB3E84" w:rsidRDefault="00EB3E84" w:rsidP="00EB3E84">
            <w:pPr>
              <w:jc w:val="center"/>
              <w:rPr>
                <w:sz w:val="20"/>
                <w:szCs w:val="20"/>
              </w:rPr>
            </w:pPr>
          </w:p>
          <w:p w:rsidR="00EB3E84" w:rsidRDefault="00EB3E84" w:rsidP="00EB3E84">
            <w:pPr>
              <w:jc w:val="center"/>
              <w:rPr>
                <w:sz w:val="20"/>
                <w:szCs w:val="20"/>
              </w:rPr>
            </w:pPr>
          </w:p>
          <w:p w:rsidR="00EB3E84" w:rsidRDefault="00EB3E84" w:rsidP="00EB3E84">
            <w:pPr>
              <w:jc w:val="center"/>
            </w:pPr>
            <w:r w:rsidRPr="00463484">
              <w:rPr>
                <w:sz w:val="20"/>
                <w:szCs w:val="20"/>
              </w:rPr>
              <w:t>0%</w:t>
            </w:r>
          </w:p>
        </w:tc>
        <w:tc>
          <w:tcPr>
            <w:tcW w:w="900" w:type="dxa"/>
            <w:gridSpan w:val="3"/>
          </w:tcPr>
          <w:p w:rsidR="00EB3E84" w:rsidRDefault="00EB3E84" w:rsidP="00EB3E84">
            <w:pPr>
              <w:jc w:val="center"/>
              <w:rPr>
                <w:sz w:val="20"/>
                <w:szCs w:val="20"/>
              </w:rPr>
            </w:pPr>
          </w:p>
          <w:p w:rsidR="00EB3E84" w:rsidRDefault="00EB3E84" w:rsidP="00EB3E84">
            <w:pPr>
              <w:jc w:val="center"/>
              <w:rPr>
                <w:sz w:val="20"/>
                <w:szCs w:val="20"/>
              </w:rPr>
            </w:pPr>
          </w:p>
          <w:p w:rsidR="00EB3E84" w:rsidRDefault="00EB3E84" w:rsidP="00EB3E84">
            <w:pPr>
              <w:jc w:val="center"/>
            </w:pPr>
            <w:r w:rsidRPr="00463484">
              <w:rPr>
                <w:sz w:val="20"/>
                <w:szCs w:val="20"/>
              </w:rPr>
              <w:t>0%</w:t>
            </w:r>
          </w:p>
        </w:tc>
        <w:tc>
          <w:tcPr>
            <w:tcW w:w="810" w:type="dxa"/>
            <w:gridSpan w:val="2"/>
          </w:tcPr>
          <w:p w:rsidR="00EB3E84" w:rsidRDefault="00EB3E84" w:rsidP="000A7E0B">
            <w:pPr>
              <w:jc w:val="center"/>
              <w:rPr>
                <w:sz w:val="20"/>
                <w:szCs w:val="20"/>
              </w:rPr>
            </w:pPr>
          </w:p>
          <w:p w:rsidR="00EB3E84" w:rsidRDefault="00EB3E84" w:rsidP="000A7E0B">
            <w:pPr>
              <w:jc w:val="center"/>
              <w:rPr>
                <w:sz w:val="20"/>
                <w:szCs w:val="20"/>
              </w:rPr>
            </w:pPr>
          </w:p>
          <w:p w:rsidR="00EB3E84" w:rsidRDefault="00EB3E84" w:rsidP="000A7E0B">
            <w:pPr>
              <w:jc w:val="center"/>
              <w:rPr>
                <w:sz w:val="20"/>
                <w:szCs w:val="20"/>
              </w:rPr>
            </w:pPr>
            <w:r>
              <w:rPr>
                <w:sz w:val="20"/>
                <w:szCs w:val="20"/>
              </w:rPr>
              <w:t>13</w:t>
            </w:r>
          </w:p>
          <w:p w:rsidR="00EB3E84" w:rsidRDefault="00EB3E84" w:rsidP="000A7E0B">
            <w:pPr>
              <w:jc w:val="center"/>
              <w:rPr>
                <w:sz w:val="20"/>
                <w:szCs w:val="20"/>
              </w:rPr>
            </w:pPr>
          </w:p>
          <w:p w:rsidR="00EB3E84" w:rsidRPr="00BF2480" w:rsidRDefault="00EB3E84" w:rsidP="000A7E0B">
            <w:pPr>
              <w:jc w:val="center"/>
              <w:rPr>
                <w:rFonts w:ascii="Times New Roman" w:hAnsi="Times New Roman" w:cs="Times New Roman"/>
                <w:sz w:val="20"/>
                <w:szCs w:val="20"/>
              </w:rPr>
            </w:pPr>
            <w:r>
              <w:rPr>
                <w:sz w:val="20"/>
                <w:szCs w:val="20"/>
              </w:rPr>
              <w:t>(29%)</w:t>
            </w:r>
          </w:p>
        </w:tc>
        <w:tc>
          <w:tcPr>
            <w:tcW w:w="918" w:type="dxa"/>
            <w:gridSpan w:val="2"/>
          </w:tcPr>
          <w:p w:rsidR="00EB3E84" w:rsidRDefault="00EB3E84" w:rsidP="000A7E0B">
            <w:pPr>
              <w:jc w:val="center"/>
              <w:rPr>
                <w:sz w:val="20"/>
                <w:szCs w:val="20"/>
              </w:rPr>
            </w:pPr>
          </w:p>
          <w:p w:rsidR="00EB3E84" w:rsidRDefault="00EB3E84" w:rsidP="000A7E0B">
            <w:pPr>
              <w:jc w:val="center"/>
              <w:rPr>
                <w:sz w:val="20"/>
                <w:szCs w:val="20"/>
              </w:rPr>
            </w:pPr>
          </w:p>
          <w:p w:rsidR="00EB3E84" w:rsidRDefault="00EB3E84" w:rsidP="000A7E0B">
            <w:pPr>
              <w:jc w:val="center"/>
              <w:rPr>
                <w:sz w:val="20"/>
                <w:szCs w:val="20"/>
              </w:rPr>
            </w:pPr>
            <w:r>
              <w:rPr>
                <w:sz w:val="20"/>
                <w:szCs w:val="20"/>
              </w:rPr>
              <w:t>32</w:t>
            </w:r>
          </w:p>
          <w:p w:rsidR="00EB3E84" w:rsidRDefault="00EB3E84" w:rsidP="000A7E0B">
            <w:pPr>
              <w:jc w:val="center"/>
              <w:rPr>
                <w:sz w:val="20"/>
                <w:szCs w:val="20"/>
              </w:rPr>
            </w:pPr>
          </w:p>
          <w:p w:rsidR="00EB3E84" w:rsidRPr="00BF2480" w:rsidRDefault="00EB3E84" w:rsidP="000A7E0B">
            <w:pPr>
              <w:jc w:val="center"/>
              <w:rPr>
                <w:rFonts w:ascii="Times New Roman" w:hAnsi="Times New Roman" w:cs="Times New Roman"/>
                <w:sz w:val="20"/>
                <w:szCs w:val="20"/>
              </w:rPr>
            </w:pPr>
            <w:r>
              <w:rPr>
                <w:sz w:val="20"/>
                <w:szCs w:val="20"/>
              </w:rPr>
              <w:t>(71%)</w:t>
            </w:r>
          </w:p>
        </w:tc>
      </w:tr>
      <w:tr w:rsidR="00EB3E84" w:rsidRPr="00BF2480" w:rsidTr="000A7E0B">
        <w:trPr>
          <w:jc w:val="center"/>
        </w:trPr>
        <w:tc>
          <w:tcPr>
            <w:tcW w:w="468" w:type="dxa"/>
          </w:tcPr>
          <w:p w:rsidR="00EB3E84" w:rsidRPr="00BF2480" w:rsidRDefault="00EB3E84" w:rsidP="000A7E0B">
            <w:pPr>
              <w:rPr>
                <w:rFonts w:ascii="Times New Roman" w:hAnsi="Times New Roman" w:cs="Times New Roman"/>
                <w:sz w:val="20"/>
                <w:szCs w:val="20"/>
              </w:rPr>
            </w:pPr>
          </w:p>
          <w:p w:rsidR="00EB3E84" w:rsidRPr="00BF2480" w:rsidRDefault="00EB3E84" w:rsidP="000A7E0B">
            <w:pPr>
              <w:jc w:val="center"/>
              <w:rPr>
                <w:rFonts w:ascii="Times New Roman" w:hAnsi="Times New Roman" w:cs="Times New Roman"/>
                <w:sz w:val="20"/>
                <w:szCs w:val="20"/>
              </w:rPr>
            </w:pPr>
            <w:r w:rsidRPr="00BF2480">
              <w:rPr>
                <w:rFonts w:ascii="Times New Roman" w:hAnsi="Times New Roman" w:cs="Times New Roman"/>
                <w:sz w:val="20"/>
                <w:szCs w:val="20"/>
              </w:rPr>
              <w:t>12</w:t>
            </w:r>
          </w:p>
        </w:tc>
        <w:tc>
          <w:tcPr>
            <w:tcW w:w="5157" w:type="dxa"/>
            <w:gridSpan w:val="3"/>
          </w:tcPr>
          <w:p w:rsidR="00EB3E84" w:rsidRPr="00BF2480" w:rsidRDefault="00EB3E84" w:rsidP="000A7E0B">
            <w:pPr>
              <w:rPr>
                <w:rFonts w:ascii="Times New Roman" w:hAnsi="Times New Roman" w:cs="Times New Roman"/>
                <w:color w:val="000000"/>
                <w:sz w:val="20"/>
                <w:szCs w:val="20"/>
                <w:shd w:val="clear" w:color="auto" w:fill="FFFFFF"/>
              </w:rPr>
            </w:pPr>
          </w:p>
          <w:p w:rsidR="00EB3E84" w:rsidRPr="00BF2480" w:rsidRDefault="00EB3E84" w:rsidP="000A7E0B">
            <w:pPr>
              <w:spacing w:line="360" w:lineRule="auto"/>
              <w:jc w:val="both"/>
              <w:rPr>
                <w:rStyle w:val="Strong"/>
                <w:rFonts w:ascii="Times New Roman" w:hAnsi="Times New Roman" w:cs="Times New Roman"/>
                <w:b w:val="0"/>
                <w:bCs w:val="0"/>
                <w:color w:val="000000"/>
                <w:sz w:val="20"/>
                <w:szCs w:val="20"/>
                <w:shd w:val="clear" w:color="auto" w:fill="FFFFFF"/>
              </w:rPr>
            </w:pPr>
            <w:r w:rsidRPr="00BF2480">
              <w:rPr>
                <w:rFonts w:ascii="Times New Roman" w:hAnsi="Times New Roman" w:cs="Times New Roman"/>
                <w:color w:val="000000"/>
                <w:sz w:val="20"/>
                <w:szCs w:val="20"/>
                <w:shd w:val="clear" w:color="auto" w:fill="FFFFFF"/>
              </w:rPr>
              <w:t>Visual instructions about COVID-19 are displayed in the factory.</w:t>
            </w:r>
          </w:p>
        </w:tc>
        <w:tc>
          <w:tcPr>
            <w:tcW w:w="1070" w:type="dxa"/>
            <w:gridSpan w:val="3"/>
          </w:tcPr>
          <w:p w:rsidR="00EB3E84" w:rsidRDefault="00EB3E84">
            <w:pPr>
              <w:rPr>
                <w:sz w:val="20"/>
                <w:szCs w:val="20"/>
              </w:rPr>
            </w:pPr>
          </w:p>
          <w:p w:rsidR="00EB3E84" w:rsidRDefault="00EB3E84" w:rsidP="00EB3E84">
            <w:pPr>
              <w:jc w:val="center"/>
            </w:pPr>
            <w:r w:rsidRPr="003E7259">
              <w:rPr>
                <w:sz w:val="20"/>
                <w:szCs w:val="20"/>
              </w:rPr>
              <w:t>0%</w:t>
            </w:r>
          </w:p>
        </w:tc>
        <w:tc>
          <w:tcPr>
            <w:tcW w:w="973" w:type="dxa"/>
            <w:gridSpan w:val="3"/>
          </w:tcPr>
          <w:p w:rsidR="00EB3E84" w:rsidRDefault="00EB3E84" w:rsidP="000A7E0B">
            <w:pPr>
              <w:jc w:val="center"/>
              <w:rPr>
                <w:sz w:val="20"/>
                <w:szCs w:val="20"/>
              </w:rPr>
            </w:pPr>
          </w:p>
          <w:p w:rsidR="00EB3E84" w:rsidRDefault="00EB3E84" w:rsidP="000A7E0B">
            <w:pPr>
              <w:jc w:val="center"/>
              <w:rPr>
                <w:sz w:val="20"/>
                <w:szCs w:val="20"/>
              </w:rPr>
            </w:pPr>
            <w:r>
              <w:rPr>
                <w:sz w:val="20"/>
                <w:szCs w:val="20"/>
              </w:rPr>
              <w:t>20</w:t>
            </w:r>
          </w:p>
          <w:p w:rsidR="00EB3E84" w:rsidRDefault="00EB3E84" w:rsidP="000A7E0B">
            <w:pPr>
              <w:jc w:val="center"/>
              <w:rPr>
                <w:sz w:val="20"/>
                <w:szCs w:val="20"/>
              </w:rPr>
            </w:pPr>
          </w:p>
          <w:p w:rsidR="00EB3E84" w:rsidRPr="00BF2480" w:rsidRDefault="00EB3E84" w:rsidP="000A7E0B">
            <w:pPr>
              <w:jc w:val="center"/>
              <w:rPr>
                <w:rFonts w:ascii="Times New Roman" w:hAnsi="Times New Roman" w:cs="Times New Roman"/>
                <w:sz w:val="20"/>
                <w:szCs w:val="20"/>
              </w:rPr>
            </w:pPr>
            <w:r>
              <w:rPr>
                <w:sz w:val="20"/>
                <w:szCs w:val="20"/>
              </w:rPr>
              <w:t>(44%)</w:t>
            </w:r>
          </w:p>
        </w:tc>
        <w:tc>
          <w:tcPr>
            <w:tcW w:w="900" w:type="dxa"/>
            <w:gridSpan w:val="3"/>
          </w:tcPr>
          <w:p w:rsidR="00EB3E84" w:rsidRDefault="00EB3E84" w:rsidP="000A7E0B">
            <w:pPr>
              <w:jc w:val="center"/>
              <w:rPr>
                <w:sz w:val="20"/>
                <w:szCs w:val="20"/>
              </w:rPr>
            </w:pPr>
          </w:p>
          <w:p w:rsidR="00EB3E84" w:rsidRDefault="00EB3E84" w:rsidP="000A7E0B">
            <w:pPr>
              <w:jc w:val="center"/>
              <w:rPr>
                <w:sz w:val="20"/>
                <w:szCs w:val="20"/>
              </w:rPr>
            </w:pPr>
            <w:r>
              <w:rPr>
                <w:sz w:val="20"/>
                <w:szCs w:val="20"/>
              </w:rPr>
              <w:t>07</w:t>
            </w:r>
          </w:p>
          <w:p w:rsidR="00EB3E84" w:rsidRDefault="00EB3E84" w:rsidP="000A7E0B">
            <w:pPr>
              <w:jc w:val="center"/>
              <w:rPr>
                <w:sz w:val="20"/>
                <w:szCs w:val="20"/>
              </w:rPr>
            </w:pPr>
          </w:p>
          <w:p w:rsidR="00EB3E84" w:rsidRPr="00BF2480" w:rsidRDefault="00EB3E84" w:rsidP="000A7E0B">
            <w:pPr>
              <w:jc w:val="center"/>
              <w:rPr>
                <w:rFonts w:ascii="Times New Roman" w:hAnsi="Times New Roman" w:cs="Times New Roman"/>
                <w:sz w:val="20"/>
                <w:szCs w:val="20"/>
              </w:rPr>
            </w:pPr>
            <w:r>
              <w:rPr>
                <w:sz w:val="20"/>
                <w:szCs w:val="20"/>
              </w:rPr>
              <w:t>(16%)</w:t>
            </w:r>
          </w:p>
        </w:tc>
        <w:tc>
          <w:tcPr>
            <w:tcW w:w="810" w:type="dxa"/>
            <w:gridSpan w:val="2"/>
          </w:tcPr>
          <w:p w:rsidR="00EB3E84" w:rsidRDefault="00EB3E84" w:rsidP="000A7E0B">
            <w:pPr>
              <w:jc w:val="center"/>
              <w:rPr>
                <w:sz w:val="20"/>
                <w:szCs w:val="20"/>
              </w:rPr>
            </w:pPr>
          </w:p>
          <w:p w:rsidR="00EB3E84" w:rsidRDefault="00EB3E84" w:rsidP="000A7E0B">
            <w:pPr>
              <w:jc w:val="center"/>
              <w:rPr>
                <w:sz w:val="20"/>
                <w:szCs w:val="20"/>
              </w:rPr>
            </w:pPr>
            <w:r>
              <w:rPr>
                <w:sz w:val="20"/>
                <w:szCs w:val="20"/>
              </w:rPr>
              <w:t>18</w:t>
            </w:r>
          </w:p>
          <w:p w:rsidR="00EB3E84" w:rsidRDefault="00EB3E84" w:rsidP="000A7E0B">
            <w:pPr>
              <w:jc w:val="center"/>
              <w:rPr>
                <w:sz w:val="20"/>
                <w:szCs w:val="20"/>
              </w:rPr>
            </w:pPr>
          </w:p>
          <w:p w:rsidR="00EB3E84" w:rsidRPr="00BF2480" w:rsidRDefault="00EB3E84" w:rsidP="000A7E0B">
            <w:pPr>
              <w:jc w:val="center"/>
              <w:rPr>
                <w:rFonts w:ascii="Times New Roman" w:hAnsi="Times New Roman" w:cs="Times New Roman"/>
                <w:sz w:val="20"/>
                <w:szCs w:val="20"/>
              </w:rPr>
            </w:pPr>
            <w:r>
              <w:rPr>
                <w:sz w:val="20"/>
                <w:szCs w:val="20"/>
              </w:rPr>
              <w:t>(40%)</w:t>
            </w:r>
          </w:p>
        </w:tc>
        <w:tc>
          <w:tcPr>
            <w:tcW w:w="918" w:type="dxa"/>
            <w:gridSpan w:val="2"/>
          </w:tcPr>
          <w:p w:rsidR="00EB3E84" w:rsidRDefault="00EB3E84">
            <w:pPr>
              <w:rPr>
                <w:sz w:val="20"/>
                <w:szCs w:val="20"/>
              </w:rPr>
            </w:pPr>
          </w:p>
          <w:p w:rsidR="00EB3E84" w:rsidRDefault="00EB3E84" w:rsidP="00EB3E84">
            <w:pPr>
              <w:jc w:val="center"/>
            </w:pPr>
            <w:r w:rsidRPr="00E026C8">
              <w:rPr>
                <w:sz w:val="20"/>
                <w:szCs w:val="20"/>
              </w:rPr>
              <w:t>0%</w:t>
            </w:r>
          </w:p>
        </w:tc>
      </w:tr>
      <w:tr w:rsidR="00EB3E84" w:rsidRPr="00BF2480" w:rsidTr="000A7E0B">
        <w:trPr>
          <w:jc w:val="center"/>
        </w:trPr>
        <w:tc>
          <w:tcPr>
            <w:tcW w:w="468" w:type="dxa"/>
          </w:tcPr>
          <w:p w:rsidR="00EB3E84" w:rsidRPr="00BF2480" w:rsidRDefault="00EB3E84" w:rsidP="000A7E0B">
            <w:pPr>
              <w:jc w:val="center"/>
              <w:rPr>
                <w:rFonts w:ascii="Times New Roman" w:hAnsi="Times New Roman" w:cs="Times New Roman"/>
                <w:sz w:val="20"/>
                <w:szCs w:val="20"/>
              </w:rPr>
            </w:pPr>
          </w:p>
          <w:p w:rsidR="00EB3E84" w:rsidRPr="00BF2480" w:rsidRDefault="00EB3E84" w:rsidP="000A7E0B">
            <w:pPr>
              <w:jc w:val="center"/>
              <w:rPr>
                <w:rFonts w:ascii="Times New Roman" w:hAnsi="Times New Roman" w:cs="Times New Roman"/>
                <w:sz w:val="20"/>
                <w:szCs w:val="20"/>
              </w:rPr>
            </w:pPr>
          </w:p>
          <w:p w:rsidR="00EB3E84" w:rsidRPr="00BF2480" w:rsidRDefault="00EB3E84" w:rsidP="000A7E0B">
            <w:pPr>
              <w:jc w:val="center"/>
              <w:rPr>
                <w:rFonts w:ascii="Times New Roman" w:hAnsi="Times New Roman" w:cs="Times New Roman"/>
                <w:sz w:val="20"/>
                <w:szCs w:val="20"/>
              </w:rPr>
            </w:pPr>
            <w:r w:rsidRPr="00BF2480">
              <w:rPr>
                <w:rFonts w:ascii="Times New Roman" w:hAnsi="Times New Roman" w:cs="Times New Roman"/>
                <w:sz w:val="20"/>
                <w:szCs w:val="20"/>
              </w:rPr>
              <w:t>13</w:t>
            </w:r>
          </w:p>
        </w:tc>
        <w:tc>
          <w:tcPr>
            <w:tcW w:w="5157" w:type="dxa"/>
            <w:gridSpan w:val="3"/>
          </w:tcPr>
          <w:p w:rsidR="00EB3E84" w:rsidRPr="00BF2480" w:rsidRDefault="00EB3E84" w:rsidP="000A7E0B">
            <w:pPr>
              <w:spacing w:line="360" w:lineRule="auto"/>
              <w:jc w:val="both"/>
              <w:rPr>
                <w:rFonts w:ascii="Times New Roman" w:hAnsi="Times New Roman" w:cs="Times New Roman"/>
                <w:sz w:val="20"/>
                <w:szCs w:val="20"/>
              </w:rPr>
            </w:pPr>
          </w:p>
          <w:p w:rsidR="00EB3E84" w:rsidRPr="00E22E67" w:rsidRDefault="00EB3E84" w:rsidP="000A7E0B">
            <w:pPr>
              <w:spacing w:line="360" w:lineRule="auto"/>
              <w:jc w:val="both"/>
              <w:rPr>
                <w:rStyle w:val="Strong"/>
                <w:rFonts w:ascii="Times New Roman" w:hAnsi="Times New Roman" w:cs="Times New Roman"/>
                <w:b w:val="0"/>
                <w:color w:val="000000"/>
                <w:sz w:val="20"/>
                <w:szCs w:val="20"/>
                <w:shd w:val="clear" w:color="auto" w:fill="FFFFFF"/>
              </w:rPr>
            </w:pPr>
            <w:r w:rsidRPr="00E22E67">
              <w:rPr>
                <w:rStyle w:val="Strong"/>
                <w:rFonts w:ascii="Times New Roman" w:hAnsi="Times New Roman" w:cs="Times New Roman"/>
                <w:b w:val="0"/>
                <w:color w:val="000000"/>
                <w:sz w:val="20"/>
                <w:szCs w:val="20"/>
                <w:shd w:val="clear" w:color="auto" w:fill="FFFFFF"/>
              </w:rPr>
              <w:t>Inspector informs to all workers about the updating information of COVID 19 and Corona effected workers through on the notice or via loudspeaker.</w:t>
            </w:r>
          </w:p>
          <w:p w:rsidR="00EB3E84" w:rsidRPr="00BF2480" w:rsidRDefault="00EB3E84" w:rsidP="000A7E0B">
            <w:pPr>
              <w:rPr>
                <w:rFonts w:ascii="Times New Roman" w:hAnsi="Times New Roman" w:cs="Times New Roman"/>
                <w:sz w:val="20"/>
                <w:szCs w:val="20"/>
              </w:rPr>
            </w:pPr>
          </w:p>
        </w:tc>
        <w:tc>
          <w:tcPr>
            <w:tcW w:w="1070" w:type="dxa"/>
            <w:gridSpan w:val="3"/>
          </w:tcPr>
          <w:p w:rsidR="00EB3E84" w:rsidRDefault="00EB3E84">
            <w:pPr>
              <w:rPr>
                <w:sz w:val="20"/>
                <w:szCs w:val="20"/>
              </w:rPr>
            </w:pPr>
          </w:p>
          <w:p w:rsidR="00EB3E84" w:rsidRDefault="00EB3E84">
            <w:pPr>
              <w:rPr>
                <w:sz w:val="20"/>
                <w:szCs w:val="20"/>
              </w:rPr>
            </w:pPr>
          </w:p>
          <w:p w:rsidR="00EB3E84" w:rsidRDefault="00EB3E84" w:rsidP="00EB3E84">
            <w:pPr>
              <w:jc w:val="center"/>
            </w:pPr>
            <w:r w:rsidRPr="003E7259">
              <w:rPr>
                <w:sz w:val="20"/>
                <w:szCs w:val="20"/>
              </w:rPr>
              <w:t>0%</w:t>
            </w:r>
          </w:p>
        </w:tc>
        <w:tc>
          <w:tcPr>
            <w:tcW w:w="956" w:type="dxa"/>
            <w:gridSpan w:val="2"/>
          </w:tcPr>
          <w:p w:rsidR="00EB3E84" w:rsidRDefault="00EB3E84" w:rsidP="000A7E0B">
            <w:pPr>
              <w:jc w:val="center"/>
              <w:rPr>
                <w:sz w:val="20"/>
                <w:szCs w:val="20"/>
              </w:rPr>
            </w:pPr>
          </w:p>
          <w:p w:rsidR="00EB3E84" w:rsidRDefault="00EB3E84" w:rsidP="000A7E0B">
            <w:pPr>
              <w:jc w:val="center"/>
              <w:rPr>
                <w:sz w:val="20"/>
                <w:szCs w:val="20"/>
              </w:rPr>
            </w:pPr>
            <w:r>
              <w:rPr>
                <w:sz w:val="20"/>
                <w:szCs w:val="20"/>
              </w:rPr>
              <w:t>12</w:t>
            </w:r>
          </w:p>
          <w:p w:rsidR="00EB3E84" w:rsidRDefault="00EB3E84" w:rsidP="000A7E0B">
            <w:pPr>
              <w:jc w:val="center"/>
              <w:rPr>
                <w:sz w:val="20"/>
                <w:szCs w:val="20"/>
              </w:rPr>
            </w:pPr>
          </w:p>
          <w:p w:rsidR="00EB3E84" w:rsidRPr="00BF2480" w:rsidRDefault="00EB3E84" w:rsidP="000A7E0B">
            <w:pPr>
              <w:jc w:val="center"/>
              <w:rPr>
                <w:rFonts w:ascii="Times New Roman" w:hAnsi="Times New Roman" w:cs="Times New Roman"/>
                <w:sz w:val="20"/>
                <w:szCs w:val="20"/>
              </w:rPr>
            </w:pPr>
            <w:r>
              <w:rPr>
                <w:sz w:val="20"/>
                <w:szCs w:val="20"/>
              </w:rPr>
              <w:t>(27%)</w:t>
            </w:r>
          </w:p>
        </w:tc>
        <w:tc>
          <w:tcPr>
            <w:tcW w:w="897" w:type="dxa"/>
            <w:gridSpan w:val="3"/>
          </w:tcPr>
          <w:p w:rsidR="00EB3E84" w:rsidRDefault="00EB3E84" w:rsidP="000A7E0B">
            <w:pPr>
              <w:jc w:val="center"/>
              <w:rPr>
                <w:sz w:val="20"/>
                <w:szCs w:val="20"/>
              </w:rPr>
            </w:pPr>
          </w:p>
          <w:p w:rsidR="00EB3E84" w:rsidRDefault="00EB3E84" w:rsidP="000A7E0B">
            <w:pPr>
              <w:jc w:val="center"/>
              <w:rPr>
                <w:sz w:val="20"/>
                <w:szCs w:val="20"/>
              </w:rPr>
            </w:pPr>
            <w:r>
              <w:rPr>
                <w:sz w:val="20"/>
                <w:szCs w:val="20"/>
              </w:rPr>
              <w:t>05</w:t>
            </w:r>
          </w:p>
          <w:p w:rsidR="00EB3E84" w:rsidRDefault="00EB3E84" w:rsidP="000A7E0B">
            <w:pPr>
              <w:jc w:val="center"/>
              <w:rPr>
                <w:sz w:val="20"/>
                <w:szCs w:val="20"/>
              </w:rPr>
            </w:pPr>
          </w:p>
          <w:p w:rsidR="00EB3E84" w:rsidRPr="00BF2480" w:rsidRDefault="00EB3E84" w:rsidP="000A7E0B">
            <w:pPr>
              <w:jc w:val="center"/>
              <w:rPr>
                <w:rFonts w:ascii="Times New Roman" w:hAnsi="Times New Roman" w:cs="Times New Roman"/>
                <w:sz w:val="20"/>
                <w:szCs w:val="20"/>
              </w:rPr>
            </w:pPr>
            <w:r>
              <w:rPr>
                <w:sz w:val="20"/>
                <w:szCs w:val="20"/>
              </w:rPr>
              <w:t>(11%)</w:t>
            </w:r>
          </w:p>
        </w:tc>
        <w:tc>
          <w:tcPr>
            <w:tcW w:w="837" w:type="dxa"/>
            <w:gridSpan w:val="4"/>
          </w:tcPr>
          <w:p w:rsidR="00EB3E84" w:rsidRDefault="00EB3E84" w:rsidP="000A7E0B">
            <w:pPr>
              <w:jc w:val="center"/>
              <w:rPr>
                <w:sz w:val="20"/>
                <w:szCs w:val="20"/>
              </w:rPr>
            </w:pPr>
          </w:p>
          <w:p w:rsidR="00EB3E84" w:rsidRDefault="00EB3E84" w:rsidP="000A7E0B">
            <w:pPr>
              <w:jc w:val="center"/>
              <w:rPr>
                <w:sz w:val="20"/>
                <w:szCs w:val="20"/>
              </w:rPr>
            </w:pPr>
            <w:r>
              <w:rPr>
                <w:sz w:val="20"/>
                <w:szCs w:val="20"/>
              </w:rPr>
              <w:t>28</w:t>
            </w:r>
          </w:p>
          <w:p w:rsidR="00EB3E84" w:rsidRDefault="00EB3E84" w:rsidP="000A7E0B">
            <w:pPr>
              <w:jc w:val="center"/>
              <w:rPr>
                <w:sz w:val="20"/>
                <w:szCs w:val="20"/>
              </w:rPr>
            </w:pPr>
          </w:p>
          <w:p w:rsidR="00EB3E84" w:rsidRPr="00BF2480" w:rsidRDefault="00EB3E84" w:rsidP="000A7E0B">
            <w:pPr>
              <w:jc w:val="center"/>
              <w:rPr>
                <w:rFonts w:ascii="Times New Roman" w:hAnsi="Times New Roman" w:cs="Times New Roman"/>
                <w:sz w:val="20"/>
                <w:szCs w:val="20"/>
              </w:rPr>
            </w:pPr>
            <w:r>
              <w:rPr>
                <w:sz w:val="20"/>
                <w:szCs w:val="20"/>
              </w:rPr>
              <w:t>(62%)</w:t>
            </w:r>
          </w:p>
        </w:tc>
        <w:tc>
          <w:tcPr>
            <w:tcW w:w="911" w:type="dxa"/>
          </w:tcPr>
          <w:p w:rsidR="00EB3E84" w:rsidRDefault="00EB3E84">
            <w:pPr>
              <w:rPr>
                <w:sz w:val="20"/>
                <w:szCs w:val="20"/>
              </w:rPr>
            </w:pPr>
          </w:p>
          <w:p w:rsidR="00EB3E84" w:rsidRDefault="00EB3E84">
            <w:pPr>
              <w:rPr>
                <w:sz w:val="20"/>
                <w:szCs w:val="20"/>
              </w:rPr>
            </w:pPr>
          </w:p>
          <w:p w:rsidR="00EB3E84" w:rsidRDefault="00EB3E84" w:rsidP="00EB3E84">
            <w:pPr>
              <w:jc w:val="center"/>
            </w:pPr>
            <w:r w:rsidRPr="00E026C8">
              <w:rPr>
                <w:sz w:val="20"/>
                <w:szCs w:val="20"/>
              </w:rPr>
              <w:t>0%</w:t>
            </w:r>
          </w:p>
        </w:tc>
      </w:tr>
      <w:tr w:rsidR="00E22E67" w:rsidRPr="00BF2480" w:rsidTr="000A7E0B">
        <w:trPr>
          <w:jc w:val="center"/>
        </w:trPr>
        <w:tc>
          <w:tcPr>
            <w:tcW w:w="10296" w:type="dxa"/>
            <w:gridSpan w:val="17"/>
          </w:tcPr>
          <w:p w:rsidR="00E22E67" w:rsidRPr="00BF2480" w:rsidRDefault="00E22E67" w:rsidP="000A7E0B">
            <w:pPr>
              <w:spacing w:line="360" w:lineRule="auto"/>
              <w:jc w:val="center"/>
              <w:rPr>
                <w:rFonts w:ascii="Times New Roman" w:hAnsi="Times New Roman" w:cs="Times New Roman"/>
                <w:sz w:val="20"/>
                <w:szCs w:val="20"/>
              </w:rPr>
            </w:pPr>
          </w:p>
          <w:p w:rsidR="00E22E67" w:rsidRPr="009C1AA0" w:rsidRDefault="00E22E67" w:rsidP="000A7E0B">
            <w:pPr>
              <w:spacing w:line="360" w:lineRule="auto"/>
              <w:jc w:val="both"/>
              <w:rPr>
                <w:rFonts w:ascii="Times New Roman" w:hAnsi="Times New Roman" w:cs="Times New Roman"/>
                <w:b/>
                <w:color w:val="1F497D" w:themeColor="text2"/>
                <w:sz w:val="28"/>
                <w:szCs w:val="28"/>
                <w:shd w:val="clear" w:color="auto" w:fill="FFFFFF"/>
              </w:rPr>
            </w:pPr>
            <w:r w:rsidRPr="009C1AA0">
              <w:rPr>
                <w:rFonts w:ascii="Times New Roman" w:hAnsi="Times New Roman" w:cs="Times New Roman"/>
                <w:b/>
                <w:color w:val="1F497D" w:themeColor="text2"/>
                <w:sz w:val="28"/>
                <w:szCs w:val="28"/>
                <w:shd w:val="clear" w:color="auto" w:fill="FFFFFF"/>
              </w:rPr>
              <w:t>Welfare</w:t>
            </w:r>
            <w:r w:rsidR="00CB029C">
              <w:rPr>
                <w:rFonts w:ascii="Times New Roman" w:hAnsi="Times New Roman" w:cs="Times New Roman"/>
                <w:b/>
                <w:color w:val="1F497D" w:themeColor="text2"/>
                <w:sz w:val="28"/>
                <w:szCs w:val="28"/>
                <w:shd w:val="clear" w:color="auto" w:fill="FFFFFF"/>
              </w:rPr>
              <w:t>s’ Facilities</w:t>
            </w:r>
          </w:p>
          <w:p w:rsidR="00E22E67" w:rsidRPr="00BF2480" w:rsidRDefault="00E22E67" w:rsidP="000A7E0B">
            <w:pPr>
              <w:rPr>
                <w:rFonts w:ascii="Times New Roman" w:hAnsi="Times New Roman" w:cs="Times New Roman"/>
                <w:sz w:val="20"/>
                <w:szCs w:val="20"/>
              </w:rPr>
            </w:pPr>
          </w:p>
        </w:tc>
      </w:tr>
      <w:tr w:rsidR="00EB3E84" w:rsidRPr="00BF2480" w:rsidTr="000A7E0B">
        <w:trPr>
          <w:jc w:val="center"/>
        </w:trPr>
        <w:tc>
          <w:tcPr>
            <w:tcW w:w="468" w:type="dxa"/>
          </w:tcPr>
          <w:p w:rsidR="00EB3E84" w:rsidRPr="00BF2480" w:rsidRDefault="00EB3E84" w:rsidP="000A7E0B">
            <w:pPr>
              <w:jc w:val="center"/>
              <w:rPr>
                <w:rFonts w:ascii="Times New Roman" w:hAnsi="Times New Roman" w:cs="Times New Roman"/>
                <w:sz w:val="20"/>
                <w:szCs w:val="20"/>
              </w:rPr>
            </w:pPr>
          </w:p>
          <w:p w:rsidR="00EB3E84" w:rsidRPr="00BF2480" w:rsidRDefault="00EB3E84" w:rsidP="000A7E0B">
            <w:pPr>
              <w:jc w:val="center"/>
              <w:rPr>
                <w:rFonts w:ascii="Times New Roman" w:hAnsi="Times New Roman" w:cs="Times New Roman"/>
                <w:sz w:val="20"/>
                <w:szCs w:val="20"/>
              </w:rPr>
            </w:pPr>
          </w:p>
          <w:p w:rsidR="00EB3E84" w:rsidRPr="00BF2480" w:rsidRDefault="00EB3E84" w:rsidP="000A7E0B">
            <w:pPr>
              <w:jc w:val="center"/>
              <w:rPr>
                <w:rFonts w:ascii="Times New Roman" w:hAnsi="Times New Roman" w:cs="Times New Roman"/>
                <w:sz w:val="20"/>
                <w:szCs w:val="20"/>
              </w:rPr>
            </w:pPr>
            <w:r w:rsidRPr="00BF2480">
              <w:rPr>
                <w:rFonts w:ascii="Times New Roman" w:hAnsi="Times New Roman" w:cs="Times New Roman"/>
                <w:sz w:val="20"/>
                <w:szCs w:val="20"/>
              </w:rPr>
              <w:t>14</w:t>
            </w:r>
          </w:p>
        </w:tc>
        <w:tc>
          <w:tcPr>
            <w:tcW w:w="5157" w:type="dxa"/>
            <w:gridSpan w:val="3"/>
          </w:tcPr>
          <w:p w:rsidR="00EB3E84" w:rsidRPr="00BF2480" w:rsidRDefault="00EB3E84" w:rsidP="000A7E0B">
            <w:pPr>
              <w:spacing w:line="360" w:lineRule="auto"/>
              <w:jc w:val="both"/>
              <w:rPr>
                <w:rFonts w:ascii="Times New Roman" w:hAnsi="Times New Roman" w:cs="Times New Roman"/>
                <w:sz w:val="20"/>
                <w:szCs w:val="20"/>
              </w:rPr>
            </w:pPr>
          </w:p>
          <w:p w:rsidR="00EB3E84" w:rsidRPr="00BF2480" w:rsidRDefault="00EB3E84" w:rsidP="000A7E0B">
            <w:pPr>
              <w:spacing w:line="360" w:lineRule="auto"/>
              <w:jc w:val="both"/>
              <w:rPr>
                <w:rFonts w:ascii="Times New Roman" w:hAnsi="Times New Roman" w:cs="Times New Roman"/>
                <w:sz w:val="20"/>
                <w:szCs w:val="20"/>
              </w:rPr>
            </w:pPr>
            <w:r w:rsidRPr="00BF2480">
              <w:rPr>
                <w:rFonts w:ascii="Times New Roman" w:hAnsi="Times New Roman" w:cs="Times New Roman"/>
                <w:sz w:val="20"/>
                <w:szCs w:val="20"/>
              </w:rPr>
              <w:t>First aid &amp; immediate treatment facilities has been arranged for all workers &amp; labors more than ever before now.</w:t>
            </w:r>
          </w:p>
          <w:p w:rsidR="00EB3E84" w:rsidRPr="00BF2480" w:rsidRDefault="00EB3E84" w:rsidP="000A7E0B">
            <w:pPr>
              <w:spacing w:line="360" w:lineRule="auto"/>
              <w:jc w:val="both"/>
              <w:rPr>
                <w:rFonts w:ascii="Times New Roman" w:hAnsi="Times New Roman" w:cs="Times New Roman"/>
                <w:sz w:val="20"/>
                <w:szCs w:val="20"/>
              </w:rPr>
            </w:pPr>
          </w:p>
        </w:tc>
        <w:tc>
          <w:tcPr>
            <w:tcW w:w="1070" w:type="dxa"/>
            <w:gridSpan w:val="3"/>
          </w:tcPr>
          <w:p w:rsidR="00EB3E84" w:rsidRDefault="00EB3E84" w:rsidP="00EB3E84">
            <w:pPr>
              <w:jc w:val="center"/>
              <w:rPr>
                <w:sz w:val="20"/>
                <w:szCs w:val="20"/>
              </w:rPr>
            </w:pPr>
          </w:p>
          <w:p w:rsidR="00EB3E84" w:rsidRDefault="00EB3E84" w:rsidP="00EB3E84">
            <w:pPr>
              <w:jc w:val="center"/>
              <w:rPr>
                <w:sz w:val="20"/>
                <w:szCs w:val="20"/>
              </w:rPr>
            </w:pPr>
          </w:p>
          <w:p w:rsidR="00EB3E84" w:rsidRDefault="00EB3E84" w:rsidP="00EB3E84">
            <w:pPr>
              <w:jc w:val="center"/>
            </w:pPr>
            <w:r w:rsidRPr="00B01E0E">
              <w:rPr>
                <w:sz w:val="20"/>
                <w:szCs w:val="20"/>
              </w:rPr>
              <w:t>0%</w:t>
            </w:r>
          </w:p>
        </w:tc>
        <w:tc>
          <w:tcPr>
            <w:tcW w:w="956" w:type="dxa"/>
            <w:gridSpan w:val="2"/>
          </w:tcPr>
          <w:p w:rsidR="00EB3E84" w:rsidRDefault="00EB3E84" w:rsidP="00EB3E84">
            <w:pPr>
              <w:jc w:val="center"/>
              <w:rPr>
                <w:sz w:val="20"/>
                <w:szCs w:val="20"/>
              </w:rPr>
            </w:pPr>
          </w:p>
          <w:p w:rsidR="00EB3E84" w:rsidRDefault="00EB3E84" w:rsidP="00EB3E84">
            <w:pPr>
              <w:jc w:val="center"/>
              <w:rPr>
                <w:sz w:val="20"/>
                <w:szCs w:val="20"/>
              </w:rPr>
            </w:pPr>
          </w:p>
          <w:p w:rsidR="00EB3E84" w:rsidRDefault="00EB3E84" w:rsidP="00EB3E84">
            <w:pPr>
              <w:jc w:val="center"/>
            </w:pPr>
            <w:r w:rsidRPr="00B01E0E">
              <w:rPr>
                <w:sz w:val="20"/>
                <w:szCs w:val="20"/>
              </w:rPr>
              <w:t>0%</w:t>
            </w:r>
          </w:p>
        </w:tc>
        <w:tc>
          <w:tcPr>
            <w:tcW w:w="897" w:type="dxa"/>
            <w:gridSpan w:val="3"/>
          </w:tcPr>
          <w:p w:rsidR="00EB3E84" w:rsidRDefault="00EB3E84" w:rsidP="000A7E0B">
            <w:pPr>
              <w:jc w:val="center"/>
              <w:rPr>
                <w:sz w:val="20"/>
                <w:szCs w:val="20"/>
              </w:rPr>
            </w:pPr>
          </w:p>
          <w:p w:rsidR="00EB3E84" w:rsidRDefault="00EB3E84" w:rsidP="000A7E0B">
            <w:pPr>
              <w:jc w:val="center"/>
              <w:rPr>
                <w:sz w:val="20"/>
                <w:szCs w:val="20"/>
              </w:rPr>
            </w:pPr>
          </w:p>
          <w:p w:rsidR="00EB3E84" w:rsidRDefault="00EB3E84" w:rsidP="000A7E0B">
            <w:pPr>
              <w:jc w:val="center"/>
              <w:rPr>
                <w:sz w:val="20"/>
                <w:szCs w:val="20"/>
              </w:rPr>
            </w:pPr>
            <w:r>
              <w:rPr>
                <w:sz w:val="20"/>
                <w:szCs w:val="20"/>
              </w:rPr>
              <w:t>02</w:t>
            </w:r>
          </w:p>
          <w:p w:rsidR="00EB3E84" w:rsidRDefault="00EB3E84" w:rsidP="000A7E0B">
            <w:pPr>
              <w:jc w:val="center"/>
              <w:rPr>
                <w:sz w:val="20"/>
                <w:szCs w:val="20"/>
              </w:rPr>
            </w:pPr>
          </w:p>
          <w:p w:rsidR="00EB3E84" w:rsidRPr="00BF2480" w:rsidRDefault="00EB3E84" w:rsidP="000A7E0B">
            <w:pPr>
              <w:jc w:val="center"/>
              <w:rPr>
                <w:rFonts w:ascii="Times New Roman" w:hAnsi="Times New Roman" w:cs="Times New Roman"/>
                <w:sz w:val="20"/>
                <w:szCs w:val="20"/>
              </w:rPr>
            </w:pPr>
            <w:r>
              <w:rPr>
                <w:sz w:val="20"/>
                <w:szCs w:val="20"/>
              </w:rPr>
              <w:t>(4%)</w:t>
            </w:r>
          </w:p>
        </w:tc>
        <w:tc>
          <w:tcPr>
            <w:tcW w:w="837" w:type="dxa"/>
            <w:gridSpan w:val="4"/>
          </w:tcPr>
          <w:p w:rsidR="00EB3E84" w:rsidRDefault="00EB3E84" w:rsidP="000A7E0B">
            <w:pPr>
              <w:jc w:val="center"/>
              <w:rPr>
                <w:sz w:val="20"/>
                <w:szCs w:val="20"/>
              </w:rPr>
            </w:pPr>
          </w:p>
          <w:p w:rsidR="00EB3E84" w:rsidRDefault="00EB3E84" w:rsidP="000A7E0B">
            <w:pPr>
              <w:jc w:val="center"/>
              <w:rPr>
                <w:sz w:val="20"/>
                <w:szCs w:val="20"/>
              </w:rPr>
            </w:pPr>
          </w:p>
          <w:p w:rsidR="00EB3E84" w:rsidRDefault="00EB3E84" w:rsidP="000A7E0B">
            <w:pPr>
              <w:jc w:val="center"/>
              <w:rPr>
                <w:sz w:val="20"/>
                <w:szCs w:val="20"/>
              </w:rPr>
            </w:pPr>
            <w:r>
              <w:rPr>
                <w:sz w:val="20"/>
                <w:szCs w:val="20"/>
              </w:rPr>
              <w:t>35</w:t>
            </w:r>
          </w:p>
          <w:p w:rsidR="00EB3E84" w:rsidRDefault="00EB3E84" w:rsidP="000A7E0B">
            <w:pPr>
              <w:jc w:val="center"/>
              <w:rPr>
                <w:sz w:val="20"/>
                <w:szCs w:val="20"/>
              </w:rPr>
            </w:pPr>
          </w:p>
          <w:p w:rsidR="00EB3E84" w:rsidRPr="00BF2480" w:rsidRDefault="00EB3E84" w:rsidP="000A7E0B">
            <w:pPr>
              <w:jc w:val="center"/>
              <w:rPr>
                <w:rFonts w:ascii="Times New Roman" w:hAnsi="Times New Roman" w:cs="Times New Roman"/>
                <w:sz w:val="20"/>
                <w:szCs w:val="20"/>
              </w:rPr>
            </w:pPr>
            <w:r>
              <w:rPr>
                <w:sz w:val="20"/>
                <w:szCs w:val="20"/>
              </w:rPr>
              <w:t>(75%)</w:t>
            </w:r>
          </w:p>
        </w:tc>
        <w:tc>
          <w:tcPr>
            <w:tcW w:w="911" w:type="dxa"/>
          </w:tcPr>
          <w:p w:rsidR="00EB3E84" w:rsidRDefault="00EB3E84" w:rsidP="000A7E0B">
            <w:pPr>
              <w:jc w:val="center"/>
              <w:rPr>
                <w:sz w:val="20"/>
                <w:szCs w:val="20"/>
              </w:rPr>
            </w:pPr>
          </w:p>
          <w:p w:rsidR="00EB3E84" w:rsidRDefault="00EB3E84" w:rsidP="000A7E0B">
            <w:pPr>
              <w:jc w:val="center"/>
              <w:rPr>
                <w:sz w:val="20"/>
                <w:szCs w:val="20"/>
              </w:rPr>
            </w:pPr>
          </w:p>
          <w:p w:rsidR="00EB3E84" w:rsidRDefault="00EB3E84" w:rsidP="000A7E0B">
            <w:pPr>
              <w:jc w:val="center"/>
              <w:rPr>
                <w:sz w:val="20"/>
                <w:szCs w:val="20"/>
              </w:rPr>
            </w:pPr>
            <w:r>
              <w:rPr>
                <w:sz w:val="20"/>
                <w:szCs w:val="20"/>
              </w:rPr>
              <w:t>10</w:t>
            </w:r>
          </w:p>
          <w:p w:rsidR="00EB3E84" w:rsidRDefault="00EB3E84" w:rsidP="000A7E0B">
            <w:pPr>
              <w:jc w:val="center"/>
              <w:rPr>
                <w:sz w:val="20"/>
                <w:szCs w:val="20"/>
              </w:rPr>
            </w:pPr>
          </w:p>
          <w:p w:rsidR="00EB3E84" w:rsidRPr="00BF2480" w:rsidRDefault="00EB3E84" w:rsidP="000A7E0B">
            <w:pPr>
              <w:jc w:val="center"/>
              <w:rPr>
                <w:rFonts w:ascii="Times New Roman" w:hAnsi="Times New Roman" w:cs="Times New Roman"/>
                <w:sz w:val="20"/>
                <w:szCs w:val="20"/>
              </w:rPr>
            </w:pPr>
            <w:r>
              <w:rPr>
                <w:sz w:val="20"/>
                <w:szCs w:val="20"/>
              </w:rPr>
              <w:t>(5%)</w:t>
            </w:r>
          </w:p>
        </w:tc>
      </w:tr>
      <w:tr w:rsidR="00E22E67" w:rsidRPr="00BF2480" w:rsidTr="000A7E0B">
        <w:trPr>
          <w:jc w:val="center"/>
        </w:trPr>
        <w:tc>
          <w:tcPr>
            <w:tcW w:w="468" w:type="dxa"/>
          </w:tcPr>
          <w:p w:rsidR="00E22E67" w:rsidRPr="00BF2480" w:rsidRDefault="00E22E67" w:rsidP="000A7E0B">
            <w:pPr>
              <w:jc w:val="center"/>
              <w:rPr>
                <w:rFonts w:ascii="Times New Roman" w:hAnsi="Times New Roman" w:cs="Times New Roman"/>
                <w:sz w:val="20"/>
                <w:szCs w:val="20"/>
              </w:rPr>
            </w:pPr>
          </w:p>
          <w:p w:rsidR="00E22E67" w:rsidRPr="00BF2480" w:rsidRDefault="00E22E67" w:rsidP="000A7E0B">
            <w:pPr>
              <w:jc w:val="center"/>
              <w:rPr>
                <w:rFonts w:ascii="Times New Roman" w:hAnsi="Times New Roman" w:cs="Times New Roman"/>
                <w:sz w:val="20"/>
                <w:szCs w:val="20"/>
              </w:rPr>
            </w:pPr>
          </w:p>
          <w:p w:rsidR="00E22E67" w:rsidRPr="00BF2480" w:rsidRDefault="00E22E67" w:rsidP="000A7E0B">
            <w:pPr>
              <w:jc w:val="center"/>
              <w:rPr>
                <w:rFonts w:ascii="Times New Roman" w:hAnsi="Times New Roman" w:cs="Times New Roman"/>
                <w:sz w:val="20"/>
                <w:szCs w:val="20"/>
              </w:rPr>
            </w:pPr>
            <w:r w:rsidRPr="00BF2480">
              <w:rPr>
                <w:rFonts w:ascii="Times New Roman" w:hAnsi="Times New Roman" w:cs="Times New Roman"/>
                <w:sz w:val="20"/>
                <w:szCs w:val="20"/>
              </w:rPr>
              <w:lastRenderedPageBreak/>
              <w:t>15</w:t>
            </w:r>
          </w:p>
        </w:tc>
        <w:tc>
          <w:tcPr>
            <w:tcW w:w="5157" w:type="dxa"/>
            <w:gridSpan w:val="3"/>
          </w:tcPr>
          <w:p w:rsidR="00E22E67" w:rsidRPr="00BF2480" w:rsidRDefault="00E22E67" w:rsidP="000A7E0B">
            <w:pPr>
              <w:spacing w:line="360" w:lineRule="auto"/>
              <w:jc w:val="both"/>
              <w:rPr>
                <w:rStyle w:val="Strong"/>
                <w:rFonts w:ascii="Times New Roman" w:hAnsi="Times New Roman" w:cs="Times New Roman"/>
                <w:b w:val="0"/>
                <w:color w:val="000000"/>
                <w:sz w:val="20"/>
                <w:szCs w:val="20"/>
                <w:shd w:val="clear" w:color="auto" w:fill="FFFFFF"/>
              </w:rPr>
            </w:pPr>
          </w:p>
          <w:p w:rsidR="00E22E67" w:rsidRPr="00E22E67" w:rsidRDefault="00E22E67" w:rsidP="000A7E0B">
            <w:pPr>
              <w:spacing w:line="360" w:lineRule="auto"/>
              <w:jc w:val="both"/>
              <w:rPr>
                <w:rStyle w:val="Strong"/>
                <w:rFonts w:ascii="Times New Roman" w:hAnsi="Times New Roman" w:cs="Times New Roman"/>
                <w:b w:val="0"/>
                <w:color w:val="000000"/>
                <w:sz w:val="20"/>
                <w:szCs w:val="20"/>
                <w:shd w:val="clear" w:color="auto" w:fill="FFFFFF"/>
              </w:rPr>
            </w:pPr>
            <w:r w:rsidRPr="00E22E67">
              <w:rPr>
                <w:rStyle w:val="Strong"/>
                <w:rFonts w:ascii="Times New Roman" w:hAnsi="Times New Roman" w:cs="Times New Roman"/>
                <w:b w:val="0"/>
                <w:color w:val="000000"/>
                <w:sz w:val="20"/>
                <w:szCs w:val="20"/>
                <w:shd w:val="clear" w:color="auto" w:fill="FFFFFF"/>
              </w:rPr>
              <w:lastRenderedPageBreak/>
              <w:t>During the pandemic situation and lockdown your organization has taken initiatives for welfare of the workers.</w:t>
            </w:r>
          </w:p>
          <w:p w:rsidR="00E22E67" w:rsidRPr="00BF2480" w:rsidRDefault="00E22E67" w:rsidP="000A7E0B">
            <w:pPr>
              <w:spacing w:line="360" w:lineRule="auto"/>
              <w:jc w:val="both"/>
              <w:rPr>
                <w:rStyle w:val="Strong"/>
                <w:rFonts w:ascii="Times New Roman" w:hAnsi="Times New Roman" w:cs="Times New Roman"/>
                <w:b w:val="0"/>
                <w:color w:val="000000"/>
                <w:sz w:val="20"/>
                <w:szCs w:val="20"/>
                <w:shd w:val="clear" w:color="auto" w:fill="FFFFFF"/>
              </w:rPr>
            </w:pPr>
          </w:p>
        </w:tc>
        <w:tc>
          <w:tcPr>
            <w:tcW w:w="1070" w:type="dxa"/>
            <w:gridSpan w:val="3"/>
          </w:tcPr>
          <w:p w:rsidR="00E22E67" w:rsidRDefault="00E22E67" w:rsidP="000A7E0B">
            <w:pPr>
              <w:jc w:val="center"/>
              <w:rPr>
                <w:sz w:val="20"/>
                <w:szCs w:val="20"/>
              </w:rPr>
            </w:pPr>
          </w:p>
          <w:p w:rsidR="00E22E67" w:rsidRDefault="00E22E67" w:rsidP="000A7E0B">
            <w:pPr>
              <w:jc w:val="center"/>
              <w:rPr>
                <w:sz w:val="20"/>
                <w:szCs w:val="20"/>
              </w:rPr>
            </w:pPr>
            <w:r>
              <w:rPr>
                <w:sz w:val="20"/>
                <w:szCs w:val="20"/>
              </w:rPr>
              <w:t>06</w:t>
            </w:r>
          </w:p>
          <w:p w:rsidR="00E22E67" w:rsidRDefault="00E22E67" w:rsidP="000A7E0B">
            <w:pPr>
              <w:jc w:val="center"/>
              <w:rPr>
                <w:sz w:val="20"/>
                <w:szCs w:val="20"/>
              </w:rPr>
            </w:pPr>
          </w:p>
          <w:p w:rsidR="00E22E67" w:rsidRPr="00BF2480" w:rsidRDefault="00E22E67" w:rsidP="000A7E0B">
            <w:pPr>
              <w:jc w:val="center"/>
              <w:rPr>
                <w:rFonts w:ascii="Times New Roman" w:hAnsi="Times New Roman" w:cs="Times New Roman"/>
                <w:sz w:val="20"/>
                <w:szCs w:val="20"/>
              </w:rPr>
            </w:pPr>
            <w:r>
              <w:rPr>
                <w:sz w:val="20"/>
                <w:szCs w:val="20"/>
              </w:rPr>
              <w:t>(13%)</w:t>
            </w:r>
          </w:p>
        </w:tc>
        <w:tc>
          <w:tcPr>
            <w:tcW w:w="956" w:type="dxa"/>
            <w:gridSpan w:val="2"/>
          </w:tcPr>
          <w:p w:rsidR="00E22E67" w:rsidRDefault="00E22E67" w:rsidP="000A7E0B">
            <w:pPr>
              <w:jc w:val="center"/>
              <w:rPr>
                <w:sz w:val="20"/>
                <w:szCs w:val="20"/>
              </w:rPr>
            </w:pPr>
          </w:p>
          <w:p w:rsidR="00E22E67" w:rsidRDefault="00E22E67" w:rsidP="000A7E0B">
            <w:pPr>
              <w:jc w:val="center"/>
              <w:rPr>
                <w:sz w:val="20"/>
                <w:szCs w:val="20"/>
              </w:rPr>
            </w:pPr>
            <w:r>
              <w:rPr>
                <w:sz w:val="20"/>
                <w:szCs w:val="20"/>
              </w:rPr>
              <w:t>14</w:t>
            </w:r>
          </w:p>
          <w:p w:rsidR="00E22E67" w:rsidRDefault="00E22E67" w:rsidP="000A7E0B">
            <w:pPr>
              <w:jc w:val="center"/>
              <w:rPr>
                <w:sz w:val="20"/>
                <w:szCs w:val="20"/>
              </w:rPr>
            </w:pPr>
          </w:p>
          <w:p w:rsidR="00E22E67" w:rsidRPr="00BF2480" w:rsidRDefault="00E22E67" w:rsidP="000A7E0B">
            <w:pPr>
              <w:jc w:val="center"/>
              <w:rPr>
                <w:rFonts w:ascii="Times New Roman" w:hAnsi="Times New Roman" w:cs="Times New Roman"/>
                <w:sz w:val="20"/>
                <w:szCs w:val="20"/>
              </w:rPr>
            </w:pPr>
            <w:r>
              <w:rPr>
                <w:sz w:val="20"/>
                <w:szCs w:val="20"/>
              </w:rPr>
              <w:t>(31%)</w:t>
            </w:r>
          </w:p>
        </w:tc>
        <w:tc>
          <w:tcPr>
            <w:tcW w:w="897" w:type="dxa"/>
            <w:gridSpan w:val="3"/>
          </w:tcPr>
          <w:p w:rsidR="00E22E67" w:rsidRDefault="00E22E67" w:rsidP="000A7E0B">
            <w:pPr>
              <w:jc w:val="center"/>
              <w:rPr>
                <w:sz w:val="20"/>
                <w:szCs w:val="20"/>
              </w:rPr>
            </w:pPr>
          </w:p>
          <w:p w:rsidR="00E22E67" w:rsidRDefault="00E22E67" w:rsidP="000A7E0B">
            <w:pPr>
              <w:jc w:val="center"/>
              <w:rPr>
                <w:sz w:val="20"/>
                <w:szCs w:val="20"/>
              </w:rPr>
            </w:pPr>
            <w:r>
              <w:rPr>
                <w:sz w:val="20"/>
                <w:szCs w:val="20"/>
              </w:rPr>
              <w:t>05</w:t>
            </w:r>
          </w:p>
          <w:p w:rsidR="00E22E67" w:rsidRDefault="00E22E67" w:rsidP="000A7E0B">
            <w:pPr>
              <w:jc w:val="center"/>
              <w:rPr>
                <w:sz w:val="20"/>
                <w:szCs w:val="20"/>
              </w:rPr>
            </w:pPr>
          </w:p>
          <w:p w:rsidR="00E22E67" w:rsidRPr="00BF2480" w:rsidRDefault="00E22E67" w:rsidP="000A7E0B">
            <w:pPr>
              <w:jc w:val="center"/>
              <w:rPr>
                <w:rFonts w:ascii="Times New Roman" w:hAnsi="Times New Roman" w:cs="Times New Roman"/>
                <w:sz w:val="20"/>
                <w:szCs w:val="20"/>
              </w:rPr>
            </w:pPr>
            <w:r>
              <w:rPr>
                <w:sz w:val="20"/>
                <w:szCs w:val="20"/>
              </w:rPr>
              <w:t>(11%)</w:t>
            </w:r>
          </w:p>
        </w:tc>
        <w:tc>
          <w:tcPr>
            <w:tcW w:w="837" w:type="dxa"/>
            <w:gridSpan w:val="4"/>
          </w:tcPr>
          <w:p w:rsidR="00E22E67" w:rsidRDefault="00E22E67" w:rsidP="000A7E0B">
            <w:pPr>
              <w:jc w:val="center"/>
              <w:rPr>
                <w:sz w:val="20"/>
                <w:szCs w:val="20"/>
              </w:rPr>
            </w:pPr>
          </w:p>
          <w:p w:rsidR="00E22E67" w:rsidRDefault="00E22E67" w:rsidP="000A7E0B">
            <w:pPr>
              <w:jc w:val="center"/>
              <w:rPr>
                <w:sz w:val="20"/>
                <w:szCs w:val="20"/>
              </w:rPr>
            </w:pPr>
            <w:r>
              <w:rPr>
                <w:sz w:val="20"/>
                <w:szCs w:val="20"/>
              </w:rPr>
              <w:t>18</w:t>
            </w:r>
          </w:p>
          <w:p w:rsidR="00E22E67" w:rsidRDefault="00E22E67" w:rsidP="000A7E0B">
            <w:pPr>
              <w:jc w:val="center"/>
              <w:rPr>
                <w:sz w:val="20"/>
                <w:szCs w:val="20"/>
              </w:rPr>
            </w:pPr>
          </w:p>
          <w:p w:rsidR="00E22E67" w:rsidRPr="00BF2480" w:rsidRDefault="00E22E67" w:rsidP="000A7E0B">
            <w:pPr>
              <w:jc w:val="center"/>
              <w:rPr>
                <w:rFonts w:ascii="Times New Roman" w:hAnsi="Times New Roman" w:cs="Times New Roman"/>
                <w:sz w:val="20"/>
                <w:szCs w:val="20"/>
              </w:rPr>
            </w:pPr>
            <w:r>
              <w:rPr>
                <w:sz w:val="20"/>
                <w:szCs w:val="20"/>
              </w:rPr>
              <w:t>(40%)</w:t>
            </w:r>
          </w:p>
        </w:tc>
        <w:tc>
          <w:tcPr>
            <w:tcW w:w="911" w:type="dxa"/>
          </w:tcPr>
          <w:p w:rsidR="00E22E67" w:rsidRDefault="00E22E67" w:rsidP="000A7E0B">
            <w:pPr>
              <w:jc w:val="center"/>
              <w:rPr>
                <w:sz w:val="20"/>
                <w:szCs w:val="20"/>
              </w:rPr>
            </w:pPr>
          </w:p>
          <w:p w:rsidR="00E22E67" w:rsidRDefault="00E22E67" w:rsidP="000A7E0B">
            <w:pPr>
              <w:jc w:val="center"/>
              <w:rPr>
                <w:sz w:val="20"/>
                <w:szCs w:val="20"/>
              </w:rPr>
            </w:pPr>
            <w:r>
              <w:rPr>
                <w:sz w:val="20"/>
                <w:szCs w:val="20"/>
              </w:rPr>
              <w:t>02</w:t>
            </w:r>
          </w:p>
          <w:p w:rsidR="00E22E67" w:rsidRDefault="00E22E67" w:rsidP="000A7E0B">
            <w:pPr>
              <w:jc w:val="center"/>
              <w:rPr>
                <w:sz w:val="20"/>
                <w:szCs w:val="20"/>
              </w:rPr>
            </w:pPr>
          </w:p>
          <w:p w:rsidR="00E22E67" w:rsidRPr="00BF2480" w:rsidRDefault="00E22E67" w:rsidP="000A7E0B">
            <w:pPr>
              <w:jc w:val="center"/>
              <w:rPr>
                <w:rFonts w:ascii="Times New Roman" w:hAnsi="Times New Roman" w:cs="Times New Roman"/>
                <w:sz w:val="20"/>
                <w:szCs w:val="20"/>
              </w:rPr>
            </w:pPr>
            <w:r>
              <w:rPr>
                <w:sz w:val="20"/>
                <w:szCs w:val="20"/>
              </w:rPr>
              <w:t>(5%)</w:t>
            </w:r>
          </w:p>
        </w:tc>
      </w:tr>
    </w:tbl>
    <w:p w:rsidR="00E22E67" w:rsidRDefault="00E22E67" w:rsidP="00E22E67"/>
    <w:p w:rsidR="00E22E67" w:rsidRDefault="00EB3E84" w:rsidP="00E22E67">
      <w:pPr>
        <w:pStyle w:val="Heading2"/>
        <w:numPr>
          <w:ilvl w:val="1"/>
          <w:numId w:val="24"/>
        </w:numPr>
        <w:pBdr>
          <w:bottom w:val="double" w:sz="12" w:space="1" w:color="1F497D" w:themeColor="text2"/>
        </w:pBdr>
        <w:spacing w:line="360" w:lineRule="auto"/>
        <w:jc w:val="both"/>
        <w:rPr>
          <w:rFonts w:ascii="Times New Roman" w:hAnsi="Times New Roman"/>
          <w:color w:val="1F497D"/>
          <w:sz w:val="28"/>
          <w:szCs w:val="28"/>
        </w:rPr>
      </w:pPr>
      <w:bookmarkStart w:id="49" w:name="_Toc85755214"/>
      <w:r>
        <w:rPr>
          <w:rFonts w:ascii="Times New Roman" w:hAnsi="Times New Roman"/>
          <w:color w:val="1F497D"/>
          <w:sz w:val="28"/>
          <w:szCs w:val="28"/>
        </w:rPr>
        <w:t xml:space="preserve"> </w:t>
      </w:r>
      <w:r w:rsidR="00E22E67">
        <w:rPr>
          <w:rFonts w:ascii="Times New Roman" w:hAnsi="Times New Roman"/>
          <w:color w:val="1F497D"/>
          <w:sz w:val="28"/>
          <w:szCs w:val="28"/>
        </w:rPr>
        <w:t>Discussion</w:t>
      </w:r>
      <w:bookmarkEnd w:id="49"/>
    </w:p>
    <w:p w:rsidR="00E22E67" w:rsidRPr="006766F7" w:rsidRDefault="00E22E67" w:rsidP="00E22E67">
      <w:pPr>
        <w:pStyle w:val="Heading2"/>
        <w:numPr>
          <w:ilvl w:val="0"/>
          <w:numId w:val="43"/>
        </w:numPr>
        <w:spacing w:after="240" w:line="360" w:lineRule="auto"/>
        <w:jc w:val="both"/>
        <w:rPr>
          <w:rFonts w:ascii="Times New Roman" w:hAnsi="Times New Roman"/>
          <w:b w:val="0"/>
          <w:color w:val="000000" w:themeColor="text1"/>
          <w:sz w:val="24"/>
          <w:szCs w:val="24"/>
        </w:rPr>
      </w:pPr>
      <w:bookmarkStart w:id="50" w:name="_Toc85755215"/>
      <w:r w:rsidRPr="00E229FB">
        <w:rPr>
          <w:rFonts w:ascii="Times New Roman" w:hAnsi="Times New Roman"/>
          <w:color w:val="000000" w:themeColor="text1"/>
          <w:sz w:val="28"/>
          <w:szCs w:val="28"/>
        </w:rPr>
        <w:t>Statement:</w:t>
      </w:r>
      <w:r w:rsidRPr="006766F7">
        <w:rPr>
          <w:rFonts w:ascii="Times New Roman" w:hAnsi="Times New Roman"/>
          <w:b w:val="0"/>
          <w:color w:val="000000" w:themeColor="text1"/>
          <w:sz w:val="24"/>
          <w:szCs w:val="24"/>
        </w:rPr>
        <w:t xml:space="preserve"> During this COVID 19 epidemic, organization’s workplace is kept clean and tidy regularly than before</w:t>
      </w:r>
      <w:r>
        <w:rPr>
          <w:rFonts w:ascii="Times New Roman" w:hAnsi="Times New Roman"/>
          <w:b w:val="0"/>
          <w:color w:val="000000" w:themeColor="text1"/>
          <w:sz w:val="24"/>
          <w:szCs w:val="24"/>
        </w:rPr>
        <w:t>.</w:t>
      </w:r>
      <w:bookmarkEnd w:id="50"/>
    </w:p>
    <w:p w:rsidR="00E22E67" w:rsidRDefault="00E22E67" w:rsidP="00E22E67">
      <w:pPr>
        <w:rPr>
          <w:rFonts w:ascii="Times New Roman" w:hAnsi="Times New Roman" w:cs="Times New Roman"/>
          <w:b/>
          <w:color w:val="262626" w:themeColor="text1" w:themeTint="D9"/>
          <w:sz w:val="28"/>
          <w:szCs w:val="28"/>
        </w:rPr>
        <w:sectPr w:rsidR="00E22E67" w:rsidSect="00E22E67">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E22E67" w:rsidRDefault="00E22E67" w:rsidP="00E22E67">
      <w:pPr>
        <w:jc w:val="center"/>
      </w:pPr>
      <w:r w:rsidRPr="006766F7">
        <w:rPr>
          <w:noProof/>
        </w:rPr>
        <w:drawing>
          <wp:inline distT="0" distB="0" distL="0" distR="0">
            <wp:extent cx="5317672" cy="3309258"/>
            <wp:effectExtent l="19050" t="0" r="16328" b="5442"/>
            <wp:docPr id="7"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22E67" w:rsidRPr="0056582F" w:rsidRDefault="00E22E67" w:rsidP="00E22E67">
      <w:pPr>
        <w:spacing w:before="240"/>
        <w:jc w:val="center"/>
        <w:rPr>
          <w:rFonts w:ascii="Times New Roman" w:hAnsi="Times New Roman" w:cs="Times New Roman"/>
          <w:b/>
          <w:sz w:val="24"/>
          <w:szCs w:val="24"/>
        </w:rPr>
        <w:sectPr w:rsidR="00E22E67" w:rsidRPr="0056582F" w:rsidSect="000A7E0B">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r w:rsidRPr="0056582F">
        <w:rPr>
          <w:rFonts w:ascii="Times New Roman" w:hAnsi="Times New Roman" w:cs="Times New Roman"/>
          <w:b/>
          <w:sz w:val="24"/>
          <w:szCs w:val="24"/>
        </w:rPr>
        <w:t>Figure 1.1</w:t>
      </w:r>
    </w:p>
    <w:p w:rsidR="002842A7" w:rsidRDefault="002842A7" w:rsidP="00E22E67"/>
    <w:p w:rsidR="002842A7" w:rsidRDefault="002842A7">
      <w:r>
        <w:br w:type="page"/>
      </w:r>
    </w:p>
    <w:p w:rsidR="00E22E67" w:rsidRPr="00FE25A2" w:rsidRDefault="00E22E67" w:rsidP="00E22E67">
      <w:pPr>
        <w:pStyle w:val="Heading2"/>
        <w:numPr>
          <w:ilvl w:val="0"/>
          <w:numId w:val="43"/>
        </w:numPr>
        <w:spacing w:after="240" w:line="360" w:lineRule="auto"/>
        <w:jc w:val="both"/>
        <w:rPr>
          <w:rFonts w:ascii="Times New Roman" w:hAnsi="Times New Roman"/>
          <w:b w:val="0"/>
          <w:color w:val="000000" w:themeColor="text1"/>
          <w:sz w:val="24"/>
          <w:szCs w:val="24"/>
        </w:rPr>
      </w:pPr>
      <w:bookmarkStart w:id="51" w:name="_Toc85755216"/>
      <w:r w:rsidRPr="00E229FB">
        <w:rPr>
          <w:rFonts w:ascii="Times New Roman" w:hAnsi="Times New Roman"/>
          <w:color w:val="000000" w:themeColor="text1"/>
          <w:sz w:val="28"/>
          <w:szCs w:val="28"/>
        </w:rPr>
        <w:lastRenderedPageBreak/>
        <w:t>Statement:</w:t>
      </w:r>
      <w:r w:rsidRPr="00FE25A2">
        <w:rPr>
          <w:rFonts w:ascii="Times New Roman" w:hAnsi="Times New Roman"/>
          <w:b w:val="0"/>
          <w:color w:val="000000" w:themeColor="text1"/>
          <w:sz w:val="24"/>
          <w:szCs w:val="24"/>
        </w:rPr>
        <w:t xml:space="preserve"> The organization has arranged more hand washing; sanitizer and disinfection spray tunnel systems for all workers and labors before entrance at the workplace since beginning of the COVID 19.</w:t>
      </w:r>
      <w:bookmarkEnd w:id="51"/>
    </w:p>
    <w:p w:rsidR="00E22E67" w:rsidRDefault="00E22E67" w:rsidP="00E22E67">
      <w:pPr>
        <w:sectPr w:rsidR="00E22E67" w:rsidSect="000A7E0B">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E22E67" w:rsidRDefault="00E22E67" w:rsidP="00E22E67">
      <w:pPr>
        <w:jc w:val="center"/>
        <w:sectPr w:rsidR="00E22E67" w:rsidSect="000A7E0B">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r w:rsidRPr="002A37C4">
        <w:rPr>
          <w:noProof/>
        </w:rPr>
        <w:drawing>
          <wp:inline distT="0" distB="0" distL="0" distR="0">
            <wp:extent cx="4161064" cy="2699657"/>
            <wp:effectExtent l="19050" t="0" r="10886" b="5443"/>
            <wp:docPr id="8"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22E67" w:rsidRPr="0056582F" w:rsidRDefault="00E22E67" w:rsidP="00E22E67">
      <w:pPr>
        <w:jc w:val="center"/>
        <w:rPr>
          <w:rFonts w:ascii="Times New Roman" w:hAnsi="Times New Roman" w:cs="Times New Roman"/>
          <w:b/>
          <w:sz w:val="24"/>
          <w:szCs w:val="24"/>
        </w:rPr>
        <w:sectPr w:rsidR="00E22E67" w:rsidRPr="0056582F" w:rsidSect="000A7E0B">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r w:rsidRPr="0056582F">
        <w:rPr>
          <w:rFonts w:ascii="Times New Roman" w:hAnsi="Times New Roman" w:cs="Times New Roman"/>
          <w:b/>
          <w:sz w:val="24"/>
          <w:szCs w:val="24"/>
        </w:rPr>
        <w:t>Figure 1.2</w:t>
      </w:r>
    </w:p>
    <w:p w:rsidR="00E22E67" w:rsidRPr="00F854EF" w:rsidRDefault="00E22E67" w:rsidP="00E22E67">
      <w:pPr>
        <w:pStyle w:val="Heading2"/>
        <w:numPr>
          <w:ilvl w:val="0"/>
          <w:numId w:val="43"/>
        </w:numPr>
        <w:spacing w:after="240" w:line="360" w:lineRule="auto"/>
        <w:jc w:val="both"/>
        <w:rPr>
          <w:rFonts w:ascii="Times New Roman" w:hAnsi="Times New Roman"/>
          <w:b w:val="0"/>
          <w:color w:val="000000" w:themeColor="text1"/>
          <w:sz w:val="24"/>
          <w:szCs w:val="24"/>
        </w:rPr>
      </w:pPr>
      <w:bookmarkStart w:id="52" w:name="_Toc85755217"/>
      <w:r w:rsidRPr="00E229FB">
        <w:rPr>
          <w:rFonts w:ascii="Times New Roman" w:hAnsi="Times New Roman"/>
          <w:color w:val="000000" w:themeColor="text1"/>
          <w:sz w:val="28"/>
          <w:szCs w:val="28"/>
        </w:rPr>
        <w:t>Statement:</w:t>
      </w:r>
      <w:r w:rsidRPr="00F854EF">
        <w:rPr>
          <w:rFonts w:ascii="Times New Roman" w:hAnsi="Times New Roman"/>
          <w:b w:val="0"/>
          <w:color w:val="000000" w:themeColor="text1"/>
          <w:sz w:val="24"/>
          <w:szCs w:val="24"/>
        </w:rPr>
        <w:t xml:space="preserve"> Sufficient boxes have been arranged for dumping garbage and spit at specific places in your organization.</w:t>
      </w:r>
      <w:bookmarkEnd w:id="52"/>
    </w:p>
    <w:p w:rsidR="00E22E67" w:rsidRDefault="00E22E67" w:rsidP="00E22E67">
      <w:pPr>
        <w:sectPr w:rsidR="00E22E67" w:rsidSect="000A7E0B">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E22E67" w:rsidRDefault="00E22E67" w:rsidP="00E22E67">
      <w:pPr>
        <w:jc w:val="center"/>
        <w:sectPr w:rsidR="00E22E67" w:rsidSect="000A7E0B">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r w:rsidRPr="00F854EF">
        <w:rPr>
          <w:noProof/>
        </w:rPr>
        <w:drawing>
          <wp:inline distT="0" distB="0" distL="0" distR="0">
            <wp:extent cx="4866005" cy="2797628"/>
            <wp:effectExtent l="19050" t="0" r="10795" b="2722"/>
            <wp:docPr id="12"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22E67" w:rsidRPr="0056582F" w:rsidRDefault="00E22E67" w:rsidP="00E22E67">
      <w:pPr>
        <w:jc w:val="center"/>
        <w:rPr>
          <w:rFonts w:ascii="Times New Roman" w:hAnsi="Times New Roman" w:cs="Times New Roman"/>
          <w:b/>
          <w:sz w:val="24"/>
          <w:szCs w:val="24"/>
        </w:rPr>
        <w:sectPr w:rsidR="00E22E67" w:rsidRPr="0056582F" w:rsidSect="000A7E0B">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r w:rsidRPr="0056582F">
        <w:rPr>
          <w:rFonts w:ascii="Times New Roman" w:hAnsi="Times New Roman" w:cs="Times New Roman"/>
          <w:b/>
          <w:sz w:val="24"/>
          <w:szCs w:val="24"/>
        </w:rPr>
        <w:t>Figure 1.3</w:t>
      </w:r>
    </w:p>
    <w:p w:rsidR="00E22E67" w:rsidRPr="00511FAB" w:rsidRDefault="00E22E67" w:rsidP="00E22E67">
      <w:pPr>
        <w:pStyle w:val="Heading2"/>
        <w:numPr>
          <w:ilvl w:val="0"/>
          <w:numId w:val="43"/>
        </w:numPr>
        <w:spacing w:after="240" w:line="360" w:lineRule="auto"/>
        <w:jc w:val="both"/>
        <w:rPr>
          <w:rFonts w:ascii="Times New Roman" w:hAnsi="Times New Roman"/>
          <w:b w:val="0"/>
          <w:color w:val="000000" w:themeColor="text1"/>
          <w:sz w:val="24"/>
          <w:szCs w:val="24"/>
        </w:rPr>
      </w:pPr>
      <w:bookmarkStart w:id="53" w:name="_Toc85755218"/>
      <w:r w:rsidRPr="00E229FB">
        <w:rPr>
          <w:rFonts w:ascii="Times New Roman" w:hAnsi="Times New Roman"/>
          <w:color w:val="000000" w:themeColor="text1"/>
          <w:sz w:val="28"/>
          <w:szCs w:val="28"/>
        </w:rPr>
        <w:lastRenderedPageBreak/>
        <w:t>Statement:</w:t>
      </w:r>
      <w:r w:rsidRPr="00511FAB">
        <w:rPr>
          <w:rFonts w:ascii="Times New Roman" w:hAnsi="Times New Roman"/>
          <w:b w:val="0"/>
          <w:color w:val="000000" w:themeColor="text1"/>
          <w:sz w:val="24"/>
          <w:szCs w:val="24"/>
        </w:rPr>
        <w:t xml:space="preserve"> Additional Cleaning Staffs have been hired on your organization during this pandemic situation.</w:t>
      </w:r>
      <w:bookmarkEnd w:id="53"/>
    </w:p>
    <w:p w:rsidR="00E22E67" w:rsidRDefault="00E22E67" w:rsidP="00E22E67">
      <w:pPr>
        <w:sectPr w:rsidR="00E22E67" w:rsidSect="000A7E0B">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E22E67" w:rsidRDefault="00E22E67" w:rsidP="00E22E67">
      <w:pPr>
        <w:jc w:val="center"/>
        <w:sectPr w:rsidR="00E22E67" w:rsidSect="000A7E0B">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r w:rsidRPr="00F854EF">
        <w:rPr>
          <w:noProof/>
        </w:rPr>
        <w:drawing>
          <wp:inline distT="0" distB="0" distL="0" distR="0">
            <wp:extent cx="4866005" cy="2579914"/>
            <wp:effectExtent l="19050" t="0" r="10795" b="0"/>
            <wp:docPr id="13"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22E67" w:rsidRPr="0056582F" w:rsidRDefault="00E22E67" w:rsidP="00E22E67">
      <w:pPr>
        <w:jc w:val="center"/>
        <w:rPr>
          <w:rFonts w:ascii="Times New Roman" w:hAnsi="Times New Roman" w:cs="Times New Roman"/>
          <w:b/>
          <w:sz w:val="24"/>
          <w:szCs w:val="24"/>
        </w:rPr>
        <w:sectPr w:rsidR="00E22E67" w:rsidRPr="0056582F" w:rsidSect="000A7E0B">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r w:rsidRPr="0056582F">
        <w:rPr>
          <w:rFonts w:ascii="Times New Roman" w:hAnsi="Times New Roman" w:cs="Times New Roman"/>
          <w:b/>
          <w:sz w:val="24"/>
          <w:szCs w:val="24"/>
        </w:rPr>
        <w:t>Figure 1.4</w:t>
      </w:r>
    </w:p>
    <w:p w:rsidR="00E22E67" w:rsidRDefault="00E22E67" w:rsidP="00E22E67">
      <w:pPr>
        <w:pStyle w:val="Heading2"/>
        <w:numPr>
          <w:ilvl w:val="0"/>
          <w:numId w:val="43"/>
        </w:numPr>
        <w:spacing w:after="240" w:line="360" w:lineRule="auto"/>
        <w:jc w:val="both"/>
        <w:rPr>
          <w:rFonts w:ascii="Times New Roman" w:hAnsi="Times New Roman"/>
          <w:b w:val="0"/>
          <w:color w:val="000000" w:themeColor="text1"/>
          <w:sz w:val="24"/>
          <w:szCs w:val="24"/>
        </w:rPr>
      </w:pPr>
      <w:bookmarkStart w:id="54" w:name="_Toc85755219"/>
      <w:r w:rsidRPr="00E229FB">
        <w:rPr>
          <w:rFonts w:ascii="Times New Roman" w:hAnsi="Times New Roman"/>
          <w:color w:val="000000" w:themeColor="text1"/>
          <w:sz w:val="28"/>
          <w:szCs w:val="28"/>
        </w:rPr>
        <w:t>Statement:</w:t>
      </w:r>
      <w:r w:rsidRPr="00DB1ACB">
        <w:rPr>
          <w:rFonts w:ascii="Times New Roman" w:hAnsi="Times New Roman"/>
          <w:b w:val="0"/>
          <w:color w:val="000000" w:themeColor="text1"/>
          <w:sz w:val="24"/>
          <w:szCs w:val="24"/>
        </w:rPr>
        <w:t xml:space="preserve"> For protective of Corona virus, organization provides face mask, hand gloves and other personal protective equipment to all workers, labors and employees before entrance of the workplace.</w:t>
      </w:r>
      <w:bookmarkEnd w:id="54"/>
    </w:p>
    <w:p w:rsidR="00E22E67" w:rsidRDefault="00E22E67" w:rsidP="00E22E67">
      <w:pPr>
        <w:jc w:val="center"/>
        <w:sectPr w:rsidR="00E22E67" w:rsidSect="000A7E0B">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E22E67" w:rsidRDefault="00E22E67" w:rsidP="00E22E67">
      <w:pPr>
        <w:jc w:val="center"/>
        <w:sectPr w:rsidR="00E22E67" w:rsidSect="000A7E0B">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r w:rsidRPr="00F80885">
        <w:rPr>
          <w:noProof/>
        </w:rPr>
        <w:drawing>
          <wp:inline distT="0" distB="0" distL="0" distR="0">
            <wp:extent cx="4624070" cy="2492829"/>
            <wp:effectExtent l="19050" t="0" r="24130" b="2721"/>
            <wp:docPr id="15"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22E67" w:rsidRPr="0056582F" w:rsidRDefault="00E22E67" w:rsidP="00E22E67">
      <w:pPr>
        <w:jc w:val="center"/>
        <w:rPr>
          <w:rFonts w:ascii="Times New Roman" w:hAnsi="Times New Roman" w:cs="Times New Roman"/>
          <w:b/>
          <w:sz w:val="24"/>
          <w:szCs w:val="24"/>
        </w:rPr>
        <w:sectPr w:rsidR="00E22E67" w:rsidRPr="0056582F" w:rsidSect="000A7E0B">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r w:rsidRPr="0056582F">
        <w:rPr>
          <w:rFonts w:ascii="Times New Roman" w:hAnsi="Times New Roman" w:cs="Times New Roman"/>
          <w:b/>
          <w:sz w:val="24"/>
          <w:szCs w:val="24"/>
        </w:rPr>
        <w:t>Figure 1.5</w:t>
      </w:r>
    </w:p>
    <w:p w:rsidR="00E22E67" w:rsidRDefault="00E22E67" w:rsidP="00E22E67">
      <w:pPr>
        <w:rPr>
          <w:rFonts w:ascii="Times New Roman" w:hAnsi="Times New Roman" w:cs="Times New Roman"/>
          <w:sz w:val="24"/>
          <w:szCs w:val="24"/>
        </w:rPr>
      </w:pPr>
      <w:r>
        <w:rPr>
          <w:rFonts w:ascii="Times New Roman" w:hAnsi="Times New Roman" w:cs="Times New Roman"/>
          <w:sz w:val="24"/>
          <w:szCs w:val="24"/>
        </w:rPr>
        <w:br w:type="page"/>
      </w:r>
    </w:p>
    <w:p w:rsidR="00E22E67" w:rsidRPr="00CB64BE" w:rsidRDefault="00E22E67" w:rsidP="00E22E67">
      <w:pPr>
        <w:pStyle w:val="Heading2"/>
        <w:numPr>
          <w:ilvl w:val="0"/>
          <w:numId w:val="43"/>
        </w:numPr>
        <w:spacing w:after="240" w:line="360" w:lineRule="auto"/>
        <w:jc w:val="both"/>
        <w:rPr>
          <w:rFonts w:ascii="Times New Roman" w:hAnsi="Times New Roman"/>
          <w:b w:val="0"/>
          <w:color w:val="000000" w:themeColor="text1"/>
          <w:sz w:val="24"/>
          <w:szCs w:val="24"/>
        </w:rPr>
      </w:pPr>
      <w:bookmarkStart w:id="55" w:name="_Toc85755220"/>
      <w:r w:rsidRPr="00E229FB">
        <w:rPr>
          <w:rFonts w:ascii="Times New Roman" w:hAnsi="Times New Roman"/>
          <w:color w:val="000000" w:themeColor="text1"/>
          <w:sz w:val="28"/>
          <w:szCs w:val="28"/>
        </w:rPr>
        <w:lastRenderedPageBreak/>
        <w:t>Statement:</w:t>
      </w:r>
      <w:r w:rsidRPr="00CB64BE">
        <w:rPr>
          <w:rFonts w:ascii="Times New Roman" w:hAnsi="Times New Roman"/>
          <w:b w:val="0"/>
          <w:color w:val="000000" w:themeColor="text1"/>
          <w:sz w:val="24"/>
          <w:szCs w:val="24"/>
        </w:rPr>
        <w:t xml:space="preserve"> </w:t>
      </w:r>
      <w:r w:rsidRPr="00CB64BE">
        <w:rPr>
          <w:rFonts w:ascii="Times New Roman" w:hAnsi="Times New Roman"/>
          <w:b w:val="0"/>
          <w:color w:val="000000" w:themeColor="text1"/>
          <w:sz w:val="24"/>
          <w:szCs w:val="24"/>
          <w:shd w:val="clear" w:color="auto" w:fill="FFFFFF"/>
        </w:rPr>
        <w:t xml:space="preserve">Infrared thermometer or thermal devices are being used for checking temperature of all workers and labors </w:t>
      </w:r>
      <w:r w:rsidRPr="00CB64BE">
        <w:rPr>
          <w:rFonts w:ascii="Times New Roman" w:hAnsi="Times New Roman"/>
          <w:b w:val="0"/>
          <w:color w:val="000000" w:themeColor="text1"/>
          <w:sz w:val="24"/>
          <w:szCs w:val="24"/>
        </w:rPr>
        <w:t>before entrance of the workplace.</w:t>
      </w:r>
      <w:bookmarkEnd w:id="55"/>
    </w:p>
    <w:p w:rsidR="00E22E67" w:rsidRDefault="00E22E67" w:rsidP="00E22E67">
      <w:pPr>
        <w:sectPr w:rsidR="00E22E67" w:rsidSect="000A7E0B">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E22E67" w:rsidRDefault="00E22E67" w:rsidP="00E22E67">
      <w:pPr>
        <w:jc w:val="center"/>
        <w:sectPr w:rsidR="00E22E67" w:rsidSect="000A7E0B">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r w:rsidRPr="00F854EF">
        <w:rPr>
          <w:noProof/>
        </w:rPr>
        <w:drawing>
          <wp:inline distT="0" distB="0" distL="0" distR="0">
            <wp:extent cx="4498521" cy="2667000"/>
            <wp:effectExtent l="19050" t="0" r="16329" b="0"/>
            <wp:docPr id="17"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E22E67" w:rsidRPr="0056582F" w:rsidRDefault="00E22E67" w:rsidP="00E22E67">
      <w:pPr>
        <w:pStyle w:val="ListParagraph"/>
        <w:ind w:left="360"/>
        <w:jc w:val="center"/>
        <w:rPr>
          <w:rFonts w:ascii="Times New Roman" w:hAnsi="Times New Roman" w:cs="Times New Roman"/>
          <w:b/>
          <w:sz w:val="24"/>
          <w:szCs w:val="24"/>
        </w:rPr>
        <w:sectPr w:rsidR="00E22E67" w:rsidRPr="0056582F" w:rsidSect="000A7E0B">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r w:rsidRPr="0056582F">
        <w:rPr>
          <w:rFonts w:ascii="Times New Roman" w:hAnsi="Times New Roman" w:cs="Times New Roman"/>
          <w:b/>
          <w:sz w:val="24"/>
          <w:szCs w:val="24"/>
        </w:rPr>
        <w:t>Figure 1.6</w:t>
      </w:r>
    </w:p>
    <w:p w:rsidR="00E22E67" w:rsidRPr="00AF5122" w:rsidRDefault="00E22E67" w:rsidP="00E22E67">
      <w:pPr>
        <w:pStyle w:val="Heading2"/>
        <w:numPr>
          <w:ilvl w:val="0"/>
          <w:numId w:val="43"/>
        </w:numPr>
        <w:spacing w:after="240" w:line="360" w:lineRule="auto"/>
        <w:jc w:val="both"/>
        <w:rPr>
          <w:rFonts w:ascii="Times New Roman" w:hAnsi="Times New Roman"/>
          <w:b w:val="0"/>
          <w:color w:val="000000" w:themeColor="text1"/>
          <w:sz w:val="24"/>
          <w:szCs w:val="24"/>
        </w:rPr>
      </w:pPr>
      <w:bookmarkStart w:id="56" w:name="_Toc85755221"/>
      <w:r w:rsidRPr="00E229FB">
        <w:rPr>
          <w:rFonts w:ascii="Times New Roman" w:hAnsi="Times New Roman"/>
          <w:color w:val="000000" w:themeColor="text1"/>
          <w:sz w:val="28"/>
          <w:szCs w:val="28"/>
        </w:rPr>
        <w:t>Statement:</w:t>
      </w:r>
      <w:r w:rsidRPr="00AF5122">
        <w:rPr>
          <w:rFonts w:ascii="Times New Roman" w:hAnsi="Times New Roman"/>
          <w:b w:val="0"/>
          <w:color w:val="000000" w:themeColor="text1"/>
          <w:sz w:val="24"/>
          <w:szCs w:val="24"/>
        </w:rPr>
        <w:t xml:space="preserve"> Organization is using queue markers to maintain physical distance when workers must assemble in lines.</w:t>
      </w:r>
      <w:bookmarkEnd w:id="56"/>
    </w:p>
    <w:p w:rsidR="00E22E67" w:rsidRDefault="00E22E67" w:rsidP="00E22E67">
      <w:pPr>
        <w:sectPr w:rsidR="00E22E67" w:rsidSect="000A7E0B">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E22E67" w:rsidRDefault="00E22E67" w:rsidP="00E22E67">
      <w:pPr>
        <w:jc w:val="center"/>
        <w:sectPr w:rsidR="00E22E67" w:rsidSect="000A7E0B">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r w:rsidRPr="00F854EF">
        <w:rPr>
          <w:noProof/>
        </w:rPr>
        <w:drawing>
          <wp:inline distT="0" distB="0" distL="0" distR="0">
            <wp:extent cx="4444093" cy="2476863"/>
            <wp:effectExtent l="19050" t="0" r="13607" b="0"/>
            <wp:docPr id="1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22E67" w:rsidRPr="0056582F" w:rsidRDefault="00E22E67" w:rsidP="00E22E67">
      <w:pPr>
        <w:pStyle w:val="ListParagraph"/>
        <w:ind w:left="360"/>
        <w:jc w:val="center"/>
        <w:rPr>
          <w:rFonts w:ascii="Times New Roman" w:hAnsi="Times New Roman" w:cs="Times New Roman"/>
          <w:b/>
          <w:sz w:val="24"/>
          <w:szCs w:val="24"/>
        </w:rPr>
      </w:pPr>
      <w:r w:rsidRPr="0056582F">
        <w:rPr>
          <w:rFonts w:ascii="Times New Roman" w:hAnsi="Times New Roman" w:cs="Times New Roman"/>
          <w:b/>
          <w:sz w:val="24"/>
          <w:szCs w:val="24"/>
        </w:rPr>
        <w:t>Figure 1.7</w:t>
      </w:r>
    </w:p>
    <w:p w:rsidR="00E22E67" w:rsidRDefault="00E22E67" w:rsidP="00E22E67">
      <w:pPr>
        <w:rPr>
          <w:rFonts w:ascii="Times New Roman" w:hAnsi="Times New Roman" w:cs="Times New Roman"/>
          <w:sz w:val="24"/>
          <w:szCs w:val="24"/>
        </w:rPr>
      </w:pPr>
      <w:r>
        <w:rPr>
          <w:rFonts w:ascii="Times New Roman" w:hAnsi="Times New Roman" w:cs="Times New Roman"/>
          <w:sz w:val="24"/>
          <w:szCs w:val="24"/>
        </w:rPr>
        <w:br w:type="page"/>
      </w:r>
    </w:p>
    <w:p w:rsidR="00E22E67" w:rsidRPr="00201AF4" w:rsidRDefault="00E22E67" w:rsidP="00E22E67">
      <w:pPr>
        <w:pStyle w:val="ListParagraph"/>
        <w:ind w:left="360"/>
        <w:jc w:val="center"/>
        <w:rPr>
          <w:rFonts w:ascii="Times New Roman" w:hAnsi="Times New Roman" w:cs="Times New Roman"/>
          <w:sz w:val="24"/>
          <w:szCs w:val="24"/>
        </w:rPr>
        <w:sectPr w:rsidR="00E22E67" w:rsidRPr="00201AF4" w:rsidSect="000A7E0B">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E22E67" w:rsidRPr="00DA01C7" w:rsidRDefault="00E22E67" w:rsidP="00E22E67">
      <w:pPr>
        <w:pStyle w:val="Heading2"/>
        <w:numPr>
          <w:ilvl w:val="0"/>
          <w:numId w:val="43"/>
        </w:numPr>
        <w:spacing w:after="240" w:line="360" w:lineRule="auto"/>
        <w:jc w:val="both"/>
        <w:rPr>
          <w:rFonts w:ascii="Times New Roman" w:hAnsi="Times New Roman"/>
          <w:b w:val="0"/>
          <w:color w:val="000000" w:themeColor="text1"/>
          <w:sz w:val="24"/>
          <w:szCs w:val="24"/>
        </w:rPr>
      </w:pPr>
      <w:bookmarkStart w:id="57" w:name="_Toc85755222"/>
      <w:r w:rsidRPr="00E229FB">
        <w:rPr>
          <w:rFonts w:ascii="Times New Roman" w:hAnsi="Times New Roman"/>
          <w:color w:val="000000" w:themeColor="text1"/>
          <w:sz w:val="28"/>
          <w:szCs w:val="28"/>
        </w:rPr>
        <w:lastRenderedPageBreak/>
        <w:t>Statement:</w:t>
      </w:r>
      <w:r w:rsidRPr="00DA01C7">
        <w:rPr>
          <w:rFonts w:ascii="Times New Roman" w:hAnsi="Times New Roman"/>
          <w:b w:val="0"/>
          <w:color w:val="000000" w:themeColor="text1"/>
          <w:sz w:val="24"/>
          <w:szCs w:val="24"/>
        </w:rPr>
        <w:t xml:space="preserve"> Organization have been arranged a system to avoid crowds at your workplace.</w:t>
      </w:r>
      <w:bookmarkEnd w:id="57"/>
    </w:p>
    <w:p w:rsidR="00E22E67" w:rsidRDefault="00E22E67" w:rsidP="00E22E67">
      <w:pPr>
        <w:sectPr w:rsidR="00E22E67" w:rsidSect="000A7E0B">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E22E67" w:rsidRDefault="00E22E67" w:rsidP="00E22E67">
      <w:pPr>
        <w:jc w:val="center"/>
        <w:sectPr w:rsidR="00E22E67" w:rsidSect="000A7E0B">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r w:rsidRPr="00F854EF">
        <w:rPr>
          <w:noProof/>
        </w:rPr>
        <w:drawing>
          <wp:inline distT="0" distB="0" distL="0" distR="0">
            <wp:extent cx="4367892" cy="2718889"/>
            <wp:effectExtent l="19050" t="0" r="13608" b="5261"/>
            <wp:docPr id="21"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22E67" w:rsidRPr="0056582F" w:rsidRDefault="00E22E67" w:rsidP="00E22E67">
      <w:pPr>
        <w:pStyle w:val="ListParagraph"/>
        <w:ind w:left="360"/>
        <w:jc w:val="center"/>
        <w:rPr>
          <w:rFonts w:ascii="Times New Roman" w:hAnsi="Times New Roman" w:cs="Times New Roman"/>
          <w:b/>
          <w:sz w:val="24"/>
          <w:szCs w:val="24"/>
        </w:rPr>
        <w:sectPr w:rsidR="00E22E67" w:rsidRPr="0056582F" w:rsidSect="000A7E0B">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r w:rsidRPr="0056582F">
        <w:rPr>
          <w:rFonts w:ascii="Times New Roman" w:hAnsi="Times New Roman" w:cs="Times New Roman"/>
          <w:b/>
          <w:sz w:val="24"/>
          <w:szCs w:val="24"/>
        </w:rPr>
        <w:t>Figure 1.8</w:t>
      </w:r>
    </w:p>
    <w:p w:rsidR="00E22E67" w:rsidRPr="00DA01C7" w:rsidRDefault="00E22E67" w:rsidP="00E22E67">
      <w:pPr>
        <w:pStyle w:val="Heading2"/>
        <w:numPr>
          <w:ilvl w:val="0"/>
          <w:numId w:val="43"/>
        </w:numPr>
        <w:spacing w:after="240" w:line="360" w:lineRule="auto"/>
        <w:jc w:val="both"/>
        <w:rPr>
          <w:rFonts w:ascii="Times New Roman" w:hAnsi="Times New Roman"/>
          <w:b w:val="0"/>
          <w:color w:val="000000" w:themeColor="text1"/>
          <w:sz w:val="24"/>
          <w:szCs w:val="24"/>
        </w:rPr>
      </w:pPr>
      <w:bookmarkStart w:id="58" w:name="_Toc85755223"/>
      <w:r w:rsidRPr="00E229FB">
        <w:rPr>
          <w:rFonts w:ascii="Times New Roman" w:hAnsi="Times New Roman"/>
          <w:color w:val="000000" w:themeColor="text1"/>
          <w:sz w:val="28"/>
          <w:szCs w:val="28"/>
        </w:rPr>
        <w:t>Statement:</w:t>
      </w:r>
      <w:r w:rsidRPr="00DA01C7">
        <w:rPr>
          <w:rFonts w:ascii="Times New Roman" w:hAnsi="Times New Roman"/>
          <w:b w:val="0"/>
          <w:color w:val="000000" w:themeColor="text1"/>
          <w:sz w:val="24"/>
          <w:szCs w:val="24"/>
        </w:rPr>
        <w:t xml:space="preserve"> Pure drinking water facilities have been arranged for all workers more now than ever before.</w:t>
      </w:r>
      <w:bookmarkEnd w:id="58"/>
    </w:p>
    <w:p w:rsidR="00E22E67" w:rsidRDefault="00E22E67" w:rsidP="00E22E67">
      <w:pPr>
        <w:sectPr w:rsidR="00E22E67" w:rsidSect="000A7E0B">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E22E67" w:rsidRDefault="00E22E67" w:rsidP="00E22E67">
      <w:pPr>
        <w:jc w:val="center"/>
        <w:sectPr w:rsidR="00E22E67" w:rsidSect="000A7E0B">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r w:rsidRPr="00F854EF">
        <w:rPr>
          <w:noProof/>
        </w:rPr>
        <w:drawing>
          <wp:inline distT="0" distB="0" distL="0" distR="0">
            <wp:extent cx="4465864" cy="2718888"/>
            <wp:effectExtent l="19050" t="0" r="10886" b="5262"/>
            <wp:docPr id="23"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E22E67" w:rsidRPr="0056582F" w:rsidRDefault="00E22E67" w:rsidP="00E22E67">
      <w:pPr>
        <w:pStyle w:val="ListParagraph"/>
        <w:ind w:left="360"/>
        <w:jc w:val="center"/>
        <w:rPr>
          <w:rFonts w:ascii="Times New Roman" w:hAnsi="Times New Roman" w:cs="Times New Roman"/>
          <w:b/>
          <w:sz w:val="24"/>
          <w:szCs w:val="24"/>
        </w:rPr>
        <w:sectPr w:rsidR="00E22E67" w:rsidRPr="0056582F" w:rsidSect="000A7E0B">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r w:rsidRPr="0056582F">
        <w:rPr>
          <w:rFonts w:ascii="Times New Roman" w:hAnsi="Times New Roman" w:cs="Times New Roman"/>
          <w:b/>
          <w:sz w:val="24"/>
          <w:szCs w:val="24"/>
        </w:rPr>
        <w:t>Figure 1.9</w:t>
      </w:r>
    </w:p>
    <w:p w:rsidR="00E22E67" w:rsidRDefault="00E22E67" w:rsidP="00E22E67">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br w:type="page"/>
      </w:r>
    </w:p>
    <w:p w:rsidR="00E22E67" w:rsidRPr="007513D7" w:rsidRDefault="00E22E67" w:rsidP="00E22E67">
      <w:pPr>
        <w:pStyle w:val="Heading2"/>
        <w:numPr>
          <w:ilvl w:val="0"/>
          <w:numId w:val="43"/>
        </w:numPr>
        <w:spacing w:after="240" w:line="360" w:lineRule="auto"/>
        <w:jc w:val="both"/>
        <w:rPr>
          <w:rFonts w:ascii="Times New Roman" w:hAnsi="Times New Roman"/>
          <w:color w:val="000000" w:themeColor="text1"/>
          <w:sz w:val="24"/>
          <w:szCs w:val="24"/>
        </w:rPr>
      </w:pPr>
      <w:bookmarkStart w:id="59" w:name="_Toc85755224"/>
      <w:r w:rsidRPr="00E229FB">
        <w:rPr>
          <w:rFonts w:ascii="Times New Roman" w:hAnsi="Times New Roman"/>
          <w:color w:val="000000" w:themeColor="text1"/>
          <w:sz w:val="28"/>
          <w:szCs w:val="28"/>
        </w:rPr>
        <w:lastRenderedPageBreak/>
        <w:t xml:space="preserve">Statement: </w:t>
      </w:r>
      <w:r w:rsidRPr="007513D7">
        <w:rPr>
          <w:rStyle w:val="Strong"/>
          <w:rFonts w:ascii="Times New Roman" w:eastAsiaTheme="majorEastAsia" w:hAnsi="Times New Roman"/>
          <w:color w:val="000000"/>
          <w:sz w:val="24"/>
          <w:szCs w:val="24"/>
          <w:shd w:val="clear" w:color="auto" w:fill="FFFFFF"/>
        </w:rPr>
        <w:t>New Officers, supervisors and field staffs have been appointed to ensure the health protection, awareness and for spreading information to all the workers.</w:t>
      </w:r>
      <w:bookmarkEnd w:id="59"/>
    </w:p>
    <w:p w:rsidR="00E22E67" w:rsidRDefault="00E22E67" w:rsidP="00E22E67">
      <w:pPr>
        <w:sectPr w:rsidR="00E22E67" w:rsidSect="000A7E0B">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E22E67" w:rsidRDefault="00E22E67" w:rsidP="00E22E67">
      <w:pPr>
        <w:jc w:val="center"/>
        <w:sectPr w:rsidR="00E22E67" w:rsidSect="000A7E0B">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r w:rsidRPr="00F854EF">
        <w:rPr>
          <w:noProof/>
        </w:rPr>
        <w:drawing>
          <wp:inline distT="0" distB="0" distL="0" distR="0">
            <wp:extent cx="4128407" cy="2253343"/>
            <wp:effectExtent l="19050" t="0" r="24493" b="0"/>
            <wp:docPr id="25"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E22E67" w:rsidRPr="0056582F" w:rsidRDefault="00E22E67" w:rsidP="00E22E67">
      <w:pPr>
        <w:pStyle w:val="ListParagraph"/>
        <w:ind w:left="360"/>
        <w:jc w:val="center"/>
        <w:rPr>
          <w:rFonts w:ascii="Times New Roman" w:hAnsi="Times New Roman" w:cs="Times New Roman"/>
          <w:b/>
          <w:sz w:val="24"/>
          <w:szCs w:val="24"/>
        </w:rPr>
        <w:sectPr w:rsidR="00E22E67" w:rsidRPr="0056582F" w:rsidSect="000A7E0B">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r w:rsidRPr="0056582F">
        <w:rPr>
          <w:rFonts w:ascii="Times New Roman" w:hAnsi="Times New Roman" w:cs="Times New Roman"/>
          <w:b/>
          <w:sz w:val="24"/>
          <w:szCs w:val="24"/>
        </w:rPr>
        <w:t>Figure 1.10</w:t>
      </w:r>
    </w:p>
    <w:p w:rsidR="00E22E67" w:rsidRPr="000B7FB8" w:rsidRDefault="00E22E67" w:rsidP="00E22E67">
      <w:pPr>
        <w:pStyle w:val="Heading2"/>
        <w:numPr>
          <w:ilvl w:val="0"/>
          <w:numId w:val="43"/>
        </w:numPr>
        <w:spacing w:after="240" w:line="360" w:lineRule="auto"/>
        <w:jc w:val="both"/>
        <w:rPr>
          <w:rFonts w:ascii="Times New Roman" w:hAnsi="Times New Roman"/>
          <w:color w:val="000000" w:themeColor="text1"/>
          <w:sz w:val="24"/>
          <w:szCs w:val="24"/>
        </w:rPr>
      </w:pPr>
      <w:bookmarkStart w:id="60" w:name="_Toc85755225"/>
      <w:r w:rsidRPr="00E229FB">
        <w:rPr>
          <w:rFonts w:ascii="Times New Roman" w:hAnsi="Times New Roman"/>
          <w:color w:val="000000" w:themeColor="text1"/>
          <w:sz w:val="28"/>
          <w:szCs w:val="28"/>
        </w:rPr>
        <w:t>Statement:</w:t>
      </w:r>
      <w:r w:rsidRPr="000B7FB8">
        <w:rPr>
          <w:rFonts w:ascii="Times New Roman" w:hAnsi="Times New Roman"/>
          <w:color w:val="000000" w:themeColor="text1"/>
          <w:sz w:val="24"/>
          <w:szCs w:val="24"/>
        </w:rPr>
        <w:t xml:space="preserve"> </w:t>
      </w:r>
      <w:r w:rsidRPr="000B7FB8">
        <w:rPr>
          <w:rStyle w:val="Strong"/>
          <w:rFonts w:ascii="Times New Roman" w:eastAsiaTheme="majorEastAsia" w:hAnsi="Times New Roman"/>
          <w:color w:val="000000"/>
          <w:sz w:val="24"/>
          <w:szCs w:val="24"/>
          <w:shd w:val="clear" w:color="auto" w:fill="FFFFFF"/>
        </w:rPr>
        <w:t xml:space="preserve">New Officers, supervisors, </w:t>
      </w:r>
      <w:r w:rsidRPr="000B7FB8">
        <w:rPr>
          <w:rStyle w:val="Strong"/>
          <w:rFonts w:ascii="Times New Roman" w:hAnsi="Times New Roman"/>
          <w:color w:val="000000"/>
          <w:sz w:val="24"/>
          <w:szCs w:val="24"/>
          <w:shd w:val="clear" w:color="auto" w:fill="FFFFFF"/>
        </w:rPr>
        <w:t>they have organized training sessions for all workers and labors on maintaining health, hygiene and safety rules about COVID 19.</w:t>
      </w:r>
      <w:bookmarkEnd w:id="60"/>
    </w:p>
    <w:p w:rsidR="00E22E67" w:rsidRDefault="00E22E67" w:rsidP="00E22E67">
      <w:pPr>
        <w:sectPr w:rsidR="00E22E67" w:rsidSect="000A7E0B">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E22E67" w:rsidRDefault="00E22E67" w:rsidP="00E22E67">
      <w:pPr>
        <w:jc w:val="center"/>
        <w:sectPr w:rsidR="00E22E67" w:rsidSect="000A7E0B">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r w:rsidRPr="00F854EF">
        <w:rPr>
          <w:noProof/>
        </w:rPr>
        <w:drawing>
          <wp:inline distT="0" distB="0" distL="0" distR="0">
            <wp:extent cx="4041321" cy="2721429"/>
            <wp:effectExtent l="19050" t="0" r="16329" b="2721"/>
            <wp:docPr id="27"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E22E67" w:rsidRPr="0056582F" w:rsidRDefault="00E22E67" w:rsidP="00E22E67">
      <w:pPr>
        <w:pStyle w:val="ListParagraph"/>
        <w:ind w:left="360"/>
        <w:jc w:val="center"/>
        <w:rPr>
          <w:rFonts w:ascii="Times New Roman" w:hAnsi="Times New Roman" w:cs="Times New Roman"/>
          <w:b/>
          <w:sz w:val="24"/>
          <w:szCs w:val="24"/>
        </w:rPr>
      </w:pPr>
      <w:r w:rsidRPr="0056582F">
        <w:rPr>
          <w:rFonts w:ascii="Times New Roman" w:hAnsi="Times New Roman" w:cs="Times New Roman"/>
          <w:b/>
          <w:sz w:val="24"/>
          <w:szCs w:val="24"/>
        </w:rPr>
        <w:t>Figure 1.11</w:t>
      </w:r>
    </w:p>
    <w:p w:rsidR="00E22E67" w:rsidRDefault="00E22E67" w:rsidP="00E22E67">
      <w:pPr>
        <w:rPr>
          <w:rFonts w:ascii="Times New Roman" w:hAnsi="Times New Roman" w:cs="Times New Roman"/>
          <w:sz w:val="24"/>
          <w:szCs w:val="24"/>
        </w:rPr>
      </w:pPr>
      <w:r>
        <w:rPr>
          <w:rFonts w:ascii="Times New Roman" w:hAnsi="Times New Roman" w:cs="Times New Roman"/>
          <w:sz w:val="24"/>
          <w:szCs w:val="24"/>
        </w:rPr>
        <w:br w:type="page"/>
      </w:r>
    </w:p>
    <w:p w:rsidR="00E22E67" w:rsidRPr="00201AF4" w:rsidRDefault="00E22E67" w:rsidP="00E22E67">
      <w:pPr>
        <w:pStyle w:val="ListParagraph"/>
        <w:ind w:left="360"/>
        <w:jc w:val="center"/>
        <w:rPr>
          <w:rFonts w:ascii="Times New Roman" w:hAnsi="Times New Roman" w:cs="Times New Roman"/>
          <w:sz w:val="24"/>
          <w:szCs w:val="24"/>
        </w:rPr>
        <w:sectPr w:rsidR="00E22E67" w:rsidRPr="00201AF4" w:rsidSect="000A7E0B">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E22E67" w:rsidRPr="00530BE5" w:rsidRDefault="00E22E67" w:rsidP="00E22E67">
      <w:pPr>
        <w:pStyle w:val="Heading2"/>
        <w:numPr>
          <w:ilvl w:val="0"/>
          <w:numId w:val="43"/>
        </w:numPr>
        <w:spacing w:after="240" w:line="360" w:lineRule="auto"/>
        <w:jc w:val="both"/>
        <w:rPr>
          <w:rFonts w:ascii="Times New Roman" w:hAnsi="Times New Roman"/>
          <w:b w:val="0"/>
          <w:color w:val="000000" w:themeColor="text1"/>
          <w:sz w:val="24"/>
          <w:szCs w:val="24"/>
        </w:rPr>
      </w:pPr>
      <w:bookmarkStart w:id="61" w:name="_Toc85755226"/>
      <w:r w:rsidRPr="00E229FB">
        <w:rPr>
          <w:rFonts w:ascii="Times New Roman" w:hAnsi="Times New Roman"/>
          <w:color w:val="000000" w:themeColor="text1"/>
          <w:sz w:val="28"/>
          <w:szCs w:val="28"/>
        </w:rPr>
        <w:lastRenderedPageBreak/>
        <w:t>Statement:</w:t>
      </w:r>
      <w:r w:rsidRPr="00530BE5">
        <w:rPr>
          <w:rFonts w:ascii="Times New Roman" w:hAnsi="Times New Roman"/>
          <w:b w:val="0"/>
          <w:color w:val="000000" w:themeColor="text1"/>
          <w:sz w:val="24"/>
          <w:szCs w:val="24"/>
        </w:rPr>
        <w:t xml:space="preserve"> </w:t>
      </w:r>
      <w:r w:rsidRPr="00530BE5">
        <w:rPr>
          <w:rFonts w:ascii="Times New Roman" w:hAnsi="Times New Roman"/>
          <w:b w:val="0"/>
          <w:color w:val="000000"/>
          <w:sz w:val="24"/>
          <w:szCs w:val="24"/>
          <w:shd w:val="clear" w:color="auto" w:fill="FFFFFF"/>
        </w:rPr>
        <w:t>Visual instructions about COVID-19 are displayed in your factory at all.</w:t>
      </w:r>
      <w:bookmarkEnd w:id="61"/>
    </w:p>
    <w:p w:rsidR="00E22E67" w:rsidRDefault="00E22E67" w:rsidP="00E22E67">
      <w:pPr>
        <w:sectPr w:rsidR="00E22E67" w:rsidSect="000A7E0B">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E22E67" w:rsidRDefault="00E22E67" w:rsidP="00E22E67">
      <w:pPr>
        <w:jc w:val="center"/>
        <w:sectPr w:rsidR="00E22E67" w:rsidSect="000A7E0B">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r w:rsidRPr="00F854EF">
        <w:rPr>
          <w:noProof/>
        </w:rPr>
        <w:drawing>
          <wp:inline distT="0" distB="0" distL="0" distR="0">
            <wp:extent cx="4452439" cy="2732314"/>
            <wp:effectExtent l="19050" t="0" r="24311" b="0"/>
            <wp:docPr id="28"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E22E67" w:rsidRPr="0056582F" w:rsidRDefault="00E22E67" w:rsidP="00E22E67">
      <w:pPr>
        <w:jc w:val="center"/>
        <w:rPr>
          <w:rFonts w:ascii="Times New Roman" w:hAnsi="Times New Roman" w:cs="Times New Roman"/>
          <w:b/>
          <w:sz w:val="24"/>
          <w:szCs w:val="24"/>
        </w:rPr>
        <w:sectPr w:rsidR="00E22E67" w:rsidRPr="0056582F" w:rsidSect="000A7E0B">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r w:rsidRPr="0056582F">
        <w:rPr>
          <w:rFonts w:ascii="Times New Roman" w:hAnsi="Times New Roman" w:cs="Times New Roman"/>
          <w:b/>
          <w:sz w:val="24"/>
          <w:szCs w:val="24"/>
        </w:rPr>
        <w:t>Figure 1.12</w:t>
      </w:r>
    </w:p>
    <w:p w:rsidR="00E22E67" w:rsidRPr="00530BE5" w:rsidRDefault="00E22E67" w:rsidP="00E22E67">
      <w:pPr>
        <w:pStyle w:val="Heading2"/>
        <w:numPr>
          <w:ilvl w:val="0"/>
          <w:numId w:val="43"/>
        </w:numPr>
        <w:spacing w:after="240" w:line="360" w:lineRule="auto"/>
        <w:jc w:val="both"/>
        <w:rPr>
          <w:rFonts w:ascii="Times New Roman" w:hAnsi="Times New Roman"/>
          <w:color w:val="000000" w:themeColor="text1"/>
          <w:sz w:val="24"/>
          <w:szCs w:val="24"/>
        </w:rPr>
      </w:pPr>
      <w:bookmarkStart w:id="62" w:name="_Toc85755227"/>
      <w:r w:rsidRPr="00E229FB">
        <w:rPr>
          <w:rFonts w:ascii="Times New Roman" w:hAnsi="Times New Roman"/>
          <w:color w:val="000000" w:themeColor="text1"/>
          <w:sz w:val="28"/>
          <w:szCs w:val="28"/>
        </w:rPr>
        <w:t xml:space="preserve">Statement: </w:t>
      </w:r>
      <w:r w:rsidRPr="00530BE5">
        <w:rPr>
          <w:rStyle w:val="Strong"/>
          <w:rFonts w:ascii="Times New Roman" w:hAnsi="Times New Roman"/>
          <w:color w:val="000000"/>
          <w:sz w:val="24"/>
          <w:szCs w:val="24"/>
          <w:shd w:val="clear" w:color="auto" w:fill="FFFFFF"/>
        </w:rPr>
        <w:t>Inspector informs to all workers about the updating information of COVID 19 and Corona effected workers through on the notice or via loudspeaker.</w:t>
      </w:r>
      <w:bookmarkEnd w:id="62"/>
    </w:p>
    <w:p w:rsidR="00E22E67" w:rsidRDefault="00E22E67" w:rsidP="00E22E67">
      <w:pPr>
        <w:sectPr w:rsidR="00E22E67" w:rsidSect="000A7E0B">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E22E67" w:rsidRDefault="00E22E67" w:rsidP="00E22E67">
      <w:pPr>
        <w:jc w:val="center"/>
        <w:sectPr w:rsidR="00E22E67" w:rsidSect="000A7E0B">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r w:rsidRPr="00F854EF">
        <w:rPr>
          <w:noProof/>
        </w:rPr>
        <w:drawing>
          <wp:inline distT="0" distB="0" distL="0" distR="0">
            <wp:extent cx="4019550" cy="2928257"/>
            <wp:effectExtent l="19050" t="0" r="19050" b="5443"/>
            <wp:docPr id="2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E22E67" w:rsidRPr="0056582F" w:rsidRDefault="00E22E67" w:rsidP="00E22E67">
      <w:pPr>
        <w:pStyle w:val="ListParagraph"/>
        <w:ind w:left="360"/>
        <w:jc w:val="center"/>
        <w:rPr>
          <w:rFonts w:ascii="Times New Roman" w:hAnsi="Times New Roman" w:cs="Times New Roman"/>
          <w:b/>
          <w:sz w:val="24"/>
          <w:szCs w:val="24"/>
        </w:rPr>
        <w:sectPr w:rsidR="00E22E67" w:rsidRPr="0056582F" w:rsidSect="000A7E0B">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r w:rsidRPr="0056582F">
        <w:rPr>
          <w:rFonts w:ascii="Times New Roman" w:hAnsi="Times New Roman" w:cs="Times New Roman"/>
          <w:b/>
          <w:sz w:val="24"/>
          <w:szCs w:val="24"/>
        </w:rPr>
        <w:t>Figure 1.1</w:t>
      </w:r>
      <w:r>
        <w:rPr>
          <w:rFonts w:ascii="Times New Roman" w:hAnsi="Times New Roman" w:cs="Times New Roman"/>
          <w:b/>
          <w:sz w:val="24"/>
          <w:szCs w:val="24"/>
        </w:rPr>
        <w:t>3</w:t>
      </w:r>
    </w:p>
    <w:p w:rsidR="00E22E67" w:rsidRPr="00530BE5" w:rsidRDefault="00E22E67" w:rsidP="00E22E67">
      <w:pPr>
        <w:pStyle w:val="Heading2"/>
        <w:numPr>
          <w:ilvl w:val="0"/>
          <w:numId w:val="43"/>
        </w:numPr>
        <w:spacing w:after="240" w:line="360" w:lineRule="auto"/>
        <w:jc w:val="both"/>
        <w:rPr>
          <w:rFonts w:ascii="Times New Roman" w:hAnsi="Times New Roman"/>
          <w:color w:val="000000" w:themeColor="text1"/>
          <w:sz w:val="24"/>
          <w:szCs w:val="24"/>
        </w:rPr>
      </w:pPr>
      <w:bookmarkStart w:id="63" w:name="_Toc85755228"/>
      <w:r w:rsidRPr="00E229FB">
        <w:rPr>
          <w:rFonts w:ascii="Times New Roman" w:hAnsi="Times New Roman"/>
          <w:color w:val="000000" w:themeColor="text1"/>
          <w:sz w:val="28"/>
          <w:szCs w:val="28"/>
        </w:rPr>
        <w:lastRenderedPageBreak/>
        <w:t>Statement:</w:t>
      </w:r>
      <w:r w:rsidRPr="00530BE5">
        <w:rPr>
          <w:rFonts w:ascii="Times New Roman" w:hAnsi="Times New Roman"/>
          <w:color w:val="000000" w:themeColor="text1"/>
          <w:sz w:val="24"/>
          <w:szCs w:val="24"/>
        </w:rPr>
        <w:t xml:space="preserve"> </w:t>
      </w:r>
      <w:r>
        <w:rPr>
          <w:rStyle w:val="Strong"/>
          <w:rFonts w:ascii="Times New Roman" w:hAnsi="Times New Roman"/>
          <w:color w:val="000000"/>
          <w:sz w:val="24"/>
          <w:szCs w:val="24"/>
          <w:shd w:val="clear" w:color="auto" w:fill="FFFFFF"/>
        </w:rPr>
        <w:t>First aid and immediate treatment has been arranged for all workers and labors more than ever before now.</w:t>
      </w:r>
      <w:bookmarkEnd w:id="63"/>
    </w:p>
    <w:p w:rsidR="00E22E67" w:rsidRDefault="00E22E67" w:rsidP="00E22E67">
      <w:pPr>
        <w:jc w:val="center"/>
      </w:pPr>
      <w:r w:rsidRPr="00F854EF">
        <w:rPr>
          <w:noProof/>
        </w:rPr>
        <w:drawing>
          <wp:inline distT="0" distB="0" distL="0" distR="0">
            <wp:extent cx="4291693" cy="2775857"/>
            <wp:effectExtent l="19050" t="0" r="13607" b="5443"/>
            <wp:docPr id="30"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E22E67" w:rsidRDefault="00E22E67" w:rsidP="00E22E67">
      <w:pPr>
        <w:pStyle w:val="ListParagraph"/>
        <w:ind w:left="360"/>
        <w:jc w:val="center"/>
        <w:rPr>
          <w:rFonts w:ascii="Times New Roman" w:hAnsi="Times New Roman" w:cs="Times New Roman"/>
          <w:b/>
          <w:sz w:val="24"/>
          <w:szCs w:val="24"/>
        </w:rPr>
      </w:pPr>
      <w:r w:rsidRPr="0056582F">
        <w:rPr>
          <w:rFonts w:ascii="Times New Roman" w:hAnsi="Times New Roman" w:cs="Times New Roman"/>
          <w:b/>
          <w:sz w:val="24"/>
          <w:szCs w:val="24"/>
        </w:rPr>
        <w:t>Figure 1.1</w:t>
      </w:r>
      <w:r>
        <w:rPr>
          <w:rFonts w:ascii="Times New Roman" w:hAnsi="Times New Roman" w:cs="Times New Roman"/>
          <w:b/>
          <w:sz w:val="24"/>
          <w:szCs w:val="24"/>
        </w:rPr>
        <w:t>4</w:t>
      </w:r>
    </w:p>
    <w:p w:rsidR="00E22E67" w:rsidRDefault="00E22E67" w:rsidP="00E22E67">
      <w:pPr>
        <w:pStyle w:val="Heading2"/>
        <w:numPr>
          <w:ilvl w:val="0"/>
          <w:numId w:val="43"/>
        </w:numPr>
        <w:spacing w:after="240" w:line="360" w:lineRule="auto"/>
        <w:jc w:val="both"/>
        <w:rPr>
          <w:rStyle w:val="Strong"/>
          <w:rFonts w:ascii="Times New Roman" w:hAnsi="Times New Roman"/>
          <w:color w:val="000000"/>
          <w:sz w:val="24"/>
          <w:szCs w:val="24"/>
          <w:shd w:val="clear" w:color="auto" w:fill="FFFFFF"/>
        </w:rPr>
      </w:pPr>
      <w:bookmarkStart w:id="64" w:name="_Toc85755229"/>
      <w:r w:rsidRPr="00E229FB">
        <w:rPr>
          <w:rFonts w:ascii="Times New Roman" w:hAnsi="Times New Roman"/>
          <w:color w:val="000000" w:themeColor="text1"/>
          <w:sz w:val="28"/>
          <w:szCs w:val="28"/>
        </w:rPr>
        <w:t>Statement:</w:t>
      </w:r>
      <w:r w:rsidRPr="00A02192">
        <w:rPr>
          <w:rFonts w:ascii="Times New Roman" w:hAnsi="Times New Roman"/>
          <w:color w:val="000000" w:themeColor="text1"/>
          <w:sz w:val="24"/>
          <w:szCs w:val="24"/>
        </w:rPr>
        <w:t xml:space="preserve"> </w:t>
      </w:r>
      <w:r w:rsidRPr="00A02192">
        <w:rPr>
          <w:rStyle w:val="Strong"/>
          <w:rFonts w:ascii="Times New Roman" w:hAnsi="Times New Roman"/>
          <w:color w:val="000000"/>
          <w:sz w:val="24"/>
          <w:szCs w:val="24"/>
          <w:shd w:val="clear" w:color="auto" w:fill="FFFFFF"/>
        </w:rPr>
        <w:t>During the pandemic situation and lockdown your organization has taken initiatives for welfare of the workers.</w:t>
      </w:r>
      <w:bookmarkEnd w:id="64"/>
    </w:p>
    <w:p w:rsidR="00E22E67" w:rsidRDefault="00E22E67" w:rsidP="00E22E67">
      <w:pPr>
        <w:jc w:val="center"/>
      </w:pPr>
      <w:r w:rsidRPr="00F854EF">
        <w:rPr>
          <w:noProof/>
        </w:rPr>
        <w:drawing>
          <wp:inline distT="0" distB="0" distL="0" distR="0">
            <wp:extent cx="4215492" cy="2721428"/>
            <wp:effectExtent l="19050" t="0" r="13608" b="2722"/>
            <wp:docPr id="32"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E22E67" w:rsidRDefault="00E22E67" w:rsidP="00E22E67">
      <w:pPr>
        <w:pStyle w:val="ListParagraph"/>
        <w:ind w:left="360"/>
        <w:jc w:val="center"/>
        <w:rPr>
          <w:rFonts w:ascii="Times New Roman" w:hAnsi="Times New Roman" w:cs="Times New Roman"/>
          <w:b/>
          <w:sz w:val="24"/>
          <w:szCs w:val="24"/>
        </w:rPr>
      </w:pPr>
      <w:r w:rsidRPr="0056582F">
        <w:rPr>
          <w:rFonts w:ascii="Times New Roman" w:hAnsi="Times New Roman" w:cs="Times New Roman"/>
          <w:b/>
          <w:sz w:val="24"/>
          <w:szCs w:val="24"/>
        </w:rPr>
        <w:t>Figure 1.1</w:t>
      </w:r>
      <w:r>
        <w:rPr>
          <w:rFonts w:ascii="Times New Roman" w:hAnsi="Times New Roman" w:cs="Times New Roman"/>
          <w:b/>
          <w:sz w:val="24"/>
          <w:szCs w:val="24"/>
        </w:rPr>
        <w:t>5</w:t>
      </w:r>
    </w:p>
    <w:p w:rsidR="00E22E67" w:rsidRDefault="00E22E67" w:rsidP="00E22E67">
      <w:pPr>
        <w:spacing w:before="240" w:after="0" w:line="360" w:lineRule="auto"/>
        <w:jc w:val="both"/>
        <w:rPr>
          <w:rFonts w:ascii="Times New Roman" w:hAnsi="Times New Roman" w:cs="Times New Roman"/>
          <w:b/>
          <w:sz w:val="28"/>
          <w:szCs w:val="28"/>
        </w:rPr>
      </w:pPr>
    </w:p>
    <w:p w:rsidR="00E22E67" w:rsidRDefault="00E22E67" w:rsidP="00E22E67">
      <w:pPr>
        <w:pStyle w:val="Heading2"/>
        <w:numPr>
          <w:ilvl w:val="1"/>
          <w:numId w:val="24"/>
        </w:numPr>
        <w:pBdr>
          <w:bottom w:val="double" w:sz="12" w:space="1" w:color="1F497D" w:themeColor="text2"/>
        </w:pBdr>
        <w:spacing w:line="360" w:lineRule="auto"/>
        <w:jc w:val="both"/>
        <w:rPr>
          <w:rFonts w:ascii="Times New Roman" w:hAnsi="Times New Roman"/>
          <w:color w:val="1F497D"/>
          <w:sz w:val="28"/>
          <w:szCs w:val="28"/>
        </w:rPr>
      </w:pPr>
      <w:r>
        <w:rPr>
          <w:rFonts w:ascii="Times New Roman" w:hAnsi="Times New Roman"/>
          <w:color w:val="1F497D"/>
          <w:sz w:val="28"/>
          <w:szCs w:val="28"/>
        </w:rPr>
        <w:lastRenderedPageBreak/>
        <w:t xml:space="preserve"> </w:t>
      </w:r>
      <w:bookmarkStart w:id="65" w:name="_Toc85755230"/>
      <w:r>
        <w:rPr>
          <w:rFonts w:ascii="Times New Roman" w:hAnsi="Times New Roman"/>
          <w:color w:val="1F497D"/>
          <w:sz w:val="28"/>
          <w:szCs w:val="28"/>
        </w:rPr>
        <w:t>Findings</w:t>
      </w:r>
      <w:bookmarkEnd w:id="65"/>
      <w:r w:rsidR="001A4DEE">
        <w:rPr>
          <w:rFonts w:ascii="Times New Roman" w:hAnsi="Times New Roman"/>
          <w:color w:val="1F497D"/>
          <w:sz w:val="28"/>
          <w:szCs w:val="28"/>
        </w:rPr>
        <w:t xml:space="preserve"> of the report</w:t>
      </w:r>
    </w:p>
    <w:p w:rsidR="00E22E67" w:rsidRDefault="00E22E67" w:rsidP="00E22E67">
      <w:pPr>
        <w:spacing w:before="240" w:after="0" w:line="360" w:lineRule="auto"/>
        <w:jc w:val="both"/>
        <w:rPr>
          <w:rFonts w:ascii="Times New Roman" w:hAnsi="Times New Roman" w:cs="Times New Roman"/>
          <w:sz w:val="24"/>
          <w:szCs w:val="24"/>
        </w:rPr>
      </w:pPr>
      <w:r w:rsidRPr="00812B3B">
        <w:rPr>
          <w:rFonts w:ascii="Times New Roman" w:hAnsi="Times New Roman" w:cs="Times New Roman"/>
          <w:sz w:val="24"/>
          <w:szCs w:val="24"/>
        </w:rPr>
        <w:t>In the case of maintaining health, hygiene, safety and welfare’s facilities</w:t>
      </w:r>
      <w:r>
        <w:rPr>
          <w:rFonts w:ascii="Times New Roman" w:hAnsi="Times New Roman" w:cs="Times New Roman"/>
          <w:sz w:val="24"/>
          <w:szCs w:val="24"/>
        </w:rPr>
        <w:t xml:space="preserve"> during this COVID 19 epidemic, </w:t>
      </w:r>
    </w:p>
    <w:p w:rsidR="00E22E67" w:rsidRDefault="00E22E67" w:rsidP="00E22E6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In AJI Group Industrial Park (Savar)-</w:t>
      </w:r>
    </w:p>
    <w:p w:rsidR="00E22E67" w:rsidRPr="00E92832" w:rsidRDefault="00E22E67" w:rsidP="00E22E67">
      <w:pPr>
        <w:pStyle w:val="ListParagraph"/>
        <w:numPr>
          <w:ilvl w:val="0"/>
          <w:numId w:val="2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O</w:t>
      </w:r>
      <w:r w:rsidRPr="00E92832">
        <w:rPr>
          <w:rFonts w:ascii="Times New Roman" w:hAnsi="Times New Roman" w:cs="Times New Roman"/>
          <w:sz w:val="24"/>
          <w:szCs w:val="24"/>
        </w:rPr>
        <w:t>rganization is now kept much cleaner</w:t>
      </w:r>
      <w:r>
        <w:rPr>
          <w:rFonts w:ascii="Times New Roman" w:hAnsi="Times New Roman" w:cs="Times New Roman"/>
          <w:sz w:val="24"/>
          <w:szCs w:val="24"/>
        </w:rPr>
        <w:t>.</w:t>
      </w:r>
      <w:r w:rsidRPr="00E92832">
        <w:rPr>
          <w:rFonts w:ascii="Times New Roman" w:hAnsi="Times New Roman" w:cs="Times New Roman"/>
          <w:sz w:val="24"/>
          <w:szCs w:val="24"/>
        </w:rPr>
        <w:t xml:space="preserve"> In every floors &amp; spaces of their organization, stairs, work stations, outdoor gardening &amp; roads are being swept on a daily basis with also removing garbage, as well as regularly Disinfectant Spray is being used every day.</w:t>
      </w:r>
    </w:p>
    <w:p w:rsidR="00E22E67" w:rsidRPr="00E92832" w:rsidRDefault="00E22E67" w:rsidP="00E22E67">
      <w:pPr>
        <w:pStyle w:val="ListParagraph"/>
        <w:numPr>
          <w:ilvl w:val="0"/>
          <w:numId w:val="29"/>
        </w:numPr>
        <w:spacing w:before="240" w:after="0" w:line="360" w:lineRule="auto"/>
        <w:jc w:val="both"/>
        <w:rPr>
          <w:rFonts w:ascii="Times New Roman" w:hAnsi="Times New Roman" w:cs="Times New Roman"/>
          <w:sz w:val="24"/>
          <w:szCs w:val="24"/>
        </w:rPr>
      </w:pPr>
      <w:r w:rsidRPr="00E92832">
        <w:rPr>
          <w:rFonts w:ascii="Times New Roman" w:hAnsi="Times New Roman" w:cs="Times New Roman"/>
          <w:sz w:val="24"/>
          <w:szCs w:val="24"/>
        </w:rPr>
        <w:t>Beside, hand washing, sanitization, disinfectant spray tunnel have been arranged which is mandatory for all visitors, workers &amp; labors upon entering the factory.</w:t>
      </w:r>
    </w:p>
    <w:p w:rsidR="00E22E67" w:rsidRPr="00D96AAD" w:rsidRDefault="00E22E67" w:rsidP="00E22E67">
      <w:pPr>
        <w:pStyle w:val="ListParagraph"/>
        <w:numPr>
          <w:ilvl w:val="0"/>
          <w:numId w:val="29"/>
        </w:num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N</w:t>
      </w:r>
      <w:r w:rsidRPr="00D96AAD">
        <w:rPr>
          <w:rFonts w:ascii="Times New Roman" w:hAnsi="Times New Roman" w:cs="Times New Roman"/>
          <w:sz w:val="24"/>
          <w:szCs w:val="24"/>
        </w:rPr>
        <w:t>ow more than ever before, more bins and spit boxes have been extended to specific convenient locations. But some of the officers and worker claimed that, a special attention needs to pay to the regular cleaning system on this bins and spit boxes but which most of the time does not maintain properly.</w:t>
      </w:r>
    </w:p>
    <w:p w:rsidR="00E22E67" w:rsidRDefault="00E22E67" w:rsidP="00E22E67">
      <w:pPr>
        <w:pStyle w:val="ListParagraph"/>
        <w:numPr>
          <w:ilvl w:val="0"/>
          <w:numId w:val="29"/>
        </w:numPr>
        <w:spacing w:before="240" w:after="240" w:line="360" w:lineRule="auto"/>
        <w:jc w:val="both"/>
        <w:rPr>
          <w:rFonts w:ascii="Times New Roman" w:hAnsi="Times New Roman" w:cs="Times New Roman"/>
          <w:sz w:val="24"/>
          <w:szCs w:val="24"/>
        </w:rPr>
      </w:pPr>
      <w:r w:rsidRPr="00D96AAD">
        <w:rPr>
          <w:rFonts w:ascii="Times New Roman" w:hAnsi="Times New Roman" w:cs="Times New Roman"/>
          <w:sz w:val="24"/>
          <w:szCs w:val="24"/>
        </w:rPr>
        <w:t>In the case of hiring additional cleaning staffs, most of the respondents reported that, although cleaning staffs have been employed since the time of Corona epidemic but it’s not adequate enough. As a result, there is more work pressure on other cleaning staffs to keep clean the whole factory and many times they are reluctant to work.</w:t>
      </w:r>
    </w:p>
    <w:p w:rsidR="00E22E67" w:rsidRDefault="00E22E67" w:rsidP="00E22E67">
      <w:pPr>
        <w:pStyle w:val="ListParagraph"/>
        <w:numPr>
          <w:ilvl w:val="0"/>
          <w:numId w:val="29"/>
        </w:num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Even if Face Mask is provided to all those who do not have Face Mask before entering the factory but most of workers reported that they do not receive any personal protective equipment. </w:t>
      </w:r>
    </w:p>
    <w:p w:rsidR="00E22E67" w:rsidRDefault="00E22E67" w:rsidP="00E22E67">
      <w:pPr>
        <w:pStyle w:val="ListParagraph"/>
        <w:numPr>
          <w:ilvl w:val="0"/>
          <w:numId w:val="29"/>
        </w:num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The field staffs and medical staffs regularly measure the body temperature of the workers before entering the factory.</w:t>
      </w:r>
    </w:p>
    <w:p w:rsidR="00E22E67" w:rsidRDefault="00E22E67" w:rsidP="00E22E67">
      <w:pPr>
        <w:pStyle w:val="ListParagraph"/>
        <w:numPr>
          <w:ilvl w:val="0"/>
          <w:numId w:val="29"/>
        </w:num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In the case of using queue markers to maintain physical distance,</w:t>
      </w:r>
      <w:r w:rsidRPr="00E92832">
        <w:rPr>
          <w:rFonts w:ascii="Times New Roman" w:hAnsi="Times New Roman" w:cs="Times New Roman"/>
          <w:sz w:val="24"/>
          <w:szCs w:val="24"/>
        </w:rPr>
        <w:t xml:space="preserve"> </w:t>
      </w:r>
      <w:r>
        <w:rPr>
          <w:rFonts w:ascii="Times New Roman" w:hAnsi="Times New Roman" w:cs="Times New Roman"/>
          <w:sz w:val="24"/>
          <w:szCs w:val="24"/>
        </w:rPr>
        <w:t>organization is</w:t>
      </w:r>
      <w:r w:rsidRPr="00D738EE">
        <w:rPr>
          <w:rFonts w:ascii="Times New Roman" w:hAnsi="Times New Roman" w:cs="Times New Roman"/>
          <w:sz w:val="24"/>
          <w:szCs w:val="24"/>
        </w:rPr>
        <w:t xml:space="preserve"> using queue markers which are at least 3feet to maintain the physical distance when workers needs to assemble in lines and their field staffs are regularly monitoring to ensure that all their workers </w:t>
      </w:r>
      <w:r>
        <w:rPr>
          <w:rFonts w:ascii="Times New Roman" w:hAnsi="Times New Roman" w:cs="Times New Roman"/>
          <w:sz w:val="24"/>
          <w:szCs w:val="24"/>
        </w:rPr>
        <w:t>maintain the physical distance. But, some respondents claimed that, when enough field staffs are absent in the factory, physical distance (3feet) is not maintained properly.</w:t>
      </w:r>
    </w:p>
    <w:p w:rsidR="00E22E67" w:rsidRDefault="00E22E67" w:rsidP="00E22E67">
      <w:pPr>
        <w:pStyle w:val="ListParagraph"/>
        <w:numPr>
          <w:ilvl w:val="0"/>
          <w:numId w:val="29"/>
        </w:num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 case of arranging a system of avoid crowds at the workplace, factory has been modified and reshaped their work station for the all workers with following 9.5 cubic </w:t>
      </w:r>
      <w:r>
        <w:rPr>
          <w:rFonts w:ascii="Times New Roman" w:hAnsi="Times New Roman" w:cs="Times New Roman"/>
          <w:sz w:val="24"/>
          <w:szCs w:val="24"/>
        </w:rPr>
        <w:lastRenderedPageBreak/>
        <w:t>meters of space. But, at some of the specific places like Canteen, transportation for workers, this system is not maintained properly.</w:t>
      </w:r>
    </w:p>
    <w:p w:rsidR="00E22E67" w:rsidRDefault="00E22E67" w:rsidP="00E22E67">
      <w:pPr>
        <w:pStyle w:val="ListParagraph"/>
        <w:numPr>
          <w:ilvl w:val="0"/>
          <w:numId w:val="29"/>
        </w:num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 factory, more pure drinking water is now available than before according to the all respondents. </w:t>
      </w:r>
    </w:p>
    <w:p w:rsidR="00E22E67" w:rsidRPr="00E22E67" w:rsidRDefault="00E22E67" w:rsidP="00E22E67">
      <w:pPr>
        <w:pStyle w:val="ListParagraph"/>
        <w:numPr>
          <w:ilvl w:val="0"/>
          <w:numId w:val="29"/>
        </w:numPr>
        <w:spacing w:line="360" w:lineRule="auto"/>
        <w:jc w:val="both"/>
        <w:rPr>
          <w:rStyle w:val="Strong"/>
          <w:rFonts w:ascii="Times New Roman" w:hAnsi="Times New Roman" w:cs="Times New Roman"/>
          <w:b w:val="0"/>
          <w:bCs w:val="0"/>
          <w:sz w:val="24"/>
          <w:szCs w:val="24"/>
        </w:rPr>
      </w:pPr>
      <w:r>
        <w:rPr>
          <w:rFonts w:ascii="Times New Roman" w:hAnsi="Times New Roman" w:cs="Times New Roman"/>
          <w:sz w:val="24"/>
          <w:szCs w:val="24"/>
        </w:rPr>
        <w:t>F</w:t>
      </w:r>
      <w:r w:rsidRPr="003F0A78">
        <w:rPr>
          <w:rFonts w:ascii="Times New Roman" w:hAnsi="Times New Roman" w:cs="Times New Roman"/>
          <w:sz w:val="24"/>
          <w:szCs w:val="24"/>
        </w:rPr>
        <w:t xml:space="preserve">orm the very beginning of the COVID 19 epidemic, their organization hires new staffs, officers and field staffs keeping in the mind the health of the worker. In addition to dispelling prejudices about the epidemic about the COVID 19 epidemic, they are raising awareness among workers in the field about protecting their health. As well as all workers, labors and employees have been trained by the HR teams, medical staffs and field staffs in weekly basis training sessions on </w:t>
      </w:r>
      <w:r w:rsidRPr="00E22E67">
        <w:rPr>
          <w:rStyle w:val="Strong"/>
          <w:rFonts w:ascii="Times New Roman" w:hAnsi="Times New Roman"/>
          <w:b w:val="0"/>
          <w:color w:val="000000"/>
          <w:sz w:val="24"/>
          <w:szCs w:val="24"/>
          <w:shd w:val="clear" w:color="auto" w:fill="FFFFFF"/>
        </w:rPr>
        <w:t>maintaining health, hygiene and safety rules. And the training sessions held on open ground places in the factories.</w:t>
      </w:r>
    </w:p>
    <w:p w:rsidR="00E22E67" w:rsidRDefault="00E22E67" w:rsidP="00E22E67">
      <w:pPr>
        <w:pStyle w:val="ListParagraph"/>
        <w:numPr>
          <w:ilvl w:val="0"/>
          <w:numId w:val="29"/>
        </w:numPr>
        <w:spacing w:line="360" w:lineRule="auto"/>
        <w:jc w:val="both"/>
        <w:rPr>
          <w:rFonts w:ascii="Times New Roman" w:hAnsi="Times New Roman" w:cs="Times New Roman"/>
          <w:sz w:val="24"/>
          <w:szCs w:val="24"/>
        </w:rPr>
      </w:pPr>
      <w:r w:rsidRPr="003F0A78">
        <w:rPr>
          <w:rFonts w:ascii="Times New Roman" w:hAnsi="Times New Roman" w:cs="Times New Roman"/>
          <w:sz w:val="24"/>
          <w:szCs w:val="24"/>
        </w:rPr>
        <w:t xml:space="preserve">Is the case of displaying visual instruction about </w:t>
      </w:r>
      <w:r w:rsidRPr="003F0A78">
        <w:rPr>
          <w:rFonts w:ascii="Times New Roman" w:hAnsi="Times New Roman"/>
          <w:color w:val="000000"/>
          <w:sz w:val="24"/>
          <w:szCs w:val="24"/>
          <w:shd w:val="clear" w:color="auto" w:fill="FFFFFF"/>
        </w:rPr>
        <w:t xml:space="preserve">COVID-19, </w:t>
      </w:r>
      <w:r>
        <w:rPr>
          <w:rFonts w:ascii="Times New Roman" w:hAnsi="Times New Roman" w:cs="Times New Roman"/>
          <w:sz w:val="24"/>
          <w:szCs w:val="24"/>
        </w:rPr>
        <w:t>v</w:t>
      </w:r>
      <w:r w:rsidRPr="003F0A78">
        <w:rPr>
          <w:rFonts w:ascii="Times New Roman" w:hAnsi="Times New Roman" w:cs="Times New Roman"/>
          <w:sz w:val="24"/>
          <w:szCs w:val="24"/>
        </w:rPr>
        <w:t xml:space="preserve">isual Instructions Display is arranged on only 2 buildings. </w:t>
      </w:r>
      <w:r>
        <w:rPr>
          <w:rFonts w:ascii="Times New Roman" w:hAnsi="Times New Roman" w:cs="Times New Roman"/>
          <w:sz w:val="24"/>
          <w:szCs w:val="24"/>
        </w:rPr>
        <w:t>Workers and labors</w:t>
      </w:r>
      <w:r w:rsidRPr="00530BE5">
        <w:rPr>
          <w:rFonts w:ascii="Times New Roman" w:hAnsi="Times New Roman" w:cs="Times New Roman"/>
          <w:sz w:val="24"/>
          <w:szCs w:val="24"/>
        </w:rPr>
        <w:t xml:space="preserve"> have gotten the information about COVID 19 &amp; maintaining on health, hygiene and safety guidelines from work announcements, traditional media sources and families, friends and relatives.</w:t>
      </w:r>
    </w:p>
    <w:p w:rsidR="00E22E67" w:rsidRPr="00E22E67" w:rsidRDefault="00E22E67" w:rsidP="00E22E67">
      <w:pPr>
        <w:pStyle w:val="ListParagraph"/>
        <w:numPr>
          <w:ilvl w:val="0"/>
          <w:numId w:val="29"/>
        </w:numPr>
        <w:spacing w:line="360" w:lineRule="auto"/>
        <w:jc w:val="both"/>
        <w:rPr>
          <w:rFonts w:ascii="Times New Roman" w:hAnsi="Times New Roman" w:cs="Times New Roman"/>
          <w:b/>
          <w:sz w:val="24"/>
          <w:szCs w:val="24"/>
        </w:rPr>
      </w:pPr>
      <w:r w:rsidRPr="00E22E67">
        <w:rPr>
          <w:rFonts w:ascii="Times New Roman" w:hAnsi="Times New Roman" w:cs="Times New Roman"/>
          <w:sz w:val="24"/>
          <w:szCs w:val="24"/>
        </w:rPr>
        <w:t xml:space="preserve">In the case of getting </w:t>
      </w:r>
      <w:r w:rsidRPr="00E22E67">
        <w:rPr>
          <w:rStyle w:val="Strong"/>
          <w:rFonts w:ascii="Times New Roman" w:hAnsi="Times New Roman"/>
          <w:b w:val="0"/>
          <w:color w:val="000000"/>
          <w:sz w:val="24"/>
          <w:szCs w:val="24"/>
          <w:shd w:val="clear" w:color="auto" w:fill="FFFFFF"/>
        </w:rPr>
        <w:t>updating information about COVID 19 and Corona effected workers through on the notice or via loudspeaker by inspectors, all workers, labors and officers, they are not getting information from the inspectors.</w:t>
      </w:r>
    </w:p>
    <w:p w:rsidR="00E22E67" w:rsidRDefault="00E22E67" w:rsidP="00E22E67">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M</w:t>
      </w:r>
      <w:r w:rsidRPr="00A02192">
        <w:rPr>
          <w:rFonts w:ascii="Times New Roman" w:hAnsi="Times New Roman" w:cs="Times New Roman"/>
          <w:sz w:val="24"/>
          <w:szCs w:val="24"/>
        </w:rPr>
        <w:t>ore than ever before beginning of the COVID 19 pandemic situation, their organization has arranged first aid and immediate treatment facilities for their all workers and labors. And they also get free medical facilities, medicines from the medical care.</w:t>
      </w:r>
    </w:p>
    <w:p w:rsidR="00E22E67" w:rsidRPr="003F0A78" w:rsidRDefault="00E22E67" w:rsidP="00E22E67">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Factory has taken much welfare initiatives during pandemic situation and lockdown, but most of the workers have been deprived from it due to the large number of workers in the factory. </w:t>
      </w:r>
    </w:p>
    <w:p w:rsidR="00E22E67" w:rsidRDefault="00E22E67" w:rsidP="00E22E67"/>
    <w:p w:rsidR="00AD4752" w:rsidRDefault="00AD4752" w:rsidP="00AD4752">
      <w:pPr>
        <w:spacing w:before="240" w:after="0" w:line="360" w:lineRule="auto"/>
        <w:jc w:val="both"/>
        <w:rPr>
          <w:rFonts w:ascii="Times New Roman" w:hAnsi="Times New Roman" w:cs="Times New Roman"/>
          <w:b/>
          <w:sz w:val="28"/>
          <w:szCs w:val="28"/>
        </w:rPr>
      </w:pPr>
    </w:p>
    <w:p w:rsidR="00B80061" w:rsidRDefault="00B80061" w:rsidP="00AD4752">
      <w:pPr>
        <w:spacing w:before="240" w:after="0" w:line="360" w:lineRule="auto"/>
        <w:jc w:val="both"/>
        <w:rPr>
          <w:rFonts w:ascii="Times New Roman" w:hAnsi="Times New Roman" w:cs="Times New Roman"/>
          <w:b/>
          <w:sz w:val="28"/>
          <w:szCs w:val="28"/>
        </w:rPr>
      </w:pPr>
    </w:p>
    <w:p w:rsidR="00B80061" w:rsidRDefault="00B80061" w:rsidP="00AD4752">
      <w:pPr>
        <w:spacing w:before="240" w:after="0" w:line="360" w:lineRule="auto"/>
        <w:jc w:val="both"/>
        <w:rPr>
          <w:rFonts w:ascii="Times New Roman" w:hAnsi="Times New Roman" w:cs="Times New Roman"/>
          <w:b/>
          <w:sz w:val="28"/>
          <w:szCs w:val="28"/>
        </w:rPr>
      </w:pPr>
    </w:p>
    <w:p w:rsidR="00B80061" w:rsidRDefault="00B80061" w:rsidP="00B80061">
      <w:pPr>
        <w:pBdr>
          <w:top w:val="threeDEngrave" w:sz="24" w:space="1" w:color="auto"/>
          <w:left w:val="threeDEngrave" w:sz="24" w:space="0" w:color="auto"/>
          <w:bottom w:val="threeDEmboss" w:sz="24" w:space="1" w:color="auto"/>
          <w:right w:val="threeDEmboss" w:sz="24" w:space="4" w:color="auto"/>
        </w:pBdr>
        <w:shd w:val="clear" w:color="auto" w:fill="F2DBDB" w:themeFill="accent2" w:themeFillTint="33"/>
        <w:spacing w:line="360" w:lineRule="auto"/>
        <w:jc w:val="center"/>
        <w:rPr>
          <w:rFonts w:ascii="Times New Roman" w:hAnsi="Times New Roman" w:cs="Times New Roman"/>
          <w:b/>
          <w:color w:val="000000" w:themeColor="text1"/>
          <w:sz w:val="52"/>
          <w:szCs w:val="52"/>
        </w:rPr>
      </w:pPr>
    </w:p>
    <w:p w:rsidR="00B80061" w:rsidRDefault="00B80061" w:rsidP="00B80061">
      <w:pPr>
        <w:pBdr>
          <w:top w:val="threeDEngrave" w:sz="24" w:space="1" w:color="auto"/>
          <w:left w:val="threeDEngrave" w:sz="24" w:space="0" w:color="auto"/>
          <w:bottom w:val="threeDEmboss" w:sz="24" w:space="1" w:color="auto"/>
          <w:right w:val="threeDEmboss" w:sz="24" w:space="4" w:color="auto"/>
        </w:pBdr>
        <w:spacing w:line="360" w:lineRule="auto"/>
        <w:jc w:val="center"/>
        <w:rPr>
          <w:rFonts w:ascii="Times New Roman" w:hAnsi="Times New Roman" w:cs="Times New Roman"/>
          <w:b/>
          <w:color w:val="000000" w:themeColor="text1"/>
          <w:sz w:val="52"/>
          <w:szCs w:val="52"/>
        </w:rPr>
      </w:pPr>
    </w:p>
    <w:p w:rsidR="00B80061" w:rsidRPr="008D7C31" w:rsidRDefault="00B80061" w:rsidP="00B80061">
      <w:pPr>
        <w:pBdr>
          <w:top w:val="threeDEngrave" w:sz="24" w:space="1" w:color="auto"/>
          <w:left w:val="threeDEngrave" w:sz="24" w:space="0" w:color="auto"/>
          <w:bottom w:val="threeDEmboss" w:sz="24" w:space="1" w:color="auto"/>
          <w:right w:val="threeDEmboss" w:sz="24" w:space="4" w:color="auto"/>
        </w:pBdr>
        <w:spacing w:line="360" w:lineRule="auto"/>
        <w:jc w:val="center"/>
        <w:rPr>
          <w:rFonts w:ascii="Times New Roman" w:hAnsi="Times New Roman" w:cs="Times New Roman"/>
          <w:color w:val="000000" w:themeColor="text1"/>
          <w:sz w:val="28"/>
          <w:szCs w:val="28"/>
        </w:rPr>
      </w:pPr>
      <w:r w:rsidRPr="008D7C31">
        <w:rPr>
          <w:rFonts w:ascii="Times New Roman" w:hAnsi="Times New Roman" w:cs="Times New Roman"/>
          <w:color w:val="000000" w:themeColor="text1"/>
          <w:sz w:val="28"/>
          <w:szCs w:val="28"/>
        </w:rPr>
        <w:t xml:space="preserve">CHAPTER </w:t>
      </w:r>
      <w:r>
        <w:rPr>
          <w:rFonts w:ascii="Times New Roman" w:hAnsi="Times New Roman" w:cs="Times New Roman"/>
          <w:color w:val="000000" w:themeColor="text1"/>
          <w:sz w:val="28"/>
          <w:szCs w:val="28"/>
        </w:rPr>
        <w:t>05</w:t>
      </w:r>
    </w:p>
    <w:p w:rsidR="00B80061" w:rsidRPr="008D7C31" w:rsidRDefault="00B80061" w:rsidP="00B80061">
      <w:pPr>
        <w:pBdr>
          <w:top w:val="threeDEngrave" w:sz="24" w:space="1" w:color="auto"/>
          <w:left w:val="threeDEngrave" w:sz="24" w:space="0" w:color="auto"/>
          <w:bottom w:val="threeDEmboss" w:sz="24" w:space="1" w:color="auto"/>
          <w:right w:val="threeDEmboss" w:sz="24" w:space="4" w:color="auto"/>
        </w:pBdr>
        <w:spacing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Recommendations and Conclusion</w:t>
      </w:r>
    </w:p>
    <w:p w:rsidR="00B80061" w:rsidRDefault="00B80061" w:rsidP="00B80061">
      <w:pPr>
        <w:pBdr>
          <w:top w:val="threeDEngrave" w:sz="24" w:space="1" w:color="auto"/>
          <w:left w:val="threeDEngrave" w:sz="24" w:space="0" w:color="auto"/>
          <w:bottom w:val="threeDEmboss" w:sz="24" w:space="1" w:color="auto"/>
          <w:right w:val="threeDEmboss" w:sz="24" w:space="4" w:color="auto"/>
        </w:pBdr>
        <w:spacing w:line="360" w:lineRule="auto"/>
        <w:jc w:val="center"/>
        <w:rPr>
          <w:rFonts w:ascii="Times New Roman" w:hAnsi="Times New Roman" w:cs="Times New Roman"/>
          <w:b/>
          <w:color w:val="000000" w:themeColor="text1"/>
          <w:sz w:val="52"/>
          <w:szCs w:val="52"/>
        </w:rPr>
      </w:pPr>
    </w:p>
    <w:p w:rsidR="00B80061" w:rsidRDefault="00B80061" w:rsidP="00B80061">
      <w:pPr>
        <w:pBdr>
          <w:top w:val="threeDEngrave" w:sz="24" w:space="1" w:color="auto"/>
          <w:left w:val="threeDEngrave" w:sz="24" w:space="0" w:color="auto"/>
          <w:bottom w:val="threeDEmboss" w:sz="24" w:space="1" w:color="auto"/>
          <w:right w:val="threeDEmboss" w:sz="24" w:space="4" w:color="auto"/>
        </w:pBdr>
        <w:shd w:val="clear" w:color="auto" w:fill="F2DBDB" w:themeFill="accent2" w:themeFillTint="33"/>
        <w:spacing w:line="360" w:lineRule="auto"/>
        <w:rPr>
          <w:rFonts w:ascii="Times New Roman" w:hAnsi="Times New Roman" w:cs="Times New Roman"/>
          <w:b/>
          <w:color w:val="000000" w:themeColor="text1"/>
          <w:sz w:val="52"/>
          <w:szCs w:val="52"/>
        </w:rPr>
      </w:pPr>
    </w:p>
    <w:p w:rsidR="00B80061" w:rsidRDefault="00B80061" w:rsidP="00AD4752">
      <w:pPr>
        <w:spacing w:before="240" w:after="0" w:line="360" w:lineRule="auto"/>
        <w:jc w:val="both"/>
        <w:rPr>
          <w:rFonts w:ascii="Times New Roman" w:hAnsi="Times New Roman" w:cs="Times New Roman"/>
          <w:b/>
          <w:sz w:val="28"/>
          <w:szCs w:val="28"/>
        </w:rPr>
      </w:pPr>
    </w:p>
    <w:p w:rsidR="00B80061" w:rsidRDefault="00B80061">
      <w:pPr>
        <w:rPr>
          <w:rFonts w:ascii="Times New Roman" w:hAnsi="Times New Roman" w:cs="Times New Roman"/>
          <w:b/>
          <w:sz w:val="28"/>
          <w:szCs w:val="28"/>
        </w:rPr>
      </w:pPr>
      <w:r>
        <w:rPr>
          <w:rFonts w:ascii="Times New Roman" w:hAnsi="Times New Roman" w:cs="Times New Roman"/>
          <w:b/>
          <w:sz w:val="28"/>
          <w:szCs w:val="28"/>
        </w:rPr>
        <w:br w:type="page"/>
      </w:r>
    </w:p>
    <w:p w:rsidR="00B80061" w:rsidRDefault="00B80061" w:rsidP="00B80061">
      <w:pPr>
        <w:pStyle w:val="Heading2"/>
        <w:numPr>
          <w:ilvl w:val="1"/>
          <w:numId w:val="28"/>
        </w:numPr>
        <w:spacing w:line="360" w:lineRule="auto"/>
        <w:jc w:val="both"/>
        <w:rPr>
          <w:rFonts w:ascii="Times New Roman" w:hAnsi="Times New Roman"/>
          <w:color w:val="1F497D"/>
          <w:sz w:val="28"/>
          <w:szCs w:val="28"/>
        </w:rPr>
      </w:pPr>
      <w:r>
        <w:rPr>
          <w:rFonts w:ascii="Times New Roman" w:hAnsi="Times New Roman"/>
          <w:color w:val="1F497D"/>
          <w:sz w:val="28"/>
          <w:szCs w:val="28"/>
        </w:rPr>
        <w:lastRenderedPageBreak/>
        <w:t xml:space="preserve"> </w:t>
      </w:r>
      <w:bookmarkStart w:id="66" w:name="_Toc85755231"/>
      <w:r>
        <w:rPr>
          <w:rFonts w:ascii="Times New Roman" w:hAnsi="Times New Roman"/>
          <w:color w:val="1F497D"/>
          <w:sz w:val="28"/>
          <w:szCs w:val="28"/>
        </w:rPr>
        <w:t>Recommendation</w:t>
      </w:r>
      <w:bookmarkEnd w:id="66"/>
      <w:r w:rsidR="001A4DEE">
        <w:rPr>
          <w:rFonts w:ascii="Times New Roman" w:hAnsi="Times New Roman"/>
          <w:color w:val="1F497D"/>
          <w:sz w:val="28"/>
          <w:szCs w:val="28"/>
        </w:rPr>
        <w:t>s</w:t>
      </w:r>
    </w:p>
    <w:p w:rsidR="00B80061" w:rsidRPr="005E669C" w:rsidRDefault="00DC124F" w:rsidP="00AD4752">
      <w:pPr>
        <w:spacing w:after="0" w:line="360" w:lineRule="auto"/>
        <w:jc w:val="both"/>
        <w:rPr>
          <w:rFonts w:ascii="Times New Roman" w:hAnsi="Times New Roman" w:cs="Times New Roman"/>
          <w:color w:val="0D0D0D" w:themeColor="text1" w:themeTint="F2"/>
          <w:sz w:val="24"/>
          <w:szCs w:val="24"/>
        </w:rPr>
      </w:pPr>
      <w:r w:rsidRPr="005E669C">
        <w:rPr>
          <w:rFonts w:ascii="Times New Roman" w:hAnsi="Times New Roman" w:cs="Times New Roman"/>
          <w:color w:val="0D0D0D" w:themeColor="text1" w:themeTint="F2"/>
          <w:sz w:val="24"/>
          <w:szCs w:val="24"/>
        </w:rPr>
        <w:t>COVID-19's worldwide effect has shocked not only the garment industry, but the entire world.</w:t>
      </w:r>
      <w:r w:rsidR="00841477" w:rsidRPr="005E669C">
        <w:rPr>
          <w:rFonts w:ascii="Times New Roman" w:hAnsi="Times New Roman" w:cs="Times New Roman"/>
          <w:color w:val="0D0D0D" w:themeColor="text1" w:themeTint="F2"/>
          <w:sz w:val="24"/>
          <w:szCs w:val="24"/>
        </w:rPr>
        <w:t xml:space="preserve"> Since, Bangladesh is currently the world's second-largest apparel manufacturer, with a $20 billion industry that earns 80% of its revenue from exports. As a result, every RMG company should undertake structural adjustments to protect the sector and its stakeholders. In AJI G</w:t>
      </w:r>
      <w:r w:rsidR="005E669C" w:rsidRPr="005E669C">
        <w:rPr>
          <w:rFonts w:ascii="Times New Roman" w:hAnsi="Times New Roman" w:cs="Times New Roman"/>
          <w:color w:val="0D0D0D" w:themeColor="text1" w:themeTint="F2"/>
          <w:sz w:val="24"/>
          <w:szCs w:val="24"/>
        </w:rPr>
        <w:t>r</w:t>
      </w:r>
      <w:r w:rsidR="00841477" w:rsidRPr="005E669C">
        <w:rPr>
          <w:rFonts w:ascii="Times New Roman" w:hAnsi="Times New Roman" w:cs="Times New Roman"/>
          <w:color w:val="0D0D0D" w:themeColor="text1" w:themeTint="F2"/>
          <w:sz w:val="24"/>
          <w:szCs w:val="24"/>
        </w:rPr>
        <w:t>oup Industrial Park, their HRD also should need to put up a list of realistic, innovative solutions and adjustments on maintaining health, hygiene and safety of all workers in their factory. These will assist them in ensuring their company's existence both now and after COVID-19.</w:t>
      </w:r>
      <w:r w:rsidR="005E669C" w:rsidRPr="005E669C">
        <w:rPr>
          <w:rFonts w:ascii="Times New Roman" w:hAnsi="Times New Roman" w:cs="Times New Roman"/>
          <w:color w:val="0D0D0D" w:themeColor="text1" w:themeTint="F2"/>
          <w:sz w:val="24"/>
          <w:szCs w:val="24"/>
        </w:rPr>
        <w:t xml:space="preserve"> On the basis of analysis and findings, some recommendation are listed below which can be assisted to the HR teams on protecting their staffs, workers, labors by ensuring safe working conditions.</w:t>
      </w:r>
    </w:p>
    <w:p w:rsidR="001A7629" w:rsidRPr="00A64B68" w:rsidRDefault="001A7629" w:rsidP="00A64B68">
      <w:pPr>
        <w:pStyle w:val="ListParagraph"/>
        <w:numPr>
          <w:ilvl w:val="0"/>
          <w:numId w:val="30"/>
        </w:numPr>
        <w:spacing w:before="240" w:after="0" w:line="360" w:lineRule="auto"/>
        <w:jc w:val="both"/>
        <w:rPr>
          <w:rFonts w:ascii="Times New Roman" w:hAnsi="Times New Roman" w:cs="Times New Roman"/>
          <w:color w:val="0D0D0D" w:themeColor="text1" w:themeTint="F2"/>
          <w:sz w:val="24"/>
          <w:szCs w:val="24"/>
        </w:rPr>
      </w:pPr>
      <w:r w:rsidRPr="00A64B68">
        <w:rPr>
          <w:rFonts w:ascii="Times New Roman" w:hAnsi="Times New Roman" w:cs="Times New Roman"/>
          <w:color w:val="0D0D0D" w:themeColor="text1" w:themeTint="F2"/>
          <w:sz w:val="24"/>
          <w:szCs w:val="24"/>
        </w:rPr>
        <w:t>AJI Group should form Trade union Community to safe working conditions and providing adequate welfare’s facilitates to all workers and labors.</w:t>
      </w:r>
      <w:r w:rsidR="00A64B68" w:rsidRPr="00A64B68">
        <w:t xml:space="preserve"> </w:t>
      </w:r>
      <w:r w:rsidR="00A64B68" w:rsidRPr="00A64B68">
        <w:rPr>
          <w:rFonts w:ascii="Times New Roman" w:hAnsi="Times New Roman" w:cs="Times New Roman"/>
          <w:color w:val="0D0D0D" w:themeColor="text1" w:themeTint="F2"/>
          <w:sz w:val="24"/>
          <w:szCs w:val="24"/>
        </w:rPr>
        <w:t>Form a cooperative of factories and notify one another about the government's assistance.</w:t>
      </w:r>
    </w:p>
    <w:p w:rsidR="005E669C" w:rsidRPr="00A64B68" w:rsidRDefault="005E669C" w:rsidP="00A64B68">
      <w:pPr>
        <w:pStyle w:val="ListParagraph"/>
        <w:numPr>
          <w:ilvl w:val="0"/>
          <w:numId w:val="30"/>
        </w:numPr>
        <w:spacing w:before="240" w:after="0" w:line="360" w:lineRule="auto"/>
        <w:jc w:val="both"/>
        <w:rPr>
          <w:rFonts w:ascii="Times New Roman" w:hAnsi="Times New Roman" w:cs="Times New Roman"/>
          <w:color w:val="0D0D0D" w:themeColor="text1" w:themeTint="F2"/>
          <w:sz w:val="24"/>
          <w:szCs w:val="24"/>
        </w:rPr>
      </w:pPr>
      <w:r w:rsidRPr="00A64B68">
        <w:rPr>
          <w:rFonts w:ascii="Times New Roman" w:hAnsi="Times New Roman" w:cs="Times New Roman"/>
          <w:color w:val="0D0D0D" w:themeColor="text1" w:themeTint="F2"/>
          <w:sz w:val="24"/>
          <w:szCs w:val="24"/>
        </w:rPr>
        <w:t>The HR teams, inspectors, supervisors</w:t>
      </w:r>
      <w:r w:rsidR="001A7629" w:rsidRPr="00A64B68">
        <w:rPr>
          <w:rFonts w:ascii="Times New Roman" w:hAnsi="Times New Roman" w:cs="Times New Roman"/>
          <w:color w:val="0D0D0D" w:themeColor="text1" w:themeTint="F2"/>
          <w:sz w:val="24"/>
          <w:szCs w:val="24"/>
        </w:rPr>
        <w:t xml:space="preserve"> and trade union</w:t>
      </w:r>
      <w:r w:rsidRPr="00A64B68">
        <w:rPr>
          <w:rFonts w:ascii="Times New Roman" w:hAnsi="Times New Roman" w:cs="Times New Roman"/>
          <w:color w:val="0D0D0D" w:themeColor="text1" w:themeTint="F2"/>
          <w:sz w:val="24"/>
          <w:szCs w:val="24"/>
        </w:rPr>
        <w:t xml:space="preserve"> must support workers and provide a healthy and safe working environment in order to decrease risks and maintain protection levels.</w:t>
      </w:r>
    </w:p>
    <w:p w:rsidR="005E669C" w:rsidRPr="00A64B68" w:rsidRDefault="005E669C" w:rsidP="00A64B68">
      <w:pPr>
        <w:pStyle w:val="ListParagraph"/>
        <w:numPr>
          <w:ilvl w:val="0"/>
          <w:numId w:val="30"/>
        </w:numPr>
        <w:spacing w:before="240" w:after="0" w:line="360" w:lineRule="auto"/>
        <w:jc w:val="both"/>
        <w:rPr>
          <w:rFonts w:ascii="Times New Roman" w:hAnsi="Times New Roman" w:cs="Times New Roman"/>
          <w:color w:val="0D0D0D" w:themeColor="text1" w:themeTint="F2"/>
          <w:sz w:val="24"/>
          <w:szCs w:val="24"/>
          <w:shd w:val="clear" w:color="auto" w:fill="FFFFFF"/>
        </w:rPr>
      </w:pPr>
      <w:r w:rsidRPr="00A64B68">
        <w:rPr>
          <w:rFonts w:ascii="Times New Roman" w:hAnsi="Times New Roman" w:cs="Times New Roman"/>
          <w:color w:val="0D0D0D" w:themeColor="text1" w:themeTint="F2"/>
          <w:sz w:val="24"/>
          <w:szCs w:val="24"/>
          <w:shd w:val="clear" w:color="auto" w:fill="FFFFFF"/>
        </w:rPr>
        <w:t>Communicate with the all workers, labors &amp; ensure to understanding the clear about Corona Virus with flu or flu-like symptoms.</w:t>
      </w:r>
    </w:p>
    <w:p w:rsidR="00A721F2" w:rsidRPr="00A64B68" w:rsidRDefault="005E669C" w:rsidP="00A64B68">
      <w:pPr>
        <w:pStyle w:val="ListParagraph"/>
        <w:numPr>
          <w:ilvl w:val="0"/>
          <w:numId w:val="30"/>
        </w:numPr>
        <w:spacing w:before="240" w:after="0" w:line="360" w:lineRule="auto"/>
        <w:jc w:val="both"/>
        <w:rPr>
          <w:rFonts w:ascii="Times New Roman" w:hAnsi="Times New Roman" w:cs="Times New Roman"/>
          <w:color w:val="0D0D0D" w:themeColor="text1" w:themeTint="F2"/>
          <w:sz w:val="24"/>
          <w:szCs w:val="24"/>
        </w:rPr>
      </w:pPr>
      <w:r w:rsidRPr="00A64B68">
        <w:rPr>
          <w:rFonts w:ascii="Times New Roman" w:hAnsi="Times New Roman" w:cs="Times New Roman"/>
          <w:color w:val="0D0D0D" w:themeColor="text1" w:themeTint="F2"/>
          <w:sz w:val="24"/>
          <w:szCs w:val="24"/>
        </w:rPr>
        <w:t xml:space="preserve">Provide flu-prevention supplies, such as hand </w:t>
      </w:r>
      <w:r w:rsidR="00A721F2" w:rsidRPr="00A64B68">
        <w:rPr>
          <w:rFonts w:ascii="Times New Roman" w:hAnsi="Times New Roman" w:cs="Times New Roman"/>
          <w:color w:val="0D0D0D" w:themeColor="text1" w:themeTint="F2"/>
          <w:sz w:val="24"/>
          <w:szCs w:val="24"/>
        </w:rPr>
        <w:t>sanitizer</w:t>
      </w:r>
      <w:r w:rsidRPr="00A64B68">
        <w:rPr>
          <w:rFonts w:ascii="Times New Roman" w:hAnsi="Times New Roman" w:cs="Times New Roman"/>
          <w:color w:val="0D0D0D" w:themeColor="text1" w:themeTint="F2"/>
          <w:sz w:val="24"/>
          <w:szCs w:val="24"/>
        </w:rPr>
        <w:t>,</w:t>
      </w:r>
      <w:r w:rsidR="00A721F2" w:rsidRPr="00A64B68">
        <w:rPr>
          <w:rFonts w:ascii="Times New Roman" w:hAnsi="Times New Roman" w:cs="Times New Roman"/>
          <w:color w:val="0D0D0D" w:themeColor="text1" w:themeTint="F2"/>
          <w:sz w:val="24"/>
          <w:szCs w:val="24"/>
        </w:rPr>
        <w:t xml:space="preserve"> antibacterial soap, </w:t>
      </w:r>
      <w:r w:rsidRPr="00A64B68">
        <w:rPr>
          <w:rFonts w:ascii="Times New Roman" w:hAnsi="Times New Roman" w:cs="Times New Roman"/>
          <w:color w:val="0D0D0D" w:themeColor="text1" w:themeTint="F2"/>
          <w:sz w:val="24"/>
          <w:szCs w:val="24"/>
        </w:rPr>
        <w:t>tissues</w:t>
      </w:r>
      <w:r w:rsidR="00A721F2" w:rsidRPr="00A64B68">
        <w:rPr>
          <w:rFonts w:ascii="Times New Roman" w:hAnsi="Times New Roman" w:cs="Times New Roman"/>
          <w:color w:val="0D0D0D" w:themeColor="text1" w:themeTint="F2"/>
          <w:sz w:val="24"/>
          <w:szCs w:val="24"/>
        </w:rPr>
        <w:t>, facemasks and trash bins.</w:t>
      </w:r>
    </w:p>
    <w:p w:rsidR="001A7629" w:rsidRPr="00A64B68" w:rsidRDefault="00A721F2" w:rsidP="00A64B68">
      <w:pPr>
        <w:pStyle w:val="ListParagraph"/>
        <w:numPr>
          <w:ilvl w:val="0"/>
          <w:numId w:val="30"/>
        </w:numPr>
        <w:spacing w:before="240" w:after="0" w:line="360" w:lineRule="auto"/>
        <w:jc w:val="both"/>
        <w:rPr>
          <w:rFonts w:ascii="Times New Roman" w:hAnsi="Times New Roman" w:cs="Times New Roman"/>
          <w:color w:val="0D0D0D" w:themeColor="text1" w:themeTint="F2"/>
          <w:sz w:val="24"/>
          <w:szCs w:val="24"/>
        </w:rPr>
      </w:pPr>
      <w:r w:rsidRPr="00A64B68">
        <w:rPr>
          <w:rFonts w:ascii="Times New Roman" w:hAnsi="Times New Roman" w:cs="Times New Roman"/>
          <w:color w:val="0D0D0D" w:themeColor="text1" w:themeTint="F2"/>
          <w:sz w:val="24"/>
          <w:szCs w:val="24"/>
        </w:rPr>
        <w:t>Encourage their workers to take preventive measures on a daily basis. When they cough or sneeze, they should wash their hands and protect their lips. Ascertain that work travel is safe and adheres to government travel guidelines.</w:t>
      </w:r>
      <w:r w:rsidR="001A7629" w:rsidRPr="00A64B68">
        <w:rPr>
          <w:rFonts w:ascii="Times New Roman" w:hAnsi="Times New Roman" w:cs="Times New Roman"/>
          <w:color w:val="0D0D0D" w:themeColor="text1" w:themeTint="F2"/>
          <w:sz w:val="24"/>
          <w:szCs w:val="24"/>
        </w:rPr>
        <w:t xml:space="preserve"> </w:t>
      </w:r>
    </w:p>
    <w:p w:rsidR="005E669C" w:rsidRPr="00A64B68" w:rsidRDefault="001A7629" w:rsidP="00A64B68">
      <w:pPr>
        <w:pStyle w:val="ListParagraph"/>
        <w:numPr>
          <w:ilvl w:val="0"/>
          <w:numId w:val="30"/>
        </w:numPr>
        <w:spacing w:before="240" w:after="0" w:line="360" w:lineRule="auto"/>
        <w:jc w:val="both"/>
        <w:rPr>
          <w:rFonts w:ascii="Times New Roman" w:hAnsi="Times New Roman" w:cs="Times New Roman"/>
          <w:color w:val="0D0D0D" w:themeColor="text1" w:themeTint="F2"/>
          <w:sz w:val="24"/>
          <w:szCs w:val="24"/>
        </w:rPr>
      </w:pPr>
      <w:r w:rsidRPr="00A64B68">
        <w:rPr>
          <w:rFonts w:ascii="Times New Roman" w:hAnsi="Times New Roman" w:cs="Times New Roman"/>
          <w:color w:val="0D0D0D" w:themeColor="text1" w:themeTint="F2"/>
          <w:sz w:val="24"/>
          <w:szCs w:val="24"/>
        </w:rPr>
        <w:t>Post COVID-19 general safety and social distancing posters in the entrance, offices, kitchens, and other areas of the factory.</w:t>
      </w:r>
      <w:r w:rsidR="00A721F2" w:rsidRPr="00A64B68">
        <w:rPr>
          <w:rFonts w:ascii="Times New Roman" w:hAnsi="Times New Roman" w:cs="Times New Roman"/>
          <w:color w:val="0D0D0D" w:themeColor="text1" w:themeTint="F2"/>
          <w:sz w:val="24"/>
          <w:szCs w:val="24"/>
        </w:rPr>
        <w:t xml:space="preserve"> They can </w:t>
      </w:r>
      <w:r w:rsidRPr="00A64B68">
        <w:rPr>
          <w:rFonts w:ascii="Times New Roman" w:hAnsi="Times New Roman" w:cs="Times New Roman"/>
          <w:color w:val="0D0D0D" w:themeColor="text1" w:themeTint="F2"/>
          <w:sz w:val="24"/>
          <w:szCs w:val="24"/>
        </w:rPr>
        <w:t xml:space="preserve">also </w:t>
      </w:r>
      <w:r w:rsidR="00A721F2" w:rsidRPr="00A64B68">
        <w:rPr>
          <w:rFonts w:ascii="Times New Roman" w:hAnsi="Times New Roman" w:cs="Times New Roman"/>
          <w:color w:val="0D0D0D" w:themeColor="text1" w:themeTint="F2"/>
          <w:sz w:val="24"/>
          <w:szCs w:val="24"/>
        </w:rPr>
        <w:t xml:space="preserve">display it on visually with wide screen </w:t>
      </w:r>
      <w:r w:rsidRPr="00A64B68">
        <w:rPr>
          <w:rFonts w:ascii="Times New Roman" w:hAnsi="Times New Roman" w:cs="Times New Roman"/>
          <w:color w:val="0D0D0D" w:themeColor="text1" w:themeTint="F2"/>
          <w:sz w:val="24"/>
          <w:szCs w:val="24"/>
        </w:rPr>
        <w:t>TV</w:t>
      </w:r>
      <w:r w:rsidR="00A721F2" w:rsidRPr="00A64B68">
        <w:rPr>
          <w:rFonts w:ascii="Times New Roman" w:hAnsi="Times New Roman" w:cs="Times New Roman"/>
          <w:color w:val="0D0D0D" w:themeColor="text1" w:themeTint="F2"/>
          <w:sz w:val="24"/>
          <w:szCs w:val="24"/>
        </w:rPr>
        <w:t xml:space="preserve"> on their factory. </w:t>
      </w:r>
    </w:p>
    <w:p w:rsidR="00A721F2" w:rsidRPr="00A64B68" w:rsidRDefault="001A7629" w:rsidP="00A64B68">
      <w:pPr>
        <w:pStyle w:val="ListParagraph"/>
        <w:numPr>
          <w:ilvl w:val="0"/>
          <w:numId w:val="30"/>
        </w:numPr>
        <w:spacing w:before="240" w:after="0" w:line="360" w:lineRule="auto"/>
        <w:jc w:val="both"/>
        <w:rPr>
          <w:rFonts w:ascii="Times New Roman" w:hAnsi="Times New Roman" w:cs="Times New Roman"/>
          <w:color w:val="0D0D0D" w:themeColor="text1" w:themeTint="F2"/>
          <w:sz w:val="24"/>
          <w:szCs w:val="24"/>
        </w:rPr>
      </w:pPr>
      <w:r w:rsidRPr="00A64B68">
        <w:rPr>
          <w:rFonts w:ascii="Times New Roman" w:hAnsi="Times New Roman" w:cs="Times New Roman"/>
          <w:color w:val="0D0D0D" w:themeColor="text1" w:themeTint="F2"/>
          <w:sz w:val="24"/>
          <w:szCs w:val="24"/>
        </w:rPr>
        <w:t>Use newsletters to convey their intentions and actions in res</w:t>
      </w:r>
      <w:r w:rsidR="000C03C0">
        <w:rPr>
          <w:rFonts w:ascii="Times New Roman" w:hAnsi="Times New Roman" w:cs="Times New Roman"/>
          <w:color w:val="0D0D0D" w:themeColor="text1" w:themeTint="F2"/>
          <w:sz w:val="24"/>
          <w:szCs w:val="24"/>
        </w:rPr>
        <w:t>ponse to the COVID-19 outbreak.</w:t>
      </w:r>
      <w:r w:rsidRPr="00A64B68">
        <w:rPr>
          <w:rFonts w:ascii="Times New Roman" w:hAnsi="Times New Roman" w:cs="Times New Roman"/>
          <w:color w:val="0D0D0D" w:themeColor="text1" w:themeTint="F2"/>
          <w:sz w:val="24"/>
          <w:szCs w:val="24"/>
        </w:rPr>
        <w:t xml:space="preserve"> </w:t>
      </w:r>
      <w:r w:rsidR="00A721F2" w:rsidRPr="00A64B68">
        <w:rPr>
          <w:rFonts w:ascii="Times New Roman" w:hAnsi="Times New Roman" w:cs="Times New Roman"/>
          <w:color w:val="0D0D0D" w:themeColor="text1" w:themeTint="F2"/>
          <w:sz w:val="24"/>
          <w:szCs w:val="24"/>
        </w:rPr>
        <w:t xml:space="preserve">Increase public health information and knowledge about ways to stop the virus from spreading. This may be accomplished by providing training to </w:t>
      </w:r>
      <w:r w:rsidRPr="00A64B68">
        <w:rPr>
          <w:rFonts w:ascii="Times New Roman" w:hAnsi="Times New Roman" w:cs="Times New Roman"/>
          <w:color w:val="0D0D0D" w:themeColor="text1" w:themeTint="F2"/>
          <w:sz w:val="24"/>
          <w:szCs w:val="24"/>
        </w:rPr>
        <w:t>their</w:t>
      </w:r>
      <w:r w:rsidR="00A721F2" w:rsidRPr="00A64B68">
        <w:rPr>
          <w:rFonts w:ascii="Times New Roman" w:hAnsi="Times New Roman" w:cs="Times New Roman"/>
          <w:color w:val="0D0D0D" w:themeColor="text1" w:themeTint="F2"/>
          <w:sz w:val="24"/>
          <w:szCs w:val="24"/>
        </w:rPr>
        <w:t xml:space="preserve"> workers.</w:t>
      </w:r>
    </w:p>
    <w:p w:rsidR="001A7629" w:rsidRPr="00A64B68" w:rsidRDefault="001A7629" w:rsidP="00A64B68">
      <w:pPr>
        <w:pStyle w:val="ListParagraph"/>
        <w:numPr>
          <w:ilvl w:val="0"/>
          <w:numId w:val="30"/>
        </w:numPr>
        <w:spacing w:line="360" w:lineRule="auto"/>
        <w:jc w:val="both"/>
        <w:rPr>
          <w:rFonts w:ascii="Times New Roman" w:hAnsi="Times New Roman" w:cs="Times New Roman"/>
          <w:sz w:val="24"/>
          <w:szCs w:val="24"/>
        </w:rPr>
      </w:pPr>
      <w:r w:rsidRPr="00A64B68">
        <w:rPr>
          <w:rFonts w:ascii="Times New Roman" w:hAnsi="Times New Roman" w:cs="Times New Roman"/>
          <w:sz w:val="24"/>
          <w:szCs w:val="24"/>
        </w:rPr>
        <w:lastRenderedPageBreak/>
        <w:t>Make an investment in sanitizing their workstation. Hand sanitizer should be available at the workplace's entry. Ensure that everyone who enters the building washes their hands before entering. When workers enter the plant, take their body temperature.</w:t>
      </w:r>
    </w:p>
    <w:p w:rsidR="00A64B68" w:rsidRPr="00A64B68" w:rsidRDefault="001A7629" w:rsidP="00A64B68">
      <w:pPr>
        <w:pStyle w:val="ListParagraph"/>
        <w:numPr>
          <w:ilvl w:val="0"/>
          <w:numId w:val="30"/>
        </w:numPr>
        <w:spacing w:line="360" w:lineRule="auto"/>
        <w:jc w:val="both"/>
        <w:rPr>
          <w:rFonts w:ascii="Times New Roman" w:hAnsi="Times New Roman" w:cs="Times New Roman"/>
          <w:sz w:val="24"/>
          <w:szCs w:val="24"/>
        </w:rPr>
      </w:pPr>
      <w:r w:rsidRPr="00A64B68">
        <w:rPr>
          <w:rFonts w:ascii="Times New Roman" w:hAnsi="Times New Roman" w:cs="Times New Roman"/>
          <w:sz w:val="24"/>
          <w:szCs w:val="24"/>
        </w:rPr>
        <w:t>Establish a contact with government departments that may place orders for personal protective equipment.</w:t>
      </w:r>
      <w:r w:rsidRPr="001A7629">
        <w:t xml:space="preserve"> </w:t>
      </w:r>
      <w:r w:rsidRPr="00A64B68">
        <w:rPr>
          <w:rFonts w:ascii="Times New Roman" w:hAnsi="Times New Roman" w:cs="Times New Roman"/>
          <w:sz w:val="24"/>
          <w:szCs w:val="24"/>
        </w:rPr>
        <w:t>Keep up with all of the government's announcements on the many ways to receive assistance.</w:t>
      </w:r>
      <w:r w:rsidR="00A64B68" w:rsidRPr="00A64B68">
        <w:rPr>
          <w:rFonts w:ascii="Times New Roman" w:hAnsi="Times New Roman" w:cs="Times New Roman"/>
          <w:sz w:val="24"/>
          <w:szCs w:val="24"/>
        </w:rPr>
        <w:t xml:space="preserve"> </w:t>
      </w:r>
    </w:p>
    <w:p w:rsidR="001A309E" w:rsidRDefault="00A64B68" w:rsidP="00A64B68">
      <w:pPr>
        <w:pStyle w:val="ListParagraph"/>
        <w:numPr>
          <w:ilvl w:val="0"/>
          <w:numId w:val="30"/>
        </w:numPr>
        <w:spacing w:line="360" w:lineRule="auto"/>
        <w:jc w:val="both"/>
        <w:rPr>
          <w:rFonts w:ascii="Times New Roman" w:hAnsi="Times New Roman" w:cs="Times New Roman"/>
          <w:sz w:val="24"/>
          <w:szCs w:val="24"/>
        </w:rPr>
      </w:pPr>
      <w:r w:rsidRPr="00A64B68">
        <w:rPr>
          <w:rFonts w:ascii="Times New Roman" w:hAnsi="Times New Roman" w:cs="Times New Roman"/>
          <w:sz w:val="24"/>
          <w:szCs w:val="24"/>
        </w:rPr>
        <w:t>In the case of all workers’ welfare facilities, food and house accommodation facilities, Form a collective of factories and notify one another about the government's assistance as well as when you take initiatives for welfare of the workers they can be able to find disadvantaged workers in your factory and make a list.</w:t>
      </w:r>
    </w:p>
    <w:p w:rsidR="00B80061" w:rsidRDefault="00436429" w:rsidP="00B80061">
      <w:pPr>
        <w:pStyle w:val="Heading2"/>
        <w:numPr>
          <w:ilvl w:val="1"/>
          <w:numId w:val="28"/>
        </w:numPr>
        <w:spacing w:line="360" w:lineRule="auto"/>
        <w:jc w:val="both"/>
        <w:rPr>
          <w:rFonts w:ascii="Times New Roman" w:hAnsi="Times New Roman"/>
          <w:color w:val="1F497D"/>
          <w:sz w:val="28"/>
          <w:szCs w:val="28"/>
        </w:rPr>
      </w:pPr>
      <w:r>
        <w:rPr>
          <w:rFonts w:ascii="Times New Roman" w:hAnsi="Times New Roman"/>
          <w:color w:val="1F497D"/>
          <w:sz w:val="28"/>
          <w:szCs w:val="28"/>
        </w:rPr>
        <w:t xml:space="preserve"> </w:t>
      </w:r>
      <w:bookmarkStart w:id="67" w:name="_Toc85755232"/>
      <w:r w:rsidR="00B80061">
        <w:rPr>
          <w:rFonts w:ascii="Times New Roman" w:hAnsi="Times New Roman"/>
          <w:color w:val="1F497D"/>
          <w:sz w:val="28"/>
          <w:szCs w:val="28"/>
        </w:rPr>
        <w:t>Conclusion</w:t>
      </w:r>
      <w:bookmarkEnd w:id="67"/>
    </w:p>
    <w:p w:rsidR="00B80061" w:rsidRDefault="001A309E" w:rsidP="001A309E">
      <w:pPr>
        <w:spacing w:line="360" w:lineRule="auto"/>
        <w:jc w:val="both"/>
      </w:pPr>
      <w:r>
        <w:rPr>
          <w:rFonts w:ascii="Times New Roman" w:hAnsi="Times New Roman" w:cs="Times New Roman"/>
          <w:sz w:val="24"/>
          <w:szCs w:val="24"/>
        </w:rPr>
        <w:t>Since Bangladesh’ RMG sector is in the 2</w:t>
      </w:r>
      <w:r w:rsidRPr="00904871">
        <w:rPr>
          <w:rFonts w:ascii="Times New Roman" w:hAnsi="Times New Roman" w:cs="Times New Roman"/>
          <w:sz w:val="24"/>
          <w:szCs w:val="24"/>
          <w:vertAlign w:val="superscript"/>
        </w:rPr>
        <w:t>nd</w:t>
      </w:r>
      <w:r>
        <w:rPr>
          <w:rFonts w:ascii="Times New Roman" w:hAnsi="Times New Roman" w:cs="Times New Roman"/>
          <w:sz w:val="24"/>
          <w:szCs w:val="24"/>
        </w:rPr>
        <w:t xml:space="preserve"> position in the world. So, </w:t>
      </w:r>
      <w:r w:rsidRPr="00904871">
        <w:rPr>
          <w:rFonts w:ascii="Times New Roman" w:hAnsi="Times New Roman" w:cs="Times New Roman"/>
          <w:sz w:val="24"/>
          <w:szCs w:val="24"/>
        </w:rPr>
        <w:t>if long-term lockdowns are maintained in developing countries like Bangladesh, unemployment and poverty could increase at an unbridled rate, along with the number of deaths due to starvation.</w:t>
      </w:r>
      <w:r w:rsidRPr="001A309E">
        <w:rPr>
          <w:rFonts w:ascii="Times New Roman" w:hAnsi="Times New Roman" w:cs="Times New Roman"/>
          <w:color w:val="0D0D0D" w:themeColor="text1" w:themeTint="F2"/>
          <w:sz w:val="24"/>
          <w:szCs w:val="24"/>
        </w:rPr>
        <w:t xml:space="preserve"> </w:t>
      </w:r>
      <w:r>
        <w:rPr>
          <w:rFonts w:ascii="Times New Roman" w:hAnsi="Times New Roman" w:cs="Times New Roman"/>
          <w:sz w:val="24"/>
          <w:szCs w:val="24"/>
        </w:rPr>
        <w:t>Therefore, in view of the current reality, the Ministry of Labor of Bangladesh formulated a number of policies on compliance of industries with specific health, hygiene, safety regulations which will be overseen by BGMEA and BKMEA, as well as 23 numbers of Crisis Management Communities of Ministry of Labor.</w:t>
      </w:r>
      <w:r w:rsidRPr="00584B18">
        <w:t xml:space="preserve"> </w:t>
      </w:r>
      <w:r w:rsidRPr="00584B18">
        <w:rPr>
          <w:rFonts w:ascii="Times New Roman" w:hAnsi="Times New Roman" w:cs="Times New Roman"/>
          <w:sz w:val="24"/>
          <w:szCs w:val="24"/>
        </w:rPr>
        <w:t xml:space="preserve">If the </w:t>
      </w:r>
      <w:r>
        <w:rPr>
          <w:rFonts w:ascii="Times New Roman" w:hAnsi="Times New Roman" w:cs="Times New Roman"/>
          <w:sz w:val="24"/>
          <w:szCs w:val="24"/>
        </w:rPr>
        <w:t xml:space="preserve">health, </w:t>
      </w:r>
      <w:r w:rsidRPr="00584B18">
        <w:rPr>
          <w:rFonts w:ascii="Times New Roman" w:hAnsi="Times New Roman" w:cs="Times New Roman"/>
          <w:sz w:val="24"/>
          <w:szCs w:val="24"/>
        </w:rPr>
        <w:t>hygiene</w:t>
      </w:r>
      <w:r>
        <w:rPr>
          <w:rFonts w:ascii="Times New Roman" w:hAnsi="Times New Roman" w:cs="Times New Roman"/>
          <w:sz w:val="24"/>
          <w:szCs w:val="24"/>
        </w:rPr>
        <w:t xml:space="preserve"> &amp; safety</w:t>
      </w:r>
      <w:r w:rsidRPr="00584B18">
        <w:rPr>
          <w:rFonts w:ascii="Times New Roman" w:hAnsi="Times New Roman" w:cs="Times New Roman"/>
          <w:sz w:val="24"/>
          <w:szCs w:val="24"/>
        </w:rPr>
        <w:t xml:space="preserve"> rules are not followed, action will be taken against the concerned factory as per the labor law</w:t>
      </w:r>
      <w:r>
        <w:rPr>
          <w:rFonts w:ascii="Times New Roman" w:hAnsi="Times New Roman" w:cs="Times New Roman"/>
          <w:sz w:val="24"/>
          <w:szCs w:val="24"/>
        </w:rPr>
        <w:t>. In the case of</w:t>
      </w:r>
      <w:r w:rsidR="0093375E">
        <w:rPr>
          <w:rFonts w:ascii="Times New Roman" w:hAnsi="Times New Roman" w:cs="Times New Roman"/>
          <w:sz w:val="24"/>
          <w:szCs w:val="24"/>
        </w:rPr>
        <w:t xml:space="preserve"> from beginning of the Corona epidemic and more now than ever before,</w:t>
      </w:r>
      <w:r>
        <w:rPr>
          <w:rFonts w:ascii="Times New Roman" w:hAnsi="Times New Roman" w:cs="Times New Roman"/>
          <w:sz w:val="24"/>
          <w:szCs w:val="24"/>
        </w:rPr>
        <w:t xml:space="preserve"> AJI Group is committed to formulating and implementing all types of </w:t>
      </w:r>
      <w:r w:rsidR="0093375E">
        <w:rPr>
          <w:rFonts w:ascii="Times New Roman" w:hAnsi="Times New Roman" w:cs="Times New Roman"/>
          <w:sz w:val="24"/>
          <w:szCs w:val="24"/>
        </w:rPr>
        <w:t>maintaining health, hygiene and safety policies in addition to keeping their workplace clean and tidy with the considering of p</w:t>
      </w:r>
      <w:r w:rsidR="0093375E" w:rsidRPr="00994E7A">
        <w:rPr>
          <w:rFonts w:ascii="Times New Roman" w:hAnsi="Times New Roman" w:cs="Times New Roman"/>
          <w:sz w:val="24"/>
          <w:szCs w:val="24"/>
        </w:rPr>
        <w:t xml:space="preserve">ractical occupational safety and health. </w:t>
      </w:r>
      <w:r w:rsidR="0093375E">
        <w:rPr>
          <w:rFonts w:ascii="Times New Roman" w:hAnsi="Times New Roman" w:cs="Times New Roman"/>
          <w:sz w:val="24"/>
          <w:szCs w:val="24"/>
        </w:rPr>
        <w:t>Moreover, for the welfare of the workers and labors of AJI Group during the pandemic situation and lockdown, they implement various initiatives which are quite different from other garment industries and as well these kinds of activities on industrial labor are very beneficial for creating positive image about their garments industry and for sustainable business in RMG sector.</w:t>
      </w:r>
      <w:r w:rsidR="00B80061">
        <w:br w:type="page"/>
      </w:r>
    </w:p>
    <w:p w:rsidR="00B80061" w:rsidRDefault="00B80061" w:rsidP="00B80061">
      <w:pPr>
        <w:pStyle w:val="Heading2"/>
        <w:spacing w:line="360" w:lineRule="auto"/>
        <w:jc w:val="center"/>
        <w:rPr>
          <w:rFonts w:ascii="Times New Roman" w:hAnsi="Times New Roman"/>
          <w:color w:val="1F497D"/>
          <w:sz w:val="28"/>
          <w:szCs w:val="28"/>
        </w:rPr>
      </w:pPr>
      <w:bookmarkStart w:id="68" w:name="_Toc85755233"/>
      <w:r>
        <w:rPr>
          <w:rFonts w:ascii="Times New Roman" w:hAnsi="Times New Roman"/>
          <w:color w:val="1F497D"/>
          <w:sz w:val="28"/>
          <w:szCs w:val="28"/>
        </w:rPr>
        <w:lastRenderedPageBreak/>
        <w:t>References</w:t>
      </w:r>
      <w:bookmarkEnd w:id="68"/>
    </w:p>
    <w:sdt>
      <w:sdtPr>
        <w:rPr>
          <w:rFonts w:asciiTheme="minorHAnsi" w:eastAsiaTheme="minorHAnsi" w:hAnsiTheme="minorHAnsi" w:cstheme="minorBidi"/>
          <w:b w:val="0"/>
          <w:bCs w:val="0"/>
          <w:color w:val="auto"/>
          <w:sz w:val="22"/>
          <w:szCs w:val="22"/>
        </w:rPr>
        <w:id w:val="1232394"/>
        <w:docPartObj>
          <w:docPartGallery w:val="Bibliographies"/>
          <w:docPartUnique/>
        </w:docPartObj>
      </w:sdtPr>
      <w:sdtEndPr/>
      <w:sdtContent>
        <w:p w:rsidR="006347E0" w:rsidRPr="006347E0" w:rsidRDefault="006347E0" w:rsidP="006347E0">
          <w:pPr>
            <w:pStyle w:val="Heading1"/>
            <w:spacing w:before="0" w:line="360" w:lineRule="auto"/>
            <w:jc w:val="both"/>
            <w:rPr>
              <w:rFonts w:ascii="Times New Roman" w:hAnsi="Times New Roman" w:cs="Times New Roman"/>
              <w:sz w:val="24"/>
              <w:szCs w:val="24"/>
            </w:rPr>
          </w:pPr>
        </w:p>
        <w:sdt>
          <w:sdtPr>
            <w:rPr>
              <w:rFonts w:ascii="Times New Roman" w:hAnsi="Times New Roman" w:cs="Times New Roman"/>
              <w:sz w:val="24"/>
              <w:szCs w:val="24"/>
            </w:rPr>
            <w:id w:val="111145805"/>
            <w:bibliography/>
          </w:sdtPr>
          <w:sdtEndPr>
            <w:rPr>
              <w:rFonts w:asciiTheme="minorHAnsi" w:hAnsiTheme="minorHAnsi" w:cstheme="minorBidi"/>
              <w:sz w:val="22"/>
              <w:szCs w:val="22"/>
            </w:rPr>
          </w:sdtEndPr>
          <w:sdtContent>
            <w:p w:rsidR="00FD174C" w:rsidRPr="00517863" w:rsidRDefault="00B35A9F" w:rsidP="00517863">
              <w:pPr>
                <w:pStyle w:val="Bibliography"/>
                <w:ind w:left="720" w:hanging="720"/>
                <w:jc w:val="both"/>
                <w:rPr>
                  <w:rFonts w:ascii="Times New Roman" w:hAnsi="Times New Roman" w:cs="Times New Roman"/>
                  <w:noProof/>
                  <w:sz w:val="24"/>
                  <w:szCs w:val="24"/>
                </w:rPr>
              </w:pPr>
              <w:r w:rsidRPr="00517863">
                <w:rPr>
                  <w:rFonts w:ascii="Times New Roman" w:hAnsi="Times New Roman" w:cs="Times New Roman"/>
                  <w:sz w:val="24"/>
                  <w:szCs w:val="24"/>
                </w:rPr>
                <w:fldChar w:fldCharType="begin"/>
              </w:r>
              <w:r w:rsidR="006347E0" w:rsidRPr="00517863">
                <w:rPr>
                  <w:rFonts w:ascii="Times New Roman" w:hAnsi="Times New Roman" w:cs="Times New Roman"/>
                  <w:sz w:val="24"/>
                  <w:szCs w:val="24"/>
                </w:rPr>
                <w:instrText xml:space="preserve"> BIBLIOGRAPHY </w:instrText>
              </w:r>
              <w:r w:rsidRPr="00517863">
                <w:rPr>
                  <w:rFonts w:ascii="Times New Roman" w:hAnsi="Times New Roman" w:cs="Times New Roman"/>
                  <w:sz w:val="24"/>
                  <w:szCs w:val="24"/>
                </w:rPr>
                <w:fldChar w:fldCharType="separate"/>
              </w:r>
              <w:r w:rsidR="00FD174C" w:rsidRPr="00517863">
                <w:rPr>
                  <w:rFonts w:ascii="Times New Roman" w:hAnsi="Times New Roman" w:cs="Times New Roman"/>
                  <w:noProof/>
                  <w:sz w:val="24"/>
                  <w:szCs w:val="24"/>
                </w:rPr>
                <w:t xml:space="preserve">Adeniji, O. &amp;. (2012 (1st Edition)). </w:t>
              </w:r>
              <w:r w:rsidR="00FD174C" w:rsidRPr="00517863">
                <w:rPr>
                  <w:rFonts w:ascii="Times New Roman" w:hAnsi="Times New Roman" w:cs="Times New Roman"/>
                  <w:iCs/>
                  <w:noProof/>
                  <w:sz w:val="24"/>
                  <w:szCs w:val="24"/>
                </w:rPr>
                <w:t>Human Resource Management: Theory and Practices.</w:t>
              </w:r>
              <w:r w:rsidR="00FD174C" w:rsidRPr="00517863">
                <w:rPr>
                  <w:rFonts w:ascii="Times New Roman" w:hAnsi="Times New Roman" w:cs="Times New Roman"/>
                  <w:noProof/>
                  <w:sz w:val="24"/>
                  <w:szCs w:val="24"/>
                </w:rPr>
                <w:t xml:space="preserve"> Ota Ogun State, Nigeria: Eduactional Publishers.</w:t>
              </w:r>
            </w:p>
            <w:p w:rsidR="00FD174C" w:rsidRPr="00517863" w:rsidRDefault="00FD174C" w:rsidP="00517863">
              <w:pPr>
                <w:pStyle w:val="Bibliography"/>
                <w:ind w:left="720" w:hanging="720"/>
                <w:jc w:val="both"/>
                <w:rPr>
                  <w:rFonts w:ascii="Times New Roman" w:hAnsi="Times New Roman" w:cs="Times New Roman"/>
                  <w:noProof/>
                  <w:sz w:val="24"/>
                  <w:szCs w:val="24"/>
                </w:rPr>
              </w:pPr>
              <w:r w:rsidRPr="00517863">
                <w:rPr>
                  <w:rFonts w:ascii="Times New Roman" w:hAnsi="Times New Roman" w:cs="Times New Roman"/>
                  <w:noProof/>
                  <w:sz w:val="24"/>
                  <w:szCs w:val="24"/>
                </w:rPr>
                <w:t xml:space="preserve">Anangwe, M. R. (2018, September 06). </w:t>
              </w:r>
              <w:r w:rsidRPr="00517863">
                <w:rPr>
                  <w:rFonts w:ascii="Times New Roman" w:hAnsi="Times New Roman" w:cs="Times New Roman"/>
                  <w:iCs/>
                  <w:noProof/>
                  <w:sz w:val="24"/>
                  <w:szCs w:val="24"/>
                </w:rPr>
                <w:t>The Role of HR in Workplace Health and Safety</w:t>
              </w:r>
              <w:r w:rsidRPr="00517863">
                <w:rPr>
                  <w:rFonts w:ascii="Times New Roman" w:hAnsi="Times New Roman" w:cs="Times New Roman"/>
                  <w:noProof/>
                  <w:sz w:val="24"/>
                  <w:szCs w:val="24"/>
                </w:rPr>
                <w:t>. Retrieved from Linked In: https://www.linkedin.com/pulse/role-hr-workplace-health-safety-martin-rodgers-anangwe</w:t>
              </w:r>
            </w:p>
            <w:p w:rsidR="00FD174C" w:rsidRPr="00517863" w:rsidRDefault="00FD174C" w:rsidP="00517863">
              <w:pPr>
                <w:pStyle w:val="Bibliography"/>
                <w:ind w:left="720" w:hanging="720"/>
                <w:jc w:val="both"/>
                <w:rPr>
                  <w:rFonts w:ascii="Times New Roman" w:hAnsi="Times New Roman" w:cs="Times New Roman"/>
                  <w:noProof/>
                  <w:sz w:val="24"/>
                  <w:szCs w:val="24"/>
                </w:rPr>
              </w:pPr>
              <w:r w:rsidRPr="00517863">
                <w:rPr>
                  <w:rFonts w:ascii="Times New Roman" w:hAnsi="Times New Roman" w:cs="Times New Roman"/>
                  <w:iCs/>
                  <w:noProof/>
                  <w:sz w:val="24"/>
                  <w:szCs w:val="24"/>
                </w:rPr>
                <w:t>BGMEA audit garment factories to guarantee health and safety practice</w:t>
              </w:r>
              <w:r w:rsidRPr="00517863">
                <w:rPr>
                  <w:rFonts w:ascii="Times New Roman" w:hAnsi="Times New Roman" w:cs="Times New Roman"/>
                  <w:noProof/>
                  <w:sz w:val="24"/>
                  <w:szCs w:val="24"/>
                </w:rPr>
                <w:t>. (2020, May 03). Retrieved from Textile Today: https://www.textiletoday.com.bd/bgmea-audit-garment-factories-guarantee-health-safety-practice/</w:t>
              </w:r>
            </w:p>
            <w:p w:rsidR="00FD174C" w:rsidRPr="00517863" w:rsidRDefault="00FD174C" w:rsidP="00517863">
              <w:pPr>
                <w:pStyle w:val="Bibliography"/>
                <w:ind w:left="720" w:hanging="720"/>
                <w:jc w:val="both"/>
                <w:rPr>
                  <w:rFonts w:ascii="Times New Roman" w:hAnsi="Times New Roman" w:cs="Times New Roman"/>
                  <w:noProof/>
                  <w:sz w:val="24"/>
                  <w:szCs w:val="24"/>
                </w:rPr>
              </w:pPr>
              <w:r w:rsidRPr="00517863">
                <w:rPr>
                  <w:rFonts w:ascii="Times New Roman" w:hAnsi="Times New Roman" w:cs="Times New Roman"/>
                  <w:iCs/>
                  <w:noProof/>
                  <w:sz w:val="24"/>
                  <w:szCs w:val="24"/>
                </w:rPr>
                <w:t>Concept of Industrial Relations</w:t>
              </w:r>
              <w:r w:rsidRPr="00517863">
                <w:rPr>
                  <w:rFonts w:ascii="Times New Roman" w:hAnsi="Times New Roman" w:cs="Times New Roman"/>
                  <w:noProof/>
                  <w:sz w:val="24"/>
                  <w:szCs w:val="24"/>
                </w:rPr>
                <w:t>. (n.d.). Retrieved from What is Human Resource.com: https://www.whatishumanresource.com/industrial-relations</w:t>
              </w:r>
            </w:p>
            <w:p w:rsidR="00FD174C" w:rsidRPr="00517863" w:rsidRDefault="00FD174C" w:rsidP="00517863">
              <w:pPr>
                <w:pStyle w:val="Bibliography"/>
                <w:ind w:left="720" w:hanging="720"/>
                <w:jc w:val="both"/>
                <w:rPr>
                  <w:rFonts w:ascii="Times New Roman" w:hAnsi="Times New Roman" w:cs="Times New Roman"/>
                  <w:noProof/>
                  <w:sz w:val="24"/>
                  <w:szCs w:val="24"/>
                </w:rPr>
              </w:pPr>
              <w:r w:rsidRPr="00517863">
                <w:rPr>
                  <w:rFonts w:ascii="Times New Roman" w:hAnsi="Times New Roman" w:cs="Times New Roman"/>
                  <w:iCs/>
                  <w:noProof/>
                  <w:sz w:val="24"/>
                  <w:szCs w:val="24"/>
                </w:rPr>
                <w:t>COVID-19 Management Guidance for factories in Bangladesh</w:t>
              </w:r>
              <w:r w:rsidRPr="00517863">
                <w:rPr>
                  <w:rFonts w:ascii="Times New Roman" w:hAnsi="Times New Roman" w:cs="Times New Roman"/>
                  <w:noProof/>
                  <w:sz w:val="24"/>
                  <w:szCs w:val="24"/>
                </w:rPr>
                <w:t>. (2020, March). Retrieved from Better Work: https://betterwork.org/portfolio/covid-19-management-guidance-for-factories-in-bangladesh/</w:t>
              </w:r>
            </w:p>
            <w:p w:rsidR="00FD174C" w:rsidRPr="00517863" w:rsidRDefault="00FD174C" w:rsidP="00517863">
              <w:pPr>
                <w:pStyle w:val="Bibliography"/>
                <w:ind w:left="720" w:hanging="720"/>
                <w:jc w:val="both"/>
                <w:rPr>
                  <w:rFonts w:ascii="Times New Roman" w:hAnsi="Times New Roman" w:cs="Times New Roman"/>
                  <w:noProof/>
                  <w:sz w:val="24"/>
                  <w:szCs w:val="24"/>
                </w:rPr>
              </w:pPr>
              <w:r w:rsidRPr="00517863">
                <w:rPr>
                  <w:rFonts w:ascii="Times New Roman" w:hAnsi="Times New Roman" w:cs="Times New Roman"/>
                  <w:noProof/>
                  <w:sz w:val="24"/>
                  <w:szCs w:val="24"/>
                </w:rPr>
                <w:t xml:space="preserve">Fathi, N. (2020). </w:t>
              </w:r>
              <w:r w:rsidRPr="00517863">
                <w:rPr>
                  <w:rFonts w:ascii="Times New Roman" w:hAnsi="Times New Roman" w:cs="Times New Roman"/>
                  <w:iCs/>
                  <w:noProof/>
                  <w:sz w:val="24"/>
                  <w:szCs w:val="24"/>
                </w:rPr>
                <w:t>Safety First: Bangladesh Garment Industry Rebounds</w:t>
              </w:r>
              <w:r w:rsidRPr="00517863">
                <w:rPr>
                  <w:rFonts w:ascii="Times New Roman" w:hAnsi="Times New Roman" w:cs="Times New Roman"/>
                  <w:noProof/>
                  <w:sz w:val="24"/>
                  <w:szCs w:val="24"/>
                </w:rPr>
                <w:t>. Retrieved from IFC Insights: https://www.ifc.org/wps/wcm/connect/news_ext_content/ifc_external_corporate_site/news+and+events/news/insights/bangladesh-garment-industry</w:t>
              </w:r>
            </w:p>
            <w:p w:rsidR="00FD174C" w:rsidRPr="00517863" w:rsidRDefault="00FD174C" w:rsidP="00517863">
              <w:pPr>
                <w:pStyle w:val="Bibliography"/>
                <w:ind w:left="720" w:hanging="720"/>
                <w:jc w:val="both"/>
                <w:rPr>
                  <w:rFonts w:ascii="Times New Roman" w:hAnsi="Times New Roman" w:cs="Times New Roman"/>
                  <w:noProof/>
                  <w:sz w:val="24"/>
                  <w:szCs w:val="24"/>
                </w:rPr>
              </w:pPr>
              <w:r w:rsidRPr="00517863">
                <w:rPr>
                  <w:rFonts w:ascii="Times New Roman" w:hAnsi="Times New Roman" w:cs="Times New Roman"/>
                  <w:noProof/>
                  <w:sz w:val="24"/>
                  <w:szCs w:val="24"/>
                </w:rPr>
                <w:t xml:space="preserve">Hassan, Z. (2020). </w:t>
              </w:r>
              <w:r w:rsidRPr="00517863">
                <w:rPr>
                  <w:rFonts w:ascii="Times New Roman" w:hAnsi="Times New Roman" w:cs="Times New Roman"/>
                  <w:iCs/>
                  <w:noProof/>
                  <w:sz w:val="24"/>
                  <w:szCs w:val="24"/>
                </w:rPr>
                <w:t>COVID-19:Impact on ready-made garment workers in Bangladesh.</w:t>
              </w:r>
              <w:r w:rsidRPr="00517863">
                <w:rPr>
                  <w:rFonts w:ascii="Times New Roman" w:hAnsi="Times New Roman" w:cs="Times New Roman"/>
                  <w:noProof/>
                  <w:sz w:val="24"/>
                  <w:szCs w:val="24"/>
                </w:rPr>
                <w:t xml:space="preserve"> Bangladesh: Unicef. Retrieved from Unicef.</w:t>
              </w:r>
            </w:p>
            <w:p w:rsidR="00FD174C" w:rsidRPr="00517863" w:rsidRDefault="00FD174C" w:rsidP="00517863">
              <w:pPr>
                <w:pStyle w:val="Bibliography"/>
                <w:ind w:left="720" w:hanging="720"/>
                <w:jc w:val="both"/>
                <w:rPr>
                  <w:rFonts w:ascii="Times New Roman" w:hAnsi="Times New Roman" w:cs="Times New Roman"/>
                  <w:noProof/>
                  <w:sz w:val="24"/>
                  <w:szCs w:val="24"/>
                </w:rPr>
              </w:pPr>
              <w:r w:rsidRPr="00517863">
                <w:rPr>
                  <w:rFonts w:ascii="Times New Roman" w:hAnsi="Times New Roman" w:cs="Times New Roman"/>
                  <w:iCs/>
                  <w:noProof/>
                  <w:sz w:val="24"/>
                  <w:szCs w:val="24"/>
                </w:rPr>
                <w:t>Health and health protection</w:t>
              </w:r>
              <w:r w:rsidRPr="00517863">
                <w:rPr>
                  <w:rFonts w:ascii="Times New Roman" w:hAnsi="Times New Roman" w:cs="Times New Roman"/>
                  <w:noProof/>
                  <w:sz w:val="24"/>
                  <w:szCs w:val="24"/>
                </w:rPr>
                <w:t>. (2021, June 11). Retrieved from Mywage.org.bd: https://mywage.org.bd/labour-laws/health-and-safety-at-work</w:t>
              </w:r>
            </w:p>
            <w:p w:rsidR="00FD174C" w:rsidRPr="00517863" w:rsidRDefault="00FD174C" w:rsidP="00517863">
              <w:pPr>
                <w:pStyle w:val="Bibliography"/>
                <w:ind w:left="720" w:hanging="720"/>
                <w:jc w:val="both"/>
                <w:rPr>
                  <w:rFonts w:ascii="Times New Roman" w:hAnsi="Times New Roman" w:cs="Times New Roman"/>
                  <w:noProof/>
                  <w:sz w:val="24"/>
                  <w:szCs w:val="24"/>
                </w:rPr>
              </w:pPr>
              <w:r w:rsidRPr="00517863">
                <w:rPr>
                  <w:rFonts w:ascii="Times New Roman" w:hAnsi="Times New Roman" w:cs="Times New Roman"/>
                  <w:iCs/>
                  <w:noProof/>
                  <w:sz w:val="24"/>
                  <w:szCs w:val="24"/>
                </w:rPr>
                <w:t>HRM PRACTICES AND POLICIES IN AJI GROUP</w:t>
              </w:r>
              <w:r w:rsidRPr="00517863">
                <w:rPr>
                  <w:rFonts w:ascii="Times New Roman" w:hAnsi="Times New Roman" w:cs="Times New Roman"/>
                  <w:noProof/>
                  <w:sz w:val="24"/>
                  <w:szCs w:val="24"/>
                </w:rPr>
                <w:t>. (n.d.). Retrieved from The Lawyers &amp; Jurists: https://www.lawyersnjurists.com/article/hrm-practices-policies-aji-group/</w:t>
              </w:r>
            </w:p>
            <w:p w:rsidR="00FD174C" w:rsidRPr="00517863" w:rsidRDefault="00FD174C" w:rsidP="00517863">
              <w:pPr>
                <w:pStyle w:val="Bibliography"/>
                <w:ind w:left="720" w:hanging="720"/>
                <w:jc w:val="both"/>
                <w:rPr>
                  <w:rFonts w:ascii="Times New Roman" w:hAnsi="Times New Roman" w:cs="Times New Roman"/>
                  <w:noProof/>
                  <w:sz w:val="24"/>
                  <w:szCs w:val="24"/>
                </w:rPr>
              </w:pPr>
              <w:r w:rsidRPr="00517863">
                <w:rPr>
                  <w:rFonts w:ascii="Times New Roman" w:hAnsi="Times New Roman" w:cs="Times New Roman"/>
                  <w:noProof/>
                  <w:sz w:val="24"/>
                  <w:szCs w:val="24"/>
                </w:rPr>
                <w:t xml:space="preserve">Humayun Kabir, M. M. (2020, July 13). </w:t>
              </w:r>
              <w:r w:rsidRPr="00517863">
                <w:rPr>
                  <w:rFonts w:ascii="Times New Roman" w:hAnsi="Times New Roman" w:cs="Times New Roman"/>
                  <w:iCs/>
                  <w:noProof/>
                  <w:sz w:val="24"/>
                  <w:szCs w:val="24"/>
                </w:rPr>
                <w:t>The impact of COVID-19 on Bangladeshi readymade garment (RMG) workers</w:t>
              </w:r>
              <w:r w:rsidRPr="00517863">
                <w:rPr>
                  <w:rFonts w:ascii="Times New Roman" w:hAnsi="Times New Roman" w:cs="Times New Roman"/>
                  <w:noProof/>
                  <w:sz w:val="24"/>
                  <w:szCs w:val="24"/>
                </w:rPr>
                <w:t>. Retrieved from NCBI: https://www.ncbi.nlm.nih.gov/pmc/articles/PMC7454782/</w:t>
              </w:r>
            </w:p>
            <w:p w:rsidR="00FD174C" w:rsidRPr="00517863" w:rsidRDefault="00FD174C" w:rsidP="00517863">
              <w:pPr>
                <w:pStyle w:val="Bibliography"/>
                <w:ind w:left="720" w:hanging="720"/>
                <w:jc w:val="both"/>
                <w:rPr>
                  <w:rFonts w:ascii="Times New Roman" w:hAnsi="Times New Roman" w:cs="Times New Roman"/>
                  <w:noProof/>
                  <w:sz w:val="24"/>
                  <w:szCs w:val="24"/>
                </w:rPr>
              </w:pPr>
              <w:r w:rsidRPr="00517863">
                <w:rPr>
                  <w:rFonts w:ascii="Times New Roman" w:hAnsi="Times New Roman" w:cs="Times New Roman"/>
                  <w:iCs/>
                  <w:noProof/>
                  <w:sz w:val="24"/>
                  <w:szCs w:val="24"/>
                </w:rPr>
                <w:t>Importance of Industrial Relations</w:t>
              </w:r>
              <w:r w:rsidRPr="00517863">
                <w:rPr>
                  <w:rFonts w:ascii="Times New Roman" w:hAnsi="Times New Roman" w:cs="Times New Roman"/>
                  <w:noProof/>
                  <w:sz w:val="24"/>
                  <w:szCs w:val="24"/>
                </w:rPr>
                <w:t>. (n.d.). Retrieved from What is human resource. com: https://www.whatishumanresource.com/industrial-relations</w:t>
              </w:r>
            </w:p>
            <w:p w:rsidR="00FD174C" w:rsidRPr="00517863" w:rsidRDefault="00FD174C" w:rsidP="00517863">
              <w:pPr>
                <w:pStyle w:val="Bibliography"/>
                <w:ind w:left="720" w:hanging="720"/>
                <w:jc w:val="both"/>
                <w:rPr>
                  <w:rFonts w:ascii="Times New Roman" w:hAnsi="Times New Roman" w:cs="Times New Roman"/>
                  <w:noProof/>
                  <w:sz w:val="24"/>
                  <w:szCs w:val="24"/>
                </w:rPr>
              </w:pPr>
              <w:r w:rsidRPr="00517863">
                <w:rPr>
                  <w:rFonts w:ascii="Times New Roman" w:hAnsi="Times New Roman" w:cs="Times New Roman"/>
                  <w:iCs/>
                  <w:noProof/>
                  <w:sz w:val="24"/>
                  <w:szCs w:val="24"/>
                </w:rPr>
                <w:t>Instructions of BGMEA to follow the hygiene rules in the factory</w:t>
              </w:r>
              <w:r w:rsidRPr="00517863">
                <w:rPr>
                  <w:rFonts w:ascii="Times New Roman" w:hAnsi="Times New Roman" w:cs="Times New Roman"/>
                  <w:noProof/>
                  <w:sz w:val="24"/>
                  <w:szCs w:val="24"/>
                </w:rPr>
                <w:t>. (2021, August 01). Retrieved from bdnews24.com: https://bangla.bdnews24.com/business/article1921011.bdnews</w:t>
              </w:r>
            </w:p>
            <w:p w:rsidR="00FD174C" w:rsidRPr="00517863" w:rsidRDefault="00FD174C" w:rsidP="00517863">
              <w:pPr>
                <w:pStyle w:val="Bibliography"/>
                <w:ind w:left="720" w:hanging="720"/>
                <w:jc w:val="both"/>
                <w:rPr>
                  <w:rFonts w:ascii="Times New Roman" w:hAnsi="Times New Roman" w:cs="Times New Roman"/>
                  <w:noProof/>
                  <w:sz w:val="24"/>
                  <w:szCs w:val="24"/>
                </w:rPr>
              </w:pPr>
              <w:r w:rsidRPr="00517863">
                <w:rPr>
                  <w:rFonts w:ascii="Times New Roman" w:hAnsi="Times New Roman" w:cs="Times New Roman"/>
                  <w:noProof/>
                  <w:sz w:val="24"/>
                  <w:szCs w:val="24"/>
                </w:rPr>
                <w:lastRenderedPageBreak/>
                <w:t xml:space="preserve">Karmakar, S. (2021, March 28). </w:t>
              </w:r>
              <w:r w:rsidRPr="00517863">
                <w:rPr>
                  <w:rFonts w:ascii="Times New Roman" w:hAnsi="Times New Roman" w:cs="Times New Roman"/>
                  <w:iCs/>
                  <w:noProof/>
                  <w:sz w:val="24"/>
                  <w:szCs w:val="24"/>
                </w:rPr>
                <w:t>The big surprise is the RMG sector</w:t>
              </w:r>
              <w:r w:rsidRPr="00517863">
                <w:rPr>
                  <w:rFonts w:ascii="Times New Roman" w:hAnsi="Times New Roman" w:cs="Times New Roman"/>
                  <w:noProof/>
                  <w:sz w:val="24"/>
                  <w:szCs w:val="24"/>
                </w:rPr>
                <w:t>. Retrieved from Prothomalo: https://www.prothomalo.com/business/industry/%E0%A6%AC%E0%A7%9C-%E0%A6%AC%E0%A6%BF%E0%A6%B8%E0%A7%8D%E0%A6%AE%E0%A7%9F-%E0%A6%AA%E0%A7%8B%E0%A6%B6%E0%A6%BE%E0%A6%95-%E0%A6%96%E0%A6%BE%E0%A6%A4</w:t>
              </w:r>
            </w:p>
            <w:p w:rsidR="00FD174C" w:rsidRPr="00517863" w:rsidRDefault="00FD174C" w:rsidP="00517863">
              <w:pPr>
                <w:pStyle w:val="Bibliography"/>
                <w:ind w:left="720" w:hanging="720"/>
                <w:jc w:val="both"/>
                <w:rPr>
                  <w:rFonts w:ascii="Times New Roman" w:hAnsi="Times New Roman" w:cs="Times New Roman"/>
                  <w:noProof/>
                  <w:sz w:val="24"/>
                  <w:szCs w:val="24"/>
                </w:rPr>
              </w:pPr>
              <w:r w:rsidRPr="00517863">
                <w:rPr>
                  <w:rFonts w:ascii="Times New Roman" w:hAnsi="Times New Roman" w:cs="Times New Roman"/>
                  <w:noProof/>
                  <w:sz w:val="24"/>
                  <w:szCs w:val="24"/>
                </w:rPr>
                <w:t>Khan, P. A. (2007). Bangladesh Labour &amp; Industrial Law (Modified 2013). Bnagladesh: Uddoyon Publication.</w:t>
              </w:r>
            </w:p>
            <w:p w:rsidR="00FD174C" w:rsidRPr="00517863" w:rsidRDefault="00FD174C" w:rsidP="00517863">
              <w:pPr>
                <w:pStyle w:val="Bibliography"/>
                <w:ind w:left="720" w:hanging="720"/>
                <w:jc w:val="both"/>
                <w:rPr>
                  <w:rFonts w:ascii="Times New Roman" w:hAnsi="Times New Roman" w:cs="Times New Roman"/>
                  <w:noProof/>
                  <w:sz w:val="24"/>
                  <w:szCs w:val="24"/>
                </w:rPr>
              </w:pPr>
              <w:r w:rsidRPr="00517863">
                <w:rPr>
                  <w:rFonts w:ascii="Times New Roman" w:hAnsi="Times New Roman" w:cs="Times New Roman"/>
                  <w:noProof/>
                  <w:sz w:val="24"/>
                  <w:szCs w:val="24"/>
                </w:rPr>
                <w:t xml:space="preserve">LESSER, D. (2021, August 02). </w:t>
              </w:r>
              <w:r w:rsidRPr="00517863">
                <w:rPr>
                  <w:rFonts w:ascii="Times New Roman" w:hAnsi="Times New Roman" w:cs="Times New Roman"/>
                  <w:iCs/>
                  <w:noProof/>
                  <w:sz w:val="24"/>
                  <w:szCs w:val="24"/>
                </w:rPr>
                <w:t>Lockdown Effects on Garment Workers, Part 2</w:t>
              </w:r>
              <w:r w:rsidRPr="00517863">
                <w:rPr>
                  <w:rFonts w:ascii="Times New Roman" w:hAnsi="Times New Roman" w:cs="Times New Roman"/>
                  <w:noProof/>
                  <w:sz w:val="24"/>
                  <w:szCs w:val="24"/>
                </w:rPr>
                <w:t>. Retrieved from Garment Workers Diaries: https://workerdiaries.org/lockdown-effects-on-garment-workers-part-2/</w:t>
              </w:r>
            </w:p>
            <w:p w:rsidR="00FD174C" w:rsidRPr="00517863" w:rsidRDefault="00FD174C" w:rsidP="00517863">
              <w:pPr>
                <w:pStyle w:val="Bibliography"/>
                <w:ind w:left="720" w:hanging="720"/>
                <w:jc w:val="both"/>
                <w:rPr>
                  <w:rFonts w:ascii="Times New Roman" w:hAnsi="Times New Roman" w:cs="Times New Roman"/>
                  <w:noProof/>
                  <w:sz w:val="24"/>
                  <w:szCs w:val="24"/>
                </w:rPr>
              </w:pPr>
              <w:r w:rsidRPr="00517863">
                <w:rPr>
                  <w:rFonts w:ascii="Times New Roman" w:hAnsi="Times New Roman" w:cs="Times New Roman"/>
                  <w:noProof/>
                  <w:sz w:val="24"/>
                  <w:szCs w:val="24"/>
                </w:rPr>
                <w:t xml:space="preserve">Miah, M. K. (2020, June 04). </w:t>
              </w:r>
              <w:r w:rsidRPr="00517863">
                <w:rPr>
                  <w:rFonts w:ascii="Times New Roman" w:hAnsi="Times New Roman" w:cs="Times New Roman"/>
                  <w:iCs/>
                  <w:noProof/>
                  <w:sz w:val="24"/>
                  <w:szCs w:val="24"/>
                </w:rPr>
                <w:t>Human resource management during a pandemic</w:t>
              </w:r>
              <w:r w:rsidRPr="00517863">
                <w:rPr>
                  <w:rFonts w:ascii="Times New Roman" w:hAnsi="Times New Roman" w:cs="Times New Roman"/>
                  <w:noProof/>
                  <w:sz w:val="24"/>
                  <w:szCs w:val="24"/>
                </w:rPr>
                <w:t>. Retrieved from Dhaka Tribune: https://www.dhakatribune.com/opinion/op-ed/2020/06/04/human-resource-management-during-a-pandemic</w:t>
              </w:r>
            </w:p>
            <w:p w:rsidR="00FD174C" w:rsidRPr="00517863" w:rsidRDefault="00FD174C" w:rsidP="00517863">
              <w:pPr>
                <w:pStyle w:val="Bibliography"/>
                <w:ind w:left="720" w:hanging="720"/>
                <w:jc w:val="both"/>
                <w:rPr>
                  <w:rFonts w:ascii="Times New Roman" w:hAnsi="Times New Roman" w:cs="Times New Roman"/>
                  <w:noProof/>
                  <w:sz w:val="24"/>
                  <w:szCs w:val="24"/>
                </w:rPr>
              </w:pPr>
              <w:r w:rsidRPr="00517863">
                <w:rPr>
                  <w:rFonts w:ascii="Times New Roman" w:hAnsi="Times New Roman" w:cs="Times New Roman"/>
                  <w:noProof/>
                  <w:sz w:val="24"/>
                  <w:szCs w:val="24"/>
                </w:rPr>
                <w:t xml:space="preserve">ORTEGA, D. (2020, September 12). </w:t>
              </w:r>
              <w:r w:rsidRPr="00517863">
                <w:rPr>
                  <w:rFonts w:ascii="Times New Roman" w:hAnsi="Times New Roman" w:cs="Times New Roman"/>
                  <w:iCs/>
                  <w:noProof/>
                  <w:sz w:val="24"/>
                  <w:szCs w:val="24"/>
                </w:rPr>
                <w:t>Factory Safety in the COVID-19 Pandemic: Results from the Bangladesh Garment Worker Diaries</w:t>
              </w:r>
              <w:r w:rsidRPr="00517863">
                <w:rPr>
                  <w:rFonts w:ascii="Times New Roman" w:hAnsi="Times New Roman" w:cs="Times New Roman"/>
                  <w:noProof/>
                  <w:sz w:val="24"/>
                  <w:szCs w:val="24"/>
                </w:rPr>
                <w:t>. Retrieved from Garment Worker Diaries: https://workerdiaries.org/covid-19-safety-measures/</w:t>
              </w:r>
            </w:p>
            <w:p w:rsidR="00FD174C" w:rsidRPr="00517863" w:rsidRDefault="00FD174C" w:rsidP="00517863">
              <w:pPr>
                <w:pStyle w:val="Bibliography"/>
                <w:ind w:left="720" w:hanging="720"/>
                <w:jc w:val="both"/>
                <w:rPr>
                  <w:rFonts w:ascii="Times New Roman" w:hAnsi="Times New Roman" w:cs="Times New Roman"/>
                  <w:noProof/>
                  <w:sz w:val="24"/>
                  <w:szCs w:val="24"/>
                </w:rPr>
              </w:pPr>
              <w:r w:rsidRPr="00517863">
                <w:rPr>
                  <w:rFonts w:ascii="Times New Roman" w:hAnsi="Times New Roman" w:cs="Times New Roman"/>
                  <w:iCs/>
                  <w:noProof/>
                  <w:sz w:val="24"/>
                  <w:szCs w:val="24"/>
                </w:rPr>
                <w:t>Overview of AJI GROUP</w:t>
              </w:r>
              <w:r w:rsidRPr="00517863">
                <w:rPr>
                  <w:rFonts w:ascii="Times New Roman" w:hAnsi="Times New Roman" w:cs="Times New Roman"/>
                  <w:noProof/>
                  <w:sz w:val="24"/>
                  <w:szCs w:val="24"/>
                </w:rPr>
                <w:t>. (n.d.). Retrieved from AJI GROUP: http://www.aji-group.com/</w:t>
              </w:r>
            </w:p>
            <w:p w:rsidR="00FD174C" w:rsidRPr="00517863" w:rsidRDefault="00FD174C" w:rsidP="00517863">
              <w:pPr>
                <w:pStyle w:val="Bibliography"/>
                <w:ind w:left="720" w:hanging="720"/>
                <w:jc w:val="both"/>
                <w:rPr>
                  <w:rFonts w:ascii="Times New Roman" w:hAnsi="Times New Roman" w:cs="Times New Roman"/>
                  <w:noProof/>
                  <w:sz w:val="24"/>
                  <w:szCs w:val="24"/>
                </w:rPr>
              </w:pPr>
              <w:r w:rsidRPr="00517863">
                <w:rPr>
                  <w:rFonts w:ascii="Times New Roman" w:hAnsi="Times New Roman" w:cs="Times New Roman"/>
                  <w:noProof/>
                  <w:sz w:val="24"/>
                  <w:szCs w:val="24"/>
                </w:rPr>
                <w:t xml:space="preserve">Sultan, M. (2020, April). </w:t>
              </w:r>
              <w:r w:rsidRPr="00517863">
                <w:rPr>
                  <w:rFonts w:ascii="Times New Roman" w:hAnsi="Times New Roman" w:cs="Times New Roman"/>
                  <w:iCs/>
                  <w:noProof/>
                  <w:sz w:val="24"/>
                  <w:szCs w:val="24"/>
                </w:rPr>
                <w:t>COVID-19 Crisis Implications for the RMG Sector: Trade Union Responses.</w:t>
              </w:r>
              <w:r w:rsidRPr="00517863">
                <w:rPr>
                  <w:rFonts w:ascii="Times New Roman" w:hAnsi="Times New Roman" w:cs="Times New Roman"/>
                  <w:noProof/>
                  <w:sz w:val="24"/>
                  <w:szCs w:val="24"/>
                </w:rPr>
                <w:t xml:space="preserve"> Bangladesh: BRAC.</w:t>
              </w:r>
            </w:p>
            <w:p w:rsidR="00FD174C" w:rsidRPr="00517863" w:rsidRDefault="00FD174C" w:rsidP="00517863">
              <w:pPr>
                <w:pStyle w:val="Bibliography"/>
                <w:ind w:left="720" w:hanging="720"/>
                <w:jc w:val="both"/>
                <w:rPr>
                  <w:rFonts w:ascii="Times New Roman" w:hAnsi="Times New Roman" w:cs="Times New Roman"/>
                  <w:noProof/>
                  <w:sz w:val="24"/>
                  <w:szCs w:val="24"/>
                </w:rPr>
              </w:pPr>
              <w:r w:rsidRPr="00517863">
                <w:rPr>
                  <w:rFonts w:ascii="Times New Roman" w:hAnsi="Times New Roman" w:cs="Times New Roman"/>
                  <w:iCs/>
                  <w:noProof/>
                  <w:sz w:val="24"/>
                  <w:szCs w:val="24"/>
                </w:rPr>
                <w:t>Workplace Health and Safety</w:t>
              </w:r>
              <w:r w:rsidRPr="00517863">
                <w:rPr>
                  <w:rFonts w:ascii="Times New Roman" w:hAnsi="Times New Roman" w:cs="Times New Roman"/>
                  <w:noProof/>
                  <w:sz w:val="24"/>
                  <w:szCs w:val="24"/>
                </w:rPr>
                <w:t>. (2021). Retrieved from WRC: https://www.workersrights.org/issues/workplace-health-and-safety/</w:t>
              </w:r>
            </w:p>
            <w:p w:rsidR="006347E0" w:rsidRDefault="00B35A9F" w:rsidP="00517863">
              <w:pPr>
                <w:jc w:val="both"/>
              </w:pPr>
              <w:r w:rsidRPr="00517863">
                <w:rPr>
                  <w:rFonts w:ascii="Times New Roman" w:hAnsi="Times New Roman" w:cs="Times New Roman"/>
                  <w:sz w:val="24"/>
                  <w:szCs w:val="24"/>
                </w:rPr>
                <w:fldChar w:fldCharType="end"/>
              </w:r>
            </w:p>
          </w:sdtContent>
        </w:sdt>
      </w:sdtContent>
    </w:sdt>
    <w:p w:rsidR="006347E0" w:rsidRDefault="006347E0" w:rsidP="00B80061">
      <w:pPr>
        <w:pStyle w:val="Heading2"/>
        <w:spacing w:line="360" w:lineRule="auto"/>
        <w:jc w:val="center"/>
        <w:rPr>
          <w:rFonts w:ascii="Times New Roman" w:hAnsi="Times New Roman"/>
          <w:color w:val="1F497D"/>
          <w:sz w:val="28"/>
          <w:szCs w:val="28"/>
        </w:rPr>
      </w:pPr>
    </w:p>
    <w:p w:rsidR="006347E0" w:rsidRDefault="006347E0" w:rsidP="006347E0">
      <w:pPr>
        <w:rPr>
          <w:rFonts w:eastAsia="Times New Roman" w:cs="Times New Roman"/>
        </w:rPr>
      </w:pPr>
      <w:r>
        <w:br w:type="page"/>
      </w:r>
    </w:p>
    <w:p w:rsidR="00B80061" w:rsidRDefault="00C66F00" w:rsidP="00B80061">
      <w:pPr>
        <w:pStyle w:val="Heading2"/>
        <w:spacing w:line="360" w:lineRule="auto"/>
        <w:jc w:val="center"/>
        <w:rPr>
          <w:rFonts w:ascii="Times New Roman" w:hAnsi="Times New Roman"/>
          <w:color w:val="1F497D"/>
          <w:sz w:val="28"/>
          <w:szCs w:val="28"/>
        </w:rPr>
      </w:pPr>
      <w:bookmarkStart w:id="69" w:name="_Toc85755234"/>
      <w:r>
        <w:rPr>
          <w:rFonts w:ascii="Times New Roman" w:hAnsi="Times New Roman"/>
          <w:color w:val="1F497D"/>
          <w:sz w:val="28"/>
          <w:szCs w:val="28"/>
        </w:rPr>
        <w:lastRenderedPageBreak/>
        <w:t>Questionnaire and Data of Respondents</w:t>
      </w:r>
      <w:bookmarkEnd w:id="69"/>
    </w:p>
    <w:p w:rsidR="00B80061" w:rsidRDefault="00B80061" w:rsidP="00B80061"/>
    <w:p w:rsidR="00732698" w:rsidRPr="00732698" w:rsidRDefault="00732698" w:rsidP="00732698">
      <w:pPr>
        <w:spacing w:line="360" w:lineRule="auto"/>
        <w:jc w:val="center"/>
        <w:rPr>
          <w:rFonts w:ascii="Times New Roman" w:hAnsi="Times New Roman" w:cs="Times New Roman"/>
          <w:b/>
          <w:sz w:val="24"/>
          <w:szCs w:val="24"/>
        </w:rPr>
      </w:pPr>
      <w:r w:rsidRPr="00732698">
        <w:rPr>
          <w:rFonts w:ascii="Times New Roman" w:hAnsi="Times New Roman" w:cs="Times New Roman"/>
          <w:b/>
          <w:sz w:val="24"/>
          <w:szCs w:val="24"/>
        </w:rPr>
        <w:t>Questionnaire on “The impact of COVID 19 on maintaining health, hygiene, safety and welfare’s policies in your organization” – Ready Made Garments Industry</w:t>
      </w:r>
    </w:p>
    <w:p w:rsidR="00732698" w:rsidRPr="00732698" w:rsidRDefault="00732698" w:rsidP="00732698">
      <w:pPr>
        <w:spacing w:line="360" w:lineRule="auto"/>
        <w:jc w:val="both"/>
        <w:rPr>
          <w:rFonts w:ascii="Times New Roman" w:hAnsi="Times New Roman" w:cs="Times New Roman"/>
          <w:color w:val="0D0D0D" w:themeColor="text1" w:themeTint="F2"/>
          <w:sz w:val="24"/>
          <w:szCs w:val="24"/>
          <w:highlight w:val="white"/>
        </w:rPr>
      </w:pPr>
      <w:r w:rsidRPr="00732698">
        <w:rPr>
          <w:rFonts w:ascii="Times New Roman" w:hAnsi="Times New Roman" w:cs="Times New Roman"/>
          <w:color w:val="0D0D0D" w:themeColor="text1" w:themeTint="F2"/>
          <w:sz w:val="24"/>
          <w:szCs w:val="24"/>
          <w:highlight w:val="white"/>
        </w:rPr>
        <w:t>Dear respected respondent,</w:t>
      </w:r>
    </w:p>
    <w:p w:rsidR="00732698" w:rsidRPr="00732698" w:rsidRDefault="00732698" w:rsidP="00732698">
      <w:pPr>
        <w:spacing w:line="360" w:lineRule="auto"/>
        <w:jc w:val="both"/>
        <w:rPr>
          <w:rFonts w:ascii="Times New Roman" w:hAnsi="Times New Roman" w:cs="Times New Roman"/>
          <w:color w:val="0D0D0D" w:themeColor="text1" w:themeTint="F2"/>
          <w:sz w:val="24"/>
          <w:szCs w:val="24"/>
          <w:highlight w:val="white"/>
        </w:rPr>
      </w:pPr>
      <w:r w:rsidRPr="00732698">
        <w:rPr>
          <w:rFonts w:ascii="Times New Roman" w:hAnsi="Times New Roman" w:cs="Times New Roman"/>
          <w:color w:val="0D0D0D" w:themeColor="text1" w:themeTint="F2"/>
          <w:sz w:val="24"/>
          <w:szCs w:val="24"/>
          <w:highlight w:val="white"/>
        </w:rPr>
        <w:t xml:space="preserve">The following questionnaire is to collect information from people who are working in the garments sector. It’s about the challenges of HR department of the garments industry where they are facing </w:t>
      </w:r>
      <w:r w:rsidRPr="00732698">
        <w:rPr>
          <w:rFonts w:ascii="Times New Roman" w:hAnsi="Times New Roman" w:cs="Times New Roman"/>
          <w:color w:val="0D0D0D" w:themeColor="text1" w:themeTint="F2"/>
          <w:sz w:val="24"/>
          <w:szCs w:val="24"/>
        </w:rPr>
        <w:t>on maintaining health, hygiene, safety and welfare’s policies at their workplace</w:t>
      </w:r>
      <w:r w:rsidRPr="00732698">
        <w:rPr>
          <w:rFonts w:ascii="Times New Roman" w:hAnsi="Times New Roman" w:cs="Times New Roman"/>
          <w:color w:val="0D0D0D" w:themeColor="text1" w:themeTint="F2"/>
          <w:sz w:val="24"/>
          <w:szCs w:val="24"/>
          <w:highlight w:val="white"/>
        </w:rPr>
        <w:t>. The information will be kept confidential and be used only for research purposes.</w:t>
      </w:r>
    </w:p>
    <w:tbl>
      <w:tblPr>
        <w:tblStyle w:val="2"/>
        <w:tblW w:w="103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82"/>
        <w:gridCol w:w="1985"/>
        <w:gridCol w:w="546"/>
        <w:gridCol w:w="750"/>
        <w:gridCol w:w="1253"/>
        <w:gridCol w:w="598"/>
        <w:gridCol w:w="164"/>
        <w:gridCol w:w="168"/>
        <w:gridCol w:w="204"/>
        <w:gridCol w:w="1518"/>
        <w:gridCol w:w="43"/>
        <w:gridCol w:w="1735"/>
        <w:gridCol w:w="13"/>
      </w:tblGrid>
      <w:tr w:rsidR="00732698" w:rsidRPr="00732698" w:rsidTr="00732698">
        <w:trPr>
          <w:trHeight w:val="348"/>
          <w:jc w:val="center"/>
        </w:trPr>
        <w:tc>
          <w:tcPr>
            <w:tcW w:w="1382" w:type="dxa"/>
          </w:tcPr>
          <w:p w:rsidR="00732698" w:rsidRPr="00732698" w:rsidRDefault="00732698" w:rsidP="0065330B">
            <w:pPr>
              <w:spacing w:line="276" w:lineRule="auto"/>
              <w:rPr>
                <w:sz w:val="20"/>
                <w:szCs w:val="20"/>
              </w:rPr>
            </w:pPr>
            <w:bookmarkStart w:id="70" w:name="_heading=h.gjdgxs" w:colFirst="0" w:colLast="0"/>
            <w:bookmarkEnd w:id="70"/>
            <w:r w:rsidRPr="00732698">
              <w:rPr>
                <w:b/>
                <w:sz w:val="20"/>
                <w:szCs w:val="20"/>
              </w:rPr>
              <w:t>Name:</w:t>
            </w:r>
          </w:p>
        </w:tc>
        <w:tc>
          <w:tcPr>
            <w:tcW w:w="4534" w:type="dxa"/>
            <w:gridSpan w:val="4"/>
          </w:tcPr>
          <w:p w:rsidR="00732698" w:rsidRPr="00732698" w:rsidRDefault="00732698" w:rsidP="0065330B">
            <w:pPr>
              <w:spacing w:line="276" w:lineRule="auto"/>
              <w:rPr>
                <w:sz w:val="20"/>
                <w:szCs w:val="20"/>
              </w:rPr>
            </w:pPr>
          </w:p>
        </w:tc>
        <w:tc>
          <w:tcPr>
            <w:tcW w:w="1134" w:type="dxa"/>
            <w:gridSpan w:val="4"/>
          </w:tcPr>
          <w:p w:rsidR="00732698" w:rsidRPr="00732698" w:rsidRDefault="00732698" w:rsidP="0065330B">
            <w:pPr>
              <w:spacing w:line="276" w:lineRule="auto"/>
              <w:rPr>
                <w:b/>
                <w:sz w:val="20"/>
                <w:szCs w:val="20"/>
              </w:rPr>
            </w:pPr>
            <w:r w:rsidRPr="00732698">
              <w:rPr>
                <w:b/>
                <w:sz w:val="20"/>
                <w:szCs w:val="20"/>
              </w:rPr>
              <w:t>Gender:</w:t>
            </w:r>
          </w:p>
        </w:tc>
        <w:tc>
          <w:tcPr>
            <w:tcW w:w="1561" w:type="dxa"/>
            <w:gridSpan w:val="2"/>
          </w:tcPr>
          <w:p w:rsidR="00732698" w:rsidRPr="00732698" w:rsidRDefault="00732698" w:rsidP="00732698">
            <w:pPr>
              <w:numPr>
                <w:ilvl w:val="0"/>
                <w:numId w:val="32"/>
              </w:numPr>
              <w:pBdr>
                <w:top w:val="nil"/>
                <w:left w:val="nil"/>
                <w:bottom w:val="nil"/>
                <w:right w:val="nil"/>
                <w:between w:val="nil"/>
              </w:pBdr>
              <w:spacing w:line="276" w:lineRule="auto"/>
              <w:ind w:left="624"/>
              <w:rPr>
                <w:color w:val="000000"/>
                <w:sz w:val="20"/>
                <w:szCs w:val="20"/>
              </w:rPr>
            </w:pPr>
            <w:r w:rsidRPr="00732698">
              <w:rPr>
                <w:color w:val="000000"/>
                <w:sz w:val="20"/>
                <w:szCs w:val="20"/>
              </w:rPr>
              <w:t>Female</w:t>
            </w:r>
          </w:p>
        </w:tc>
        <w:tc>
          <w:tcPr>
            <w:tcW w:w="1748" w:type="dxa"/>
            <w:gridSpan w:val="2"/>
          </w:tcPr>
          <w:p w:rsidR="00732698" w:rsidRPr="00732698" w:rsidRDefault="00732698" w:rsidP="00732698">
            <w:pPr>
              <w:numPr>
                <w:ilvl w:val="0"/>
                <w:numId w:val="32"/>
              </w:numPr>
              <w:pBdr>
                <w:top w:val="nil"/>
                <w:left w:val="nil"/>
                <w:bottom w:val="nil"/>
                <w:right w:val="nil"/>
                <w:between w:val="nil"/>
              </w:pBdr>
              <w:spacing w:line="276" w:lineRule="auto"/>
              <w:ind w:left="624"/>
              <w:rPr>
                <w:color w:val="000000"/>
                <w:sz w:val="20"/>
                <w:szCs w:val="20"/>
              </w:rPr>
            </w:pPr>
            <w:r w:rsidRPr="00732698">
              <w:rPr>
                <w:color w:val="000000"/>
                <w:sz w:val="20"/>
                <w:szCs w:val="20"/>
              </w:rPr>
              <w:t>Male</w:t>
            </w:r>
          </w:p>
        </w:tc>
      </w:tr>
      <w:tr w:rsidR="00732698" w:rsidRPr="00732698" w:rsidTr="00732698">
        <w:trPr>
          <w:gridAfter w:val="1"/>
          <w:wAfter w:w="13" w:type="dxa"/>
          <w:trHeight w:val="348"/>
          <w:jc w:val="center"/>
        </w:trPr>
        <w:tc>
          <w:tcPr>
            <w:tcW w:w="1382" w:type="dxa"/>
          </w:tcPr>
          <w:p w:rsidR="00732698" w:rsidRPr="00732698" w:rsidRDefault="00732698" w:rsidP="0065330B">
            <w:pPr>
              <w:spacing w:line="276" w:lineRule="auto"/>
              <w:rPr>
                <w:b/>
                <w:sz w:val="20"/>
                <w:szCs w:val="20"/>
              </w:rPr>
            </w:pPr>
            <w:r w:rsidRPr="00732698">
              <w:rPr>
                <w:b/>
                <w:sz w:val="20"/>
                <w:szCs w:val="20"/>
              </w:rPr>
              <w:t>Age:</w:t>
            </w:r>
          </w:p>
        </w:tc>
        <w:tc>
          <w:tcPr>
            <w:tcW w:w="1985" w:type="dxa"/>
            <w:tcBorders>
              <w:right w:val="single" w:sz="4" w:space="0" w:color="auto"/>
            </w:tcBorders>
          </w:tcPr>
          <w:p w:rsidR="00732698" w:rsidRPr="00732698" w:rsidRDefault="00732698" w:rsidP="00732698">
            <w:pPr>
              <w:numPr>
                <w:ilvl w:val="0"/>
                <w:numId w:val="31"/>
              </w:numPr>
              <w:pBdr>
                <w:top w:val="nil"/>
                <w:left w:val="nil"/>
                <w:bottom w:val="nil"/>
                <w:right w:val="nil"/>
                <w:between w:val="nil"/>
              </w:pBdr>
              <w:spacing w:line="276" w:lineRule="auto"/>
              <w:ind w:left="567"/>
              <w:rPr>
                <w:color w:val="000000"/>
                <w:sz w:val="20"/>
                <w:szCs w:val="20"/>
              </w:rPr>
            </w:pPr>
            <w:r w:rsidRPr="00732698">
              <w:rPr>
                <w:color w:val="000000"/>
                <w:sz w:val="20"/>
                <w:szCs w:val="20"/>
              </w:rPr>
              <w:t>(21-25)</w:t>
            </w:r>
          </w:p>
        </w:tc>
        <w:tc>
          <w:tcPr>
            <w:tcW w:w="1296" w:type="dxa"/>
            <w:gridSpan w:val="2"/>
            <w:tcBorders>
              <w:left w:val="single" w:sz="4" w:space="0" w:color="auto"/>
            </w:tcBorders>
          </w:tcPr>
          <w:p w:rsidR="00732698" w:rsidRPr="00732698" w:rsidRDefault="00732698" w:rsidP="0065330B">
            <w:pPr>
              <w:spacing w:line="276" w:lineRule="auto"/>
              <w:rPr>
                <w:b/>
                <w:sz w:val="20"/>
                <w:szCs w:val="20"/>
              </w:rPr>
            </w:pPr>
            <w:r w:rsidRPr="00732698">
              <w:rPr>
                <w:sz w:val="20"/>
                <w:szCs w:val="20"/>
              </w:rPr>
              <w:t>2. (26-30)</w:t>
            </w:r>
          </w:p>
        </w:tc>
        <w:tc>
          <w:tcPr>
            <w:tcW w:w="1851" w:type="dxa"/>
            <w:gridSpan w:val="2"/>
          </w:tcPr>
          <w:p w:rsidR="00732698" w:rsidRPr="00732698" w:rsidRDefault="00732698" w:rsidP="00732698">
            <w:pPr>
              <w:numPr>
                <w:ilvl w:val="0"/>
                <w:numId w:val="32"/>
              </w:numPr>
              <w:pBdr>
                <w:top w:val="nil"/>
                <w:left w:val="nil"/>
                <w:bottom w:val="nil"/>
                <w:right w:val="nil"/>
                <w:between w:val="nil"/>
              </w:pBdr>
              <w:spacing w:line="276" w:lineRule="auto"/>
              <w:ind w:left="567"/>
              <w:rPr>
                <w:color w:val="000000"/>
                <w:sz w:val="20"/>
                <w:szCs w:val="20"/>
              </w:rPr>
            </w:pPr>
            <w:r w:rsidRPr="00732698">
              <w:rPr>
                <w:color w:val="000000"/>
                <w:sz w:val="20"/>
                <w:szCs w:val="20"/>
              </w:rPr>
              <w:t>(31-35)</w:t>
            </w:r>
          </w:p>
        </w:tc>
        <w:tc>
          <w:tcPr>
            <w:tcW w:w="2097" w:type="dxa"/>
            <w:gridSpan w:val="5"/>
          </w:tcPr>
          <w:p w:rsidR="00732698" w:rsidRPr="00732698" w:rsidRDefault="00732698" w:rsidP="00732698">
            <w:pPr>
              <w:numPr>
                <w:ilvl w:val="0"/>
                <w:numId w:val="32"/>
              </w:numPr>
              <w:pBdr>
                <w:top w:val="nil"/>
                <w:left w:val="nil"/>
                <w:bottom w:val="nil"/>
                <w:right w:val="nil"/>
                <w:between w:val="nil"/>
              </w:pBdr>
              <w:spacing w:line="276" w:lineRule="auto"/>
              <w:ind w:left="567"/>
              <w:rPr>
                <w:color w:val="000000"/>
                <w:sz w:val="20"/>
                <w:szCs w:val="20"/>
              </w:rPr>
            </w:pPr>
            <w:r w:rsidRPr="00732698">
              <w:rPr>
                <w:color w:val="000000"/>
                <w:sz w:val="20"/>
                <w:szCs w:val="20"/>
              </w:rPr>
              <w:t>(35-40)</w:t>
            </w:r>
          </w:p>
        </w:tc>
        <w:tc>
          <w:tcPr>
            <w:tcW w:w="1735" w:type="dxa"/>
          </w:tcPr>
          <w:p w:rsidR="00732698" w:rsidRPr="00732698" w:rsidRDefault="00732698" w:rsidP="00732698">
            <w:pPr>
              <w:numPr>
                <w:ilvl w:val="0"/>
                <w:numId w:val="32"/>
              </w:numPr>
              <w:pBdr>
                <w:top w:val="nil"/>
                <w:left w:val="nil"/>
                <w:bottom w:val="nil"/>
                <w:right w:val="nil"/>
                <w:between w:val="nil"/>
              </w:pBdr>
              <w:spacing w:line="276" w:lineRule="auto"/>
              <w:ind w:left="567"/>
              <w:rPr>
                <w:color w:val="000000"/>
                <w:sz w:val="20"/>
                <w:szCs w:val="20"/>
              </w:rPr>
            </w:pPr>
            <w:r w:rsidRPr="00732698">
              <w:rPr>
                <w:color w:val="000000"/>
                <w:sz w:val="20"/>
                <w:szCs w:val="20"/>
              </w:rPr>
              <w:t>(40+)</w:t>
            </w:r>
          </w:p>
        </w:tc>
      </w:tr>
      <w:tr w:rsidR="00732698" w:rsidRPr="00732698" w:rsidTr="00732698">
        <w:trPr>
          <w:gridAfter w:val="1"/>
          <w:wAfter w:w="13" w:type="dxa"/>
          <w:trHeight w:val="386"/>
          <w:jc w:val="center"/>
        </w:trPr>
        <w:tc>
          <w:tcPr>
            <w:tcW w:w="1382" w:type="dxa"/>
          </w:tcPr>
          <w:p w:rsidR="00732698" w:rsidRPr="00732698" w:rsidRDefault="00732698" w:rsidP="0065330B">
            <w:pPr>
              <w:spacing w:line="276" w:lineRule="auto"/>
              <w:rPr>
                <w:b/>
                <w:sz w:val="20"/>
                <w:szCs w:val="20"/>
              </w:rPr>
            </w:pPr>
            <w:r w:rsidRPr="00732698">
              <w:rPr>
                <w:b/>
                <w:sz w:val="20"/>
                <w:szCs w:val="20"/>
              </w:rPr>
              <w:t>Position:</w:t>
            </w:r>
          </w:p>
        </w:tc>
        <w:tc>
          <w:tcPr>
            <w:tcW w:w="1985" w:type="dxa"/>
            <w:tcBorders>
              <w:right w:val="single" w:sz="4" w:space="0" w:color="auto"/>
            </w:tcBorders>
          </w:tcPr>
          <w:p w:rsidR="00732698" w:rsidRPr="00732698" w:rsidRDefault="00732698" w:rsidP="0065330B">
            <w:pPr>
              <w:spacing w:line="276" w:lineRule="auto"/>
              <w:jc w:val="center"/>
              <w:rPr>
                <w:color w:val="000000"/>
                <w:sz w:val="20"/>
                <w:szCs w:val="20"/>
              </w:rPr>
            </w:pPr>
            <w:r w:rsidRPr="00732698">
              <w:rPr>
                <w:color w:val="000000"/>
                <w:sz w:val="20"/>
                <w:szCs w:val="20"/>
              </w:rPr>
              <w:t xml:space="preserve">HR Managers </w:t>
            </w:r>
          </w:p>
        </w:tc>
        <w:tc>
          <w:tcPr>
            <w:tcW w:w="1296" w:type="dxa"/>
            <w:gridSpan w:val="2"/>
            <w:tcBorders>
              <w:left w:val="single" w:sz="4" w:space="0" w:color="auto"/>
              <w:right w:val="single" w:sz="4" w:space="0" w:color="auto"/>
            </w:tcBorders>
          </w:tcPr>
          <w:p w:rsidR="00732698" w:rsidRPr="00732698" w:rsidRDefault="00732698" w:rsidP="0065330B">
            <w:pPr>
              <w:spacing w:line="276" w:lineRule="auto"/>
              <w:jc w:val="center"/>
              <w:rPr>
                <w:color w:val="000000"/>
                <w:sz w:val="20"/>
                <w:szCs w:val="20"/>
              </w:rPr>
            </w:pPr>
            <w:r w:rsidRPr="00732698">
              <w:rPr>
                <w:color w:val="000000"/>
                <w:sz w:val="20"/>
                <w:szCs w:val="20"/>
              </w:rPr>
              <w:t>Officers</w:t>
            </w:r>
          </w:p>
        </w:tc>
        <w:tc>
          <w:tcPr>
            <w:tcW w:w="2015" w:type="dxa"/>
            <w:gridSpan w:val="3"/>
            <w:tcBorders>
              <w:left w:val="single" w:sz="4" w:space="0" w:color="auto"/>
              <w:right w:val="single" w:sz="4" w:space="0" w:color="auto"/>
            </w:tcBorders>
          </w:tcPr>
          <w:p w:rsidR="00732698" w:rsidRPr="00732698" w:rsidRDefault="00732698" w:rsidP="0065330B">
            <w:pPr>
              <w:spacing w:line="276" w:lineRule="auto"/>
              <w:jc w:val="center"/>
              <w:rPr>
                <w:color w:val="000000"/>
                <w:sz w:val="20"/>
                <w:szCs w:val="20"/>
              </w:rPr>
            </w:pPr>
            <w:r w:rsidRPr="00732698">
              <w:rPr>
                <w:color w:val="000000"/>
                <w:sz w:val="20"/>
                <w:szCs w:val="20"/>
              </w:rPr>
              <w:t>Inspector</w:t>
            </w:r>
          </w:p>
        </w:tc>
        <w:tc>
          <w:tcPr>
            <w:tcW w:w="1890" w:type="dxa"/>
            <w:gridSpan w:val="3"/>
            <w:tcBorders>
              <w:left w:val="single" w:sz="4" w:space="0" w:color="auto"/>
              <w:right w:val="single" w:sz="4" w:space="0" w:color="auto"/>
            </w:tcBorders>
          </w:tcPr>
          <w:p w:rsidR="00732698" w:rsidRPr="00732698" w:rsidRDefault="00732698" w:rsidP="0065330B">
            <w:pPr>
              <w:spacing w:line="276" w:lineRule="auto"/>
              <w:jc w:val="center"/>
              <w:rPr>
                <w:color w:val="000000"/>
                <w:sz w:val="20"/>
                <w:szCs w:val="20"/>
              </w:rPr>
            </w:pPr>
            <w:r w:rsidRPr="00732698">
              <w:rPr>
                <w:color w:val="000000"/>
                <w:sz w:val="20"/>
                <w:szCs w:val="20"/>
              </w:rPr>
              <w:t>Trade Union</w:t>
            </w:r>
          </w:p>
        </w:tc>
        <w:tc>
          <w:tcPr>
            <w:tcW w:w="1778" w:type="dxa"/>
            <w:gridSpan w:val="2"/>
            <w:tcBorders>
              <w:left w:val="single" w:sz="4" w:space="0" w:color="auto"/>
            </w:tcBorders>
          </w:tcPr>
          <w:p w:rsidR="00732698" w:rsidRPr="00732698" w:rsidRDefault="00732698" w:rsidP="0065330B">
            <w:pPr>
              <w:spacing w:line="276" w:lineRule="auto"/>
              <w:jc w:val="center"/>
              <w:rPr>
                <w:color w:val="000000"/>
                <w:sz w:val="20"/>
                <w:szCs w:val="20"/>
              </w:rPr>
            </w:pPr>
            <w:r w:rsidRPr="00732698">
              <w:rPr>
                <w:color w:val="000000"/>
                <w:sz w:val="20"/>
                <w:szCs w:val="20"/>
              </w:rPr>
              <w:t>Workers</w:t>
            </w:r>
          </w:p>
        </w:tc>
      </w:tr>
      <w:tr w:rsidR="00732698" w:rsidRPr="00732698" w:rsidTr="00732698">
        <w:trPr>
          <w:gridAfter w:val="1"/>
          <w:wAfter w:w="13" w:type="dxa"/>
          <w:trHeight w:val="386"/>
          <w:jc w:val="center"/>
        </w:trPr>
        <w:tc>
          <w:tcPr>
            <w:tcW w:w="1382" w:type="dxa"/>
          </w:tcPr>
          <w:p w:rsidR="00732698" w:rsidRPr="00732698" w:rsidRDefault="00732698" w:rsidP="0065330B">
            <w:pPr>
              <w:spacing w:line="276" w:lineRule="auto"/>
              <w:rPr>
                <w:b/>
                <w:sz w:val="20"/>
                <w:szCs w:val="20"/>
              </w:rPr>
            </w:pPr>
            <w:r w:rsidRPr="00732698">
              <w:rPr>
                <w:b/>
                <w:sz w:val="20"/>
                <w:szCs w:val="20"/>
              </w:rPr>
              <w:t>Working Experience</w:t>
            </w:r>
          </w:p>
        </w:tc>
        <w:tc>
          <w:tcPr>
            <w:tcW w:w="2531" w:type="dxa"/>
            <w:gridSpan w:val="2"/>
            <w:tcBorders>
              <w:right w:val="single" w:sz="4" w:space="0" w:color="auto"/>
            </w:tcBorders>
          </w:tcPr>
          <w:p w:rsidR="00732698" w:rsidRPr="00732698" w:rsidRDefault="00732698" w:rsidP="00732698">
            <w:pPr>
              <w:pStyle w:val="ListParagraph"/>
              <w:numPr>
                <w:ilvl w:val="0"/>
                <w:numId w:val="33"/>
              </w:numPr>
              <w:spacing w:line="276" w:lineRule="auto"/>
              <w:jc w:val="center"/>
              <w:rPr>
                <w:color w:val="000000"/>
                <w:sz w:val="20"/>
                <w:szCs w:val="20"/>
              </w:rPr>
            </w:pPr>
            <w:r w:rsidRPr="00732698">
              <w:rPr>
                <w:color w:val="000000"/>
                <w:sz w:val="20"/>
                <w:szCs w:val="20"/>
              </w:rPr>
              <w:t>(0-3year)</w:t>
            </w:r>
          </w:p>
        </w:tc>
        <w:tc>
          <w:tcPr>
            <w:tcW w:w="2933" w:type="dxa"/>
            <w:gridSpan w:val="5"/>
            <w:tcBorders>
              <w:left w:val="single" w:sz="4" w:space="0" w:color="auto"/>
              <w:right w:val="single" w:sz="4" w:space="0" w:color="auto"/>
            </w:tcBorders>
          </w:tcPr>
          <w:p w:rsidR="00732698" w:rsidRPr="00732698" w:rsidRDefault="00732698" w:rsidP="00732698">
            <w:pPr>
              <w:pStyle w:val="ListParagraph"/>
              <w:numPr>
                <w:ilvl w:val="0"/>
                <w:numId w:val="33"/>
              </w:numPr>
              <w:spacing w:line="276" w:lineRule="auto"/>
              <w:jc w:val="center"/>
              <w:rPr>
                <w:color w:val="000000"/>
                <w:sz w:val="20"/>
                <w:szCs w:val="20"/>
              </w:rPr>
            </w:pPr>
            <w:r w:rsidRPr="00732698">
              <w:rPr>
                <w:color w:val="000000"/>
                <w:sz w:val="20"/>
                <w:szCs w:val="20"/>
              </w:rPr>
              <w:t>(3-5years)</w:t>
            </w:r>
          </w:p>
        </w:tc>
        <w:tc>
          <w:tcPr>
            <w:tcW w:w="3500" w:type="dxa"/>
            <w:gridSpan w:val="4"/>
            <w:tcBorders>
              <w:left w:val="single" w:sz="4" w:space="0" w:color="auto"/>
            </w:tcBorders>
          </w:tcPr>
          <w:p w:rsidR="00732698" w:rsidRPr="00732698" w:rsidRDefault="00732698" w:rsidP="00732698">
            <w:pPr>
              <w:pStyle w:val="ListParagraph"/>
              <w:numPr>
                <w:ilvl w:val="0"/>
                <w:numId w:val="33"/>
              </w:numPr>
              <w:spacing w:line="276" w:lineRule="auto"/>
              <w:jc w:val="center"/>
              <w:rPr>
                <w:color w:val="000000"/>
                <w:sz w:val="20"/>
                <w:szCs w:val="20"/>
              </w:rPr>
            </w:pPr>
            <w:r w:rsidRPr="00732698">
              <w:rPr>
                <w:color w:val="000000"/>
                <w:sz w:val="20"/>
                <w:szCs w:val="20"/>
              </w:rPr>
              <w:t>5years more</w:t>
            </w:r>
          </w:p>
        </w:tc>
      </w:tr>
    </w:tbl>
    <w:p w:rsidR="00732698" w:rsidRPr="00732698" w:rsidRDefault="00732698" w:rsidP="00732698">
      <w:pPr>
        <w:spacing w:before="120" w:after="120"/>
        <w:rPr>
          <w:rFonts w:ascii="Times New Roman" w:hAnsi="Times New Roman" w:cs="Times New Roman"/>
          <w:sz w:val="20"/>
          <w:szCs w:val="20"/>
        </w:rPr>
      </w:pPr>
    </w:p>
    <w:tbl>
      <w:tblPr>
        <w:tblStyle w:val="TableGrid"/>
        <w:tblW w:w="10296" w:type="dxa"/>
        <w:jc w:val="center"/>
        <w:tblLayout w:type="fixed"/>
        <w:tblLook w:val="04A0" w:firstRow="1" w:lastRow="0" w:firstColumn="1" w:lastColumn="0" w:noHBand="0" w:noVBand="1"/>
      </w:tblPr>
      <w:tblGrid>
        <w:gridCol w:w="468"/>
        <w:gridCol w:w="5058"/>
        <w:gridCol w:w="72"/>
        <w:gridCol w:w="27"/>
        <w:gridCol w:w="968"/>
        <w:gridCol w:w="85"/>
        <w:gridCol w:w="17"/>
        <w:gridCol w:w="896"/>
        <w:gridCol w:w="60"/>
        <w:gridCol w:w="17"/>
        <w:gridCol w:w="819"/>
        <w:gridCol w:w="61"/>
        <w:gridCol w:w="20"/>
        <w:gridCol w:w="754"/>
        <w:gridCol w:w="56"/>
        <w:gridCol w:w="7"/>
        <w:gridCol w:w="911"/>
      </w:tblGrid>
      <w:tr w:rsidR="00FA28EB" w:rsidRPr="00BF2480" w:rsidTr="00FA28EB">
        <w:trPr>
          <w:jc w:val="center"/>
        </w:trPr>
        <w:tc>
          <w:tcPr>
            <w:tcW w:w="468" w:type="dxa"/>
          </w:tcPr>
          <w:p w:rsidR="00FA28EB" w:rsidRPr="00BF2480" w:rsidRDefault="00FA28EB" w:rsidP="00C37E87">
            <w:pPr>
              <w:jc w:val="center"/>
              <w:rPr>
                <w:rFonts w:ascii="Times New Roman" w:hAnsi="Times New Roman" w:cs="Times New Roman"/>
                <w:sz w:val="20"/>
                <w:szCs w:val="20"/>
              </w:rPr>
            </w:pPr>
          </w:p>
        </w:tc>
        <w:tc>
          <w:tcPr>
            <w:tcW w:w="5058" w:type="dxa"/>
          </w:tcPr>
          <w:p w:rsidR="00FA28EB" w:rsidRPr="00BF2480" w:rsidRDefault="00FA28EB" w:rsidP="00C37E87">
            <w:pPr>
              <w:jc w:val="center"/>
              <w:rPr>
                <w:rFonts w:ascii="Times New Roman" w:hAnsi="Times New Roman" w:cs="Times New Roman"/>
                <w:b/>
                <w:sz w:val="20"/>
                <w:szCs w:val="20"/>
              </w:rPr>
            </w:pPr>
          </w:p>
          <w:p w:rsidR="00FA28EB" w:rsidRPr="00BF2480" w:rsidRDefault="00FA28EB" w:rsidP="00C37E87">
            <w:pPr>
              <w:jc w:val="center"/>
              <w:rPr>
                <w:rFonts w:ascii="Times New Roman" w:hAnsi="Times New Roman" w:cs="Times New Roman"/>
                <w:b/>
                <w:sz w:val="20"/>
                <w:szCs w:val="20"/>
              </w:rPr>
            </w:pPr>
            <w:r w:rsidRPr="00BF2480">
              <w:rPr>
                <w:rFonts w:ascii="Times New Roman" w:hAnsi="Times New Roman" w:cs="Times New Roman"/>
                <w:b/>
                <w:sz w:val="20"/>
                <w:szCs w:val="20"/>
              </w:rPr>
              <w:t>Particulars</w:t>
            </w:r>
          </w:p>
          <w:p w:rsidR="00FA28EB" w:rsidRPr="00BF2480" w:rsidRDefault="00FA28EB" w:rsidP="00C37E87">
            <w:pPr>
              <w:jc w:val="center"/>
              <w:rPr>
                <w:rFonts w:ascii="Times New Roman" w:hAnsi="Times New Roman" w:cs="Times New Roman"/>
                <w:b/>
                <w:sz w:val="20"/>
                <w:szCs w:val="20"/>
              </w:rPr>
            </w:pPr>
          </w:p>
        </w:tc>
        <w:tc>
          <w:tcPr>
            <w:tcW w:w="1067" w:type="dxa"/>
            <w:gridSpan w:val="3"/>
          </w:tcPr>
          <w:p w:rsidR="00FA28EB" w:rsidRPr="00BF2480" w:rsidRDefault="00FA28EB" w:rsidP="00C37E87">
            <w:pPr>
              <w:jc w:val="center"/>
              <w:rPr>
                <w:rFonts w:ascii="Times New Roman" w:hAnsi="Times New Roman" w:cs="Times New Roman"/>
                <w:b/>
                <w:sz w:val="20"/>
                <w:szCs w:val="20"/>
              </w:rPr>
            </w:pPr>
          </w:p>
          <w:p w:rsidR="00FA28EB" w:rsidRPr="00BF2480" w:rsidRDefault="00FA28EB" w:rsidP="00C37E87">
            <w:pPr>
              <w:jc w:val="center"/>
              <w:rPr>
                <w:rFonts w:ascii="Times New Roman" w:hAnsi="Times New Roman" w:cs="Times New Roman"/>
                <w:b/>
                <w:sz w:val="20"/>
                <w:szCs w:val="20"/>
              </w:rPr>
            </w:pPr>
            <w:r w:rsidRPr="00BF2480">
              <w:rPr>
                <w:rFonts w:ascii="Times New Roman" w:hAnsi="Times New Roman" w:cs="Times New Roman"/>
                <w:b/>
                <w:sz w:val="20"/>
                <w:szCs w:val="20"/>
              </w:rPr>
              <w:t>Strongly</w:t>
            </w:r>
          </w:p>
          <w:p w:rsidR="00FA28EB" w:rsidRPr="00BF2480" w:rsidRDefault="00FA28EB" w:rsidP="00C37E87">
            <w:pPr>
              <w:jc w:val="center"/>
              <w:rPr>
                <w:rFonts w:ascii="Times New Roman" w:hAnsi="Times New Roman" w:cs="Times New Roman"/>
                <w:b/>
                <w:sz w:val="20"/>
                <w:szCs w:val="20"/>
              </w:rPr>
            </w:pPr>
            <w:r w:rsidRPr="00BF2480">
              <w:rPr>
                <w:rFonts w:ascii="Times New Roman" w:hAnsi="Times New Roman" w:cs="Times New Roman"/>
                <w:b/>
                <w:sz w:val="20"/>
                <w:szCs w:val="20"/>
              </w:rPr>
              <w:t>Disagree</w:t>
            </w:r>
          </w:p>
          <w:p w:rsidR="00FA28EB" w:rsidRPr="00BF2480" w:rsidRDefault="00FA28EB" w:rsidP="00C37E87">
            <w:pPr>
              <w:jc w:val="center"/>
              <w:rPr>
                <w:rFonts w:ascii="Times New Roman" w:hAnsi="Times New Roman" w:cs="Times New Roman"/>
                <w:b/>
                <w:sz w:val="20"/>
                <w:szCs w:val="20"/>
              </w:rPr>
            </w:pPr>
          </w:p>
        </w:tc>
        <w:tc>
          <w:tcPr>
            <w:tcW w:w="998" w:type="dxa"/>
            <w:gridSpan w:val="3"/>
          </w:tcPr>
          <w:p w:rsidR="00FA28EB" w:rsidRPr="00BF2480" w:rsidRDefault="00FA28EB" w:rsidP="00C37E87">
            <w:pPr>
              <w:jc w:val="center"/>
              <w:rPr>
                <w:rFonts w:ascii="Times New Roman" w:hAnsi="Times New Roman" w:cs="Times New Roman"/>
                <w:b/>
                <w:sz w:val="20"/>
                <w:szCs w:val="20"/>
              </w:rPr>
            </w:pPr>
          </w:p>
          <w:p w:rsidR="00FA28EB" w:rsidRPr="00BF2480" w:rsidRDefault="00FA28EB" w:rsidP="00C37E87">
            <w:pPr>
              <w:jc w:val="center"/>
              <w:rPr>
                <w:rFonts w:ascii="Times New Roman" w:hAnsi="Times New Roman" w:cs="Times New Roman"/>
                <w:b/>
                <w:sz w:val="20"/>
                <w:szCs w:val="20"/>
              </w:rPr>
            </w:pPr>
          </w:p>
          <w:p w:rsidR="00FA28EB" w:rsidRPr="00BF2480" w:rsidRDefault="00FA28EB" w:rsidP="00C37E87">
            <w:pPr>
              <w:jc w:val="center"/>
              <w:rPr>
                <w:rFonts w:ascii="Times New Roman" w:hAnsi="Times New Roman" w:cs="Times New Roman"/>
                <w:b/>
                <w:sz w:val="20"/>
                <w:szCs w:val="20"/>
              </w:rPr>
            </w:pPr>
            <w:r w:rsidRPr="00BF2480">
              <w:rPr>
                <w:rFonts w:ascii="Times New Roman" w:hAnsi="Times New Roman" w:cs="Times New Roman"/>
                <w:b/>
                <w:sz w:val="20"/>
                <w:szCs w:val="20"/>
              </w:rPr>
              <w:t>Disagree</w:t>
            </w:r>
          </w:p>
        </w:tc>
        <w:tc>
          <w:tcPr>
            <w:tcW w:w="896" w:type="dxa"/>
            <w:gridSpan w:val="3"/>
          </w:tcPr>
          <w:p w:rsidR="00FA28EB" w:rsidRPr="00BF2480" w:rsidRDefault="00FA28EB" w:rsidP="00C37E87">
            <w:pPr>
              <w:jc w:val="center"/>
              <w:rPr>
                <w:rFonts w:ascii="Times New Roman" w:hAnsi="Times New Roman" w:cs="Times New Roman"/>
                <w:b/>
                <w:sz w:val="20"/>
                <w:szCs w:val="20"/>
              </w:rPr>
            </w:pPr>
          </w:p>
          <w:p w:rsidR="00FA28EB" w:rsidRPr="00BF2480" w:rsidRDefault="00FA28EB" w:rsidP="00C37E87">
            <w:pPr>
              <w:jc w:val="center"/>
              <w:rPr>
                <w:rFonts w:ascii="Times New Roman" w:hAnsi="Times New Roman" w:cs="Times New Roman"/>
                <w:b/>
                <w:sz w:val="20"/>
                <w:szCs w:val="20"/>
              </w:rPr>
            </w:pPr>
          </w:p>
          <w:p w:rsidR="00FA28EB" w:rsidRPr="00BF2480" w:rsidRDefault="00FA28EB" w:rsidP="00C37E87">
            <w:pPr>
              <w:jc w:val="center"/>
              <w:rPr>
                <w:rFonts w:ascii="Times New Roman" w:hAnsi="Times New Roman" w:cs="Times New Roman"/>
                <w:b/>
                <w:sz w:val="20"/>
                <w:szCs w:val="20"/>
              </w:rPr>
            </w:pPr>
            <w:r w:rsidRPr="00BF2480">
              <w:rPr>
                <w:rFonts w:ascii="Times New Roman" w:hAnsi="Times New Roman" w:cs="Times New Roman"/>
                <w:b/>
                <w:sz w:val="20"/>
                <w:szCs w:val="20"/>
              </w:rPr>
              <w:t>Neutral</w:t>
            </w:r>
          </w:p>
        </w:tc>
        <w:tc>
          <w:tcPr>
            <w:tcW w:w="835" w:type="dxa"/>
            <w:gridSpan w:val="3"/>
          </w:tcPr>
          <w:p w:rsidR="00FA28EB" w:rsidRPr="00BF2480" w:rsidRDefault="00FA28EB" w:rsidP="00C37E87">
            <w:pPr>
              <w:jc w:val="center"/>
              <w:rPr>
                <w:rFonts w:ascii="Times New Roman" w:hAnsi="Times New Roman" w:cs="Times New Roman"/>
                <w:b/>
                <w:sz w:val="20"/>
                <w:szCs w:val="20"/>
              </w:rPr>
            </w:pPr>
          </w:p>
          <w:p w:rsidR="00FA28EB" w:rsidRPr="00BF2480" w:rsidRDefault="00FA28EB" w:rsidP="00C37E87">
            <w:pPr>
              <w:jc w:val="center"/>
              <w:rPr>
                <w:rFonts w:ascii="Times New Roman" w:hAnsi="Times New Roman" w:cs="Times New Roman"/>
                <w:b/>
                <w:sz w:val="20"/>
                <w:szCs w:val="20"/>
              </w:rPr>
            </w:pPr>
          </w:p>
          <w:p w:rsidR="00FA28EB" w:rsidRPr="00BF2480" w:rsidRDefault="00FA28EB" w:rsidP="00C37E87">
            <w:pPr>
              <w:jc w:val="center"/>
              <w:rPr>
                <w:rFonts w:ascii="Times New Roman" w:hAnsi="Times New Roman" w:cs="Times New Roman"/>
                <w:b/>
                <w:sz w:val="20"/>
                <w:szCs w:val="20"/>
              </w:rPr>
            </w:pPr>
            <w:r w:rsidRPr="00BF2480">
              <w:rPr>
                <w:rFonts w:ascii="Times New Roman" w:hAnsi="Times New Roman" w:cs="Times New Roman"/>
                <w:b/>
                <w:sz w:val="20"/>
                <w:szCs w:val="20"/>
              </w:rPr>
              <w:t>Agree</w:t>
            </w:r>
          </w:p>
        </w:tc>
        <w:tc>
          <w:tcPr>
            <w:tcW w:w="974" w:type="dxa"/>
            <w:gridSpan w:val="3"/>
          </w:tcPr>
          <w:p w:rsidR="00FA28EB" w:rsidRPr="00BF2480" w:rsidRDefault="00FA28EB" w:rsidP="00C37E87">
            <w:pPr>
              <w:jc w:val="center"/>
              <w:rPr>
                <w:rFonts w:ascii="Times New Roman" w:hAnsi="Times New Roman" w:cs="Times New Roman"/>
                <w:b/>
                <w:sz w:val="20"/>
                <w:szCs w:val="20"/>
              </w:rPr>
            </w:pPr>
          </w:p>
          <w:p w:rsidR="00FA28EB" w:rsidRPr="00BF2480" w:rsidRDefault="00FA28EB" w:rsidP="00C37E87">
            <w:pPr>
              <w:jc w:val="center"/>
              <w:rPr>
                <w:rFonts w:ascii="Times New Roman" w:hAnsi="Times New Roman" w:cs="Times New Roman"/>
                <w:b/>
                <w:sz w:val="20"/>
                <w:szCs w:val="20"/>
              </w:rPr>
            </w:pPr>
            <w:r w:rsidRPr="00BF2480">
              <w:rPr>
                <w:rFonts w:ascii="Times New Roman" w:hAnsi="Times New Roman" w:cs="Times New Roman"/>
                <w:b/>
                <w:sz w:val="20"/>
                <w:szCs w:val="20"/>
              </w:rPr>
              <w:t>Strongly</w:t>
            </w:r>
          </w:p>
          <w:p w:rsidR="00FA28EB" w:rsidRPr="00BF2480" w:rsidRDefault="00FA28EB" w:rsidP="00C37E87">
            <w:pPr>
              <w:jc w:val="center"/>
              <w:rPr>
                <w:rFonts w:ascii="Times New Roman" w:hAnsi="Times New Roman" w:cs="Times New Roman"/>
                <w:b/>
                <w:sz w:val="20"/>
                <w:szCs w:val="20"/>
              </w:rPr>
            </w:pPr>
            <w:r w:rsidRPr="00BF2480">
              <w:rPr>
                <w:rFonts w:ascii="Times New Roman" w:hAnsi="Times New Roman" w:cs="Times New Roman"/>
                <w:b/>
                <w:sz w:val="20"/>
                <w:szCs w:val="20"/>
              </w:rPr>
              <w:t>Agree</w:t>
            </w:r>
          </w:p>
        </w:tc>
      </w:tr>
      <w:tr w:rsidR="00FA28EB" w:rsidRPr="00BF2480" w:rsidTr="00FA28EB">
        <w:trPr>
          <w:jc w:val="center"/>
        </w:trPr>
        <w:tc>
          <w:tcPr>
            <w:tcW w:w="10296" w:type="dxa"/>
            <w:gridSpan w:val="17"/>
          </w:tcPr>
          <w:p w:rsidR="00FA28EB" w:rsidRPr="00BF2480" w:rsidRDefault="00FA28EB" w:rsidP="00C37E87">
            <w:pPr>
              <w:jc w:val="center"/>
              <w:rPr>
                <w:rStyle w:val="Strong"/>
                <w:rFonts w:ascii="Times New Roman" w:hAnsi="Times New Roman" w:cs="Times New Roman"/>
                <w:color w:val="000000"/>
                <w:sz w:val="20"/>
                <w:szCs w:val="20"/>
                <w:shd w:val="clear" w:color="auto" w:fill="FFFFFF"/>
              </w:rPr>
            </w:pPr>
          </w:p>
          <w:p w:rsidR="00FA28EB" w:rsidRPr="009C1AA0" w:rsidRDefault="00FA28EB" w:rsidP="00C37E87">
            <w:pPr>
              <w:jc w:val="both"/>
              <w:rPr>
                <w:rStyle w:val="Strong"/>
                <w:rFonts w:ascii="Times New Roman" w:hAnsi="Times New Roman" w:cs="Times New Roman"/>
                <w:color w:val="1F497D" w:themeColor="text2"/>
                <w:sz w:val="28"/>
                <w:szCs w:val="28"/>
                <w:shd w:val="clear" w:color="auto" w:fill="FFFFFF"/>
              </w:rPr>
            </w:pPr>
            <w:r w:rsidRPr="009C1AA0">
              <w:rPr>
                <w:rStyle w:val="Strong"/>
                <w:rFonts w:ascii="Times New Roman" w:hAnsi="Times New Roman" w:cs="Times New Roman"/>
                <w:color w:val="1F497D" w:themeColor="text2"/>
                <w:sz w:val="28"/>
                <w:szCs w:val="28"/>
                <w:shd w:val="clear" w:color="auto" w:fill="FFFFFF"/>
              </w:rPr>
              <w:t>Cleanliness and Disinfection Measures</w:t>
            </w:r>
          </w:p>
          <w:p w:rsidR="00FA28EB" w:rsidRPr="00BF2480" w:rsidRDefault="00FA28EB" w:rsidP="00C37E87">
            <w:pPr>
              <w:jc w:val="center"/>
              <w:rPr>
                <w:rFonts w:ascii="Times New Roman" w:hAnsi="Times New Roman" w:cs="Times New Roman"/>
                <w:sz w:val="20"/>
                <w:szCs w:val="20"/>
              </w:rPr>
            </w:pPr>
          </w:p>
        </w:tc>
      </w:tr>
      <w:tr w:rsidR="00FA28EB" w:rsidRPr="00BF2480" w:rsidTr="00FA28EB">
        <w:trPr>
          <w:jc w:val="center"/>
        </w:trPr>
        <w:tc>
          <w:tcPr>
            <w:tcW w:w="468" w:type="dxa"/>
          </w:tcPr>
          <w:p w:rsidR="00FA28EB" w:rsidRPr="00BF2480" w:rsidRDefault="00FA28EB" w:rsidP="00C37E87">
            <w:pPr>
              <w:jc w:val="center"/>
              <w:rPr>
                <w:rFonts w:ascii="Times New Roman" w:hAnsi="Times New Roman" w:cs="Times New Roman"/>
                <w:sz w:val="20"/>
                <w:szCs w:val="20"/>
              </w:rPr>
            </w:pPr>
          </w:p>
          <w:p w:rsidR="00FA28EB" w:rsidRPr="00BF2480" w:rsidRDefault="00FA28EB" w:rsidP="00C37E87">
            <w:pPr>
              <w:jc w:val="center"/>
              <w:rPr>
                <w:rFonts w:ascii="Times New Roman" w:hAnsi="Times New Roman" w:cs="Times New Roman"/>
                <w:sz w:val="20"/>
                <w:szCs w:val="20"/>
              </w:rPr>
            </w:pPr>
          </w:p>
          <w:p w:rsidR="00FA28EB" w:rsidRPr="00BF2480" w:rsidRDefault="00FA28EB" w:rsidP="00C37E87">
            <w:pPr>
              <w:jc w:val="center"/>
              <w:rPr>
                <w:rFonts w:ascii="Times New Roman" w:hAnsi="Times New Roman" w:cs="Times New Roman"/>
                <w:sz w:val="20"/>
                <w:szCs w:val="20"/>
              </w:rPr>
            </w:pPr>
            <w:r w:rsidRPr="00BF2480">
              <w:rPr>
                <w:rFonts w:ascii="Times New Roman" w:hAnsi="Times New Roman" w:cs="Times New Roman"/>
                <w:sz w:val="20"/>
                <w:szCs w:val="20"/>
              </w:rPr>
              <w:t>1</w:t>
            </w:r>
          </w:p>
          <w:p w:rsidR="00FA28EB" w:rsidRPr="00BF2480" w:rsidRDefault="00FA28EB" w:rsidP="00C37E87">
            <w:pPr>
              <w:jc w:val="center"/>
              <w:rPr>
                <w:rFonts w:ascii="Times New Roman" w:hAnsi="Times New Roman" w:cs="Times New Roman"/>
                <w:sz w:val="20"/>
                <w:szCs w:val="20"/>
              </w:rPr>
            </w:pPr>
          </w:p>
        </w:tc>
        <w:tc>
          <w:tcPr>
            <w:tcW w:w="5058" w:type="dxa"/>
          </w:tcPr>
          <w:p w:rsidR="00FA28EB" w:rsidRPr="00BF2480" w:rsidRDefault="00FA28EB" w:rsidP="00C37E87">
            <w:pPr>
              <w:rPr>
                <w:rFonts w:ascii="Times New Roman" w:hAnsi="Times New Roman" w:cs="Times New Roman"/>
                <w:sz w:val="20"/>
                <w:szCs w:val="20"/>
              </w:rPr>
            </w:pPr>
          </w:p>
          <w:p w:rsidR="00FA28EB" w:rsidRPr="00BF2480" w:rsidRDefault="00FA28EB" w:rsidP="00C37E87">
            <w:pPr>
              <w:spacing w:line="360" w:lineRule="auto"/>
              <w:jc w:val="both"/>
              <w:rPr>
                <w:rFonts w:ascii="Times New Roman" w:hAnsi="Times New Roman" w:cs="Times New Roman"/>
                <w:sz w:val="20"/>
                <w:szCs w:val="20"/>
              </w:rPr>
            </w:pPr>
            <w:r w:rsidRPr="00BF2480">
              <w:rPr>
                <w:rFonts w:ascii="Times New Roman" w:hAnsi="Times New Roman" w:cs="Times New Roman"/>
                <w:sz w:val="20"/>
                <w:szCs w:val="20"/>
              </w:rPr>
              <w:t>During this Covid 19 epidemic, organization’s workplace is kept clean and tidy regularly than before.</w:t>
            </w:r>
          </w:p>
          <w:p w:rsidR="00FA28EB" w:rsidRPr="00BF2480" w:rsidRDefault="00FA28EB" w:rsidP="00C37E87">
            <w:pPr>
              <w:rPr>
                <w:rFonts w:ascii="Times New Roman" w:hAnsi="Times New Roman" w:cs="Times New Roman"/>
                <w:sz w:val="20"/>
                <w:szCs w:val="20"/>
              </w:rPr>
            </w:pPr>
          </w:p>
        </w:tc>
        <w:tc>
          <w:tcPr>
            <w:tcW w:w="1067" w:type="dxa"/>
            <w:gridSpan w:val="3"/>
          </w:tcPr>
          <w:p w:rsidR="00FA28EB" w:rsidRDefault="00FA28EB" w:rsidP="00C37E87"/>
        </w:tc>
        <w:tc>
          <w:tcPr>
            <w:tcW w:w="998" w:type="dxa"/>
            <w:gridSpan w:val="3"/>
          </w:tcPr>
          <w:p w:rsidR="00FA28EB" w:rsidRDefault="00FA28EB" w:rsidP="00C37E87"/>
        </w:tc>
        <w:tc>
          <w:tcPr>
            <w:tcW w:w="896" w:type="dxa"/>
            <w:gridSpan w:val="3"/>
          </w:tcPr>
          <w:p w:rsidR="00FA28EB" w:rsidRPr="00BF2480" w:rsidRDefault="00FA28EB" w:rsidP="00C37E87">
            <w:pPr>
              <w:jc w:val="center"/>
              <w:rPr>
                <w:rFonts w:ascii="Times New Roman" w:hAnsi="Times New Roman" w:cs="Times New Roman"/>
                <w:sz w:val="20"/>
                <w:szCs w:val="20"/>
              </w:rPr>
            </w:pPr>
          </w:p>
        </w:tc>
        <w:tc>
          <w:tcPr>
            <w:tcW w:w="835" w:type="dxa"/>
            <w:gridSpan w:val="3"/>
          </w:tcPr>
          <w:p w:rsidR="00FA28EB" w:rsidRPr="00BF2480" w:rsidRDefault="00FA28EB" w:rsidP="00C37E87">
            <w:pPr>
              <w:jc w:val="center"/>
              <w:rPr>
                <w:rFonts w:ascii="Times New Roman" w:hAnsi="Times New Roman" w:cs="Times New Roman"/>
                <w:sz w:val="20"/>
                <w:szCs w:val="20"/>
              </w:rPr>
            </w:pPr>
          </w:p>
        </w:tc>
        <w:tc>
          <w:tcPr>
            <w:tcW w:w="974" w:type="dxa"/>
            <w:gridSpan w:val="3"/>
          </w:tcPr>
          <w:p w:rsidR="00FA28EB" w:rsidRPr="00BF2480" w:rsidRDefault="00FA28EB" w:rsidP="00C37E87">
            <w:pPr>
              <w:jc w:val="center"/>
              <w:rPr>
                <w:rFonts w:ascii="Times New Roman" w:hAnsi="Times New Roman" w:cs="Times New Roman"/>
                <w:sz w:val="20"/>
                <w:szCs w:val="20"/>
              </w:rPr>
            </w:pPr>
          </w:p>
        </w:tc>
      </w:tr>
      <w:tr w:rsidR="00FA28EB" w:rsidRPr="00BF2480" w:rsidTr="00FA28EB">
        <w:trPr>
          <w:jc w:val="center"/>
        </w:trPr>
        <w:tc>
          <w:tcPr>
            <w:tcW w:w="468" w:type="dxa"/>
          </w:tcPr>
          <w:p w:rsidR="00FA28EB" w:rsidRPr="00BF2480" w:rsidRDefault="00FA28EB" w:rsidP="00C37E87">
            <w:pPr>
              <w:spacing w:line="360" w:lineRule="auto"/>
              <w:jc w:val="center"/>
              <w:rPr>
                <w:rFonts w:ascii="Times New Roman" w:hAnsi="Times New Roman" w:cs="Times New Roman"/>
                <w:sz w:val="20"/>
                <w:szCs w:val="20"/>
              </w:rPr>
            </w:pPr>
          </w:p>
          <w:p w:rsidR="00FA28EB" w:rsidRPr="00BF2480" w:rsidRDefault="00FA28EB" w:rsidP="00C37E87">
            <w:pPr>
              <w:spacing w:line="360" w:lineRule="auto"/>
              <w:jc w:val="center"/>
              <w:rPr>
                <w:rFonts w:ascii="Times New Roman" w:hAnsi="Times New Roman" w:cs="Times New Roman"/>
                <w:sz w:val="20"/>
                <w:szCs w:val="20"/>
              </w:rPr>
            </w:pPr>
            <w:r w:rsidRPr="00BF2480">
              <w:rPr>
                <w:rFonts w:ascii="Times New Roman" w:hAnsi="Times New Roman" w:cs="Times New Roman"/>
                <w:sz w:val="20"/>
                <w:szCs w:val="20"/>
              </w:rPr>
              <w:t>2</w:t>
            </w:r>
          </w:p>
          <w:p w:rsidR="00FA28EB" w:rsidRPr="00BF2480" w:rsidRDefault="00FA28EB" w:rsidP="00C37E87">
            <w:pPr>
              <w:spacing w:line="360" w:lineRule="auto"/>
              <w:jc w:val="center"/>
              <w:rPr>
                <w:rFonts w:ascii="Times New Roman" w:hAnsi="Times New Roman" w:cs="Times New Roman"/>
                <w:sz w:val="20"/>
                <w:szCs w:val="20"/>
              </w:rPr>
            </w:pPr>
          </w:p>
        </w:tc>
        <w:tc>
          <w:tcPr>
            <w:tcW w:w="5058" w:type="dxa"/>
          </w:tcPr>
          <w:p w:rsidR="00FA28EB" w:rsidRPr="00BF2480" w:rsidRDefault="00FA28EB" w:rsidP="00C37E87">
            <w:pPr>
              <w:spacing w:line="360" w:lineRule="auto"/>
              <w:jc w:val="both"/>
              <w:rPr>
                <w:rFonts w:ascii="Times New Roman" w:hAnsi="Times New Roman" w:cs="Times New Roman"/>
                <w:sz w:val="20"/>
                <w:szCs w:val="20"/>
              </w:rPr>
            </w:pPr>
          </w:p>
          <w:p w:rsidR="00FA28EB" w:rsidRPr="00BF2480" w:rsidRDefault="00FA28EB" w:rsidP="00C37E87">
            <w:pPr>
              <w:spacing w:after="240" w:line="360" w:lineRule="auto"/>
              <w:jc w:val="both"/>
              <w:rPr>
                <w:rFonts w:ascii="Times New Roman" w:hAnsi="Times New Roman" w:cs="Times New Roman"/>
                <w:sz w:val="20"/>
                <w:szCs w:val="20"/>
              </w:rPr>
            </w:pPr>
            <w:r w:rsidRPr="00BF2480">
              <w:rPr>
                <w:rFonts w:ascii="Times New Roman" w:hAnsi="Times New Roman" w:cs="Times New Roman"/>
                <w:sz w:val="20"/>
                <w:szCs w:val="20"/>
              </w:rPr>
              <w:t>The organization has arranged more hand washing; sanitizer and disinfection spray tunnel systems for all workers and labors before entrance at the workplace since beginning of the Covid 19.</w:t>
            </w:r>
          </w:p>
        </w:tc>
        <w:tc>
          <w:tcPr>
            <w:tcW w:w="1067" w:type="dxa"/>
            <w:gridSpan w:val="3"/>
          </w:tcPr>
          <w:p w:rsidR="00FA28EB" w:rsidRDefault="00FA28EB" w:rsidP="00C37E87"/>
        </w:tc>
        <w:tc>
          <w:tcPr>
            <w:tcW w:w="998" w:type="dxa"/>
            <w:gridSpan w:val="3"/>
          </w:tcPr>
          <w:p w:rsidR="00FA28EB" w:rsidRDefault="00FA28EB" w:rsidP="00C37E87"/>
        </w:tc>
        <w:tc>
          <w:tcPr>
            <w:tcW w:w="896" w:type="dxa"/>
            <w:gridSpan w:val="3"/>
          </w:tcPr>
          <w:p w:rsidR="00FA28EB" w:rsidRPr="00BF2480" w:rsidRDefault="00FA28EB" w:rsidP="00C37E87">
            <w:pPr>
              <w:rPr>
                <w:rFonts w:ascii="Times New Roman" w:hAnsi="Times New Roman" w:cs="Times New Roman"/>
                <w:sz w:val="20"/>
                <w:szCs w:val="20"/>
              </w:rPr>
            </w:pPr>
          </w:p>
        </w:tc>
        <w:tc>
          <w:tcPr>
            <w:tcW w:w="835" w:type="dxa"/>
            <w:gridSpan w:val="3"/>
          </w:tcPr>
          <w:p w:rsidR="00FA28EB" w:rsidRPr="00BF2480" w:rsidRDefault="00FA28EB" w:rsidP="00C37E87">
            <w:pPr>
              <w:jc w:val="center"/>
              <w:rPr>
                <w:rFonts w:ascii="Times New Roman" w:hAnsi="Times New Roman" w:cs="Times New Roman"/>
                <w:sz w:val="20"/>
                <w:szCs w:val="20"/>
              </w:rPr>
            </w:pPr>
          </w:p>
        </w:tc>
        <w:tc>
          <w:tcPr>
            <w:tcW w:w="974" w:type="dxa"/>
            <w:gridSpan w:val="3"/>
          </w:tcPr>
          <w:p w:rsidR="00FA28EB" w:rsidRPr="00BF2480" w:rsidRDefault="00FA28EB" w:rsidP="00C37E87">
            <w:pPr>
              <w:jc w:val="center"/>
              <w:rPr>
                <w:rFonts w:ascii="Times New Roman" w:hAnsi="Times New Roman" w:cs="Times New Roman"/>
                <w:sz w:val="20"/>
                <w:szCs w:val="20"/>
              </w:rPr>
            </w:pPr>
          </w:p>
        </w:tc>
      </w:tr>
      <w:tr w:rsidR="00FA28EB" w:rsidRPr="00BF2480" w:rsidTr="00FA28EB">
        <w:trPr>
          <w:jc w:val="center"/>
        </w:trPr>
        <w:tc>
          <w:tcPr>
            <w:tcW w:w="468" w:type="dxa"/>
          </w:tcPr>
          <w:p w:rsidR="00FA28EB" w:rsidRPr="00BF2480" w:rsidRDefault="00FA28EB" w:rsidP="00C37E87">
            <w:pPr>
              <w:jc w:val="center"/>
              <w:rPr>
                <w:rFonts w:ascii="Times New Roman" w:hAnsi="Times New Roman" w:cs="Times New Roman"/>
                <w:sz w:val="20"/>
                <w:szCs w:val="20"/>
              </w:rPr>
            </w:pPr>
          </w:p>
          <w:p w:rsidR="00FA28EB" w:rsidRPr="00BF2480" w:rsidRDefault="00FA28EB" w:rsidP="00C37E87">
            <w:pPr>
              <w:jc w:val="center"/>
              <w:rPr>
                <w:rFonts w:ascii="Times New Roman" w:hAnsi="Times New Roman" w:cs="Times New Roman"/>
                <w:sz w:val="20"/>
                <w:szCs w:val="20"/>
              </w:rPr>
            </w:pPr>
          </w:p>
          <w:p w:rsidR="00FA28EB" w:rsidRPr="00BF2480" w:rsidRDefault="00FA28EB" w:rsidP="00C37E87">
            <w:pPr>
              <w:jc w:val="center"/>
              <w:rPr>
                <w:rFonts w:ascii="Times New Roman" w:hAnsi="Times New Roman" w:cs="Times New Roman"/>
                <w:sz w:val="20"/>
                <w:szCs w:val="20"/>
              </w:rPr>
            </w:pPr>
            <w:r w:rsidRPr="00BF2480">
              <w:rPr>
                <w:rFonts w:ascii="Times New Roman" w:hAnsi="Times New Roman" w:cs="Times New Roman"/>
                <w:sz w:val="20"/>
                <w:szCs w:val="20"/>
              </w:rPr>
              <w:t>3</w:t>
            </w:r>
          </w:p>
        </w:tc>
        <w:tc>
          <w:tcPr>
            <w:tcW w:w="5058" w:type="dxa"/>
          </w:tcPr>
          <w:p w:rsidR="00FA28EB" w:rsidRPr="00BF2480" w:rsidRDefault="00FA28EB" w:rsidP="00C37E87">
            <w:pPr>
              <w:spacing w:line="360" w:lineRule="auto"/>
              <w:jc w:val="both"/>
              <w:rPr>
                <w:rFonts w:ascii="Times New Roman" w:hAnsi="Times New Roman" w:cs="Times New Roman"/>
                <w:sz w:val="20"/>
                <w:szCs w:val="20"/>
              </w:rPr>
            </w:pPr>
          </w:p>
          <w:p w:rsidR="00FA28EB" w:rsidRPr="00BF2480" w:rsidRDefault="00FA28EB" w:rsidP="00C37E87">
            <w:pPr>
              <w:spacing w:line="360" w:lineRule="auto"/>
              <w:jc w:val="both"/>
              <w:rPr>
                <w:rFonts w:ascii="Times New Roman" w:hAnsi="Times New Roman" w:cs="Times New Roman"/>
                <w:sz w:val="20"/>
                <w:szCs w:val="20"/>
              </w:rPr>
            </w:pPr>
            <w:r w:rsidRPr="00BF2480">
              <w:rPr>
                <w:rFonts w:ascii="Times New Roman" w:hAnsi="Times New Roman" w:cs="Times New Roman"/>
                <w:sz w:val="20"/>
                <w:szCs w:val="20"/>
              </w:rPr>
              <w:t>Sufficient boxes have been arranged for dumping garbage and spit at specific places in your organization.</w:t>
            </w:r>
          </w:p>
          <w:p w:rsidR="00FA28EB" w:rsidRPr="00BF2480" w:rsidRDefault="00FA28EB" w:rsidP="00C37E87">
            <w:pPr>
              <w:spacing w:line="360" w:lineRule="auto"/>
              <w:jc w:val="both"/>
              <w:rPr>
                <w:rFonts w:ascii="Times New Roman" w:hAnsi="Times New Roman" w:cs="Times New Roman"/>
                <w:sz w:val="20"/>
                <w:szCs w:val="20"/>
              </w:rPr>
            </w:pPr>
          </w:p>
        </w:tc>
        <w:tc>
          <w:tcPr>
            <w:tcW w:w="1067" w:type="dxa"/>
            <w:gridSpan w:val="3"/>
          </w:tcPr>
          <w:p w:rsidR="00FA28EB" w:rsidRDefault="00FA28EB" w:rsidP="00C37E87"/>
        </w:tc>
        <w:tc>
          <w:tcPr>
            <w:tcW w:w="998" w:type="dxa"/>
            <w:gridSpan w:val="3"/>
          </w:tcPr>
          <w:p w:rsidR="00FA28EB" w:rsidRDefault="00FA28EB" w:rsidP="00C37E87"/>
        </w:tc>
        <w:tc>
          <w:tcPr>
            <w:tcW w:w="896" w:type="dxa"/>
            <w:gridSpan w:val="3"/>
          </w:tcPr>
          <w:p w:rsidR="00FA28EB" w:rsidRPr="00BF2480" w:rsidRDefault="00FA28EB" w:rsidP="00C37E87">
            <w:pPr>
              <w:jc w:val="center"/>
              <w:rPr>
                <w:rFonts w:ascii="Times New Roman" w:hAnsi="Times New Roman" w:cs="Times New Roman"/>
                <w:sz w:val="20"/>
                <w:szCs w:val="20"/>
              </w:rPr>
            </w:pPr>
          </w:p>
        </w:tc>
        <w:tc>
          <w:tcPr>
            <w:tcW w:w="835" w:type="dxa"/>
            <w:gridSpan w:val="3"/>
          </w:tcPr>
          <w:p w:rsidR="00FA28EB" w:rsidRPr="00BF2480" w:rsidRDefault="00FA28EB" w:rsidP="00C37E87">
            <w:pPr>
              <w:jc w:val="center"/>
              <w:rPr>
                <w:rFonts w:ascii="Times New Roman" w:hAnsi="Times New Roman" w:cs="Times New Roman"/>
                <w:sz w:val="20"/>
                <w:szCs w:val="20"/>
              </w:rPr>
            </w:pPr>
          </w:p>
        </w:tc>
        <w:tc>
          <w:tcPr>
            <w:tcW w:w="974" w:type="dxa"/>
            <w:gridSpan w:val="3"/>
          </w:tcPr>
          <w:p w:rsidR="00FA28EB" w:rsidRPr="00BF2480" w:rsidRDefault="00FA28EB" w:rsidP="00C37E87">
            <w:pPr>
              <w:jc w:val="center"/>
              <w:rPr>
                <w:rFonts w:ascii="Times New Roman" w:hAnsi="Times New Roman" w:cs="Times New Roman"/>
                <w:sz w:val="20"/>
                <w:szCs w:val="20"/>
              </w:rPr>
            </w:pPr>
          </w:p>
        </w:tc>
      </w:tr>
      <w:tr w:rsidR="00FA28EB" w:rsidRPr="00BF2480" w:rsidTr="00FA28EB">
        <w:trPr>
          <w:jc w:val="center"/>
        </w:trPr>
        <w:tc>
          <w:tcPr>
            <w:tcW w:w="468" w:type="dxa"/>
          </w:tcPr>
          <w:p w:rsidR="00FA28EB" w:rsidRPr="00BF2480" w:rsidRDefault="00FA28EB" w:rsidP="00C37E87">
            <w:pPr>
              <w:rPr>
                <w:rFonts w:ascii="Times New Roman" w:hAnsi="Times New Roman" w:cs="Times New Roman"/>
                <w:sz w:val="20"/>
                <w:szCs w:val="20"/>
              </w:rPr>
            </w:pPr>
          </w:p>
          <w:p w:rsidR="00FA28EB" w:rsidRPr="00BF2480" w:rsidRDefault="00FA28EB" w:rsidP="00C37E87">
            <w:pPr>
              <w:jc w:val="center"/>
              <w:rPr>
                <w:rFonts w:ascii="Times New Roman" w:hAnsi="Times New Roman" w:cs="Times New Roman"/>
                <w:sz w:val="20"/>
                <w:szCs w:val="20"/>
              </w:rPr>
            </w:pPr>
            <w:r w:rsidRPr="00BF2480">
              <w:rPr>
                <w:rFonts w:ascii="Times New Roman" w:hAnsi="Times New Roman" w:cs="Times New Roman"/>
                <w:sz w:val="20"/>
                <w:szCs w:val="20"/>
              </w:rPr>
              <w:t>4</w:t>
            </w:r>
          </w:p>
        </w:tc>
        <w:tc>
          <w:tcPr>
            <w:tcW w:w="5058" w:type="dxa"/>
          </w:tcPr>
          <w:p w:rsidR="00FA28EB" w:rsidRPr="00BF2480" w:rsidRDefault="00FA28EB" w:rsidP="00C37E87">
            <w:pPr>
              <w:rPr>
                <w:rFonts w:ascii="Times New Roman" w:hAnsi="Times New Roman" w:cs="Times New Roman"/>
                <w:sz w:val="20"/>
                <w:szCs w:val="20"/>
              </w:rPr>
            </w:pPr>
          </w:p>
          <w:p w:rsidR="00FA28EB" w:rsidRPr="00BF2480" w:rsidRDefault="00FA28EB" w:rsidP="00C37E87">
            <w:pPr>
              <w:spacing w:line="360" w:lineRule="auto"/>
              <w:jc w:val="both"/>
              <w:rPr>
                <w:rFonts w:ascii="Times New Roman" w:hAnsi="Times New Roman" w:cs="Times New Roman"/>
                <w:sz w:val="20"/>
                <w:szCs w:val="20"/>
              </w:rPr>
            </w:pPr>
            <w:r w:rsidRPr="00BF2480">
              <w:rPr>
                <w:rFonts w:ascii="Times New Roman" w:hAnsi="Times New Roman" w:cs="Times New Roman"/>
                <w:sz w:val="20"/>
                <w:szCs w:val="20"/>
              </w:rPr>
              <w:t>Additional Cleaning Staffs have been hired on your organization during this pandemic situation.</w:t>
            </w:r>
          </w:p>
        </w:tc>
        <w:tc>
          <w:tcPr>
            <w:tcW w:w="1067" w:type="dxa"/>
            <w:gridSpan w:val="3"/>
          </w:tcPr>
          <w:p w:rsidR="00FA28EB" w:rsidRPr="00BF2480" w:rsidRDefault="00FA28EB" w:rsidP="00C37E87">
            <w:pPr>
              <w:rPr>
                <w:rFonts w:ascii="Times New Roman" w:hAnsi="Times New Roman" w:cs="Times New Roman"/>
                <w:sz w:val="20"/>
                <w:szCs w:val="20"/>
              </w:rPr>
            </w:pPr>
          </w:p>
        </w:tc>
        <w:tc>
          <w:tcPr>
            <w:tcW w:w="998" w:type="dxa"/>
            <w:gridSpan w:val="3"/>
          </w:tcPr>
          <w:p w:rsidR="00FA28EB" w:rsidRPr="00BF2480" w:rsidRDefault="00FA28EB" w:rsidP="00C37E87">
            <w:pPr>
              <w:jc w:val="center"/>
              <w:rPr>
                <w:rFonts w:ascii="Times New Roman" w:hAnsi="Times New Roman" w:cs="Times New Roman"/>
                <w:sz w:val="20"/>
                <w:szCs w:val="20"/>
              </w:rPr>
            </w:pPr>
          </w:p>
        </w:tc>
        <w:tc>
          <w:tcPr>
            <w:tcW w:w="896" w:type="dxa"/>
            <w:gridSpan w:val="3"/>
          </w:tcPr>
          <w:p w:rsidR="00FA28EB" w:rsidRPr="00BF2480" w:rsidRDefault="00FA28EB" w:rsidP="00C37E87">
            <w:pPr>
              <w:jc w:val="center"/>
              <w:rPr>
                <w:rFonts w:ascii="Times New Roman" w:hAnsi="Times New Roman" w:cs="Times New Roman"/>
                <w:sz w:val="20"/>
                <w:szCs w:val="20"/>
              </w:rPr>
            </w:pPr>
          </w:p>
        </w:tc>
        <w:tc>
          <w:tcPr>
            <w:tcW w:w="835" w:type="dxa"/>
            <w:gridSpan w:val="3"/>
          </w:tcPr>
          <w:p w:rsidR="00FA28EB" w:rsidRPr="00BF2480" w:rsidRDefault="00FA28EB" w:rsidP="00C37E87">
            <w:pPr>
              <w:jc w:val="center"/>
              <w:rPr>
                <w:rFonts w:ascii="Times New Roman" w:hAnsi="Times New Roman" w:cs="Times New Roman"/>
                <w:sz w:val="20"/>
                <w:szCs w:val="20"/>
              </w:rPr>
            </w:pPr>
          </w:p>
        </w:tc>
        <w:tc>
          <w:tcPr>
            <w:tcW w:w="974" w:type="dxa"/>
            <w:gridSpan w:val="3"/>
          </w:tcPr>
          <w:p w:rsidR="00FA28EB" w:rsidRPr="00BF2480" w:rsidRDefault="00FA28EB" w:rsidP="00C37E87">
            <w:pPr>
              <w:rPr>
                <w:rFonts w:ascii="Times New Roman" w:hAnsi="Times New Roman" w:cs="Times New Roman"/>
                <w:sz w:val="20"/>
                <w:szCs w:val="20"/>
              </w:rPr>
            </w:pPr>
          </w:p>
        </w:tc>
      </w:tr>
      <w:tr w:rsidR="00FA28EB" w:rsidRPr="00BF2480" w:rsidTr="00FA28EB">
        <w:trPr>
          <w:jc w:val="center"/>
        </w:trPr>
        <w:tc>
          <w:tcPr>
            <w:tcW w:w="10296" w:type="dxa"/>
            <w:gridSpan w:val="17"/>
          </w:tcPr>
          <w:p w:rsidR="00FA28EB" w:rsidRPr="009C1AA0" w:rsidRDefault="00FA28EB" w:rsidP="00C37E87">
            <w:pPr>
              <w:pStyle w:val="NormalWeb"/>
              <w:shd w:val="clear" w:color="auto" w:fill="FFFFFF"/>
              <w:spacing w:before="0" w:beforeAutospacing="0" w:after="240" w:afterAutospacing="0" w:line="375" w:lineRule="atLeast"/>
              <w:jc w:val="both"/>
              <w:rPr>
                <w:color w:val="1F497D" w:themeColor="text2"/>
                <w:sz w:val="28"/>
                <w:szCs w:val="28"/>
              </w:rPr>
            </w:pPr>
            <w:r w:rsidRPr="009C1AA0">
              <w:rPr>
                <w:rStyle w:val="Strong"/>
                <w:color w:val="1F497D" w:themeColor="text2"/>
                <w:sz w:val="28"/>
                <w:szCs w:val="28"/>
              </w:rPr>
              <w:t>Personal Health and Safety</w:t>
            </w:r>
          </w:p>
        </w:tc>
      </w:tr>
      <w:tr w:rsidR="00FA28EB" w:rsidRPr="00BF2480" w:rsidTr="00FA28EB">
        <w:trPr>
          <w:jc w:val="center"/>
        </w:trPr>
        <w:tc>
          <w:tcPr>
            <w:tcW w:w="468" w:type="dxa"/>
          </w:tcPr>
          <w:p w:rsidR="00FA28EB" w:rsidRPr="00BF2480" w:rsidRDefault="00FA28EB" w:rsidP="00C37E87">
            <w:pPr>
              <w:jc w:val="center"/>
              <w:rPr>
                <w:rFonts w:ascii="Times New Roman" w:hAnsi="Times New Roman" w:cs="Times New Roman"/>
                <w:sz w:val="20"/>
                <w:szCs w:val="20"/>
              </w:rPr>
            </w:pPr>
          </w:p>
          <w:p w:rsidR="00FA28EB" w:rsidRPr="00BF2480" w:rsidRDefault="00FA28EB" w:rsidP="00C37E87">
            <w:pPr>
              <w:jc w:val="center"/>
              <w:rPr>
                <w:rFonts w:ascii="Times New Roman" w:hAnsi="Times New Roman" w:cs="Times New Roman"/>
                <w:sz w:val="20"/>
                <w:szCs w:val="20"/>
              </w:rPr>
            </w:pPr>
          </w:p>
          <w:p w:rsidR="00FA28EB" w:rsidRPr="00BF2480" w:rsidRDefault="00FA28EB" w:rsidP="00C37E87">
            <w:pPr>
              <w:jc w:val="center"/>
              <w:rPr>
                <w:rFonts w:ascii="Times New Roman" w:hAnsi="Times New Roman" w:cs="Times New Roman"/>
                <w:sz w:val="20"/>
                <w:szCs w:val="20"/>
              </w:rPr>
            </w:pPr>
            <w:r w:rsidRPr="00BF2480">
              <w:rPr>
                <w:rFonts w:ascii="Times New Roman" w:hAnsi="Times New Roman" w:cs="Times New Roman"/>
                <w:sz w:val="20"/>
                <w:szCs w:val="20"/>
              </w:rPr>
              <w:t>5</w:t>
            </w:r>
          </w:p>
        </w:tc>
        <w:tc>
          <w:tcPr>
            <w:tcW w:w="5130" w:type="dxa"/>
            <w:gridSpan w:val="2"/>
          </w:tcPr>
          <w:p w:rsidR="00FA28EB" w:rsidRPr="00BF2480" w:rsidRDefault="00FA28EB" w:rsidP="00C37E87">
            <w:pPr>
              <w:spacing w:line="360" w:lineRule="auto"/>
              <w:jc w:val="both"/>
              <w:rPr>
                <w:rFonts w:ascii="Times New Roman" w:hAnsi="Times New Roman" w:cs="Times New Roman"/>
                <w:sz w:val="20"/>
                <w:szCs w:val="20"/>
              </w:rPr>
            </w:pPr>
          </w:p>
          <w:p w:rsidR="00FA28EB" w:rsidRPr="00BF2480" w:rsidRDefault="00FA28EB" w:rsidP="00C37E87">
            <w:pPr>
              <w:spacing w:line="360" w:lineRule="auto"/>
              <w:jc w:val="both"/>
              <w:rPr>
                <w:rFonts w:ascii="Times New Roman" w:hAnsi="Times New Roman" w:cs="Times New Roman"/>
                <w:sz w:val="20"/>
                <w:szCs w:val="20"/>
              </w:rPr>
            </w:pPr>
            <w:r w:rsidRPr="00BF2480">
              <w:rPr>
                <w:rFonts w:ascii="Times New Roman" w:hAnsi="Times New Roman" w:cs="Times New Roman"/>
                <w:sz w:val="20"/>
                <w:szCs w:val="20"/>
              </w:rPr>
              <w:t>For protective of Corona virus, organization provides face mask, hand gloves and other personal protective equipment to all workers, labors and employees before entrance of the workplace.</w:t>
            </w:r>
          </w:p>
          <w:p w:rsidR="00FA28EB" w:rsidRPr="00BF2480" w:rsidRDefault="00FA28EB" w:rsidP="00C37E87">
            <w:pPr>
              <w:rPr>
                <w:rFonts w:ascii="Times New Roman" w:hAnsi="Times New Roman" w:cs="Times New Roman"/>
                <w:sz w:val="20"/>
                <w:szCs w:val="20"/>
              </w:rPr>
            </w:pPr>
          </w:p>
        </w:tc>
        <w:tc>
          <w:tcPr>
            <w:tcW w:w="1080" w:type="dxa"/>
            <w:gridSpan w:val="3"/>
          </w:tcPr>
          <w:p w:rsidR="00FA28EB" w:rsidRPr="00BF2480" w:rsidRDefault="00FA28EB" w:rsidP="00C37E87">
            <w:pPr>
              <w:jc w:val="center"/>
              <w:rPr>
                <w:rFonts w:ascii="Times New Roman" w:hAnsi="Times New Roman" w:cs="Times New Roman"/>
                <w:sz w:val="20"/>
                <w:szCs w:val="20"/>
              </w:rPr>
            </w:pPr>
          </w:p>
        </w:tc>
        <w:tc>
          <w:tcPr>
            <w:tcW w:w="990" w:type="dxa"/>
            <w:gridSpan w:val="4"/>
          </w:tcPr>
          <w:p w:rsidR="00FA28EB" w:rsidRPr="00BF2480" w:rsidRDefault="00FA28EB" w:rsidP="00C37E87">
            <w:pPr>
              <w:jc w:val="center"/>
              <w:rPr>
                <w:rFonts w:ascii="Times New Roman" w:hAnsi="Times New Roman" w:cs="Times New Roman"/>
                <w:sz w:val="20"/>
                <w:szCs w:val="20"/>
              </w:rPr>
            </w:pPr>
          </w:p>
        </w:tc>
        <w:tc>
          <w:tcPr>
            <w:tcW w:w="900" w:type="dxa"/>
            <w:gridSpan w:val="3"/>
          </w:tcPr>
          <w:p w:rsidR="00FA28EB" w:rsidRPr="00BF2480" w:rsidRDefault="00FA28EB" w:rsidP="00C37E87">
            <w:pPr>
              <w:jc w:val="center"/>
              <w:rPr>
                <w:rFonts w:ascii="Times New Roman" w:hAnsi="Times New Roman" w:cs="Times New Roman"/>
                <w:sz w:val="20"/>
                <w:szCs w:val="20"/>
              </w:rPr>
            </w:pPr>
          </w:p>
        </w:tc>
        <w:tc>
          <w:tcPr>
            <w:tcW w:w="810" w:type="dxa"/>
            <w:gridSpan w:val="2"/>
          </w:tcPr>
          <w:p w:rsidR="00FA28EB" w:rsidRPr="00BF2480" w:rsidRDefault="00FA28EB" w:rsidP="00C37E87">
            <w:pPr>
              <w:jc w:val="center"/>
              <w:rPr>
                <w:rFonts w:ascii="Times New Roman" w:hAnsi="Times New Roman" w:cs="Times New Roman"/>
                <w:sz w:val="20"/>
                <w:szCs w:val="20"/>
              </w:rPr>
            </w:pPr>
          </w:p>
        </w:tc>
        <w:tc>
          <w:tcPr>
            <w:tcW w:w="918" w:type="dxa"/>
            <w:gridSpan w:val="2"/>
          </w:tcPr>
          <w:p w:rsidR="00FA28EB" w:rsidRPr="00BF2480" w:rsidRDefault="00FA28EB" w:rsidP="00C37E87">
            <w:pPr>
              <w:rPr>
                <w:rFonts w:ascii="Times New Roman" w:hAnsi="Times New Roman" w:cs="Times New Roman"/>
                <w:sz w:val="20"/>
                <w:szCs w:val="20"/>
              </w:rPr>
            </w:pPr>
          </w:p>
        </w:tc>
      </w:tr>
      <w:tr w:rsidR="00FA28EB" w:rsidRPr="00BF2480" w:rsidTr="00FA28EB">
        <w:trPr>
          <w:jc w:val="center"/>
        </w:trPr>
        <w:tc>
          <w:tcPr>
            <w:tcW w:w="468" w:type="dxa"/>
          </w:tcPr>
          <w:p w:rsidR="00FA28EB" w:rsidRPr="00BF2480" w:rsidRDefault="00FA28EB" w:rsidP="00C37E87">
            <w:pPr>
              <w:spacing w:line="360" w:lineRule="auto"/>
              <w:jc w:val="center"/>
              <w:rPr>
                <w:rFonts w:ascii="Times New Roman" w:hAnsi="Times New Roman" w:cs="Times New Roman"/>
                <w:sz w:val="20"/>
                <w:szCs w:val="20"/>
              </w:rPr>
            </w:pPr>
          </w:p>
          <w:p w:rsidR="00FA28EB" w:rsidRPr="00BF2480" w:rsidRDefault="00FA28EB" w:rsidP="00C37E87">
            <w:pPr>
              <w:spacing w:line="360" w:lineRule="auto"/>
              <w:jc w:val="center"/>
              <w:rPr>
                <w:rFonts w:ascii="Times New Roman" w:hAnsi="Times New Roman" w:cs="Times New Roman"/>
                <w:sz w:val="20"/>
                <w:szCs w:val="20"/>
              </w:rPr>
            </w:pPr>
            <w:r w:rsidRPr="00BF2480">
              <w:rPr>
                <w:rFonts w:ascii="Times New Roman" w:hAnsi="Times New Roman" w:cs="Times New Roman"/>
                <w:sz w:val="20"/>
                <w:szCs w:val="20"/>
              </w:rPr>
              <w:t>6</w:t>
            </w:r>
          </w:p>
          <w:p w:rsidR="00FA28EB" w:rsidRPr="00BF2480" w:rsidRDefault="00FA28EB" w:rsidP="00C37E87">
            <w:pPr>
              <w:spacing w:line="360" w:lineRule="auto"/>
              <w:jc w:val="center"/>
              <w:rPr>
                <w:rFonts w:ascii="Times New Roman" w:hAnsi="Times New Roman" w:cs="Times New Roman"/>
                <w:sz w:val="20"/>
                <w:szCs w:val="20"/>
              </w:rPr>
            </w:pPr>
          </w:p>
        </w:tc>
        <w:tc>
          <w:tcPr>
            <w:tcW w:w="5130" w:type="dxa"/>
            <w:gridSpan w:val="2"/>
          </w:tcPr>
          <w:p w:rsidR="00FA28EB" w:rsidRPr="00BF2480" w:rsidRDefault="00FA28EB" w:rsidP="00C37E87">
            <w:pPr>
              <w:spacing w:line="360" w:lineRule="auto"/>
              <w:jc w:val="both"/>
              <w:rPr>
                <w:rFonts w:ascii="Times New Roman" w:hAnsi="Times New Roman" w:cs="Times New Roman"/>
                <w:sz w:val="20"/>
                <w:szCs w:val="20"/>
              </w:rPr>
            </w:pPr>
          </w:p>
          <w:p w:rsidR="00FA28EB" w:rsidRPr="00BF2480" w:rsidRDefault="00FA28EB" w:rsidP="00C37E87">
            <w:pPr>
              <w:spacing w:line="360" w:lineRule="auto"/>
              <w:jc w:val="both"/>
              <w:rPr>
                <w:rFonts w:ascii="Times New Roman" w:hAnsi="Times New Roman" w:cs="Times New Roman"/>
                <w:sz w:val="20"/>
                <w:szCs w:val="20"/>
              </w:rPr>
            </w:pPr>
            <w:r w:rsidRPr="00BF2480">
              <w:rPr>
                <w:rFonts w:ascii="Times New Roman" w:hAnsi="Times New Roman" w:cs="Times New Roman"/>
                <w:color w:val="000000"/>
                <w:sz w:val="20"/>
                <w:szCs w:val="20"/>
                <w:shd w:val="clear" w:color="auto" w:fill="FFFFFF"/>
              </w:rPr>
              <w:t xml:space="preserve">Infrared thermometer or thermal devices are being used for checking temperature of all workers and labors </w:t>
            </w:r>
            <w:r w:rsidRPr="00BF2480">
              <w:rPr>
                <w:rFonts w:ascii="Times New Roman" w:hAnsi="Times New Roman" w:cs="Times New Roman"/>
                <w:sz w:val="20"/>
                <w:szCs w:val="20"/>
              </w:rPr>
              <w:t>before entrance of the workplace.</w:t>
            </w:r>
          </w:p>
          <w:p w:rsidR="00FA28EB" w:rsidRPr="00BF2480" w:rsidRDefault="00FA28EB" w:rsidP="00C37E87">
            <w:pPr>
              <w:spacing w:line="360" w:lineRule="auto"/>
              <w:jc w:val="both"/>
              <w:rPr>
                <w:rFonts w:ascii="Times New Roman" w:hAnsi="Times New Roman" w:cs="Times New Roman"/>
                <w:sz w:val="20"/>
                <w:szCs w:val="20"/>
              </w:rPr>
            </w:pPr>
          </w:p>
        </w:tc>
        <w:tc>
          <w:tcPr>
            <w:tcW w:w="1080" w:type="dxa"/>
            <w:gridSpan w:val="3"/>
          </w:tcPr>
          <w:p w:rsidR="00FA28EB" w:rsidRPr="00BF2480" w:rsidRDefault="00FA28EB" w:rsidP="00C37E87">
            <w:pPr>
              <w:rPr>
                <w:rFonts w:ascii="Times New Roman" w:hAnsi="Times New Roman" w:cs="Times New Roman"/>
                <w:sz w:val="20"/>
                <w:szCs w:val="20"/>
              </w:rPr>
            </w:pPr>
          </w:p>
        </w:tc>
        <w:tc>
          <w:tcPr>
            <w:tcW w:w="990" w:type="dxa"/>
            <w:gridSpan w:val="4"/>
          </w:tcPr>
          <w:p w:rsidR="00FA28EB" w:rsidRPr="00BF2480" w:rsidRDefault="00FA28EB" w:rsidP="00C37E87">
            <w:pPr>
              <w:rPr>
                <w:rFonts w:ascii="Times New Roman" w:hAnsi="Times New Roman" w:cs="Times New Roman"/>
                <w:sz w:val="20"/>
                <w:szCs w:val="20"/>
              </w:rPr>
            </w:pPr>
          </w:p>
        </w:tc>
        <w:tc>
          <w:tcPr>
            <w:tcW w:w="900" w:type="dxa"/>
            <w:gridSpan w:val="3"/>
          </w:tcPr>
          <w:p w:rsidR="00FA28EB" w:rsidRPr="00BF2480" w:rsidRDefault="00FA28EB" w:rsidP="00C37E87">
            <w:pPr>
              <w:rPr>
                <w:rFonts w:ascii="Times New Roman" w:hAnsi="Times New Roman" w:cs="Times New Roman"/>
                <w:sz w:val="20"/>
                <w:szCs w:val="20"/>
              </w:rPr>
            </w:pPr>
          </w:p>
        </w:tc>
        <w:tc>
          <w:tcPr>
            <w:tcW w:w="810" w:type="dxa"/>
            <w:gridSpan w:val="2"/>
          </w:tcPr>
          <w:p w:rsidR="00FA28EB" w:rsidRPr="00BF2480" w:rsidRDefault="00FA28EB" w:rsidP="00C37E87">
            <w:pPr>
              <w:jc w:val="center"/>
              <w:rPr>
                <w:rFonts w:ascii="Times New Roman" w:hAnsi="Times New Roman" w:cs="Times New Roman"/>
                <w:sz w:val="20"/>
                <w:szCs w:val="20"/>
              </w:rPr>
            </w:pPr>
          </w:p>
        </w:tc>
        <w:tc>
          <w:tcPr>
            <w:tcW w:w="918" w:type="dxa"/>
            <w:gridSpan w:val="2"/>
          </w:tcPr>
          <w:p w:rsidR="00FA28EB" w:rsidRPr="00BF2480" w:rsidRDefault="00FA28EB" w:rsidP="00C37E87">
            <w:pPr>
              <w:jc w:val="center"/>
              <w:rPr>
                <w:rFonts w:ascii="Times New Roman" w:hAnsi="Times New Roman" w:cs="Times New Roman"/>
                <w:sz w:val="20"/>
                <w:szCs w:val="20"/>
              </w:rPr>
            </w:pPr>
          </w:p>
        </w:tc>
      </w:tr>
      <w:tr w:rsidR="00FA28EB" w:rsidRPr="00BF2480" w:rsidTr="00FA28EB">
        <w:trPr>
          <w:jc w:val="center"/>
        </w:trPr>
        <w:tc>
          <w:tcPr>
            <w:tcW w:w="468" w:type="dxa"/>
          </w:tcPr>
          <w:p w:rsidR="00FA28EB" w:rsidRPr="00BF2480" w:rsidRDefault="00FA28EB" w:rsidP="00C37E87">
            <w:pPr>
              <w:jc w:val="center"/>
              <w:rPr>
                <w:rFonts w:ascii="Times New Roman" w:hAnsi="Times New Roman" w:cs="Times New Roman"/>
                <w:sz w:val="20"/>
                <w:szCs w:val="20"/>
              </w:rPr>
            </w:pPr>
          </w:p>
          <w:p w:rsidR="00FA28EB" w:rsidRPr="00BF2480" w:rsidRDefault="00FA28EB" w:rsidP="00C37E87">
            <w:pPr>
              <w:jc w:val="center"/>
              <w:rPr>
                <w:rFonts w:ascii="Times New Roman" w:hAnsi="Times New Roman" w:cs="Times New Roman"/>
                <w:sz w:val="20"/>
                <w:szCs w:val="20"/>
              </w:rPr>
            </w:pPr>
          </w:p>
          <w:p w:rsidR="00FA28EB" w:rsidRPr="00BF2480" w:rsidRDefault="00FA28EB" w:rsidP="00C37E87">
            <w:pPr>
              <w:jc w:val="center"/>
              <w:rPr>
                <w:rFonts w:ascii="Times New Roman" w:hAnsi="Times New Roman" w:cs="Times New Roman"/>
                <w:sz w:val="20"/>
                <w:szCs w:val="20"/>
              </w:rPr>
            </w:pPr>
            <w:r w:rsidRPr="00BF2480">
              <w:rPr>
                <w:rFonts w:ascii="Times New Roman" w:hAnsi="Times New Roman" w:cs="Times New Roman"/>
                <w:sz w:val="20"/>
                <w:szCs w:val="20"/>
              </w:rPr>
              <w:t>7</w:t>
            </w:r>
          </w:p>
        </w:tc>
        <w:tc>
          <w:tcPr>
            <w:tcW w:w="5130" w:type="dxa"/>
            <w:gridSpan w:val="2"/>
          </w:tcPr>
          <w:p w:rsidR="00FA28EB" w:rsidRPr="00BF2480" w:rsidRDefault="00FA28EB" w:rsidP="00C37E87">
            <w:pPr>
              <w:spacing w:line="360" w:lineRule="auto"/>
              <w:jc w:val="both"/>
              <w:rPr>
                <w:rFonts w:ascii="Times New Roman" w:hAnsi="Times New Roman" w:cs="Times New Roman"/>
                <w:sz w:val="20"/>
                <w:szCs w:val="20"/>
              </w:rPr>
            </w:pPr>
          </w:p>
          <w:p w:rsidR="00FA28EB" w:rsidRPr="00BF2480" w:rsidRDefault="00FA28EB" w:rsidP="00C37E87">
            <w:pPr>
              <w:spacing w:line="360" w:lineRule="auto"/>
              <w:jc w:val="both"/>
              <w:rPr>
                <w:rFonts w:ascii="Times New Roman" w:hAnsi="Times New Roman" w:cs="Times New Roman"/>
                <w:sz w:val="20"/>
                <w:szCs w:val="20"/>
              </w:rPr>
            </w:pPr>
            <w:r w:rsidRPr="00BF2480">
              <w:rPr>
                <w:rFonts w:ascii="Times New Roman" w:hAnsi="Times New Roman" w:cs="Times New Roman"/>
                <w:sz w:val="20"/>
                <w:szCs w:val="20"/>
              </w:rPr>
              <w:t>Organization is using queue markers to maintain physical distance when workers must assemble in lines.</w:t>
            </w:r>
          </w:p>
          <w:p w:rsidR="00FA28EB" w:rsidRPr="00BF2480" w:rsidRDefault="00FA28EB" w:rsidP="00C37E87">
            <w:pPr>
              <w:spacing w:line="360" w:lineRule="auto"/>
              <w:jc w:val="both"/>
              <w:rPr>
                <w:rFonts w:ascii="Times New Roman" w:hAnsi="Times New Roman" w:cs="Times New Roman"/>
                <w:sz w:val="20"/>
                <w:szCs w:val="20"/>
              </w:rPr>
            </w:pPr>
          </w:p>
        </w:tc>
        <w:tc>
          <w:tcPr>
            <w:tcW w:w="1080" w:type="dxa"/>
            <w:gridSpan w:val="3"/>
          </w:tcPr>
          <w:p w:rsidR="00FA28EB" w:rsidRPr="00BF2480" w:rsidRDefault="00FA28EB" w:rsidP="00C37E87">
            <w:pPr>
              <w:rPr>
                <w:rFonts w:ascii="Times New Roman" w:hAnsi="Times New Roman" w:cs="Times New Roman"/>
                <w:sz w:val="20"/>
                <w:szCs w:val="20"/>
              </w:rPr>
            </w:pPr>
          </w:p>
        </w:tc>
        <w:tc>
          <w:tcPr>
            <w:tcW w:w="990" w:type="dxa"/>
            <w:gridSpan w:val="4"/>
          </w:tcPr>
          <w:p w:rsidR="00FA28EB" w:rsidRPr="00BF2480" w:rsidRDefault="00FA28EB" w:rsidP="00C37E87">
            <w:pPr>
              <w:jc w:val="center"/>
              <w:rPr>
                <w:rFonts w:ascii="Times New Roman" w:hAnsi="Times New Roman" w:cs="Times New Roman"/>
                <w:sz w:val="20"/>
                <w:szCs w:val="20"/>
              </w:rPr>
            </w:pPr>
          </w:p>
        </w:tc>
        <w:tc>
          <w:tcPr>
            <w:tcW w:w="900" w:type="dxa"/>
            <w:gridSpan w:val="3"/>
          </w:tcPr>
          <w:p w:rsidR="00FA28EB" w:rsidRPr="00BF2480" w:rsidRDefault="00FA28EB" w:rsidP="00C37E87">
            <w:pPr>
              <w:jc w:val="center"/>
              <w:rPr>
                <w:rFonts w:ascii="Times New Roman" w:hAnsi="Times New Roman" w:cs="Times New Roman"/>
                <w:sz w:val="20"/>
                <w:szCs w:val="20"/>
              </w:rPr>
            </w:pPr>
          </w:p>
        </w:tc>
        <w:tc>
          <w:tcPr>
            <w:tcW w:w="810" w:type="dxa"/>
            <w:gridSpan w:val="2"/>
          </w:tcPr>
          <w:p w:rsidR="00FA28EB" w:rsidRPr="00BF2480" w:rsidRDefault="00FA28EB" w:rsidP="00C37E87">
            <w:pPr>
              <w:jc w:val="center"/>
              <w:rPr>
                <w:rFonts w:ascii="Times New Roman" w:hAnsi="Times New Roman" w:cs="Times New Roman"/>
                <w:sz w:val="20"/>
                <w:szCs w:val="20"/>
              </w:rPr>
            </w:pPr>
          </w:p>
        </w:tc>
        <w:tc>
          <w:tcPr>
            <w:tcW w:w="918" w:type="dxa"/>
            <w:gridSpan w:val="2"/>
          </w:tcPr>
          <w:p w:rsidR="00FA28EB" w:rsidRPr="00BF2480" w:rsidRDefault="00FA28EB" w:rsidP="00C37E87">
            <w:pPr>
              <w:rPr>
                <w:rFonts w:ascii="Times New Roman" w:hAnsi="Times New Roman" w:cs="Times New Roman"/>
                <w:sz w:val="20"/>
                <w:szCs w:val="20"/>
              </w:rPr>
            </w:pPr>
          </w:p>
        </w:tc>
      </w:tr>
      <w:tr w:rsidR="00FA28EB" w:rsidRPr="00BF2480" w:rsidTr="00FA28EB">
        <w:trPr>
          <w:jc w:val="center"/>
        </w:trPr>
        <w:tc>
          <w:tcPr>
            <w:tcW w:w="468" w:type="dxa"/>
          </w:tcPr>
          <w:p w:rsidR="00FA28EB" w:rsidRPr="00BF2480" w:rsidRDefault="00FA28EB" w:rsidP="00C37E87">
            <w:pPr>
              <w:rPr>
                <w:rFonts w:ascii="Times New Roman" w:hAnsi="Times New Roman" w:cs="Times New Roman"/>
                <w:sz w:val="20"/>
                <w:szCs w:val="20"/>
              </w:rPr>
            </w:pPr>
          </w:p>
          <w:p w:rsidR="00FA28EB" w:rsidRPr="00BF2480" w:rsidRDefault="00FA28EB" w:rsidP="00C37E87">
            <w:pPr>
              <w:jc w:val="center"/>
              <w:rPr>
                <w:rFonts w:ascii="Times New Roman" w:hAnsi="Times New Roman" w:cs="Times New Roman"/>
                <w:sz w:val="20"/>
                <w:szCs w:val="20"/>
              </w:rPr>
            </w:pPr>
            <w:r w:rsidRPr="00BF2480">
              <w:rPr>
                <w:rFonts w:ascii="Times New Roman" w:hAnsi="Times New Roman" w:cs="Times New Roman"/>
                <w:sz w:val="20"/>
                <w:szCs w:val="20"/>
              </w:rPr>
              <w:t>8</w:t>
            </w:r>
          </w:p>
          <w:p w:rsidR="00FA28EB" w:rsidRPr="00BF2480" w:rsidRDefault="00FA28EB" w:rsidP="00C37E87">
            <w:pPr>
              <w:jc w:val="center"/>
              <w:rPr>
                <w:rFonts w:ascii="Times New Roman" w:hAnsi="Times New Roman" w:cs="Times New Roman"/>
                <w:sz w:val="20"/>
                <w:szCs w:val="20"/>
              </w:rPr>
            </w:pPr>
          </w:p>
        </w:tc>
        <w:tc>
          <w:tcPr>
            <w:tcW w:w="5130" w:type="dxa"/>
            <w:gridSpan w:val="2"/>
          </w:tcPr>
          <w:p w:rsidR="00FA28EB" w:rsidRPr="00BF2480" w:rsidRDefault="00FA28EB" w:rsidP="00C37E87">
            <w:pPr>
              <w:rPr>
                <w:rFonts w:ascii="Times New Roman" w:hAnsi="Times New Roman" w:cs="Times New Roman"/>
                <w:sz w:val="20"/>
                <w:szCs w:val="20"/>
              </w:rPr>
            </w:pPr>
          </w:p>
          <w:p w:rsidR="00FA28EB" w:rsidRPr="00BF2480" w:rsidRDefault="00FA28EB" w:rsidP="00C37E87">
            <w:pPr>
              <w:spacing w:line="360" w:lineRule="auto"/>
              <w:jc w:val="both"/>
              <w:rPr>
                <w:rFonts w:ascii="Times New Roman" w:hAnsi="Times New Roman" w:cs="Times New Roman"/>
                <w:sz w:val="20"/>
                <w:szCs w:val="20"/>
              </w:rPr>
            </w:pPr>
            <w:r w:rsidRPr="00BF2480">
              <w:rPr>
                <w:rFonts w:ascii="Times New Roman" w:hAnsi="Times New Roman" w:cs="Times New Roman"/>
                <w:sz w:val="20"/>
                <w:szCs w:val="20"/>
              </w:rPr>
              <w:t>Organization have been arranged a system to avoid crowds at your workplace</w:t>
            </w:r>
          </w:p>
        </w:tc>
        <w:tc>
          <w:tcPr>
            <w:tcW w:w="1080" w:type="dxa"/>
            <w:gridSpan w:val="3"/>
          </w:tcPr>
          <w:p w:rsidR="00FA28EB" w:rsidRPr="00BF2480" w:rsidRDefault="00FA28EB" w:rsidP="00C37E87">
            <w:pPr>
              <w:jc w:val="center"/>
              <w:rPr>
                <w:rFonts w:ascii="Times New Roman" w:hAnsi="Times New Roman" w:cs="Times New Roman"/>
                <w:sz w:val="20"/>
                <w:szCs w:val="20"/>
              </w:rPr>
            </w:pPr>
          </w:p>
        </w:tc>
        <w:tc>
          <w:tcPr>
            <w:tcW w:w="990" w:type="dxa"/>
            <w:gridSpan w:val="4"/>
          </w:tcPr>
          <w:p w:rsidR="00FA28EB" w:rsidRPr="00BF2480" w:rsidRDefault="00FA28EB" w:rsidP="00C37E87">
            <w:pPr>
              <w:jc w:val="center"/>
              <w:rPr>
                <w:rFonts w:ascii="Times New Roman" w:hAnsi="Times New Roman" w:cs="Times New Roman"/>
                <w:sz w:val="20"/>
                <w:szCs w:val="20"/>
              </w:rPr>
            </w:pPr>
          </w:p>
        </w:tc>
        <w:tc>
          <w:tcPr>
            <w:tcW w:w="900" w:type="dxa"/>
            <w:gridSpan w:val="3"/>
          </w:tcPr>
          <w:p w:rsidR="00FA28EB" w:rsidRPr="00BF2480" w:rsidRDefault="00FA28EB" w:rsidP="00C37E87">
            <w:pPr>
              <w:jc w:val="center"/>
              <w:rPr>
                <w:rFonts w:ascii="Times New Roman" w:hAnsi="Times New Roman" w:cs="Times New Roman"/>
                <w:sz w:val="20"/>
                <w:szCs w:val="20"/>
              </w:rPr>
            </w:pPr>
          </w:p>
        </w:tc>
        <w:tc>
          <w:tcPr>
            <w:tcW w:w="810" w:type="dxa"/>
            <w:gridSpan w:val="2"/>
          </w:tcPr>
          <w:p w:rsidR="00FA28EB" w:rsidRPr="00BF2480" w:rsidRDefault="00FA28EB" w:rsidP="00C37E87">
            <w:pPr>
              <w:rPr>
                <w:rFonts w:ascii="Times New Roman" w:hAnsi="Times New Roman" w:cs="Times New Roman"/>
                <w:sz w:val="20"/>
                <w:szCs w:val="20"/>
              </w:rPr>
            </w:pPr>
          </w:p>
        </w:tc>
        <w:tc>
          <w:tcPr>
            <w:tcW w:w="918" w:type="dxa"/>
            <w:gridSpan w:val="2"/>
          </w:tcPr>
          <w:p w:rsidR="00FA28EB" w:rsidRPr="00BF2480" w:rsidRDefault="00FA28EB" w:rsidP="00C37E87">
            <w:pPr>
              <w:rPr>
                <w:rFonts w:ascii="Times New Roman" w:hAnsi="Times New Roman" w:cs="Times New Roman"/>
                <w:sz w:val="20"/>
                <w:szCs w:val="20"/>
              </w:rPr>
            </w:pPr>
          </w:p>
        </w:tc>
      </w:tr>
      <w:tr w:rsidR="00FA28EB" w:rsidRPr="00BF2480" w:rsidTr="00FA28EB">
        <w:trPr>
          <w:jc w:val="center"/>
        </w:trPr>
        <w:tc>
          <w:tcPr>
            <w:tcW w:w="468" w:type="dxa"/>
          </w:tcPr>
          <w:p w:rsidR="00FA28EB" w:rsidRPr="00BF2480" w:rsidRDefault="00FA28EB" w:rsidP="00C37E87">
            <w:pPr>
              <w:jc w:val="center"/>
              <w:rPr>
                <w:rFonts w:ascii="Times New Roman" w:hAnsi="Times New Roman" w:cs="Times New Roman"/>
                <w:sz w:val="20"/>
                <w:szCs w:val="20"/>
              </w:rPr>
            </w:pPr>
          </w:p>
          <w:p w:rsidR="00FA28EB" w:rsidRPr="00BF2480" w:rsidRDefault="00FA28EB" w:rsidP="00C37E87">
            <w:pPr>
              <w:jc w:val="center"/>
              <w:rPr>
                <w:rFonts w:ascii="Times New Roman" w:hAnsi="Times New Roman" w:cs="Times New Roman"/>
                <w:sz w:val="20"/>
                <w:szCs w:val="20"/>
              </w:rPr>
            </w:pPr>
          </w:p>
          <w:p w:rsidR="00FA28EB" w:rsidRPr="00BF2480" w:rsidRDefault="00FA28EB" w:rsidP="00C37E87">
            <w:pPr>
              <w:jc w:val="center"/>
              <w:rPr>
                <w:rFonts w:ascii="Times New Roman" w:hAnsi="Times New Roman" w:cs="Times New Roman"/>
                <w:sz w:val="20"/>
                <w:szCs w:val="20"/>
              </w:rPr>
            </w:pPr>
            <w:r w:rsidRPr="00BF2480">
              <w:rPr>
                <w:rFonts w:ascii="Times New Roman" w:hAnsi="Times New Roman" w:cs="Times New Roman"/>
                <w:sz w:val="20"/>
                <w:szCs w:val="20"/>
              </w:rPr>
              <w:t>9</w:t>
            </w:r>
          </w:p>
        </w:tc>
        <w:tc>
          <w:tcPr>
            <w:tcW w:w="5130" w:type="dxa"/>
            <w:gridSpan w:val="2"/>
          </w:tcPr>
          <w:p w:rsidR="00FA28EB" w:rsidRPr="00BF2480" w:rsidRDefault="00FA28EB" w:rsidP="00C37E87">
            <w:pPr>
              <w:rPr>
                <w:rFonts w:ascii="Times New Roman" w:hAnsi="Times New Roman" w:cs="Times New Roman"/>
                <w:sz w:val="20"/>
                <w:szCs w:val="20"/>
              </w:rPr>
            </w:pPr>
          </w:p>
          <w:p w:rsidR="00FA28EB" w:rsidRPr="00BF2480" w:rsidRDefault="00FA28EB" w:rsidP="00C37E87">
            <w:pPr>
              <w:spacing w:line="360" w:lineRule="auto"/>
              <w:jc w:val="both"/>
              <w:rPr>
                <w:rFonts w:ascii="Times New Roman" w:hAnsi="Times New Roman" w:cs="Times New Roman"/>
                <w:sz w:val="20"/>
                <w:szCs w:val="20"/>
              </w:rPr>
            </w:pPr>
            <w:r w:rsidRPr="00BF2480">
              <w:rPr>
                <w:rFonts w:ascii="Times New Roman" w:hAnsi="Times New Roman" w:cs="Times New Roman"/>
                <w:sz w:val="20"/>
                <w:szCs w:val="20"/>
              </w:rPr>
              <w:t>Pure drinking water facilities have been arranged for all workers more now than ever before.</w:t>
            </w:r>
          </w:p>
          <w:p w:rsidR="00FA28EB" w:rsidRPr="00BF2480" w:rsidRDefault="00FA28EB" w:rsidP="00C37E87">
            <w:pPr>
              <w:rPr>
                <w:rFonts w:ascii="Times New Roman" w:hAnsi="Times New Roman" w:cs="Times New Roman"/>
                <w:sz w:val="20"/>
                <w:szCs w:val="20"/>
              </w:rPr>
            </w:pPr>
          </w:p>
        </w:tc>
        <w:tc>
          <w:tcPr>
            <w:tcW w:w="1080" w:type="dxa"/>
            <w:gridSpan w:val="3"/>
          </w:tcPr>
          <w:p w:rsidR="00FA28EB" w:rsidRPr="00BF2480" w:rsidRDefault="00FA28EB" w:rsidP="00C37E87">
            <w:pPr>
              <w:rPr>
                <w:rFonts w:ascii="Times New Roman" w:hAnsi="Times New Roman" w:cs="Times New Roman"/>
                <w:sz w:val="20"/>
                <w:szCs w:val="20"/>
              </w:rPr>
            </w:pPr>
          </w:p>
        </w:tc>
        <w:tc>
          <w:tcPr>
            <w:tcW w:w="990" w:type="dxa"/>
            <w:gridSpan w:val="4"/>
          </w:tcPr>
          <w:p w:rsidR="00FA28EB" w:rsidRPr="00BF2480" w:rsidRDefault="00FA28EB" w:rsidP="00C37E87">
            <w:pPr>
              <w:rPr>
                <w:rFonts w:ascii="Times New Roman" w:hAnsi="Times New Roman" w:cs="Times New Roman"/>
                <w:sz w:val="20"/>
                <w:szCs w:val="20"/>
              </w:rPr>
            </w:pPr>
          </w:p>
        </w:tc>
        <w:tc>
          <w:tcPr>
            <w:tcW w:w="900" w:type="dxa"/>
            <w:gridSpan w:val="3"/>
          </w:tcPr>
          <w:p w:rsidR="00FA28EB" w:rsidRPr="00BF2480" w:rsidRDefault="00FA28EB" w:rsidP="00C37E87">
            <w:pPr>
              <w:rPr>
                <w:rFonts w:ascii="Times New Roman" w:hAnsi="Times New Roman" w:cs="Times New Roman"/>
                <w:sz w:val="20"/>
                <w:szCs w:val="20"/>
              </w:rPr>
            </w:pPr>
          </w:p>
        </w:tc>
        <w:tc>
          <w:tcPr>
            <w:tcW w:w="810" w:type="dxa"/>
            <w:gridSpan w:val="2"/>
          </w:tcPr>
          <w:p w:rsidR="00FA28EB" w:rsidRPr="00BF2480" w:rsidRDefault="00FA28EB" w:rsidP="00C37E87">
            <w:pPr>
              <w:jc w:val="center"/>
              <w:rPr>
                <w:rFonts w:ascii="Times New Roman" w:hAnsi="Times New Roman" w:cs="Times New Roman"/>
                <w:sz w:val="20"/>
                <w:szCs w:val="20"/>
              </w:rPr>
            </w:pPr>
          </w:p>
        </w:tc>
        <w:tc>
          <w:tcPr>
            <w:tcW w:w="918" w:type="dxa"/>
            <w:gridSpan w:val="2"/>
          </w:tcPr>
          <w:p w:rsidR="00FA28EB" w:rsidRPr="00BF2480" w:rsidRDefault="00FA28EB" w:rsidP="00C37E87">
            <w:pPr>
              <w:jc w:val="center"/>
              <w:rPr>
                <w:rFonts w:ascii="Times New Roman" w:hAnsi="Times New Roman" w:cs="Times New Roman"/>
                <w:sz w:val="20"/>
                <w:szCs w:val="20"/>
              </w:rPr>
            </w:pPr>
          </w:p>
        </w:tc>
      </w:tr>
      <w:tr w:rsidR="00FA28EB" w:rsidRPr="00BF2480" w:rsidTr="00FA28EB">
        <w:trPr>
          <w:jc w:val="center"/>
        </w:trPr>
        <w:tc>
          <w:tcPr>
            <w:tcW w:w="10296" w:type="dxa"/>
            <w:gridSpan w:val="17"/>
          </w:tcPr>
          <w:p w:rsidR="00FA28EB" w:rsidRPr="009C1AA0" w:rsidRDefault="00FA28EB" w:rsidP="00C37E87">
            <w:pPr>
              <w:jc w:val="both"/>
              <w:rPr>
                <w:rStyle w:val="Strong"/>
                <w:rFonts w:ascii="Times New Roman" w:hAnsi="Times New Roman" w:cs="Times New Roman"/>
                <w:color w:val="1F497D" w:themeColor="text2"/>
                <w:sz w:val="28"/>
                <w:szCs w:val="28"/>
                <w:shd w:val="clear" w:color="auto" w:fill="FFFFFF"/>
              </w:rPr>
            </w:pPr>
          </w:p>
          <w:p w:rsidR="00FA28EB" w:rsidRPr="00BF2480" w:rsidRDefault="00FA28EB" w:rsidP="00C37E87">
            <w:pPr>
              <w:jc w:val="both"/>
              <w:rPr>
                <w:rStyle w:val="Strong"/>
                <w:rFonts w:ascii="Times New Roman" w:hAnsi="Times New Roman" w:cs="Times New Roman"/>
                <w:color w:val="000000"/>
                <w:sz w:val="20"/>
                <w:szCs w:val="20"/>
                <w:shd w:val="clear" w:color="auto" w:fill="FFFFFF"/>
              </w:rPr>
            </w:pPr>
            <w:r w:rsidRPr="009C1AA0">
              <w:rPr>
                <w:rStyle w:val="Strong"/>
                <w:rFonts w:ascii="Times New Roman" w:hAnsi="Times New Roman" w:cs="Times New Roman"/>
                <w:color w:val="1F497D" w:themeColor="text2"/>
                <w:sz w:val="28"/>
                <w:szCs w:val="28"/>
                <w:shd w:val="clear" w:color="auto" w:fill="FFFFFF"/>
              </w:rPr>
              <w:t>COVID-19 Awareness and Information Spread</w:t>
            </w:r>
          </w:p>
          <w:p w:rsidR="00FA28EB" w:rsidRPr="00BF2480" w:rsidRDefault="00FA28EB" w:rsidP="00C37E87">
            <w:pPr>
              <w:jc w:val="center"/>
              <w:rPr>
                <w:rFonts w:ascii="Times New Roman" w:hAnsi="Times New Roman" w:cs="Times New Roman"/>
                <w:sz w:val="20"/>
                <w:szCs w:val="20"/>
              </w:rPr>
            </w:pPr>
          </w:p>
        </w:tc>
      </w:tr>
      <w:tr w:rsidR="00FA28EB" w:rsidRPr="00BF2480" w:rsidTr="00FA28EB">
        <w:trPr>
          <w:jc w:val="center"/>
        </w:trPr>
        <w:tc>
          <w:tcPr>
            <w:tcW w:w="468" w:type="dxa"/>
          </w:tcPr>
          <w:p w:rsidR="00FA28EB" w:rsidRPr="00BF2480" w:rsidRDefault="00FA28EB" w:rsidP="00C37E87">
            <w:pPr>
              <w:jc w:val="center"/>
              <w:rPr>
                <w:rFonts w:ascii="Times New Roman" w:hAnsi="Times New Roman" w:cs="Times New Roman"/>
                <w:sz w:val="20"/>
                <w:szCs w:val="20"/>
              </w:rPr>
            </w:pPr>
          </w:p>
          <w:p w:rsidR="00FA28EB" w:rsidRPr="00BF2480" w:rsidRDefault="00FA28EB" w:rsidP="00C37E87">
            <w:pPr>
              <w:jc w:val="center"/>
              <w:rPr>
                <w:rFonts w:ascii="Times New Roman" w:hAnsi="Times New Roman" w:cs="Times New Roman"/>
                <w:sz w:val="20"/>
                <w:szCs w:val="20"/>
              </w:rPr>
            </w:pPr>
          </w:p>
          <w:p w:rsidR="00FA28EB" w:rsidRPr="00BF2480" w:rsidRDefault="00FA28EB" w:rsidP="00C37E87">
            <w:pPr>
              <w:jc w:val="center"/>
              <w:rPr>
                <w:rFonts w:ascii="Times New Roman" w:hAnsi="Times New Roman" w:cs="Times New Roman"/>
                <w:sz w:val="20"/>
                <w:szCs w:val="20"/>
              </w:rPr>
            </w:pPr>
            <w:r w:rsidRPr="00BF2480">
              <w:rPr>
                <w:rFonts w:ascii="Times New Roman" w:hAnsi="Times New Roman" w:cs="Times New Roman"/>
                <w:sz w:val="20"/>
                <w:szCs w:val="20"/>
              </w:rPr>
              <w:t>10</w:t>
            </w:r>
          </w:p>
        </w:tc>
        <w:tc>
          <w:tcPr>
            <w:tcW w:w="5157" w:type="dxa"/>
            <w:gridSpan w:val="3"/>
          </w:tcPr>
          <w:p w:rsidR="00FA28EB" w:rsidRPr="00BF2480" w:rsidRDefault="00FA28EB" w:rsidP="00C37E87">
            <w:pPr>
              <w:spacing w:line="360" w:lineRule="auto"/>
              <w:jc w:val="both"/>
              <w:rPr>
                <w:rStyle w:val="Strong"/>
                <w:rFonts w:ascii="Times New Roman" w:hAnsi="Times New Roman" w:cs="Times New Roman"/>
                <w:b w:val="0"/>
                <w:color w:val="000000"/>
                <w:sz w:val="20"/>
                <w:szCs w:val="20"/>
                <w:shd w:val="clear" w:color="auto" w:fill="FFFFFF"/>
              </w:rPr>
            </w:pPr>
          </w:p>
          <w:p w:rsidR="00FA28EB" w:rsidRPr="00BF2480" w:rsidRDefault="00FA28EB" w:rsidP="00C37E87">
            <w:pPr>
              <w:spacing w:line="360" w:lineRule="auto"/>
              <w:jc w:val="both"/>
              <w:rPr>
                <w:rStyle w:val="Strong"/>
                <w:rFonts w:ascii="Times New Roman" w:hAnsi="Times New Roman" w:cs="Times New Roman"/>
                <w:b w:val="0"/>
                <w:color w:val="000000"/>
                <w:sz w:val="20"/>
                <w:szCs w:val="20"/>
                <w:shd w:val="clear" w:color="auto" w:fill="FFFFFF"/>
              </w:rPr>
            </w:pPr>
            <w:r w:rsidRPr="00BF2480">
              <w:rPr>
                <w:rStyle w:val="Strong"/>
                <w:rFonts w:ascii="Times New Roman" w:eastAsiaTheme="majorEastAsia" w:hAnsi="Times New Roman" w:cs="Times New Roman"/>
                <w:b w:val="0"/>
                <w:color w:val="000000"/>
                <w:sz w:val="20"/>
                <w:szCs w:val="20"/>
                <w:shd w:val="clear" w:color="auto" w:fill="FFFFFF"/>
              </w:rPr>
              <w:t>New Officers, supervisors and field staffs have been appointed to ensure the health protection, awareness and for spreading information to all the workers.</w:t>
            </w:r>
          </w:p>
        </w:tc>
        <w:tc>
          <w:tcPr>
            <w:tcW w:w="1070" w:type="dxa"/>
            <w:gridSpan w:val="3"/>
          </w:tcPr>
          <w:p w:rsidR="00FA28EB" w:rsidRPr="00BF2480" w:rsidRDefault="00FA28EB" w:rsidP="00C37E87">
            <w:pPr>
              <w:rPr>
                <w:rFonts w:ascii="Times New Roman" w:hAnsi="Times New Roman" w:cs="Times New Roman"/>
                <w:sz w:val="20"/>
                <w:szCs w:val="20"/>
              </w:rPr>
            </w:pPr>
          </w:p>
        </w:tc>
        <w:tc>
          <w:tcPr>
            <w:tcW w:w="973" w:type="dxa"/>
            <w:gridSpan w:val="3"/>
          </w:tcPr>
          <w:p w:rsidR="00FA28EB" w:rsidRPr="00BF2480" w:rsidRDefault="00FA28EB" w:rsidP="00C37E87">
            <w:pPr>
              <w:rPr>
                <w:rFonts w:ascii="Times New Roman" w:hAnsi="Times New Roman" w:cs="Times New Roman"/>
                <w:sz w:val="20"/>
                <w:szCs w:val="20"/>
              </w:rPr>
            </w:pPr>
          </w:p>
        </w:tc>
        <w:tc>
          <w:tcPr>
            <w:tcW w:w="900" w:type="dxa"/>
            <w:gridSpan w:val="3"/>
          </w:tcPr>
          <w:p w:rsidR="00FA28EB" w:rsidRPr="00BF2480" w:rsidRDefault="00FA28EB" w:rsidP="00C37E87">
            <w:pPr>
              <w:rPr>
                <w:rFonts w:ascii="Times New Roman" w:hAnsi="Times New Roman" w:cs="Times New Roman"/>
                <w:sz w:val="20"/>
                <w:szCs w:val="20"/>
              </w:rPr>
            </w:pPr>
          </w:p>
        </w:tc>
        <w:tc>
          <w:tcPr>
            <w:tcW w:w="810" w:type="dxa"/>
            <w:gridSpan w:val="2"/>
          </w:tcPr>
          <w:p w:rsidR="00FA28EB" w:rsidRPr="00BF2480" w:rsidRDefault="00FA28EB" w:rsidP="00C37E87">
            <w:pPr>
              <w:jc w:val="center"/>
              <w:rPr>
                <w:rFonts w:ascii="Times New Roman" w:hAnsi="Times New Roman" w:cs="Times New Roman"/>
                <w:sz w:val="20"/>
                <w:szCs w:val="20"/>
              </w:rPr>
            </w:pPr>
          </w:p>
        </w:tc>
        <w:tc>
          <w:tcPr>
            <w:tcW w:w="918" w:type="dxa"/>
            <w:gridSpan w:val="2"/>
          </w:tcPr>
          <w:p w:rsidR="00FA28EB" w:rsidRPr="00BF2480" w:rsidRDefault="00FA28EB" w:rsidP="00C37E87">
            <w:pPr>
              <w:jc w:val="center"/>
              <w:rPr>
                <w:rFonts w:ascii="Times New Roman" w:hAnsi="Times New Roman" w:cs="Times New Roman"/>
                <w:sz w:val="20"/>
                <w:szCs w:val="20"/>
              </w:rPr>
            </w:pPr>
          </w:p>
        </w:tc>
      </w:tr>
      <w:tr w:rsidR="00FA28EB" w:rsidRPr="00BF2480" w:rsidTr="00FA28EB">
        <w:trPr>
          <w:jc w:val="center"/>
        </w:trPr>
        <w:tc>
          <w:tcPr>
            <w:tcW w:w="468" w:type="dxa"/>
          </w:tcPr>
          <w:p w:rsidR="00FA28EB" w:rsidRPr="00BF2480" w:rsidRDefault="00FA28EB" w:rsidP="00C37E87">
            <w:pPr>
              <w:spacing w:line="360" w:lineRule="auto"/>
              <w:jc w:val="center"/>
              <w:rPr>
                <w:rFonts w:ascii="Times New Roman" w:hAnsi="Times New Roman" w:cs="Times New Roman"/>
                <w:sz w:val="20"/>
                <w:szCs w:val="20"/>
              </w:rPr>
            </w:pPr>
          </w:p>
          <w:p w:rsidR="00FA28EB" w:rsidRPr="00BF2480" w:rsidRDefault="00FA28EB" w:rsidP="00C37E87">
            <w:pPr>
              <w:spacing w:line="360" w:lineRule="auto"/>
              <w:jc w:val="center"/>
              <w:rPr>
                <w:rFonts w:ascii="Times New Roman" w:hAnsi="Times New Roman" w:cs="Times New Roman"/>
                <w:sz w:val="20"/>
                <w:szCs w:val="20"/>
              </w:rPr>
            </w:pPr>
          </w:p>
          <w:p w:rsidR="00FA28EB" w:rsidRPr="00BF2480" w:rsidRDefault="00FA28EB" w:rsidP="00C37E87">
            <w:pPr>
              <w:spacing w:line="360" w:lineRule="auto"/>
              <w:jc w:val="center"/>
              <w:rPr>
                <w:rFonts w:ascii="Times New Roman" w:hAnsi="Times New Roman" w:cs="Times New Roman"/>
                <w:sz w:val="20"/>
                <w:szCs w:val="20"/>
              </w:rPr>
            </w:pPr>
            <w:r w:rsidRPr="00BF2480">
              <w:rPr>
                <w:rFonts w:ascii="Times New Roman" w:hAnsi="Times New Roman" w:cs="Times New Roman"/>
                <w:sz w:val="20"/>
                <w:szCs w:val="20"/>
              </w:rPr>
              <w:t>11</w:t>
            </w:r>
          </w:p>
        </w:tc>
        <w:tc>
          <w:tcPr>
            <w:tcW w:w="5157" w:type="dxa"/>
            <w:gridSpan w:val="3"/>
          </w:tcPr>
          <w:p w:rsidR="00FA28EB" w:rsidRPr="00BF2480" w:rsidRDefault="00FA28EB" w:rsidP="00C37E87">
            <w:pPr>
              <w:spacing w:line="360" w:lineRule="auto"/>
              <w:jc w:val="both"/>
              <w:rPr>
                <w:rStyle w:val="Strong"/>
                <w:rFonts w:ascii="Times New Roman" w:hAnsi="Times New Roman" w:cs="Times New Roman"/>
                <w:b w:val="0"/>
                <w:color w:val="000000"/>
                <w:sz w:val="20"/>
                <w:szCs w:val="20"/>
                <w:shd w:val="clear" w:color="auto" w:fill="FFFFFF"/>
              </w:rPr>
            </w:pPr>
          </w:p>
          <w:p w:rsidR="00FA28EB" w:rsidRPr="00BF2480" w:rsidRDefault="00FA28EB" w:rsidP="00C37E87">
            <w:pPr>
              <w:spacing w:line="360" w:lineRule="auto"/>
              <w:jc w:val="both"/>
              <w:rPr>
                <w:rStyle w:val="Strong"/>
                <w:rFonts w:ascii="Times New Roman" w:hAnsi="Times New Roman" w:cs="Times New Roman"/>
                <w:b w:val="0"/>
                <w:color w:val="000000"/>
                <w:sz w:val="20"/>
                <w:szCs w:val="20"/>
                <w:shd w:val="clear" w:color="auto" w:fill="FFFFFF"/>
              </w:rPr>
            </w:pPr>
            <w:r w:rsidRPr="00BF2480">
              <w:rPr>
                <w:rStyle w:val="Strong"/>
                <w:rFonts w:ascii="Times New Roman" w:hAnsi="Times New Roman" w:cs="Times New Roman"/>
                <w:b w:val="0"/>
                <w:color w:val="000000"/>
                <w:sz w:val="20"/>
                <w:szCs w:val="20"/>
                <w:shd w:val="clear" w:color="auto" w:fill="FFFFFF"/>
              </w:rPr>
              <w:t>They have organized training sessions for all workers and labors on maintaining health, hygiene and safety rules about Covid 19.</w:t>
            </w:r>
          </w:p>
          <w:p w:rsidR="00FA28EB" w:rsidRPr="00BF2480" w:rsidRDefault="00FA28EB" w:rsidP="00C37E87">
            <w:pPr>
              <w:spacing w:line="360" w:lineRule="auto"/>
              <w:jc w:val="both"/>
              <w:rPr>
                <w:rStyle w:val="Strong"/>
                <w:rFonts w:ascii="Times New Roman" w:hAnsi="Times New Roman" w:cs="Times New Roman"/>
                <w:b w:val="0"/>
                <w:color w:val="000000"/>
                <w:sz w:val="20"/>
                <w:szCs w:val="20"/>
                <w:shd w:val="clear" w:color="auto" w:fill="FFFFFF"/>
              </w:rPr>
            </w:pPr>
          </w:p>
        </w:tc>
        <w:tc>
          <w:tcPr>
            <w:tcW w:w="1070" w:type="dxa"/>
            <w:gridSpan w:val="3"/>
          </w:tcPr>
          <w:p w:rsidR="00FA28EB" w:rsidRPr="00BF2480" w:rsidRDefault="00FA28EB" w:rsidP="00C37E87">
            <w:pPr>
              <w:rPr>
                <w:rFonts w:ascii="Times New Roman" w:hAnsi="Times New Roman" w:cs="Times New Roman"/>
                <w:sz w:val="20"/>
                <w:szCs w:val="20"/>
              </w:rPr>
            </w:pPr>
          </w:p>
        </w:tc>
        <w:tc>
          <w:tcPr>
            <w:tcW w:w="973" w:type="dxa"/>
            <w:gridSpan w:val="3"/>
          </w:tcPr>
          <w:p w:rsidR="00FA28EB" w:rsidRPr="00BF2480" w:rsidRDefault="00FA28EB" w:rsidP="00C37E87">
            <w:pPr>
              <w:rPr>
                <w:rFonts w:ascii="Times New Roman" w:hAnsi="Times New Roman" w:cs="Times New Roman"/>
                <w:sz w:val="20"/>
                <w:szCs w:val="20"/>
              </w:rPr>
            </w:pPr>
          </w:p>
        </w:tc>
        <w:tc>
          <w:tcPr>
            <w:tcW w:w="900" w:type="dxa"/>
            <w:gridSpan w:val="3"/>
          </w:tcPr>
          <w:p w:rsidR="00FA28EB" w:rsidRPr="00BF2480" w:rsidRDefault="00FA28EB" w:rsidP="00C37E87">
            <w:pPr>
              <w:rPr>
                <w:rFonts w:ascii="Times New Roman" w:hAnsi="Times New Roman" w:cs="Times New Roman"/>
                <w:sz w:val="20"/>
                <w:szCs w:val="20"/>
              </w:rPr>
            </w:pPr>
          </w:p>
        </w:tc>
        <w:tc>
          <w:tcPr>
            <w:tcW w:w="810" w:type="dxa"/>
            <w:gridSpan w:val="2"/>
          </w:tcPr>
          <w:p w:rsidR="00FA28EB" w:rsidRPr="00BF2480" w:rsidRDefault="00FA28EB" w:rsidP="00C37E87">
            <w:pPr>
              <w:jc w:val="center"/>
              <w:rPr>
                <w:rFonts w:ascii="Times New Roman" w:hAnsi="Times New Roman" w:cs="Times New Roman"/>
                <w:sz w:val="20"/>
                <w:szCs w:val="20"/>
              </w:rPr>
            </w:pPr>
          </w:p>
        </w:tc>
        <w:tc>
          <w:tcPr>
            <w:tcW w:w="918" w:type="dxa"/>
            <w:gridSpan w:val="2"/>
          </w:tcPr>
          <w:p w:rsidR="00FA28EB" w:rsidRPr="00BF2480" w:rsidRDefault="00FA28EB" w:rsidP="00C37E87">
            <w:pPr>
              <w:jc w:val="center"/>
              <w:rPr>
                <w:rFonts w:ascii="Times New Roman" w:hAnsi="Times New Roman" w:cs="Times New Roman"/>
                <w:sz w:val="20"/>
                <w:szCs w:val="20"/>
              </w:rPr>
            </w:pPr>
          </w:p>
        </w:tc>
      </w:tr>
      <w:tr w:rsidR="00FA28EB" w:rsidRPr="00BF2480" w:rsidTr="00FA28EB">
        <w:trPr>
          <w:jc w:val="center"/>
        </w:trPr>
        <w:tc>
          <w:tcPr>
            <w:tcW w:w="468" w:type="dxa"/>
          </w:tcPr>
          <w:p w:rsidR="00FA28EB" w:rsidRPr="00BF2480" w:rsidRDefault="00FA28EB" w:rsidP="00C37E87">
            <w:pPr>
              <w:rPr>
                <w:rFonts w:ascii="Times New Roman" w:hAnsi="Times New Roman" w:cs="Times New Roman"/>
                <w:sz w:val="20"/>
                <w:szCs w:val="20"/>
              </w:rPr>
            </w:pPr>
          </w:p>
          <w:p w:rsidR="00FA28EB" w:rsidRPr="00BF2480" w:rsidRDefault="00FA28EB" w:rsidP="00C37E87">
            <w:pPr>
              <w:jc w:val="center"/>
              <w:rPr>
                <w:rFonts w:ascii="Times New Roman" w:hAnsi="Times New Roman" w:cs="Times New Roman"/>
                <w:sz w:val="20"/>
                <w:szCs w:val="20"/>
              </w:rPr>
            </w:pPr>
            <w:r w:rsidRPr="00BF2480">
              <w:rPr>
                <w:rFonts w:ascii="Times New Roman" w:hAnsi="Times New Roman" w:cs="Times New Roman"/>
                <w:sz w:val="20"/>
                <w:szCs w:val="20"/>
              </w:rPr>
              <w:t>12</w:t>
            </w:r>
          </w:p>
        </w:tc>
        <w:tc>
          <w:tcPr>
            <w:tcW w:w="5157" w:type="dxa"/>
            <w:gridSpan w:val="3"/>
          </w:tcPr>
          <w:p w:rsidR="00FA28EB" w:rsidRPr="00BF2480" w:rsidRDefault="00FA28EB" w:rsidP="00C37E87">
            <w:pPr>
              <w:rPr>
                <w:rFonts w:ascii="Times New Roman" w:hAnsi="Times New Roman" w:cs="Times New Roman"/>
                <w:color w:val="000000"/>
                <w:sz w:val="20"/>
                <w:szCs w:val="20"/>
                <w:shd w:val="clear" w:color="auto" w:fill="FFFFFF"/>
              </w:rPr>
            </w:pPr>
          </w:p>
          <w:p w:rsidR="00FA28EB" w:rsidRPr="00BF2480" w:rsidRDefault="00FA28EB" w:rsidP="00C37E87">
            <w:pPr>
              <w:spacing w:line="360" w:lineRule="auto"/>
              <w:jc w:val="both"/>
              <w:rPr>
                <w:rStyle w:val="Strong"/>
                <w:rFonts w:ascii="Times New Roman" w:hAnsi="Times New Roman" w:cs="Times New Roman"/>
                <w:b w:val="0"/>
                <w:bCs w:val="0"/>
                <w:color w:val="000000"/>
                <w:sz w:val="20"/>
                <w:szCs w:val="20"/>
                <w:shd w:val="clear" w:color="auto" w:fill="FFFFFF"/>
              </w:rPr>
            </w:pPr>
            <w:r w:rsidRPr="00BF2480">
              <w:rPr>
                <w:rFonts w:ascii="Times New Roman" w:hAnsi="Times New Roman" w:cs="Times New Roman"/>
                <w:color w:val="000000"/>
                <w:sz w:val="20"/>
                <w:szCs w:val="20"/>
                <w:shd w:val="clear" w:color="auto" w:fill="FFFFFF"/>
              </w:rPr>
              <w:t>Visual instructions about COVID-19 are displayed in the factory.</w:t>
            </w:r>
          </w:p>
        </w:tc>
        <w:tc>
          <w:tcPr>
            <w:tcW w:w="1070" w:type="dxa"/>
            <w:gridSpan w:val="3"/>
          </w:tcPr>
          <w:p w:rsidR="00FA28EB" w:rsidRPr="00BF2480" w:rsidRDefault="00FA28EB" w:rsidP="00C37E87">
            <w:pPr>
              <w:rPr>
                <w:rFonts w:ascii="Times New Roman" w:hAnsi="Times New Roman" w:cs="Times New Roman"/>
                <w:sz w:val="20"/>
                <w:szCs w:val="20"/>
              </w:rPr>
            </w:pPr>
          </w:p>
        </w:tc>
        <w:tc>
          <w:tcPr>
            <w:tcW w:w="973" w:type="dxa"/>
            <w:gridSpan w:val="3"/>
          </w:tcPr>
          <w:p w:rsidR="00FA28EB" w:rsidRPr="00BF2480" w:rsidRDefault="00FA28EB" w:rsidP="00C37E87">
            <w:pPr>
              <w:jc w:val="center"/>
              <w:rPr>
                <w:rFonts w:ascii="Times New Roman" w:hAnsi="Times New Roman" w:cs="Times New Roman"/>
                <w:sz w:val="20"/>
                <w:szCs w:val="20"/>
              </w:rPr>
            </w:pPr>
          </w:p>
        </w:tc>
        <w:tc>
          <w:tcPr>
            <w:tcW w:w="900" w:type="dxa"/>
            <w:gridSpan w:val="3"/>
          </w:tcPr>
          <w:p w:rsidR="00FA28EB" w:rsidRPr="00BF2480" w:rsidRDefault="00FA28EB" w:rsidP="00C37E87">
            <w:pPr>
              <w:jc w:val="center"/>
              <w:rPr>
                <w:rFonts w:ascii="Times New Roman" w:hAnsi="Times New Roman" w:cs="Times New Roman"/>
                <w:sz w:val="20"/>
                <w:szCs w:val="20"/>
              </w:rPr>
            </w:pPr>
          </w:p>
        </w:tc>
        <w:tc>
          <w:tcPr>
            <w:tcW w:w="810" w:type="dxa"/>
            <w:gridSpan w:val="2"/>
          </w:tcPr>
          <w:p w:rsidR="00FA28EB" w:rsidRPr="00BF2480" w:rsidRDefault="00FA28EB" w:rsidP="00C37E87">
            <w:pPr>
              <w:jc w:val="center"/>
              <w:rPr>
                <w:rFonts w:ascii="Times New Roman" w:hAnsi="Times New Roman" w:cs="Times New Roman"/>
                <w:sz w:val="20"/>
                <w:szCs w:val="20"/>
              </w:rPr>
            </w:pPr>
          </w:p>
        </w:tc>
        <w:tc>
          <w:tcPr>
            <w:tcW w:w="918" w:type="dxa"/>
            <w:gridSpan w:val="2"/>
          </w:tcPr>
          <w:p w:rsidR="00FA28EB" w:rsidRPr="00BF2480" w:rsidRDefault="00FA28EB" w:rsidP="00C37E87">
            <w:pPr>
              <w:rPr>
                <w:rFonts w:ascii="Times New Roman" w:hAnsi="Times New Roman" w:cs="Times New Roman"/>
                <w:sz w:val="20"/>
                <w:szCs w:val="20"/>
              </w:rPr>
            </w:pPr>
          </w:p>
        </w:tc>
      </w:tr>
      <w:tr w:rsidR="00FA28EB" w:rsidRPr="00BF2480" w:rsidTr="00FA28EB">
        <w:trPr>
          <w:jc w:val="center"/>
        </w:trPr>
        <w:tc>
          <w:tcPr>
            <w:tcW w:w="468" w:type="dxa"/>
          </w:tcPr>
          <w:p w:rsidR="00FA28EB" w:rsidRPr="00BF2480" w:rsidRDefault="00FA28EB" w:rsidP="00C37E87">
            <w:pPr>
              <w:jc w:val="center"/>
              <w:rPr>
                <w:rFonts w:ascii="Times New Roman" w:hAnsi="Times New Roman" w:cs="Times New Roman"/>
                <w:sz w:val="20"/>
                <w:szCs w:val="20"/>
              </w:rPr>
            </w:pPr>
          </w:p>
          <w:p w:rsidR="00FA28EB" w:rsidRPr="00BF2480" w:rsidRDefault="00FA28EB" w:rsidP="00C37E87">
            <w:pPr>
              <w:jc w:val="center"/>
              <w:rPr>
                <w:rFonts w:ascii="Times New Roman" w:hAnsi="Times New Roman" w:cs="Times New Roman"/>
                <w:sz w:val="20"/>
                <w:szCs w:val="20"/>
              </w:rPr>
            </w:pPr>
          </w:p>
          <w:p w:rsidR="00FA28EB" w:rsidRPr="00BF2480" w:rsidRDefault="00FA28EB" w:rsidP="00C37E87">
            <w:pPr>
              <w:jc w:val="center"/>
              <w:rPr>
                <w:rFonts w:ascii="Times New Roman" w:hAnsi="Times New Roman" w:cs="Times New Roman"/>
                <w:sz w:val="20"/>
                <w:szCs w:val="20"/>
              </w:rPr>
            </w:pPr>
            <w:r w:rsidRPr="00BF2480">
              <w:rPr>
                <w:rFonts w:ascii="Times New Roman" w:hAnsi="Times New Roman" w:cs="Times New Roman"/>
                <w:sz w:val="20"/>
                <w:szCs w:val="20"/>
              </w:rPr>
              <w:t>13</w:t>
            </w:r>
          </w:p>
        </w:tc>
        <w:tc>
          <w:tcPr>
            <w:tcW w:w="5157" w:type="dxa"/>
            <w:gridSpan w:val="3"/>
          </w:tcPr>
          <w:p w:rsidR="00FA28EB" w:rsidRPr="00BF2480" w:rsidRDefault="00FA28EB" w:rsidP="00C37E87">
            <w:pPr>
              <w:spacing w:line="360" w:lineRule="auto"/>
              <w:jc w:val="both"/>
              <w:rPr>
                <w:rFonts w:ascii="Times New Roman" w:hAnsi="Times New Roman" w:cs="Times New Roman"/>
                <w:sz w:val="20"/>
                <w:szCs w:val="20"/>
              </w:rPr>
            </w:pPr>
          </w:p>
          <w:p w:rsidR="00FA28EB" w:rsidRPr="00BF2480" w:rsidRDefault="00FA28EB" w:rsidP="00C37E87">
            <w:pPr>
              <w:spacing w:line="360" w:lineRule="auto"/>
              <w:jc w:val="both"/>
              <w:rPr>
                <w:rStyle w:val="Strong"/>
                <w:rFonts w:ascii="Times New Roman" w:hAnsi="Times New Roman" w:cs="Times New Roman"/>
                <w:b w:val="0"/>
                <w:color w:val="000000"/>
                <w:sz w:val="20"/>
                <w:szCs w:val="20"/>
                <w:shd w:val="clear" w:color="auto" w:fill="FFFFFF"/>
              </w:rPr>
            </w:pPr>
            <w:r w:rsidRPr="00BF2480">
              <w:rPr>
                <w:rStyle w:val="Strong"/>
                <w:rFonts w:ascii="Times New Roman" w:hAnsi="Times New Roman" w:cs="Times New Roman"/>
                <w:b w:val="0"/>
                <w:color w:val="000000"/>
                <w:sz w:val="20"/>
                <w:szCs w:val="20"/>
                <w:shd w:val="clear" w:color="auto" w:fill="FFFFFF"/>
              </w:rPr>
              <w:t>Inspector informs to all workers about the updating information of COVID 19 and Corona effected workers through on the notice or via loudspeaker.</w:t>
            </w:r>
          </w:p>
          <w:p w:rsidR="00FA28EB" w:rsidRPr="00BF2480" w:rsidRDefault="00FA28EB" w:rsidP="00C37E87">
            <w:pPr>
              <w:rPr>
                <w:rFonts w:ascii="Times New Roman" w:hAnsi="Times New Roman" w:cs="Times New Roman"/>
                <w:sz w:val="20"/>
                <w:szCs w:val="20"/>
              </w:rPr>
            </w:pPr>
          </w:p>
        </w:tc>
        <w:tc>
          <w:tcPr>
            <w:tcW w:w="1070" w:type="dxa"/>
            <w:gridSpan w:val="3"/>
          </w:tcPr>
          <w:p w:rsidR="00FA28EB" w:rsidRPr="00BF2480" w:rsidRDefault="00FA28EB" w:rsidP="00C37E87">
            <w:pPr>
              <w:rPr>
                <w:rFonts w:ascii="Times New Roman" w:hAnsi="Times New Roman" w:cs="Times New Roman"/>
                <w:sz w:val="20"/>
                <w:szCs w:val="20"/>
              </w:rPr>
            </w:pPr>
          </w:p>
        </w:tc>
        <w:tc>
          <w:tcPr>
            <w:tcW w:w="956" w:type="dxa"/>
            <w:gridSpan w:val="2"/>
          </w:tcPr>
          <w:p w:rsidR="00FA28EB" w:rsidRPr="00BF2480" w:rsidRDefault="00FA28EB" w:rsidP="00C37E87">
            <w:pPr>
              <w:jc w:val="center"/>
              <w:rPr>
                <w:rFonts w:ascii="Times New Roman" w:hAnsi="Times New Roman" w:cs="Times New Roman"/>
                <w:sz w:val="20"/>
                <w:szCs w:val="20"/>
              </w:rPr>
            </w:pPr>
          </w:p>
        </w:tc>
        <w:tc>
          <w:tcPr>
            <w:tcW w:w="897" w:type="dxa"/>
            <w:gridSpan w:val="3"/>
          </w:tcPr>
          <w:p w:rsidR="00FA28EB" w:rsidRPr="00BF2480" w:rsidRDefault="00FA28EB" w:rsidP="00C37E87">
            <w:pPr>
              <w:jc w:val="center"/>
              <w:rPr>
                <w:rFonts w:ascii="Times New Roman" w:hAnsi="Times New Roman" w:cs="Times New Roman"/>
                <w:sz w:val="20"/>
                <w:szCs w:val="20"/>
              </w:rPr>
            </w:pPr>
          </w:p>
        </w:tc>
        <w:tc>
          <w:tcPr>
            <w:tcW w:w="837" w:type="dxa"/>
            <w:gridSpan w:val="4"/>
          </w:tcPr>
          <w:p w:rsidR="00FA28EB" w:rsidRPr="00BF2480" w:rsidRDefault="00FA28EB" w:rsidP="00C37E87">
            <w:pPr>
              <w:jc w:val="center"/>
              <w:rPr>
                <w:rFonts w:ascii="Times New Roman" w:hAnsi="Times New Roman" w:cs="Times New Roman"/>
                <w:sz w:val="20"/>
                <w:szCs w:val="20"/>
              </w:rPr>
            </w:pPr>
          </w:p>
        </w:tc>
        <w:tc>
          <w:tcPr>
            <w:tcW w:w="911" w:type="dxa"/>
          </w:tcPr>
          <w:p w:rsidR="00FA28EB" w:rsidRPr="00BF2480" w:rsidRDefault="00FA28EB" w:rsidP="00C37E87">
            <w:pPr>
              <w:rPr>
                <w:rFonts w:ascii="Times New Roman" w:hAnsi="Times New Roman" w:cs="Times New Roman"/>
                <w:sz w:val="20"/>
                <w:szCs w:val="20"/>
              </w:rPr>
            </w:pPr>
          </w:p>
        </w:tc>
      </w:tr>
      <w:tr w:rsidR="00FA28EB" w:rsidRPr="00BF2480" w:rsidTr="00FA28EB">
        <w:trPr>
          <w:jc w:val="center"/>
        </w:trPr>
        <w:tc>
          <w:tcPr>
            <w:tcW w:w="10296" w:type="dxa"/>
            <w:gridSpan w:val="17"/>
          </w:tcPr>
          <w:p w:rsidR="00FA28EB" w:rsidRPr="00BF2480" w:rsidRDefault="00FA28EB" w:rsidP="00C37E87">
            <w:pPr>
              <w:spacing w:line="360" w:lineRule="auto"/>
              <w:jc w:val="center"/>
              <w:rPr>
                <w:rFonts w:ascii="Times New Roman" w:hAnsi="Times New Roman" w:cs="Times New Roman"/>
                <w:sz w:val="20"/>
                <w:szCs w:val="20"/>
              </w:rPr>
            </w:pPr>
          </w:p>
          <w:p w:rsidR="00FA28EB" w:rsidRPr="009C1AA0" w:rsidRDefault="00FA28EB" w:rsidP="00C37E87">
            <w:pPr>
              <w:spacing w:line="360" w:lineRule="auto"/>
              <w:jc w:val="both"/>
              <w:rPr>
                <w:rFonts w:ascii="Times New Roman" w:hAnsi="Times New Roman" w:cs="Times New Roman"/>
                <w:b/>
                <w:color w:val="1F497D" w:themeColor="text2"/>
                <w:sz w:val="28"/>
                <w:szCs w:val="28"/>
                <w:shd w:val="clear" w:color="auto" w:fill="FFFFFF"/>
              </w:rPr>
            </w:pPr>
            <w:r w:rsidRPr="009C1AA0">
              <w:rPr>
                <w:rFonts w:ascii="Times New Roman" w:hAnsi="Times New Roman" w:cs="Times New Roman"/>
                <w:b/>
                <w:color w:val="1F497D" w:themeColor="text2"/>
                <w:sz w:val="28"/>
                <w:szCs w:val="28"/>
                <w:shd w:val="clear" w:color="auto" w:fill="FFFFFF"/>
              </w:rPr>
              <w:t>Welfare</w:t>
            </w:r>
          </w:p>
          <w:p w:rsidR="00FA28EB" w:rsidRPr="00BF2480" w:rsidRDefault="00FA28EB" w:rsidP="00C37E87">
            <w:pPr>
              <w:rPr>
                <w:rFonts w:ascii="Times New Roman" w:hAnsi="Times New Roman" w:cs="Times New Roman"/>
                <w:sz w:val="20"/>
                <w:szCs w:val="20"/>
              </w:rPr>
            </w:pPr>
          </w:p>
        </w:tc>
      </w:tr>
      <w:tr w:rsidR="00FA28EB" w:rsidRPr="00BF2480" w:rsidTr="00FA28EB">
        <w:trPr>
          <w:jc w:val="center"/>
        </w:trPr>
        <w:tc>
          <w:tcPr>
            <w:tcW w:w="468" w:type="dxa"/>
          </w:tcPr>
          <w:p w:rsidR="00FA28EB" w:rsidRPr="00BF2480" w:rsidRDefault="00FA28EB" w:rsidP="00C37E87">
            <w:pPr>
              <w:jc w:val="center"/>
              <w:rPr>
                <w:rFonts w:ascii="Times New Roman" w:hAnsi="Times New Roman" w:cs="Times New Roman"/>
                <w:sz w:val="20"/>
                <w:szCs w:val="20"/>
              </w:rPr>
            </w:pPr>
          </w:p>
          <w:p w:rsidR="00FA28EB" w:rsidRPr="00BF2480" w:rsidRDefault="00FA28EB" w:rsidP="00C37E87">
            <w:pPr>
              <w:jc w:val="center"/>
              <w:rPr>
                <w:rFonts w:ascii="Times New Roman" w:hAnsi="Times New Roman" w:cs="Times New Roman"/>
                <w:sz w:val="20"/>
                <w:szCs w:val="20"/>
              </w:rPr>
            </w:pPr>
          </w:p>
          <w:p w:rsidR="00FA28EB" w:rsidRPr="00BF2480" w:rsidRDefault="00FA28EB" w:rsidP="00C37E87">
            <w:pPr>
              <w:jc w:val="center"/>
              <w:rPr>
                <w:rFonts w:ascii="Times New Roman" w:hAnsi="Times New Roman" w:cs="Times New Roman"/>
                <w:sz w:val="20"/>
                <w:szCs w:val="20"/>
              </w:rPr>
            </w:pPr>
            <w:r w:rsidRPr="00BF2480">
              <w:rPr>
                <w:rFonts w:ascii="Times New Roman" w:hAnsi="Times New Roman" w:cs="Times New Roman"/>
                <w:sz w:val="20"/>
                <w:szCs w:val="20"/>
              </w:rPr>
              <w:t>14</w:t>
            </w:r>
          </w:p>
        </w:tc>
        <w:tc>
          <w:tcPr>
            <w:tcW w:w="5157" w:type="dxa"/>
            <w:gridSpan w:val="3"/>
          </w:tcPr>
          <w:p w:rsidR="00FA28EB" w:rsidRPr="00BF2480" w:rsidRDefault="00FA28EB" w:rsidP="00C37E87">
            <w:pPr>
              <w:spacing w:line="360" w:lineRule="auto"/>
              <w:jc w:val="both"/>
              <w:rPr>
                <w:rFonts w:ascii="Times New Roman" w:hAnsi="Times New Roman" w:cs="Times New Roman"/>
                <w:sz w:val="20"/>
                <w:szCs w:val="20"/>
              </w:rPr>
            </w:pPr>
          </w:p>
          <w:p w:rsidR="00FA28EB" w:rsidRPr="00BF2480" w:rsidRDefault="00FA28EB" w:rsidP="00C37E87">
            <w:pPr>
              <w:spacing w:line="360" w:lineRule="auto"/>
              <w:jc w:val="both"/>
              <w:rPr>
                <w:rFonts w:ascii="Times New Roman" w:hAnsi="Times New Roman" w:cs="Times New Roman"/>
                <w:sz w:val="20"/>
                <w:szCs w:val="20"/>
              </w:rPr>
            </w:pPr>
            <w:r w:rsidRPr="00BF2480">
              <w:rPr>
                <w:rFonts w:ascii="Times New Roman" w:hAnsi="Times New Roman" w:cs="Times New Roman"/>
                <w:sz w:val="20"/>
                <w:szCs w:val="20"/>
              </w:rPr>
              <w:t>First aid &amp; immediate treatment facilities has been arranged for all workers &amp; labors more than ever before now.</w:t>
            </w:r>
          </w:p>
          <w:p w:rsidR="00FA28EB" w:rsidRPr="00BF2480" w:rsidRDefault="00FA28EB" w:rsidP="00C37E87">
            <w:pPr>
              <w:spacing w:line="360" w:lineRule="auto"/>
              <w:jc w:val="both"/>
              <w:rPr>
                <w:rFonts w:ascii="Times New Roman" w:hAnsi="Times New Roman" w:cs="Times New Roman"/>
                <w:sz w:val="20"/>
                <w:szCs w:val="20"/>
              </w:rPr>
            </w:pPr>
          </w:p>
        </w:tc>
        <w:tc>
          <w:tcPr>
            <w:tcW w:w="1070" w:type="dxa"/>
            <w:gridSpan w:val="3"/>
          </w:tcPr>
          <w:p w:rsidR="00FA28EB" w:rsidRPr="00BF2480" w:rsidRDefault="00FA28EB" w:rsidP="00C37E87">
            <w:pPr>
              <w:rPr>
                <w:rFonts w:ascii="Times New Roman" w:hAnsi="Times New Roman" w:cs="Times New Roman"/>
                <w:sz w:val="20"/>
                <w:szCs w:val="20"/>
              </w:rPr>
            </w:pPr>
          </w:p>
        </w:tc>
        <w:tc>
          <w:tcPr>
            <w:tcW w:w="956" w:type="dxa"/>
            <w:gridSpan w:val="2"/>
          </w:tcPr>
          <w:p w:rsidR="00FA28EB" w:rsidRPr="00BF2480" w:rsidRDefault="00FA28EB" w:rsidP="00C37E87">
            <w:pPr>
              <w:rPr>
                <w:rFonts w:ascii="Times New Roman" w:hAnsi="Times New Roman" w:cs="Times New Roman"/>
                <w:sz w:val="20"/>
                <w:szCs w:val="20"/>
              </w:rPr>
            </w:pPr>
          </w:p>
        </w:tc>
        <w:tc>
          <w:tcPr>
            <w:tcW w:w="897" w:type="dxa"/>
            <w:gridSpan w:val="3"/>
          </w:tcPr>
          <w:p w:rsidR="00FA28EB" w:rsidRPr="00BF2480" w:rsidRDefault="00FA28EB" w:rsidP="00C37E87">
            <w:pPr>
              <w:jc w:val="center"/>
              <w:rPr>
                <w:rFonts w:ascii="Times New Roman" w:hAnsi="Times New Roman" w:cs="Times New Roman"/>
                <w:sz w:val="20"/>
                <w:szCs w:val="20"/>
              </w:rPr>
            </w:pPr>
          </w:p>
        </w:tc>
        <w:tc>
          <w:tcPr>
            <w:tcW w:w="837" w:type="dxa"/>
            <w:gridSpan w:val="4"/>
          </w:tcPr>
          <w:p w:rsidR="00FA28EB" w:rsidRPr="00BF2480" w:rsidRDefault="00FA28EB" w:rsidP="00C37E87">
            <w:pPr>
              <w:jc w:val="center"/>
              <w:rPr>
                <w:rFonts w:ascii="Times New Roman" w:hAnsi="Times New Roman" w:cs="Times New Roman"/>
                <w:sz w:val="20"/>
                <w:szCs w:val="20"/>
              </w:rPr>
            </w:pPr>
          </w:p>
        </w:tc>
        <w:tc>
          <w:tcPr>
            <w:tcW w:w="911" w:type="dxa"/>
          </w:tcPr>
          <w:p w:rsidR="00FA28EB" w:rsidRPr="00BF2480" w:rsidRDefault="00FA28EB" w:rsidP="00C37E87">
            <w:pPr>
              <w:jc w:val="center"/>
              <w:rPr>
                <w:rFonts w:ascii="Times New Roman" w:hAnsi="Times New Roman" w:cs="Times New Roman"/>
                <w:sz w:val="20"/>
                <w:szCs w:val="20"/>
              </w:rPr>
            </w:pPr>
          </w:p>
        </w:tc>
      </w:tr>
      <w:tr w:rsidR="00FA28EB" w:rsidRPr="00BF2480" w:rsidTr="00FA28EB">
        <w:trPr>
          <w:jc w:val="center"/>
        </w:trPr>
        <w:tc>
          <w:tcPr>
            <w:tcW w:w="468" w:type="dxa"/>
          </w:tcPr>
          <w:p w:rsidR="00FA28EB" w:rsidRPr="00BF2480" w:rsidRDefault="00FA28EB" w:rsidP="00C37E87">
            <w:pPr>
              <w:jc w:val="center"/>
              <w:rPr>
                <w:rFonts w:ascii="Times New Roman" w:hAnsi="Times New Roman" w:cs="Times New Roman"/>
                <w:sz w:val="20"/>
                <w:szCs w:val="20"/>
              </w:rPr>
            </w:pPr>
          </w:p>
          <w:p w:rsidR="00FA28EB" w:rsidRPr="00BF2480" w:rsidRDefault="00FA28EB" w:rsidP="00C37E87">
            <w:pPr>
              <w:jc w:val="center"/>
              <w:rPr>
                <w:rFonts w:ascii="Times New Roman" w:hAnsi="Times New Roman" w:cs="Times New Roman"/>
                <w:sz w:val="20"/>
                <w:szCs w:val="20"/>
              </w:rPr>
            </w:pPr>
          </w:p>
          <w:p w:rsidR="00FA28EB" w:rsidRPr="00BF2480" w:rsidRDefault="00FA28EB" w:rsidP="00C37E87">
            <w:pPr>
              <w:jc w:val="center"/>
              <w:rPr>
                <w:rFonts w:ascii="Times New Roman" w:hAnsi="Times New Roman" w:cs="Times New Roman"/>
                <w:sz w:val="20"/>
                <w:szCs w:val="20"/>
              </w:rPr>
            </w:pPr>
            <w:r w:rsidRPr="00BF2480">
              <w:rPr>
                <w:rFonts w:ascii="Times New Roman" w:hAnsi="Times New Roman" w:cs="Times New Roman"/>
                <w:sz w:val="20"/>
                <w:szCs w:val="20"/>
              </w:rPr>
              <w:t>15</w:t>
            </w:r>
          </w:p>
        </w:tc>
        <w:tc>
          <w:tcPr>
            <w:tcW w:w="5157" w:type="dxa"/>
            <w:gridSpan w:val="3"/>
          </w:tcPr>
          <w:p w:rsidR="00FA28EB" w:rsidRPr="00BF2480" w:rsidRDefault="00FA28EB" w:rsidP="00C37E87">
            <w:pPr>
              <w:spacing w:line="360" w:lineRule="auto"/>
              <w:jc w:val="both"/>
              <w:rPr>
                <w:rStyle w:val="Strong"/>
                <w:rFonts w:ascii="Times New Roman" w:hAnsi="Times New Roman" w:cs="Times New Roman"/>
                <w:b w:val="0"/>
                <w:color w:val="000000"/>
                <w:sz w:val="20"/>
                <w:szCs w:val="20"/>
                <w:shd w:val="clear" w:color="auto" w:fill="FFFFFF"/>
              </w:rPr>
            </w:pPr>
          </w:p>
          <w:p w:rsidR="00FA28EB" w:rsidRPr="00BF2480" w:rsidRDefault="00FA28EB" w:rsidP="00C37E87">
            <w:pPr>
              <w:spacing w:line="360" w:lineRule="auto"/>
              <w:jc w:val="both"/>
              <w:rPr>
                <w:rStyle w:val="Strong"/>
                <w:rFonts w:ascii="Times New Roman" w:hAnsi="Times New Roman" w:cs="Times New Roman"/>
                <w:b w:val="0"/>
                <w:color w:val="000000"/>
                <w:sz w:val="20"/>
                <w:szCs w:val="20"/>
                <w:shd w:val="clear" w:color="auto" w:fill="FFFFFF"/>
              </w:rPr>
            </w:pPr>
            <w:r w:rsidRPr="00BF2480">
              <w:rPr>
                <w:rStyle w:val="Strong"/>
                <w:rFonts w:ascii="Times New Roman" w:hAnsi="Times New Roman" w:cs="Times New Roman"/>
                <w:b w:val="0"/>
                <w:color w:val="000000"/>
                <w:sz w:val="20"/>
                <w:szCs w:val="20"/>
                <w:shd w:val="clear" w:color="auto" w:fill="FFFFFF"/>
              </w:rPr>
              <w:t>During the pandemic situation and lockdown your organization has taken initiatives for welfare of the workers.</w:t>
            </w:r>
          </w:p>
          <w:p w:rsidR="00FA28EB" w:rsidRPr="00BF2480" w:rsidRDefault="00FA28EB" w:rsidP="00C37E87">
            <w:pPr>
              <w:spacing w:line="360" w:lineRule="auto"/>
              <w:jc w:val="both"/>
              <w:rPr>
                <w:rStyle w:val="Strong"/>
                <w:rFonts w:ascii="Times New Roman" w:hAnsi="Times New Roman" w:cs="Times New Roman"/>
                <w:b w:val="0"/>
                <w:color w:val="000000"/>
                <w:sz w:val="20"/>
                <w:szCs w:val="20"/>
                <w:shd w:val="clear" w:color="auto" w:fill="FFFFFF"/>
              </w:rPr>
            </w:pPr>
          </w:p>
        </w:tc>
        <w:tc>
          <w:tcPr>
            <w:tcW w:w="1070" w:type="dxa"/>
            <w:gridSpan w:val="3"/>
          </w:tcPr>
          <w:p w:rsidR="00FA28EB" w:rsidRPr="00BF2480" w:rsidRDefault="00FA28EB" w:rsidP="00C37E87">
            <w:pPr>
              <w:jc w:val="center"/>
              <w:rPr>
                <w:rFonts w:ascii="Times New Roman" w:hAnsi="Times New Roman" w:cs="Times New Roman"/>
                <w:sz w:val="20"/>
                <w:szCs w:val="20"/>
              </w:rPr>
            </w:pPr>
          </w:p>
        </w:tc>
        <w:tc>
          <w:tcPr>
            <w:tcW w:w="956" w:type="dxa"/>
            <w:gridSpan w:val="2"/>
          </w:tcPr>
          <w:p w:rsidR="00FA28EB" w:rsidRPr="00BF2480" w:rsidRDefault="00FA28EB" w:rsidP="00C37E87">
            <w:pPr>
              <w:jc w:val="center"/>
              <w:rPr>
                <w:rFonts w:ascii="Times New Roman" w:hAnsi="Times New Roman" w:cs="Times New Roman"/>
                <w:sz w:val="20"/>
                <w:szCs w:val="20"/>
              </w:rPr>
            </w:pPr>
          </w:p>
        </w:tc>
        <w:tc>
          <w:tcPr>
            <w:tcW w:w="897" w:type="dxa"/>
            <w:gridSpan w:val="3"/>
          </w:tcPr>
          <w:p w:rsidR="00FA28EB" w:rsidRPr="00BF2480" w:rsidRDefault="00FA28EB" w:rsidP="00C37E87">
            <w:pPr>
              <w:jc w:val="center"/>
              <w:rPr>
                <w:rFonts w:ascii="Times New Roman" w:hAnsi="Times New Roman" w:cs="Times New Roman"/>
                <w:sz w:val="20"/>
                <w:szCs w:val="20"/>
              </w:rPr>
            </w:pPr>
          </w:p>
        </w:tc>
        <w:tc>
          <w:tcPr>
            <w:tcW w:w="837" w:type="dxa"/>
            <w:gridSpan w:val="4"/>
          </w:tcPr>
          <w:p w:rsidR="00FA28EB" w:rsidRPr="00BF2480" w:rsidRDefault="00FA28EB" w:rsidP="00C37E87">
            <w:pPr>
              <w:jc w:val="center"/>
              <w:rPr>
                <w:rFonts w:ascii="Times New Roman" w:hAnsi="Times New Roman" w:cs="Times New Roman"/>
                <w:sz w:val="20"/>
                <w:szCs w:val="20"/>
              </w:rPr>
            </w:pPr>
          </w:p>
        </w:tc>
        <w:tc>
          <w:tcPr>
            <w:tcW w:w="911" w:type="dxa"/>
          </w:tcPr>
          <w:p w:rsidR="00FA28EB" w:rsidRPr="00BF2480" w:rsidRDefault="00FA28EB" w:rsidP="00C37E87">
            <w:pPr>
              <w:jc w:val="center"/>
              <w:rPr>
                <w:rFonts w:ascii="Times New Roman" w:hAnsi="Times New Roman" w:cs="Times New Roman"/>
                <w:sz w:val="20"/>
                <w:szCs w:val="20"/>
              </w:rPr>
            </w:pPr>
          </w:p>
        </w:tc>
      </w:tr>
    </w:tbl>
    <w:p w:rsidR="00732698" w:rsidRPr="00732698" w:rsidRDefault="00732698" w:rsidP="00B7468B">
      <w:pPr>
        <w:jc w:val="center"/>
        <w:rPr>
          <w:rFonts w:ascii="Times New Roman" w:hAnsi="Times New Roman" w:cs="Times New Roman"/>
          <w:sz w:val="20"/>
          <w:szCs w:val="20"/>
        </w:rPr>
      </w:pPr>
    </w:p>
    <w:p w:rsidR="002A1A5E" w:rsidRPr="00B7468B" w:rsidRDefault="00B7468B" w:rsidP="00B7468B">
      <w:pPr>
        <w:jc w:val="center"/>
        <w:rPr>
          <w:rFonts w:ascii="Times New Roman" w:hAnsi="Times New Roman" w:cs="Times New Roman"/>
          <w:b/>
          <w:color w:val="262626" w:themeColor="text1" w:themeTint="D9"/>
          <w:sz w:val="28"/>
          <w:szCs w:val="28"/>
        </w:rPr>
      </w:pPr>
      <w:r w:rsidRPr="00B7468B">
        <w:rPr>
          <w:rFonts w:ascii="Times New Roman" w:hAnsi="Times New Roman" w:cs="Times New Roman"/>
          <w:b/>
          <w:color w:val="262626" w:themeColor="text1" w:themeTint="D9"/>
          <w:sz w:val="28"/>
          <w:szCs w:val="28"/>
        </w:rPr>
        <w:t>Questionnaire of Google Docs</w:t>
      </w:r>
    </w:p>
    <w:p w:rsidR="00732698" w:rsidRDefault="00B7468B" w:rsidP="00B7468B">
      <w:pPr>
        <w:spacing w:line="360" w:lineRule="auto"/>
        <w:jc w:val="both"/>
        <w:rPr>
          <w:rFonts w:ascii="Times New Roman" w:hAnsi="Times New Roman" w:cs="Times New Roman"/>
          <w:sz w:val="24"/>
          <w:szCs w:val="24"/>
        </w:rPr>
      </w:pPr>
      <w:r w:rsidRPr="00B7468B">
        <w:rPr>
          <w:rFonts w:ascii="Times New Roman" w:hAnsi="Times New Roman" w:cs="Times New Roman"/>
          <w:sz w:val="24"/>
          <w:szCs w:val="24"/>
        </w:rPr>
        <w:t xml:space="preserve">Link: </w:t>
      </w:r>
      <w:hyperlink r:id="rId37" w:history="1">
        <w:r w:rsidRPr="00B7468B">
          <w:rPr>
            <w:rStyle w:val="Hyperlink"/>
            <w:rFonts w:ascii="Times New Roman" w:hAnsi="Times New Roman" w:cs="Times New Roman"/>
            <w:sz w:val="24"/>
            <w:szCs w:val="24"/>
          </w:rPr>
          <w:t>https://docs.google.com/forms/d/e/1FAIpQLSerB0DuMqAxDq2wCyWtqhUM1NNWbiyDxLkhEcfJYkdZKH3Bag/viewform?usp=sf_link</w:t>
        </w:r>
      </w:hyperlink>
    </w:p>
    <w:p w:rsidR="00AD4752" w:rsidRPr="00732698" w:rsidRDefault="00B7468B" w:rsidP="00B7468B">
      <w:pPr>
        <w:spacing w:line="360" w:lineRule="auto"/>
        <w:jc w:val="center"/>
        <w:rPr>
          <w:rFonts w:ascii="Times New Roman" w:hAnsi="Times New Roman" w:cs="Times New Roman"/>
        </w:rPr>
      </w:pPr>
      <w:r>
        <w:rPr>
          <w:rFonts w:ascii="Times New Roman" w:hAnsi="Times New Roman" w:cs="Times New Roman"/>
          <w:noProof/>
          <w:sz w:val="24"/>
          <w:szCs w:val="24"/>
        </w:rPr>
        <w:drawing>
          <wp:inline distT="0" distB="0" distL="0" distR="0">
            <wp:extent cx="3943350" cy="2075029"/>
            <wp:effectExtent l="19050" t="19050" r="19050" b="20471"/>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srcRect/>
                    <a:stretch>
                      <a:fillRect/>
                    </a:stretch>
                  </pic:blipFill>
                  <pic:spPr bwMode="auto">
                    <a:xfrm>
                      <a:off x="0" y="0"/>
                      <a:ext cx="3946049" cy="2076450"/>
                    </a:xfrm>
                    <a:prstGeom prst="rect">
                      <a:avLst/>
                    </a:prstGeom>
                    <a:noFill/>
                    <a:ln w="9525">
                      <a:solidFill>
                        <a:schemeClr val="tx1"/>
                      </a:solidFill>
                      <a:miter lim="800000"/>
                      <a:headEnd/>
                      <a:tailEnd/>
                    </a:ln>
                  </pic:spPr>
                </pic:pic>
              </a:graphicData>
            </a:graphic>
          </wp:inline>
        </w:drawing>
      </w:r>
    </w:p>
    <w:p w:rsidR="00DE024C" w:rsidRPr="00732698" w:rsidRDefault="00DE024C" w:rsidP="00AD4752">
      <w:pPr>
        <w:spacing w:after="0" w:line="360" w:lineRule="auto"/>
        <w:jc w:val="both"/>
        <w:rPr>
          <w:rFonts w:ascii="Times New Roman" w:hAnsi="Times New Roman" w:cs="Times New Roman"/>
          <w:sz w:val="24"/>
          <w:szCs w:val="24"/>
        </w:rPr>
      </w:pPr>
    </w:p>
    <w:sectPr w:rsidR="00DE024C" w:rsidRPr="00732698" w:rsidSect="00E07D55">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26C1" w:rsidRDefault="005B26C1" w:rsidP="00807729">
      <w:pPr>
        <w:spacing w:after="0" w:line="240" w:lineRule="auto"/>
      </w:pPr>
      <w:r>
        <w:separator/>
      </w:r>
    </w:p>
  </w:endnote>
  <w:endnote w:type="continuationSeparator" w:id="0">
    <w:p w:rsidR="005B26C1" w:rsidRDefault="005B26C1" w:rsidP="00807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206E" w:rsidRDefault="004B206E">
    <w:pPr>
      <w:pStyle w:val="Footer"/>
      <w:jc w:val="center"/>
    </w:pPr>
  </w:p>
  <w:p w:rsidR="004B206E" w:rsidRDefault="004B20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2471"/>
      <w:docPartObj>
        <w:docPartGallery w:val="Page Numbers (Bottom of Page)"/>
        <w:docPartUnique/>
      </w:docPartObj>
    </w:sdtPr>
    <w:sdtEndPr/>
    <w:sdtContent>
      <w:p w:rsidR="004B206E" w:rsidRDefault="000375DE">
        <w:pPr>
          <w:pStyle w:val="Footer"/>
          <w:jc w:val="center"/>
        </w:pPr>
        <w:r>
          <w:fldChar w:fldCharType="begin"/>
        </w:r>
        <w:r>
          <w:instrText xml:space="preserve"> PAGE   \* MERGEFORMAT </w:instrText>
        </w:r>
        <w:r>
          <w:fldChar w:fldCharType="separate"/>
        </w:r>
        <w:r w:rsidR="006F5D34">
          <w:rPr>
            <w:noProof/>
          </w:rPr>
          <w:t>vi</w:t>
        </w:r>
        <w:r>
          <w:rPr>
            <w:noProof/>
          </w:rPr>
          <w:fldChar w:fldCharType="end"/>
        </w:r>
      </w:p>
    </w:sdtContent>
  </w:sdt>
  <w:p w:rsidR="004B206E" w:rsidRDefault="004B20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2498"/>
      <w:docPartObj>
        <w:docPartGallery w:val="Page Numbers (Bottom of Page)"/>
        <w:docPartUnique/>
      </w:docPartObj>
    </w:sdtPr>
    <w:sdtEndPr/>
    <w:sdtContent>
      <w:p w:rsidR="004B206E" w:rsidRDefault="004B206E">
        <w:pPr>
          <w:pStyle w:val="Footer"/>
          <w:jc w:val="center"/>
        </w:pPr>
        <w:r>
          <w:t>[</w:t>
        </w:r>
        <w:r w:rsidR="000375DE">
          <w:fldChar w:fldCharType="begin"/>
        </w:r>
        <w:r w:rsidR="000375DE">
          <w:instrText xml:space="preserve"> PAGE   \* MERGEFORMAT </w:instrText>
        </w:r>
        <w:r w:rsidR="000375DE">
          <w:fldChar w:fldCharType="separate"/>
        </w:r>
        <w:r w:rsidR="006F5D34">
          <w:rPr>
            <w:noProof/>
          </w:rPr>
          <w:t>45</w:t>
        </w:r>
        <w:r w:rsidR="000375DE">
          <w:rPr>
            <w:noProof/>
          </w:rPr>
          <w:fldChar w:fldCharType="end"/>
        </w:r>
        <w:r>
          <w:t>]</w:t>
        </w:r>
      </w:p>
    </w:sdtContent>
  </w:sdt>
  <w:p w:rsidR="004B206E" w:rsidRDefault="004B20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26C1" w:rsidRDefault="005B26C1" w:rsidP="00807729">
      <w:pPr>
        <w:spacing w:after="0" w:line="240" w:lineRule="auto"/>
      </w:pPr>
      <w:r>
        <w:separator/>
      </w:r>
    </w:p>
  </w:footnote>
  <w:footnote w:type="continuationSeparator" w:id="0">
    <w:p w:rsidR="005B26C1" w:rsidRDefault="005B26C1" w:rsidP="008077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84pt;height:384pt" o:bullet="t">
        <v:imagedata r:id="rId1" o:title="1063209"/>
      </v:shape>
    </w:pict>
  </w:numPicBullet>
  <w:abstractNum w:abstractNumId="0" w15:restartNumberingAfterBreak="0">
    <w:nsid w:val="074C2366"/>
    <w:multiLevelType w:val="multilevel"/>
    <w:tmpl w:val="79EA75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1F497D" w:themeColor="text2"/>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7E87AD9"/>
    <w:multiLevelType w:val="hybridMultilevel"/>
    <w:tmpl w:val="6CB6F39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524FFD"/>
    <w:multiLevelType w:val="hybridMultilevel"/>
    <w:tmpl w:val="4370960E"/>
    <w:lvl w:ilvl="0" w:tplc="04090017">
      <w:start w:val="1"/>
      <w:numFmt w:val="lowerLetter"/>
      <w:lvlText w:val="%1)"/>
      <w:lvlJc w:val="left"/>
      <w:pPr>
        <w:ind w:left="720" w:hanging="360"/>
      </w:pPr>
      <w:rPr>
        <w:rFonts w:hint="default"/>
        <w:color w:val="auto"/>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C8691D"/>
    <w:multiLevelType w:val="hybridMultilevel"/>
    <w:tmpl w:val="716A8CA6"/>
    <w:lvl w:ilvl="0" w:tplc="04090003">
      <w:start w:val="1"/>
      <w:numFmt w:val="bullet"/>
      <w:lvlText w:val="o"/>
      <w:lvlJc w:val="left"/>
      <w:pPr>
        <w:ind w:left="1080" w:hanging="360"/>
      </w:pPr>
      <w:rPr>
        <w:rFonts w:ascii="Courier New" w:hAnsi="Courier New" w:cs="Courier New" w:hint="default"/>
        <w:color w:val="auto"/>
        <w:u w:color="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78717D"/>
    <w:multiLevelType w:val="multilevel"/>
    <w:tmpl w:val="48BA54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E7720A9"/>
    <w:multiLevelType w:val="hybridMultilevel"/>
    <w:tmpl w:val="8A008448"/>
    <w:lvl w:ilvl="0" w:tplc="63F2B1FA">
      <w:start w:val="1"/>
      <w:numFmt w:val="lowerLetter"/>
      <w:lvlText w:val="%1)"/>
      <w:lvlJc w:val="left"/>
      <w:pPr>
        <w:ind w:left="720" w:hanging="360"/>
      </w:pPr>
      <w:rPr>
        <w:rFonts w:hint="default"/>
        <w:b w:val="0"/>
        <w:color w:val="auto"/>
        <w:sz w:val="24"/>
        <w:szCs w:val="24"/>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D31413"/>
    <w:multiLevelType w:val="multilevel"/>
    <w:tmpl w:val="C26414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D113D50"/>
    <w:multiLevelType w:val="multilevel"/>
    <w:tmpl w:val="FE6C09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1F497D" w:themeColor="text2"/>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3ED02FA"/>
    <w:multiLevelType w:val="hybridMultilevel"/>
    <w:tmpl w:val="D7268C2A"/>
    <w:lvl w:ilvl="0" w:tplc="3844F96A">
      <w:start w:val="1"/>
      <w:numFmt w:val="bullet"/>
      <w:lvlText w:val=""/>
      <w:lvlPicBulletId w:val="0"/>
      <w:lvlJc w:val="left"/>
      <w:pPr>
        <w:ind w:left="720" w:hanging="360"/>
      </w:pPr>
      <w:rPr>
        <w:rFonts w:ascii="Symbol" w:hAnsi="Symbol" w:hint="default"/>
        <w:b/>
        <w:color w:val="auto"/>
        <w:sz w:val="28"/>
        <w:szCs w:val="28"/>
        <w:u w:color="000000" w:themeColor="text1"/>
      </w:rPr>
    </w:lvl>
    <w:lvl w:ilvl="1" w:tplc="95E2ABEE">
      <w:start w:val="1"/>
      <w:numFmt w:val="bullet"/>
      <w:lvlText w:val=""/>
      <w:lvlJc w:val="left"/>
      <w:pPr>
        <w:ind w:left="1440" w:hanging="360"/>
      </w:pPr>
      <w:rPr>
        <w:rFonts w:ascii="Symbol" w:hAnsi="Symbol" w:hint="default"/>
        <w:color w:val="auto"/>
        <w:u w:color="000000" w:themeColor="text1"/>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A87AC5"/>
    <w:multiLevelType w:val="hybridMultilevel"/>
    <w:tmpl w:val="34448E96"/>
    <w:lvl w:ilvl="0" w:tplc="3844F96A">
      <w:start w:val="1"/>
      <w:numFmt w:val="bullet"/>
      <w:lvlText w:val=""/>
      <w:lvlPicBulletId w:val="0"/>
      <w:lvlJc w:val="left"/>
      <w:pPr>
        <w:ind w:left="720" w:hanging="360"/>
      </w:pPr>
      <w:rPr>
        <w:rFonts w:ascii="Symbol" w:hAnsi="Symbol" w:hint="default"/>
        <w:b/>
        <w:color w:val="auto"/>
        <w:sz w:val="28"/>
        <w:szCs w:val="28"/>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E13892"/>
    <w:multiLevelType w:val="hybridMultilevel"/>
    <w:tmpl w:val="44D044AC"/>
    <w:lvl w:ilvl="0" w:tplc="04090017">
      <w:start w:val="1"/>
      <w:numFmt w:val="lowerLetter"/>
      <w:lvlText w:val="%1)"/>
      <w:lvlJc w:val="left"/>
      <w:pPr>
        <w:ind w:left="720" w:hanging="360"/>
      </w:pPr>
      <w:rPr>
        <w:rFonts w:hint="default"/>
        <w:color w:val="auto"/>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EF2796"/>
    <w:multiLevelType w:val="multilevel"/>
    <w:tmpl w:val="B9B4DB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58C6EFC"/>
    <w:multiLevelType w:val="hybridMultilevel"/>
    <w:tmpl w:val="4F061EB6"/>
    <w:lvl w:ilvl="0" w:tplc="A148BB92">
      <w:start w:val="1"/>
      <w:numFmt w:val="lowerLetter"/>
      <w:lvlText w:val="%1)"/>
      <w:lvlJc w:val="left"/>
      <w:pPr>
        <w:ind w:left="720" w:hanging="360"/>
      </w:pPr>
      <w:rPr>
        <w:rFonts w:hint="default"/>
        <w:b w:val="0"/>
        <w:color w:val="auto"/>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911154"/>
    <w:multiLevelType w:val="hybridMultilevel"/>
    <w:tmpl w:val="20EC437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F00F18"/>
    <w:multiLevelType w:val="hybridMultilevel"/>
    <w:tmpl w:val="5E00B0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ED5C7C"/>
    <w:multiLevelType w:val="multilevel"/>
    <w:tmpl w:val="B19080C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3155175"/>
    <w:multiLevelType w:val="hybridMultilevel"/>
    <w:tmpl w:val="909AC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5945EF"/>
    <w:multiLevelType w:val="hybridMultilevel"/>
    <w:tmpl w:val="69D446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895A64"/>
    <w:multiLevelType w:val="hybridMultilevel"/>
    <w:tmpl w:val="E056BD9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81B67CB"/>
    <w:multiLevelType w:val="hybridMultilevel"/>
    <w:tmpl w:val="6E0093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941402"/>
    <w:multiLevelType w:val="hybridMultilevel"/>
    <w:tmpl w:val="103C0DEA"/>
    <w:lvl w:ilvl="0" w:tplc="1C100210">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CD077E"/>
    <w:multiLevelType w:val="hybridMultilevel"/>
    <w:tmpl w:val="2A3CA78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692AD7"/>
    <w:multiLevelType w:val="hybridMultilevel"/>
    <w:tmpl w:val="DEDA0D14"/>
    <w:lvl w:ilvl="0" w:tplc="3844F96A">
      <w:start w:val="1"/>
      <w:numFmt w:val="bullet"/>
      <w:lvlText w:val=""/>
      <w:lvlPicBulletId w:val="0"/>
      <w:lvlJc w:val="left"/>
      <w:pPr>
        <w:ind w:left="720" w:hanging="360"/>
      </w:pPr>
      <w:rPr>
        <w:rFonts w:ascii="Symbol" w:hAnsi="Symbol" w:hint="default"/>
        <w:b/>
        <w:color w:val="auto"/>
        <w:sz w:val="28"/>
        <w:szCs w:val="28"/>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F74B26"/>
    <w:multiLevelType w:val="hybridMultilevel"/>
    <w:tmpl w:val="B9D0119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1CB1C1E"/>
    <w:multiLevelType w:val="hybridMultilevel"/>
    <w:tmpl w:val="34FE6C14"/>
    <w:lvl w:ilvl="0" w:tplc="3844F96A">
      <w:start w:val="1"/>
      <w:numFmt w:val="bullet"/>
      <w:lvlText w:val=""/>
      <w:lvlPicBulletId w:val="0"/>
      <w:lvlJc w:val="left"/>
      <w:pPr>
        <w:ind w:left="720" w:hanging="360"/>
      </w:pPr>
      <w:rPr>
        <w:rFonts w:ascii="Symbol" w:hAnsi="Symbol" w:hint="default"/>
        <w:b/>
        <w:color w:val="auto"/>
        <w:sz w:val="28"/>
        <w:szCs w:val="28"/>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BB5A94"/>
    <w:multiLevelType w:val="hybridMultilevel"/>
    <w:tmpl w:val="75F60358"/>
    <w:lvl w:ilvl="0" w:tplc="01DA5CF6">
      <w:start w:val="1"/>
      <w:numFmt w:val="bullet"/>
      <w:lvlText w:val=""/>
      <w:lvlJc w:val="left"/>
      <w:pPr>
        <w:ind w:left="720" w:hanging="360"/>
      </w:pPr>
      <w:rPr>
        <w:rFonts w:ascii="Symbol" w:hAnsi="Symbol" w:hint="default"/>
        <w:color w:val="auto"/>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044E57"/>
    <w:multiLevelType w:val="hybridMultilevel"/>
    <w:tmpl w:val="58C2A14A"/>
    <w:lvl w:ilvl="0" w:tplc="04090017">
      <w:start w:val="1"/>
      <w:numFmt w:val="lowerLetter"/>
      <w:lvlText w:val="%1)"/>
      <w:lvlJc w:val="left"/>
      <w:pPr>
        <w:ind w:left="720" w:hanging="360"/>
      </w:pPr>
      <w:rPr>
        <w:rFonts w:hint="default"/>
        <w:color w:val="auto"/>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9618BA"/>
    <w:multiLevelType w:val="hybridMultilevel"/>
    <w:tmpl w:val="B7C452C0"/>
    <w:lvl w:ilvl="0" w:tplc="3844F96A">
      <w:start w:val="1"/>
      <w:numFmt w:val="bullet"/>
      <w:lvlText w:val=""/>
      <w:lvlPicBulletId w:val="0"/>
      <w:lvlJc w:val="left"/>
      <w:pPr>
        <w:ind w:left="720" w:hanging="360"/>
      </w:pPr>
      <w:rPr>
        <w:rFonts w:ascii="Symbol" w:hAnsi="Symbol" w:hint="default"/>
        <w:b/>
        <w:color w:val="auto"/>
        <w:sz w:val="28"/>
        <w:szCs w:val="28"/>
        <w:u w:color="000000" w:themeColor="text1"/>
      </w:rPr>
    </w:lvl>
    <w:lvl w:ilvl="1" w:tplc="95E2ABEE">
      <w:start w:val="1"/>
      <w:numFmt w:val="bullet"/>
      <w:lvlText w:val=""/>
      <w:lvlJc w:val="left"/>
      <w:pPr>
        <w:ind w:left="1440" w:hanging="360"/>
      </w:pPr>
      <w:rPr>
        <w:rFonts w:ascii="Symbol" w:hAnsi="Symbol" w:hint="default"/>
        <w:color w:val="auto"/>
        <w:u w:color="000000" w:themeColor="text1"/>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9C7AED"/>
    <w:multiLevelType w:val="hybridMultilevel"/>
    <w:tmpl w:val="53EAD0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61204B"/>
    <w:multiLevelType w:val="hybridMultilevel"/>
    <w:tmpl w:val="90F81062"/>
    <w:lvl w:ilvl="0" w:tplc="A45CED26">
      <w:start w:val="5"/>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86141C9"/>
    <w:multiLevelType w:val="hybridMultilevel"/>
    <w:tmpl w:val="F6A6E31E"/>
    <w:lvl w:ilvl="0" w:tplc="04090017">
      <w:start w:val="1"/>
      <w:numFmt w:val="lowerLetter"/>
      <w:lvlText w:val="%1)"/>
      <w:lvlJc w:val="left"/>
      <w:pPr>
        <w:ind w:left="720" w:hanging="360"/>
      </w:pPr>
      <w:rPr>
        <w:rFonts w:hint="default"/>
        <w:color w:val="auto"/>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C01B76"/>
    <w:multiLevelType w:val="multilevel"/>
    <w:tmpl w:val="7DA6B7D4"/>
    <w:lvl w:ilvl="0">
      <w:start w:val="1"/>
      <w:numFmt w:val="decimal"/>
      <w:lvlText w:val="%1"/>
      <w:lvlJc w:val="left"/>
      <w:pPr>
        <w:ind w:left="456" w:hanging="456"/>
      </w:pPr>
      <w:rPr>
        <w:rFonts w:hint="default"/>
      </w:rPr>
    </w:lvl>
    <w:lvl w:ilvl="1">
      <w:start w:val="1"/>
      <w:numFmt w:val="decimal"/>
      <w:lvlText w:val="%1.%2"/>
      <w:lvlJc w:val="left"/>
      <w:pPr>
        <w:ind w:left="456" w:hanging="45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3421739"/>
    <w:multiLevelType w:val="hybridMultilevel"/>
    <w:tmpl w:val="1CF40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54465F"/>
    <w:multiLevelType w:val="multilevel"/>
    <w:tmpl w:val="FD320CB2"/>
    <w:lvl w:ilvl="0">
      <w:start w:val="4"/>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4" w15:restartNumberingAfterBreak="0">
    <w:nsid w:val="67F26CB4"/>
    <w:multiLevelType w:val="hybridMultilevel"/>
    <w:tmpl w:val="1B04D554"/>
    <w:lvl w:ilvl="0" w:tplc="3844F96A">
      <w:start w:val="1"/>
      <w:numFmt w:val="bullet"/>
      <w:lvlText w:val=""/>
      <w:lvlPicBulletId w:val="0"/>
      <w:lvlJc w:val="left"/>
      <w:pPr>
        <w:ind w:left="720" w:hanging="360"/>
      </w:pPr>
      <w:rPr>
        <w:rFonts w:ascii="Symbol" w:hAnsi="Symbol" w:hint="default"/>
        <w:b/>
        <w:color w:val="auto"/>
        <w:sz w:val="28"/>
        <w:szCs w:val="28"/>
        <w:u w:color="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1B7111"/>
    <w:multiLevelType w:val="hybridMultilevel"/>
    <w:tmpl w:val="CEF2AC36"/>
    <w:lvl w:ilvl="0" w:tplc="3844F96A">
      <w:start w:val="1"/>
      <w:numFmt w:val="bullet"/>
      <w:lvlText w:val=""/>
      <w:lvlPicBulletId w:val="0"/>
      <w:lvlJc w:val="left"/>
      <w:pPr>
        <w:ind w:left="720" w:hanging="360"/>
      </w:pPr>
      <w:rPr>
        <w:rFonts w:ascii="Symbol" w:hAnsi="Symbol" w:hint="default"/>
        <w:b/>
        <w:color w:val="auto"/>
        <w:sz w:val="28"/>
        <w:szCs w:val="28"/>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F44D0F"/>
    <w:multiLevelType w:val="hybridMultilevel"/>
    <w:tmpl w:val="61E2A42A"/>
    <w:lvl w:ilvl="0" w:tplc="04090017">
      <w:start w:val="1"/>
      <w:numFmt w:val="lowerLetter"/>
      <w:lvlText w:val="%1)"/>
      <w:lvlJc w:val="left"/>
      <w:pPr>
        <w:ind w:left="1080" w:hanging="360"/>
      </w:pPr>
      <w:rPr>
        <w:rFonts w:hint="default"/>
        <w:color w:val="auto"/>
        <w:u w:color="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6AE54CD"/>
    <w:multiLevelType w:val="hybridMultilevel"/>
    <w:tmpl w:val="3FAE55DA"/>
    <w:lvl w:ilvl="0" w:tplc="04090003">
      <w:start w:val="1"/>
      <w:numFmt w:val="bullet"/>
      <w:lvlText w:val="o"/>
      <w:lvlJc w:val="left"/>
      <w:pPr>
        <w:ind w:left="1080" w:hanging="360"/>
      </w:pPr>
      <w:rPr>
        <w:rFonts w:ascii="Courier New" w:hAnsi="Courier New" w:cs="Courier New" w:hint="default"/>
        <w:color w:val="auto"/>
        <w:u w:color="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971311C"/>
    <w:multiLevelType w:val="hybridMultilevel"/>
    <w:tmpl w:val="57E68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3E272E"/>
    <w:multiLevelType w:val="multilevel"/>
    <w:tmpl w:val="8B36288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CB045F5"/>
    <w:multiLevelType w:val="hybridMultilevel"/>
    <w:tmpl w:val="8206C66A"/>
    <w:lvl w:ilvl="0" w:tplc="04090001">
      <w:start w:val="1"/>
      <w:numFmt w:val="bullet"/>
      <w:lvlText w:val=""/>
      <w:lvlJc w:val="left"/>
      <w:pPr>
        <w:ind w:left="720" w:hanging="360"/>
      </w:pPr>
      <w:rPr>
        <w:rFonts w:ascii="Symbol" w:hAnsi="Symbol" w:hint="default"/>
        <w:color w:val="auto"/>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376894"/>
    <w:multiLevelType w:val="hybridMultilevel"/>
    <w:tmpl w:val="4F4CA6C8"/>
    <w:lvl w:ilvl="0" w:tplc="2208FDDA">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FB75B18"/>
    <w:multiLevelType w:val="hybridMultilevel"/>
    <w:tmpl w:val="EFFAF480"/>
    <w:lvl w:ilvl="0" w:tplc="01DA5CF6">
      <w:start w:val="1"/>
      <w:numFmt w:val="bullet"/>
      <w:lvlText w:val=""/>
      <w:lvlJc w:val="left"/>
      <w:pPr>
        <w:ind w:left="720" w:hanging="360"/>
      </w:pPr>
      <w:rPr>
        <w:rFonts w:ascii="Symbol" w:hAnsi="Symbol" w:hint="default"/>
        <w:color w:val="auto"/>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36"/>
  </w:num>
  <w:num w:numId="3">
    <w:abstractNumId w:val="10"/>
  </w:num>
  <w:num w:numId="4">
    <w:abstractNumId w:val="2"/>
  </w:num>
  <w:num w:numId="5">
    <w:abstractNumId w:val="5"/>
  </w:num>
  <w:num w:numId="6">
    <w:abstractNumId w:val="39"/>
  </w:num>
  <w:num w:numId="7">
    <w:abstractNumId w:val="25"/>
  </w:num>
  <w:num w:numId="8">
    <w:abstractNumId w:val="40"/>
  </w:num>
  <w:num w:numId="9">
    <w:abstractNumId w:val="0"/>
  </w:num>
  <w:num w:numId="10">
    <w:abstractNumId w:val="26"/>
  </w:num>
  <w:num w:numId="11">
    <w:abstractNumId w:val="42"/>
  </w:num>
  <w:num w:numId="12">
    <w:abstractNumId w:val="9"/>
  </w:num>
  <w:num w:numId="13">
    <w:abstractNumId w:val="22"/>
  </w:num>
  <w:num w:numId="14">
    <w:abstractNumId w:val="7"/>
  </w:num>
  <w:num w:numId="15">
    <w:abstractNumId w:val="24"/>
  </w:num>
  <w:num w:numId="16">
    <w:abstractNumId w:val="12"/>
  </w:num>
  <w:num w:numId="17">
    <w:abstractNumId w:val="34"/>
  </w:num>
  <w:num w:numId="18">
    <w:abstractNumId w:val="27"/>
  </w:num>
  <w:num w:numId="19">
    <w:abstractNumId w:val="8"/>
  </w:num>
  <w:num w:numId="20">
    <w:abstractNumId w:val="1"/>
  </w:num>
  <w:num w:numId="21">
    <w:abstractNumId w:val="3"/>
  </w:num>
  <w:num w:numId="22">
    <w:abstractNumId w:val="37"/>
  </w:num>
  <w:num w:numId="23">
    <w:abstractNumId w:val="17"/>
  </w:num>
  <w:num w:numId="24">
    <w:abstractNumId w:val="15"/>
  </w:num>
  <w:num w:numId="25">
    <w:abstractNumId w:val="35"/>
  </w:num>
  <w:num w:numId="26">
    <w:abstractNumId w:val="20"/>
  </w:num>
  <w:num w:numId="27">
    <w:abstractNumId w:val="30"/>
  </w:num>
  <w:num w:numId="28">
    <w:abstractNumId w:val="11"/>
  </w:num>
  <w:num w:numId="29">
    <w:abstractNumId w:val="13"/>
  </w:num>
  <w:num w:numId="30">
    <w:abstractNumId w:val="21"/>
  </w:num>
  <w:num w:numId="31">
    <w:abstractNumId w:val="4"/>
  </w:num>
  <w:num w:numId="32">
    <w:abstractNumId w:val="6"/>
  </w:num>
  <w:num w:numId="33">
    <w:abstractNumId w:val="19"/>
  </w:num>
  <w:num w:numId="34">
    <w:abstractNumId w:val="29"/>
  </w:num>
  <w:num w:numId="35">
    <w:abstractNumId w:val="33"/>
  </w:num>
  <w:num w:numId="36">
    <w:abstractNumId w:val="14"/>
  </w:num>
  <w:num w:numId="37">
    <w:abstractNumId w:val="18"/>
  </w:num>
  <w:num w:numId="38">
    <w:abstractNumId w:val="28"/>
  </w:num>
  <w:num w:numId="39">
    <w:abstractNumId w:val="16"/>
  </w:num>
  <w:num w:numId="40">
    <w:abstractNumId w:val="32"/>
  </w:num>
  <w:num w:numId="41">
    <w:abstractNumId w:val="38"/>
  </w:num>
  <w:num w:numId="42">
    <w:abstractNumId w:val="23"/>
  </w:num>
  <w:num w:numId="43">
    <w:abstractNumId w:val="4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C21DB"/>
    <w:rsid w:val="0000375B"/>
    <w:rsid w:val="000102CF"/>
    <w:rsid w:val="000114AA"/>
    <w:rsid w:val="00015323"/>
    <w:rsid w:val="0003119D"/>
    <w:rsid w:val="00031ABB"/>
    <w:rsid w:val="000342A5"/>
    <w:rsid w:val="00034405"/>
    <w:rsid w:val="000375DE"/>
    <w:rsid w:val="0004006C"/>
    <w:rsid w:val="00044D18"/>
    <w:rsid w:val="00053972"/>
    <w:rsid w:val="00065060"/>
    <w:rsid w:val="00087EB9"/>
    <w:rsid w:val="00095394"/>
    <w:rsid w:val="000A7DD3"/>
    <w:rsid w:val="000A7E0B"/>
    <w:rsid w:val="000B1E5A"/>
    <w:rsid w:val="000B7AFC"/>
    <w:rsid w:val="000C03C0"/>
    <w:rsid w:val="000C5209"/>
    <w:rsid w:val="000D0D13"/>
    <w:rsid w:val="000D21BE"/>
    <w:rsid w:val="000D6E27"/>
    <w:rsid w:val="000E2692"/>
    <w:rsid w:val="000F0C11"/>
    <w:rsid w:val="00106789"/>
    <w:rsid w:val="00130A3B"/>
    <w:rsid w:val="0014608C"/>
    <w:rsid w:val="00152FD4"/>
    <w:rsid w:val="001535FA"/>
    <w:rsid w:val="0017080A"/>
    <w:rsid w:val="00196E8E"/>
    <w:rsid w:val="001A1720"/>
    <w:rsid w:val="001A268A"/>
    <w:rsid w:val="001A309E"/>
    <w:rsid w:val="001A4DEE"/>
    <w:rsid w:val="001A7629"/>
    <w:rsid w:val="001C05A3"/>
    <w:rsid w:val="001E3650"/>
    <w:rsid w:val="002054AA"/>
    <w:rsid w:val="0021757E"/>
    <w:rsid w:val="00244C64"/>
    <w:rsid w:val="00245ECC"/>
    <w:rsid w:val="00250D48"/>
    <w:rsid w:val="002527F0"/>
    <w:rsid w:val="00265839"/>
    <w:rsid w:val="00272B2B"/>
    <w:rsid w:val="00274698"/>
    <w:rsid w:val="00275AFE"/>
    <w:rsid w:val="002842A7"/>
    <w:rsid w:val="00284DDA"/>
    <w:rsid w:val="00287EC2"/>
    <w:rsid w:val="00294C49"/>
    <w:rsid w:val="002A1A5E"/>
    <w:rsid w:val="002C2079"/>
    <w:rsid w:val="002D07C5"/>
    <w:rsid w:val="002D3C1F"/>
    <w:rsid w:val="002F21F7"/>
    <w:rsid w:val="003049C5"/>
    <w:rsid w:val="003122EB"/>
    <w:rsid w:val="00314E4E"/>
    <w:rsid w:val="0031763A"/>
    <w:rsid w:val="00324325"/>
    <w:rsid w:val="00326B79"/>
    <w:rsid w:val="00353467"/>
    <w:rsid w:val="0035493D"/>
    <w:rsid w:val="0036379D"/>
    <w:rsid w:val="0036596D"/>
    <w:rsid w:val="003729F7"/>
    <w:rsid w:val="003732BA"/>
    <w:rsid w:val="003775BC"/>
    <w:rsid w:val="00380B0A"/>
    <w:rsid w:val="003849B4"/>
    <w:rsid w:val="003929EE"/>
    <w:rsid w:val="003B3B5E"/>
    <w:rsid w:val="003B5027"/>
    <w:rsid w:val="003B5F7D"/>
    <w:rsid w:val="003C5C01"/>
    <w:rsid w:val="003E02BE"/>
    <w:rsid w:val="003E1FFB"/>
    <w:rsid w:val="003E3F6F"/>
    <w:rsid w:val="003E6814"/>
    <w:rsid w:val="003F0A78"/>
    <w:rsid w:val="003F1574"/>
    <w:rsid w:val="003F6EF0"/>
    <w:rsid w:val="00400E05"/>
    <w:rsid w:val="00401E64"/>
    <w:rsid w:val="004054C3"/>
    <w:rsid w:val="00411977"/>
    <w:rsid w:val="0041295E"/>
    <w:rsid w:val="004172C3"/>
    <w:rsid w:val="00423AB6"/>
    <w:rsid w:val="0042654E"/>
    <w:rsid w:val="00427DFA"/>
    <w:rsid w:val="00436429"/>
    <w:rsid w:val="00436DA5"/>
    <w:rsid w:val="00447365"/>
    <w:rsid w:val="004749AD"/>
    <w:rsid w:val="00476162"/>
    <w:rsid w:val="004835E2"/>
    <w:rsid w:val="004916B7"/>
    <w:rsid w:val="004A7CCD"/>
    <w:rsid w:val="004B206E"/>
    <w:rsid w:val="004C16C3"/>
    <w:rsid w:val="004D3E03"/>
    <w:rsid w:val="004D4DB1"/>
    <w:rsid w:val="004E7FC2"/>
    <w:rsid w:val="00501142"/>
    <w:rsid w:val="00514475"/>
    <w:rsid w:val="00517863"/>
    <w:rsid w:val="0052236C"/>
    <w:rsid w:val="0052523F"/>
    <w:rsid w:val="00535856"/>
    <w:rsid w:val="00551933"/>
    <w:rsid w:val="00551B24"/>
    <w:rsid w:val="0056267D"/>
    <w:rsid w:val="005670F5"/>
    <w:rsid w:val="00584379"/>
    <w:rsid w:val="00584B18"/>
    <w:rsid w:val="00591483"/>
    <w:rsid w:val="005A5C79"/>
    <w:rsid w:val="005B26C1"/>
    <w:rsid w:val="005B7371"/>
    <w:rsid w:val="005B7B97"/>
    <w:rsid w:val="005C21DB"/>
    <w:rsid w:val="005E1163"/>
    <w:rsid w:val="005E669C"/>
    <w:rsid w:val="005F6A47"/>
    <w:rsid w:val="00617A43"/>
    <w:rsid w:val="006258C1"/>
    <w:rsid w:val="006308F8"/>
    <w:rsid w:val="00632C87"/>
    <w:rsid w:val="006347E0"/>
    <w:rsid w:val="00640536"/>
    <w:rsid w:val="00643253"/>
    <w:rsid w:val="00643DBC"/>
    <w:rsid w:val="00644DA5"/>
    <w:rsid w:val="0065330B"/>
    <w:rsid w:val="0066100B"/>
    <w:rsid w:val="006710C6"/>
    <w:rsid w:val="00682457"/>
    <w:rsid w:val="006926B4"/>
    <w:rsid w:val="006A5032"/>
    <w:rsid w:val="006A7A2B"/>
    <w:rsid w:val="006B0FFE"/>
    <w:rsid w:val="006B58FE"/>
    <w:rsid w:val="006B7B62"/>
    <w:rsid w:val="006B7BE5"/>
    <w:rsid w:val="006C5BE5"/>
    <w:rsid w:val="006D3240"/>
    <w:rsid w:val="006D7263"/>
    <w:rsid w:val="006E4B36"/>
    <w:rsid w:val="006E74C9"/>
    <w:rsid w:val="006F34FA"/>
    <w:rsid w:val="006F40E5"/>
    <w:rsid w:val="006F5D34"/>
    <w:rsid w:val="007042BF"/>
    <w:rsid w:val="007164BC"/>
    <w:rsid w:val="007245A6"/>
    <w:rsid w:val="00724EF7"/>
    <w:rsid w:val="00725476"/>
    <w:rsid w:val="00732698"/>
    <w:rsid w:val="0075534C"/>
    <w:rsid w:val="00760EB7"/>
    <w:rsid w:val="00773C56"/>
    <w:rsid w:val="007752F9"/>
    <w:rsid w:val="00775C4C"/>
    <w:rsid w:val="00780BCD"/>
    <w:rsid w:val="007831A7"/>
    <w:rsid w:val="007915B7"/>
    <w:rsid w:val="007A152C"/>
    <w:rsid w:val="007A3B1F"/>
    <w:rsid w:val="007A4775"/>
    <w:rsid w:val="007B0801"/>
    <w:rsid w:val="007B4829"/>
    <w:rsid w:val="007D1318"/>
    <w:rsid w:val="007E3480"/>
    <w:rsid w:val="008002FD"/>
    <w:rsid w:val="00807729"/>
    <w:rsid w:val="00812B3B"/>
    <w:rsid w:val="00821032"/>
    <w:rsid w:val="00822A39"/>
    <w:rsid w:val="00823FAE"/>
    <w:rsid w:val="00826A93"/>
    <w:rsid w:val="00830BFB"/>
    <w:rsid w:val="00832A9F"/>
    <w:rsid w:val="00833625"/>
    <w:rsid w:val="00836EFD"/>
    <w:rsid w:val="008410A1"/>
    <w:rsid w:val="00841477"/>
    <w:rsid w:val="008443F0"/>
    <w:rsid w:val="00851852"/>
    <w:rsid w:val="0085188A"/>
    <w:rsid w:val="00851E7D"/>
    <w:rsid w:val="008624BB"/>
    <w:rsid w:val="00863942"/>
    <w:rsid w:val="008759EE"/>
    <w:rsid w:val="00891FA2"/>
    <w:rsid w:val="008B261D"/>
    <w:rsid w:val="008C56CC"/>
    <w:rsid w:val="008D0489"/>
    <w:rsid w:val="008D05F9"/>
    <w:rsid w:val="008D2A87"/>
    <w:rsid w:val="008D7C31"/>
    <w:rsid w:val="008E1911"/>
    <w:rsid w:val="008E2B85"/>
    <w:rsid w:val="00904871"/>
    <w:rsid w:val="00921210"/>
    <w:rsid w:val="0092449F"/>
    <w:rsid w:val="00927D1F"/>
    <w:rsid w:val="0093375E"/>
    <w:rsid w:val="00935A65"/>
    <w:rsid w:val="009431C2"/>
    <w:rsid w:val="00947A30"/>
    <w:rsid w:val="009652F6"/>
    <w:rsid w:val="00981F56"/>
    <w:rsid w:val="00994E7A"/>
    <w:rsid w:val="00995915"/>
    <w:rsid w:val="009B733D"/>
    <w:rsid w:val="009C11A4"/>
    <w:rsid w:val="009C168A"/>
    <w:rsid w:val="009C1AA0"/>
    <w:rsid w:val="009D3DD5"/>
    <w:rsid w:val="009F15F7"/>
    <w:rsid w:val="009F463A"/>
    <w:rsid w:val="00A02E98"/>
    <w:rsid w:val="00A07C7A"/>
    <w:rsid w:val="00A17364"/>
    <w:rsid w:val="00A20D92"/>
    <w:rsid w:val="00A24CCE"/>
    <w:rsid w:val="00A273EE"/>
    <w:rsid w:val="00A4280C"/>
    <w:rsid w:val="00A50D58"/>
    <w:rsid w:val="00A5340D"/>
    <w:rsid w:val="00A61B37"/>
    <w:rsid w:val="00A64B68"/>
    <w:rsid w:val="00A66D96"/>
    <w:rsid w:val="00A67C46"/>
    <w:rsid w:val="00A721F2"/>
    <w:rsid w:val="00A749F1"/>
    <w:rsid w:val="00A942A9"/>
    <w:rsid w:val="00AA1255"/>
    <w:rsid w:val="00AB2EC1"/>
    <w:rsid w:val="00AB3E12"/>
    <w:rsid w:val="00AB54FB"/>
    <w:rsid w:val="00AC59E2"/>
    <w:rsid w:val="00AD1230"/>
    <w:rsid w:val="00AD4752"/>
    <w:rsid w:val="00AE0DCB"/>
    <w:rsid w:val="00AF1C94"/>
    <w:rsid w:val="00AF1F45"/>
    <w:rsid w:val="00AF2602"/>
    <w:rsid w:val="00AF588D"/>
    <w:rsid w:val="00B00649"/>
    <w:rsid w:val="00B0749E"/>
    <w:rsid w:val="00B133BA"/>
    <w:rsid w:val="00B14F2B"/>
    <w:rsid w:val="00B15778"/>
    <w:rsid w:val="00B30A5A"/>
    <w:rsid w:val="00B35A9F"/>
    <w:rsid w:val="00B37582"/>
    <w:rsid w:val="00B406CD"/>
    <w:rsid w:val="00B456AF"/>
    <w:rsid w:val="00B5286C"/>
    <w:rsid w:val="00B55A6A"/>
    <w:rsid w:val="00B70795"/>
    <w:rsid w:val="00B7468B"/>
    <w:rsid w:val="00B80061"/>
    <w:rsid w:val="00B90D13"/>
    <w:rsid w:val="00BA3B63"/>
    <w:rsid w:val="00BB29C6"/>
    <w:rsid w:val="00BC30F9"/>
    <w:rsid w:val="00BC5524"/>
    <w:rsid w:val="00BC578C"/>
    <w:rsid w:val="00BD58DD"/>
    <w:rsid w:val="00BE41B9"/>
    <w:rsid w:val="00BF53C1"/>
    <w:rsid w:val="00C0133F"/>
    <w:rsid w:val="00C0154A"/>
    <w:rsid w:val="00C17FAD"/>
    <w:rsid w:val="00C20052"/>
    <w:rsid w:val="00C23B7D"/>
    <w:rsid w:val="00C2798A"/>
    <w:rsid w:val="00C332E3"/>
    <w:rsid w:val="00C37E87"/>
    <w:rsid w:val="00C43EA0"/>
    <w:rsid w:val="00C44927"/>
    <w:rsid w:val="00C46767"/>
    <w:rsid w:val="00C62B8C"/>
    <w:rsid w:val="00C66F00"/>
    <w:rsid w:val="00C67D0F"/>
    <w:rsid w:val="00C77421"/>
    <w:rsid w:val="00C8085F"/>
    <w:rsid w:val="00C83586"/>
    <w:rsid w:val="00C8506B"/>
    <w:rsid w:val="00C97B55"/>
    <w:rsid w:val="00CA01BB"/>
    <w:rsid w:val="00CA7984"/>
    <w:rsid w:val="00CB029C"/>
    <w:rsid w:val="00CC4DE9"/>
    <w:rsid w:val="00D00BCA"/>
    <w:rsid w:val="00D25D71"/>
    <w:rsid w:val="00D30DED"/>
    <w:rsid w:val="00D370D5"/>
    <w:rsid w:val="00D434CB"/>
    <w:rsid w:val="00D472DB"/>
    <w:rsid w:val="00D47A57"/>
    <w:rsid w:val="00D73892"/>
    <w:rsid w:val="00D829ED"/>
    <w:rsid w:val="00D82FCD"/>
    <w:rsid w:val="00D941E0"/>
    <w:rsid w:val="00D9619C"/>
    <w:rsid w:val="00D96AAD"/>
    <w:rsid w:val="00DA0EE0"/>
    <w:rsid w:val="00DA5F9F"/>
    <w:rsid w:val="00DB73B0"/>
    <w:rsid w:val="00DC124F"/>
    <w:rsid w:val="00DD02CF"/>
    <w:rsid w:val="00DD2045"/>
    <w:rsid w:val="00DE024C"/>
    <w:rsid w:val="00DE0BA6"/>
    <w:rsid w:val="00DE3C66"/>
    <w:rsid w:val="00DF5FBE"/>
    <w:rsid w:val="00E06658"/>
    <w:rsid w:val="00E07D55"/>
    <w:rsid w:val="00E20125"/>
    <w:rsid w:val="00E22E67"/>
    <w:rsid w:val="00E2785E"/>
    <w:rsid w:val="00E47B94"/>
    <w:rsid w:val="00E56D44"/>
    <w:rsid w:val="00E612BA"/>
    <w:rsid w:val="00E6527A"/>
    <w:rsid w:val="00E70C83"/>
    <w:rsid w:val="00E719C0"/>
    <w:rsid w:val="00E72BBC"/>
    <w:rsid w:val="00E9041B"/>
    <w:rsid w:val="00EB11E4"/>
    <w:rsid w:val="00EB3E84"/>
    <w:rsid w:val="00EB6F20"/>
    <w:rsid w:val="00EE135D"/>
    <w:rsid w:val="00F100E6"/>
    <w:rsid w:val="00F1315D"/>
    <w:rsid w:val="00F25F76"/>
    <w:rsid w:val="00F4236A"/>
    <w:rsid w:val="00F52C2A"/>
    <w:rsid w:val="00F536C5"/>
    <w:rsid w:val="00F72598"/>
    <w:rsid w:val="00FA28EB"/>
    <w:rsid w:val="00FB79AC"/>
    <w:rsid w:val="00FC11B9"/>
    <w:rsid w:val="00FC4DF5"/>
    <w:rsid w:val="00FD0F76"/>
    <w:rsid w:val="00FD174C"/>
    <w:rsid w:val="00FE26B6"/>
    <w:rsid w:val="00FF2E17"/>
    <w:rsid w:val="00FF5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rules v:ext="edit">
        <o:r id="V:Rule1" type="connector" idref="#_x0000_s1036"/>
      </o:rules>
    </o:shapelayout>
  </w:shapeDefaults>
  <w:decimalSymbol w:val="."/>
  <w:listSeparator w:val=","/>
  <w14:docId w14:val="6E7FC29E"/>
  <w15:docId w15:val="{06968ADE-2841-4186-A4B7-DF7880A34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C578C"/>
  </w:style>
  <w:style w:type="paragraph" w:styleId="Heading1">
    <w:name w:val="heading 1"/>
    <w:basedOn w:val="Normal"/>
    <w:next w:val="Normal"/>
    <w:link w:val="Heading1Char"/>
    <w:uiPriority w:val="9"/>
    <w:qFormat/>
    <w:rsid w:val="006B7B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D05F9"/>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21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21DB"/>
    <w:rPr>
      <w:rFonts w:ascii="Tahoma" w:hAnsi="Tahoma" w:cs="Tahoma"/>
      <w:sz w:val="16"/>
      <w:szCs w:val="16"/>
    </w:rPr>
  </w:style>
  <w:style w:type="paragraph" w:styleId="Footer">
    <w:name w:val="footer"/>
    <w:basedOn w:val="Normal"/>
    <w:link w:val="FooterChar"/>
    <w:uiPriority w:val="99"/>
    <w:unhideWhenUsed/>
    <w:rsid w:val="00CA7984"/>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CA7984"/>
    <w:rPr>
      <w:rFonts w:ascii="Calibri" w:eastAsia="Calibri" w:hAnsi="Calibri" w:cs="Times New Roman"/>
    </w:rPr>
  </w:style>
  <w:style w:type="character" w:customStyle="1" w:styleId="Heading2Char">
    <w:name w:val="Heading 2 Char"/>
    <w:basedOn w:val="DefaultParagraphFont"/>
    <w:link w:val="Heading2"/>
    <w:uiPriority w:val="9"/>
    <w:rsid w:val="008D05F9"/>
    <w:rPr>
      <w:rFonts w:ascii="Cambria" w:eastAsia="Times New Roman" w:hAnsi="Cambria" w:cs="Times New Roman"/>
      <w:b/>
      <w:bCs/>
      <w:color w:val="4F81BD"/>
      <w:sz w:val="26"/>
      <w:szCs w:val="26"/>
    </w:rPr>
  </w:style>
  <w:style w:type="paragraph" w:styleId="ListParagraph">
    <w:name w:val="List Paragraph"/>
    <w:basedOn w:val="Normal"/>
    <w:uiPriority w:val="34"/>
    <w:qFormat/>
    <w:rsid w:val="00476162"/>
    <w:pPr>
      <w:ind w:left="720"/>
      <w:contextualSpacing/>
    </w:pPr>
  </w:style>
  <w:style w:type="character" w:styleId="Strong">
    <w:name w:val="Strong"/>
    <w:basedOn w:val="DefaultParagraphFont"/>
    <w:uiPriority w:val="22"/>
    <w:qFormat/>
    <w:rsid w:val="00B90D13"/>
    <w:rPr>
      <w:b/>
      <w:bCs/>
    </w:rPr>
  </w:style>
  <w:style w:type="character" w:customStyle="1" w:styleId="Heading1Char">
    <w:name w:val="Heading 1 Char"/>
    <w:basedOn w:val="DefaultParagraphFont"/>
    <w:link w:val="Heading1"/>
    <w:uiPriority w:val="9"/>
    <w:rsid w:val="006B7BE5"/>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3F1574"/>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A20D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80061"/>
    <w:pPr>
      <w:outlineLvl w:val="9"/>
    </w:pPr>
  </w:style>
  <w:style w:type="paragraph" w:styleId="TOC2">
    <w:name w:val="toc 2"/>
    <w:basedOn w:val="Normal"/>
    <w:next w:val="Normal"/>
    <w:autoRedefine/>
    <w:uiPriority w:val="39"/>
    <w:unhideWhenUsed/>
    <w:rsid w:val="00B80061"/>
    <w:pPr>
      <w:spacing w:after="100"/>
      <w:ind w:left="220"/>
    </w:pPr>
  </w:style>
  <w:style w:type="character" w:styleId="Hyperlink">
    <w:name w:val="Hyperlink"/>
    <w:basedOn w:val="DefaultParagraphFont"/>
    <w:uiPriority w:val="99"/>
    <w:unhideWhenUsed/>
    <w:rsid w:val="00B80061"/>
    <w:rPr>
      <w:color w:val="0000FF" w:themeColor="hyperlink"/>
      <w:u w:val="single"/>
    </w:rPr>
  </w:style>
  <w:style w:type="table" w:customStyle="1" w:styleId="2">
    <w:name w:val="2"/>
    <w:basedOn w:val="TableNormal"/>
    <w:rsid w:val="002A1A5E"/>
    <w:pPr>
      <w:spacing w:after="0" w:line="240" w:lineRule="auto"/>
    </w:pPr>
    <w:rPr>
      <w:rFonts w:ascii="Times New Roman" w:eastAsia="Times New Roman" w:hAnsi="Times New Roman" w:cs="Times New Roman"/>
      <w:sz w:val="24"/>
      <w:szCs w:val="24"/>
      <w:lang w:bidi="bn-BD"/>
    </w:rPr>
    <w:tblPr>
      <w:tblStyleRowBandSize w:val="1"/>
      <w:tblStyleColBandSize w:val="1"/>
    </w:tblPr>
  </w:style>
  <w:style w:type="paragraph" w:styleId="Bibliography">
    <w:name w:val="Bibliography"/>
    <w:basedOn w:val="Normal"/>
    <w:next w:val="Normal"/>
    <w:uiPriority w:val="37"/>
    <w:unhideWhenUsed/>
    <w:rsid w:val="0017080A"/>
  </w:style>
  <w:style w:type="paragraph" w:styleId="Header">
    <w:name w:val="header"/>
    <w:basedOn w:val="Normal"/>
    <w:link w:val="HeaderChar"/>
    <w:uiPriority w:val="99"/>
    <w:semiHidden/>
    <w:unhideWhenUsed/>
    <w:rsid w:val="00891FA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91F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41270">
      <w:bodyDiv w:val="1"/>
      <w:marLeft w:val="0"/>
      <w:marRight w:val="0"/>
      <w:marTop w:val="0"/>
      <w:marBottom w:val="0"/>
      <w:divBdr>
        <w:top w:val="none" w:sz="0" w:space="0" w:color="auto"/>
        <w:left w:val="none" w:sz="0" w:space="0" w:color="auto"/>
        <w:bottom w:val="none" w:sz="0" w:space="0" w:color="auto"/>
        <w:right w:val="none" w:sz="0" w:space="0" w:color="auto"/>
      </w:divBdr>
    </w:div>
    <w:div w:id="196046036">
      <w:bodyDiv w:val="1"/>
      <w:marLeft w:val="0"/>
      <w:marRight w:val="0"/>
      <w:marTop w:val="0"/>
      <w:marBottom w:val="0"/>
      <w:divBdr>
        <w:top w:val="none" w:sz="0" w:space="0" w:color="auto"/>
        <w:left w:val="none" w:sz="0" w:space="0" w:color="auto"/>
        <w:bottom w:val="none" w:sz="0" w:space="0" w:color="auto"/>
        <w:right w:val="none" w:sz="0" w:space="0" w:color="auto"/>
      </w:divBdr>
    </w:div>
    <w:div w:id="235743955">
      <w:bodyDiv w:val="1"/>
      <w:marLeft w:val="0"/>
      <w:marRight w:val="0"/>
      <w:marTop w:val="0"/>
      <w:marBottom w:val="0"/>
      <w:divBdr>
        <w:top w:val="none" w:sz="0" w:space="0" w:color="auto"/>
        <w:left w:val="none" w:sz="0" w:space="0" w:color="auto"/>
        <w:bottom w:val="none" w:sz="0" w:space="0" w:color="auto"/>
        <w:right w:val="none" w:sz="0" w:space="0" w:color="auto"/>
      </w:divBdr>
    </w:div>
    <w:div w:id="456025405">
      <w:bodyDiv w:val="1"/>
      <w:marLeft w:val="0"/>
      <w:marRight w:val="0"/>
      <w:marTop w:val="0"/>
      <w:marBottom w:val="0"/>
      <w:divBdr>
        <w:top w:val="none" w:sz="0" w:space="0" w:color="auto"/>
        <w:left w:val="none" w:sz="0" w:space="0" w:color="auto"/>
        <w:bottom w:val="none" w:sz="0" w:space="0" w:color="auto"/>
        <w:right w:val="none" w:sz="0" w:space="0" w:color="auto"/>
      </w:divBdr>
    </w:div>
    <w:div w:id="709111225">
      <w:bodyDiv w:val="1"/>
      <w:marLeft w:val="0"/>
      <w:marRight w:val="0"/>
      <w:marTop w:val="0"/>
      <w:marBottom w:val="0"/>
      <w:divBdr>
        <w:top w:val="none" w:sz="0" w:space="0" w:color="auto"/>
        <w:left w:val="none" w:sz="0" w:space="0" w:color="auto"/>
        <w:bottom w:val="none" w:sz="0" w:space="0" w:color="auto"/>
        <w:right w:val="none" w:sz="0" w:space="0" w:color="auto"/>
      </w:divBdr>
    </w:div>
    <w:div w:id="897860217">
      <w:bodyDiv w:val="1"/>
      <w:marLeft w:val="0"/>
      <w:marRight w:val="0"/>
      <w:marTop w:val="0"/>
      <w:marBottom w:val="0"/>
      <w:divBdr>
        <w:top w:val="none" w:sz="0" w:space="0" w:color="auto"/>
        <w:left w:val="none" w:sz="0" w:space="0" w:color="auto"/>
        <w:bottom w:val="none" w:sz="0" w:space="0" w:color="auto"/>
        <w:right w:val="none" w:sz="0" w:space="0" w:color="auto"/>
      </w:divBdr>
    </w:div>
    <w:div w:id="925923454">
      <w:bodyDiv w:val="1"/>
      <w:marLeft w:val="0"/>
      <w:marRight w:val="0"/>
      <w:marTop w:val="0"/>
      <w:marBottom w:val="0"/>
      <w:divBdr>
        <w:top w:val="none" w:sz="0" w:space="0" w:color="auto"/>
        <w:left w:val="none" w:sz="0" w:space="0" w:color="auto"/>
        <w:bottom w:val="none" w:sz="0" w:space="0" w:color="auto"/>
        <w:right w:val="none" w:sz="0" w:space="0" w:color="auto"/>
      </w:divBdr>
    </w:div>
    <w:div w:id="932783568">
      <w:bodyDiv w:val="1"/>
      <w:marLeft w:val="0"/>
      <w:marRight w:val="0"/>
      <w:marTop w:val="0"/>
      <w:marBottom w:val="0"/>
      <w:divBdr>
        <w:top w:val="none" w:sz="0" w:space="0" w:color="auto"/>
        <w:left w:val="none" w:sz="0" w:space="0" w:color="auto"/>
        <w:bottom w:val="none" w:sz="0" w:space="0" w:color="auto"/>
        <w:right w:val="none" w:sz="0" w:space="0" w:color="auto"/>
      </w:divBdr>
    </w:div>
    <w:div w:id="1003774829">
      <w:bodyDiv w:val="1"/>
      <w:marLeft w:val="0"/>
      <w:marRight w:val="0"/>
      <w:marTop w:val="0"/>
      <w:marBottom w:val="0"/>
      <w:divBdr>
        <w:top w:val="none" w:sz="0" w:space="0" w:color="auto"/>
        <w:left w:val="none" w:sz="0" w:space="0" w:color="auto"/>
        <w:bottom w:val="none" w:sz="0" w:space="0" w:color="auto"/>
        <w:right w:val="none" w:sz="0" w:space="0" w:color="auto"/>
      </w:divBdr>
    </w:div>
    <w:div w:id="1060638871">
      <w:bodyDiv w:val="1"/>
      <w:marLeft w:val="0"/>
      <w:marRight w:val="0"/>
      <w:marTop w:val="0"/>
      <w:marBottom w:val="0"/>
      <w:divBdr>
        <w:top w:val="none" w:sz="0" w:space="0" w:color="auto"/>
        <w:left w:val="none" w:sz="0" w:space="0" w:color="auto"/>
        <w:bottom w:val="none" w:sz="0" w:space="0" w:color="auto"/>
        <w:right w:val="none" w:sz="0" w:space="0" w:color="auto"/>
      </w:divBdr>
    </w:div>
    <w:div w:id="1087966587">
      <w:bodyDiv w:val="1"/>
      <w:marLeft w:val="0"/>
      <w:marRight w:val="0"/>
      <w:marTop w:val="0"/>
      <w:marBottom w:val="0"/>
      <w:divBdr>
        <w:top w:val="none" w:sz="0" w:space="0" w:color="auto"/>
        <w:left w:val="none" w:sz="0" w:space="0" w:color="auto"/>
        <w:bottom w:val="none" w:sz="0" w:space="0" w:color="auto"/>
        <w:right w:val="none" w:sz="0" w:space="0" w:color="auto"/>
      </w:divBdr>
    </w:div>
    <w:div w:id="1284773037">
      <w:bodyDiv w:val="1"/>
      <w:marLeft w:val="0"/>
      <w:marRight w:val="0"/>
      <w:marTop w:val="0"/>
      <w:marBottom w:val="0"/>
      <w:divBdr>
        <w:top w:val="none" w:sz="0" w:space="0" w:color="auto"/>
        <w:left w:val="none" w:sz="0" w:space="0" w:color="auto"/>
        <w:bottom w:val="none" w:sz="0" w:space="0" w:color="auto"/>
        <w:right w:val="none" w:sz="0" w:space="0" w:color="auto"/>
      </w:divBdr>
    </w:div>
    <w:div w:id="1331102596">
      <w:bodyDiv w:val="1"/>
      <w:marLeft w:val="0"/>
      <w:marRight w:val="0"/>
      <w:marTop w:val="0"/>
      <w:marBottom w:val="0"/>
      <w:divBdr>
        <w:top w:val="none" w:sz="0" w:space="0" w:color="auto"/>
        <w:left w:val="none" w:sz="0" w:space="0" w:color="auto"/>
        <w:bottom w:val="none" w:sz="0" w:space="0" w:color="auto"/>
        <w:right w:val="none" w:sz="0" w:space="0" w:color="auto"/>
      </w:divBdr>
    </w:div>
    <w:div w:id="1554149546">
      <w:bodyDiv w:val="1"/>
      <w:marLeft w:val="0"/>
      <w:marRight w:val="0"/>
      <w:marTop w:val="0"/>
      <w:marBottom w:val="0"/>
      <w:divBdr>
        <w:top w:val="none" w:sz="0" w:space="0" w:color="auto"/>
        <w:left w:val="none" w:sz="0" w:space="0" w:color="auto"/>
        <w:bottom w:val="none" w:sz="0" w:space="0" w:color="auto"/>
        <w:right w:val="none" w:sz="0" w:space="0" w:color="auto"/>
      </w:divBdr>
    </w:div>
    <w:div w:id="1564484268">
      <w:bodyDiv w:val="1"/>
      <w:marLeft w:val="0"/>
      <w:marRight w:val="0"/>
      <w:marTop w:val="0"/>
      <w:marBottom w:val="0"/>
      <w:divBdr>
        <w:top w:val="none" w:sz="0" w:space="0" w:color="auto"/>
        <w:left w:val="none" w:sz="0" w:space="0" w:color="auto"/>
        <w:bottom w:val="none" w:sz="0" w:space="0" w:color="auto"/>
        <w:right w:val="none" w:sz="0" w:space="0" w:color="auto"/>
      </w:divBdr>
    </w:div>
    <w:div w:id="1635990463">
      <w:bodyDiv w:val="1"/>
      <w:marLeft w:val="0"/>
      <w:marRight w:val="0"/>
      <w:marTop w:val="0"/>
      <w:marBottom w:val="0"/>
      <w:divBdr>
        <w:top w:val="none" w:sz="0" w:space="0" w:color="auto"/>
        <w:left w:val="none" w:sz="0" w:space="0" w:color="auto"/>
        <w:bottom w:val="none" w:sz="0" w:space="0" w:color="auto"/>
        <w:right w:val="none" w:sz="0" w:space="0" w:color="auto"/>
      </w:divBdr>
    </w:div>
    <w:div w:id="1704019876">
      <w:bodyDiv w:val="1"/>
      <w:marLeft w:val="0"/>
      <w:marRight w:val="0"/>
      <w:marTop w:val="0"/>
      <w:marBottom w:val="0"/>
      <w:divBdr>
        <w:top w:val="none" w:sz="0" w:space="0" w:color="auto"/>
        <w:left w:val="none" w:sz="0" w:space="0" w:color="auto"/>
        <w:bottom w:val="none" w:sz="0" w:space="0" w:color="auto"/>
        <w:right w:val="none" w:sz="0" w:space="0" w:color="auto"/>
      </w:divBdr>
    </w:div>
    <w:div w:id="1901820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chart" Target="charts/chart5.xml"/><Relationship Id="rId39" Type="http://schemas.openxmlformats.org/officeDocument/2006/relationships/fontTable" Target="fontTable.xml"/><Relationship Id="rId21" Type="http://schemas.openxmlformats.org/officeDocument/2006/relationships/footer" Target="footer3.xml"/><Relationship Id="rId34" Type="http://schemas.openxmlformats.org/officeDocument/2006/relationships/chart" Target="charts/chart1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9.png"/><Relationship Id="rId25" Type="http://schemas.openxmlformats.org/officeDocument/2006/relationships/chart" Target="charts/chart4.xml"/><Relationship Id="rId33" Type="http://schemas.openxmlformats.org/officeDocument/2006/relationships/chart" Target="charts/chart12.xml"/><Relationship Id="rId38"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chart" Target="charts/chart3.xml"/><Relationship Id="rId32" Type="http://schemas.openxmlformats.org/officeDocument/2006/relationships/chart" Target="charts/chart11.xml"/><Relationship Id="rId37" Type="http://schemas.openxmlformats.org/officeDocument/2006/relationships/hyperlink" Target="https://docs.google.com/forms/d/e/1FAIpQLSerB0DuMqAxDq2wCyWtqhUM1NNWbiyDxLkhEcfJYkdZKH3Bag/viewform?usp=sf_link"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chart" Target="charts/chart2.xml"/><Relationship Id="rId28" Type="http://schemas.openxmlformats.org/officeDocument/2006/relationships/chart" Target="charts/chart7.xml"/><Relationship Id="rId36" Type="http://schemas.openxmlformats.org/officeDocument/2006/relationships/chart" Target="charts/chart15.xml"/><Relationship Id="rId10" Type="http://schemas.openxmlformats.org/officeDocument/2006/relationships/footer" Target="footer1.xml"/><Relationship Id="rId19" Type="http://schemas.openxmlformats.org/officeDocument/2006/relationships/image" Target="media/image11.jpeg"/><Relationship Id="rId31"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6.jpeg"/><Relationship Id="rId22" Type="http://schemas.openxmlformats.org/officeDocument/2006/relationships/chart" Target="charts/chart1.xml"/><Relationship Id="rId27" Type="http://schemas.openxmlformats.org/officeDocument/2006/relationships/chart" Target="charts/chart6.xml"/><Relationship Id="rId30" Type="http://schemas.openxmlformats.org/officeDocument/2006/relationships/chart" Target="charts/chart9.xml"/><Relationship Id="rId35" Type="http://schemas.openxmlformats.org/officeDocument/2006/relationships/chart" Target="charts/chart14.xml"/><Relationship Id="rId8" Type="http://schemas.openxmlformats.org/officeDocument/2006/relationships/image" Target="media/image2.pn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3.9270944790437801E-2"/>
          <c:y val="0.29839720034996098"/>
          <c:w val="0.93074963190576865"/>
          <c:h val="0.65986666666666671"/>
        </c:manualLayout>
      </c:layout>
      <c:pie3DChart>
        <c:varyColors val="1"/>
        <c:ser>
          <c:idx val="0"/>
          <c:order val="0"/>
          <c:tx>
            <c:strRef>
              <c:f>Sheet1!$B$1</c:f>
              <c:strCache>
                <c:ptCount val="1"/>
                <c:pt idx="0">
                  <c:v>Column1</c:v>
                </c:pt>
              </c:strCache>
            </c:strRef>
          </c:tx>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0</c:v>
                </c:pt>
                <c:pt idx="2">
                  <c:v>2</c:v>
                </c:pt>
                <c:pt idx="3">
                  <c:v>38</c:v>
                </c:pt>
                <c:pt idx="4">
                  <c:v>5</c:v>
                </c:pt>
              </c:numCache>
            </c:numRef>
          </c:val>
          <c:extLst>
            <c:ext xmlns:c16="http://schemas.microsoft.com/office/drawing/2014/chart" uri="{C3380CC4-5D6E-409C-BE32-E72D297353CC}">
              <c16:uniqueId val="{00000000-12AF-4B5B-93AB-555B97981771}"/>
            </c:ext>
          </c:extLst>
        </c:ser>
        <c:dLbls>
          <c:showLegendKey val="0"/>
          <c:showVal val="0"/>
          <c:showCatName val="0"/>
          <c:showSerName val="0"/>
          <c:showPercent val="1"/>
          <c:showBubbleSize val="0"/>
          <c:showLeaderLines val="1"/>
        </c:dLbls>
      </c:pie3DChart>
    </c:plotArea>
    <c:legend>
      <c:legendPos val="t"/>
      <c:layout>
        <c:manualLayout>
          <c:xMode val="edge"/>
          <c:yMode val="edge"/>
          <c:x val="6.7876759307525708E-2"/>
          <c:y val="2.6666666666666682E-2"/>
          <c:w val="0.84101731186040751"/>
          <c:h val="0.23443884514435873"/>
        </c:manualLayout>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2.5462962962962982E-2"/>
          <c:y val="0.30994475340932032"/>
          <c:w val="0.92592592592592549"/>
          <c:h val="0.63534937503442146"/>
        </c:manualLayout>
      </c:layout>
      <c:pie3DChart>
        <c:varyColors val="1"/>
        <c:ser>
          <c:idx val="0"/>
          <c:order val="0"/>
          <c:tx>
            <c:strRef>
              <c:f>Sheet1!$B$1</c:f>
              <c:strCache>
                <c:ptCount val="1"/>
                <c:pt idx="0">
                  <c:v>Column1</c:v>
                </c:pt>
              </c:strCache>
            </c:strRef>
          </c:tx>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1">
                  <c:v>0</c:v>
                </c:pt>
                <c:pt idx="3">
                  <c:v>43</c:v>
                </c:pt>
                <c:pt idx="4">
                  <c:v>2</c:v>
                </c:pt>
              </c:numCache>
            </c:numRef>
          </c:val>
          <c:extLst>
            <c:ext xmlns:c16="http://schemas.microsoft.com/office/drawing/2014/chart" uri="{C3380CC4-5D6E-409C-BE32-E72D297353CC}">
              <c16:uniqueId val="{00000000-7C80-4D65-8190-BD4A8EBF810B}"/>
            </c:ext>
          </c:extLst>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2.5462962962962982E-2"/>
          <c:y val="0.30994475340932032"/>
          <c:w val="0.92592592592592549"/>
          <c:h val="0.63534937503442146"/>
        </c:manualLayout>
      </c:layout>
      <c:pie3DChart>
        <c:varyColors val="1"/>
        <c:ser>
          <c:idx val="0"/>
          <c:order val="0"/>
          <c:tx>
            <c:strRef>
              <c:f>Sheet1!$B$1</c:f>
              <c:strCache>
                <c:ptCount val="1"/>
                <c:pt idx="0">
                  <c:v>Column1</c:v>
                </c:pt>
              </c:strCache>
            </c:strRef>
          </c:tx>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2">
                  <c:v>0</c:v>
                </c:pt>
                <c:pt idx="3">
                  <c:v>13</c:v>
                </c:pt>
                <c:pt idx="4">
                  <c:v>32</c:v>
                </c:pt>
              </c:numCache>
            </c:numRef>
          </c:val>
          <c:extLst>
            <c:ext xmlns:c16="http://schemas.microsoft.com/office/drawing/2014/chart" uri="{C3380CC4-5D6E-409C-BE32-E72D297353CC}">
              <c16:uniqueId val="{00000000-7C6F-4CFA-95B2-2080F4C2330A}"/>
            </c:ext>
          </c:extLst>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2.5462962962962982E-2"/>
          <c:y val="0.30994475340932032"/>
          <c:w val="0.92592592592592549"/>
          <c:h val="0.63534937503442179"/>
        </c:manualLayout>
      </c:layout>
      <c:pie3DChart>
        <c:varyColors val="1"/>
        <c:ser>
          <c:idx val="0"/>
          <c:order val="0"/>
          <c:tx>
            <c:strRef>
              <c:f>Sheet1!$B$1</c:f>
              <c:strCache>
                <c:ptCount val="1"/>
                <c:pt idx="0">
                  <c:v>Column1</c:v>
                </c:pt>
              </c:strCache>
            </c:strRef>
          </c:tx>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20</c:v>
                </c:pt>
                <c:pt idx="2">
                  <c:v>7</c:v>
                </c:pt>
                <c:pt idx="3">
                  <c:v>18</c:v>
                </c:pt>
                <c:pt idx="4">
                  <c:v>0</c:v>
                </c:pt>
              </c:numCache>
            </c:numRef>
          </c:val>
          <c:extLst>
            <c:ext xmlns:c16="http://schemas.microsoft.com/office/drawing/2014/chart" uri="{C3380CC4-5D6E-409C-BE32-E72D297353CC}">
              <c16:uniqueId val="{00000000-E890-40AC-BE32-20800FA0F205}"/>
            </c:ext>
          </c:extLst>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2.5462962962962982E-2"/>
          <c:y val="0.30994475340932032"/>
          <c:w val="0.92592592592592549"/>
          <c:h val="0.63534937503442201"/>
        </c:manualLayout>
      </c:layout>
      <c:pie3DChart>
        <c:varyColors val="1"/>
        <c:ser>
          <c:idx val="0"/>
          <c:order val="0"/>
          <c:tx>
            <c:strRef>
              <c:f>Sheet1!$B$1</c:f>
              <c:strCache>
                <c:ptCount val="1"/>
                <c:pt idx="0">
                  <c:v>Column1</c:v>
                </c:pt>
              </c:strCache>
            </c:strRef>
          </c:tx>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12</c:v>
                </c:pt>
                <c:pt idx="2">
                  <c:v>5</c:v>
                </c:pt>
                <c:pt idx="3">
                  <c:v>28</c:v>
                </c:pt>
                <c:pt idx="4">
                  <c:v>0</c:v>
                </c:pt>
              </c:numCache>
            </c:numRef>
          </c:val>
          <c:extLst>
            <c:ext xmlns:c16="http://schemas.microsoft.com/office/drawing/2014/chart" uri="{C3380CC4-5D6E-409C-BE32-E72D297353CC}">
              <c16:uniqueId val="{00000000-2B4D-49C7-B7E9-FDA380395244}"/>
            </c:ext>
          </c:extLst>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2.5462962962962982E-2"/>
          <c:y val="0.30994475340932032"/>
          <c:w val="0.92592592592592549"/>
          <c:h val="0.63534937503442224"/>
        </c:manualLayout>
      </c:layout>
      <c:pie3DChart>
        <c:varyColors val="1"/>
        <c:ser>
          <c:idx val="0"/>
          <c:order val="0"/>
          <c:tx>
            <c:strRef>
              <c:f>Sheet1!$B$1</c:f>
              <c:strCache>
                <c:ptCount val="1"/>
                <c:pt idx="0">
                  <c:v>Column1</c:v>
                </c:pt>
              </c:strCache>
            </c:strRef>
          </c:tx>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1">
                  <c:v>0</c:v>
                </c:pt>
                <c:pt idx="2">
                  <c:v>2</c:v>
                </c:pt>
                <c:pt idx="3">
                  <c:v>35</c:v>
                </c:pt>
                <c:pt idx="4">
                  <c:v>10</c:v>
                </c:pt>
              </c:numCache>
            </c:numRef>
          </c:val>
          <c:extLst>
            <c:ext xmlns:c16="http://schemas.microsoft.com/office/drawing/2014/chart" uri="{C3380CC4-5D6E-409C-BE32-E72D297353CC}">
              <c16:uniqueId val="{00000000-E9F3-46BD-8BCE-02DE8BB1CE00}"/>
            </c:ext>
          </c:extLst>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2.5462962962962982E-2"/>
          <c:y val="0.30994475340932032"/>
          <c:w val="0.92592592592592549"/>
          <c:h val="0.63534937503442246"/>
        </c:manualLayout>
      </c:layout>
      <c:pie3DChart>
        <c:varyColors val="1"/>
        <c:ser>
          <c:idx val="0"/>
          <c:order val="0"/>
          <c:tx>
            <c:strRef>
              <c:f>Sheet1!$B$1</c:f>
              <c:strCache>
                <c:ptCount val="1"/>
                <c:pt idx="0">
                  <c:v>Column1</c:v>
                </c:pt>
              </c:strCache>
            </c:strRef>
          </c:tx>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6</c:v>
                </c:pt>
                <c:pt idx="1">
                  <c:v>14</c:v>
                </c:pt>
                <c:pt idx="2">
                  <c:v>5</c:v>
                </c:pt>
                <c:pt idx="3">
                  <c:v>18</c:v>
                </c:pt>
                <c:pt idx="4">
                  <c:v>2</c:v>
                </c:pt>
              </c:numCache>
            </c:numRef>
          </c:val>
          <c:extLst>
            <c:ext xmlns:c16="http://schemas.microsoft.com/office/drawing/2014/chart" uri="{C3380CC4-5D6E-409C-BE32-E72D297353CC}">
              <c16:uniqueId val="{00000000-94BB-4522-9798-E22978DEF5D4}"/>
            </c:ext>
          </c:extLst>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3.1180045447339537E-2"/>
          <c:y val="0.29839720034996098"/>
          <c:w val="0.93763990910532169"/>
          <c:h val="0.66431111111111163"/>
        </c:manualLayout>
      </c:layout>
      <c:pie3DChart>
        <c:varyColors val="1"/>
        <c:ser>
          <c:idx val="0"/>
          <c:order val="0"/>
          <c:tx>
            <c:strRef>
              <c:f>Sheet1!$B$1</c:f>
              <c:strCache>
                <c:ptCount val="1"/>
                <c:pt idx="0">
                  <c:v>Column1</c:v>
                </c:pt>
              </c:strCache>
            </c:strRef>
          </c:tx>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2">
                  <c:v>0</c:v>
                </c:pt>
                <c:pt idx="3">
                  <c:v>29</c:v>
                </c:pt>
                <c:pt idx="4">
                  <c:v>16</c:v>
                </c:pt>
              </c:numCache>
            </c:numRef>
          </c:val>
          <c:extLst>
            <c:ext xmlns:c16="http://schemas.microsoft.com/office/drawing/2014/chart" uri="{C3380CC4-5D6E-409C-BE32-E72D297353CC}">
              <c16:uniqueId val="{00000000-5A91-4776-B7B6-382BA91297BA}"/>
            </c:ext>
          </c:extLst>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3.1180045447339575E-2"/>
          <c:y val="0.29839720034996137"/>
          <c:w val="0.93763990910532169"/>
          <c:h val="0.66431111111111163"/>
        </c:manualLayout>
      </c:layout>
      <c:pie3DChart>
        <c:varyColors val="1"/>
        <c:ser>
          <c:idx val="0"/>
          <c:order val="0"/>
          <c:tx>
            <c:strRef>
              <c:f>Sheet1!$B$1</c:f>
              <c:strCache>
                <c:ptCount val="1"/>
                <c:pt idx="0">
                  <c:v>Column1</c:v>
                </c:pt>
              </c:strCache>
            </c:strRef>
          </c:tx>
          <c:explosion val="25"/>
          <c:dPt>
            <c:idx val="2"/>
            <c:bubble3D val="0"/>
            <c:spPr>
              <a:solidFill>
                <a:schemeClr val="accent1"/>
              </a:solidFill>
            </c:spPr>
            <c:extLst>
              <c:ext xmlns:c16="http://schemas.microsoft.com/office/drawing/2014/chart" uri="{C3380CC4-5D6E-409C-BE32-E72D297353CC}">
                <c16:uniqueId val="{00000000-5868-48CB-9242-F82FD06E8D9C}"/>
              </c:ext>
            </c:extLst>
          </c:dPt>
          <c:dPt>
            <c:idx val="3"/>
            <c:bubble3D val="0"/>
            <c:spPr>
              <a:solidFill>
                <a:schemeClr val="accent6"/>
              </a:solidFill>
            </c:spPr>
            <c:extLst>
              <c:ext xmlns:c16="http://schemas.microsoft.com/office/drawing/2014/chart" uri="{C3380CC4-5D6E-409C-BE32-E72D297353CC}">
                <c16:uniqueId val="{00000001-5868-48CB-9242-F82FD06E8D9C}"/>
              </c:ext>
            </c:extLst>
          </c:dPt>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0</c:v>
                </c:pt>
                <c:pt idx="2">
                  <c:v>11</c:v>
                </c:pt>
                <c:pt idx="3">
                  <c:v>29</c:v>
                </c:pt>
                <c:pt idx="4">
                  <c:v>5</c:v>
                </c:pt>
              </c:numCache>
            </c:numRef>
          </c:val>
          <c:extLst>
            <c:ext xmlns:c16="http://schemas.microsoft.com/office/drawing/2014/chart" uri="{C3380CC4-5D6E-409C-BE32-E72D297353CC}">
              <c16:uniqueId val="{00000002-5868-48CB-9242-F82FD06E8D9C}"/>
            </c:ext>
          </c:extLst>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3.1180045447339589E-2"/>
          <c:y val="0.29839720034996148"/>
          <c:w val="0.93763990910532169"/>
          <c:h val="0.66431111111111163"/>
        </c:manualLayout>
      </c:layout>
      <c:pie3DChart>
        <c:varyColors val="1"/>
        <c:ser>
          <c:idx val="0"/>
          <c:order val="0"/>
          <c:tx>
            <c:strRef>
              <c:f>Sheet1!$B$1</c:f>
              <c:strCache>
                <c:ptCount val="1"/>
                <c:pt idx="0">
                  <c:v>Column1</c:v>
                </c:pt>
              </c:strCache>
            </c:strRef>
          </c:tx>
          <c:explosion val="25"/>
          <c:dPt>
            <c:idx val="2"/>
            <c:bubble3D val="0"/>
            <c:spPr>
              <a:solidFill>
                <a:schemeClr val="accent1"/>
              </a:solidFill>
            </c:spPr>
            <c:extLst>
              <c:ext xmlns:c16="http://schemas.microsoft.com/office/drawing/2014/chart" uri="{C3380CC4-5D6E-409C-BE32-E72D297353CC}">
                <c16:uniqueId val="{00000000-6F71-4AF1-A8BA-31E133077F71}"/>
              </c:ext>
            </c:extLst>
          </c:dPt>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0</c:v>
                </c:pt>
                <c:pt idx="2">
                  <c:v>24</c:v>
                </c:pt>
                <c:pt idx="3">
                  <c:v>21</c:v>
                </c:pt>
                <c:pt idx="4">
                  <c:v>0</c:v>
                </c:pt>
              </c:numCache>
            </c:numRef>
          </c:val>
          <c:extLst>
            <c:ext xmlns:c16="http://schemas.microsoft.com/office/drawing/2014/chart" uri="{C3380CC4-5D6E-409C-BE32-E72D297353CC}">
              <c16:uniqueId val="{00000001-6F71-4AF1-A8BA-31E133077F71}"/>
            </c:ext>
          </c:extLst>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3.1180045447339599E-2"/>
          <c:y val="0.29839720034996164"/>
          <c:w val="0.93763990910532169"/>
          <c:h val="0.66431111111111163"/>
        </c:manualLayout>
      </c:layout>
      <c:pie3DChart>
        <c:varyColors val="1"/>
        <c:ser>
          <c:idx val="0"/>
          <c:order val="0"/>
          <c:tx>
            <c:strRef>
              <c:f>Sheet1!$B$1</c:f>
              <c:strCache>
                <c:ptCount val="1"/>
                <c:pt idx="0">
                  <c:v>Column1</c:v>
                </c:pt>
              </c:strCache>
            </c:strRef>
          </c:tx>
          <c:explosion val="25"/>
          <c:dPt>
            <c:idx val="1"/>
            <c:bubble3D val="0"/>
            <c:spPr>
              <a:solidFill>
                <a:schemeClr val="accent4"/>
              </a:solidFill>
            </c:spPr>
            <c:extLst>
              <c:ext xmlns:c16="http://schemas.microsoft.com/office/drawing/2014/chart" uri="{C3380CC4-5D6E-409C-BE32-E72D297353CC}">
                <c16:uniqueId val="{00000000-EE75-434A-8154-59E7694F353E}"/>
              </c:ext>
            </c:extLst>
          </c:dPt>
          <c:dPt>
            <c:idx val="2"/>
            <c:bubble3D val="0"/>
            <c:spPr>
              <a:solidFill>
                <a:schemeClr val="accent1"/>
              </a:solidFill>
            </c:spPr>
            <c:extLst>
              <c:ext xmlns:c16="http://schemas.microsoft.com/office/drawing/2014/chart" uri="{C3380CC4-5D6E-409C-BE32-E72D297353CC}">
                <c16:uniqueId val="{00000001-EE75-434A-8154-59E7694F353E}"/>
              </c:ext>
            </c:extLst>
          </c:dPt>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42</c:v>
                </c:pt>
                <c:pt idx="3">
                  <c:v>3</c:v>
                </c:pt>
              </c:numCache>
            </c:numRef>
          </c:val>
          <c:extLst>
            <c:ext xmlns:c16="http://schemas.microsoft.com/office/drawing/2014/chart" uri="{C3380CC4-5D6E-409C-BE32-E72D297353CC}">
              <c16:uniqueId val="{00000002-EE75-434A-8154-59E7694F353E}"/>
            </c:ext>
          </c:extLst>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3.1180045447339599E-2"/>
          <c:y val="0.29839720034996164"/>
          <c:w val="0.93763990910532169"/>
          <c:h val="0.66431111111111163"/>
        </c:manualLayout>
      </c:layout>
      <c:pie3DChart>
        <c:varyColors val="1"/>
        <c:ser>
          <c:idx val="0"/>
          <c:order val="0"/>
          <c:tx>
            <c:strRef>
              <c:f>Sheet1!$B$1</c:f>
              <c:strCache>
                <c:ptCount val="1"/>
                <c:pt idx="0">
                  <c:v>Column1</c:v>
                </c:pt>
              </c:strCache>
            </c:strRef>
          </c:tx>
          <c:explosion val="25"/>
          <c:dPt>
            <c:idx val="2"/>
            <c:bubble3D val="0"/>
            <c:spPr>
              <a:solidFill>
                <a:schemeClr val="accent1"/>
              </a:solidFill>
            </c:spPr>
            <c:extLst>
              <c:ext xmlns:c16="http://schemas.microsoft.com/office/drawing/2014/chart" uri="{C3380CC4-5D6E-409C-BE32-E72D297353CC}">
                <c16:uniqueId val="{00000000-8ED8-4BCB-A8C9-C3D49CE48D29}"/>
              </c:ext>
            </c:extLst>
          </c:dPt>
          <c:dPt>
            <c:idx val="4"/>
            <c:bubble3D val="0"/>
            <c:spPr>
              <a:solidFill>
                <a:schemeClr val="bg2">
                  <a:lumMod val="50000"/>
                </a:schemeClr>
              </a:solidFill>
            </c:spPr>
            <c:extLst>
              <c:ext xmlns:c16="http://schemas.microsoft.com/office/drawing/2014/chart" uri="{C3380CC4-5D6E-409C-BE32-E72D297353CC}">
                <c16:uniqueId val="{00000001-8ED8-4BCB-A8C9-C3D49CE48D29}"/>
              </c:ext>
            </c:extLst>
          </c:dPt>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1">
                  <c:v>0</c:v>
                </c:pt>
                <c:pt idx="2">
                  <c:v>0</c:v>
                </c:pt>
                <c:pt idx="3">
                  <c:v>6</c:v>
                </c:pt>
                <c:pt idx="4">
                  <c:v>39</c:v>
                </c:pt>
              </c:numCache>
            </c:numRef>
          </c:val>
          <c:extLst>
            <c:ext xmlns:c16="http://schemas.microsoft.com/office/drawing/2014/chart" uri="{C3380CC4-5D6E-409C-BE32-E72D297353CC}">
              <c16:uniqueId val="{00000002-8ED8-4BCB-A8C9-C3D49CE48D29}"/>
            </c:ext>
          </c:extLst>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2.5462962962962982E-2"/>
          <c:y val="0.30994475340932032"/>
          <c:w val="0.92592592592592549"/>
          <c:h val="0.63534937503442102"/>
        </c:manualLayout>
      </c:layout>
      <c:pie3DChart>
        <c:varyColors val="1"/>
        <c:ser>
          <c:idx val="0"/>
          <c:order val="0"/>
          <c:tx>
            <c:strRef>
              <c:f>Sheet1!$B$1</c:f>
              <c:strCache>
                <c:ptCount val="1"/>
                <c:pt idx="0">
                  <c:v>Column1</c:v>
                </c:pt>
              </c:strCache>
            </c:strRef>
          </c:tx>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10</c:v>
                </c:pt>
                <c:pt idx="2">
                  <c:v>2</c:v>
                </c:pt>
                <c:pt idx="3">
                  <c:v>30</c:v>
                </c:pt>
              </c:numCache>
            </c:numRef>
          </c:val>
          <c:extLst>
            <c:ext xmlns:c16="http://schemas.microsoft.com/office/drawing/2014/chart" uri="{C3380CC4-5D6E-409C-BE32-E72D297353CC}">
              <c16:uniqueId val="{00000000-7B0F-4B2D-AC32-9B0ACE048BB1}"/>
            </c:ext>
          </c:extLst>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2.5462962962962982E-2"/>
          <c:y val="0.30994475340932032"/>
          <c:w val="0.92592592592592549"/>
          <c:h val="0.63534937503442124"/>
        </c:manualLayout>
      </c:layout>
      <c:pie3DChart>
        <c:varyColors val="1"/>
        <c:ser>
          <c:idx val="0"/>
          <c:order val="0"/>
          <c:tx>
            <c:strRef>
              <c:f>Sheet1!$B$1</c:f>
              <c:strCache>
                <c:ptCount val="1"/>
                <c:pt idx="0">
                  <c:v>Column1</c:v>
                </c:pt>
              </c:strCache>
            </c:strRef>
          </c:tx>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0</c:v>
                </c:pt>
                <c:pt idx="1">
                  <c:v>15</c:v>
                </c:pt>
                <c:pt idx="2">
                  <c:v>2</c:v>
                </c:pt>
                <c:pt idx="3">
                  <c:v>28</c:v>
                </c:pt>
              </c:numCache>
            </c:numRef>
          </c:val>
          <c:extLst>
            <c:ext xmlns:c16="http://schemas.microsoft.com/office/drawing/2014/chart" uri="{C3380CC4-5D6E-409C-BE32-E72D297353CC}">
              <c16:uniqueId val="{00000000-5F9F-4D50-9271-30B0606A7D4F}"/>
            </c:ext>
          </c:extLst>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2.5462962962962982E-2"/>
          <c:y val="0.30994475340932032"/>
          <c:w val="0.92592592592592549"/>
          <c:h val="0.63534937503442146"/>
        </c:manualLayout>
      </c:layout>
      <c:pie3DChart>
        <c:varyColors val="1"/>
        <c:ser>
          <c:idx val="0"/>
          <c:order val="0"/>
          <c:tx>
            <c:strRef>
              <c:f>Sheet1!$B$1</c:f>
              <c:strCache>
                <c:ptCount val="1"/>
                <c:pt idx="0">
                  <c:v>Column1</c:v>
                </c:pt>
              </c:strCache>
            </c:strRef>
          </c:tx>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1">
                  <c:v>0</c:v>
                </c:pt>
                <c:pt idx="3">
                  <c:v>28</c:v>
                </c:pt>
                <c:pt idx="4">
                  <c:v>17</c:v>
                </c:pt>
              </c:numCache>
            </c:numRef>
          </c:val>
          <c:extLst>
            <c:ext xmlns:c16="http://schemas.microsoft.com/office/drawing/2014/chart" uri="{C3380CC4-5D6E-409C-BE32-E72D297353CC}">
              <c16:uniqueId val="{00000000-7F23-4303-BE13-CC50DBA6497F}"/>
            </c:ext>
          </c:extLst>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Pro07</b:Tag>
    <b:SourceType>BookSection</b:SourceType>
    <b:Guid>{0ACBB4A8-6598-454E-96ED-0DCEC900AC54}</b:Guid>
    <b:Author>
      <b:Author>
        <b:NameList>
          <b:Person>
            <b:Last>Khan</b:Last>
            <b:First>Professor</b:First>
            <b:Middle>Aftab Ahmad</b:Middle>
          </b:Person>
        </b:NameList>
      </b:Author>
    </b:Author>
    <b:Title>Bangladesh Labour &amp; Industrial Law (Modified 2013)</b:Title>
    <b:Year>2007</b:Year>
    <b:Pages>302</b:Pages>
    <b:City>Bnagladesh</b:City>
    <b:Publisher>Uddoyon Publication</b:Publisher>
    <b:RefOrder>1</b:RefOrder>
  </b:Source>
  <b:Source>
    <b:Tag>DAN20</b:Tag>
    <b:SourceType>InternetSite</b:SourceType>
    <b:Guid>{5230D8F7-08DE-425E-ADD5-7C88971214FB}</b:Guid>
    <b:Author>
      <b:Author>
        <b:NameList>
          <b:Person>
            <b:Last>ORTEGA</b:Last>
            <b:First>DANIELA</b:First>
          </b:Person>
        </b:NameList>
      </b:Author>
    </b:Author>
    <b:Title>Factory Safety in the COVID-19 Pandemic: Results from the Bangladesh Garment Worker Diaries</b:Title>
    <b:Year>2020</b:Year>
    <b:City>Bangladesh</b:City>
    <b:Publisher>Garment Worker Diaries</b:Publisher>
    <b:InternetSiteTitle>Garment Worker Diaries</b:InternetSiteTitle>
    <b:Month>September</b:Month>
    <b:Day>12</b:Day>
    <b:URL>https://workerdiaries.org/covid-19-safety-measures/</b:URL>
    <b:RefOrder>2</b:RefOrder>
  </b:Source>
  <b:Source>
    <b:Tag>DAV21</b:Tag>
    <b:SourceType>InternetSite</b:SourceType>
    <b:Guid>{016C80DF-DCE9-4C30-8785-7199562282B8}</b:Guid>
    <b:Author>
      <b:Author>
        <b:NameList>
          <b:Person>
            <b:Last>LESSER</b:Last>
            <b:First>DAVE</b:First>
          </b:Person>
        </b:NameList>
      </b:Author>
    </b:Author>
    <b:Title>Lockdown Effects on Garment Workers, Part 2</b:Title>
    <b:InternetSiteTitle>Garment Workers Diaries</b:InternetSiteTitle>
    <b:Year>2021</b:Year>
    <b:Month>August</b:Month>
    <b:Day>02</b:Day>
    <b:URL>https://workerdiaries.org/lockdown-effects-on-garment-workers-part-2/</b:URL>
    <b:RefOrder>3</b:RefOrder>
  </b:Source>
  <b:Source>
    <b:Tag>COV20</b:Tag>
    <b:SourceType>InternetSite</b:SourceType>
    <b:Guid>{770A95FB-D4D7-4522-828C-841ED5B16AC0}</b:Guid>
    <b:Title>COVID-19 Management Guidance for factories in Bangladesh</b:Title>
    <b:InternetSiteTitle>Better Work</b:InternetSiteTitle>
    <b:Year>2020</b:Year>
    <b:Month>March</b:Month>
    <b:URL>https://betterwork.org/portfolio/covid-19-management-guidance-for-factories-in-bangladesh/</b:URL>
    <b:RefOrder>4</b:RefOrder>
  </b:Source>
  <b:Source>
    <b:Tag>Hum20</b:Tag>
    <b:SourceType>InternetSite</b:SourceType>
    <b:Guid>{C1B223E2-0094-4AB8-8C3F-5F9B4A73183C}</b:Guid>
    <b:Author>
      <b:Author>
        <b:NameList>
          <b:Person>
            <b:Last>Humayun Kabir</b:Last>
            <b:First>Myfanwy</b:First>
            <b:Middle>Maple, Kim Usher</b:Middle>
          </b:Person>
        </b:NameList>
      </b:Author>
    </b:Author>
    <b:Title>The impact of COVID-19 on Bangladeshi readymade garment (RMG) workers</b:Title>
    <b:InternetSiteTitle>NCBI</b:InternetSiteTitle>
    <b:Year>2020</b:Year>
    <b:Month>July</b:Month>
    <b:Day>13</b:Day>
    <b:URL>https://www.ncbi.nlm.nih.gov/pmc/articles/PMC7454782/</b:URL>
    <b:RefOrder>5</b:RefOrder>
  </b:Source>
  <b:Source>
    <b:Tag>Has20</b:Tag>
    <b:SourceType>Report</b:SourceType>
    <b:Guid>{91355D2A-AED4-4B4B-86E1-E3BB8CB47934}</b:Guid>
    <b:Author>
      <b:Author>
        <b:NameList>
          <b:Person>
            <b:Last>Hassan</b:Last>
            <b:First>Zahidul</b:First>
          </b:Person>
        </b:NameList>
      </b:Author>
    </b:Author>
    <b:Title>COVID-19:Impact on ready-made garment workers in Bangladesh</b:Title>
    <b:InternetSiteTitle>Unicef</b:InternetSiteTitle>
    <b:Year>2020</b:Year>
    <b:Publisher>Unicef</b:Publisher>
    <b:City>Bangladesh</b:City>
    <b:RefOrder>6</b:RefOrder>
  </b:Source>
  <b:Source>
    <b:Tag>Naz20</b:Tag>
    <b:SourceType>InternetSite</b:SourceType>
    <b:Guid>{467916B6-555F-46EE-9AD6-457EC5A86065}</b:Guid>
    <b:Author>
      <b:Author>
        <b:NameList>
          <b:Person>
            <b:Last>Fathi</b:Last>
            <b:First>Nazila</b:First>
          </b:Person>
        </b:NameList>
      </b:Author>
    </b:Author>
    <b:Title>Safety First: Bangladesh Garment Industry Rebounds</b:Title>
    <b:Year>2020</b:Year>
    <b:InternetSiteTitle>IFC Insights</b:InternetSiteTitle>
    <b:URL>https://www.ifc.org/wps/wcm/connect/news_ext_content/ifc_external_corporate_site/news+and+events/news/insights/bangladesh-garment-industry</b:URL>
    <b:RefOrder>7</b:RefOrder>
  </b:Source>
  <b:Source>
    <b:Tag>Wor21</b:Tag>
    <b:SourceType>InternetSite</b:SourceType>
    <b:Guid>{62C011F0-1B87-45E3-8882-C89A87BFC101}</b:Guid>
    <b:Title>Workplace Health and Safety</b:Title>
    <b:InternetSiteTitle>WRC</b:InternetSiteTitle>
    <b:Year>2021</b:Year>
    <b:URL>https://www.workersrights.org/issues/workplace-health-and-safety/</b:URL>
    <b:RefOrder>8</b:RefOrder>
  </b:Source>
  <b:Source>
    <b:Tag>Moh202</b:Tag>
    <b:SourceType>InternetSite</b:SourceType>
    <b:Guid>{764CF3E7-3002-4FFB-8231-DCEA10621125}</b:Guid>
    <b:Author>
      <b:Author>
        <b:NameList>
          <b:Person>
            <b:Last>Miah</b:Last>
            <b:First>Mohammad</b:First>
            <b:Middle>Khasro</b:Middle>
          </b:Person>
        </b:NameList>
      </b:Author>
    </b:Author>
    <b:Title>Human resource management during a pandemic</b:Title>
    <b:InternetSiteTitle>Dhaka Tribune</b:InternetSiteTitle>
    <b:Year>2020</b:Year>
    <b:Month>June </b:Month>
    <b:Day>04</b:Day>
    <b:URL>https://www.dhakatribune.com/opinion/op-ed/2020/06/04/human-resource-management-during-a-pandemic</b:URL>
    <b:RefOrder>9</b:RefOrder>
  </b:Source>
  <b:Source>
    <b:Tag>Mah20</b:Tag>
    <b:SourceType>Report</b:SourceType>
    <b:Guid>{25D66E13-1DAC-45B4-AFD0-3AE83C93F8CB}</b:Guid>
    <b:Author>
      <b:Author>
        <b:NameList>
          <b:Person>
            <b:Last>Sultan</b:Last>
            <b:First>Maheen</b:First>
          </b:Person>
        </b:NameList>
      </b:Author>
    </b:Author>
    <b:Title>COVID-19 Crisis Implications for the RMG Sector: Trade Union Responses</b:Title>
    <b:Year>2020</b:Year>
    <b:Month>April</b:Month>
    <b:Publisher>BRAC</b:Publisher>
    <b:City>Bangladesh</b:City>
    <b:RefOrder>10</b:RefOrder>
  </b:Source>
  <b:Source>
    <b:Tag>HRM</b:Tag>
    <b:SourceType>InternetSite</b:SourceType>
    <b:Guid>{C3658EAB-EBA2-41B3-BF2D-A20A6EB9E7AE}</b:Guid>
    <b:Title>HRM PRACTICES AND POLICIES IN AJI GROUP</b:Title>
    <b:InternetSiteTitle>The Lawyers &amp; Jurists</b:InternetSiteTitle>
    <b:URL>https://www.lawyersnjurists.com/article/hrm-practices-policies-aji-group/</b:URL>
    <b:RefOrder>11</b:RefOrder>
  </b:Source>
  <b:Source>
    <b:Tag>Ove1</b:Tag>
    <b:SourceType>InternetSite</b:SourceType>
    <b:Guid>{E53B1678-9729-4B62-A0D3-D9336B25F492}</b:Guid>
    <b:Title>Overview of AJI GROUP</b:Title>
    <b:InternetSiteTitle>AJI GROUP</b:InternetSiteTitle>
    <b:URL>http://www.aji-group.com/</b:URL>
    <b:RefOrder>12</b:RefOrder>
  </b:Source>
  <b:Source>
    <b:Tag>BGM20</b:Tag>
    <b:SourceType>InternetSite</b:SourceType>
    <b:Guid>{14F95F7B-49EC-4DE1-B479-44EAEA867626}</b:Guid>
    <b:Title>BGMEA audit garment factories to guarantee health and safety practice</b:Title>
    <b:InternetSiteTitle>Textile Today</b:InternetSiteTitle>
    <b:Year>2020</b:Year>
    <b:Month>May</b:Month>
    <b:Day>03</b:Day>
    <b:URL>https://www.textiletoday.com.bd/bgmea-audit-garment-factories-guarantee-health-safety-practice/</b:URL>
    <b:RefOrder>13</b:RefOrder>
  </b:Source>
  <b:Source>
    <b:Tag>Sub21</b:Tag>
    <b:SourceType>InternetSite</b:SourceType>
    <b:Guid>{A3B37468-7F66-4D34-B243-EB7D6A607CC7}</b:Guid>
    <b:Author>
      <b:Author>
        <b:NameList>
          <b:Person>
            <b:Last>Karmakar</b:Last>
            <b:First>Subhankar</b:First>
          </b:Person>
        </b:NameList>
      </b:Author>
    </b:Author>
    <b:Title>The big surprise is the RMG sector</b:Title>
    <b:InternetSiteTitle>Prothomalo</b:InternetSiteTitle>
    <b:Year>2021</b:Year>
    <b:Month>March</b:Month>
    <b:Day>28</b:Day>
    <b:URL>https://www.prothomalo.com/business/industry/%E0%A6%AC%E0%A7%9C-%E0%A6%AC%E0%A6%BF%E0%A6%B8%E0%A7%8D%E0%A6%AE%E0%A7%9F-%E0%A6%AA%E0%A7%8B%E0%A6%B6%E0%A6%BE%E0%A6%95-%E0%A6%96%E0%A6%BE%E0%A6%A4</b:URL>
    <b:RefOrder>14</b:RefOrder>
  </b:Source>
  <b:Source>
    <b:Tag>Osion</b:Tag>
    <b:SourceType>Book</b:SourceType>
    <b:Guid>{AB14466A-2B56-487B-B943-177A1E52D258}</b:Guid>
    <b:Author>
      <b:Author>
        <b:NameList>
          <b:Person>
            <b:Last>Adeniji</b:Last>
            <b:First>Osibanjo</b:First>
            <b:Middle>&amp;</b:Middle>
          </b:Person>
        </b:NameList>
      </b:Author>
    </b:Author>
    <b:Title>Human Resource Management: Theory and Practices</b:Title>
    <b:Year>2012 (1st Edition)</b:Year>
    <b:City>Ota Ogun State, Nigeria</b:City>
    <b:Publisher>Eduactional Publishers</b:Publisher>
    <b:RefOrder>15</b:RefOrder>
  </b:Source>
  <b:Source>
    <b:Tag>Con</b:Tag>
    <b:SourceType>InternetSite</b:SourceType>
    <b:Guid>{D92CB046-D6C1-47FB-9681-371D0CF6AB1A}</b:Guid>
    <b:Title>Concept of Industrial Relations</b:Title>
    <b:InternetSiteTitle>What is Human Resource.com</b:InternetSiteTitle>
    <b:URL>https://www.whatishumanresource.com/industrial-relations</b:URL>
    <b:RefOrder>16</b:RefOrder>
  </b:Source>
  <b:Source>
    <b:Tag>Imp1</b:Tag>
    <b:SourceType>InternetSite</b:SourceType>
    <b:Guid>{CE7E3648-E8D0-4191-8700-A0561CD3CBDC}</b:Guid>
    <b:Title>Importance of Industrial Relations</b:Title>
    <b:InternetSiteTitle>What is human resource. com</b:InternetSiteTitle>
    <b:URL>https://www.whatishumanresource.com/industrial-relations</b:URL>
    <b:RefOrder>17</b:RefOrder>
  </b:Source>
  <b:Source>
    <b:Tag>Ins21</b:Tag>
    <b:SourceType>InternetSite</b:SourceType>
    <b:Guid>{E2A015B0-41BA-4097-A2DE-4F55DDF4911E}</b:Guid>
    <b:Title>Instructions of BGMEA to follow the hygiene rules in the factory</b:Title>
    <b:InternetSiteTitle>bdnews24.com</b:InternetSiteTitle>
    <b:Year>2021</b:Year>
    <b:Month>August </b:Month>
    <b:Day>01</b:Day>
    <b:URL>https://bangla.bdnews24.com/business/article1921011.bdnews</b:URL>
    <b:RefOrder>18</b:RefOrder>
  </b:Source>
  <b:Source>
    <b:Tag>Hea21</b:Tag>
    <b:SourceType>InternetSite</b:SourceType>
    <b:Guid>{214644D1-5D80-491F-AF0A-922337F7F0CE}</b:Guid>
    <b:Title>Health and health protection</b:Title>
    <b:InternetSiteTitle>Mywage.org.bd</b:InternetSiteTitle>
    <b:Year>2021</b:Year>
    <b:Month>June</b:Month>
    <b:Day>11</b:Day>
    <b:URL>https://mywage.org.bd/labour-laws/health-and-safety-at-work</b:URL>
    <b:RefOrder>19</b:RefOrder>
  </b:Source>
  <b:Source>
    <b:Tag>Mar181</b:Tag>
    <b:SourceType>InternetSite</b:SourceType>
    <b:Guid>{55CB4155-EB32-4896-95D4-4A37D04953FC}</b:Guid>
    <b:Author>
      <b:Author>
        <b:NameList>
          <b:Person>
            <b:Last>Anangwe</b:Last>
            <b:First>Martin</b:First>
            <b:Middle>Rodgers</b:Middle>
          </b:Person>
        </b:NameList>
      </b:Author>
    </b:Author>
    <b:Title>The Role of HR in Workplace Health and Safety</b:Title>
    <b:InternetSiteTitle>Linked In</b:InternetSiteTitle>
    <b:Year>2018</b:Year>
    <b:Month>September</b:Month>
    <b:Day>06</b:Day>
    <b:URL>https://www.linkedin.com/pulse/role-hr-workplace-health-safety-martin-rodgers-anangwe</b:URL>
    <b:RefOrder>20</b:RefOrder>
  </b:Source>
  <b:Source>
    <b:Tag>Sub211</b:Tag>
    <b:SourceType>InternetSite</b:SourceType>
    <b:Guid>{CDB86862-9297-46A3-9938-F7191255DBE0}</b:Guid>
    <b:Author>
      <b:Author>
        <b:NameList>
          <b:Person>
            <b:Last>Karmakar</b:Last>
            <b:First>Subhankar</b:First>
          </b:Person>
        </b:NameList>
      </b:Author>
    </b:Author>
    <b:Title>The big surprise is the ready made garments sector</b:Title>
    <b:InternetSiteTitle>ProthomAlo Online Newspaper</b:InternetSiteTitle>
    <b:Year>2021</b:Year>
    <b:Month>March</b:Month>
    <b:Day>21</b:Day>
    <b:URL>https://www.prothomalo.com/business/industry/%E0%A6%AC%E0%A7%9C-%E0%A6%AC%E0%A6%BF%E0%A6%B8%E0%A7%8D%E0%A6%AE%E0%A7%9F-%E0%A6%AA%E0%A7%8B%E0%A6%B6%E0%A6%BE%E0%A6%95-%E0%A6%96%E0%A6%BE%E0%A6%A4</b:URL>
    <b:RefOrder>21</b:RefOrder>
  </b:Source>
</b:Sources>
</file>

<file path=customXml/itemProps1.xml><?xml version="1.0" encoding="utf-8"?>
<ds:datastoreItem xmlns:ds="http://schemas.openxmlformats.org/officeDocument/2006/customXml" ds:itemID="{640C7D72-4FB2-4AB4-87A8-AD86DDBFA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9561</Words>
  <Characters>54498</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User</cp:lastModifiedBy>
  <cp:revision>14</cp:revision>
  <cp:lastPrinted>2021-10-24T18:03:00Z</cp:lastPrinted>
  <dcterms:created xsi:type="dcterms:W3CDTF">2021-10-23T07:32:00Z</dcterms:created>
  <dcterms:modified xsi:type="dcterms:W3CDTF">2021-10-29T16:41:00Z</dcterms:modified>
</cp:coreProperties>
</file>