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6D474E" w14:textId="77777777" w:rsidR="005155B5" w:rsidRDefault="005155B5" w:rsidP="00197279">
      <w:pPr>
        <w:rPr>
          <w:rFonts w:ascii="Arial" w:hAnsi="Arial" w:cs="Arial"/>
          <w:sz w:val="40"/>
          <w:szCs w:val="40"/>
        </w:rPr>
      </w:pPr>
    </w:p>
    <w:p w14:paraId="3FBD22B9" w14:textId="2B7BD91F" w:rsidR="00BF7477" w:rsidRPr="00BF7477" w:rsidRDefault="00BF7477" w:rsidP="005155B5">
      <w:pPr>
        <w:jc w:val="center"/>
        <w:rPr>
          <w:rFonts w:ascii="Arial" w:hAnsi="Arial" w:cs="Arial"/>
          <w:b/>
          <w:bCs/>
          <w:sz w:val="40"/>
          <w:szCs w:val="40"/>
        </w:rPr>
      </w:pPr>
      <w:r w:rsidRPr="00BF7477">
        <w:rPr>
          <w:rFonts w:ascii="Arial" w:hAnsi="Arial" w:cs="Arial"/>
          <w:b/>
          <w:bCs/>
          <w:sz w:val="40"/>
          <w:szCs w:val="40"/>
        </w:rPr>
        <w:t>Exploring the Travel Industry: An Internship Experience at Travel Bright</w:t>
      </w:r>
    </w:p>
    <w:p w14:paraId="3AC1328B" w14:textId="77777777" w:rsidR="005155B5" w:rsidRDefault="005155B5"/>
    <w:p w14:paraId="20BCC634" w14:textId="77777777" w:rsidR="005155B5" w:rsidRDefault="005155B5"/>
    <w:p w14:paraId="3B9ED436" w14:textId="08844CDB" w:rsidR="005155B5" w:rsidRDefault="00197279" w:rsidP="00197279">
      <w:pPr>
        <w:jc w:val="center"/>
      </w:pPr>
      <w:r>
        <w:rPr>
          <w:noProof/>
        </w:rPr>
        <w:drawing>
          <wp:inline distT="0" distB="0" distL="0" distR="0" wp14:anchorId="1B8218B6" wp14:editId="12EA1C0B">
            <wp:extent cx="1735455" cy="1793488"/>
            <wp:effectExtent l="0" t="0" r="0" b="0"/>
            <wp:docPr id="5558502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850202" name="Picture 555850202"/>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57505" cy="1816275"/>
                    </a:xfrm>
                    <a:prstGeom prst="rect">
                      <a:avLst/>
                    </a:prstGeom>
                  </pic:spPr>
                </pic:pic>
              </a:graphicData>
            </a:graphic>
          </wp:inline>
        </w:drawing>
      </w:r>
    </w:p>
    <w:p w14:paraId="4C9624D6" w14:textId="77777777" w:rsidR="00197279" w:rsidRDefault="00197279" w:rsidP="00197279">
      <w:pPr>
        <w:jc w:val="center"/>
      </w:pPr>
    </w:p>
    <w:p w14:paraId="7EDB931D" w14:textId="5ED998A4" w:rsidR="00BF7477" w:rsidRPr="00197279" w:rsidRDefault="00BF7477" w:rsidP="0039509B">
      <w:pPr>
        <w:jc w:val="center"/>
        <w:rPr>
          <w:rFonts w:ascii="Arial" w:hAnsi="Arial" w:cs="Arial"/>
          <w:sz w:val="40"/>
          <w:szCs w:val="40"/>
        </w:rPr>
      </w:pPr>
      <w:r w:rsidRPr="00197279">
        <w:rPr>
          <w:rFonts w:ascii="Arial" w:hAnsi="Arial" w:cs="Arial"/>
          <w:sz w:val="40"/>
          <w:szCs w:val="40"/>
        </w:rPr>
        <w:t>Md Nadim Mahamud</w:t>
      </w:r>
    </w:p>
    <w:p w14:paraId="611A6344" w14:textId="77777777" w:rsidR="005155B5" w:rsidRDefault="005155B5"/>
    <w:p w14:paraId="4C5EFF12" w14:textId="77777777" w:rsidR="005155B5" w:rsidRDefault="005155B5"/>
    <w:p w14:paraId="4E08299F" w14:textId="77777777" w:rsidR="0039509B" w:rsidRDefault="0039509B"/>
    <w:p w14:paraId="4D4D3309" w14:textId="77777777" w:rsidR="0039509B" w:rsidRPr="00197279" w:rsidRDefault="0039509B">
      <w:pPr>
        <w:rPr>
          <w:sz w:val="40"/>
          <w:szCs w:val="40"/>
        </w:rPr>
      </w:pPr>
    </w:p>
    <w:p w14:paraId="7E286DA4" w14:textId="2DE9FB2A" w:rsidR="00197279" w:rsidRDefault="0039509B" w:rsidP="00197279">
      <w:pPr>
        <w:jc w:val="center"/>
        <w:rPr>
          <w:rFonts w:ascii="Arial" w:hAnsi="Arial" w:cs="Arial"/>
          <w:sz w:val="32"/>
          <w:szCs w:val="32"/>
        </w:rPr>
      </w:pPr>
      <w:r w:rsidRPr="00197279">
        <w:rPr>
          <w:rFonts w:ascii="Arial" w:hAnsi="Arial" w:cs="Arial"/>
          <w:sz w:val="32"/>
          <w:szCs w:val="32"/>
        </w:rPr>
        <w:t xml:space="preserve">This </w:t>
      </w:r>
      <w:r w:rsidR="00927AA2" w:rsidRPr="00197279">
        <w:rPr>
          <w:rFonts w:ascii="Arial" w:hAnsi="Arial" w:cs="Arial"/>
          <w:sz w:val="32"/>
          <w:szCs w:val="32"/>
        </w:rPr>
        <w:t>report is</w:t>
      </w:r>
      <w:r w:rsidRPr="00197279">
        <w:rPr>
          <w:rFonts w:ascii="Arial" w:hAnsi="Arial" w:cs="Arial"/>
          <w:sz w:val="32"/>
          <w:szCs w:val="32"/>
        </w:rPr>
        <w:t xml:space="preserve"> submitted to </w:t>
      </w:r>
      <w:r w:rsidR="00927AA2" w:rsidRPr="00197279">
        <w:rPr>
          <w:rFonts w:ascii="Arial" w:hAnsi="Arial" w:cs="Arial"/>
          <w:sz w:val="32"/>
          <w:szCs w:val="32"/>
        </w:rPr>
        <w:t xml:space="preserve">the </w:t>
      </w:r>
      <w:r w:rsidR="00297DA3" w:rsidRPr="00197279">
        <w:rPr>
          <w:rFonts w:ascii="Arial" w:hAnsi="Arial" w:cs="Arial"/>
          <w:sz w:val="32"/>
          <w:szCs w:val="32"/>
        </w:rPr>
        <w:t>School</w:t>
      </w:r>
      <w:r w:rsidR="00927AA2" w:rsidRPr="00197279">
        <w:rPr>
          <w:rFonts w:ascii="Arial" w:hAnsi="Arial" w:cs="Arial"/>
          <w:sz w:val="32"/>
          <w:szCs w:val="32"/>
        </w:rPr>
        <w:t xml:space="preserve"> of Business and Economics, United International University</w:t>
      </w:r>
      <w:r w:rsidR="00A2399B" w:rsidRPr="00197279">
        <w:rPr>
          <w:rFonts w:ascii="Arial" w:hAnsi="Arial" w:cs="Arial"/>
          <w:sz w:val="32"/>
          <w:szCs w:val="32"/>
        </w:rPr>
        <w:t>,</w:t>
      </w:r>
      <w:r w:rsidR="00927AA2" w:rsidRPr="00197279">
        <w:rPr>
          <w:rFonts w:ascii="Arial" w:hAnsi="Arial" w:cs="Arial"/>
          <w:sz w:val="32"/>
          <w:szCs w:val="32"/>
        </w:rPr>
        <w:t xml:space="preserve"> as a partial requirement for the degree fulfillment of </w:t>
      </w:r>
      <w:r w:rsidR="00297DA3" w:rsidRPr="00197279">
        <w:rPr>
          <w:rFonts w:ascii="Arial" w:hAnsi="Arial" w:cs="Arial"/>
          <w:sz w:val="32"/>
          <w:szCs w:val="32"/>
        </w:rPr>
        <w:t xml:space="preserve">the </w:t>
      </w:r>
      <w:r w:rsidR="00927AA2" w:rsidRPr="00197279">
        <w:rPr>
          <w:rFonts w:ascii="Arial" w:hAnsi="Arial" w:cs="Arial"/>
          <w:sz w:val="32"/>
          <w:szCs w:val="32"/>
        </w:rPr>
        <w:t>Bachelor of Business Administration</w:t>
      </w:r>
      <w:r w:rsidR="00C75CBB">
        <w:rPr>
          <w:rFonts w:ascii="Arial" w:hAnsi="Arial" w:cs="Arial"/>
          <w:sz w:val="32"/>
          <w:szCs w:val="32"/>
        </w:rPr>
        <w:t>.</w:t>
      </w:r>
    </w:p>
    <w:p w14:paraId="7781F6DB" w14:textId="77777777" w:rsidR="00CC0523" w:rsidRDefault="00CC0523" w:rsidP="00CC0523">
      <w:pPr>
        <w:rPr>
          <w:rFonts w:ascii="Arial" w:hAnsi="Arial" w:cs="Arial"/>
          <w:sz w:val="32"/>
          <w:szCs w:val="32"/>
        </w:rPr>
      </w:pPr>
    </w:p>
    <w:p w14:paraId="6409C1EE" w14:textId="77777777" w:rsidR="00CC0523" w:rsidRDefault="00CC0523" w:rsidP="00CC0523">
      <w:pPr>
        <w:rPr>
          <w:rFonts w:ascii="Arial" w:hAnsi="Arial" w:cs="Arial"/>
          <w:sz w:val="32"/>
          <w:szCs w:val="32"/>
        </w:rPr>
      </w:pPr>
    </w:p>
    <w:p w14:paraId="28218017" w14:textId="64211404" w:rsidR="005E2256" w:rsidRPr="00CC0523" w:rsidRDefault="005E2256" w:rsidP="00CC0523">
      <w:pPr>
        <w:rPr>
          <w:rFonts w:ascii="Arial" w:hAnsi="Arial" w:cs="Arial"/>
          <w:b/>
          <w:sz w:val="36"/>
          <w:szCs w:val="36"/>
        </w:rPr>
      </w:pPr>
      <w:r>
        <w:rPr>
          <w:rFonts w:ascii="Arial"/>
          <w:b/>
          <w:noProof/>
          <w:sz w:val="32"/>
        </w:rPr>
        <w:lastRenderedPageBreak/>
        <w:drawing>
          <wp:anchor distT="0" distB="0" distL="0" distR="0" simplePos="0" relativeHeight="251660288" behindDoc="0" locked="0" layoutInCell="1" allowOverlap="1" wp14:anchorId="3E79D8EA" wp14:editId="6B659464">
            <wp:simplePos x="0" y="0"/>
            <wp:positionH relativeFrom="page">
              <wp:posOffset>3124863</wp:posOffset>
            </wp:positionH>
            <wp:positionV relativeFrom="paragraph">
              <wp:posOffset>-190831</wp:posOffset>
            </wp:positionV>
            <wp:extent cx="1517650" cy="1517675"/>
            <wp:effectExtent l="0" t="0" r="6350" b="635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9" cstate="print"/>
                    <a:stretch>
                      <a:fillRect/>
                    </a:stretch>
                  </pic:blipFill>
                  <pic:spPr>
                    <a:xfrm>
                      <a:off x="0" y="0"/>
                      <a:ext cx="1525645" cy="1525670"/>
                    </a:xfrm>
                    <a:prstGeom prst="rect">
                      <a:avLst/>
                    </a:prstGeom>
                  </pic:spPr>
                </pic:pic>
              </a:graphicData>
            </a:graphic>
            <wp14:sizeRelH relativeFrom="margin">
              <wp14:pctWidth>0</wp14:pctWidth>
            </wp14:sizeRelH>
            <wp14:sizeRelV relativeFrom="margin">
              <wp14:pctHeight>0</wp14:pctHeight>
            </wp14:sizeRelV>
          </wp:anchor>
        </w:drawing>
      </w:r>
    </w:p>
    <w:p w14:paraId="2BAD53E5" w14:textId="55722BC7" w:rsidR="005E2256" w:rsidRDefault="005E2256" w:rsidP="00BF7477">
      <w:pPr>
        <w:jc w:val="center"/>
        <w:rPr>
          <w:rFonts w:ascii="Arial" w:hAnsi="Arial" w:cs="Arial"/>
          <w:b/>
          <w:bCs/>
          <w:sz w:val="36"/>
          <w:szCs w:val="36"/>
        </w:rPr>
      </w:pPr>
    </w:p>
    <w:p w14:paraId="543515C1" w14:textId="4CE9AAAF" w:rsidR="005E2256" w:rsidRDefault="005E2256" w:rsidP="00BF7477">
      <w:pPr>
        <w:jc w:val="center"/>
        <w:rPr>
          <w:rFonts w:ascii="Arial" w:hAnsi="Arial" w:cs="Arial"/>
          <w:b/>
          <w:bCs/>
          <w:sz w:val="36"/>
          <w:szCs w:val="36"/>
        </w:rPr>
      </w:pPr>
    </w:p>
    <w:p w14:paraId="5F589FB2" w14:textId="77777777" w:rsidR="005E2256" w:rsidRDefault="005E2256" w:rsidP="00BF7477">
      <w:pPr>
        <w:jc w:val="center"/>
        <w:rPr>
          <w:rFonts w:ascii="Arial" w:hAnsi="Arial" w:cs="Arial"/>
          <w:b/>
          <w:bCs/>
          <w:sz w:val="36"/>
          <w:szCs w:val="36"/>
        </w:rPr>
      </w:pPr>
    </w:p>
    <w:p w14:paraId="1C072E39" w14:textId="77777777" w:rsidR="005E2256" w:rsidRPr="005E2256" w:rsidRDefault="005E2256" w:rsidP="005E2256">
      <w:pPr>
        <w:jc w:val="center"/>
        <w:rPr>
          <w:rFonts w:ascii="Arial" w:hAnsi="Arial" w:cs="Arial"/>
          <w:b/>
          <w:bCs/>
          <w:sz w:val="36"/>
          <w:szCs w:val="36"/>
        </w:rPr>
      </w:pPr>
      <w:r w:rsidRPr="005E2256">
        <w:rPr>
          <w:rFonts w:ascii="Arial" w:hAnsi="Arial" w:cs="Arial"/>
          <w:b/>
          <w:bCs/>
          <w:sz w:val="36"/>
          <w:szCs w:val="36"/>
        </w:rPr>
        <w:t xml:space="preserve">School of Business and Economics </w:t>
      </w:r>
    </w:p>
    <w:p w14:paraId="7C9D49D8" w14:textId="5A85056A" w:rsidR="005E2256" w:rsidRDefault="005E2256" w:rsidP="005E2256">
      <w:pPr>
        <w:jc w:val="center"/>
        <w:rPr>
          <w:rFonts w:ascii="Arial" w:hAnsi="Arial" w:cs="Arial"/>
          <w:b/>
          <w:bCs/>
          <w:sz w:val="36"/>
          <w:szCs w:val="36"/>
        </w:rPr>
      </w:pPr>
      <w:r w:rsidRPr="00786B52">
        <w:rPr>
          <w:rFonts w:ascii="Arial" w:hAnsi="Arial" w:cs="Arial"/>
          <w:sz w:val="36"/>
          <w:szCs w:val="36"/>
        </w:rPr>
        <w:t>United</w:t>
      </w:r>
      <w:r w:rsidRPr="005E2256">
        <w:rPr>
          <w:rFonts w:ascii="Arial" w:hAnsi="Arial" w:cs="Arial"/>
          <w:b/>
          <w:bCs/>
          <w:sz w:val="36"/>
          <w:szCs w:val="36"/>
        </w:rPr>
        <w:t xml:space="preserve"> </w:t>
      </w:r>
      <w:r w:rsidRPr="005E2256">
        <w:rPr>
          <w:rFonts w:ascii="Arial" w:hAnsi="Arial" w:cs="Arial"/>
          <w:sz w:val="36"/>
          <w:szCs w:val="36"/>
        </w:rPr>
        <w:t xml:space="preserve">International </w:t>
      </w:r>
      <w:r w:rsidRPr="00786B52">
        <w:rPr>
          <w:rFonts w:ascii="Arial" w:hAnsi="Arial" w:cs="Arial"/>
          <w:sz w:val="36"/>
          <w:szCs w:val="36"/>
        </w:rPr>
        <w:t>University</w:t>
      </w:r>
    </w:p>
    <w:p w14:paraId="001F6011" w14:textId="5928C0EC" w:rsidR="005E2256" w:rsidRDefault="005E2256" w:rsidP="00BF7477">
      <w:pPr>
        <w:jc w:val="center"/>
        <w:rPr>
          <w:rFonts w:ascii="Arial" w:hAnsi="Arial" w:cs="Arial"/>
          <w:b/>
          <w:bCs/>
          <w:sz w:val="36"/>
          <w:szCs w:val="36"/>
        </w:rPr>
      </w:pPr>
    </w:p>
    <w:p w14:paraId="68252000" w14:textId="6DDA29C3" w:rsidR="00BF7477" w:rsidRPr="00BF7477" w:rsidRDefault="005E2256" w:rsidP="00BF7477">
      <w:pPr>
        <w:jc w:val="center"/>
        <w:rPr>
          <w:rFonts w:ascii="Arial" w:hAnsi="Arial" w:cs="Arial"/>
          <w:b/>
          <w:bCs/>
          <w:sz w:val="36"/>
          <w:szCs w:val="36"/>
        </w:rPr>
      </w:pPr>
      <w:r>
        <w:rPr>
          <w:rFonts w:ascii="Arial" w:hAnsi="Arial" w:cs="Arial"/>
          <w:b/>
          <w:bCs/>
          <w:sz w:val="36"/>
          <w:szCs w:val="36"/>
        </w:rPr>
        <w:t>“</w:t>
      </w:r>
      <w:r w:rsidR="00BF7477" w:rsidRPr="00BF7477">
        <w:rPr>
          <w:rFonts w:ascii="Arial" w:hAnsi="Arial" w:cs="Arial"/>
          <w:b/>
          <w:bCs/>
          <w:sz w:val="36"/>
          <w:szCs w:val="36"/>
        </w:rPr>
        <w:t>Exploring the Travel Industry: An Internship Experience at Travel Bright</w:t>
      </w:r>
      <w:r>
        <w:rPr>
          <w:rFonts w:ascii="Arial" w:hAnsi="Arial" w:cs="Arial"/>
          <w:b/>
          <w:bCs/>
          <w:sz w:val="36"/>
          <w:szCs w:val="36"/>
        </w:rPr>
        <w:t>”</w:t>
      </w:r>
    </w:p>
    <w:p w14:paraId="59716583" w14:textId="42DCCA7D" w:rsidR="00BB6F7E" w:rsidRPr="00BB6F7E" w:rsidRDefault="00BB6F7E">
      <w:pPr>
        <w:rPr>
          <w:rFonts w:ascii="Arial" w:hAnsi="Arial" w:cs="Arial"/>
          <w:sz w:val="28"/>
          <w:szCs w:val="28"/>
        </w:rPr>
      </w:pPr>
    </w:p>
    <w:p w14:paraId="6E5041DB" w14:textId="77777777" w:rsidR="00BB6F7E" w:rsidRDefault="00BB6F7E" w:rsidP="00BB6F7E">
      <w:pPr>
        <w:jc w:val="center"/>
        <w:rPr>
          <w:rFonts w:ascii="Arial" w:hAnsi="Arial" w:cs="Arial"/>
          <w:b/>
          <w:sz w:val="28"/>
          <w:szCs w:val="28"/>
        </w:rPr>
      </w:pPr>
      <w:r w:rsidRPr="00BB6F7E">
        <w:rPr>
          <w:rFonts w:ascii="Arial" w:hAnsi="Arial" w:cs="Arial"/>
          <w:b/>
          <w:sz w:val="28"/>
          <w:szCs w:val="28"/>
        </w:rPr>
        <w:t>Submitted to:</w:t>
      </w:r>
    </w:p>
    <w:p w14:paraId="1C5BFE5B" w14:textId="3225EB29" w:rsidR="009A4754" w:rsidRDefault="009A4754" w:rsidP="009A4754">
      <w:pPr>
        <w:spacing w:before="215" w:line="259" w:lineRule="auto"/>
        <w:ind w:left="3599" w:right="3608"/>
        <w:jc w:val="center"/>
        <w:rPr>
          <w:sz w:val="24"/>
        </w:rPr>
      </w:pPr>
      <w:r w:rsidRPr="005E2256">
        <w:rPr>
          <w:b/>
          <w:bCs/>
          <w:sz w:val="24"/>
        </w:rPr>
        <w:t>Dr.</w:t>
      </w:r>
      <w:r w:rsidRPr="005E2256">
        <w:rPr>
          <w:b/>
          <w:bCs/>
          <w:spacing w:val="-19"/>
          <w:sz w:val="24"/>
        </w:rPr>
        <w:t xml:space="preserve"> </w:t>
      </w:r>
      <w:r w:rsidRPr="005E2256">
        <w:rPr>
          <w:b/>
          <w:bCs/>
          <w:sz w:val="24"/>
        </w:rPr>
        <w:t>Md.</w:t>
      </w:r>
      <w:r w:rsidRPr="005E2256">
        <w:rPr>
          <w:b/>
          <w:bCs/>
          <w:spacing w:val="-17"/>
          <w:sz w:val="24"/>
        </w:rPr>
        <w:t xml:space="preserve"> </w:t>
      </w:r>
      <w:r w:rsidRPr="005E2256">
        <w:rPr>
          <w:b/>
          <w:bCs/>
          <w:sz w:val="24"/>
        </w:rPr>
        <w:t>Shariful</w:t>
      </w:r>
      <w:r w:rsidRPr="005E2256">
        <w:rPr>
          <w:b/>
          <w:bCs/>
          <w:spacing w:val="-16"/>
          <w:sz w:val="24"/>
        </w:rPr>
        <w:t xml:space="preserve"> </w:t>
      </w:r>
      <w:r w:rsidRPr="005E2256">
        <w:rPr>
          <w:b/>
          <w:bCs/>
          <w:sz w:val="24"/>
        </w:rPr>
        <w:t>Alam</w:t>
      </w:r>
      <w:r>
        <w:rPr>
          <w:sz w:val="24"/>
        </w:rPr>
        <w:t xml:space="preserve"> </w:t>
      </w:r>
      <w:r>
        <w:rPr>
          <w:spacing w:val="-2"/>
          <w:sz w:val="24"/>
        </w:rPr>
        <w:t>Professor</w:t>
      </w:r>
    </w:p>
    <w:p w14:paraId="1039A827" w14:textId="7CA62DD8" w:rsidR="009A4754" w:rsidRDefault="009A4754" w:rsidP="009A4754">
      <w:pPr>
        <w:spacing w:line="259" w:lineRule="auto"/>
        <w:ind w:left="2790" w:right="2793"/>
        <w:jc w:val="center"/>
        <w:rPr>
          <w:sz w:val="24"/>
        </w:rPr>
      </w:pPr>
      <w:r>
        <w:rPr>
          <w:sz w:val="24"/>
        </w:rPr>
        <w:t>School</w:t>
      </w:r>
      <w:r>
        <w:rPr>
          <w:spacing w:val="-11"/>
          <w:sz w:val="24"/>
        </w:rPr>
        <w:t xml:space="preserve"> </w:t>
      </w:r>
      <w:r>
        <w:rPr>
          <w:sz w:val="24"/>
        </w:rPr>
        <w:t>of</w:t>
      </w:r>
      <w:r>
        <w:rPr>
          <w:spacing w:val="-9"/>
          <w:sz w:val="24"/>
        </w:rPr>
        <w:t xml:space="preserve"> </w:t>
      </w:r>
      <w:r>
        <w:rPr>
          <w:sz w:val="24"/>
        </w:rPr>
        <w:t>Business</w:t>
      </w:r>
      <w:r>
        <w:rPr>
          <w:spacing w:val="-11"/>
          <w:sz w:val="24"/>
        </w:rPr>
        <w:t xml:space="preserve"> </w:t>
      </w:r>
      <w:r>
        <w:rPr>
          <w:sz w:val="24"/>
        </w:rPr>
        <w:t>and</w:t>
      </w:r>
      <w:r>
        <w:rPr>
          <w:spacing w:val="-5"/>
          <w:sz w:val="24"/>
        </w:rPr>
        <w:t xml:space="preserve"> </w:t>
      </w:r>
      <w:r>
        <w:rPr>
          <w:sz w:val="24"/>
        </w:rPr>
        <w:t xml:space="preserve">Economics </w:t>
      </w:r>
    </w:p>
    <w:p w14:paraId="61389E15" w14:textId="280BFFB6" w:rsidR="00EE2B1B" w:rsidRPr="00CA4BBC" w:rsidRDefault="00EE2B1B" w:rsidP="005E2256">
      <w:pPr>
        <w:rPr>
          <w:rFonts w:ascii="Arial" w:hAnsi="Arial" w:cs="Arial"/>
          <w:sz w:val="24"/>
          <w:szCs w:val="24"/>
        </w:rPr>
      </w:pPr>
    </w:p>
    <w:p w14:paraId="54156B29" w14:textId="0175FD52" w:rsidR="00CA4BBC" w:rsidRPr="00CA4BBC" w:rsidRDefault="00CA4BBC" w:rsidP="00BB6F7E">
      <w:pPr>
        <w:jc w:val="center"/>
        <w:rPr>
          <w:rFonts w:ascii="Arial" w:hAnsi="Arial" w:cs="Arial"/>
          <w:b/>
          <w:sz w:val="28"/>
          <w:szCs w:val="28"/>
        </w:rPr>
      </w:pPr>
      <w:r w:rsidRPr="00CA4BBC">
        <w:rPr>
          <w:rFonts w:ascii="Arial" w:hAnsi="Arial" w:cs="Arial"/>
          <w:b/>
          <w:sz w:val="28"/>
          <w:szCs w:val="28"/>
        </w:rPr>
        <w:t>Submitted by:</w:t>
      </w:r>
    </w:p>
    <w:p w14:paraId="54BCF470" w14:textId="345E978C" w:rsidR="00CA4BBC" w:rsidRPr="005E2256" w:rsidRDefault="00CA4BBC" w:rsidP="00BF7477">
      <w:pPr>
        <w:spacing w:line="360" w:lineRule="auto"/>
        <w:jc w:val="center"/>
        <w:rPr>
          <w:rFonts w:ascii="Arial" w:hAnsi="Arial" w:cs="Arial"/>
          <w:b/>
          <w:bCs/>
          <w:sz w:val="24"/>
          <w:szCs w:val="24"/>
        </w:rPr>
      </w:pPr>
      <w:r w:rsidRPr="005E2256">
        <w:rPr>
          <w:rFonts w:ascii="Arial" w:hAnsi="Arial" w:cs="Arial"/>
          <w:b/>
          <w:bCs/>
          <w:sz w:val="24"/>
          <w:szCs w:val="24"/>
        </w:rPr>
        <w:t xml:space="preserve"> </w:t>
      </w:r>
      <w:r w:rsidR="00BF7477" w:rsidRPr="005E2256">
        <w:rPr>
          <w:rFonts w:ascii="Arial" w:hAnsi="Arial" w:cs="Arial"/>
          <w:b/>
          <w:bCs/>
          <w:sz w:val="24"/>
          <w:szCs w:val="24"/>
        </w:rPr>
        <w:t>Md Nadim Mahamud</w:t>
      </w:r>
    </w:p>
    <w:p w14:paraId="6FFA3FC8" w14:textId="7BF611BA" w:rsidR="00CA4BBC" w:rsidRPr="00CA4BBC" w:rsidRDefault="00CA4BBC" w:rsidP="00BF7477">
      <w:pPr>
        <w:spacing w:line="360" w:lineRule="auto"/>
        <w:jc w:val="center"/>
        <w:rPr>
          <w:rFonts w:ascii="Arial" w:hAnsi="Arial" w:cs="Arial"/>
          <w:sz w:val="24"/>
          <w:szCs w:val="24"/>
        </w:rPr>
      </w:pPr>
      <w:r w:rsidRPr="00CA4BBC">
        <w:rPr>
          <w:rFonts w:ascii="Arial" w:hAnsi="Arial" w:cs="Arial"/>
          <w:sz w:val="24"/>
          <w:szCs w:val="24"/>
        </w:rPr>
        <w:t>I</w:t>
      </w:r>
      <w:r w:rsidR="00684D27">
        <w:rPr>
          <w:rFonts w:ascii="Arial" w:hAnsi="Arial" w:cs="Arial"/>
          <w:sz w:val="24"/>
          <w:szCs w:val="24"/>
        </w:rPr>
        <w:t>D</w:t>
      </w:r>
      <w:r w:rsidRPr="00CA4BBC">
        <w:rPr>
          <w:rFonts w:ascii="Arial" w:hAnsi="Arial" w:cs="Arial"/>
          <w:sz w:val="24"/>
          <w:szCs w:val="24"/>
        </w:rPr>
        <w:t>:</w:t>
      </w:r>
      <w:r w:rsidR="00C75CBB">
        <w:rPr>
          <w:rFonts w:ascii="Arial" w:hAnsi="Arial" w:cs="Arial"/>
          <w:sz w:val="24"/>
          <w:szCs w:val="24"/>
        </w:rPr>
        <w:t xml:space="preserve"> </w:t>
      </w:r>
      <w:r w:rsidR="00BF7477">
        <w:rPr>
          <w:rFonts w:ascii="Arial" w:hAnsi="Arial" w:cs="Arial"/>
          <w:sz w:val="24"/>
          <w:szCs w:val="24"/>
        </w:rPr>
        <w:t>111193066</w:t>
      </w:r>
    </w:p>
    <w:p w14:paraId="6E6DC65A" w14:textId="0E64410D" w:rsidR="00CA4BBC" w:rsidRPr="00CA4BBC" w:rsidRDefault="00CA4BBC" w:rsidP="00BF7477">
      <w:pPr>
        <w:spacing w:line="360" w:lineRule="auto"/>
        <w:jc w:val="center"/>
        <w:rPr>
          <w:rFonts w:ascii="Arial" w:hAnsi="Arial" w:cs="Arial"/>
          <w:sz w:val="24"/>
          <w:szCs w:val="24"/>
        </w:rPr>
      </w:pPr>
      <w:r w:rsidRPr="00CA4BBC">
        <w:rPr>
          <w:rFonts w:ascii="Arial" w:hAnsi="Arial" w:cs="Arial"/>
          <w:sz w:val="24"/>
          <w:szCs w:val="24"/>
        </w:rPr>
        <w:t>Major:</w:t>
      </w:r>
      <w:r w:rsidR="00BF7477">
        <w:rPr>
          <w:rFonts w:ascii="Arial" w:hAnsi="Arial" w:cs="Arial"/>
          <w:sz w:val="24"/>
          <w:szCs w:val="24"/>
        </w:rPr>
        <w:t xml:space="preserve"> Marketing</w:t>
      </w:r>
    </w:p>
    <w:p w14:paraId="045F5DB7" w14:textId="394543E5" w:rsidR="00CA4BBC" w:rsidRDefault="00A46CE1" w:rsidP="00BF7477">
      <w:pPr>
        <w:spacing w:line="360" w:lineRule="auto"/>
        <w:jc w:val="center"/>
        <w:rPr>
          <w:rFonts w:ascii="Arial" w:hAnsi="Arial" w:cs="Arial"/>
          <w:sz w:val="24"/>
          <w:szCs w:val="24"/>
        </w:rPr>
      </w:pPr>
      <w:r>
        <w:rPr>
          <w:rFonts w:ascii="Arial" w:hAnsi="Arial" w:cs="Arial"/>
          <w:sz w:val="24"/>
          <w:szCs w:val="24"/>
        </w:rPr>
        <w:t xml:space="preserve"> </w:t>
      </w:r>
    </w:p>
    <w:p w14:paraId="35803CB7" w14:textId="7375DD48" w:rsidR="00927AA2" w:rsidRDefault="0006650E" w:rsidP="005E2256">
      <w:pPr>
        <w:jc w:val="center"/>
        <w:rPr>
          <w:rFonts w:ascii="Arial" w:hAnsi="Arial" w:cs="Arial"/>
          <w:b/>
          <w:sz w:val="28"/>
          <w:szCs w:val="28"/>
        </w:rPr>
      </w:pPr>
      <w:r w:rsidRPr="0006650E">
        <w:rPr>
          <w:rFonts w:ascii="Arial" w:hAnsi="Arial" w:cs="Arial"/>
          <w:b/>
          <w:sz w:val="28"/>
          <w:szCs w:val="28"/>
        </w:rPr>
        <w:t>Date of submission</w:t>
      </w:r>
      <w:r w:rsidR="00197279">
        <w:rPr>
          <w:rFonts w:ascii="Arial" w:hAnsi="Arial" w:cs="Arial"/>
          <w:b/>
          <w:sz w:val="28"/>
          <w:szCs w:val="28"/>
        </w:rPr>
        <w:t>:</w:t>
      </w:r>
      <w:r w:rsidR="00E56A47">
        <w:rPr>
          <w:rFonts w:ascii="Arial" w:hAnsi="Arial" w:cs="Arial"/>
          <w:b/>
          <w:sz w:val="28"/>
          <w:szCs w:val="28"/>
        </w:rPr>
        <w:t xml:space="preserve"> </w:t>
      </w:r>
      <w:r w:rsidR="00A27A2C">
        <w:rPr>
          <w:rFonts w:ascii="Arial" w:hAnsi="Arial" w:cs="Arial"/>
          <w:b/>
          <w:sz w:val="28"/>
          <w:szCs w:val="28"/>
        </w:rPr>
        <w:t>August 9, 2025</w:t>
      </w:r>
    </w:p>
    <w:p w14:paraId="317F25D4" w14:textId="77777777" w:rsidR="005E2256" w:rsidRDefault="005E2256" w:rsidP="005E2256">
      <w:pPr>
        <w:rPr>
          <w:rFonts w:ascii="Arial" w:hAnsi="Arial" w:cs="Arial"/>
          <w:b/>
          <w:sz w:val="28"/>
          <w:szCs w:val="28"/>
        </w:rPr>
      </w:pPr>
    </w:p>
    <w:p w14:paraId="510EC9F6" w14:textId="2C1F5D60" w:rsidR="004C23F9" w:rsidRDefault="004C23F9" w:rsidP="004C23F9">
      <w:pPr>
        <w:pStyle w:val="Heading1"/>
      </w:pPr>
      <w:bookmarkStart w:id="0" w:name="_Toc205595041"/>
      <w:r w:rsidRPr="004C23F9">
        <w:lastRenderedPageBreak/>
        <w:t>Letter of transmittal</w:t>
      </w:r>
      <w:bookmarkEnd w:id="0"/>
      <w:r w:rsidRPr="004C23F9">
        <w:t xml:space="preserve"> </w:t>
      </w:r>
    </w:p>
    <w:p w14:paraId="3F66BF94" w14:textId="77777777" w:rsidR="004C23F9" w:rsidRDefault="004C23F9" w:rsidP="004C23F9"/>
    <w:p w14:paraId="30DE7B1C" w14:textId="7AD66722" w:rsidR="005E2256" w:rsidRDefault="005E2256" w:rsidP="005E2256">
      <w:pPr>
        <w:pStyle w:val="BodyText"/>
      </w:pPr>
      <w:r>
        <w:t>August 9, 2025</w:t>
      </w:r>
    </w:p>
    <w:p w14:paraId="49F25FB5" w14:textId="77777777" w:rsidR="005E2256" w:rsidRDefault="005E2256" w:rsidP="005E2256">
      <w:pPr>
        <w:pStyle w:val="BodyText"/>
      </w:pPr>
    </w:p>
    <w:p w14:paraId="7639425E" w14:textId="1AEA7D88" w:rsidR="00560982" w:rsidRPr="005E2256" w:rsidRDefault="00C75CBB" w:rsidP="005E2256">
      <w:pPr>
        <w:pStyle w:val="BodyText"/>
      </w:pPr>
      <w:r>
        <w:rPr>
          <w:rFonts w:ascii="Arial" w:hAnsi="Arial" w:cs="Arial"/>
          <w:spacing w:val="-2"/>
          <w:sz w:val="24"/>
          <w:szCs w:val="24"/>
        </w:rPr>
        <w:t>P</w:t>
      </w:r>
      <w:r w:rsidR="00560982" w:rsidRPr="00C11A33">
        <w:rPr>
          <w:rFonts w:ascii="Arial" w:hAnsi="Arial" w:cs="Arial"/>
          <w:spacing w:val="-2"/>
          <w:sz w:val="24"/>
          <w:szCs w:val="24"/>
        </w:rPr>
        <w:t>rofessor</w:t>
      </w:r>
    </w:p>
    <w:p w14:paraId="1CB5E250" w14:textId="1DC627C8" w:rsidR="00560982" w:rsidRPr="00C11A33" w:rsidRDefault="00560982" w:rsidP="005E2256">
      <w:pPr>
        <w:spacing w:line="259" w:lineRule="auto"/>
        <w:ind w:right="5718"/>
        <w:rPr>
          <w:rFonts w:ascii="Arial" w:hAnsi="Arial" w:cs="Arial"/>
          <w:sz w:val="24"/>
          <w:szCs w:val="24"/>
        </w:rPr>
      </w:pPr>
      <w:r w:rsidRPr="00C11A33">
        <w:rPr>
          <w:rFonts w:ascii="Arial" w:hAnsi="Arial" w:cs="Arial"/>
          <w:sz w:val="24"/>
          <w:szCs w:val="24"/>
        </w:rPr>
        <w:t>School</w:t>
      </w:r>
      <w:r w:rsidRPr="00C11A33">
        <w:rPr>
          <w:rFonts w:ascii="Arial" w:hAnsi="Arial" w:cs="Arial"/>
          <w:spacing w:val="-11"/>
          <w:sz w:val="24"/>
          <w:szCs w:val="24"/>
        </w:rPr>
        <w:t xml:space="preserve"> </w:t>
      </w:r>
      <w:r w:rsidRPr="00C11A33">
        <w:rPr>
          <w:rFonts w:ascii="Arial" w:hAnsi="Arial" w:cs="Arial"/>
          <w:sz w:val="24"/>
          <w:szCs w:val="24"/>
        </w:rPr>
        <w:t>of</w:t>
      </w:r>
      <w:r w:rsidRPr="00C11A33">
        <w:rPr>
          <w:rFonts w:ascii="Arial" w:hAnsi="Arial" w:cs="Arial"/>
          <w:spacing w:val="-9"/>
          <w:sz w:val="24"/>
          <w:szCs w:val="24"/>
        </w:rPr>
        <w:t xml:space="preserve"> </w:t>
      </w:r>
      <w:r w:rsidRPr="00C11A33">
        <w:rPr>
          <w:rFonts w:ascii="Arial" w:hAnsi="Arial" w:cs="Arial"/>
          <w:sz w:val="24"/>
          <w:szCs w:val="24"/>
        </w:rPr>
        <w:t>Business</w:t>
      </w:r>
      <w:r w:rsidRPr="00C11A33">
        <w:rPr>
          <w:rFonts w:ascii="Arial" w:hAnsi="Arial" w:cs="Arial"/>
          <w:spacing w:val="-11"/>
          <w:sz w:val="24"/>
          <w:szCs w:val="24"/>
        </w:rPr>
        <w:t xml:space="preserve"> </w:t>
      </w:r>
      <w:r w:rsidRPr="00C11A33">
        <w:rPr>
          <w:rFonts w:ascii="Arial" w:hAnsi="Arial" w:cs="Arial"/>
          <w:sz w:val="24"/>
          <w:szCs w:val="24"/>
        </w:rPr>
        <w:t>and</w:t>
      </w:r>
      <w:r w:rsidRPr="00C11A33">
        <w:rPr>
          <w:rFonts w:ascii="Arial" w:hAnsi="Arial" w:cs="Arial"/>
          <w:spacing w:val="-9"/>
          <w:sz w:val="24"/>
          <w:szCs w:val="24"/>
        </w:rPr>
        <w:t xml:space="preserve"> </w:t>
      </w:r>
      <w:r w:rsidRPr="00C11A33">
        <w:rPr>
          <w:rFonts w:ascii="Arial" w:hAnsi="Arial" w:cs="Arial"/>
          <w:sz w:val="24"/>
          <w:szCs w:val="24"/>
        </w:rPr>
        <w:t xml:space="preserve">Economics </w:t>
      </w:r>
    </w:p>
    <w:p w14:paraId="08B7C5E5" w14:textId="642D59C7" w:rsidR="00560982" w:rsidRPr="00C11A33" w:rsidRDefault="00560982" w:rsidP="005E2256">
      <w:pPr>
        <w:pStyle w:val="BodyText"/>
        <w:spacing w:line="360" w:lineRule="auto"/>
        <w:ind w:right="368"/>
        <w:jc w:val="both"/>
        <w:rPr>
          <w:rFonts w:ascii="Arial" w:hAnsi="Arial" w:cs="Arial"/>
          <w:sz w:val="24"/>
          <w:szCs w:val="24"/>
        </w:rPr>
      </w:pPr>
      <w:r w:rsidRPr="00C11A33">
        <w:rPr>
          <w:rFonts w:ascii="Arial" w:hAnsi="Arial" w:cs="Arial"/>
          <w:color w:val="212121"/>
          <w:sz w:val="24"/>
          <w:szCs w:val="24"/>
        </w:rPr>
        <w:t xml:space="preserve">Subject: Submission of Internship </w:t>
      </w:r>
      <w:r w:rsidR="00660AAF">
        <w:rPr>
          <w:rFonts w:ascii="Arial" w:hAnsi="Arial" w:cs="Arial"/>
          <w:color w:val="212121"/>
          <w:sz w:val="24"/>
          <w:szCs w:val="24"/>
        </w:rPr>
        <w:t>R</w:t>
      </w:r>
      <w:r w:rsidRPr="00C11A33">
        <w:rPr>
          <w:rFonts w:ascii="Arial" w:hAnsi="Arial" w:cs="Arial"/>
          <w:color w:val="212121"/>
          <w:sz w:val="24"/>
          <w:szCs w:val="24"/>
        </w:rPr>
        <w:t>eport on “Exploring the Travel Industry: An Internship Experience at Travel Bright</w:t>
      </w:r>
      <w:r w:rsidR="00E16C0C">
        <w:rPr>
          <w:rFonts w:ascii="Arial" w:hAnsi="Arial" w:cs="Arial"/>
          <w:color w:val="212121"/>
          <w:sz w:val="24"/>
          <w:szCs w:val="24"/>
        </w:rPr>
        <w:t>.</w:t>
      </w:r>
      <w:r w:rsidRPr="00C11A33">
        <w:rPr>
          <w:rFonts w:ascii="Arial" w:hAnsi="Arial" w:cs="Arial"/>
          <w:color w:val="212121"/>
          <w:sz w:val="24"/>
          <w:szCs w:val="24"/>
        </w:rPr>
        <w:t>”</w:t>
      </w:r>
    </w:p>
    <w:p w14:paraId="0D2FA9D4" w14:textId="655C92FC" w:rsidR="00560982" w:rsidRPr="00C11A33" w:rsidRDefault="00560982" w:rsidP="005E2256">
      <w:pPr>
        <w:pStyle w:val="BodyText"/>
        <w:spacing w:before="233" w:line="360" w:lineRule="auto"/>
        <w:ind w:right="362"/>
        <w:jc w:val="both"/>
        <w:rPr>
          <w:rFonts w:ascii="Arial" w:hAnsi="Arial" w:cs="Arial"/>
          <w:sz w:val="24"/>
          <w:szCs w:val="24"/>
        </w:rPr>
      </w:pPr>
      <w:r w:rsidRPr="00C11A33">
        <w:rPr>
          <w:rFonts w:ascii="Arial" w:hAnsi="Arial" w:cs="Arial"/>
          <w:color w:val="212121"/>
          <w:sz w:val="24"/>
          <w:szCs w:val="24"/>
        </w:rPr>
        <w:t xml:space="preserve">Dear Sir, </w:t>
      </w:r>
      <w:r w:rsidR="00E16C0C">
        <w:rPr>
          <w:rFonts w:ascii="Arial" w:hAnsi="Arial" w:cs="Arial"/>
          <w:color w:val="212121"/>
          <w:sz w:val="24"/>
          <w:szCs w:val="24"/>
        </w:rPr>
        <w:t>it</w:t>
      </w:r>
      <w:r w:rsidRPr="00C11A33">
        <w:rPr>
          <w:rFonts w:ascii="Arial" w:hAnsi="Arial" w:cs="Arial"/>
          <w:color w:val="212121"/>
          <w:sz w:val="24"/>
          <w:szCs w:val="24"/>
        </w:rPr>
        <w:t xml:space="preserve"> is a great pleasure that I submit my internship report titled “</w:t>
      </w:r>
      <w:r w:rsidR="00D759D1" w:rsidRPr="00C11A33">
        <w:rPr>
          <w:rFonts w:ascii="Arial" w:hAnsi="Arial" w:cs="Arial"/>
          <w:color w:val="212121"/>
          <w:sz w:val="24"/>
          <w:szCs w:val="24"/>
        </w:rPr>
        <w:t>Exploring the Travel Industry: An Internship Experience at Travel Bright</w:t>
      </w:r>
      <w:r w:rsidR="00E16C0C">
        <w:rPr>
          <w:rFonts w:ascii="Arial" w:hAnsi="Arial" w:cs="Arial"/>
          <w:color w:val="212121"/>
          <w:sz w:val="24"/>
          <w:szCs w:val="24"/>
        </w:rPr>
        <w:t>.</w:t>
      </w:r>
      <w:r w:rsidR="00660AAF">
        <w:rPr>
          <w:rFonts w:ascii="Arial" w:hAnsi="Arial" w:cs="Arial"/>
          <w:color w:val="212121"/>
          <w:sz w:val="24"/>
          <w:szCs w:val="24"/>
        </w:rPr>
        <w:t xml:space="preserve">” </w:t>
      </w:r>
      <w:r w:rsidRPr="00C11A33">
        <w:rPr>
          <w:rFonts w:ascii="Arial" w:hAnsi="Arial" w:cs="Arial"/>
          <w:color w:val="212121"/>
          <w:sz w:val="24"/>
          <w:szCs w:val="24"/>
        </w:rPr>
        <w:t xml:space="preserve">I have completed my internship tenure at </w:t>
      </w:r>
      <w:r w:rsidR="00D759D1" w:rsidRPr="00C11A33">
        <w:rPr>
          <w:rFonts w:ascii="Arial" w:hAnsi="Arial" w:cs="Arial"/>
          <w:color w:val="212121"/>
          <w:sz w:val="24"/>
          <w:szCs w:val="24"/>
        </w:rPr>
        <w:t xml:space="preserve">Travel Bright </w:t>
      </w:r>
      <w:r w:rsidRPr="00C11A33">
        <w:rPr>
          <w:rFonts w:ascii="Arial" w:hAnsi="Arial" w:cs="Arial"/>
          <w:color w:val="212121"/>
          <w:sz w:val="24"/>
          <w:szCs w:val="24"/>
        </w:rPr>
        <w:t xml:space="preserve">in </w:t>
      </w:r>
      <w:r w:rsidR="00E16C0C">
        <w:rPr>
          <w:rFonts w:ascii="Arial" w:hAnsi="Arial" w:cs="Arial"/>
          <w:color w:val="212121"/>
          <w:sz w:val="24"/>
          <w:szCs w:val="24"/>
        </w:rPr>
        <w:t>s</w:t>
      </w:r>
      <w:r w:rsidR="003B4F16" w:rsidRPr="00C11A33">
        <w:rPr>
          <w:rFonts w:ascii="Arial" w:hAnsi="Arial" w:cs="Arial"/>
          <w:color w:val="212121"/>
          <w:sz w:val="24"/>
          <w:szCs w:val="24"/>
        </w:rPr>
        <w:t>ales</w:t>
      </w:r>
      <w:r w:rsidR="00E16C0C">
        <w:rPr>
          <w:rFonts w:ascii="Arial" w:hAnsi="Arial" w:cs="Arial"/>
          <w:color w:val="212121"/>
          <w:sz w:val="24"/>
          <w:szCs w:val="24"/>
        </w:rPr>
        <w:t>, marketing</w:t>
      </w:r>
      <w:r w:rsidR="003B4F16" w:rsidRPr="00C11A33">
        <w:rPr>
          <w:rFonts w:ascii="Arial" w:hAnsi="Arial" w:cs="Arial"/>
          <w:color w:val="212121"/>
          <w:sz w:val="24"/>
          <w:szCs w:val="24"/>
        </w:rPr>
        <w:t xml:space="preserve"> &amp; </w:t>
      </w:r>
      <w:r w:rsidR="00E16C0C">
        <w:rPr>
          <w:rFonts w:ascii="Arial" w:hAnsi="Arial" w:cs="Arial"/>
          <w:color w:val="212121"/>
          <w:sz w:val="24"/>
          <w:szCs w:val="24"/>
        </w:rPr>
        <w:t>b</w:t>
      </w:r>
      <w:r w:rsidR="003B4F16" w:rsidRPr="00C11A33">
        <w:rPr>
          <w:rFonts w:ascii="Arial" w:hAnsi="Arial" w:cs="Arial"/>
          <w:color w:val="212121"/>
          <w:sz w:val="24"/>
          <w:szCs w:val="24"/>
        </w:rPr>
        <w:t xml:space="preserve">rand </w:t>
      </w:r>
      <w:r w:rsidR="00660AAF">
        <w:rPr>
          <w:rFonts w:ascii="Arial" w:hAnsi="Arial" w:cs="Arial"/>
          <w:color w:val="212121"/>
          <w:sz w:val="24"/>
          <w:szCs w:val="24"/>
        </w:rPr>
        <w:t>M</w:t>
      </w:r>
      <w:r w:rsidR="003B4F16" w:rsidRPr="00C11A33">
        <w:rPr>
          <w:rFonts w:ascii="Arial" w:hAnsi="Arial" w:cs="Arial"/>
          <w:color w:val="212121"/>
          <w:sz w:val="24"/>
          <w:szCs w:val="24"/>
        </w:rPr>
        <w:t>anagement.</w:t>
      </w:r>
      <w:r w:rsidRPr="00C11A33">
        <w:rPr>
          <w:rFonts w:ascii="Arial" w:hAnsi="Arial" w:cs="Arial"/>
          <w:color w:val="212121"/>
          <w:sz w:val="24"/>
          <w:szCs w:val="24"/>
        </w:rPr>
        <w:t xml:space="preserve"> I worked very </w:t>
      </w:r>
      <w:r w:rsidR="00887B67" w:rsidRPr="00C11A33">
        <w:rPr>
          <w:rFonts w:ascii="Arial" w:hAnsi="Arial" w:cs="Arial"/>
          <w:color w:val="212121"/>
          <w:sz w:val="24"/>
          <w:szCs w:val="24"/>
        </w:rPr>
        <w:t>diligently</w:t>
      </w:r>
      <w:r w:rsidRPr="00C11A33">
        <w:rPr>
          <w:rFonts w:ascii="Arial" w:hAnsi="Arial" w:cs="Arial"/>
          <w:color w:val="212121"/>
          <w:sz w:val="24"/>
          <w:szCs w:val="24"/>
        </w:rPr>
        <w:t xml:space="preserve"> and did my best to follow all the guidelines provided by my supervisor to meet the internship course requirements and prepare the</w:t>
      </w:r>
      <w:r w:rsidR="00973903">
        <w:rPr>
          <w:rFonts w:ascii="Arial" w:hAnsi="Arial" w:cs="Arial"/>
          <w:color w:val="212121"/>
          <w:sz w:val="24"/>
          <w:szCs w:val="24"/>
        </w:rPr>
        <w:t xml:space="preserve"> </w:t>
      </w:r>
      <w:r w:rsidRPr="00C11A33">
        <w:rPr>
          <w:rFonts w:ascii="Arial" w:hAnsi="Arial" w:cs="Arial"/>
          <w:color w:val="212121"/>
          <w:sz w:val="24"/>
          <w:szCs w:val="24"/>
        </w:rPr>
        <w:t>report.</w:t>
      </w:r>
    </w:p>
    <w:p w14:paraId="7892D000" w14:textId="4A9EDBED" w:rsidR="00560982" w:rsidRPr="00C11A33" w:rsidRDefault="00560982" w:rsidP="005E2256">
      <w:pPr>
        <w:pStyle w:val="BodyText"/>
        <w:spacing w:before="231" w:line="360" w:lineRule="auto"/>
        <w:ind w:right="366"/>
        <w:jc w:val="both"/>
        <w:rPr>
          <w:rFonts w:ascii="Arial" w:hAnsi="Arial" w:cs="Arial"/>
          <w:sz w:val="24"/>
          <w:szCs w:val="24"/>
        </w:rPr>
      </w:pPr>
      <w:r w:rsidRPr="00C11A33">
        <w:rPr>
          <w:rFonts w:ascii="Arial" w:hAnsi="Arial" w:cs="Arial"/>
          <w:color w:val="212121"/>
          <w:sz w:val="24"/>
          <w:szCs w:val="24"/>
        </w:rPr>
        <w:t>The</w:t>
      </w:r>
      <w:r w:rsidRPr="00C11A33">
        <w:rPr>
          <w:rFonts w:ascii="Arial" w:hAnsi="Arial" w:cs="Arial"/>
          <w:color w:val="212121"/>
          <w:spacing w:val="-1"/>
          <w:sz w:val="24"/>
          <w:szCs w:val="24"/>
        </w:rPr>
        <w:t xml:space="preserve"> </w:t>
      </w:r>
      <w:r w:rsidRPr="00C11A33">
        <w:rPr>
          <w:rFonts w:ascii="Arial" w:hAnsi="Arial" w:cs="Arial"/>
          <w:color w:val="212121"/>
          <w:sz w:val="24"/>
          <w:szCs w:val="24"/>
        </w:rPr>
        <w:t>internship has</w:t>
      </w:r>
      <w:r w:rsidRPr="00C11A33">
        <w:rPr>
          <w:rFonts w:ascii="Arial" w:hAnsi="Arial" w:cs="Arial"/>
          <w:color w:val="212121"/>
          <w:spacing w:val="-2"/>
          <w:sz w:val="24"/>
          <w:szCs w:val="24"/>
        </w:rPr>
        <w:t xml:space="preserve"> </w:t>
      </w:r>
      <w:r w:rsidRPr="00C11A33">
        <w:rPr>
          <w:rFonts w:ascii="Arial" w:hAnsi="Arial" w:cs="Arial"/>
          <w:color w:val="212121"/>
          <w:sz w:val="24"/>
          <w:szCs w:val="24"/>
        </w:rPr>
        <w:t>provided me with valuable insights</w:t>
      </w:r>
      <w:r w:rsidRPr="00C11A33">
        <w:rPr>
          <w:rFonts w:ascii="Arial" w:hAnsi="Arial" w:cs="Arial"/>
          <w:color w:val="212121"/>
          <w:spacing w:val="-2"/>
          <w:sz w:val="24"/>
          <w:szCs w:val="24"/>
        </w:rPr>
        <w:t xml:space="preserve"> </w:t>
      </w:r>
      <w:r w:rsidRPr="00C11A33">
        <w:rPr>
          <w:rFonts w:ascii="Arial" w:hAnsi="Arial" w:cs="Arial"/>
          <w:color w:val="212121"/>
          <w:sz w:val="24"/>
          <w:szCs w:val="24"/>
        </w:rPr>
        <w:t>into</w:t>
      </w:r>
      <w:r w:rsidRPr="00C11A33">
        <w:rPr>
          <w:rFonts w:ascii="Arial" w:hAnsi="Arial" w:cs="Arial"/>
          <w:color w:val="212121"/>
          <w:spacing w:val="-2"/>
          <w:sz w:val="24"/>
          <w:szCs w:val="24"/>
        </w:rPr>
        <w:t xml:space="preserve"> </w:t>
      </w:r>
      <w:r w:rsidRPr="00C11A33">
        <w:rPr>
          <w:rFonts w:ascii="Arial" w:hAnsi="Arial" w:cs="Arial"/>
          <w:color w:val="212121"/>
          <w:sz w:val="24"/>
          <w:szCs w:val="24"/>
        </w:rPr>
        <w:t>maintaining external</w:t>
      </w:r>
      <w:r w:rsidRPr="00C11A33">
        <w:rPr>
          <w:rFonts w:ascii="Arial" w:hAnsi="Arial" w:cs="Arial"/>
          <w:color w:val="212121"/>
          <w:spacing w:val="-2"/>
          <w:sz w:val="24"/>
          <w:szCs w:val="24"/>
        </w:rPr>
        <w:t xml:space="preserve"> </w:t>
      </w:r>
      <w:r w:rsidRPr="00C11A33">
        <w:rPr>
          <w:rFonts w:ascii="Arial" w:hAnsi="Arial" w:cs="Arial"/>
          <w:color w:val="212121"/>
          <w:sz w:val="24"/>
          <w:szCs w:val="24"/>
        </w:rPr>
        <w:t xml:space="preserve">communications and allowed me to apply the theoretical learning of my undergraduate degree. I </w:t>
      </w:r>
      <w:r w:rsidR="00297DA3" w:rsidRPr="00C11A33">
        <w:rPr>
          <w:rFonts w:ascii="Arial" w:hAnsi="Arial" w:cs="Arial"/>
          <w:color w:val="212121"/>
          <w:sz w:val="24"/>
          <w:szCs w:val="24"/>
        </w:rPr>
        <w:t>want</w:t>
      </w:r>
      <w:r w:rsidRPr="00C11A33">
        <w:rPr>
          <w:rFonts w:ascii="Arial" w:hAnsi="Arial" w:cs="Arial"/>
          <w:color w:val="212121"/>
          <w:sz w:val="24"/>
          <w:szCs w:val="24"/>
        </w:rPr>
        <w:t xml:space="preserve"> to </w:t>
      </w:r>
      <w:r w:rsidR="00D759D1" w:rsidRPr="00C11A33">
        <w:rPr>
          <w:rFonts w:ascii="Arial" w:hAnsi="Arial" w:cs="Arial"/>
          <w:color w:val="212121"/>
          <w:sz w:val="24"/>
          <w:szCs w:val="24"/>
        </w:rPr>
        <w:t>thank</w:t>
      </w:r>
      <w:r w:rsidRPr="00C11A33">
        <w:rPr>
          <w:rFonts w:ascii="Arial" w:hAnsi="Arial" w:cs="Arial"/>
          <w:color w:val="212121"/>
          <w:sz w:val="24"/>
          <w:szCs w:val="24"/>
        </w:rPr>
        <w:t xml:space="preserve"> the Corporate Communications and Sustainability team of </w:t>
      </w:r>
      <w:r w:rsidR="007563CB" w:rsidRPr="00C11A33">
        <w:rPr>
          <w:rFonts w:ascii="Arial" w:hAnsi="Arial" w:cs="Arial"/>
          <w:color w:val="212121"/>
          <w:sz w:val="24"/>
          <w:szCs w:val="24"/>
        </w:rPr>
        <w:t xml:space="preserve">Travel Bright </w:t>
      </w:r>
      <w:r w:rsidRPr="00C11A33">
        <w:rPr>
          <w:rFonts w:ascii="Arial" w:hAnsi="Arial" w:cs="Arial"/>
          <w:color w:val="212121"/>
          <w:sz w:val="24"/>
          <w:szCs w:val="24"/>
        </w:rPr>
        <w:t>for their support and guidance throughout my internship.</w:t>
      </w:r>
      <w:r w:rsidR="007563CB" w:rsidRPr="00C11A33">
        <w:rPr>
          <w:rFonts w:ascii="Arial" w:hAnsi="Arial" w:cs="Arial"/>
          <w:color w:val="212121"/>
          <w:sz w:val="24"/>
          <w:szCs w:val="24"/>
        </w:rPr>
        <w:t xml:space="preserve"> My next professional phase will be much improved by the knowledge I gain from this department.</w:t>
      </w:r>
      <w:r w:rsidRPr="00C11A33">
        <w:rPr>
          <w:rFonts w:ascii="Arial" w:hAnsi="Arial" w:cs="Arial"/>
          <w:color w:val="212121"/>
          <w:sz w:val="24"/>
          <w:szCs w:val="24"/>
        </w:rPr>
        <w:t xml:space="preserve"> </w:t>
      </w:r>
    </w:p>
    <w:p w14:paraId="0A905E2D" w14:textId="77777777" w:rsidR="005E2256" w:rsidRDefault="005537F0" w:rsidP="005E2256">
      <w:pPr>
        <w:pStyle w:val="BodyText"/>
        <w:spacing w:before="229" w:line="360" w:lineRule="auto"/>
        <w:ind w:right="366"/>
        <w:jc w:val="both"/>
        <w:rPr>
          <w:rFonts w:ascii="Arial" w:hAnsi="Arial" w:cs="Arial"/>
          <w:sz w:val="24"/>
          <w:szCs w:val="24"/>
        </w:rPr>
      </w:pPr>
      <w:r w:rsidRPr="00C11A33">
        <w:rPr>
          <w:rFonts w:ascii="Arial" w:hAnsi="Arial" w:cs="Arial"/>
          <w:color w:val="212121"/>
          <w:sz w:val="24"/>
          <w:szCs w:val="24"/>
        </w:rPr>
        <w:t>I truly appreciate your great advice and continuous backing during my internship. I would like to hear any comments or recommendations you may have regarding this internship report. I admire your tireless backing.</w:t>
      </w:r>
    </w:p>
    <w:p w14:paraId="49921A2C" w14:textId="77777777" w:rsidR="005E2256" w:rsidRDefault="00560982" w:rsidP="005E2256">
      <w:pPr>
        <w:pStyle w:val="BodyText"/>
        <w:spacing w:before="229" w:line="360" w:lineRule="auto"/>
        <w:ind w:right="366"/>
        <w:jc w:val="both"/>
        <w:rPr>
          <w:rFonts w:ascii="Arial" w:hAnsi="Arial" w:cs="Arial"/>
          <w:sz w:val="24"/>
          <w:szCs w:val="24"/>
        </w:rPr>
      </w:pPr>
      <w:r w:rsidRPr="00C11A33">
        <w:rPr>
          <w:rFonts w:ascii="Arial" w:hAnsi="Arial" w:cs="Arial"/>
          <w:color w:val="212121"/>
          <w:spacing w:val="-2"/>
          <w:sz w:val="24"/>
          <w:szCs w:val="24"/>
        </w:rPr>
        <w:t>Sincerely,</w:t>
      </w:r>
    </w:p>
    <w:p w14:paraId="2387845A" w14:textId="77777777" w:rsidR="005E2256" w:rsidRDefault="00297DA3" w:rsidP="005E2256">
      <w:pPr>
        <w:pStyle w:val="BodyText"/>
        <w:spacing w:before="229" w:line="360" w:lineRule="auto"/>
        <w:ind w:right="366"/>
        <w:jc w:val="both"/>
        <w:rPr>
          <w:rFonts w:ascii="Arial" w:hAnsi="Arial" w:cs="Arial"/>
          <w:sz w:val="24"/>
          <w:szCs w:val="24"/>
        </w:rPr>
      </w:pPr>
      <w:r w:rsidRPr="00C11A33">
        <w:rPr>
          <w:rFonts w:ascii="Arial" w:hAnsi="Arial" w:cs="Arial"/>
          <w:color w:val="212121"/>
          <w:spacing w:val="-2"/>
          <w:sz w:val="24"/>
          <w:szCs w:val="24"/>
        </w:rPr>
        <w:t xml:space="preserve">Md Nadim Mahamud </w:t>
      </w:r>
    </w:p>
    <w:p w14:paraId="60BC3B7B" w14:textId="492ECD51" w:rsidR="002D7BD6" w:rsidRPr="005E2256" w:rsidRDefault="00297DA3" w:rsidP="005E2256">
      <w:pPr>
        <w:pStyle w:val="BodyText"/>
        <w:spacing w:before="229" w:line="360" w:lineRule="auto"/>
        <w:ind w:right="366"/>
        <w:jc w:val="both"/>
        <w:rPr>
          <w:rFonts w:ascii="Arial" w:hAnsi="Arial" w:cs="Arial"/>
          <w:sz w:val="24"/>
          <w:szCs w:val="24"/>
        </w:rPr>
      </w:pPr>
      <w:r w:rsidRPr="00C11A33">
        <w:rPr>
          <w:rFonts w:ascii="Arial" w:hAnsi="Arial" w:cs="Arial"/>
          <w:color w:val="212121"/>
          <w:spacing w:val="-2"/>
          <w:sz w:val="24"/>
          <w:szCs w:val="24"/>
        </w:rPr>
        <w:t>ID: 111 193 066</w:t>
      </w:r>
    </w:p>
    <w:p w14:paraId="600DDB8B" w14:textId="77777777" w:rsidR="00E16C0C" w:rsidRPr="00C11A33" w:rsidRDefault="00E16C0C" w:rsidP="00C11A33">
      <w:pPr>
        <w:pStyle w:val="BodyText"/>
        <w:spacing w:before="232"/>
        <w:rPr>
          <w:rFonts w:ascii="Arial" w:hAnsi="Arial" w:cs="Arial"/>
          <w:color w:val="212121"/>
          <w:spacing w:val="-2"/>
          <w:sz w:val="24"/>
          <w:szCs w:val="24"/>
        </w:rPr>
      </w:pPr>
    </w:p>
    <w:p w14:paraId="3042C5E9" w14:textId="77777777" w:rsidR="002D7BD6" w:rsidRDefault="002D7BD6" w:rsidP="006871B4">
      <w:pPr>
        <w:pStyle w:val="Heading1"/>
      </w:pPr>
      <w:bookmarkStart w:id="1" w:name="_Toc205595042"/>
      <w:r w:rsidRPr="002D7BD6">
        <w:lastRenderedPageBreak/>
        <w:t>Declaration of the student</w:t>
      </w:r>
      <w:bookmarkEnd w:id="1"/>
      <w:r w:rsidRPr="002D7BD6">
        <w:t xml:space="preserve"> </w:t>
      </w:r>
    </w:p>
    <w:p w14:paraId="4F40A76E" w14:textId="77777777" w:rsidR="005F04F7" w:rsidRPr="005F04F7" w:rsidRDefault="005F04F7" w:rsidP="005F04F7"/>
    <w:p w14:paraId="5B1389B7" w14:textId="09C5AB98" w:rsidR="005F04F7" w:rsidRPr="004A5A35" w:rsidRDefault="005F04F7" w:rsidP="004A5A35">
      <w:pPr>
        <w:pStyle w:val="BodyText"/>
        <w:spacing w:before="1" w:line="360" w:lineRule="auto"/>
        <w:ind w:left="355" w:right="352" w:hanging="10"/>
        <w:jc w:val="both"/>
        <w:rPr>
          <w:rFonts w:ascii="Arial" w:hAnsi="Arial" w:cs="Arial"/>
          <w:sz w:val="24"/>
          <w:szCs w:val="24"/>
        </w:rPr>
      </w:pPr>
      <w:r w:rsidRPr="004A5A35">
        <w:rPr>
          <w:rFonts w:ascii="Arial" w:hAnsi="Arial" w:cs="Arial"/>
          <w:sz w:val="24"/>
          <w:szCs w:val="24"/>
        </w:rPr>
        <w:t xml:space="preserve">I, Md Nadim Mahamud, ID: 111193066, a student enrolled in the Bachelor of Business Administration undergraduate program majoring in Marketing at United International University, hereby declare that I have completed a four-month internship at Travel Bright. The internship took place from </w:t>
      </w:r>
      <w:r w:rsidR="00281905" w:rsidRPr="004A5A35">
        <w:rPr>
          <w:rFonts w:ascii="Arial" w:hAnsi="Arial" w:cs="Arial"/>
          <w:sz w:val="24"/>
          <w:szCs w:val="24"/>
        </w:rPr>
        <w:t>9</w:t>
      </w:r>
      <w:r w:rsidRPr="004A5A35">
        <w:rPr>
          <w:rFonts w:ascii="Arial" w:hAnsi="Arial" w:cs="Arial"/>
          <w:sz w:val="24"/>
          <w:szCs w:val="24"/>
        </w:rPr>
        <w:t xml:space="preserve">th </w:t>
      </w:r>
      <w:r w:rsidR="00281905" w:rsidRPr="004A5A35">
        <w:rPr>
          <w:rFonts w:ascii="Arial" w:hAnsi="Arial" w:cs="Arial"/>
          <w:sz w:val="24"/>
          <w:szCs w:val="24"/>
        </w:rPr>
        <w:t>November</w:t>
      </w:r>
      <w:r w:rsidRPr="004A5A35">
        <w:rPr>
          <w:rFonts w:ascii="Arial" w:hAnsi="Arial" w:cs="Arial"/>
          <w:sz w:val="24"/>
          <w:szCs w:val="24"/>
        </w:rPr>
        <w:t xml:space="preserve"> to </w:t>
      </w:r>
      <w:r w:rsidR="00281905" w:rsidRPr="004A5A35">
        <w:rPr>
          <w:rFonts w:ascii="Arial" w:hAnsi="Arial" w:cs="Arial"/>
          <w:sz w:val="24"/>
          <w:szCs w:val="24"/>
        </w:rPr>
        <w:t>31s</w:t>
      </w:r>
      <w:r w:rsidRPr="004A5A35">
        <w:rPr>
          <w:rFonts w:ascii="Arial" w:hAnsi="Arial" w:cs="Arial"/>
          <w:sz w:val="24"/>
          <w:szCs w:val="24"/>
        </w:rPr>
        <w:t xml:space="preserve">t </w:t>
      </w:r>
      <w:r w:rsidR="00281905" w:rsidRPr="004A5A35">
        <w:rPr>
          <w:rFonts w:ascii="Arial" w:hAnsi="Arial" w:cs="Arial"/>
          <w:sz w:val="24"/>
          <w:szCs w:val="24"/>
        </w:rPr>
        <w:t>March.</w:t>
      </w:r>
      <w:r w:rsidRPr="004A5A35">
        <w:rPr>
          <w:rFonts w:ascii="Arial" w:hAnsi="Arial" w:cs="Arial"/>
          <w:sz w:val="24"/>
          <w:szCs w:val="24"/>
        </w:rPr>
        <w:t xml:space="preserve"> </w:t>
      </w:r>
      <w:r w:rsidR="00281905" w:rsidRPr="004A5A35">
        <w:rPr>
          <w:rFonts w:ascii="Arial" w:hAnsi="Arial" w:cs="Arial"/>
          <w:sz w:val="24"/>
          <w:szCs w:val="24"/>
        </w:rPr>
        <w:t>During this period,</w:t>
      </w:r>
      <w:r w:rsidRPr="004A5A35">
        <w:rPr>
          <w:rFonts w:ascii="Arial" w:hAnsi="Arial" w:cs="Arial"/>
          <w:sz w:val="24"/>
          <w:szCs w:val="24"/>
        </w:rPr>
        <w:t xml:space="preserve"> I had the opportunity to work in </w:t>
      </w:r>
      <w:r w:rsidR="005A6137">
        <w:rPr>
          <w:rFonts w:ascii="Arial" w:hAnsi="Arial" w:cs="Arial"/>
          <w:sz w:val="24"/>
          <w:szCs w:val="24"/>
        </w:rPr>
        <w:t>c</w:t>
      </w:r>
      <w:r w:rsidRPr="004A5A35">
        <w:rPr>
          <w:rFonts w:ascii="Arial" w:hAnsi="Arial" w:cs="Arial"/>
          <w:sz w:val="24"/>
          <w:szCs w:val="24"/>
        </w:rPr>
        <w:t xml:space="preserve">orporate </w:t>
      </w:r>
      <w:r w:rsidR="005A6137">
        <w:rPr>
          <w:rFonts w:ascii="Arial" w:hAnsi="Arial" w:cs="Arial"/>
          <w:sz w:val="24"/>
          <w:szCs w:val="24"/>
        </w:rPr>
        <w:t>c</w:t>
      </w:r>
      <w:r w:rsidRPr="004A5A35">
        <w:rPr>
          <w:rFonts w:ascii="Arial" w:hAnsi="Arial" w:cs="Arial"/>
          <w:sz w:val="24"/>
          <w:szCs w:val="24"/>
        </w:rPr>
        <w:t xml:space="preserve">ommunications and contribute to various </w:t>
      </w:r>
      <w:r w:rsidRPr="004A5A35">
        <w:rPr>
          <w:rFonts w:ascii="Arial" w:hAnsi="Arial" w:cs="Arial"/>
          <w:spacing w:val="-2"/>
          <w:sz w:val="24"/>
          <w:szCs w:val="24"/>
        </w:rPr>
        <w:t>projects.</w:t>
      </w:r>
    </w:p>
    <w:p w14:paraId="17971A4F" w14:textId="12F0E717" w:rsidR="005F04F7" w:rsidRPr="004A5A35" w:rsidRDefault="005F04F7" w:rsidP="004A5A35">
      <w:pPr>
        <w:pStyle w:val="BodyText"/>
        <w:spacing w:before="190" w:line="360" w:lineRule="auto"/>
        <w:ind w:left="355" w:right="350" w:hanging="10"/>
        <w:jc w:val="both"/>
        <w:rPr>
          <w:rFonts w:ascii="Arial" w:hAnsi="Arial" w:cs="Arial"/>
          <w:sz w:val="24"/>
          <w:szCs w:val="24"/>
        </w:rPr>
      </w:pPr>
      <w:r w:rsidRPr="004A5A35">
        <w:rPr>
          <w:rFonts w:ascii="Arial" w:hAnsi="Arial" w:cs="Arial"/>
          <w:sz w:val="24"/>
          <w:szCs w:val="24"/>
        </w:rPr>
        <w:t>I would</w:t>
      </w:r>
      <w:r w:rsidRPr="004A5A35">
        <w:rPr>
          <w:rFonts w:ascii="Arial" w:hAnsi="Arial" w:cs="Arial"/>
          <w:spacing w:val="-2"/>
          <w:sz w:val="24"/>
          <w:szCs w:val="24"/>
        </w:rPr>
        <w:t xml:space="preserve"> </w:t>
      </w:r>
      <w:r w:rsidRPr="004A5A35">
        <w:rPr>
          <w:rFonts w:ascii="Arial" w:hAnsi="Arial" w:cs="Arial"/>
          <w:sz w:val="24"/>
          <w:szCs w:val="24"/>
        </w:rPr>
        <w:t>like</w:t>
      </w:r>
      <w:r w:rsidRPr="004A5A35">
        <w:rPr>
          <w:rFonts w:ascii="Arial" w:hAnsi="Arial" w:cs="Arial"/>
          <w:spacing w:val="-2"/>
          <w:sz w:val="24"/>
          <w:szCs w:val="24"/>
        </w:rPr>
        <w:t xml:space="preserve"> </w:t>
      </w:r>
      <w:r w:rsidRPr="004A5A35">
        <w:rPr>
          <w:rFonts w:ascii="Arial" w:hAnsi="Arial" w:cs="Arial"/>
          <w:sz w:val="24"/>
          <w:szCs w:val="24"/>
        </w:rPr>
        <w:t>to</w:t>
      </w:r>
      <w:r w:rsidRPr="004A5A35">
        <w:rPr>
          <w:rFonts w:ascii="Arial" w:hAnsi="Arial" w:cs="Arial"/>
          <w:spacing w:val="-2"/>
          <w:sz w:val="24"/>
          <w:szCs w:val="24"/>
        </w:rPr>
        <w:t xml:space="preserve"> </w:t>
      </w:r>
      <w:r w:rsidR="00281905" w:rsidRPr="004A5A35">
        <w:rPr>
          <w:rFonts w:ascii="Arial" w:hAnsi="Arial" w:cs="Arial"/>
          <w:sz w:val="24"/>
          <w:szCs w:val="24"/>
        </w:rPr>
        <w:t>express</w:t>
      </w:r>
      <w:r w:rsidRPr="004A5A35">
        <w:rPr>
          <w:rFonts w:ascii="Arial" w:hAnsi="Arial" w:cs="Arial"/>
          <w:spacing w:val="-1"/>
          <w:sz w:val="24"/>
          <w:szCs w:val="24"/>
        </w:rPr>
        <w:t xml:space="preserve"> </w:t>
      </w:r>
      <w:r w:rsidRPr="004A5A35">
        <w:rPr>
          <w:rFonts w:ascii="Arial" w:hAnsi="Arial" w:cs="Arial"/>
          <w:sz w:val="24"/>
          <w:szCs w:val="24"/>
        </w:rPr>
        <w:t>my</w:t>
      </w:r>
      <w:r w:rsidRPr="004A5A35">
        <w:rPr>
          <w:rFonts w:ascii="Arial" w:hAnsi="Arial" w:cs="Arial"/>
          <w:spacing w:val="-3"/>
          <w:sz w:val="24"/>
          <w:szCs w:val="24"/>
        </w:rPr>
        <w:t xml:space="preserve"> </w:t>
      </w:r>
      <w:r w:rsidRPr="004A5A35">
        <w:rPr>
          <w:rFonts w:ascii="Arial" w:hAnsi="Arial" w:cs="Arial"/>
          <w:sz w:val="24"/>
          <w:szCs w:val="24"/>
        </w:rPr>
        <w:t>gratitude</w:t>
      </w:r>
      <w:r w:rsidRPr="004A5A35">
        <w:rPr>
          <w:rFonts w:ascii="Arial" w:hAnsi="Arial" w:cs="Arial"/>
          <w:spacing w:val="-4"/>
          <w:sz w:val="24"/>
          <w:szCs w:val="24"/>
        </w:rPr>
        <w:t xml:space="preserve"> </w:t>
      </w:r>
      <w:r w:rsidRPr="004A5A35">
        <w:rPr>
          <w:rFonts w:ascii="Arial" w:hAnsi="Arial" w:cs="Arial"/>
          <w:sz w:val="24"/>
          <w:szCs w:val="24"/>
        </w:rPr>
        <w:t>to</w:t>
      </w:r>
      <w:r w:rsidRPr="004A5A35">
        <w:rPr>
          <w:rFonts w:ascii="Arial" w:hAnsi="Arial" w:cs="Arial"/>
          <w:spacing w:val="-3"/>
          <w:sz w:val="24"/>
          <w:szCs w:val="24"/>
        </w:rPr>
        <w:t xml:space="preserve"> </w:t>
      </w:r>
      <w:r w:rsidRPr="004A5A35">
        <w:rPr>
          <w:rFonts w:ascii="Arial" w:hAnsi="Arial" w:cs="Arial"/>
          <w:sz w:val="24"/>
          <w:szCs w:val="24"/>
        </w:rPr>
        <w:t>the</w:t>
      </w:r>
      <w:r w:rsidRPr="004A5A35">
        <w:rPr>
          <w:rFonts w:ascii="Arial" w:hAnsi="Arial" w:cs="Arial"/>
          <w:spacing w:val="-2"/>
          <w:sz w:val="24"/>
          <w:szCs w:val="24"/>
        </w:rPr>
        <w:t xml:space="preserve"> </w:t>
      </w:r>
      <w:r w:rsidRPr="004A5A35">
        <w:rPr>
          <w:rFonts w:ascii="Arial" w:hAnsi="Arial" w:cs="Arial"/>
          <w:sz w:val="24"/>
          <w:szCs w:val="24"/>
        </w:rPr>
        <w:t>entire</w:t>
      </w:r>
      <w:r w:rsidRPr="004A5A35">
        <w:rPr>
          <w:rFonts w:ascii="Arial" w:hAnsi="Arial" w:cs="Arial"/>
          <w:spacing w:val="-3"/>
          <w:sz w:val="24"/>
          <w:szCs w:val="24"/>
        </w:rPr>
        <w:t xml:space="preserve"> </w:t>
      </w:r>
      <w:r w:rsidRPr="004A5A35">
        <w:rPr>
          <w:rFonts w:ascii="Arial" w:hAnsi="Arial" w:cs="Arial"/>
          <w:sz w:val="24"/>
          <w:szCs w:val="24"/>
        </w:rPr>
        <w:t>team</w:t>
      </w:r>
      <w:r w:rsidRPr="004A5A35">
        <w:rPr>
          <w:rFonts w:ascii="Arial" w:hAnsi="Arial" w:cs="Arial"/>
          <w:spacing w:val="-1"/>
          <w:sz w:val="24"/>
          <w:szCs w:val="24"/>
        </w:rPr>
        <w:t xml:space="preserve"> </w:t>
      </w:r>
      <w:r w:rsidR="00281905" w:rsidRPr="004A5A35">
        <w:rPr>
          <w:rFonts w:ascii="Arial" w:hAnsi="Arial" w:cs="Arial"/>
          <w:sz w:val="24"/>
          <w:szCs w:val="24"/>
        </w:rPr>
        <w:t xml:space="preserve">of Travel Bright </w:t>
      </w:r>
      <w:r w:rsidRPr="004A5A35">
        <w:rPr>
          <w:rFonts w:ascii="Arial" w:hAnsi="Arial" w:cs="Arial"/>
          <w:sz w:val="24"/>
          <w:szCs w:val="24"/>
        </w:rPr>
        <w:t>for</w:t>
      </w:r>
      <w:r w:rsidRPr="004A5A35">
        <w:rPr>
          <w:rFonts w:ascii="Arial" w:hAnsi="Arial" w:cs="Arial"/>
          <w:spacing w:val="-1"/>
          <w:sz w:val="24"/>
          <w:szCs w:val="24"/>
        </w:rPr>
        <w:t xml:space="preserve"> </w:t>
      </w:r>
      <w:r w:rsidRPr="004A5A35">
        <w:rPr>
          <w:rFonts w:ascii="Arial" w:hAnsi="Arial" w:cs="Arial"/>
          <w:sz w:val="24"/>
          <w:szCs w:val="24"/>
        </w:rPr>
        <w:t>providing me</w:t>
      </w:r>
      <w:r w:rsidRPr="004A5A35">
        <w:rPr>
          <w:rFonts w:ascii="Arial" w:hAnsi="Arial" w:cs="Arial"/>
          <w:spacing w:val="-2"/>
          <w:sz w:val="24"/>
          <w:szCs w:val="24"/>
        </w:rPr>
        <w:t xml:space="preserve"> </w:t>
      </w:r>
      <w:r w:rsidRPr="004A5A35">
        <w:rPr>
          <w:rFonts w:ascii="Arial" w:hAnsi="Arial" w:cs="Arial"/>
          <w:sz w:val="24"/>
          <w:szCs w:val="24"/>
        </w:rPr>
        <w:t>with</w:t>
      </w:r>
      <w:r w:rsidRPr="004A5A35">
        <w:rPr>
          <w:rFonts w:ascii="Arial" w:hAnsi="Arial" w:cs="Arial"/>
          <w:spacing w:val="-2"/>
          <w:sz w:val="24"/>
          <w:szCs w:val="24"/>
        </w:rPr>
        <w:t xml:space="preserve"> </w:t>
      </w:r>
      <w:r w:rsidRPr="004A5A35">
        <w:rPr>
          <w:rFonts w:ascii="Arial" w:hAnsi="Arial" w:cs="Arial"/>
          <w:sz w:val="24"/>
          <w:szCs w:val="24"/>
        </w:rPr>
        <w:t>an enriching learning experience. I herewith affirm that the information provided in this declaration</w:t>
      </w:r>
      <w:r w:rsidRPr="004A5A35">
        <w:rPr>
          <w:rFonts w:ascii="Arial" w:hAnsi="Arial" w:cs="Arial"/>
          <w:spacing w:val="40"/>
          <w:sz w:val="24"/>
          <w:szCs w:val="24"/>
        </w:rPr>
        <w:t xml:space="preserve"> </w:t>
      </w:r>
      <w:r w:rsidRPr="004A5A35">
        <w:rPr>
          <w:rFonts w:ascii="Arial" w:hAnsi="Arial" w:cs="Arial"/>
          <w:sz w:val="24"/>
          <w:szCs w:val="24"/>
        </w:rPr>
        <w:t>is accurate and truthful. So primary and secondary information is included here.</w:t>
      </w:r>
    </w:p>
    <w:p w14:paraId="1AD90099" w14:textId="77777777" w:rsidR="005F04F7" w:rsidRPr="004A5A35" w:rsidRDefault="005F04F7" w:rsidP="004A5A35">
      <w:pPr>
        <w:pStyle w:val="BodyText"/>
        <w:spacing w:line="360" w:lineRule="auto"/>
        <w:rPr>
          <w:rFonts w:ascii="Arial" w:hAnsi="Arial" w:cs="Arial"/>
          <w:sz w:val="24"/>
          <w:szCs w:val="24"/>
        </w:rPr>
      </w:pPr>
    </w:p>
    <w:p w14:paraId="11F8B464" w14:textId="77777777" w:rsidR="005F04F7" w:rsidRPr="004A5A35" w:rsidRDefault="005F04F7" w:rsidP="004A5A35">
      <w:pPr>
        <w:pStyle w:val="BodyText"/>
        <w:spacing w:line="360" w:lineRule="auto"/>
        <w:rPr>
          <w:rFonts w:ascii="Arial" w:hAnsi="Arial" w:cs="Arial"/>
          <w:sz w:val="24"/>
          <w:szCs w:val="24"/>
        </w:rPr>
      </w:pPr>
    </w:p>
    <w:p w14:paraId="0D2D2CC2" w14:textId="77777777" w:rsidR="005F04F7" w:rsidRPr="004A5A35" w:rsidRDefault="005F04F7" w:rsidP="004A5A35">
      <w:pPr>
        <w:pStyle w:val="BodyText"/>
        <w:spacing w:before="20" w:line="360" w:lineRule="auto"/>
        <w:rPr>
          <w:rFonts w:ascii="Arial" w:hAnsi="Arial" w:cs="Arial"/>
          <w:sz w:val="24"/>
          <w:szCs w:val="24"/>
        </w:rPr>
      </w:pPr>
    </w:p>
    <w:p w14:paraId="5EFE2490" w14:textId="4B55836E" w:rsidR="004A5A35" w:rsidRPr="004A5A35" w:rsidRDefault="005F04F7" w:rsidP="004A5A35">
      <w:pPr>
        <w:pStyle w:val="BodyText"/>
        <w:spacing w:line="360" w:lineRule="auto"/>
        <w:ind w:left="346"/>
        <w:rPr>
          <w:rFonts w:ascii="Arial" w:hAnsi="Arial" w:cs="Arial"/>
          <w:spacing w:val="-2"/>
          <w:sz w:val="24"/>
          <w:szCs w:val="24"/>
        </w:rPr>
      </w:pPr>
      <w:r w:rsidRPr="004A5A35">
        <w:rPr>
          <w:rFonts w:ascii="Arial" w:hAnsi="Arial" w:cs="Arial"/>
          <w:spacing w:val="-2"/>
          <w:sz w:val="24"/>
          <w:szCs w:val="24"/>
        </w:rPr>
        <w:t>Sincerely,</w:t>
      </w:r>
    </w:p>
    <w:p w14:paraId="6E65E8AE" w14:textId="5483D806" w:rsidR="004A5A35" w:rsidRPr="004A5A35" w:rsidRDefault="004A5A35" w:rsidP="004A5A35">
      <w:pPr>
        <w:pStyle w:val="BodyText"/>
        <w:spacing w:line="360" w:lineRule="auto"/>
        <w:ind w:left="346"/>
        <w:rPr>
          <w:rFonts w:ascii="Arial" w:hAnsi="Arial" w:cs="Arial"/>
          <w:spacing w:val="-2"/>
          <w:sz w:val="24"/>
          <w:szCs w:val="24"/>
        </w:rPr>
      </w:pPr>
      <w:r w:rsidRPr="004A5A35">
        <w:rPr>
          <w:rFonts w:ascii="Arial" w:hAnsi="Arial" w:cs="Arial"/>
          <w:spacing w:val="-2"/>
          <w:sz w:val="24"/>
          <w:szCs w:val="24"/>
        </w:rPr>
        <w:t>Md Nadim Mahamud</w:t>
      </w:r>
    </w:p>
    <w:p w14:paraId="562F4AF7" w14:textId="07DBF6DA" w:rsidR="004A5A35" w:rsidRPr="004A5A35" w:rsidRDefault="004A5A35" w:rsidP="004A5A35">
      <w:pPr>
        <w:pStyle w:val="BodyText"/>
        <w:spacing w:line="360" w:lineRule="auto"/>
        <w:ind w:left="346"/>
        <w:rPr>
          <w:rFonts w:ascii="Arial" w:hAnsi="Arial" w:cs="Arial"/>
          <w:spacing w:val="-2"/>
          <w:sz w:val="24"/>
          <w:szCs w:val="24"/>
        </w:rPr>
      </w:pPr>
      <w:r w:rsidRPr="004A5A35">
        <w:rPr>
          <w:rFonts w:ascii="Arial" w:hAnsi="Arial" w:cs="Arial"/>
          <w:spacing w:val="-2"/>
          <w:sz w:val="24"/>
          <w:szCs w:val="24"/>
        </w:rPr>
        <w:t>ID: 111 193 066</w:t>
      </w:r>
    </w:p>
    <w:p w14:paraId="23512DBA" w14:textId="724E910C" w:rsidR="004A5A35" w:rsidRPr="004A5A35" w:rsidRDefault="004A5A35" w:rsidP="005E2256">
      <w:pPr>
        <w:pStyle w:val="BodyText"/>
        <w:spacing w:line="360" w:lineRule="auto"/>
        <w:ind w:left="346"/>
        <w:rPr>
          <w:rFonts w:ascii="Arial" w:hAnsi="Arial" w:cs="Arial"/>
          <w:sz w:val="24"/>
          <w:szCs w:val="24"/>
        </w:rPr>
      </w:pPr>
      <w:r w:rsidRPr="004A5A35">
        <w:rPr>
          <w:rFonts w:ascii="Arial" w:hAnsi="Arial" w:cs="Arial"/>
          <w:sz w:val="24"/>
          <w:szCs w:val="24"/>
        </w:rPr>
        <w:t>Major:</w:t>
      </w:r>
      <w:r w:rsidRPr="004A5A35">
        <w:rPr>
          <w:rFonts w:ascii="Arial" w:hAnsi="Arial" w:cs="Arial"/>
          <w:spacing w:val="-4"/>
          <w:sz w:val="24"/>
          <w:szCs w:val="24"/>
        </w:rPr>
        <w:t xml:space="preserve"> </w:t>
      </w:r>
      <w:r w:rsidRPr="004A5A35">
        <w:rPr>
          <w:rFonts w:ascii="Arial" w:hAnsi="Arial" w:cs="Arial"/>
          <w:sz w:val="24"/>
          <w:szCs w:val="24"/>
        </w:rPr>
        <w:t>Marketing</w:t>
      </w:r>
    </w:p>
    <w:p w14:paraId="55BA4D12" w14:textId="65AE95E4" w:rsidR="004A5A35" w:rsidRPr="004A5A35" w:rsidRDefault="004A5A35" w:rsidP="00CC0523">
      <w:pPr>
        <w:pStyle w:val="BodyText"/>
        <w:spacing w:line="360" w:lineRule="auto"/>
        <w:ind w:left="346"/>
        <w:rPr>
          <w:rFonts w:ascii="Arial" w:hAnsi="Arial" w:cs="Arial"/>
          <w:sz w:val="24"/>
          <w:szCs w:val="24"/>
        </w:rPr>
      </w:pPr>
      <w:r w:rsidRPr="004A5A35">
        <w:rPr>
          <w:rFonts w:ascii="Arial" w:hAnsi="Arial" w:cs="Arial"/>
          <w:sz w:val="24"/>
          <w:szCs w:val="24"/>
        </w:rPr>
        <w:t>School of Business &amp; Economics</w:t>
      </w:r>
    </w:p>
    <w:p w14:paraId="0F37E2EB" w14:textId="7F97812C" w:rsidR="004A5A35" w:rsidRPr="004A5A35" w:rsidRDefault="004A5A35" w:rsidP="004A5A35">
      <w:pPr>
        <w:pStyle w:val="BodyText"/>
        <w:spacing w:line="360" w:lineRule="auto"/>
        <w:ind w:left="346"/>
        <w:rPr>
          <w:rFonts w:ascii="Arial" w:hAnsi="Arial" w:cs="Arial"/>
          <w:sz w:val="24"/>
          <w:szCs w:val="24"/>
        </w:rPr>
      </w:pPr>
      <w:r w:rsidRPr="004A5A35">
        <w:rPr>
          <w:rFonts w:ascii="Arial" w:hAnsi="Arial" w:cs="Arial"/>
          <w:sz w:val="24"/>
          <w:szCs w:val="24"/>
        </w:rPr>
        <w:t xml:space="preserve">United </w:t>
      </w:r>
      <w:r>
        <w:rPr>
          <w:rFonts w:ascii="Arial" w:hAnsi="Arial" w:cs="Arial"/>
          <w:sz w:val="24"/>
          <w:szCs w:val="24"/>
        </w:rPr>
        <w:t>International University</w:t>
      </w:r>
    </w:p>
    <w:p w14:paraId="0CAF4886" w14:textId="77777777" w:rsidR="002D7BD6" w:rsidRPr="002D7BD6" w:rsidRDefault="002D7BD6" w:rsidP="002D7BD6">
      <w:pPr>
        <w:jc w:val="center"/>
        <w:rPr>
          <w:rFonts w:ascii="Arial" w:hAnsi="Arial" w:cs="Arial"/>
          <w:b/>
          <w:sz w:val="40"/>
          <w:szCs w:val="40"/>
        </w:rPr>
      </w:pPr>
    </w:p>
    <w:p w14:paraId="3B7DFE18" w14:textId="77777777" w:rsidR="00CA4BBC" w:rsidRDefault="00CA4BBC"/>
    <w:p w14:paraId="6B89A825" w14:textId="77777777" w:rsidR="002D7BD6" w:rsidRDefault="002D7BD6"/>
    <w:p w14:paraId="1B0493F2" w14:textId="77777777" w:rsidR="002D7BD6" w:rsidRDefault="002D7BD6"/>
    <w:p w14:paraId="76FBA417" w14:textId="4DC0A2F4" w:rsidR="002D7BD6" w:rsidRDefault="002D7BD6"/>
    <w:p w14:paraId="2ED30150" w14:textId="77777777" w:rsidR="002D7BD6" w:rsidRDefault="002D7BD6"/>
    <w:p w14:paraId="6FE636BF" w14:textId="77777777" w:rsidR="002D7BD6" w:rsidRPr="006871B4" w:rsidRDefault="002D7BD6" w:rsidP="006871B4">
      <w:pPr>
        <w:pStyle w:val="Heading1"/>
      </w:pPr>
      <w:bookmarkStart w:id="2" w:name="_Toc205595043"/>
      <w:r w:rsidRPr="006871B4">
        <w:lastRenderedPageBreak/>
        <w:t>Acknowledgement</w:t>
      </w:r>
      <w:bookmarkEnd w:id="2"/>
    </w:p>
    <w:p w14:paraId="6DCF31AC" w14:textId="77777777" w:rsidR="00CA4BBC" w:rsidRPr="00684D27" w:rsidRDefault="00CA4BBC" w:rsidP="00684D27">
      <w:pPr>
        <w:spacing w:line="360" w:lineRule="auto"/>
        <w:jc w:val="both"/>
        <w:rPr>
          <w:sz w:val="24"/>
          <w:szCs w:val="24"/>
        </w:rPr>
      </w:pPr>
    </w:p>
    <w:p w14:paraId="6ADD23F2" w14:textId="6EC3AEDD" w:rsidR="00982EF5" w:rsidRPr="00684D27" w:rsidRDefault="0033108F" w:rsidP="00684D27">
      <w:pPr>
        <w:spacing w:line="360" w:lineRule="auto"/>
        <w:jc w:val="both"/>
        <w:rPr>
          <w:rFonts w:ascii="Arial" w:hAnsi="Arial" w:cs="Arial"/>
          <w:sz w:val="24"/>
          <w:szCs w:val="24"/>
        </w:rPr>
      </w:pPr>
      <w:r w:rsidRPr="00684D27">
        <w:rPr>
          <w:rFonts w:ascii="Arial" w:hAnsi="Arial" w:cs="Arial"/>
          <w:sz w:val="24"/>
          <w:szCs w:val="24"/>
        </w:rPr>
        <w:t xml:space="preserve">I would like to thank Allah for all of His favors and devotion in my life. For their unconditional support and affection, my parents have my eternal gratitude. Without their assistance and direction, I could not have progressed to this point. They helped me throughout my academic career in ways that are priceless and cannot be </w:t>
      </w:r>
      <w:r w:rsidR="00A2399B" w:rsidRPr="00684D27">
        <w:rPr>
          <w:rFonts w:ascii="Arial" w:hAnsi="Arial" w:cs="Arial"/>
          <w:sz w:val="24"/>
          <w:szCs w:val="24"/>
        </w:rPr>
        <w:t>repaid</w:t>
      </w:r>
      <w:r w:rsidRPr="00684D27">
        <w:rPr>
          <w:rFonts w:ascii="Arial" w:hAnsi="Arial" w:cs="Arial"/>
          <w:sz w:val="24"/>
          <w:szCs w:val="24"/>
        </w:rPr>
        <w:t>.</w:t>
      </w:r>
      <w:r w:rsidR="00146C7D" w:rsidRPr="00684D27">
        <w:rPr>
          <w:rFonts w:ascii="Arial" w:hAnsi="Arial" w:cs="Arial"/>
          <w:sz w:val="24"/>
          <w:szCs w:val="24"/>
        </w:rPr>
        <w:t xml:space="preserve"> I am very thankful to have Md. Shariful Alam</w:t>
      </w:r>
      <w:r w:rsidR="00982EF5" w:rsidRPr="00684D27">
        <w:rPr>
          <w:rFonts w:ascii="Arial" w:hAnsi="Arial" w:cs="Arial"/>
          <w:sz w:val="24"/>
          <w:szCs w:val="24"/>
        </w:rPr>
        <w:t>,</w:t>
      </w:r>
      <w:r w:rsidR="00146C7D" w:rsidRPr="00684D27">
        <w:rPr>
          <w:rFonts w:ascii="Arial" w:hAnsi="Arial" w:cs="Arial"/>
          <w:sz w:val="24"/>
          <w:szCs w:val="24"/>
        </w:rPr>
        <w:t xml:space="preserve"> sir</w:t>
      </w:r>
      <w:r w:rsidR="00982EF5" w:rsidRPr="00684D27">
        <w:rPr>
          <w:rFonts w:ascii="Arial" w:hAnsi="Arial" w:cs="Arial"/>
          <w:sz w:val="24"/>
          <w:szCs w:val="24"/>
        </w:rPr>
        <w:t>,</w:t>
      </w:r>
      <w:r w:rsidR="00146C7D" w:rsidRPr="00684D27">
        <w:rPr>
          <w:rFonts w:ascii="Arial" w:hAnsi="Arial" w:cs="Arial"/>
          <w:sz w:val="24"/>
          <w:szCs w:val="24"/>
        </w:rPr>
        <w:t xml:space="preserve"> as my internship supervisor. He is one of the most supportive </w:t>
      </w:r>
      <w:r w:rsidR="00B8471A" w:rsidRPr="00684D27">
        <w:rPr>
          <w:rFonts w:ascii="Arial" w:hAnsi="Arial" w:cs="Arial"/>
          <w:sz w:val="24"/>
          <w:szCs w:val="24"/>
        </w:rPr>
        <w:t xml:space="preserve">faculty members I have encountered during my undergraduate </w:t>
      </w:r>
      <w:r w:rsidR="00146C7D" w:rsidRPr="00684D27">
        <w:rPr>
          <w:rFonts w:ascii="Arial" w:hAnsi="Arial" w:cs="Arial"/>
          <w:sz w:val="24"/>
          <w:szCs w:val="24"/>
        </w:rPr>
        <w:t xml:space="preserve">journey. I had done a course under his guidance, and I am truly grateful for his mentorship throughout my undergrad journey. My deepest appreciation goes to </w:t>
      </w:r>
      <w:r w:rsidR="00C656DB" w:rsidRPr="00684D27">
        <w:rPr>
          <w:rFonts w:ascii="Arial" w:hAnsi="Arial" w:cs="Arial"/>
          <w:sz w:val="24"/>
          <w:szCs w:val="24"/>
        </w:rPr>
        <w:t xml:space="preserve">Prof. </w:t>
      </w:r>
      <w:r w:rsidR="00146C7D" w:rsidRPr="00684D27">
        <w:rPr>
          <w:rFonts w:ascii="Arial" w:hAnsi="Arial" w:cs="Arial"/>
          <w:sz w:val="24"/>
          <w:szCs w:val="24"/>
        </w:rPr>
        <w:t>Dr.</w:t>
      </w:r>
      <w:r w:rsidR="00C656DB" w:rsidRPr="00684D27">
        <w:rPr>
          <w:rFonts w:ascii="Arial" w:hAnsi="Arial" w:cs="Arial"/>
          <w:sz w:val="24"/>
          <w:szCs w:val="24"/>
        </w:rPr>
        <w:t xml:space="preserve"> </w:t>
      </w:r>
      <w:r w:rsidR="00B8471A" w:rsidRPr="00684D27">
        <w:rPr>
          <w:rFonts w:ascii="Arial" w:hAnsi="Arial" w:cs="Arial"/>
          <w:sz w:val="24"/>
          <w:szCs w:val="24"/>
        </w:rPr>
        <w:t>Kawsar Ah</w:t>
      </w:r>
      <w:r w:rsidR="00C656DB" w:rsidRPr="00684D27">
        <w:rPr>
          <w:rFonts w:ascii="Arial" w:hAnsi="Arial" w:cs="Arial"/>
          <w:sz w:val="24"/>
          <w:szCs w:val="24"/>
        </w:rPr>
        <w:t>m</w:t>
      </w:r>
      <w:r w:rsidR="00B8471A" w:rsidRPr="00684D27">
        <w:rPr>
          <w:rFonts w:ascii="Arial" w:hAnsi="Arial" w:cs="Arial"/>
          <w:sz w:val="24"/>
          <w:szCs w:val="24"/>
        </w:rPr>
        <w:t>med</w:t>
      </w:r>
      <w:r w:rsidR="00982EF5" w:rsidRPr="00684D27">
        <w:rPr>
          <w:rFonts w:ascii="Arial" w:hAnsi="Arial" w:cs="Arial"/>
          <w:sz w:val="24"/>
          <w:szCs w:val="24"/>
        </w:rPr>
        <w:t>,</w:t>
      </w:r>
      <w:r w:rsidR="00146C7D" w:rsidRPr="00684D27">
        <w:rPr>
          <w:rFonts w:ascii="Arial" w:hAnsi="Arial" w:cs="Arial"/>
          <w:sz w:val="24"/>
          <w:szCs w:val="24"/>
        </w:rPr>
        <w:t xml:space="preserve"> Sir, </w:t>
      </w:r>
      <w:r w:rsidR="00A2399B" w:rsidRPr="00684D27">
        <w:rPr>
          <w:rFonts w:ascii="Arial" w:hAnsi="Arial" w:cs="Arial"/>
          <w:sz w:val="24"/>
          <w:szCs w:val="24"/>
        </w:rPr>
        <w:t xml:space="preserve">and </w:t>
      </w:r>
      <w:r w:rsidR="00146C7D" w:rsidRPr="00684D27">
        <w:rPr>
          <w:rFonts w:ascii="Arial" w:hAnsi="Arial" w:cs="Arial"/>
          <w:sz w:val="24"/>
          <w:szCs w:val="24"/>
        </w:rPr>
        <w:t>Nasrin Akter</w:t>
      </w:r>
      <w:r w:rsidR="00982EF5" w:rsidRPr="00684D27">
        <w:rPr>
          <w:rFonts w:ascii="Arial" w:hAnsi="Arial" w:cs="Arial"/>
          <w:sz w:val="24"/>
          <w:szCs w:val="24"/>
        </w:rPr>
        <w:t>,</w:t>
      </w:r>
      <w:r w:rsidR="00146C7D" w:rsidRPr="00684D27">
        <w:rPr>
          <w:rFonts w:ascii="Arial" w:hAnsi="Arial" w:cs="Arial"/>
          <w:sz w:val="24"/>
          <w:szCs w:val="24"/>
        </w:rPr>
        <w:t xml:space="preserve"> Miss. These talented individuals at UIU have been a constant </w:t>
      </w:r>
      <w:r w:rsidR="00982EF5" w:rsidRPr="00684D27">
        <w:rPr>
          <w:rFonts w:ascii="Arial" w:hAnsi="Arial" w:cs="Arial"/>
          <w:sz w:val="24"/>
          <w:szCs w:val="24"/>
        </w:rPr>
        <w:t>source of support for me,</w:t>
      </w:r>
      <w:r w:rsidR="00146C7D" w:rsidRPr="00684D27">
        <w:rPr>
          <w:rFonts w:ascii="Arial" w:hAnsi="Arial" w:cs="Arial"/>
          <w:sz w:val="24"/>
          <w:szCs w:val="24"/>
        </w:rPr>
        <w:t xml:space="preserve"> and I will forever be grateful to them for their guidance in my </w:t>
      </w:r>
      <w:r w:rsidR="005A6137">
        <w:rPr>
          <w:rFonts w:ascii="Arial" w:hAnsi="Arial" w:cs="Arial"/>
          <w:sz w:val="24"/>
          <w:szCs w:val="24"/>
        </w:rPr>
        <w:t>m</w:t>
      </w:r>
      <w:r w:rsidR="00146C7D" w:rsidRPr="00684D27">
        <w:rPr>
          <w:rFonts w:ascii="Arial" w:hAnsi="Arial" w:cs="Arial"/>
          <w:sz w:val="24"/>
          <w:szCs w:val="24"/>
        </w:rPr>
        <w:t>arketing learning.</w:t>
      </w:r>
      <w:r w:rsidR="00D41EFF" w:rsidRPr="00684D27">
        <w:rPr>
          <w:rFonts w:ascii="Arial" w:hAnsi="Arial" w:cs="Arial"/>
          <w:sz w:val="24"/>
          <w:szCs w:val="24"/>
        </w:rPr>
        <w:t xml:space="preserve"> </w:t>
      </w:r>
      <w:r w:rsidR="00982EF5" w:rsidRPr="00684D27">
        <w:rPr>
          <w:rFonts w:ascii="Arial" w:hAnsi="Arial" w:cs="Arial"/>
          <w:sz w:val="24"/>
          <w:szCs w:val="24"/>
        </w:rPr>
        <w:t>When I first joined as an intern at Travel Bright, I initially had concerns about adjusting to the corporate culture.</w:t>
      </w:r>
      <w:r w:rsidR="00982EF5" w:rsidRPr="00684D27">
        <w:rPr>
          <w:rFonts w:ascii="Arial" w:hAnsi="Arial" w:cs="Arial"/>
          <w:spacing w:val="40"/>
          <w:sz w:val="24"/>
          <w:szCs w:val="24"/>
        </w:rPr>
        <w:t xml:space="preserve"> </w:t>
      </w:r>
      <w:r w:rsidR="00982EF5" w:rsidRPr="00684D27">
        <w:rPr>
          <w:rFonts w:ascii="Arial" w:hAnsi="Arial" w:cs="Arial"/>
          <w:sz w:val="24"/>
          <w:szCs w:val="24"/>
        </w:rPr>
        <w:t>But some people made this transition smoother for me. I will always be grateful to some of the people of Travel Bright. They are:</w:t>
      </w:r>
    </w:p>
    <w:p w14:paraId="40B8D98C" w14:textId="638D1A0E" w:rsidR="00982EF5" w:rsidRPr="00C11A33" w:rsidRDefault="00982EF5" w:rsidP="00982EF5">
      <w:pPr>
        <w:pStyle w:val="ListParagraph"/>
        <w:numPr>
          <w:ilvl w:val="0"/>
          <w:numId w:val="16"/>
        </w:numPr>
        <w:tabs>
          <w:tab w:val="left" w:pos="1079"/>
        </w:tabs>
        <w:spacing w:before="7"/>
        <w:ind w:left="1079" w:hanging="359"/>
        <w:jc w:val="both"/>
        <w:rPr>
          <w:rFonts w:ascii="Arial" w:hAnsi="Arial" w:cs="Arial"/>
          <w:sz w:val="24"/>
          <w:szCs w:val="24"/>
        </w:rPr>
      </w:pPr>
      <w:r w:rsidRPr="00C11A33">
        <w:rPr>
          <w:rFonts w:ascii="Arial" w:hAnsi="Arial" w:cs="Arial"/>
          <w:sz w:val="24"/>
          <w:szCs w:val="24"/>
        </w:rPr>
        <w:t>M</w:t>
      </w:r>
      <w:r w:rsidR="00D06183" w:rsidRPr="00C11A33">
        <w:rPr>
          <w:rFonts w:ascii="Arial" w:hAnsi="Arial" w:cs="Arial"/>
          <w:spacing w:val="-2"/>
          <w:sz w:val="24"/>
          <w:szCs w:val="24"/>
        </w:rPr>
        <w:t xml:space="preserve">d Arifur Rahman (CEO of Travel Bright) </w:t>
      </w:r>
    </w:p>
    <w:p w14:paraId="292BA223" w14:textId="41781A35" w:rsidR="0068173C" w:rsidRPr="00C11A33" w:rsidRDefault="00D06183" w:rsidP="0068173C">
      <w:pPr>
        <w:pStyle w:val="ListParagraph"/>
        <w:numPr>
          <w:ilvl w:val="0"/>
          <w:numId w:val="16"/>
        </w:numPr>
        <w:tabs>
          <w:tab w:val="left" w:pos="1079"/>
        </w:tabs>
        <w:spacing w:before="139"/>
        <w:ind w:left="1079" w:hanging="359"/>
        <w:jc w:val="both"/>
        <w:rPr>
          <w:rFonts w:ascii="Arial" w:hAnsi="Arial" w:cs="Arial"/>
          <w:sz w:val="24"/>
          <w:szCs w:val="24"/>
        </w:rPr>
      </w:pPr>
      <w:r w:rsidRPr="00C11A33">
        <w:rPr>
          <w:rFonts w:ascii="Arial" w:hAnsi="Arial" w:cs="Arial"/>
          <w:sz w:val="24"/>
          <w:szCs w:val="24"/>
        </w:rPr>
        <w:t>Raisul Islam Sazal (</w:t>
      </w:r>
      <w:r w:rsidR="00A94C8A" w:rsidRPr="00C11A33">
        <w:rPr>
          <w:rFonts w:ascii="Arial" w:hAnsi="Arial" w:cs="Arial"/>
          <w:sz w:val="24"/>
          <w:szCs w:val="24"/>
        </w:rPr>
        <w:t xml:space="preserve">Executive Business Development) </w:t>
      </w:r>
    </w:p>
    <w:p w14:paraId="4FB665FA" w14:textId="57A686C0" w:rsidR="0068173C" w:rsidRPr="00C11A33" w:rsidRDefault="00A94C8A" w:rsidP="0068173C">
      <w:pPr>
        <w:pStyle w:val="ListParagraph"/>
        <w:numPr>
          <w:ilvl w:val="0"/>
          <w:numId w:val="16"/>
        </w:numPr>
        <w:tabs>
          <w:tab w:val="left" w:pos="1079"/>
        </w:tabs>
        <w:spacing w:before="141"/>
        <w:ind w:left="1079" w:hanging="359"/>
        <w:jc w:val="both"/>
        <w:rPr>
          <w:rFonts w:ascii="Arial" w:hAnsi="Arial" w:cs="Arial"/>
          <w:sz w:val="24"/>
          <w:szCs w:val="24"/>
        </w:rPr>
      </w:pPr>
      <w:r w:rsidRPr="00C11A33">
        <w:rPr>
          <w:rFonts w:ascii="Arial" w:hAnsi="Arial" w:cs="Arial"/>
          <w:sz w:val="24"/>
          <w:szCs w:val="24"/>
        </w:rPr>
        <w:t>Sho</w:t>
      </w:r>
      <w:r w:rsidR="00A2399B" w:rsidRPr="00C11A33">
        <w:rPr>
          <w:rFonts w:ascii="Arial" w:hAnsi="Arial" w:cs="Arial"/>
          <w:sz w:val="24"/>
          <w:szCs w:val="24"/>
        </w:rPr>
        <w:t>w</w:t>
      </w:r>
      <w:r w:rsidRPr="00C11A33">
        <w:rPr>
          <w:rFonts w:ascii="Arial" w:hAnsi="Arial" w:cs="Arial"/>
          <w:sz w:val="24"/>
          <w:szCs w:val="24"/>
        </w:rPr>
        <w:t xml:space="preserve">ghat </w:t>
      </w:r>
      <w:r w:rsidR="00A2399B" w:rsidRPr="00C11A33">
        <w:rPr>
          <w:rFonts w:ascii="Arial" w:hAnsi="Arial" w:cs="Arial"/>
          <w:sz w:val="24"/>
          <w:szCs w:val="24"/>
        </w:rPr>
        <w:t>Rhythm</w:t>
      </w:r>
      <w:r w:rsidRPr="00C11A33">
        <w:rPr>
          <w:rFonts w:ascii="Arial" w:hAnsi="Arial" w:cs="Arial"/>
          <w:sz w:val="24"/>
          <w:szCs w:val="24"/>
        </w:rPr>
        <w:t xml:space="preserve"> (Head of Marketing) </w:t>
      </w:r>
    </w:p>
    <w:p w14:paraId="6DA30253" w14:textId="2AAC84F2" w:rsidR="0068173C" w:rsidRPr="00C11A33" w:rsidRDefault="0068173C" w:rsidP="0068173C">
      <w:pPr>
        <w:tabs>
          <w:tab w:val="left" w:pos="1079"/>
        </w:tabs>
        <w:spacing w:before="141" w:line="360" w:lineRule="auto"/>
        <w:jc w:val="both"/>
        <w:rPr>
          <w:rFonts w:ascii="Arial" w:hAnsi="Arial" w:cs="Arial"/>
          <w:sz w:val="24"/>
          <w:szCs w:val="24"/>
        </w:rPr>
      </w:pPr>
      <w:r w:rsidRPr="00C11A33">
        <w:rPr>
          <w:rFonts w:ascii="Arial" w:hAnsi="Arial" w:cs="Arial"/>
          <w:sz w:val="24"/>
          <w:szCs w:val="24"/>
        </w:rPr>
        <w:t>I will never forget the way they helped me during my internship. Insights into corporate culture and sales operation functions were among the priceless lessons and memories that were shared with them. They all served as mentors, and I was happy to help out when I could. I was pleased to be chosen as an intern, and the lessons I learn</w:t>
      </w:r>
      <w:r w:rsidR="005A6137">
        <w:rPr>
          <w:rFonts w:ascii="Arial" w:hAnsi="Arial" w:cs="Arial"/>
          <w:sz w:val="24"/>
          <w:szCs w:val="24"/>
        </w:rPr>
        <w:t>ed</w:t>
      </w:r>
      <w:r w:rsidRPr="00C11A33">
        <w:rPr>
          <w:rFonts w:ascii="Arial" w:hAnsi="Arial" w:cs="Arial"/>
          <w:sz w:val="24"/>
          <w:szCs w:val="24"/>
        </w:rPr>
        <w:t xml:space="preserve"> from this experience will surely be the most beneficial aspect of the start of my corporate career.</w:t>
      </w:r>
    </w:p>
    <w:p w14:paraId="219D2A0F" w14:textId="77777777" w:rsidR="0068173C" w:rsidRPr="00BF0D84" w:rsidRDefault="0068173C" w:rsidP="0068173C">
      <w:pPr>
        <w:pStyle w:val="BodyText"/>
        <w:spacing w:before="234" w:line="360" w:lineRule="auto"/>
        <w:rPr>
          <w:sz w:val="24"/>
          <w:szCs w:val="24"/>
        </w:rPr>
      </w:pPr>
    </w:p>
    <w:p w14:paraId="41FFD61A" w14:textId="25633753" w:rsidR="0068173C" w:rsidRDefault="0068173C" w:rsidP="0068173C">
      <w:pPr>
        <w:tabs>
          <w:tab w:val="left" w:pos="1079"/>
        </w:tabs>
        <w:spacing w:before="141"/>
        <w:jc w:val="both"/>
      </w:pPr>
    </w:p>
    <w:p w14:paraId="76E35F9D" w14:textId="77777777" w:rsidR="002D7BD6" w:rsidRDefault="002D7BD6"/>
    <w:p w14:paraId="7AB45067" w14:textId="77777777" w:rsidR="002D7BD6" w:rsidRDefault="002D7BD6"/>
    <w:p w14:paraId="1EE693E1" w14:textId="14422B26" w:rsidR="002D7BD6" w:rsidRPr="002D7BD6" w:rsidRDefault="002D7BD6" w:rsidP="00A46CE1">
      <w:pPr>
        <w:pStyle w:val="Heading1"/>
      </w:pPr>
      <w:bookmarkStart w:id="3" w:name="_Toc205595044"/>
      <w:r>
        <w:lastRenderedPageBreak/>
        <w:t>E</w:t>
      </w:r>
      <w:r w:rsidRPr="002D7BD6">
        <w:t>xecutive summary</w:t>
      </w:r>
      <w:bookmarkEnd w:id="3"/>
    </w:p>
    <w:p w14:paraId="0E04A460" w14:textId="77777777" w:rsidR="002D7BD6" w:rsidRPr="00BF0D84" w:rsidRDefault="002D7BD6" w:rsidP="00684D27">
      <w:pPr>
        <w:jc w:val="both"/>
        <w:rPr>
          <w:sz w:val="24"/>
          <w:szCs w:val="24"/>
        </w:rPr>
      </w:pPr>
    </w:p>
    <w:p w14:paraId="1CC07A04" w14:textId="4868EB16" w:rsidR="00931A3C" w:rsidRPr="00684D27" w:rsidRDefault="00931A3C" w:rsidP="00684D27">
      <w:pPr>
        <w:spacing w:line="360" w:lineRule="auto"/>
        <w:jc w:val="both"/>
        <w:rPr>
          <w:rFonts w:ascii="Arial" w:hAnsi="Arial" w:cs="Arial"/>
          <w:sz w:val="24"/>
          <w:szCs w:val="24"/>
        </w:rPr>
      </w:pPr>
      <w:r w:rsidRPr="00684D27">
        <w:rPr>
          <w:rFonts w:ascii="Arial" w:hAnsi="Arial" w:cs="Arial"/>
          <w:sz w:val="24"/>
          <w:szCs w:val="24"/>
        </w:rPr>
        <w:t xml:space="preserve">Over the past 20 years, Bangladesh's travel agency sector has grown </w:t>
      </w:r>
      <w:r w:rsidR="00A5121C">
        <w:rPr>
          <w:rFonts w:ascii="Arial" w:hAnsi="Arial" w:cs="Arial"/>
          <w:sz w:val="24"/>
          <w:szCs w:val="24"/>
        </w:rPr>
        <w:t>steadily, driven by rising middle-class incomes, increased internal travel, and growing interest in foreign travel. The sector has been recovering despite the difficulties posed by the COVID-19 pandemic, thanks to revived traveler interest and ongoing digital transformation among agencies.</w:t>
      </w:r>
    </w:p>
    <w:p w14:paraId="5F4451E7" w14:textId="7F8B0343" w:rsidR="00931A3C" w:rsidRPr="00684D27" w:rsidRDefault="00931A3C" w:rsidP="00684D27">
      <w:pPr>
        <w:spacing w:line="360" w:lineRule="auto"/>
        <w:jc w:val="both"/>
        <w:rPr>
          <w:rFonts w:ascii="Arial" w:hAnsi="Arial" w:cs="Arial"/>
          <w:sz w:val="24"/>
          <w:szCs w:val="24"/>
        </w:rPr>
      </w:pPr>
      <w:r w:rsidRPr="00684D27">
        <w:rPr>
          <w:rFonts w:ascii="Arial" w:hAnsi="Arial" w:cs="Arial"/>
          <w:sz w:val="24"/>
          <w:szCs w:val="24"/>
        </w:rPr>
        <w:t>This report highlights my internship experience at Travel Bright, where I served as an intern in the</w:t>
      </w:r>
      <w:r w:rsidRPr="00684D27">
        <w:rPr>
          <w:rFonts w:ascii="Arial" w:hAnsi="Arial" w:cs="Arial"/>
          <w:spacing w:val="-2"/>
          <w:sz w:val="24"/>
          <w:szCs w:val="24"/>
        </w:rPr>
        <w:t xml:space="preserve"> </w:t>
      </w:r>
      <w:r w:rsidRPr="00684D27">
        <w:rPr>
          <w:rFonts w:ascii="Arial" w:hAnsi="Arial" w:cs="Arial"/>
          <w:sz w:val="24"/>
          <w:szCs w:val="24"/>
        </w:rPr>
        <w:t>Sales</w:t>
      </w:r>
      <w:r w:rsidR="003809C9" w:rsidRPr="00684D27">
        <w:rPr>
          <w:rFonts w:ascii="Arial" w:hAnsi="Arial" w:cs="Arial"/>
          <w:sz w:val="24"/>
          <w:szCs w:val="24"/>
        </w:rPr>
        <w:t xml:space="preserve">, </w:t>
      </w:r>
      <w:r w:rsidR="005A6137">
        <w:rPr>
          <w:rFonts w:ascii="Arial" w:hAnsi="Arial" w:cs="Arial"/>
          <w:sz w:val="24"/>
          <w:szCs w:val="24"/>
        </w:rPr>
        <w:t>M</w:t>
      </w:r>
      <w:r w:rsidR="003809C9" w:rsidRPr="00684D27">
        <w:rPr>
          <w:rFonts w:ascii="Arial" w:hAnsi="Arial" w:cs="Arial"/>
          <w:sz w:val="24"/>
          <w:szCs w:val="24"/>
        </w:rPr>
        <w:t xml:space="preserve">arketing &amp; Brand </w:t>
      </w:r>
      <w:r w:rsidR="005A6137">
        <w:rPr>
          <w:rFonts w:ascii="Arial" w:hAnsi="Arial" w:cs="Arial"/>
          <w:sz w:val="24"/>
          <w:szCs w:val="24"/>
        </w:rPr>
        <w:t>M</w:t>
      </w:r>
      <w:r w:rsidR="003809C9" w:rsidRPr="00684D27">
        <w:rPr>
          <w:rFonts w:ascii="Arial" w:hAnsi="Arial" w:cs="Arial"/>
          <w:sz w:val="24"/>
          <w:szCs w:val="24"/>
        </w:rPr>
        <w:t>anagement</w:t>
      </w:r>
      <w:r w:rsidRPr="00684D27">
        <w:rPr>
          <w:rFonts w:ascii="Arial" w:hAnsi="Arial" w:cs="Arial"/>
          <w:sz w:val="24"/>
          <w:szCs w:val="24"/>
        </w:rPr>
        <w:t xml:space="preserve"> department. The</w:t>
      </w:r>
      <w:r w:rsidRPr="00684D27">
        <w:rPr>
          <w:rFonts w:ascii="Arial" w:hAnsi="Arial" w:cs="Arial"/>
          <w:spacing w:val="-2"/>
          <w:sz w:val="24"/>
          <w:szCs w:val="24"/>
        </w:rPr>
        <w:t xml:space="preserve"> </w:t>
      </w:r>
      <w:r w:rsidRPr="00684D27">
        <w:rPr>
          <w:rFonts w:ascii="Arial" w:hAnsi="Arial" w:cs="Arial"/>
          <w:sz w:val="24"/>
          <w:szCs w:val="24"/>
        </w:rPr>
        <w:t>primary</w:t>
      </w:r>
      <w:r w:rsidRPr="00684D27">
        <w:rPr>
          <w:rFonts w:ascii="Arial" w:hAnsi="Arial" w:cs="Arial"/>
          <w:spacing w:val="-2"/>
          <w:sz w:val="24"/>
          <w:szCs w:val="24"/>
        </w:rPr>
        <w:t xml:space="preserve"> </w:t>
      </w:r>
      <w:r w:rsidRPr="00684D27">
        <w:rPr>
          <w:rFonts w:ascii="Arial" w:hAnsi="Arial" w:cs="Arial"/>
          <w:sz w:val="24"/>
          <w:szCs w:val="24"/>
        </w:rPr>
        <w:t>objective of my</w:t>
      </w:r>
      <w:r w:rsidRPr="00684D27">
        <w:rPr>
          <w:rFonts w:ascii="Arial" w:hAnsi="Arial" w:cs="Arial"/>
          <w:spacing w:val="-2"/>
          <w:sz w:val="24"/>
          <w:szCs w:val="24"/>
        </w:rPr>
        <w:t xml:space="preserve"> </w:t>
      </w:r>
      <w:r w:rsidRPr="00684D27">
        <w:rPr>
          <w:rFonts w:ascii="Arial" w:hAnsi="Arial" w:cs="Arial"/>
          <w:sz w:val="24"/>
          <w:szCs w:val="24"/>
        </w:rPr>
        <w:t>internship was to gain practical knowledge of sales strategies</w:t>
      </w:r>
      <w:r w:rsidR="00BE0E64" w:rsidRPr="00684D27">
        <w:rPr>
          <w:rFonts w:ascii="Arial" w:hAnsi="Arial" w:cs="Arial"/>
          <w:sz w:val="24"/>
          <w:szCs w:val="24"/>
        </w:rPr>
        <w:t xml:space="preserve"> </w:t>
      </w:r>
      <w:r w:rsidRPr="00684D27">
        <w:rPr>
          <w:rFonts w:ascii="Arial" w:hAnsi="Arial" w:cs="Arial"/>
          <w:sz w:val="24"/>
          <w:szCs w:val="24"/>
        </w:rPr>
        <w:t>and internal processes that support sales efficiency.</w:t>
      </w:r>
    </w:p>
    <w:p w14:paraId="46486790" w14:textId="0BBFC5BE" w:rsidR="00BE0E64" w:rsidRPr="00684D27" w:rsidRDefault="00BE0E64" w:rsidP="00684D27">
      <w:pPr>
        <w:spacing w:line="360" w:lineRule="auto"/>
        <w:jc w:val="both"/>
        <w:rPr>
          <w:rFonts w:ascii="Arial" w:hAnsi="Arial" w:cs="Arial"/>
          <w:sz w:val="24"/>
          <w:szCs w:val="24"/>
        </w:rPr>
      </w:pPr>
      <w:r w:rsidRPr="00684D27">
        <w:rPr>
          <w:rFonts w:ascii="Arial" w:hAnsi="Arial" w:cs="Arial"/>
          <w:sz w:val="24"/>
          <w:szCs w:val="24"/>
        </w:rPr>
        <w:t>This internship report outlines my professional journey at Travel Bright, providing a comprehensive overview of the company and the travel industry, along with my hands-on experiences in sales and operations.</w:t>
      </w:r>
      <w:r w:rsidR="00B22D23" w:rsidRPr="00684D27">
        <w:rPr>
          <w:rFonts w:ascii="Arial" w:hAnsi="Arial" w:cs="Arial"/>
          <w:sz w:val="24"/>
          <w:szCs w:val="24"/>
        </w:rPr>
        <w:t xml:space="preserve"> By presenting the internship, the report analy</w:t>
      </w:r>
      <w:r w:rsidR="005A6137">
        <w:rPr>
          <w:rFonts w:ascii="Arial" w:hAnsi="Arial" w:cs="Arial"/>
          <w:sz w:val="24"/>
          <w:szCs w:val="24"/>
        </w:rPr>
        <w:t>z</w:t>
      </w:r>
      <w:r w:rsidR="00B22D23" w:rsidRPr="00684D27">
        <w:rPr>
          <w:rFonts w:ascii="Arial" w:hAnsi="Arial" w:cs="Arial"/>
          <w:sz w:val="24"/>
          <w:szCs w:val="24"/>
        </w:rPr>
        <w:t xml:space="preserve">es the company's operations, growth trends, history, and product line, all of which </w:t>
      </w:r>
      <w:r w:rsidR="00A5121C">
        <w:rPr>
          <w:rFonts w:ascii="Arial" w:hAnsi="Arial" w:cs="Arial"/>
          <w:sz w:val="24"/>
          <w:szCs w:val="24"/>
        </w:rPr>
        <w:t>are</w:t>
      </w:r>
      <w:r w:rsidR="00B22D23" w:rsidRPr="00684D27">
        <w:rPr>
          <w:rFonts w:ascii="Arial" w:hAnsi="Arial" w:cs="Arial"/>
          <w:sz w:val="24"/>
          <w:szCs w:val="24"/>
        </w:rPr>
        <w:t xml:space="preserve"> supported</w:t>
      </w:r>
      <w:r w:rsidR="005A6137">
        <w:rPr>
          <w:rFonts w:ascii="Arial" w:hAnsi="Arial" w:cs="Arial"/>
          <w:sz w:val="24"/>
          <w:szCs w:val="24"/>
        </w:rPr>
        <w:t xml:space="preserve"> </w:t>
      </w:r>
      <w:r w:rsidR="00B22D23" w:rsidRPr="00684D27">
        <w:rPr>
          <w:rFonts w:ascii="Arial" w:hAnsi="Arial" w:cs="Arial"/>
          <w:sz w:val="24"/>
          <w:szCs w:val="24"/>
        </w:rPr>
        <w:t>by a thorough SWOT analysis. It also looks at aspects unique to the sector, such as its scale, economic impacts, technical developments, competitive rivalry, and threats from substitutes. My job in</w:t>
      </w:r>
      <w:r w:rsidR="00E16C0C">
        <w:rPr>
          <w:rFonts w:ascii="Arial" w:hAnsi="Arial" w:cs="Arial"/>
          <w:sz w:val="24"/>
          <w:szCs w:val="24"/>
        </w:rPr>
        <w:t xml:space="preserve"> the</w:t>
      </w:r>
      <w:r w:rsidR="00DD24E4">
        <w:rPr>
          <w:rFonts w:ascii="Arial" w:hAnsi="Arial" w:cs="Arial"/>
          <w:sz w:val="24"/>
          <w:szCs w:val="24"/>
        </w:rPr>
        <w:t xml:space="preserve"> s</w:t>
      </w:r>
      <w:r w:rsidR="003809C9" w:rsidRPr="00684D27">
        <w:rPr>
          <w:rFonts w:ascii="Arial" w:hAnsi="Arial" w:cs="Arial"/>
          <w:sz w:val="24"/>
          <w:szCs w:val="24"/>
        </w:rPr>
        <w:t xml:space="preserve">ales, marketing &amp; </w:t>
      </w:r>
      <w:r w:rsidR="00DD24E4">
        <w:rPr>
          <w:rFonts w:ascii="Arial" w:hAnsi="Arial" w:cs="Arial"/>
          <w:sz w:val="24"/>
          <w:szCs w:val="24"/>
        </w:rPr>
        <w:t>b</w:t>
      </w:r>
      <w:r w:rsidR="003809C9" w:rsidRPr="00684D27">
        <w:rPr>
          <w:rFonts w:ascii="Arial" w:hAnsi="Arial" w:cs="Arial"/>
          <w:sz w:val="24"/>
          <w:szCs w:val="24"/>
        </w:rPr>
        <w:t>rand management</w:t>
      </w:r>
      <w:r w:rsidR="00B22D23" w:rsidRPr="00684D27">
        <w:rPr>
          <w:rFonts w:ascii="Arial" w:hAnsi="Arial" w:cs="Arial"/>
          <w:sz w:val="24"/>
          <w:szCs w:val="24"/>
        </w:rPr>
        <w:t xml:space="preserve"> department is examined, with a focus on duties like managing customer relationships, implementing sales strategies, and overcoming obstacles in the real world. The report's conclusion provides a review of the abilities and information acquired, highlighting the internship's value to my professional and personal progress.</w:t>
      </w:r>
    </w:p>
    <w:p w14:paraId="37A3C228" w14:textId="48641431" w:rsidR="00B22D23" w:rsidRPr="00684D27" w:rsidRDefault="00B22D23" w:rsidP="00684D27">
      <w:pPr>
        <w:spacing w:line="360" w:lineRule="auto"/>
        <w:jc w:val="both"/>
        <w:rPr>
          <w:rFonts w:ascii="Arial" w:hAnsi="Arial" w:cs="Arial"/>
          <w:sz w:val="24"/>
          <w:szCs w:val="24"/>
        </w:rPr>
      </w:pPr>
      <w:r w:rsidRPr="00684D27">
        <w:rPr>
          <w:rFonts w:ascii="Arial" w:hAnsi="Arial" w:cs="Arial"/>
          <w:b/>
          <w:sz w:val="24"/>
          <w:szCs w:val="24"/>
        </w:rPr>
        <w:t>Keywords</w:t>
      </w:r>
      <w:r w:rsidRPr="00684D27">
        <w:rPr>
          <w:rFonts w:ascii="Arial" w:hAnsi="Arial" w:cs="Arial"/>
          <w:sz w:val="24"/>
          <w:szCs w:val="24"/>
        </w:rPr>
        <w:t>:</w:t>
      </w:r>
      <w:r w:rsidRPr="00684D27">
        <w:rPr>
          <w:rFonts w:ascii="Arial" w:hAnsi="Arial" w:cs="Arial"/>
          <w:spacing w:val="-17"/>
          <w:sz w:val="24"/>
          <w:szCs w:val="24"/>
        </w:rPr>
        <w:t xml:space="preserve"> </w:t>
      </w:r>
      <w:r w:rsidRPr="00684D27">
        <w:rPr>
          <w:rFonts w:ascii="Arial" w:hAnsi="Arial" w:cs="Arial"/>
          <w:sz w:val="24"/>
          <w:szCs w:val="24"/>
        </w:rPr>
        <w:t>Travel</w:t>
      </w:r>
      <w:r w:rsidRPr="00684D27">
        <w:rPr>
          <w:rFonts w:ascii="Arial" w:hAnsi="Arial" w:cs="Arial"/>
          <w:spacing w:val="-15"/>
          <w:sz w:val="24"/>
          <w:szCs w:val="24"/>
        </w:rPr>
        <w:t xml:space="preserve"> </w:t>
      </w:r>
      <w:r w:rsidRPr="00684D27">
        <w:rPr>
          <w:rFonts w:ascii="Arial" w:hAnsi="Arial" w:cs="Arial"/>
          <w:sz w:val="24"/>
          <w:szCs w:val="24"/>
        </w:rPr>
        <w:t>industry,</w:t>
      </w:r>
      <w:r w:rsidRPr="00684D27">
        <w:rPr>
          <w:rFonts w:ascii="Arial" w:hAnsi="Arial" w:cs="Arial"/>
          <w:spacing w:val="-11"/>
          <w:sz w:val="24"/>
          <w:szCs w:val="24"/>
        </w:rPr>
        <w:t xml:space="preserve"> </w:t>
      </w:r>
      <w:r w:rsidR="00DD24E4">
        <w:rPr>
          <w:rFonts w:ascii="Arial" w:hAnsi="Arial" w:cs="Arial"/>
          <w:sz w:val="24"/>
          <w:szCs w:val="24"/>
        </w:rPr>
        <w:t>s</w:t>
      </w:r>
      <w:r w:rsidRPr="00684D27">
        <w:rPr>
          <w:rFonts w:ascii="Arial" w:hAnsi="Arial" w:cs="Arial"/>
          <w:sz w:val="24"/>
          <w:szCs w:val="24"/>
        </w:rPr>
        <w:t>ustainability,</w:t>
      </w:r>
      <w:r w:rsidRPr="00684D27">
        <w:rPr>
          <w:rFonts w:ascii="Arial" w:hAnsi="Arial" w:cs="Arial"/>
          <w:spacing w:val="-11"/>
          <w:sz w:val="24"/>
          <w:szCs w:val="24"/>
        </w:rPr>
        <w:t xml:space="preserve"> </w:t>
      </w:r>
      <w:r w:rsidRPr="00684D27">
        <w:rPr>
          <w:rFonts w:ascii="Arial" w:hAnsi="Arial" w:cs="Arial"/>
          <w:sz w:val="24"/>
          <w:szCs w:val="24"/>
        </w:rPr>
        <w:t>SWOT</w:t>
      </w:r>
      <w:r w:rsidRPr="00684D27">
        <w:rPr>
          <w:rFonts w:ascii="Arial" w:hAnsi="Arial" w:cs="Arial"/>
          <w:spacing w:val="-15"/>
          <w:sz w:val="24"/>
          <w:szCs w:val="24"/>
        </w:rPr>
        <w:t xml:space="preserve"> </w:t>
      </w:r>
      <w:r w:rsidRPr="00684D27">
        <w:rPr>
          <w:rFonts w:ascii="Arial" w:hAnsi="Arial" w:cs="Arial"/>
          <w:sz w:val="24"/>
          <w:szCs w:val="24"/>
        </w:rPr>
        <w:t>analysis,</w:t>
      </w:r>
      <w:r w:rsidRPr="00684D27">
        <w:rPr>
          <w:rFonts w:ascii="Arial" w:hAnsi="Arial" w:cs="Arial"/>
          <w:spacing w:val="-11"/>
          <w:sz w:val="24"/>
          <w:szCs w:val="24"/>
        </w:rPr>
        <w:t xml:space="preserve"> </w:t>
      </w:r>
      <w:r w:rsidR="00DD24E4">
        <w:rPr>
          <w:rFonts w:ascii="Arial" w:hAnsi="Arial" w:cs="Arial"/>
          <w:sz w:val="24"/>
          <w:szCs w:val="24"/>
        </w:rPr>
        <w:t>s</w:t>
      </w:r>
      <w:r w:rsidRPr="00684D27">
        <w:rPr>
          <w:rFonts w:ascii="Arial" w:hAnsi="Arial" w:cs="Arial"/>
          <w:sz w:val="24"/>
          <w:szCs w:val="24"/>
        </w:rPr>
        <w:t>ales</w:t>
      </w:r>
      <w:r w:rsidRPr="00684D27">
        <w:rPr>
          <w:rFonts w:ascii="Arial" w:hAnsi="Arial" w:cs="Arial"/>
          <w:spacing w:val="-14"/>
          <w:sz w:val="24"/>
          <w:szCs w:val="24"/>
        </w:rPr>
        <w:t xml:space="preserve"> </w:t>
      </w:r>
      <w:r w:rsidRPr="00684D27">
        <w:rPr>
          <w:rFonts w:ascii="Arial" w:hAnsi="Arial" w:cs="Arial"/>
          <w:spacing w:val="-2"/>
          <w:sz w:val="24"/>
          <w:szCs w:val="24"/>
        </w:rPr>
        <w:t>strategies.</w:t>
      </w:r>
    </w:p>
    <w:p w14:paraId="42616237" w14:textId="77777777" w:rsidR="002D7BD6" w:rsidRDefault="002D7BD6" w:rsidP="00684D27">
      <w:pPr>
        <w:jc w:val="both"/>
      </w:pPr>
    </w:p>
    <w:p w14:paraId="2D01AAA1" w14:textId="77777777" w:rsidR="002D7BD6" w:rsidRDefault="002D7BD6" w:rsidP="00684D27">
      <w:pPr>
        <w:jc w:val="both"/>
      </w:pPr>
    </w:p>
    <w:p w14:paraId="2E06FF62" w14:textId="77777777" w:rsidR="002D7BD6" w:rsidRDefault="002D7BD6" w:rsidP="00C11A33">
      <w:pPr>
        <w:rPr>
          <w:rFonts w:ascii="Arial" w:hAnsi="Arial" w:cs="Arial"/>
          <w:sz w:val="24"/>
          <w:szCs w:val="24"/>
        </w:rPr>
      </w:pPr>
    </w:p>
    <w:p w14:paraId="5D802F23" w14:textId="16CDFE1B" w:rsidR="002D7BD6" w:rsidRDefault="002D7BD6" w:rsidP="006871B4">
      <w:pPr>
        <w:pStyle w:val="Heading1"/>
      </w:pPr>
      <w:bookmarkStart w:id="4" w:name="_Toc205595045"/>
      <w:r>
        <w:lastRenderedPageBreak/>
        <w:t xml:space="preserve">Table of contents </w:t>
      </w:r>
      <w:r w:rsidR="00107A8B">
        <w:t xml:space="preserve">for </w:t>
      </w:r>
      <w:r w:rsidR="00DD24E4">
        <w:t>i</w:t>
      </w:r>
      <w:r w:rsidR="00107A8B">
        <w:t>nternship</w:t>
      </w:r>
      <w:bookmarkEnd w:id="4"/>
    </w:p>
    <w:sdt>
      <w:sdtPr>
        <w:rPr>
          <w:rFonts w:ascii="Calibri" w:eastAsia="Calibri" w:hAnsi="Calibri" w:cs="Times New Roman"/>
          <w:b w:val="0"/>
          <w:bCs w:val="0"/>
          <w:color w:val="auto"/>
          <w:sz w:val="22"/>
          <w:szCs w:val="22"/>
          <w:lang w:eastAsia="en-US"/>
        </w:rPr>
        <w:id w:val="1595287686"/>
        <w:docPartObj>
          <w:docPartGallery w:val="Table of Contents"/>
          <w:docPartUnique/>
        </w:docPartObj>
      </w:sdtPr>
      <w:sdtEndPr>
        <w:rPr>
          <w:noProof/>
        </w:rPr>
      </w:sdtEndPr>
      <w:sdtContent>
        <w:p w14:paraId="199D3812" w14:textId="77777777" w:rsidR="006871B4" w:rsidRDefault="006871B4">
          <w:pPr>
            <w:pStyle w:val="TOCHeading"/>
          </w:pPr>
          <w:r>
            <w:t>Table of Contents</w:t>
          </w:r>
        </w:p>
        <w:p w14:paraId="172AB26A" w14:textId="61202B66" w:rsidR="00EE525C" w:rsidRDefault="006871B4">
          <w:pPr>
            <w:pStyle w:val="TOC1"/>
            <w:tabs>
              <w:tab w:val="right" w:leader="dot" w:pos="9350"/>
            </w:tabs>
            <w:rPr>
              <w:rFonts w:asciiTheme="minorHAnsi" w:eastAsiaTheme="minorEastAsia" w:hAnsiTheme="minorHAnsi" w:cstheme="minorBidi"/>
              <w:noProof/>
              <w:kern w:val="2"/>
              <w:sz w:val="24"/>
              <w:szCs w:val="24"/>
              <w14:ligatures w14:val="standardContextual"/>
            </w:rPr>
          </w:pPr>
          <w:r>
            <w:fldChar w:fldCharType="begin"/>
          </w:r>
          <w:r>
            <w:instrText xml:space="preserve"> TOC \o "1-3" \h \z \u </w:instrText>
          </w:r>
          <w:r>
            <w:fldChar w:fldCharType="separate"/>
          </w:r>
          <w:hyperlink w:anchor="_Toc205595041" w:history="1">
            <w:r w:rsidR="00EE525C" w:rsidRPr="00157299">
              <w:rPr>
                <w:rStyle w:val="Hyperlink"/>
                <w:noProof/>
              </w:rPr>
              <w:t>Letter of transmittal</w:t>
            </w:r>
            <w:r w:rsidR="00EE525C">
              <w:rPr>
                <w:noProof/>
                <w:webHidden/>
              </w:rPr>
              <w:tab/>
            </w:r>
            <w:r w:rsidR="00EE525C">
              <w:rPr>
                <w:noProof/>
                <w:webHidden/>
              </w:rPr>
              <w:fldChar w:fldCharType="begin"/>
            </w:r>
            <w:r w:rsidR="00EE525C">
              <w:rPr>
                <w:noProof/>
                <w:webHidden/>
              </w:rPr>
              <w:instrText xml:space="preserve"> PAGEREF _Toc205595041 \h </w:instrText>
            </w:r>
            <w:r w:rsidR="00EE525C">
              <w:rPr>
                <w:noProof/>
                <w:webHidden/>
              </w:rPr>
            </w:r>
            <w:r w:rsidR="00EE525C">
              <w:rPr>
                <w:noProof/>
                <w:webHidden/>
              </w:rPr>
              <w:fldChar w:fldCharType="separate"/>
            </w:r>
            <w:r w:rsidR="00EE525C">
              <w:rPr>
                <w:noProof/>
                <w:webHidden/>
              </w:rPr>
              <w:t>3</w:t>
            </w:r>
            <w:r w:rsidR="00EE525C">
              <w:rPr>
                <w:noProof/>
                <w:webHidden/>
              </w:rPr>
              <w:fldChar w:fldCharType="end"/>
            </w:r>
          </w:hyperlink>
        </w:p>
        <w:p w14:paraId="5C0B48D3" w14:textId="39CD3058" w:rsidR="00EE525C" w:rsidRDefault="00000000">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05595042" w:history="1">
            <w:r w:rsidR="00EE525C" w:rsidRPr="00157299">
              <w:rPr>
                <w:rStyle w:val="Hyperlink"/>
                <w:noProof/>
              </w:rPr>
              <w:t>Declaration of the student</w:t>
            </w:r>
            <w:r w:rsidR="00EE525C">
              <w:rPr>
                <w:noProof/>
                <w:webHidden/>
              </w:rPr>
              <w:tab/>
            </w:r>
            <w:r w:rsidR="00EE525C">
              <w:rPr>
                <w:noProof/>
                <w:webHidden/>
              </w:rPr>
              <w:fldChar w:fldCharType="begin"/>
            </w:r>
            <w:r w:rsidR="00EE525C">
              <w:rPr>
                <w:noProof/>
                <w:webHidden/>
              </w:rPr>
              <w:instrText xml:space="preserve"> PAGEREF _Toc205595042 \h </w:instrText>
            </w:r>
            <w:r w:rsidR="00EE525C">
              <w:rPr>
                <w:noProof/>
                <w:webHidden/>
              </w:rPr>
            </w:r>
            <w:r w:rsidR="00EE525C">
              <w:rPr>
                <w:noProof/>
                <w:webHidden/>
              </w:rPr>
              <w:fldChar w:fldCharType="separate"/>
            </w:r>
            <w:r w:rsidR="00EE525C">
              <w:rPr>
                <w:noProof/>
                <w:webHidden/>
              </w:rPr>
              <w:t>4</w:t>
            </w:r>
            <w:r w:rsidR="00EE525C">
              <w:rPr>
                <w:noProof/>
                <w:webHidden/>
              </w:rPr>
              <w:fldChar w:fldCharType="end"/>
            </w:r>
          </w:hyperlink>
        </w:p>
        <w:p w14:paraId="37F5A8F6" w14:textId="00118569" w:rsidR="00EE525C" w:rsidRDefault="00000000">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05595043" w:history="1">
            <w:r w:rsidR="00EE525C" w:rsidRPr="00157299">
              <w:rPr>
                <w:rStyle w:val="Hyperlink"/>
                <w:noProof/>
              </w:rPr>
              <w:t>Acknowledgement</w:t>
            </w:r>
            <w:r w:rsidR="00EE525C">
              <w:rPr>
                <w:noProof/>
                <w:webHidden/>
              </w:rPr>
              <w:tab/>
            </w:r>
            <w:r w:rsidR="00EE525C">
              <w:rPr>
                <w:noProof/>
                <w:webHidden/>
              </w:rPr>
              <w:fldChar w:fldCharType="begin"/>
            </w:r>
            <w:r w:rsidR="00EE525C">
              <w:rPr>
                <w:noProof/>
                <w:webHidden/>
              </w:rPr>
              <w:instrText xml:space="preserve"> PAGEREF _Toc205595043 \h </w:instrText>
            </w:r>
            <w:r w:rsidR="00EE525C">
              <w:rPr>
                <w:noProof/>
                <w:webHidden/>
              </w:rPr>
            </w:r>
            <w:r w:rsidR="00EE525C">
              <w:rPr>
                <w:noProof/>
                <w:webHidden/>
              </w:rPr>
              <w:fldChar w:fldCharType="separate"/>
            </w:r>
            <w:r w:rsidR="00EE525C">
              <w:rPr>
                <w:noProof/>
                <w:webHidden/>
              </w:rPr>
              <w:t>5</w:t>
            </w:r>
            <w:r w:rsidR="00EE525C">
              <w:rPr>
                <w:noProof/>
                <w:webHidden/>
              </w:rPr>
              <w:fldChar w:fldCharType="end"/>
            </w:r>
          </w:hyperlink>
        </w:p>
        <w:p w14:paraId="665FA4D4" w14:textId="62B1FEC8" w:rsidR="00EE525C" w:rsidRDefault="00000000">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05595044" w:history="1">
            <w:r w:rsidR="00EE525C" w:rsidRPr="00157299">
              <w:rPr>
                <w:rStyle w:val="Hyperlink"/>
                <w:noProof/>
              </w:rPr>
              <w:t>Executive summary</w:t>
            </w:r>
            <w:r w:rsidR="00EE525C">
              <w:rPr>
                <w:noProof/>
                <w:webHidden/>
              </w:rPr>
              <w:tab/>
            </w:r>
            <w:r w:rsidR="00EE525C">
              <w:rPr>
                <w:noProof/>
                <w:webHidden/>
              </w:rPr>
              <w:fldChar w:fldCharType="begin"/>
            </w:r>
            <w:r w:rsidR="00EE525C">
              <w:rPr>
                <w:noProof/>
                <w:webHidden/>
              </w:rPr>
              <w:instrText xml:space="preserve"> PAGEREF _Toc205595044 \h </w:instrText>
            </w:r>
            <w:r w:rsidR="00EE525C">
              <w:rPr>
                <w:noProof/>
                <w:webHidden/>
              </w:rPr>
            </w:r>
            <w:r w:rsidR="00EE525C">
              <w:rPr>
                <w:noProof/>
                <w:webHidden/>
              </w:rPr>
              <w:fldChar w:fldCharType="separate"/>
            </w:r>
            <w:r w:rsidR="00EE525C">
              <w:rPr>
                <w:noProof/>
                <w:webHidden/>
              </w:rPr>
              <w:t>6</w:t>
            </w:r>
            <w:r w:rsidR="00EE525C">
              <w:rPr>
                <w:noProof/>
                <w:webHidden/>
              </w:rPr>
              <w:fldChar w:fldCharType="end"/>
            </w:r>
          </w:hyperlink>
        </w:p>
        <w:p w14:paraId="7E435372" w14:textId="3F6AF76D" w:rsidR="00EE525C" w:rsidRDefault="00000000">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05595045" w:history="1">
            <w:r w:rsidR="00EE525C" w:rsidRPr="00157299">
              <w:rPr>
                <w:rStyle w:val="Hyperlink"/>
                <w:noProof/>
              </w:rPr>
              <w:t>Table of contents for internship</w:t>
            </w:r>
            <w:r w:rsidR="00EE525C">
              <w:rPr>
                <w:noProof/>
                <w:webHidden/>
              </w:rPr>
              <w:tab/>
            </w:r>
            <w:r w:rsidR="00EE525C">
              <w:rPr>
                <w:noProof/>
                <w:webHidden/>
              </w:rPr>
              <w:fldChar w:fldCharType="begin"/>
            </w:r>
            <w:r w:rsidR="00EE525C">
              <w:rPr>
                <w:noProof/>
                <w:webHidden/>
              </w:rPr>
              <w:instrText xml:space="preserve"> PAGEREF _Toc205595045 \h </w:instrText>
            </w:r>
            <w:r w:rsidR="00EE525C">
              <w:rPr>
                <w:noProof/>
                <w:webHidden/>
              </w:rPr>
            </w:r>
            <w:r w:rsidR="00EE525C">
              <w:rPr>
                <w:noProof/>
                <w:webHidden/>
              </w:rPr>
              <w:fldChar w:fldCharType="separate"/>
            </w:r>
            <w:r w:rsidR="00EE525C">
              <w:rPr>
                <w:noProof/>
                <w:webHidden/>
              </w:rPr>
              <w:t>7</w:t>
            </w:r>
            <w:r w:rsidR="00EE525C">
              <w:rPr>
                <w:noProof/>
                <w:webHidden/>
              </w:rPr>
              <w:fldChar w:fldCharType="end"/>
            </w:r>
          </w:hyperlink>
        </w:p>
        <w:p w14:paraId="77E534F8" w14:textId="5675D772" w:rsidR="00EE525C" w:rsidRDefault="00000000">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05595046" w:history="1">
            <w:r w:rsidR="00EE525C" w:rsidRPr="00157299">
              <w:rPr>
                <w:rStyle w:val="Hyperlink"/>
                <w:noProof/>
              </w:rPr>
              <w:t>CHAPTER I: INTRODUCTION</w:t>
            </w:r>
            <w:r w:rsidR="00EE525C">
              <w:rPr>
                <w:noProof/>
                <w:webHidden/>
              </w:rPr>
              <w:tab/>
            </w:r>
            <w:r w:rsidR="00EE525C">
              <w:rPr>
                <w:noProof/>
                <w:webHidden/>
              </w:rPr>
              <w:fldChar w:fldCharType="begin"/>
            </w:r>
            <w:r w:rsidR="00EE525C">
              <w:rPr>
                <w:noProof/>
                <w:webHidden/>
              </w:rPr>
              <w:instrText xml:space="preserve"> PAGEREF _Toc205595046 \h </w:instrText>
            </w:r>
            <w:r w:rsidR="00EE525C">
              <w:rPr>
                <w:noProof/>
                <w:webHidden/>
              </w:rPr>
            </w:r>
            <w:r w:rsidR="00EE525C">
              <w:rPr>
                <w:noProof/>
                <w:webHidden/>
              </w:rPr>
              <w:fldChar w:fldCharType="separate"/>
            </w:r>
            <w:r w:rsidR="00EE525C">
              <w:rPr>
                <w:noProof/>
                <w:webHidden/>
              </w:rPr>
              <w:t>9</w:t>
            </w:r>
            <w:r w:rsidR="00EE525C">
              <w:rPr>
                <w:noProof/>
                <w:webHidden/>
              </w:rPr>
              <w:fldChar w:fldCharType="end"/>
            </w:r>
          </w:hyperlink>
        </w:p>
        <w:p w14:paraId="2F2E1856" w14:textId="3127377E" w:rsidR="00EE525C" w:rsidRDefault="00000000">
          <w:pPr>
            <w:pStyle w:val="TOC2"/>
            <w:tabs>
              <w:tab w:val="left" w:pos="960"/>
              <w:tab w:val="right" w:leader="dot" w:pos="9350"/>
            </w:tabs>
            <w:rPr>
              <w:rFonts w:asciiTheme="minorHAnsi" w:eastAsiaTheme="minorEastAsia" w:hAnsiTheme="minorHAnsi" w:cstheme="minorBidi"/>
              <w:noProof/>
              <w:kern w:val="2"/>
              <w:sz w:val="24"/>
              <w:szCs w:val="24"/>
              <w14:ligatures w14:val="standardContextual"/>
            </w:rPr>
          </w:pPr>
          <w:hyperlink w:anchor="_Toc205595047" w:history="1">
            <w:r w:rsidR="00EE525C" w:rsidRPr="00157299">
              <w:rPr>
                <w:rStyle w:val="Hyperlink"/>
                <w:b/>
                <w:noProof/>
              </w:rPr>
              <w:t>1.1</w:t>
            </w:r>
            <w:r w:rsidR="00EE525C">
              <w:rPr>
                <w:rFonts w:asciiTheme="minorHAnsi" w:eastAsiaTheme="minorEastAsia" w:hAnsiTheme="minorHAnsi" w:cstheme="minorBidi"/>
                <w:noProof/>
                <w:kern w:val="2"/>
                <w:sz w:val="24"/>
                <w:szCs w:val="24"/>
                <w14:ligatures w14:val="standardContextual"/>
              </w:rPr>
              <w:tab/>
            </w:r>
            <w:r w:rsidR="00EE525C" w:rsidRPr="00157299">
              <w:rPr>
                <w:rStyle w:val="Hyperlink"/>
                <w:b/>
                <w:noProof/>
              </w:rPr>
              <w:t>Background of the Report</w:t>
            </w:r>
            <w:r w:rsidR="00EE525C">
              <w:rPr>
                <w:noProof/>
                <w:webHidden/>
              </w:rPr>
              <w:tab/>
            </w:r>
            <w:r w:rsidR="00EE525C">
              <w:rPr>
                <w:noProof/>
                <w:webHidden/>
              </w:rPr>
              <w:fldChar w:fldCharType="begin"/>
            </w:r>
            <w:r w:rsidR="00EE525C">
              <w:rPr>
                <w:noProof/>
                <w:webHidden/>
              </w:rPr>
              <w:instrText xml:space="preserve"> PAGEREF _Toc205595047 \h </w:instrText>
            </w:r>
            <w:r w:rsidR="00EE525C">
              <w:rPr>
                <w:noProof/>
                <w:webHidden/>
              </w:rPr>
            </w:r>
            <w:r w:rsidR="00EE525C">
              <w:rPr>
                <w:noProof/>
                <w:webHidden/>
              </w:rPr>
              <w:fldChar w:fldCharType="separate"/>
            </w:r>
            <w:r w:rsidR="00EE525C">
              <w:rPr>
                <w:noProof/>
                <w:webHidden/>
              </w:rPr>
              <w:t>9</w:t>
            </w:r>
            <w:r w:rsidR="00EE525C">
              <w:rPr>
                <w:noProof/>
                <w:webHidden/>
              </w:rPr>
              <w:fldChar w:fldCharType="end"/>
            </w:r>
          </w:hyperlink>
        </w:p>
        <w:p w14:paraId="16687A08" w14:textId="40A74424" w:rsidR="00EE525C" w:rsidRDefault="00000000">
          <w:pPr>
            <w:pStyle w:val="TOC2"/>
            <w:tabs>
              <w:tab w:val="left" w:pos="960"/>
              <w:tab w:val="right" w:leader="dot" w:pos="9350"/>
            </w:tabs>
            <w:rPr>
              <w:rFonts w:asciiTheme="minorHAnsi" w:eastAsiaTheme="minorEastAsia" w:hAnsiTheme="minorHAnsi" w:cstheme="minorBidi"/>
              <w:noProof/>
              <w:kern w:val="2"/>
              <w:sz w:val="24"/>
              <w:szCs w:val="24"/>
              <w14:ligatures w14:val="standardContextual"/>
            </w:rPr>
          </w:pPr>
          <w:hyperlink w:anchor="_Toc205595048" w:history="1">
            <w:r w:rsidR="00EE525C" w:rsidRPr="00157299">
              <w:rPr>
                <w:rStyle w:val="Hyperlink"/>
                <w:rFonts w:cs="Arial"/>
                <w:b/>
                <w:noProof/>
              </w:rPr>
              <w:t>1.2</w:t>
            </w:r>
            <w:r w:rsidR="00EE525C">
              <w:rPr>
                <w:rFonts w:asciiTheme="minorHAnsi" w:eastAsiaTheme="minorEastAsia" w:hAnsiTheme="minorHAnsi" w:cstheme="minorBidi"/>
                <w:noProof/>
                <w:kern w:val="2"/>
                <w:sz w:val="24"/>
                <w:szCs w:val="24"/>
                <w14:ligatures w14:val="standardContextual"/>
              </w:rPr>
              <w:tab/>
            </w:r>
            <w:r w:rsidR="00EE525C" w:rsidRPr="00157299">
              <w:rPr>
                <w:rStyle w:val="Hyperlink"/>
                <w:b/>
                <w:noProof/>
              </w:rPr>
              <w:t>Objectives of the Report</w:t>
            </w:r>
            <w:r w:rsidR="00EE525C">
              <w:rPr>
                <w:noProof/>
                <w:webHidden/>
              </w:rPr>
              <w:tab/>
            </w:r>
            <w:r w:rsidR="00EE525C">
              <w:rPr>
                <w:noProof/>
                <w:webHidden/>
              </w:rPr>
              <w:fldChar w:fldCharType="begin"/>
            </w:r>
            <w:r w:rsidR="00EE525C">
              <w:rPr>
                <w:noProof/>
                <w:webHidden/>
              </w:rPr>
              <w:instrText xml:space="preserve"> PAGEREF _Toc205595048 \h </w:instrText>
            </w:r>
            <w:r w:rsidR="00EE525C">
              <w:rPr>
                <w:noProof/>
                <w:webHidden/>
              </w:rPr>
            </w:r>
            <w:r w:rsidR="00EE525C">
              <w:rPr>
                <w:noProof/>
                <w:webHidden/>
              </w:rPr>
              <w:fldChar w:fldCharType="separate"/>
            </w:r>
            <w:r w:rsidR="00EE525C">
              <w:rPr>
                <w:noProof/>
                <w:webHidden/>
              </w:rPr>
              <w:t>9</w:t>
            </w:r>
            <w:r w:rsidR="00EE525C">
              <w:rPr>
                <w:noProof/>
                <w:webHidden/>
              </w:rPr>
              <w:fldChar w:fldCharType="end"/>
            </w:r>
          </w:hyperlink>
        </w:p>
        <w:p w14:paraId="411E2FC4" w14:textId="216AA01B" w:rsidR="00EE525C" w:rsidRDefault="00000000">
          <w:pPr>
            <w:pStyle w:val="TOC2"/>
            <w:tabs>
              <w:tab w:val="left" w:pos="960"/>
              <w:tab w:val="right" w:leader="dot" w:pos="9350"/>
            </w:tabs>
            <w:rPr>
              <w:rFonts w:asciiTheme="minorHAnsi" w:eastAsiaTheme="minorEastAsia" w:hAnsiTheme="minorHAnsi" w:cstheme="minorBidi"/>
              <w:noProof/>
              <w:kern w:val="2"/>
              <w:sz w:val="24"/>
              <w:szCs w:val="24"/>
              <w14:ligatures w14:val="standardContextual"/>
            </w:rPr>
          </w:pPr>
          <w:hyperlink w:anchor="_Toc205595049" w:history="1">
            <w:r w:rsidR="00EE525C" w:rsidRPr="00157299">
              <w:rPr>
                <w:rStyle w:val="Hyperlink"/>
                <w:rFonts w:eastAsia="Times New Roman" w:cs="Arial"/>
                <w:b/>
                <w:noProof/>
              </w:rPr>
              <w:t>1.3</w:t>
            </w:r>
            <w:r w:rsidR="00EE525C">
              <w:rPr>
                <w:rFonts w:asciiTheme="minorHAnsi" w:eastAsiaTheme="minorEastAsia" w:hAnsiTheme="minorHAnsi" w:cstheme="minorBidi"/>
                <w:noProof/>
                <w:kern w:val="2"/>
                <w:sz w:val="24"/>
                <w:szCs w:val="24"/>
                <w14:ligatures w14:val="standardContextual"/>
              </w:rPr>
              <w:tab/>
            </w:r>
            <w:r w:rsidR="00EE525C" w:rsidRPr="00157299">
              <w:rPr>
                <w:rStyle w:val="Hyperlink"/>
                <w:b/>
                <w:noProof/>
              </w:rPr>
              <w:t>Motivation of the Report</w:t>
            </w:r>
            <w:r w:rsidR="00EE525C">
              <w:rPr>
                <w:noProof/>
                <w:webHidden/>
              </w:rPr>
              <w:tab/>
            </w:r>
            <w:r w:rsidR="00EE525C">
              <w:rPr>
                <w:noProof/>
                <w:webHidden/>
              </w:rPr>
              <w:fldChar w:fldCharType="begin"/>
            </w:r>
            <w:r w:rsidR="00EE525C">
              <w:rPr>
                <w:noProof/>
                <w:webHidden/>
              </w:rPr>
              <w:instrText xml:space="preserve"> PAGEREF _Toc205595049 \h </w:instrText>
            </w:r>
            <w:r w:rsidR="00EE525C">
              <w:rPr>
                <w:noProof/>
                <w:webHidden/>
              </w:rPr>
            </w:r>
            <w:r w:rsidR="00EE525C">
              <w:rPr>
                <w:noProof/>
                <w:webHidden/>
              </w:rPr>
              <w:fldChar w:fldCharType="separate"/>
            </w:r>
            <w:r w:rsidR="00EE525C">
              <w:rPr>
                <w:noProof/>
                <w:webHidden/>
              </w:rPr>
              <w:t>10</w:t>
            </w:r>
            <w:r w:rsidR="00EE525C">
              <w:rPr>
                <w:noProof/>
                <w:webHidden/>
              </w:rPr>
              <w:fldChar w:fldCharType="end"/>
            </w:r>
          </w:hyperlink>
        </w:p>
        <w:p w14:paraId="3E1B4825" w14:textId="4632CD95" w:rsidR="00EE525C" w:rsidRDefault="00000000">
          <w:pPr>
            <w:pStyle w:val="TOC2"/>
            <w:tabs>
              <w:tab w:val="left" w:pos="960"/>
              <w:tab w:val="right" w:leader="dot" w:pos="9350"/>
            </w:tabs>
            <w:rPr>
              <w:rFonts w:asciiTheme="minorHAnsi" w:eastAsiaTheme="minorEastAsia" w:hAnsiTheme="minorHAnsi" w:cstheme="minorBidi"/>
              <w:noProof/>
              <w:kern w:val="2"/>
              <w:sz w:val="24"/>
              <w:szCs w:val="24"/>
              <w14:ligatures w14:val="standardContextual"/>
            </w:rPr>
          </w:pPr>
          <w:hyperlink w:anchor="_Toc205595050" w:history="1">
            <w:r w:rsidR="00EE525C" w:rsidRPr="00157299">
              <w:rPr>
                <w:rStyle w:val="Hyperlink"/>
                <w:rFonts w:cs="Arial"/>
                <w:b/>
                <w:noProof/>
              </w:rPr>
              <w:t>1.4</w:t>
            </w:r>
            <w:r w:rsidR="00EE525C">
              <w:rPr>
                <w:rFonts w:asciiTheme="minorHAnsi" w:eastAsiaTheme="minorEastAsia" w:hAnsiTheme="minorHAnsi" w:cstheme="minorBidi"/>
                <w:noProof/>
                <w:kern w:val="2"/>
                <w:sz w:val="24"/>
                <w:szCs w:val="24"/>
                <w14:ligatures w14:val="standardContextual"/>
              </w:rPr>
              <w:tab/>
            </w:r>
            <w:r w:rsidR="00EE525C" w:rsidRPr="00157299">
              <w:rPr>
                <w:rStyle w:val="Hyperlink"/>
                <w:b/>
                <w:noProof/>
              </w:rPr>
              <w:t>Scope and limitations of the Report</w:t>
            </w:r>
            <w:r w:rsidR="00EE525C">
              <w:rPr>
                <w:noProof/>
                <w:webHidden/>
              </w:rPr>
              <w:tab/>
            </w:r>
            <w:r w:rsidR="00EE525C">
              <w:rPr>
                <w:noProof/>
                <w:webHidden/>
              </w:rPr>
              <w:fldChar w:fldCharType="begin"/>
            </w:r>
            <w:r w:rsidR="00EE525C">
              <w:rPr>
                <w:noProof/>
                <w:webHidden/>
              </w:rPr>
              <w:instrText xml:space="preserve"> PAGEREF _Toc205595050 \h </w:instrText>
            </w:r>
            <w:r w:rsidR="00EE525C">
              <w:rPr>
                <w:noProof/>
                <w:webHidden/>
              </w:rPr>
            </w:r>
            <w:r w:rsidR="00EE525C">
              <w:rPr>
                <w:noProof/>
                <w:webHidden/>
              </w:rPr>
              <w:fldChar w:fldCharType="separate"/>
            </w:r>
            <w:r w:rsidR="00EE525C">
              <w:rPr>
                <w:noProof/>
                <w:webHidden/>
              </w:rPr>
              <w:t>10</w:t>
            </w:r>
            <w:r w:rsidR="00EE525C">
              <w:rPr>
                <w:noProof/>
                <w:webHidden/>
              </w:rPr>
              <w:fldChar w:fldCharType="end"/>
            </w:r>
          </w:hyperlink>
        </w:p>
        <w:p w14:paraId="37AB9A65" w14:textId="40B85737" w:rsidR="00EE525C" w:rsidRDefault="00000000">
          <w:pPr>
            <w:pStyle w:val="TOC2"/>
            <w:tabs>
              <w:tab w:val="left" w:pos="960"/>
              <w:tab w:val="right" w:leader="dot" w:pos="9350"/>
            </w:tabs>
            <w:rPr>
              <w:rFonts w:asciiTheme="minorHAnsi" w:eastAsiaTheme="minorEastAsia" w:hAnsiTheme="minorHAnsi" w:cstheme="minorBidi"/>
              <w:noProof/>
              <w:kern w:val="2"/>
              <w:sz w:val="24"/>
              <w:szCs w:val="24"/>
              <w14:ligatures w14:val="standardContextual"/>
            </w:rPr>
          </w:pPr>
          <w:hyperlink w:anchor="_Toc205595051" w:history="1">
            <w:r w:rsidR="00EE525C" w:rsidRPr="00157299">
              <w:rPr>
                <w:rStyle w:val="Hyperlink"/>
                <w:b/>
                <w:noProof/>
              </w:rPr>
              <w:t>1.5</w:t>
            </w:r>
            <w:r w:rsidR="00EE525C">
              <w:rPr>
                <w:rFonts w:asciiTheme="minorHAnsi" w:eastAsiaTheme="minorEastAsia" w:hAnsiTheme="minorHAnsi" w:cstheme="minorBidi"/>
                <w:noProof/>
                <w:kern w:val="2"/>
                <w:sz w:val="24"/>
                <w:szCs w:val="24"/>
                <w14:ligatures w14:val="standardContextual"/>
              </w:rPr>
              <w:tab/>
            </w:r>
            <w:r w:rsidR="00EE525C" w:rsidRPr="00157299">
              <w:rPr>
                <w:rStyle w:val="Hyperlink"/>
                <w:b/>
                <w:noProof/>
              </w:rPr>
              <w:t>Definition of Key Terms</w:t>
            </w:r>
            <w:r w:rsidR="00EE525C">
              <w:rPr>
                <w:noProof/>
                <w:webHidden/>
              </w:rPr>
              <w:tab/>
            </w:r>
            <w:r w:rsidR="00EE525C">
              <w:rPr>
                <w:noProof/>
                <w:webHidden/>
              </w:rPr>
              <w:fldChar w:fldCharType="begin"/>
            </w:r>
            <w:r w:rsidR="00EE525C">
              <w:rPr>
                <w:noProof/>
                <w:webHidden/>
              </w:rPr>
              <w:instrText xml:space="preserve"> PAGEREF _Toc205595051 \h </w:instrText>
            </w:r>
            <w:r w:rsidR="00EE525C">
              <w:rPr>
                <w:noProof/>
                <w:webHidden/>
              </w:rPr>
            </w:r>
            <w:r w:rsidR="00EE525C">
              <w:rPr>
                <w:noProof/>
                <w:webHidden/>
              </w:rPr>
              <w:fldChar w:fldCharType="separate"/>
            </w:r>
            <w:r w:rsidR="00EE525C">
              <w:rPr>
                <w:noProof/>
                <w:webHidden/>
              </w:rPr>
              <w:t>11</w:t>
            </w:r>
            <w:r w:rsidR="00EE525C">
              <w:rPr>
                <w:noProof/>
                <w:webHidden/>
              </w:rPr>
              <w:fldChar w:fldCharType="end"/>
            </w:r>
          </w:hyperlink>
        </w:p>
        <w:p w14:paraId="4D4EDE32" w14:textId="6622A95B" w:rsidR="00EE525C" w:rsidRDefault="00000000">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05595052" w:history="1">
            <w:r w:rsidR="00EE525C" w:rsidRPr="00157299">
              <w:rPr>
                <w:rStyle w:val="Hyperlink"/>
                <w:noProof/>
              </w:rPr>
              <w:t>CHAPTER II: COMPANY AND INDUSTRY PREVIEW</w:t>
            </w:r>
            <w:r w:rsidR="00EE525C">
              <w:rPr>
                <w:noProof/>
                <w:webHidden/>
              </w:rPr>
              <w:tab/>
            </w:r>
            <w:r w:rsidR="00EE525C">
              <w:rPr>
                <w:noProof/>
                <w:webHidden/>
              </w:rPr>
              <w:fldChar w:fldCharType="begin"/>
            </w:r>
            <w:r w:rsidR="00EE525C">
              <w:rPr>
                <w:noProof/>
                <w:webHidden/>
              </w:rPr>
              <w:instrText xml:space="preserve"> PAGEREF _Toc205595052 \h </w:instrText>
            </w:r>
            <w:r w:rsidR="00EE525C">
              <w:rPr>
                <w:noProof/>
                <w:webHidden/>
              </w:rPr>
            </w:r>
            <w:r w:rsidR="00EE525C">
              <w:rPr>
                <w:noProof/>
                <w:webHidden/>
              </w:rPr>
              <w:fldChar w:fldCharType="separate"/>
            </w:r>
            <w:r w:rsidR="00EE525C">
              <w:rPr>
                <w:noProof/>
                <w:webHidden/>
              </w:rPr>
              <w:t>11</w:t>
            </w:r>
            <w:r w:rsidR="00EE525C">
              <w:rPr>
                <w:noProof/>
                <w:webHidden/>
              </w:rPr>
              <w:fldChar w:fldCharType="end"/>
            </w:r>
          </w:hyperlink>
        </w:p>
        <w:p w14:paraId="65AF0545" w14:textId="423A7A54" w:rsidR="00EE525C" w:rsidRDefault="00000000">
          <w:pPr>
            <w:pStyle w:val="TOC2"/>
            <w:tabs>
              <w:tab w:val="left" w:pos="960"/>
              <w:tab w:val="right" w:leader="dot" w:pos="9350"/>
            </w:tabs>
            <w:rPr>
              <w:rFonts w:asciiTheme="minorHAnsi" w:eastAsiaTheme="minorEastAsia" w:hAnsiTheme="minorHAnsi" w:cstheme="minorBidi"/>
              <w:noProof/>
              <w:kern w:val="2"/>
              <w:sz w:val="24"/>
              <w:szCs w:val="24"/>
              <w14:ligatures w14:val="standardContextual"/>
            </w:rPr>
          </w:pPr>
          <w:hyperlink w:anchor="_Toc205595053" w:history="1">
            <w:r w:rsidR="00EE525C" w:rsidRPr="00157299">
              <w:rPr>
                <w:rStyle w:val="Hyperlink"/>
                <w:b/>
                <w:noProof/>
              </w:rPr>
              <w:t>2.1</w:t>
            </w:r>
            <w:r w:rsidR="00EE525C">
              <w:rPr>
                <w:rFonts w:asciiTheme="minorHAnsi" w:eastAsiaTheme="minorEastAsia" w:hAnsiTheme="minorHAnsi" w:cstheme="minorBidi"/>
                <w:noProof/>
                <w:kern w:val="2"/>
                <w:sz w:val="24"/>
                <w:szCs w:val="24"/>
                <w14:ligatures w14:val="standardContextual"/>
              </w:rPr>
              <w:tab/>
            </w:r>
            <w:r w:rsidR="00EE525C" w:rsidRPr="00157299">
              <w:rPr>
                <w:rStyle w:val="Hyperlink"/>
                <w:b/>
                <w:noProof/>
              </w:rPr>
              <w:t>Company Analysis</w:t>
            </w:r>
            <w:r w:rsidR="00EE525C">
              <w:rPr>
                <w:noProof/>
                <w:webHidden/>
              </w:rPr>
              <w:tab/>
            </w:r>
            <w:r w:rsidR="00EE525C">
              <w:rPr>
                <w:noProof/>
                <w:webHidden/>
              </w:rPr>
              <w:fldChar w:fldCharType="begin"/>
            </w:r>
            <w:r w:rsidR="00EE525C">
              <w:rPr>
                <w:noProof/>
                <w:webHidden/>
              </w:rPr>
              <w:instrText xml:space="preserve"> PAGEREF _Toc205595053 \h </w:instrText>
            </w:r>
            <w:r w:rsidR="00EE525C">
              <w:rPr>
                <w:noProof/>
                <w:webHidden/>
              </w:rPr>
            </w:r>
            <w:r w:rsidR="00EE525C">
              <w:rPr>
                <w:noProof/>
                <w:webHidden/>
              </w:rPr>
              <w:fldChar w:fldCharType="separate"/>
            </w:r>
            <w:r w:rsidR="00EE525C">
              <w:rPr>
                <w:noProof/>
                <w:webHidden/>
              </w:rPr>
              <w:t>11</w:t>
            </w:r>
            <w:r w:rsidR="00EE525C">
              <w:rPr>
                <w:noProof/>
                <w:webHidden/>
              </w:rPr>
              <w:fldChar w:fldCharType="end"/>
            </w:r>
          </w:hyperlink>
        </w:p>
        <w:p w14:paraId="066A117F" w14:textId="6C8F27BF" w:rsidR="00EE525C" w:rsidRDefault="00000000">
          <w:pPr>
            <w:pStyle w:val="TOC3"/>
            <w:tabs>
              <w:tab w:val="left" w:pos="1200"/>
              <w:tab w:val="right" w:leader="dot" w:pos="9350"/>
            </w:tabs>
            <w:rPr>
              <w:rFonts w:asciiTheme="minorHAnsi" w:eastAsiaTheme="minorEastAsia" w:hAnsiTheme="minorHAnsi" w:cstheme="minorBidi"/>
              <w:noProof/>
              <w:kern w:val="2"/>
              <w:sz w:val="24"/>
              <w:szCs w:val="24"/>
              <w14:ligatures w14:val="standardContextual"/>
            </w:rPr>
          </w:pPr>
          <w:hyperlink w:anchor="_Toc205595054" w:history="1">
            <w:r w:rsidR="00EE525C" w:rsidRPr="00157299">
              <w:rPr>
                <w:rStyle w:val="Hyperlink"/>
                <w:rFonts w:ascii="Arial" w:hAnsi="Arial" w:cs="Arial"/>
                <w:noProof/>
              </w:rPr>
              <w:t>2.1.1</w:t>
            </w:r>
            <w:r w:rsidR="00EE525C">
              <w:rPr>
                <w:rFonts w:asciiTheme="minorHAnsi" w:eastAsiaTheme="minorEastAsia" w:hAnsiTheme="minorHAnsi" w:cstheme="minorBidi"/>
                <w:noProof/>
                <w:kern w:val="2"/>
                <w:sz w:val="24"/>
                <w:szCs w:val="24"/>
                <w14:ligatures w14:val="standardContextual"/>
              </w:rPr>
              <w:tab/>
            </w:r>
            <w:r w:rsidR="00EE525C" w:rsidRPr="00157299">
              <w:rPr>
                <w:rStyle w:val="Hyperlink"/>
                <w:rFonts w:ascii="Arial" w:hAnsi="Arial" w:cs="Arial"/>
                <w:noProof/>
              </w:rPr>
              <w:t>Trend and growth</w:t>
            </w:r>
            <w:r w:rsidR="00EE525C">
              <w:rPr>
                <w:noProof/>
                <w:webHidden/>
              </w:rPr>
              <w:tab/>
            </w:r>
            <w:r w:rsidR="00EE525C">
              <w:rPr>
                <w:noProof/>
                <w:webHidden/>
              </w:rPr>
              <w:fldChar w:fldCharType="begin"/>
            </w:r>
            <w:r w:rsidR="00EE525C">
              <w:rPr>
                <w:noProof/>
                <w:webHidden/>
              </w:rPr>
              <w:instrText xml:space="preserve"> PAGEREF _Toc205595054 \h </w:instrText>
            </w:r>
            <w:r w:rsidR="00EE525C">
              <w:rPr>
                <w:noProof/>
                <w:webHidden/>
              </w:rPr>
            </w:r>
            <w:r w:rsidR="00EE525C">
              <w:rPr>
                <w:noProof/>
                <w:webHidden/>
              </w:rPr>
              <w:fldChar w:fldCharType="separate"/>
            </w:r>
            <w:r w:rsidR="00EE525C">
              <w:rPr>
                <w:noProof/>
                <w:webHidden/>
              </w:rPr>
              <w:t>13</w:t>
            </w:r>
            <w:r w:rsidR="00EE525C">
              <w:rPr>
                <w:noProof/>
                <w:webHidden/>
              </w:rPr>
              <w:fldChar w:fldCharType="end"/>
            </w:r>
          </w:hyperlink>
        </w:p>
        <w:p w14:paraId="2E2DD80E" w14:textId="27610A67" w:rsidR="00EE525C" w:rsidRDefault="00000000">
          <w:pPr>
            <w:pStyle w:val="TOC3"/>
            <w:tabs>
              <w:tab w:val="left" w:pos="1200"/>
              <w:tab w:val="right" w:leader="dot" w:pos="9350"/>
            </w:tabs>
            <w:rPr>
              <w:rFonts w:asciiTheme="minorHAnsi" w:eastAsiaTheme="minorEastAsia" w:hAnsiTheme="minorHAnsi" w:cstheme="minorBidi"/>
              <w:noProof/>
              <w:kern w:val="2"/>
              <w:sz w:val="24"/>
              <w:szCs w:val="24"/>
              <w14:ligatures w14:val="standardContextual"/>
            </w:rPr>
          </w:pPr>
          <w:hyperlink w:anchor="_Toc205595055" w:history="1">
            <w:r w:rsidR="00EE525C" w:rsidRPr="00157299">
              <w:rPr>
                <w:rStyle w:val="Hyperlink"/>
                <w:rFonts w:ascii="Arial" w:hAnsi="Arial" w:cs="Arial"/>
                <w:noProof/>
              </w:rPr>
              <w:t>2.1.2</w:t>
            </w:r>
            <w:r w:rsidR="00EE525C">
              <w:rPr>
                <w:rFonts w:asciiTheme="minorHAnsi" w:eastAsiaTheme="minorEastAsia" w:hAnsiTheme="minorHAnsi" w:cstheme="minorBidi"/>
                <w:noProof/>
                <w:kern w:val="2"/>
                <w:sz w:val="24"/>
                <w:szCs w:val="24"/>
                <w14:ligatures w14:val="standardContextual"/>
              </w:rPr>
              <w:tab/>
            </w:r>
            <w:r w:rsidR="00EE525C" w:rsidRPr="00157299">
              <w:rPr>
                <w:rStyle w:val="Hyperlink"/>
                <w:rFonts w:ascii="Arial" w:hAnsi="Arial" w:cs="Arial"/>
                <w:noProof/>
              </w:rPr>
              <w:t>Customer mix</w:t>
            </w:r>
            <w:r w:rsidR="00EE525C">
              <w:rPr>
                <w:noProof/>
                <w:webHidden/>
              </w:rPr>
              <w:tab/>
            </w:r>
            <w:r w:rsidR="00EE525C">
              <w:rPr>
                <w:noProof/>
                <w:webHidden/>
              </w:rPr>
              <w:fldChar w:fldCharType="begin"/>
            </w:r>
            <w:r w:rsidR="00EE525C">
              <w:rPr>
                <w:noProof/>
                <w:webHidden/>
              </w:rPr>
              <w:instrText xml:space="preserve"> PAGEREF _Toc205595055 \h </w:instrText>
            </w:r>
            <w:r w:rsidR="00EE525C">
              <w:rPr>
                <w:noProof/>
                <w:webHidden/>
              </w:rPr>
            </w:r>
            <w:r w:rsidR="00EE525C">
              <w:rPr>
                <w:noProof/>
                <w:webHidden/>
              </w:rPr>
              <w:fldChar w:fldCharType="separate"/>
            </w:r>
            <w:r w:rsidR="00EE525C">
              <w:rPr>
                <w:noProof/>
                <w:webHidden/>
              </w:rPr>
              <w:t>13</w:t>
            </w:r>
            <w:r w:rsidR="00EE525C">
              <w:rPr>
                <w:noProof/>
                <w:webHidden/>
              </w:rPr>
              <w:fldChar w:fldCharType="end"/>
            </w:r>
          </w:hyperlink>
        </w:p>
        <w:p w14:paraId="2FC65D4A" w14:textId="2BF43E17" w:rsidR="00EE525C" w:rsidRDefault="00000000">
          <w:pPr>
            <w:pStyle w:val="TOC3"/>
            <w:tabs>
              <w:tab w:val="left" w:pos="1200"/>
              <w:tab w:val="right" w:leader="dot" w:pos="9350"/>
            </w:tabs>
            <w:rPr>
              <w:rFonts w:asciiTheme="minorHAnsi" w:eastAsiaTheme="minorEastAsia" w:hAnsiTheme="minorHAnsi" w:cstheme="minorBidi"/>
              <w:noProof/>
              <w:kern w:val="2"/>
              <w:sz w:val="24"/>
              <w:szCs w:val="24"/>
              <w14:ligatures w14:val="standardContextual"/>
            </w:rPr>
          </w:pPr>
          <w:hyperlink w:anchor="_Toc205595056" w:history="1">
            <w:r w:rsidR="00EE525C" w:rsidRPr="00157299">
              <w:rPr>
                <w:rStyle w:val="Hyperlink"/>
                <w:rFonts w:ascii="Arial" w:hAnsi="Arial" w:cs="Arial"/>
                <w:noProof/>
              </w:rPr>
              <w:t>2.1.3</w:t>
            </w:r>
            <w:r w:rsidR="00EE525C">
              <w:rPr>
                <w:rFonts w:asciiTheme="minorHAnsi" w:eastAsiaTheme="minorEastAsia" w:hAnsiTheme="minorHAnsi" w:cstheme="minorBidi"/>
                <w:noProof/>
                <w:kern w:val="2"/>
                <w:sz w:val="24"/>
                <w:szCs w:val="24"/>
                <w14:ligatures w14:val="standardContextual"/>
              </w:rPr>
              <w:tab/>
            </w:r>
            <w:r w:rsidR="00EE525C" w:rsidRPr="00157299">
              <w:rPr>
                <w:rStyle w:val="Hyperlink"/>
                <w:rFonts w:ascii="Arial" w:hAnsi="Arial" w:cs="Arial"/>
                <w:noProof/>
              </w:rPr>
              <w:t>Service mix</w:t>
            </w:r>
            <w:r w:rsidR="00EE525C">
              <w:rPr>
                <w:noProof/>
                <w:webHidden/>
              </w:rPr>
              <w:tab/>
            </w:r>
            <w:r w:rsidR="00EE525C">
              <w:rPr>
                <w:noProof/>
                <w:webHidden/>
              </w:rPr>
              <w:fldChar w:fldCharType="begin"/>
            </w:r>
            <w:r w:rsidR="00EE525C">
              <w:rPr>
                <w:noProof/>
                <w:webHidden/>
              </w:rPr>
              <w:instrText xml:space="preserve"> PAGEREF _Toc205595056 \h </w:instrText>
            </w:r>
            <w:r w:rsidR="00EE525C">
              <w:rPr>
                <w:noProof/>
                <w:webHidden/>
              </w:rPr>
            </w:r>
            <w:r w:rsidR="00EE525C">
              <w:rPr>
                <w:noProof/>
                <w:webHidden/>
              </w:rPr>
              <w:fldChar w:fldCharType="separate"/>
            </w:r>
            <w:r w:rsidR="00EE525C">
              <w:rPr>
                <w:noProof/>
                <w:webHidden/>
              </w:rPr>
              <w:t>14</w:t>
            </w:r>
            <w:r w:rsidR="00EE525C">
              <w:rPr>
                <w:noProof/>
                <w:webHidden/>
              </w:rPr>
              <w:fldChar w:fldCharType="end"/>
            </w:r>
          </w:hyperlink>
        </w:p>
        <w:p w14:paraId="67F5AF4E" w14:textId="70D88516" w:rsidR="00EE525C" w:rsidRDefault="00000000">
          <w:pPr>
            <w:pStyle w:val="TOC3"/>
            <w:tabs>
              <w:tab w:val="left" w:pos="1200"/>
              <w:tab w:val="right" w:leader="dot" w:pos="9350"/>
            </w:tabs>
            <w:rPr>
              <w:rFonts w:asciiTheme="minorHAnsi" w:eastAsiaTheme="minorEastAsia" w:hAnsiTheme="minorHAnsi" w:cstheme="minorBidi"/>
              <w:noProof/>
              <w:kern w:val="2"/>
              <w:sz w:val="24"/>
              <w:szCs w:val="24"/>
              <w14:ligatures w14:val="standardContextual"/>
            </w:rPr>
          </w:pPr>
          <w:hyperlink w:anchor="_Toc205595057" w:history="1">
            <w:r w:rsidR="00EE525C" w:rsidRPr="00157299">
              <w:rPr>
                <w:rStyle w:val="Hyperlink"/>
                <w:rFonts w:ascii="Arial" w:hAnsi="Arial" w:cs="Arial"/>
                <w:noProof/>
              </w:rPr>
              <w:t>2.1.4</w:t>
            </w:r>
            <w:r w:rsidR="00EE525C">
              <w:rPr>
                <w:rFonts w:asciiTheme="minorHAnsi" w:eastAsiaTheme="minorEastAsia" w:hAnsiTheme="minorHAnsi" w:cstheme="minorBidi"/>
                <w:noProof/>
                <w:kern w:val="2"/>
                <w:sz w:val="24"/>
                <w:szCs w:val="24"/>
                <w14:ligatures w14:val="standardContextual"/>
              </w:rPr>
              <w:tab/>
            </w:r>
            <w:r w:rsidR="00EE525C" w:rsidRPr="00157299">
              <w:rPr>
                <w:rStyle w:val="Hyperlink"/>
                <w:rFonts w:ascii="Arial" w:hAnsi="Arial" w:cs="Arial"/>
                <w:noProof/>
              </w:rPr>
              <w:t>Operations</w:t>
            </w:r>
            <w:r w:rsidR="00EE525C">
              <w:rPr>
                <w:noProof/>
                <w:webHidden/>
              </w:rPr>
              <w:tab/>
            </w:r>
            <w:r w:rsidR="00EE525C">
              <w:rPr>
                <w:noProof/>
                <w:webHidden/>
              </w:rPr>
              <w:fldChar w:fldCharType="begin"/>
            </w:r>
            <w:r w:rsidR="00EE525C">
              <w:rPr>
                <w:noProof/>
                <w:webHidden/>
              </w:rPr>
              <w:instrText xml:space="preserve"> PAGEREF _Toc205595057 \h </w:instrText>
            </w:r>
            <w:r w:rsidR="00EE525C">
              <w:rPr>
                <w:noProof/>
                <w:webHidden/>
              </w:rPr>
            </w:r>
            <w:r w:rsidR="00EE525C">
              <w:rPr>
                <w:noProof/>
                <w:webHidden/>
              </w:rPr>
              <w:fldChar w:fldCharType="separate"/>
            </w:r>
            <w:r w:rsidR="00EE525C">
              <w:rPr>
                <w:noProof/>
                <w:webHidden/>
              </w:rPr>
              <w:t>15</w:t>
            </w:r>
            <w:r w:rsidR="00EE525C">
              <w:rPr>
                <w:noProof/>
                <w:webHidden/>
              </w:rPr>
              <w:fldChar w:fldCharType="end"/>
            </w:r>
          </w:hyperlink>
        </w:p>
        <w:p w14:paraId="575331DB" w14:textId="06A52517" w:rsidR="00EE525C" w:rsidRDefault="00000000">
          <w:pPr>
            <w:pStyle w:val="TOC3"/>
            <w:tabs>
              <w:tab w:val="left" w:pos="1200"/>
              <w:tab w:val="right" w:leader="dot" w:pos="9350"/>
            </w:tabs>
            <w:rPr>
              <w:rFonts w:asciiTheme="minorHAnsi" w:eastAsiaTheme="minorEastAsia" w:hAnsiTheme="minorHAnsi" w:cstheme="minorBidi"/>
              <w:noProof/>
              <w:kern w:val="2"/>
              <w:sz w:val="24"/>
              <w:szCs w:val="24"/>
              <w14:ligatures w14:val="standardContextual"/>
            </w:rPr>
          </w:pPr>
          <w:hyperlink w:anchor="_Toc205595058" w:history="1">
            <w:r w:rsidR="00EE525C" w:rsidRPr="00157299">
              <w:rPr>
                <w:rStyle w:val="Hyperlink"/>
                <w:rFonts w:ascii="Arial" w:hAnsi="Arial" w:cs="Arial"/>
                <w:noProof/>
              </w:rPr>
              <w:t>2.1.5</w:t>
            </w:r>
            <w:r w:rsidR="00EE525C">
              <w:rPr>
                <w:rFonts w:asciiTheme="minorHAnsi" w:eastAsiaTheme="minorEastAsia" w:hAnsiTheme="minorHAnsi" w:cstheme="minorBidi"/>
                <w:noProof/>
                <w:kern w:val="2"/>
                <w:sz w:val="24"/>
                <w:szCs w:val="24"/>
                <w14:ligatures w14:val="standardContextual"/>
              </w:rPr>
              <w:tab/>
            </w:r>
            <w:r w:rsidR="00EE525C" w:rsidRPr="00157299">
              <w:rPr>
                <w:rStyle w:val="Hyperlink"/>
                <w:rFonts w:ascii="Arial" w:hAnsi="Arial" w:cs="Arial"/>
                <w:noProof/>
              </w:rPr>
              <w:t>SWOT analysis</w:t>
            </w:r>
            <w:r w:rsidR="00EE525C">
              <w:rPr>
                <w:noProof/>
                <w:webHidden/>
              </w:rPr>
              <w:tab/>
            </w:r>
            <w:r w:rsidR="00EE525C">
              <w:rPr>
                <w:noProof/>
                <w:webHidden/>
              </w:rPr>
              <w:fldChar w:fldCharType="begin"/>
            </w:r>
            <w:r w:rsidR="00EE525C">
              <w:rPr>
                <w:noProof/>
                <w:webHidden/>
              </w:rPr>
              <w:instrText xml:space="preserve"> PAGEREF _Toc205595058 \h </w:instrText>
            </w:r>
            <w:r w:rsidR="00EE525C">
              <w:rPr>
                <w:noProof/>
                <w:webHidden/>
              </w:rPr>
            </w:r>
            <w:r w:rsidR="00EE525C">
              <w:rPr>
                <w:noProof/>
                <w:webHidden/>
              </w:rPr>
              <w:fldChar w:fldCharType="separate"/>
            </w:r>
            <w:r w:rsidR="00EE525C">
              <w:rPr>
                <w:noProof/>
                <w:webHidden/>
              </w:rPr>
              <w:t>16</w:t>
            </w:r>
            <w:r w:rsidR="00EE525C">
              <w:rPr>
                <w:noProof/>
                <w:webHidden/>
              </w:rPr>
              <w:fldChar w:fldCharType="end"/>
            </w:r>
          </w:hyperlink>
        </w:p>
        <w:p w14:paraId="2DAC7554" w14:textId="14695C38" w:rsidR="00EE525C" w:rsidRDefault="00000000">
          <w:pPr>
            <w:pStyle w:val="TOC2"/>
            <w:tabs>
              <w:tab w:val="left" w:pos="960"/>
              <w:tab w:val="right" w:leader="dot" w:pos="9350"/>
            </w:tabs>
            <w:rPr>
              <w:rFonts w:asciiTheme="minorHAnsi" w:eastAsiaTheme="minorEastAsia" w:hAnsiTheme="minorHAnsi" w:cstheme="minorBidi"/>
              <w:noProof/>
              <w:kern w:val="2"/>
              <w:sz w:val="24"/>
              <w:szCs w:val="24"/>
              <w14:ligatures w14:val="standardContextual"/>
            </w:rPr>
          </w:pPr>
          <w:hyperlink w:anchor="_Toc205595059" w:history="1">
            <w:r w:rsidR="00EE525C" w:rsidRPr="00157299">
              <w:rPr>
                <w:rStyle w:val="Hyperlink"/>
                <w:b/>
                <w:noProof/>
              </w:rPr>
              <w:t>2.2</w:t>
            </w:r>
            <w:r w:rsidR="00EE525C">
              <w:rPr>
                <w:rFonts w:asciiTheme="minorHAnsi" w:eastAsiaTheme="minorEastAsia" w:hAnsiTheme="minorHAnsi" w:cstheme="minorBidi"/>
                <w:noProof/>
                <w:kern w:val="2"/>
                <w:sz w:val="24"/>
                <w:szCs w:val="24"/>
                <w14:ligatures w14:val="standardContextual"/>
              </w:rPr>
              <w:tab/>
            </w:r>
            <w:r w:rsidR="00EE525C" w:rsidRPr="00157299">
              <w:rPr>
                <w:rStyle w:val="Hyperlink"/>
                <w:b/>
                <w:noProof/>
              </w:rPr>
              <w:t>Industry analysis</w:t>
            </w:r>
            <w:r w:rsidR="00EE525C">
              <w:rPr>
                <w:noProof/>
                <w:webHidden/>
              </w:rPr>
              <w:tab/>
            </w:r>
            <w:r w:rsidR="00EE525C">
              <w:rPr>
                <w:noProof/>
                <w:webHidden/>
              </w:rPr>
              <w:fldChar w:fldCharType="begin"/>
            </w:r>
            <w:r w:rsidR="00EE525C">
              <w:rPr>
                <w:noProof/>
                <w:webHidden/>
              </w:rPr>
              <w:instrText xml:space="preserve"> PAGEREF _Toc205595059 \h </w:instrText>
            </w:r>
            <w:r w:rsidR="00EE525C">
              <w:rPr>
                <w:noProof/>
                <w:webHidden/>
              </w:rPr>
            </w:r>
            <w:r w:rsidR="00EE525C">
              <w:rPr>
                <w:noProof/>
                <w:webHidden/>
              </w:rPr>
              <w:fldChar w:fldCharType="separate"/>
            </w:r>
            <w:r w:rsidR="00EE525C">
              <w:rPr>
                <w:noProof/>
                <w:webHidden/>
              </w:rPr>
              <w:t>17</w:t>
            </w:r>
            <w:r w:rsidR="00EE525C">
              <w:rPr>
                <w:noProof/>
                <w:webHidden/>
              </w:rPr>
              <w:fldChar w:fldCharType="end"/>
            </w:r>
          </w:hyperlink>
        </w:p>
        <w:p w14:paraId="4C1DD807" w14:textId="06A2C3F0" w:rsidR="00EE525C" w:rsidRDefault="00000000">
          <w:pPr>
            <w:pStyle w:val="TOC3"/>
            <w:tabs>
              <w:tab w:val="left" w:pos="1200"/>
              <w:tab w:val="right" w:leader="dot" w:pos="9350"/>
            </w:tabs>
            <w:rPr>
              <w:rFonts w:asciiTheme="minorHAnsi" w:eastAsiaTheme="minorEastAsia" w:hAnsiTheme="minorHAnsi" w:cstheme="minorBidi"/>
              <w:noProof/>
              <w:kern w:val="2"/>
              <w:sz w:val="24"/>
              <w:szCs w:val="24"/>
              <w14:ligatures w14:val="standardContextual"/>
            </w:rPr>
          </w:pPr>
          <w:hyperlink w:anchor="_Toc205595060" w:history="1">
            <w:r w:rsidR="00EE525C" w:rsidRPr="00157299">
              <w:rPr>
                <w:rStyle w:val="Hyperlink"/>
                <w:rFonts w:ascii="Arial" w:hAnsi="Arial" w:cs="Arial"/>
                <w:noProof/>
              </w:rPr>
              <w:t>2.2.1</w:t>
            </w:r>
            <w:r w:rsidR="00EE525C">
              <w:rPr>
                <w:rFonts w:asciiTheme="minorHAnsi" w:eastAsiaTheme="minorEastAsia" w:hAnsiTheme="minorHAnsi" w:cstheme="minorBidi"/>
                <w:noProof/>
                <w:kern w:val="2"/>
                <w:sz w:val="24"/>
                <w:szCs w:val="24"/>
                <w14:ligatures w14:val="standardContextual"/>
              </w:rPr>
              <w:tab/>
            </w:r>
            <w:r w:rsidR="00EE525C" w:rsidRPr="00157299">
              <w:rPr>
                <w:rStyle w:val="Hyperlink"/>
                <w:rFonts w:ascii="Arial" w:hAnsi="Arial" w:cs="Arial"/>
                <w:noProof/>
              </w:rPr>
              <w:t>Specification of the industry</w:t>
            </w:r>
            <w:r w:rsidR="00EE525C">
              <w:rPr>
                <w:noProof/>
                <w:webHidden/>
              </w:rPr>
              <w:tab/>
            </w:r>
            <w:r w:rsidR="00EE525C">
              <w:rPr>
                <w:noProof/>
                <w:webHidden/>
              </w:rPr>
              <w:fldChar w:fldCharType="begin"/>
            </w:r>
            <w:r w:rsidR="00EE525C">
              <w:rPr>
                <w:noProof/>
                <w:webHidden/>
              </w:rPr>
              <w:instrText xml:space="preserve"> PAGEREF _Toc205595060 \h </w:instrText>
            </w:r>
            <w:r w:rsidR="00EE525C">
              <w:rPr>
                <w:noProof/>
                <w:webHidden/>
              </w:rPr>
            </w:r>
            <w:r w:rsidR="00EE525C">
              <w:rPr>
                <w:noProof/>
                <w:webHidden/>
              </w:rPr>
              <w:fldChar w:fldCharType="separate"/>
            </w:r>
            <w:r w:rsidR="00EE525C">
              <w:rPr>
                <w:noProof/>
                <w:webHidden/>
              </w:rPr>
              <w:t>17</w:t>
            </w:r>
            <w:r w:rsidR="00EE525C">
              <w:rPr>
                <w:noProof/>
                <w:webHidden/>
              </w:rPr>
              <w:fldChar w:fldCharType="end"/>
            </w:r>
          </w:hyperlink>
        </w:p>
        <w:p w14:paraId="2FF56D72" w14:textId="1475AA0B" w:rsidR="00EE525C" w:rsidRDefault="00000000">
          <w:pPr>
            <w:pStyle w:val="TOC3"/>
            <w:tabs>
              <w:tab w:val="left" w:pos="1200"/>
              <w:tab w:val="right" w:leader="dot" w:pos="9350"/>
            </w:tabs>
            <w:rPr>
              <w:rFonts w:asciiTheme="minorHAnsi" w:eastAsiaTheme="minorEastAsia" w:hAnsiTheme="minorHAnsi" w:cstheme="minorBidi"/>
              <w:noProof/>
              <w:kern w:val="2"/>
              <w:sz w:val="24"/>
              <w:szCs w:val="24"/>
              <w14:ligatures w14:val="standardContextual"/>
            </w:rPr>
          </w:pPr>
          <w:hyperlink w:anchor="_Toc205595061" w:history="1">
            <w:r w:rsidR="00EE525C" w:rsidRPr="00157299">
              <w:rPr>
                <w:rStyle w:val="Hyperlink"/>
                <w:rFonts w:ascii="Arial" w:hAnsi="Arial" w:cs="Arial"/>
                <w:noProof/>
              </w:rPr>
              <w:t>2.2.2</w:t>
            </w:r>
            <w:r w:rsidR="00EE525C">
              <w:rPr>
                <w:rFonts w:asciiTheme="minorHAnsi" w:eastAsiaTheme="minorEastAsia" w:hAnsiTheme="minorHAnsi" w:cstheme="minorBidi"/>
                <w:noProof/>
                <w:kern w:val="2"/>
                <w:sz w:val="24"/>
                <w:szCs w:val="24"/>
                <w14:ligatures w14:val="standardContextual"/>
              </w:rPr>
              <w:tab/>
            </w:r>
            <w:r w:rsidR="00EE525C" w:rsidRPr="00157299">
              <w:rPr>
                <w:rStyle w:val="Hyperlink"/>
                <w:rFonts w:ascii="Arial" w:hAnsi="Arial" w:cs="Arial"/>
                <w:noProof/>
              </w:rPr>
              <w:t>Size, trend, and maturity of the industry</w:t>
            </w:r>
            <w:r w:rsidR="00EE525C">
              <w:rPr>
                <w:noProof/>
                <w:webHidden/>
              </w:rPr>
              <w:tab/>
            </w:r>
            <w:r w:rsidR="00EE525C">
              <w:rPr>
                <w:noProof/>
                <w:webHidden/>
              </w:rPr>
              <w:fldChar w:fldCharType="begin"/>
            </w:r>
            <w:r w:rsidR="00EE525C">
              <w:rPr>
                <w:noProof/>
                <w:webHidden/>
              </w:rPr>
              <w:instrText xml:space="preserve"> PAGEREF _Toc205595061 \h </w:instrText>
            </w:r>
            <w:r w:rsidR="00EE525C">
              <w:rPr>
                <w:noProof/>
                <w:webHidden/>
              </w:rPr>
            </w:r>
            <w:r w:rsidR="00EE525C">
              <w:rPr>
                <w:noProof/>
                <w:webHidden/>
              </w:rPr>
              <w:fldChar w:fldCharType="separate"/>
            </w:r>
            <w:r w:rsidR="00EE525C">
              <w:rPr>
                <w:noProof/>
                <w:webHidden/>
              </w:rPr>
              <w:t>17</w:t>
            </w:r>
            <w:r w:rsidR="00EE525C">
              <w:rPr>
                <w:noProof/>
                <w:webHidden/>
              </w:rPr>
              <w:fldChar w:fldCharType="end"/>
            </w:r>
          </w:hyperlink>
        </w:p>
        <w:p w14:paraId="75746D47" w14:textId="53F73392" w:rsidR="00EE525C" w:rsidRDefault="00000000">
          <w:pPr>
            <w:pStyle w:val="TOC3"/>
            <w:tabs>
              <w:tab w:val="left" w:pos="1200"/>
              <w:tab w:val="right" w:leader="dot" w:pos="9350"/>
            </w:tabs>
            <w:rPr>
              <w:rFonts w:asciiTheme="minorHAnsi" w:eastAsiaTheme="minorEastAsia" w:hAnsiTheme="minorHAnsi" w:cstheme="minorBidi"/>
              <w:noProof/>
              <w:kern w:val="2"/>
              <w:sz w:val="24"/>
              <w:szCs w:val="24"/>
              <w14:ligatures w14:val="standardContextual"/>
            </w:rPr>
          </w:pPr>
          <w:hyperlink w:anchor="_Toc205595062" w:history="1">
            <w:r w:rsidR="00EE525C" w:rsidRPr="00157299">
              <w:rPr>
                <w:rStyle w:val="Hyperlink"/>
                <w:rFonts w:ascii="Arial" w:hAnsi="Arial" w:cs="Arial"/>
                <w:noProof/>
              </w:rPr>
              <w:t>2.2.3</w:t>
            </w:r>
            <w:r w:rsidR="00EE525C">
              <w:rPr>
                <w:rFonts w:asciiTheme="minorHAnsi" w:eastAsiaTheme="minorEastAsia" w:hAnsiTheme="minorHAnsi" w:cstheme="minorBidi"/>
                <w:noProof/>
                <w:kern w:val="2"/>
                <w:sz w:val="24"/>
                <w:szCs w:val="24"/>
                <w14:ligatures w14:val="standardContextual"/>
              </w:rPr>
              <w:tab/>
            </w:r>
            <w:r w:rsidR="00EE525C" w:rsidRPr="00157299">
              <w:rPr>
                <w:rStyle w:val="Hyperlink"/>
                <w:rFonts w:ascii="Arial" w:hAnsi="Arial" w:cs="Arial"/>
                <w:noProof/>
              </w:rPr>
              <w:t>External economic factors</w:t>
            </w:r>
            <w:r w:rsidR="00EE525C">
              <w:rPr>
                <w:noProof/>
                <w:webHidden/>
              </w:rPr>
              <w:tab/>
            </w:r>
            <w:r w:rsidR="00EE525C">
              <w:rPr>
                <w:noProof/>
                <w:webHidden/>
              </w:rPr>
              <w:fldChar w:fldCharType="begin"/>
            </w:r>
            <w:r w:rsidR="00EE525C">
              <w:rPr>
                <w:noProof/>
                <w:webHidden/>
              </w:rPr>
              <w:instrText xml:space="preserve"> PAGEREF _Toc205595062 \h </w:instrText>
            </w:r>
            <w:r w:rsidR="00EE525C">
              <w:rPr>
                <w:noProof/>
                <w:webHidden/>
              </w:rPr>
            </w:r>
            <w:r w:rsidR="00EE525C">
              <w:rPr>
                <w:noProof/>
                <w:webHidden/>
              </w:rPr>
              <w:fldChar w:fldCharType="separate"/>
            </w:r>
            <w:r w:rsidR="00EE525C">
              <w:rPr>
                <w:noProof/>
                <w:webHidden/>
              </w:rPr>
              <w:t>19</w:t>
            </w:r>
            <w:r w:rsidR="00EE525C">
              <w:rPr>
                <w:noProof/>
                <w:webHidden/>
              </w:rPr>
              <w:fldChar w:fldCharType="end"/>
            </w:r>
          </w:hyperlink>
        </w:p>
        <w:p w14:paraId="0E9125D9" w14:textId="197F4DDE" w:rsidR="00EE525C" w:rsidRDefault="00000000">
          <w:pPr>
            <w:pStyle w:val="TOC3"/>
            <w:tabs>
              <w:tab w:val="left" w:pos="1200"/>
              <w:tab w:val="right" w:leader="dot" w:pos="9350"/>
            </w:tabs>
            <w:rPr>
              <w:rFonts w:asciiTheme="minorHAnsi" w:eastAsiaTheme="minorEastAsia" w:hAnsiTheme="minorHAnsi" w:cstheme="minorBidi"/>
              <w:noProof/>
              <w:kern w:val="2"/>
              <w:sz w:val="24"/>
              <w:szCs w:val="24"/>
              <w14:ligatures w14:val="standardContextual"/>
            </w:rPr>
          </w:pPr>
          <w:hyperlink w:anchor="_Toc205595063" w:history="1">
            <w:r w:rsidR="00EE525C" w:rsidRPr="00157299">
              <w:rPr>
                <w:rStyle w:val="Hyperlink"/>
                <w:rFonts w:ascii="Arial" w:hAnsi="Arial" w:cs="Arial"/>
                <w:noProof/>
              </w:rPr>
              <w:t>2.2.4</w:t>
            </w:r>
            <w:r w:rsidR="00EE525C">
              <w:rPr>
                <w:rFonts w:asciiTheme="minorHAnsi" w:eastAsiaTheme="minorEastAsia" w:hAnsiTheme="minorHAnsi" w:cstheme="minorBidi"/>
                <w:noProof/>
                <w:kern w:val="2"/>
                <w:sz w:val="24"/>
                <w:szCs w:val="24"/>
                <w14:ligatures w14:val="standardContextual"/>
              </w:rPr>
              <w:tab/>
            </w:r>
            <w:r w:rsidR="00EE525C" w:rsidRPr="00157299">
              <w:rPr>
                <w:rStyle w:val="Hyperlink"/>
                <w:rFonts w:ascii="Arial" w:hAnsi="Arial" w:cs="Arial"/>
                <w:noProof/>
              </w:rPr>
              <w:t>Technological factors</w:t>
            </w:r>
            <w:r w:rsidR="00EE525C">
              <w:rPr>
                <w:noProof/>
                <w:webHidden/>
              </w:rPr>
              <w:tab/>
            </w:r>
            <w:r w:rsidR="00EE525C">
              <w:rPr>
                <w:noProof/>
                <w:webHidden/>
              </w:rPr>
              <w:fldChar w:fldCharType="begin"/>
            </w:r>
            <w:r w:rsidR="00EE525C">
              <w:rPr>
                <w:noProof/>
                <w:webHidden/>
              </w:rPr>
              <w:instrText xml:space="preserve"> PAGEREF _Toc205595063 \h </w:instrText>
            </w:r>
            <w:r w:rsidR="00EE525C">
              <w:rPr>
                <w:noProof/>
                <w:webHidden/>
              </w:rPr>
            </w:r>
            <w:r w:rsidR="00EE525C">
              <w:rPr>
                <w:noProof/>
                <w:webHidden/>
              </w:rPr>
              <w:fldChar w:fldCharType="separate"/>
            </w:r>
            <w:r w:rsidR="00EE525C">
              <w:rPr>
                <w:noProof/>
                <w:webHidden/>
              </w:rPr>
              <w:t>21</w:t>
            </w:r>
            <w:r w:rsidR="00EE525C">
              <w:rPr>
                <w:noProof/>
                <w:webHidden/>
              </w:rPr>
              <w:fldChar w:fldCharType="end"/>
            </w:r>
          </w:hyperlink>
        </w:p>
        <w:p w14:paraId="71659C6B" w14:textId="43F64C8D" w:rsidR="00EE525C" w:rsidRDefault="00000000">
          <w:pPr>
            <w:pStyle w:val="TOC3"/>
            <w:tabs>
              <w:tab w:val="left" w:pos="1200"/>
              <w:tab w:val="right" w:leader="dot" w:pos="9350"/>
            </w:tabs>
            <w:rPr>
              <w:rFonts w:asciiTheme="minorHAnsi" w:eastAsiaTheme="minorEastAsia" w:hAnsiTheme="minorHAnsi" w:cstheme="minorBidi"/>
              <w:noProof/>
              <w:kern w:val="2"/>
              <w:sz w:val="24"/>
              <w:szCs w:val="24"/>
              <w14:ligatures w14:val="standardContextual"/>
            </w:rPr>
          </w:pPr>
          <w:hyperlink w:anchor="_Toc205595064" w:history="1">
            <w:r w:rsidR="00EE525C" w:rsidRPr="00157299">
              <w:rPr>
                <w:rStyle w:val="Hyperlink"/>
                <w:rFonts w:ascii="Arial" w:hAnsi="Arial" w:cs="Arial"/>
                <w:noProof/>
              </w:rPr>
              <w:t>2.2.5</w:t>
            </w:r>
            <w:r w:rsidR="00EE525C">
              <w:rPr>
                <w:rFonts w:asciiTheme="minorHAnsi" w:eastAsiaTheme="minorEastAsia" w:hAnsiTheme="minorHAnsi" w:cstheme="minorBidi"/>
                <w:noProof/>
                <w:kern w:val="2"/>
                <w:sz w:val="24"/>
                <w:szCs w:val="24"/>
                <w14:ligatures w14:val="standardContextual"/>
              </w:rPr>
              <w:tab/>
            </w:r>
            <w:r w:rsidR="00EE525C" w:rsidRPr="00157299">
              <w:rPr>
                <w:rStyle w:val="Hyperlink"/>
                <w:rFonts w:ascii="Arial" w:hAnsi="Arial" w:cs="Arial"/>
                <w:noProof/>
              </w:rPr>
              <w:t>Barriers to entry</w:t>
            </w:r>
            <w:r w:rsidR="00EE525C">
              <w:rPr>
                <w:noProof/>
                <w:webHidden/>
              </w:rPr>
              <w:tab/>
            </w:r>
            <w:r w:rsidR="00EE525C">
              <w:rPr>
                <w:noProof/>
                <w:webHidden/>
              </w:rPr>
              <w:fldChar w:fldCharType="begin"/>
            </w:r>
            <w:r w:rsidR="00EE525C">
              <w:rPr>
                <w:noProof/>
                <w:webHidden/>
              </w:rPr>
              <w:instrText xml:space="preserve"> PAGEREF _Toc205595064 \h </w:instrText>
            </w:r>
            <w:r w:rsidR="00EE525C">
              <w:rPr>
                <w:noProof/>
                <w:webHidden/>
              </w:rPr>
            </w:r>
            <w:r w:rsidR="00EE525C">
              <w:rPr>
                <w:noProof/>
                <w:webHidden/>
              </w:rPr>
              <w:fldChar w:fldCharType="separate"/>
            </w:r>
            <w:r w:rsidR="00EE525C">
              <w:rPr>
                <w:noProof/>
                <w:webHidden/>
              </w:rPr>
              <w:t>21</w:t>
            </w:r>
            <w:r w:rsidR="00EE525C">
              <w:rPr>
                <w:noProof/>
                <w:webHidden/>
              </w:rPr>
              <w:fldChar w:fldCharType="end"/>
            </w:r>
          </w:hyperlink>
        </w:p>
        <w:p w14:paraId="622EA39D" w14:textId="69C4FFDC" w:rsidR="00EE525C" w:rsidRDefault="00000000">
          <w:pPr>
            <w:pStyle w:val="TOC3"/>
            <w:tabs>
              <w:tab w:val="left" w:pos="1200"/>
              <w:tab w:val="right" w:leader="dot" w:pos="9350"/>
            </w:tabs>
            <w:rPr>
              <w:rFonts w:asciiTheme="minorHAnsi" w:eastAsiaTheme="minorEastAsia" w:hAnsiTheme="minorHAnsi" w:cstheme="minorBidi"/>
              <w:noProof/>
              <w:kern w:val="2"/>
              <w:sz w:val="24"/>
              <w:szCs w:val="24"/>
              <w14:ligatures w14:val="standardContextual"/>
            </w:rPr>
          </w:pPr>
          <w:hyperlink w:anchor="_Toc205595065" w:history="1">
            <w:r w:rsidR="00EE525C" w:rsidRPr="00157299">
              <w:rPr>
                <w:rStyle w:val="Hyperlink"/>
                <w:rFonts w:ascii="Arial" w:hAnsi="Arial" w:cs="Arial"/>
                <w:noProof/>
              </w:rPr>
              <w:t>2.2.6</w:t>
            </w:r>
            <w:r w:rsidR="00EE525C">
              <w:rPr>
                <w:rFonts w:asciiTheme="minorHAnsi" w:eastAsiaTheme="minorEastAsia" w:hAnsiTheme="minorHAnsi" w:cstheme="minorBidi"/>
                <w:noProof/>
                <w:kern w:val="2"/>
                <w:sz w:val="24"/>
                <w:szCs w:val="24"/>
                <w14:ligatures w14:val="standardContextual"/>
              </w:rPr>
              <w:tab/>
            </w:r>
            <w:r w:rsidR="00EE525C" w:rsidRPr="00157299">
              <w:rPr>
                <w:rStyle w:val="Hyperlink"/>
                <w:rFonts w:ascii="Arial" w:hAnsi="Arial" w:cs="Arial"/>
                <w:noProof/>
              </w:rPr>
              <w:t>Supplier Power</w:t>
            </w:r>
            <w:r w:rsidR="00EE525C">
              <w:rPr>
                <w:noProof/>
                <w:webHidden/>
              </w:rPr>
              <w:tab/>
            </w:r>
            <w:r w:rsidR="00EE525C">
              <w:rPr>
                <w:noProof/>
                <w:webHidden/>
              </w:rPr>
              <w:fldChar w:fldCharType="begin"/>
            </w:r>
            <w:r w:rsidR="00EE525C">
              <w:rPr>
                <w:noProof/>
                <w:webHidden/>
              </w:rPr>
              <w:instrText xml:space="preserve"> PAGEREF _Toc205595065 \h </w:instrText>
            </w:r>
            <w:r w:rsidR="00EE525C">
              <w:rPr>
                <w:noProof/>
                <w:webHidden/>
              </w:rPr>
            </w:r>
            <w:r w:rsidR="00EE525C">
              <w:rPr>
                <w:noProof/>
                <w:webHidden/>
              </w:rPr>
              <w:fldChar w:fldCharType="separate"/>
            </w:r>
            <w:r w:rsidR="00EE525C">
              <w:rPr>
                <w:noProof/>
                <w:webHidden/>
              </w:rPr>
              <w:t>22</w:t>
            </w:r>
            <w:r w:rsidR="00EE525C">
              <w:rPr>
                <w:noProof/>
                <w:webHidden/>
              </w:rPr>
              <w:fldChar w:fldCharType="end"/>
            </w:r>
          </w:hyperlink>
        </w:p>
        <w:p w14:paraId="3247A9DC" w14:textId="07C0CC1D" w:rsidR="00EE525C" w:rsidRDefault="00000000">
          <w:pPr>
            <w:pStyle w:val="TOC3"/>
            <w:tabs>
              <w:tab w:val="left" w:pos="1200"/>
              <w:tab w:val="right" w:leader="dot" w:pos="9350"/>
            </w:tabs>
            <w:rPr>
              <w:rFonts w:asciiTheme="minorHAnsi" w:eastAsiaTheme="minorEastAsia" w:hAnsiTheme="minorHAnsi" w:cstheme="minorBidi"/>
              <w:noProof/>
              <w:kern w:val="2"/>
              <w:sz w:val="24"/>
              <w:szCs w:val="24"/>
              <w14:ligatures w14:val="standardContextual"/>
            </w:rPr>
          </w:pPr>
          <w:hyperlink w:anchor="_Toc205595066" w:history="1">
            <w:r w:rsidR="00EE525C" w:rsidRPr="00157299">
              <w:rPr>
                <w:rStyle w:val="Hyperlink"/>
                <w:rFonts w:ascii="Arial" w:hAnsi="Arial" w:cs="Arial"/>
                <w:noProof/>
              </w:rPr>
              <w:t>2.2.7</w:t>
            </w:r>
            <w:r w:rsidR="00EE525C">
              <w:rPr>
                <w:rFonts w:asciiTheme="minorHAnsi" w:eastAsiaTheme="minorEastAsia" w:hAnsiTheme="minorHAnsi" w:cstheme="minorBidi"/>
                <w:noProof/>
                <w:kern w:val="2"/>
                <w:sz w:val="24"/>
                <w:szCs w:val="24"/>
                <w14:ligatures w14:val="standardContextual"/>
              </w:rPr>
              <w:tab/>
            </w:r>
            <w:r w:rsidR="00EE525C" w:rsidRPr="00157299">
              <w:rPr>
                <w:rStyle w:val="Hyperlink"/>
                <w:rFonts w:ascii="Arial" w:hAnsi="Arial" w:cs="Arial"/>
                <w:noProof/>
              </w:rPr>
              <w:t>Buyer Power</w:t>
            </w:r>
            <w:r w:rsidR="00EE525C">
              <w:rPr>
                <w:noProof/>
                <w:webHidden/>
              </w:rPr>
              <w:tab/>
            </w:r>
            <w:r w:rsidR="00EE525C">
              <w:rPr>
                <w:noProof/>
                <w:webHidden/>
              </w:rPr>
              <w:fldChar w:fldCharType="begin"/>
            </w:r>
            <w:r w:rsidR="00EE525C">
              <w:rPr>
                <w:noProof/>
                <w:webHidden/>
              </w:rPr>
              <w:instrText xml:space="preserve"> PAGEREF _Toc205595066 \h </w:instrText>
            </w:r>
            <w:r w:rsidR="00EE525C">
              <w:rPr>
                <w:noProof/>
                <w:webHidden/>
              </w:rPr>
            </w:r>
            <w:r w:rsidR="00EE525C">
              <w:rPr>
                <w:noProof/>
                <w:webHidden/>
              </w:rPr>
              <w:fldChar w:fldCharType="separate"/>
            </w:r>
            <w:r w:rsidR="00EE525C">
              <w:rPr>
                <w:noProof/>
                <w:webHidden/>
              </w:rPr>
              <w:t>23</w:t>
            </w:r>
            <w:r w:rsidR="00EE525C">
              <w:rPr>
                <w:noProof/>
                <w:webHidden/>
              </w:rPr>
              <w:fldChar w:fldCharType="end"/>
            </w:r>
          </w:hyperlink>
        </w:p>
        <w:p w14:paraId="024C1F03" w14:textId="1B643159" w:rsidR="00EE525C" w:rsidRDefault="00000000">
          <w:pPr>
            <w:pStyle w:val="TOC3"/>
            <w:tabs>
              <w:tab w:val="left" w:pos="1200"/>
              <w:tab w:val="right" w:leader="dot" w:pos="9350"/>
            </w:tabs>
            <w:rPr>
              <w:rFonts w:asciiTheme="minorHAnsi" w:eastAsiaTheme="minorEastAsia" w:hAnsiTheme="minorHAnsi" w:cstheme="minorBidi"/>
              <w:noProof/>
              <w:kern w:val="2"/>
              <w:sz w:val="24"/>
              <w:szCs w:val="24"/>
              <w14:ligatures w14:val="standardContextual"/>
            </w:rPr>
          </w:pPr>
          <w:hyperlink w:anchor="_Toc205595067" w:history="1">
            <w:r w:rsidR="00EE525C" w:rsidRPr="00157299">
              <w:rPr>
                <w:rStyle w:val="Hyperlink"/>
                <w:rFonts w:ascii="Arial" w:hAnsi="Arial" w:cs="Arial"/>
                <w:noProof/>
              </w:rPr>
              <w:t>2.2.8</w:t>
            </w:r>
            <w:r w:rsidR="00EE525C">
              <w:rPr>
                <w:rFonts w:asciiTheme="minorHAnsi" w:eastAsiaTheme="minorEastAsia" w:hAnsiTheme="minorHAnsi" w:cstheme="minorBidi"/>
                <w:noProof/>
                <w:kern w:val="2"/>
                <w:sz w:val="24"/>
                <w:szCs w:val="24"/>
                <w14:ligatures w14:val="standardContextual"/>
              </w:rPr>
              <w:tab/>
            </w:r>
            <w:r w:rsidR="00EE525C" w:rsidRPr="00157299">
              <w:rPr>
                <w:rStyle w:val="Hyperlink"/>
                <w:rFonts w:ascii="Arial" w:hAnsi="Arial" w:cs="Arial"/>
                <w:noProof/>
              </w:rPr>
              <w:t>Threat of Substitutes</w:t>
            </w:r>
            <w:r w:rsidR="00EE525C">
              <w:rPr>
                <w:noProof/>
                <w:webHidden/>
              </w:rPr>
              <w:tab/>
            </w:r>
            <w:r w:rsidR="00EE525C">
              <w:rPr>
                <w:noProof/>
                <w:webHidden/>
              </w:rPr>
              <w:fldChar w:fldCharType="begin"/>
            </w:r>
            <w:r w:rsidR="00EE525C">
              <w:rPr>
                <w:noProof/>
                <w:webHidden/>
              </w:rPr>
              <w:instrText xml:space="preserve"> PAGEREF _Toc205595067 \h </w:instrText>
            </w:r>
            <w:r w:rsidR="00EE525C">
              <w:rPr>
                <w:noProof/>
                <w:webHidden/>
              </w:rPr>
            </w:r>
            <w:r w:rsidR="00EE525C">
              <w:rPr>
                <w:noProof/>
                <w:webHidden/>
              </w:rPr>
              <w:fldChar w:fldCharType="separate"/>
            </w:r>
            <w:r w:rsidR="00EE525C">
              <w:rPr>
                <w:noProof/>
                <w:webHidden/>
              </w:rPr>
              <w:t>24</w:t>
            </w:r>
            <w:r w:rsidR="00EE525C">
              <w:rPr>
                <w:noProof/>
                <w:webHidden/>
              </w:rPr>
              <w:fldChar w:fldCharType="end"/>
            </w:r>
          </w:hyperlink>
        </w:p>
        <w:p w14:paraId="3D4E7182" w14:textId="5B0AC6A5" w:rsidR="00EE525C" w:rsidRDefault="00000000">
          <w:pPr>
            <w:pStyle w:val="TOC3"/>
            <w:tabs>
              <w:tab w:val="left" w:pos="1200"/>
              <w:tab w:val="right" w:leader="dot" w:pos="9350"/>
            </w:tabs>
            <w:rPr>
              <w:rFonts w:asciiTheme="minorHAnsi" w:eastAsiaTheme="minorEastAsia" w:hAnsiTheme="minorHAnsi" w:cstheme="minorBidi"/>
              <w:noProof/>
              <w:kern w:val="2"/>
              <w:sz w:val="24"/>
              <w:szCs w:val="24"/>
              <w14:ligatures w14:val="standardContextual"/>
            </w:rPr>
          </w:pPr>
          <w:hyperlink w:anchor="_Toc205595068" w:history="1">
            <w:r w:rsidR="00EE525C" w:rsidRPr="00157299">
              <w:rPr>
                <w:rStyle w:val="Hyperlink"/>
                <w:rFonts w:ascii="Arial" w:hAnsi="Arial" w:cs="Arial"/>
                <w:noProof/>
              </w:rPr>
              <w:t>2.2.9</w:t>
            </w:r>
            <w:r w:rsidR="00EE525C">
              <w:rPr>
                <w:rFonts w:asciiTheme="minorHAnsi" w:eastAsiaTheme="minorEastAsia" w:hAnsiTheme="minorHAnsi" w:cstheme="minorBidi"/>
                <w:noProof/>
                <w:kern w:val="2"/>
                <w:sz w:val="24"/>
                <w:szCs w:val="24"/>
                <w14:ligatures w14:val="standardContextual"/>
              </w:rPr>
              <w:tab/>
            </w:r>
            <w:r w:rsidR="00EE525C" w:rsidRPr="00157299">
              <w:rPr>
                <w:rStyle w:val="Hyperlink"/>
                <w:rFonts w:ascii="Arial" w:hAnsi="Arial" w:cs="Arial"/>
                <w:noProof/>
              </w:rPr>
              <w:t>Industry rivalry</w:t>
            </w:r>
            <w:r w:rsidR="00EE525C">
              <w:rPr>
                <w:noProof/>
                <w:webHidden/>
              </w:rPr>
              <w:tab/>
            </w:r>
            <w:r w:rsidR="00EE525C">
              <w:rPr>
                <w:noProof/>
                <w:webHidden/>
              </w:rPr>
              <w:fldChar w:fldCharType="begin"/>
            </w:r>
            <w:r w:rsidR="00EE525C">
              <w:rPr>
                <w:noProof/>
                <w:webHidden/>
              </w:rPr>
              <w:instrText xml:space="preserve"> PAGEREF _Toc205595068 \h </w:instrText>
            </w:r>
            <w:r w:rsidR="00EE525C">
              <w:rPr>
                <w:noProof/>
                <w:webHidden/>
              </w:rPr>
            </w:r>
            <w:r w:rsidR="00EE525C">
              <w:rPr>
                <w:noProof/>
                <w:webHidden/>
              </w:rPr>
              <w:fldChar w:fldCharType="separate"/>
            </w:r>
            <w:r w:rsidR="00EE525C">
              <w:rPr>
                <w:noProof/>
                <w:webHidden/>
              </w:rPr>
              <w:t>25</w:t>
            </w:r>
            <w:r w:rsidR="00EE525C">
              <w:rPr>
                <w:noProof/>
                <w:webHidden/>
              </w:rPr>
              <w:fldChar w:fldCharType="end"/>
            </w:r>
          </w:hyperlink>
        </w:p>
        <w:p w14:paraId="056563A5" w14:textId="36439BF3" w:rsidR="00EE525C" w:rsidRDefault="00000000">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05595069" w:history="1">
            <w:r w:rsidR="00EE525C" w:rsidRPr="00157299">
              <w:rPr>
                <w:rStyle w:val="Hyperlink"/>
                <w:noProof/>
              </w:rPr>
              <w:t>CHAPTER III: INTERNSHIP EXPERIENCE</w:t>
            </w:r>
            <w:r w:rsidR="00EE525C">
              <w:rPr>
                <w:noProof/>
                <w:webHidden/>
              </w:rPr>
              <w:tab/>
            </w:r>
            <w:r w:rsidR="00EE525C">
              <w:rPr>
                <w:noProof/>
                <w:webHidden/>
              </w:rPr>
              <w:fldChar w:fldCharType="begin"/>
            </w:r>
            <w:r w:rsidR="00EE525C">
              <w:rPr>
                <w:noProof/>
                <w:webHidden/>
              </w:rPr>
              <w:instrText xml:space="preserve"> PAGEREF _Toc205595069 \h </w:instrText>
            </w:r>
            <w:r w:rsidR="00EE525C">
              <w:rPr>
                <w:noProof/>
                <w:webHidden/>
              </w:rPr>
            </w:r>
            <w:r w:rsidR="00EE525C">
              <w:rPr>
                <w:noProof/>
                <w:webHidden/>
              </w:rPr>
              <w:fldChar w:fldCharType="separate"/>
            </w:r>
            <w:r w:rsidR="00EE525C">
              <w:rPr>
                <w:noProof/>
                <w:webHidden/>
              </w:rPr>
              <w:t>26</w:t>
            </w:r>
            <w:r w:rsidR="00EE525C">
              <w:rPr>
                <w:noProof/>
                <w:webHidden/>
              </w:rPr>
              <w:fldChar w:fldCharType="end"/>
            </w:r>
          </w:hyperlink>
        </w:p>
        <w:p w14:paraId="1DAC6C23" w14:textId="72E69659" w:rsidR="00EE525C" w:rsidRDefault="00000000">
          <w:pPr>
            <w:pStyle w:val="TOC2"/>
            <w:tabs>
              <w:tab w:val="left" w:pos="960"/>
              <w:tab w:val="right" w:leader="dot" w:pos="9350"/>
            </w:tabs>
            <w:rPr>
              <w:rFonts w:asciiTheme="minorHAnsi" w:eastAsiaTheme="minorEastAsia" w:hAnsiTheme="minorHAnsi" w:cstheme="minorBidi"/>
              <w:noProof/>
              <w:kern w:val="2"/>
              <w:sz w:val="24"/>
              <w:szCs w:val="24"/>
              <w14:ligatures w14:val="standardContextual"/>
            </w:rPr>
          </w:pPr>
          <w:hyperlink w:anchor="_Toc205595070" w:history="1">
            <w:r w:rsidR="00EE525C" w:rsidRPr="00157299">
              <w:rPr>
                <w:rStyle w:val="Hyperlink"/>
                <w:b/>
                <w:noProof/>
              </w:rPr>
              <w:t>3.1</w:t>
            </w:r>
            <w:r w:rsidR="00EE525C">
              <w:rPr>
                <w:rFonts w:asciiTheme="minorHAnsi" w:eastAsiaTheme="minorEastAsia" w:hAnsiTheme="minorHAnsi" w:cstheme="minorBidi"/>
                <w:noProof/>
                <w:kern w:val="2"/>
                <w:sz w:val="24"/>
                <w:szCs w:val="24"/>
                <w14:ligatures w14:val="standardContextual"/>
              </w:rPr>
              <w:tab/>
            </w:r>
            <w:r w:rsidR="00EE525C" w:rsidRPr="00157299">
              <w:rPr>
                <w:rStyle w:val="Hyperlink"/>
                <w:b/>
                <w:noProof/>
              </w:rPr>
              <w:t>Position, duties, and responsibilities</w:t>
            </w:r>
            <w:r w:rsidR="00EE525C">
              <w:rPr>
                <w:noProof/>
                <w:webHidden/>
              </w:rPr>
              <w:tab/>
            </w:r>
            <w:r w:rsidR="00EE525C">
              <w:rPr>
                <w:noProof/>
                <w:webHidden/>
              </w:rPr>
              <w:fldChar w:fldCharType="begin"/>
            </w:r>
            <w:r w:rsidR="00EE525C">
              <w:rPr>
                <w:noProof/>
                <w:webHidden/>
              </w:rPr>
              <w:instrText xml:space="preserve"> PAGEREF _Toc205595070 \h </w:instrText>
            </w:r>
            <w:r w:rsidR="00EE525C">
              <w:rPr>
                <w:noProof/>
                <w:webHidden/>
              </w:rPr>
            </w:r>
            <w:r w:rsidR="00EE525C">
              <w:rPr>
                <w:noProof/>
                <w:webHidden/>
              </w:rPr>
              <w:fldChar w:fldCharType="separate"/>
            </w:r>
            <w:r w:rsidR="00EE525C">
              <w:rPr>
                <w:noProof/>
                <w:webHidden/>
              </w:rPr>
              <w:t>26</w:t>
            </w:r>
            <w:r w:rsidR="00EE525C">
              <w:rPr>
                <w:noProof/>
                <w:webHidden/>
              </w:rPr>
              <w:fldChar w:fldCharType="end"/>
            </w:r>
          </w:hyperlink>
        </w:p>
        <w:p w14:paraId="7ABD4138" w14:textId="37B0FB01" w:rsidR="00EE525C" w:rsidRDefault="00000000">
          <w:pPr>
            <w:pStyle w:val="TOC2"/>
            <w:tabs>
              <w:tab w:val="left" w:pos="960"/>
              <w:tab w:val="right" w:leader="dot" w:pos="9350"/>
            </w:tabs>
            <w:rPr>
              <w:rFonts w:asciiTheme="minorHAnsi" w:eastAsiaTheme="minorEastAsia" w:hAnsiTheme="minorHAnsi" w:cstheme="minorBidi"/>
              <w:noProof/>
              <w:kern w:val="2"/>
              <w:sz w:val="24"/>
              <w:szCs w:val="24"/>
              <w14:ligatures w14:val="standardContextual"/>
            </w:rPr>
          </w:pPr>
          <w:hyperlink w:anchor="_Toc205595071" w:history="1">
            <w:r w:rsidR="00EE525C" w:rsidRPr="00157299">
              <w:rPr>
                <w:rStyle w:val="Hyperlink"/>
                <w:b/>
                <w:noProof/>
              </w:rPr>
              <w:t>3.2</w:t>
            </w:r>
            <w:r w:rsidR="00EE525C">
              <w:rPr>
                <w:rFonts w:asciiTheme="minorHAnsi" w:eastAsiaTheme="minorEastAsia" w:hAnsiTheme="minorHAnsi" w:cstheme="minorBidi"/>
                <w:noProof/>
                <w:kern w:val="2"/>
                <w:sz w:val="24"/>
                <w:szCs w:val="24"/>
                <w14:ligatures w14:val="standardContextual"/>
              </w:rPr>
              <w:tab/>
            </w:r>
            <w:r w:rsidR="00EE525C" w:rsidRPr="00157299">
              <w:rPr>
                <w:rStyle w:val="Hyperlink"/>
                <w:b/>
                <w:noProof/>
              </w:rPr>
              <w:t>Training</w:t>
            </w:r>
            <w:r w:rsidR="00EE525C">
              <w:rPr>
                <w:noProof/>
                <w:webHidden/>
              </w:rPr>
              <w:tab/>
            </w:r>
            <w:r w:rsidR="00EE525C">
              <w:rPr>
                <w:noProof/>
                <w:webHidden/>
              </w:rPr>
              <w:fldChar w:fldCharType="begin"/>
            </w:r>
            <w:r w:rsidR="00EE525C">
              <w:rPr>
                <w:noProof/>
                <w:webHidden/>
              </w:rPr>
              <w:instrText xml:space="preserve"> PAGEREF _Toc205595071 \h </w:instrText>
            </w:r>
            <w:r w:rsidR="00EE525C">
              <w:rPr>
                <w:noProof/>
                <w:webHidden/>
              </w:rPr>
            </w:r>
            <w:r w:rsidR="00EE525C">
              <w:rPr>
                <w:noProof/>
                <w:webHidden/>
              </w:rPr>
              <w:fldChar w:fldCharType="separate"/>
            </w:r>
            <w:r w:rsidR="00EE525C">
              <w:rPr>
                <w:noProof/>
                <w:webHidden/>
              </w:rPr>
              <w:t>27</w:t>
            </w:r>
            <w:r w:rsidR="00EE525C">
              <w:rPr>
                <w:noProof/>
                <w:webHidden/>
              </w:rPr>
              <w:fldChar w:fldCharType="end"/>
            </w:r>
          </w:hyperlink>
        </w:p>
        <w:p w14:paraId="497BFEA0" w14:textId="032065F1" w:rsidR="00EE525C" w:rsidRDefault="00000000">
          <w:pPr>
            <w:pStyle w:val="TOC2"/>
            <w:tabs>
              <w:tab w:val="left" w:pos="960"/>
              <w:tab w:val="right" w:leader="dot" w:pos="9350"/>
            </w:tabs>
            <w:rPr>
              <w:rFonts w:asciiTheme="minorHAnsi" w:eastAsiaTheme="minorEastAsia" w:hAnsiTheme="minorHAnsi" w:cstheme="minorBidi"/>
              <w:noProof/>
              <w:kern w:val="2"/>
              <w:sz w:val="24"/>
              <w:szCs w:val="24"/>
              <w14:ligatures w14:val="standardContextual"/>
            </w:rPr>
          </w:pPr>
          <w:hyperlink w:anchor="_Toc205595072" w:history="1">
            <w:r w:rsidR="00EE525C" w:rsidRPr="00157299">
              <w:rPr>
                <w:rStyle w:val="Hyperlink"/>
                <w:b/>
                <w:noProof/>
              </w:rPr>
              <w:t>3.6</w:t>
            </w:r>
            <w:r w:rsidR="00EE525C">
              <w:rPr>
                <w:rFonts w:asciiTheme="minorHAnsi" w:eastAsiaTheme="minorEastAsia" w:hAnsiTheme="minorHAnsi" w:cstheme="minorBidi"/>
                <w:noProof/>
                <w:kern w:val="2"/>
                <w:sz w:val="24"/>
                <w:szCs w:val="24"/>
                <w14:ligatures w14:val="standardContextual"/>
              </w:rPr>
              <w:tab/>
            </w:r>
            <w:r w:rsidR="00EE525C" w:rsidRPr="00157299">
              <w:rPr>
                <w:rStyle w:val="Hyperlink"/>
                <w:b/>
                <w:noProof/>
              </w:rPr>
              <w:t>Contribution to departmental functions</w:t>
            </w:r>
            <w:r w:rsidR="00EE525C">
              <w:rPr>
                <w:noProof/>
                <w:webHidden/>
              </w:rPr>
              <w:tab/>
            </w:r>
            <w:r w:rsidR="00EE525C">
              <w:rPr>
                <w:noProof/>
                <w:webHidden/>
              </w:rPr>
              <w:fldChar w:fldCharType="begin"/>
            </w:r>
            <w:r w:rsidR="00EE525C">
              <w:rPr>
                <w:noProof/>
                <w:webHidden/>
              </w:rPr>
              <w:instrText xml:space="preserve"> PAGEREF _Toc205595072 \h </w:instrText>
            </w:r>
            <w:r w:rsidR="00EE525C">
              <w:rPr>
                <w:noProof/>
                <w:webHidden/>
              </w:rPr>
            </w:r>
            <w:r w:rsidR="00EE525C">
              <w:rPr>
                <w:noProof/>
                <w:webHidden/>
              </w:rPr>
              <w:fldChar w:fldCharType="separate"/>
            </w:r>
            <w:r w:rsidR="00EE525C">
              <w:rPr>
                <w:noProof/>
                <w:webHidden/>
              </w:rPr>
              <w:t>30</w:t>
            </w:r>
            <w:r w:rsidR="00EE525C">
              <w:rPr>
                <w:noProof/>
                <w:webHidden/>
              </w:rPr>
              <w:fldChar w:fldCharType="end"/>
            </w:r>
          </w:hyperlink>
        </w:p>
        <w:p w14:paraId="34E40E93" w14:textId="725A9489" w:rsidR="00EE525C" w:rsidRDefault="00000000">
          <w:pPr>
            <w:pStyle w:val="TOC2"/>
            <w:tabs>
              <w:tab w:val="left" w:pos="960"/>
              <w:tab w:val="right" w:leader="dot" w:pos="9350"/>
            </w:tabs>
            <w:rPr>
              <w:rFonts w:asciiTheme="minorHAnsi" w:eastAsiaTheme="minorEastAsia" w:hAnsiTheme="minorHAnsi" w:cstheme="minorBidi"/>
              <w:noProof/>
              <w:kern w:val="2"/>
              <w:sz w:val="24"/>
              <w:szCs w:val="24"/>
              <w14:ligatures w14:val="standardContextual"/>
            </w:rPr>
          </w:pPr>
          <w:hyperlink w:anchor="_Toc205595073" w:history="1">
            <w:r w:rsidR="00EE525C" w:rsidRPr="00157299">
              <w:rPr>
                <w:rStyle w:val="Hyperlink"/>
                <w:b/>
                <w:noProof/>
              </w:rPr>
              <w:t>3.7</w:t>
            </w:r>
            <w:r w:rsidR="00EE525C">
              <w:rPr>
                <w:rFonts w:asciiTheme="minorHAnsi" w:eastAsiaTheme="minorEastAsia" w:hAnsiTheme="minorHAnsi" w:cstheme="minorBidi"/>
                <w:noProof/>
                <w:kern w:val="2"/>
                <w:sz w:val="24"/>
                <w:szCs w:val="24"/>
                <w14:ligatures w14:val="standardContextual"/>
              </w:rPr>
              <w:tab/>
            </w:r>
            <w:r w:rsidR="00EE525C" w:rsidRPr="00157299">
              <w:rPr>
                <w:rStyle w:val="Hyperlink"/>
                <w:b/>
                <w:noProof/>
              </w:rPr>
              <w:t>Evaluation</w:t>
            </w:r>
            <w:r w:rsidR="00EE525C">
              <w:rPr>
                <w:noProof/>
                <w:webHidden/>
              </w:rPr>
              <w:tab/>
            </w:r>
            <w:r w:rsidR="00EE525C">
              <w:rPr>
                <w:noProof/>
                <w:webHidden/>
              </w:rPr>
              <w:fldChar w:fldCharType="begin"/>
            </w:r>
            <w:r w:rsidR="00EE525C">
              <w:rPr>
                <w:noProof/>
                <w:webHidden/>
              </w:rPr>
              <w:instrText xml:space="preserve"> PAGEREF _Toc205595073 \h </w:instrText>
            </w:r>
            <w:r w:rsidR="00EE525C">
              <w:rPr>
                <w:noProof/>
                <w:webHidden/>
              </w:rPr>
            </w:r>
            <w:r w:rsidR="00EE525C">
              <w:rPr>
                <w:noProof/>
                <w:webHidden/>
              </w:rPr>
              <w:fldChar w:fldCharType="separate"/>
            </w:r>
            <w:r w:rsidR="00EE525C">
              <w:rPr>
                <w:noProof/>
                <w:webHidden/>
              </w:rPr>
              <w:t>30</w:t>
            </w:r>
            <w:r w:rsidR="00EE525C">
              <w:rPr>
                <w:noProof/>
                <w:webHidden/>
              </w:rPr>
              <w:fldChar w:fldCharType="end"/>
            </w:r>
          </w:hyperlink>
        </w:p>
        <w:p w14:paraId="2C0FFE10" w14:textId="0572BDB2" w:rsidR="00EE525C" w:rsidRDefault="00000000">
          <w:pPr>
            <w:pStyle w:val="TOC2"/>
            <w:tabs>
              <w:tab w:val="left" w:pos="960"/>
              <w:tab w:val="right" w:leader="dot" w:pos="9350"/>
            </w:tabs>
            <w:rPr>
              <w:rFonts w:asciiTheme="minorHAnsi" w:eastAsiaTheme="minorEastAsia" w:hAnsiTheme="minorHAnsi" w:cstheme="minorBidi"/>
              <w:noProof/>
              <w:kern w:val="2"/>
              <w:sz w:val="24"/>
              <w:szCs w:val="24"/>
              <w14:ligatures w14:val="standardContextual"/>
            </w:rPr>
          </w:pPr>
          <w:hyperlink w:anchor="_Toc205595074" w:history="1">
            <w:r w:rsidR="00EE525C" w:rsidRPr="00157299">
              <w:rPr>
                <w:rStyle w:val="Hyperlink"/>
                <w:b/>
                <w:noProof/>
              </w:rPr>
              <w:t>3.8</w:t>
            </w:r>
            <w:r w:rsidR="00EE525C">
              <w:rPr>
                <w:rFonts w:asciiTheme="minorHAnsi" w:eastAsiaTheme="minorEastAsia" w:hAnsiTheme="minorHAnsi" w:cstheme="minorBidi"/>
                <w:noProof/>
                <w:kern w:val="2"/>
                <w:sz w:val="24"/>
                <w:szCs w:val="24"/>
                <w14:ligatures w14:val="standardContextual"/>
              </w:rPr>
              <w:tab/>
            </w:r>
            <w:r w:rsidR="00EE525C" w:rsidRPr="00157299">
              <w:rPr>
                <w:rStyle w:val="Hyperlink"/>
                <w:b/>
                <w:noProof/>
              </w:rPr>
              <w:t>Skills applied</w:t>
            </w:r>
            <w:r w:rsidR="00EE525C">
              <w:rPr>
                <w:noProof/>
                <w:webHidden/>
              </w:rPr>
              <w:tab/>
            </w:r>
            <w:r w:rsidR="00EE525C">
              <w:rPr>
                <w:noProof/>
                <w:webHidden/>
              </w:rPr>
              <w:fldChar w:fldCharType="begin"/>
            </w:r>
            <w:r w:rsidR="00EE525C">
              <w:rPr>
                <w:noProof/>
                <w:webHidden/>
              </w:rPr>
              <w:instrText xml:space="preserve"> PAGEREF _Toc205595074 \h </w:instrText>
            </w:r>
            <w:r w:rsidR="00EE525C">
              <w:rPr>
                <w:noProof/>
                <w:webHidden/>
              </w:rPr>
            </w:r>
            <w:r w:rsidR="00EE525C">
              <w:rPr>
                <w:noProof/>
                <w:webHidden/>
              </w:rPr>
              <w:fldChar w:fldCharType="separate"/>
            </w:r>
            <w:r w:rsidR="00EE525C">
              <w:rPr>
                <w:noProof/>
                <w:webHidden/>
              </w:rPr>
              <w:t>31</w:t>
            </w:r>
            <w:r w:rsidR="00EE525C">
              <w:rPr>
                <w:noProof/>
                <w:webHidden/>
              </w:rPr>
              <w:fldChar w:fldCharType="end"/>
            </w:r>
          </w:hyperlink>
        </w:p>
        <w:p w14:paraId="7C926B6C" w14:textId="4F95E361" w:rsidR="00EE525C" w:rsidRDefault="00000000">
          <w:pPr>
            <w:pStyle w:val="TOC2"/>
            <w:tabs>
              <w:tab w:val="left" w:pos="960"/>
              <w:tab w:val="right" w:leader="dot" w:pos="9350"/>
            </w:tabs>
            <w:rPr>
              <w:rFonts w:asciiTheme="minorHAnsi" w:eastAsiaTheme="minorEastAsia" w:hAnsiTheme="minorHAnsi" w:cstheme="minorBidi"/>
              <w:noProof/>
              <w:kern w:val="2"/>
              <w:sz w:val="24"/>
              <w:szCs w:val="24"/>
              <w14:ligatures w14:val="standardContextual"/>
            </w:rPr>
          </w:pPr>
          <w:hyperlink w:anchor="_Toc205595075" w:history="1">
            <w:r w:rsidR="00EE525C" w:rsidRPr="00157299">
              <w:rPr>
                <w:rStyle w:val="Hyperlink"/>
                <w:b/>
                <w:noProof/>
              </w:rPr>
              <w:t>3.9</w:t>
            </w:r>
            <w:r w:rsidR="00EE525C">
              <w:rPr>
                <w:rFonts w:asciiTheme="minorHAnsi" w:eastAsiaTheme="minorEastAsia" w:hAnsiTheme="minorHAnsi" w:cstheme="minorBidi"/>
                <w:noProof/>
                <w:kern w:val="2"/>
                <w:sz w:val="24"/>
                <w:szCs w:val="24"/>
                <w14:ligatures w14:val="standardContextual"/>
              </w:rPr>
              <w:tab/>
            </w:r>
            <w:r w:rsidR="00EE525C" w:rsidRPr="00157299">
              <w:rPr>
                <w:rStyle w:val="Hyperlink"/>
                <w:b/>
                <w:noProof/>
              </w:rPr>
              <w:t>New skills developed</w:t>
            </w:r>
            <w:r w:rsidR="00EE525C">
              <w:rPr>
                <w:noProof/>
                <w:webHidden/>
              </w:rPr>
              <w:tab/>
            </w:r>
            <w:r w:rsidR="00EE525C">
              <w:rPr>
                <w:noProof/>
                <w:webHidden/>
              </w:rPr>
              <w:fldChar w:fldCharType="begin"/>
            </w:r>
            <w:r w:rsidR="00EE525C">
              <w:rPr>
                <w:noProof/>
                <w:webHidden/>
              </w:rPr>
              <w:instrText xml:space="preserve"> PAGEREF _Toc205595075 \h </w:instrText>
            </w:r>
            <w:r w:rsidR="00EE525C">
              <w:rPr>
                <w:noProof/>
                <w:webHidden/>
              </w:rPr>
            </w:r>
            <w:r w:rsidR="00EE525C">
              <w:rPr>
                <w:noProof/>
                <w:webHidden/>
              </w:rPr>
              <w:fldChar w:fldCharType="separate"/>
            </w:r>
            <w:r w:rsidR="00EE525C">
              <w:rPr>
                <w:noProof/>
                <w:webHidden/>
              </w:rPr>
              <w:t>31</w:t>
            </w:r>
            <w:r w:rsidR="00EE525C">
              <w:rPr>
                <w:noProof/>
                <w:webHidden/>
              </w:rPr>
              <w:fldChar w:fldCharType="end"/>
            </w:r>
          </w:hyperlink>
        </w:p>
        <w:p w14:paraId="1830169B" w14:textId="08DB0D58" w:rsidR="00EE525C" w:rsidRDefault="00000000">
          <w:pPr>
            <w:pStyle w:val="TOC2"/>
            <w:tabs>
              <w:tab w:val="left" w:pos="960"/>
              <w:tab w:val="right" w:leader="dot" w:pos="9350"/>
            </w:tabs>
            <w:rPr>
              <w:rFonts w:asciiTheme="minorHAnsi" w:eastAsiaTheme="minorEastAsia" w:hAnsiTheme="minorHAnsi" w:cstheme="minorBidi"/>
              <w:noProof/>
              <w:kern w:val="2"/>
              <w:sz w:val="24"/>
              <w:szCs w:val="24"/>
              <w14:ligatures w14:val="standardContextual"/>
            </w:rPr>
          </w:pPr>
          <w:hyperlink w:anchor="_Toc205595076" w:history="1">
            <w:r w:rsidR="00EE525C" w:rsidRPr="00157299">
              <w:rPr>
                <w:rStyle w:val="Hyperlink"/>
                <w:b/>
                <w:noProof/>
              </w:rPr>
              <w:t>3.10</w:t>
            </w:r>
            <w:r w:rsidR="00EE525C">
              <w:rPr>
                <w:rFonts w:asciiTheme="minorHAnsi" w:eastAsiaTheme="minorEastAsia" w:hAnsiTheme="minorHAnsi" w:cstheme="minorBidi"/>
                <w:noProof/>
                <w:kern w:val="2"/>
                <w:sz w:val="24"/>
                <w:szCs w:val="24"/>
                <w14:ligatures w14:val="standardContextual"/>
              </w:rPr>
              <w:tab/>
            </w:r>
            <w:r w:rsidR="00EE525C" w:rsidRPr="00157299">
              <w:rPr>
                <w:rStyle w:val="Hyperlink"/>
                <w:b/>
                <w:noProof/>
              </w:rPr>
              <w:t>Application of academic knowledge</w:t>
            </w:r>
            <w:r w:rsidR="00EE525C">
              <w:rPr>
                <w:noProof/>
                <w:webHidden/>
              </w:rPr>
              <w:tab/>
            </w:r>
            <w:r w:rsidR="00EE525C">
              <w:rPr>
                <w:noProof/>
                <w:webHidden/>
              </w:rPr>
              <w:fldChar w:fldCharType="begin"/>
            </w:r>
            <w:r w:rsidR="00EE525C">
              <w:rPr>
                <w:noProof/>
                <w:webHidden/>
              </w:rPr>
              <w:instrText xml:space="preserve"> PAGEREF _Toc205595076 \h </w:instrText>
            </w:r>
            <w:r w:rsidR="00EE525C">
              <w:rPr>
                <w:noProof/>
                <w:webHidden/>
              </w:rPr>
            </w:r>
            <w:r w:rsidR="00EE525C">
              <w:rPr>
                <w:noProof/>
                <w:webHidden/>
              </w:rPr>
              <w:fldChar w:fldCharType="separate"/>
            </w:r>
            <w:r w:rsidR="00EE525C">
              <w:rPr>
                <w:noProof/>
                <w:webHidden/>
              </w:rPr>
              <w:t>32</w:t>
            </w:r>
            <w:r w:rsidR="00EE525C">
              <w:rPr>
                <w:noProof/>
                <w:webHidden/>
              </w:rPr>
              <w:fldChar w:fldCharType="end"/>
            </w:r>
          </w:hyperlink>
        </w:p>
        <w:p w14:paraId="07E00244" w14:textId="2B156FDB" w:rsidR="00EE525C" w:rsidRDefault="00000000">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05595077" w:history="1">
            <w:r w:rsidR="00EE525C" w:rsidRPr="00157299">
              <w:rPr>
                <w:rStyle w:val="Hyperlink"/>
                <w:noProof/>
              </w:rPr>
              <w:t>CHAPTER IV: CONCLUSIONS AND KEY FACTS</w:t>
            </w:r>
            <w:r w:rsidR="00EE525C">
              <w:rPr>
                <w:noProof/>
                <w:webHidden/>
              </w:rPr>
              <w:tab/>
            </w:r>
            <w:r w:rsidR="00EE525C">
              <w:rPr>
                <w:noProof/>
                <w:webHidden/>
              </w:rPr>
              <w:fldChar w:fldCharType="begin"/>
            </w:r>
            <w:r w:rsidR="00EE525C">
              <w:rPr>
                <w:noProof/>
                <w:webHidden/>
              </w:rPr>
              <w:instrText xml:space="preserve"> PAGEREF _Toc205595077 \h </w:instrText>
            </w:r>
            <w:r w:rsidR="00EE525C">
              <w:rPr>
                <w:noProof/>
                <w:webHidden/>
              </w:rPr>
            </w:r>
            <w:r w:rsidR="00EE525C">
              <w:rPr>
                <w:noProof/>
                <w:webHidden/>
              </w:rPr>
              <w:fldChar w:fldCharType="separate"/>
            </w:r>
            <w:r w:rsidR="00EE525C">
              <w:rPr>
                <w:noProof/>
                <w:webHidden/>
              </w:rPr>
              <w:t>33</w:t>
            </w:r>
            <w:r w:rsidR="00EE525C">
              <w:rPr>
                <w:noProof/>
                <w:webHidden/>
              </w:rPr>
              <w:fldChar w:fldCharType="end"/>
            </w:r>
          </w:hyperlink>
        </w:p>
        <w:p w14:paraId="37C3A8E5" w14:textId="35DA2EE6" w:rsidR="00EE525C" w:rsidRDefault="00000000">
          <w:pPr>
            <w:pStyle w:val="TOC2"/>
            <w:tabs>
              <w:tab w:val="left" w:pos="960"/>
              <w:tab w:val="right" w:leader="dot" w:pos="9350"/>
            </w:tabs>
            <w:rPr>
              <w:rFonts w:asciiTheme="minorHAnsi" w:eastAsiaTheme="minorEastAsia" w:hAnsiTheme="minorHAnsi" w:cstheme="minorBidi"/>
              <w:noProof/>
              <w:kern w:val="2"/>
              <w:sz w:val="24"/>
              <w:szCs w:val="24"/>
              <w14:ligatures w14:val="standardContextual"/>
            </w:rPr>
          </w:pPr>
          <w:hyperlink w:anchor="_Toc205595078" w:history="1">
            <w:r w:rsidR="00EE525C" w:rsidRPr="00157299">
              <w:rPr>
                <w:rStyle w:val="Hyperlink"/>
                <w:b/>
                <w:noProof/>
              </w:rPr>
              <w:t>4.1</w:t>
            </w:r>
            <w:r w:rsidR="00EE525C">
              <w:rPr>
                <w:rFonts w:asciiTheme="minorHAnsi" w:eastAsiaTheme="minorEastAsia" w:hAnsiTheme="minorHAnsi" w:cstheme="minorBidi"/>
                <w:noProof/>
                <w:kern w:val="2"/>
                <w:sz w:val="24"/>
                <w:szCs w:val="24"/>
                <w14:ligatures w14:val="standardContextual"/>
              </w:rPr>
              <w:tab/>
            </w:r>
            <w:r w:rsidR="00EE525C" w:rsidRPr="00157299">
              <w:rPr>
                <w:rStyle w:val="Hyperlink"/>
                <w:b/>
                <w:noProof/>
              </w:rPr>
              <w:t>Recommendations for improving departmental operations</w:t>
            </w:r>
            <w:r w:rsidR="00EE525C">
              <w:rPr>
                <w:noProof/>
                <w:webHidden/>
              </w:rPr>
              <w:tab/>
            </w:r>
            <w:r w:rsidR="00EE525C">
              <w:rPr>
                <w:noProof/>
                <w:webHidden/>
              </w:rPr>
              <w:fldChar w:fldCharType="begin"/>
            </w:r>
            <w:r w:rsidR="00EE525C">
              <w:rPr>
                <w:noProof/>
                <w:webHidden/>
              </w:rPr>
              <w:instrText xml:space="preserve"> PAGEREF _Toc205595078 \h </w:instrText>
            </w:r>
            <w:r w:rsidR="00EE525C">
              <w:rPr>
                <w:noProof/>
                <w:webHidden/>
              </w:rPr>
            </w:r>
            <w:r w:rsidR="00EE525C">
              <w:rPr>
                <w:noProof/>
                <w:webHidden/>
              </w:rPr>
              <w:fldChar w:fldCharType="separate"/>
            </w:r>
            <w:r w:rsidR="00EE525C">
              <w:rPr>
                <w:noProof/>
                <w:webHidden/>
              </w:rPr>
              <w:t>33</w:t>
            </w:r>
            <w:r w:rsidR="00EE525C">
              <w:rPr>
                <w:noProof/>
                <w:webHidden/>
              </w:rPr>
              <w:fldChar w:fldCharType="end"/>
            </w:r>
          </w:hyperlink>
        </w:p>
        <w:p w14:paraId="683329E3" w14:textId="2BCAEB14" w:rsidR="00EE525C" w:rsidRDefault="00000000">
          <w:pPr>
            <w:pStyle w:val="TOC2"/>
            <w:tabs>
              <w:tab w:val="left" w:pos="960"/>
              <w:tab w:val="right" w:leader="dot" w:pos="9350"/>
            </w:tabs>
            <w:rPr>
              <w:rFonts w:asciiTheme="minorHAnsi" w:eastAsiaTheme="minorEastAsia" w:hAnsiTheme="minorHAnsi" w:cstheme="minorBidi"/>
              <w:noProof/>
              <w:kern w:val="2"/>
              <w:sz w:val="24"/>
              <w:szCs w:val="24"/>
              <w14:ligatures w14:val="standardContextual"/>
            </w:rPr>
          </w:pPr>
          <w:hyperlink w:anchor="_Toc205595079" w:history="1">
            <w:r w:rsidR="00EE525C" w:rsidRPr="00157299">
              <w:rPr>
                <w:rStyle w:val="Hyperlink"/>
                <w:b/>
                <w:noProof/>
              </w:rPr>
              <w:t>4.2</w:t>
            </w:r>
            <w:r w:rsidR="00EE525C">
              <w:rPr>
                <w:rFonts w:asciiTheme="minorHAnsi" w:eastAsiaTheme="minorEastAsia" w:hAnsiTheme="minorHAnsi" w:cstheme="minorBidi"/>
                <w:noProof/>
                <w:kern w:val="2"/>
                <w:sz w:val="24"/>
                <w:szCs w:val="24"/>
                <w14:ligatures w14:val="standardContextual"/>
              </w:rPr>
              <w:tab/>
            </w:r>
            <w:r w:rsidR="00EE525C" w:rsidRPr="00157299">
              <w:rPr>
                <w:rStyle w:val="Hyperlink"/>
                <w:b/>
                <w:noProof/>
              </w:rPr>
              <w:t>Key understanding</w:t>
            </w:r>
            <w:r w:rsidR="00EE525C">
              <w:rPr>
                <w:noProof/>
                <w:webHidden/>
              </w:rPr>
              <w:tab/>
            </w:r>
            <w:r w:rsidR="00EE525C">
              <w:rPr>
                <w:noProof/>
                <w:webHidden/>
              </w:rPr>
              <w:fldChar w:fldCharType="begin"/>
            </w:r>
            <w:r w:rsidR="00EE525C">
              <w:rPr>
                <w:noProof/>
                <w:webHidden/>
              </w:rPr>
              <w:instrText xml:space="preserve"> PAGEREF _Toc205595079 \h </w:instrText>
            </w:r>
            <w:r w:rsidR="00EE525C">
              <w:rPr>
                <w:noProof/>
                <w:webHidden/>
              </w:rPr>
            </w:r>
            <w:r w:rsidR="00EE525C">
              <w:rPr>
                <w:noProof/>
                <w:webHidden/>
              </w:rPr>
              <w:fldChar w:fldCharType="separate"/>
            </w:r>
            <w:r w:rsidR="00EE525C">
              <w:rPr>
                <w:noProof/>
                <w:webHidden/>
              </w:rPr>
              <w:t>33</w:t>
            </w:r>
            <w:r w:rsidR="00EE525C">
              <w:rPr>
                <w:noProof/>
                <w:webHidden/>
              </w:rPr>
              <w:fldChar w:fldCharType="end"/>
            </w:r>
          </w:hyperlink>
        </w:p>
        <w:p w14:paraId="0DDADB5C" w14:textId="4CCF640A" w:rsidR="00EE525C" w:rsidRDefault="00000000">
          <w:pPr>
            <w:pStyle w:val="TOC2"/>
            <w:tabs>
              <w:tab w:val="left" w:pos="960"/>
              <w:tab w:val="right" w:leader="dot" w:pos="9350"/>
            </w:tabs>
            <w:rPr>
              <w:rFonts w:asciiTheme="minorHAnsi" w:eastAsiaTheme="minorEastAsia" w:hAnsiTheme="minorHAnsi" w:cstheme="minorBidi"/>
              <w:noProof/>
              <w:kern w:val="2"/>
              <w:sz w:val="24"/>
              <w:szCs w:val="24"/>
              <w14:ligatures w14:val="standardContextual"/>
            </w:rPr>
          </w:pPr>
          <w:hyperlink w:anchor="_Toc205595080" w:history="1">
            <w:r w:rsidR="00EE525C" w:rsidRPr="00157299">
              <w:rPr>
                <w:rStyle w:val="Hyperlink"/>
                <w:b/>
                <w:noProof/>
              </w:rPr>
              <w:t>4.3</w:t>
            </w:r>
            <w:r w:rsidR="00EE525C">
              <w:rPr>
                <w:rFonts w:asciiTheme="minorHAnsi" w:eastAsiaTheme="minorEastAsia" w:hAnsiTheme="minorHAnsi" w:cstheme="minorBidi"/>
                <w:noProof/>
                <w:kern w:val="2"/>
                <w:sz w:val="24"/>
                <w:szCs w:val="24"/>
                <w14:ligatures w14:val="standardContextual"/>
              </w:rPr>
              <w:tab/>
            </w:r>
            <w:r w:rsidR="00EE525C" w:rsidRPr="00157299">
              <w:rPr>
                <w:rStyle w:val="Hyperlink"/>
                <w:b/>
                <w:noProof/>
              </w:rPr>
              <w:t>Conclusion</w:t>
            </w:r>
            <w:r w:rsidR="00EE525C">
              <w:rPr>
                <w:noProof/>
                <w:webHidden/>
              </w:rPr>
              <w:tab/>
            </w:r>
            <w:r w:rsidR="00EE525C">
              <w:rPr>
                <w:noProof/>
                <w:webHidden/>
              </w:rPr>
              <w:fldChar w:fldCharType="begin"/>
            </w:r>
            <w:r w:rsidR="00EE525C">
              <w:rPr>
                <w:noProof/>
                <w:webHidden/>
              </w:rPr>
              <w:instrText xml:space="preserve"> PAGEREF _Toc205595080 \h </w:instrText>
            </w:r>
            <w:r w:rsidR="00EE525C">
              <w:rPr>
                <w:noProof/>
                <w:webHidden/>
              </w:rPr>
            </w:r>
            <w:r w:rsidR="00EE525C">
              <w:rPr>
                <w:noProof/>
                <w:webHidden/>
              </w:rPr>
              <w:fldChar w:fldCharType="separate"/>
            </w:r>
            <w:r w:rsidR="00EE525C">
              <w:rPr>
                <w:noProof/>
                <w:webHidden/>
              </w:rPr>
              <w:t>34</w:t>
            </w:r>
            <w:r w:rsidR="00EE525C">
              <w:rPr>
                <w:noProof/>
                <w:webHidden/>
              </w:rPr>
              <w:fldChar w:fldCharType="end"/>
            </w:r>
          </w:hyperlink>
        </w:p>
        <w:p w14:paraId="201E0F7F" w14:textId="1640A322" w:rsidR="00EE525C" w:rsidRDefault="00000000">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05595081" w:history="1">
            <w:r w:rsidR="00EE525C" w:rsidRPr="00157299">
              <w:rPr>
                <w:rStyle w:val="Hyperlink"/>
                <w:noProof/>
              </w:rPr>
              <w:t>References</w:t>
            </w:r>
            <w:r w:rsidR="00EE525C">
              <w:rPr>
                <w:noProof/>
                <w:webHidden/>
              </w:rPr>
              <w:tab/>
            </w:r>
            <w:r w:rsidR="00EE525C">
              <w:rPr>
                <w:noProof/>
                <w:webHidden/>
              </w:rPr>
              <w:fldChar w:fldCharType="begin"/>
            </w:r>
            <w:r w:rsidR="00EE525C">
              <w:rPr>
                <w:noProof/>
                <w:webHidden/>
              </w:rPr>
              <w:instrText xml:space="preserve"> PAGEREF _Toc205595081 \h </w:instrText>
            </w:r>
            <w:r w:rsidR="00EE525C">
              <w:rPr>
                <w:noProof/>
                <w:webHidden/>
              </w:rPr>
            </w:r>
            <w:r w:rsidR="00EE525C">
              <w:rPr>
                <w:noProof/>
                <w:webHidden/>
              </w:rPr>
              <w:fldChar w:fldCharType="separate"/>
            </w:r>
            <w:r w:rsidR="00EE525C">
              <w:rPr>
                <w:noProof/>
                <w:webHidden/>
              </w:rPr>
              <w:t>35</w:t>
            </w:r>
            <w:r w:rsidR="00EE525C">
              <w:rPr>
                <w:noProof/>
                <w:webHidden/>
              </w:rPr>
              <w:fldChar w:fldCharType="end"/>
            </w:r>
          </w:hyperlink>
        </w:p>
        <w:p w14:paraId="3C454205" w14:textId="66C4A3AE" w:rsidR="00EE525C" w:rsidRDefault="00000000">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05595082" w:history="1">
            <w:r w:rsidR="00EE525C" w:rsidRPr="00157299">
              <w:rPr>
                <w:rStyle w:val="Hyperlink"/>
                <w:noProof/>
              </w:rPr>
              <w:t>Appendix</w:t>
            </w:r>
            <w:r w:rsidR="00EE525C">
              <w:rPr>
                <w:noProof/>
                <w:webHidden/>
              </w:rPr>
              <w:tab/>
            </w:r>
            <w:r w:rsidR="00EE525C">
              <w:rPr>
                <w:noProof/>
                <w:webHidden/>
              </w:rPr>
              <w:fldChar w:fldCharType="begin"/>
            </w:r>
            <w:r w:rsidR="00EE525C">
              <w:rPr>
                <w:noProof/>
                <w:webHidden/>
              </w:rPr>
              <w:instrText xml:space="preserve"> PAGEREF _Toc205595082 \h </w:instrText>
            </w:r>
            <w:r w:rsidR="00EE525C">
              <w:rPr>
                <w:noProof/>
                <w:webHidden/>
              </w:rPr>
            </w:r>
            <w:r w:rsidR="00EE525C">
              <w:rPr>
                <w:noProof/>
                <w:webHidden/>
              </w:rPr>
              <w:fldChar w:fldCharType="separate"/>
            </w:r>
            <w:r w:rsidR="00EE525C">
              <w:rPr>
                <w:noProof/>
                <w:webHidden/>
              </w:rPr>
              <w:t>36</w:t>
            </w:r>
            <w:r w:rsidR="00EE525C">
              <w:rPr>
                <w:noProof/>
                <w:webHidden/>
              </w:rPr>
              <w:fldChar w:fldCharType="end"/>
            </w:r>
          </w:hyperlink>
        </w:p>
        <w:p w14:paraId="49DA4638" w14:textId="48028D36" w:rsidR="006871B4" w:rsidRDefault="006871B4">
          <w:r>
            <w:rPr>
              <w:b/>
              <w:bCs/>
              <w:noProof/>
            </w:rPr>
            <w:fldChar w:fldCharType="end"/>
          </w:r>
        </w:p>
      </w:sdtContent>
    </w:sdt>
    <w:p w14:paraId="3394B0A0" w14:textId="77777777" w:rsidR="006871B4" w:rsidRDefault="006871B4" w:rsidP="006871B4"/>
    <w:p w14:paraId="1DA88793" w14:textId="77777777" w:rsidR="004C23F9" w:rsidRDefault="004C23F9" w:rsidP="0091211F">
      <w:pPr>
        <w:rPr>
          <w:rFonts w:ascii="Arial" w:hAnsi="Arial" w:cs="Arial"/>
          <w:sz w:val="24"/>
          <w:szCs w:val="24"/>
        </w:rPr>
      </w:pPr>
    </w:p>
    <w:p w14:paraId="32DC07CF" w14:textId="77777777" w:rsidR="00BF0D84" w:rsidRDefault="00BF0D84" w:rsidP="0091211F">
      <w:pPr>
        <w:rPr>
          <w:rFonts w:ascii="Arial" w:hAnsi="Arial" w:cs="Arial"/>
          <w:sz w:val="24"/>
          <w:szCs w:val="24"/>
        </w:rPr>
      </w:pPr>
    </w:p>
    <w:p w14:paraId="141C294B" w14:textId="77777777" w:rsidR="00BF0D84" w:rsidRDefault="00BF0D84" w:rsidP="0091211F">
      <w:pPr>
        <w:rPr>
          <w:rFonts w:ascii="Arial" w:hAnsi="Arial" w:cs="Arial"/>
          <w:sz w:val="24"/>
          <w:szCs w:val="24"/>
        </w:rPr>
      </w:pPr>
    </w:p>
    <w:p w14:paraId="26F3E8F7" w14:textId="77777777" w:rsidR="00BF0D84" w:rsidRDefault="00BF0D84" w:rsidP="0091211F">
      <w:pPr>
        <w:rPr>
          <w:rFonts w:ascii="Arial" w:hAnsi="Arial" w:cs="Arial"/>
          <w:sz w:val="24"/>
          <w:szCs w:val="24"/>
        </w:rPr>
      </w:pPr>
    </w:p>
    <w:p w14:paraId="62142EC0" w14:textId="77777777" w:rsidR="00BF0D84" w:rsidRDefault="00BF0D84" w:rsidP="0091211F">
      <w:pPr>
        <w:rPr>
          <w:rFonts w:ascii="Arial" w:hAnsi="Arial" w:cs="Arial"/>
          <w:sz w:val="24"/>
          <w:szCs w:val="24"/>
        </w:rPr>
      </w:pPr>
    </w:p>
    <w:p w14:paraId="5885CD36" w14:textId="77777777" w:rsidR="00637A04" w:rsidRDefault="00637A04" w:rsidP="0091211F">
      <w:pPr>
        <w:rPr>
          <w:rFonts w:ascii="Arial" w:hAnsi="Arial" w:cs="Arial"/>
          <w:sz w:val="24"/>
          <w:szCs w:val="24"/>
        </w:rPr>
      </w:pPr>
    </w:p>
    <w:p w14:paraId="49A1DF48" w14:textId="77777777" w:rsidR="00637A04" w:rsidRDefault="00637A04" w:rsidP="0091211F">
      <w:pPr>
        <w:rPr>
          <w:rFonts w:ascii="Arial" w:hAnsi="Arial" w:cs="Arial"/>
          <w:sz w:val="24"/>
          <w:szCs w:val="24"/>
        </w:rPr>
      </w:pPr>
    </w:p>
    <w:p w14:paraId="25383305" w14:textId="77777777" w:rsidR="00637A04" w:rsidRDefault="00637A04" w:rsidP="0091211F">
      <w:pPr>
        <w:rPr>
          <w:rFonts w:ascii="Arial" w:hAnsi="Arial" w:cs="Arial"/>
          <w:sz w:val="24"/>
          <w:szCs w:val="24"/>
        </w:rPr>
      </w:pPr>
    </w:p>
    <w:p w14:paraId="2723DD36" w14:textId="77777777" w:rsidR="00D12E7C" w:rsidRDefault="00D12E7C" w:rsidP="0091211F">
      <w:pPr>
        <w:rPr>
          <w:rFonts w:ascii="Arial" w:hAnsi="Arial" w:cs="Arial"/>
          <w:sz w:val="24"/>
          <w:szCs w:val="24"/>
        </w:rPr>
      </w:pPr>
    </w:p>
    <w:p w14:paraId="5ACE5A28" w14:textId="77777777" w:rsidR="00BF0D84" w:rsidRDefault="00BF0D84" w:rsidP="0091211F">
      <w:pPr>
        <w:rPr>
          <w:rFonts w:ascii="Arial" w:hAnsi="Arial" w:cs="Arial"/>
          <w:sz w:val="24"/>
          <w:szCs w:val="24"/>
        </w:rPr>
      </w:pPr>
    </w:p>
    <w:p w14:paraId="12A56824" w14:textId="77777777" w:rsidR="00BF0D84" w:rsidRDefault="00BF0D84" w:rsidP="0091211F">
      <w:pPr>
        <w:rPr>
          <w:rFonts w:ascii="Arial" w:hAnsi="Arial" w:cs="Arial"/>
          <w:sz w:val="24"/>
          <w:szCs w:val="24"/>
        </w:rPr>
      </w:pPr>
    </w:p>
    <w:p w14:paraId="6565D28A" w14:textId="77777777" w:rsidR="006871B4" w:rsidRPr="006871B4" w:rsidRDefault="006871B4" w:rsidP="006871B4">
      <w:pPr>
        <w:pStyle w:val="Heading1"/>
      </w:pPr>
      <w:bookmarkStart w:id="5" w:name="_Toc205595046"/>
      <w:r w:rsidRPr="006871B4">
        <w:lastRenderedPageBreak/>
        <w:t xml:space="preserve">CHAPTER </w:t>
      </w:r>
      <w:r>
        <w:t>I</w:t>
      </w:r>
      <w:r w:rsidRPr="006871B4">
        <w:t>: INTRODUCTION</w:t>
      </w:r>
      <w:bookmarkEnd w:id="5"/>
    </w:p>
    <w:p w14:paraId="0E4AE48F" w14:textId="77777777" w:rsidR="006871B4" w:rsidRPr="006871B4" w:rsidRDefault="006871B4" w:rsidP="00174D29">
      <w:pPr>
        <w:jc w:val="both"/>
        <w:rPr>
          <w:rFonts w:ascii="Arial" w:hAnsi="Arial" w:cs="Arial"/>
          <w:sz w:val="24"/>
          <w:szCs w:val="24"/>
        </w:rPr>
      </w:pPr>
      <w:bookmarkStart w:id="6" w:name="_Hlk205593171"/>
    </w:p>
    <w:p w14:paraId="5D3697F2" w14:textId="77458594" w:rsidR="00E8471C" w:rsidRPr="005E2256" w:rsidRDefault="006871B4" w:rsidP="005E2256">
      <w:pPr>
        <w:pStyle w:val="Heading2"/>
        <w:numPr>
          <w:ilvl w:val="0"/>
          <w:numId w:val="39"/>
        </w:numPr>
        <w:rPr>
          <w:b/>
          <w:bCs w:val="0"/>
        </w:rPr>
      </w:pPr>
      <w:bookmarkStart w:id="7" w:name="_Toc205595047"/>
      <w:r w:rsidRPr="005E2256">
        <w:rPr>
          <w:b/>
          <w:bCs w:val="0"/>
        </w:rPr>
        <w:t xml:space="preserve">Background of the </w:t>
      </w:r>
      <w:r w:rsidR="005A3F50" w:rsidRPr="005E2256">
        <w:rPr>
          <w:b/>
          <w:bCs w:val="0"/>
        </w:rPr>
        <w:t>R</w:t>
      </w:r>
      <w:r w:rsidR="00A2285C" w:rsidRPr="005E2256">
        <w:rPr>
          <w:b/>
          <w:bCs w:val="0"/>
        </w:rPr>
        <w:t>eport</w:t>
      </w:r>
      <w:bookmarkEnd w:id="7"/>
      <w:r w:rsidR="00A2285C" w:rsidRPr="005E2256">
        <w:rPr>
          <w:b/>
          <w:bCs w:val="0"/>
        </w:rPr>
        <w:t xml:space="preserve"> </w:t>
      </w:r>
    </w:p>
    <w:p w14:paraId="62B5CA1E" w14:textId="77777777" w:rsidR="00E8471C" w:rsidRDefault="00E8471C" w:rsidP="00174D29">
      <w:pPr>
        <w:jc w:val="both"/>
      </w:pPr>
    </w:p>
    <w:p w14:paraId="09651E14" w14:textId="481B8EF0" w:rsidR="0016158E" w:rsidRDefault="001864AE" w:rsidP="00174D29">
      <w:pPr>
        <w:spacing w:line="360" w:lineRule="auto"/>
        <w:jc w:val="both"/>
        <w:rPr>
          <w:rFonts w:ascii="Arial" w:hAnsi="Arial" w:cs="Arial"/>
          <w:sz w:val="24"/>
          <w:szCs w:val="24"/>
        </w:rPr>
      </w:pPr>
      <w:r w:rsidRPr="00492992">
        <w:rPr>
          <w:rFonts w:ascii="Arial" w:hAnsi="Arial" w:cs="Arial"/>
          <w:sz w:val="24"/>
          <w:szCs w:val="24"/>
        </w:rPr>
        <w:t>My time working as an intern in the sales</w:t>
      </w:r>
      <w:r w:rsidR="003809C9" w:rsidRPr="00492992">
        <w:rPr>
          <w:rFonts w:ascii="Arial" w:hAnsi="Arial" w:cs="Arial"/>
          <w:sz w:val="24"/>
          <w:szCs w:val="24"/>
        </w:rPr>
        <w:t xml:space="preserve">, </w:t>
      </w:r>
      <w:r w:rsidR="00F35239">
        <w:rPr>
          <w:rFonts w:ascii="Arial" w:hAnsi="Arial" w:cs="Arial"/>
          <w:sz w:val="24"/>
          <w:szCs w:val="24"/>
        </w:rPr>
        <w:t>m</w:t>
      </w:r>
      <w:r w:rsidR="003809C9" w:rsidRPr="00492992">
        <w:rPr>
          <w:rFonts w:ascii="Arial" w:hAnsi="Arial" w:cs="Arial"/>
          <w:sz w:val="24"/>
          <w:szCs w:val="24"/>
        </w:rPr>
        <w:t xml:space="preserve">arketing &amp; </w:t>
      </w:r>
      <w:r w:rsidR="00F35239">
        <w:rPr>
          <w:rFonts w:ascii="Arial" w:hAnsi="Arial" w:cs="Arial"/>
          <w:sz w:val="24"/>
          <w:szCs w:val="24"/>
        </w:rPr>
        <w:t>b</w:t>
      </w:r>
      <w:r w:rsidR="003809C9" w:rsidRPr="00492992">
        <w:rPr>
          <w:rFonts w:ascii="Arial" w:hAnsi="Arial" w:cs="Arial"/>
          <w:sz w:val="24"/>
          <w:szCs w:val="24"/>
        </w:rPr>
        <w:t xml:space="preserve">rand </w:t>
      </w:r>
      <w:r w:rsidR="00E16C0C">
        <w:rPr>
          <w:rFonts w:ascii="Arial" w:hAnsi="Arial" w:cs="Arial"/>
          <w:sz w:val="24"/>
          <w:szCs w:val="24"/>
        </w:rPr>
        <w:t>m</w:t>
      </w:r>
      <w:r w:rsidR="003809C9" w:rsidRPr="00492992">
        <w:rPr>
          <w:rFonts w:ascii="Arial" w:hAnsi="Arial" w:cs="Arial"/>
          <w:sz w:val="24"/>
          <w:szCs w:val="24"/>
        </w:rPr>
        <w:t>anagement</w:t>
      </w:r>
      <w:r w:rsidRPr="00492992">
        <w:rPr>
          <w:rFonts w:ascii="Arial" w:hAnsi="Arial" w:cs="Arial"/>
          <w:sz w:val="24"/>
          <w:szCs w:val="24"/>
        </w:rPr>
        <w:t xml:space="preserve"> </w:t>
      </w:r>
      <w:r w:rsidR="003809C9" w:rsidRPr="00492992">
        <w:rPr>
          <w:rFonts w:ascii="Arial" w:hAnsi="Arial" w:cs="Arial"/>
          <w:sz w:val="24"/>
          <w:szCs w:val="24"/>
        </w:rPr>
        <w:t>sector</w:t>
      </w:r>
      <w:r w:rsidRPr="00492992">
        <w:rPr>
          <w:rFonts w:ascii="Arial" w:hAnsi="Arial" w:cs="Arial"/>
          <w:sz w:val="24"/>
          <w:szCs w:val="24"/>
        </w:rPr>
        <w:t xml:space="preserve"> of Travel Bright, a developing travel firm, served as the basis for this internship report. </w:t>
      </w:r>
    </w:p>
    <w:p w14:paraId="5E44E9EF" w14:textId="197A719C" w:rsidR="001864AE" w:rsidRPr="00492992" w:rsidRDefault="001864AE" w:rsidP="00174D29">
      <w:pPr>
        <w:spacing w:line="360" w:lineRule="auto"/>
        <w:jc w:val="both"/>
        <w:rPr>
          <w:rFonts w:ascii="Arial" w:hAnsi="Arial" w:cs="Arial"/>
          <w:sz w:val="24"/>
          <w:szCs w:val="24"/>
        </w:rPr>
      </w:pPr>
      <w:r w:rsidRPr="00492992">
        <w:rPr>
          <w:rFonts w:ascii="Arial" w:hAnsi="Arial" w:cs="Arial"/>
          <w:sz w:val="24"/>
          <w:szCs w:val="24"/>
        </w:rPr>
        <w:br/>
        <w:t>Hands-on exposure to sales and business processes in a competitive and dynamic market was the goal of the internship. Travel Bright is the perfect place to learn how a contemporary company modifies its tactics to satisfy market needs because of the travel agency industry's quick evolution brought on by shifting consumer preferences and fierce competition.</w:t>
      </w:r>
    </w:p>
    <w:p w14:paraId="3633F443" w14:textId="70A60664" w:rsidR="005D12E8" w:rsidRPr="00492992" w:rsidRDefault="005D12E8" w:rsidP="00174D29">
      <w:pPr>
        <w:spacing w:line="360" w:lineRule="auto"/>
        <w:jc w:val="both"/>
        <w:rPr>
          <w:rFonts w:ascii="Arial" w:hAnsi="Arial" w:cs="Arial"/>
          <w:sz w:val="24"/>
          <w:szCs w:val="24"/>
        </w:rPr>
      </w:pPr>
      <w:r w:rsidRPr="00492992">
        <w:rPr>
          <w:rFonts w:ascii="Arial" w:hAnsi="Arial" w:cs="Arial"/>
          <w:sz w:val="24"/>
          <w:szCs w:val="24"/>
        </w:rPr>
        <w:t>The report focuses on the tasks I completed during my internship, the main duties I was given, and the lessons I learn</w:t>
      </w:r>
      <w:r w:rsidR="00F35239">
        <w:rPr>
          <w:rFonts w:ascii="Arial" w:hAnsi="Arial" w:cs="Arial"/>
          <w:sz w:val="24"/>
          <w:szCs w:val="24"/>
        </w:rPr>
        <w:t>ed</w:t>
      </w:r>
      <w:r w:rsidRPr="00492992">
        <w:rPr>
          <w:rFonts w:ascii="Arial" w:hAnsi="Arial" w:cs="Arial"/>
          <w:sz w:val="24"/>
          <w:szCs w:val="24"/>
        </w:rPr>
        <w:t xml:space="preserve">. In addition to helping me understand market dynamics and sales tactics, the internship gave me knowledge about </w:t>
      </w:r>
      <w:r w:rsidR="00C41E77" w:rsidRPr="00492992">
        <w:rPr>
          <w:rFonts w:ascii="Arial" w:hAnsi="Arial" w:cs="Arial"/>
          <w:sz w:val="24"/>
          <w:szCs w:val="24"/>
        </w:rPr>
        <w:t xml:space="preserve">customer relations </w:t>
      </w:r>
      <w:r w:rsidRPr="00492992">
        <w:rPr>
          <w:rFonts w:ascii="Arial" w:hAnsi="Arial" w:cs="Arial"/>
          <w:sz w:val="24"/>
          <w:szCs w:val="24"/>
        </w:rPr>
        <w:t>and operational effectiveness.</w:t>
      </w:r>
    </w:p>
    <w:p w14:paraId="641DFAF0" w14:textId="77777777" w:rsidR="005E2256" w:rsidRDefault="005D12E8" w:rsidP="005E2256">
      <w:pPr>
        <w:spacing w:line="360" w:lineRule="auto"/>
        <w:jc w:val="both"/>
        <w:rPr>
          <w:rFonts w:ascii="Arial" w:hAnsi="Arial" w:cs="Arial"/>
          <w:sz w:val="24"/>
          <w:szCs w:val="24"/>
        </w:rPr>
      </w:pPr>
      <w:r w:rsidRPr="00492992">
        <w:rPr>
          <w:rFonts w:ascii="Arial" w:hAnsi="Arial" w:cs="Arial"/>
          <w:sz w:val="24"/>
          <w:szCs w:val="24"/>
        </w:rPr>
        <w:t>This report seeks to record my hands-on learning, examine the difficulties experienced, and emphasize my contributions to the company's goals. The internship has provided a thorough understanding of sales operations in a changing sector by mixing theoretical knowledge with practical experience.</w:t>
      </w:r>
    </w:p>
    <w:p w14:paraId="2595D344" w14:textId="426CD46C" w:rsidR="006871B4" w:rsidRPr="00DB7E59" w:rsidRDefault="00AD00B0" w:rsidP="005E2256">
      <w:pPr>
        <w:pStyle w:val="Heading2"/>
        <w:numPr>
          <w:ilvl w:val="0"/>
          <w:numId w:val="39"/>
        </w:numPr>
        <w:rPr>
          <w:rFonts w:cs="Arial"/>
          <w:b/>
          <w:bCs w:val="0"/>
          <w:sz w:val="24"/>
          <w:szCs w:val="24"/>
        </w:rPr>
      </w:pPr>
      <w:bookmarkStart w:id="8" w:name="_Toc205595048"/>
      <w:r w:rsidRPr="00DB7E59">
        <w:rPr>
          <w:b/>
          <w:bCs w:val="0"/>
        </w:rPr>
        <w:t>Objectives</w:t>
      </w:r>
      <w:r w:rsidR="006871B4" w:rsidRPr="00DB7E59">
        <w:rPr>
          <w:b/>
          <w:bCs w:val="0"/>
        </w:rPr>
        <w:t xml:space="preserve"> of the </w:t>
      </w:r>
      <w:r w:rsidR="00A2285C" w:rsidRPr="00DB7E59">
        <w:rPr>
          <w:b/>
          <w:bCs w:val="0"/>
        </w:rPr>
        <w:t>Report</w:t>
      </w:r>
      <w:bookmarkEnd w:id="8"/>
      <w:r w:rsidR="00A2285C" w:rsidRPr="00DB7E59">
        <w:rPr>
          <w:b/>
          <w:bCs w:val="0"/>
        </w:rPr>
        <w:t xml:space="preserve"> </w:t>
      </w:r>
    </w:p>
    <w:p w14:paraId="1401203B" w14:textId="77777777" w:rsidR="00C41E77" w:rsidRPr="00492992" w:rsidRDefault="00C41E77" w:rsidP="00174D29">
      <w:pPr>
        <w:spacing w:line="360" w:lineRule="auto"/>
        <w:jc w:val="both"/>
        <w:rPr>
          <w:rFonts w:ascii="Arial" w:hAnsi="Arial" w:cs="Arial"/>
        </w:rPr>
      </w:pPr>
    </w:p>
    <w:p w14:paraId="073030EF" w14:textId="751382BA" w:rsidR="00EA1D2F" w:rsidRPr="00492992" w:rsidRDefault="00C41E77" w:rsidP="00174D29">
      <w:pPr>
        <w:spacing w:line="360" w:lineRule="auto"/>
        <w:jc w:val="both"/>
        <w:rPr>
          <w:rFonts w:ascii="Arial" w:hAnsi="Arial" w:cs="Arial"/>
          <w:sz w:val="24"/>
          <w:szCs w:val="24"/>
        </w:rPr>
      </w:pPr>
      <w:r w:rsidRPr="00492992">
        <w:rPr>
          <w:rFonts w:ascii="Arial" w:hAnsi="Arial" w:cs="Arial"/>
          <w:sz w:val="24"/>
          <w:szCs w:val="24"/>
        </w:rPr>
        <w:t xml:space="preserve">This report's goal is to describe my experience working in the </w:t>
      </w:r>
      <w:r w:rsidR="00F35239">
        <w:rPr>
          <w:rFonts w:ascii="Arial" w:hAnsi="Arial" w:cs="Arial"/>
          <w:sz w:val="24"/>
          <w:szCs w:val="24"/>
        </w:rPr>
        <w:t>s</w:t>
      </w:r>
      <w:r w:rsidR="00F92EB3" w:rsidRPr="00492992">
        <w:rPr>
          <w:rFonts w:ascii="Arial" w:hAnsi="Arial" w:cs="Arial"/>
          <w:sz w:val="24"/>
          <w:szCs w:val="24"/>
        </w:rPr>
        <w:t xml:space="preserve">ales, marketing &amp; </w:t>
      </w:r>
      <w:r w:rsidR="00F35239">
        <w:rPr>
          <w:rFonts w:ascii="Arial" w:hAnsi="Arial" w:cs="Arial"/>
          <w:sz w:val="24"/>
          <w:szCs w:val="24"/>
        </w:rPr>
        <w:t>b</w:t>
      </w:r>
      <w:r w:rsidR="00F92EB3" w:rsidRPr="00492992">
        <w:rPr>
          <w:rFonts w:ascii="Arial" w:hAnsi="Arial" w:cs="Arial"/>
          <w:sz w:val="24"/>
          <w:szCs w:val="24"/>
        </w:rPr>
        <w:t xml:space="preserve">rand management </w:t>
      </w:r>
      <w:r w:rsidRPr="00492992">
        <w:rPr>
          <w:rFonts w:ascii="Arial" w:hAnsi="Arial" w:cs="Arial"/>
          <w:sz w:val="24"/>
          <w:szCs w:val="24"/>
        </w:rPr>
        <w:t>of Travel Bright. It intends to:</w:t>
      </w:r>
    </w:p>
    <w:p w14:paraId="3A40A047" w14:textId="0FFD8736" w:rsidR="00EA1D2F" w:rsidRPr="00492992" w:rsidRDefault="00EA1D2F" w:rsidP="00174D29">
      <w:pPr>
        <w:pStyle w:val="ListParagraph"/>
        <w:numPr>
          <w:ilvl w:val="0"/>
          <w:numId w:val="17"/>
        </w:numPr>
        <w:spacing w:line="360" w:lineRule="auto"/>
        <w:jc w:val="both"/>
        <w:rPr>
          <w:rFonts w:ascii="Arial" w:hAnsi="Arial" w:cs="Arial"/>
          <w:sz w:val="24"/>
          <w:szCs w:val="24"/>
        </w:rPr>
      </w:pPr>
      <w:r w:rsidRPr="00492992">
        <w:rPr>
          <w:rFonts w:ascii="Arial" w:hAnsi="Arial" w:cs="Arial"/>
          <w:sz w:val="24"/>
          <w:szCs w:val="24"/>
        </w:rPr>
        <w:t>Apply theoretical knowledge to practical sales and operations strategies.</w:t>
      </w:r>
    </w:p>
    <w:p w14:paraId="297B9634" w14:textId="49BE7E32" w:rsidR="00EA1D2F" w:rsidRPr="00492992" w:rsidRDefault="0013674B" w:rsidP="00174D29">
      <w:pPr>
        <w:pStyle w:val="ListParagraph"/>
        <w:numPr>
          <w:ilvl w:val="0"/>
          <w:numId w:val="17"/>
        </w:numPr>
        <w:spacing w:line="360" w:lineRule="auto"/>
        <w:jc w:val="both"/>
        <w:rPr>
          <w:rFonts w:ascii="Arial" w:hAnsi="Arial" w:cs="Arial"/>
          <w:sz w:val="24"/>
          <w:szCs w:val="24"/>
        </w:rPr>
      </w:pPr>
      <w:r w:rsidRPr="00492992">
        <w:rPr>
          <w:rFonts w:ascii="Arial" w:hAnsi="Arial" w:cs="Arial"/>
          <w:sz w:val="24"/>
          <w:szCs w:val="24"/>
        </w:rPr>
        <w:t>Acknowledge market dynamics and the sales cycle.</w:t>
      </w:r>
    </w:p>
    <w:p w14:paraId="03C79675" w14:textId="4E72812A" w:rsidR="00FE5D10" w:rsidRPr="00492992" w:rsidRDefault="00FE5D10" w:rsidP="00174D29">
      <w:pPr>
        <w:pStyle w:val="ListParagraph"/>
        <w:numPr>
          <w:ilvl w:val="0"/>
          <w:numId w:val="17"/>
        </w:numPr>
        <w:spacing w:line="360" w:lineRule="auto"/>
        <w:jc w:val="both"/>
        <w:rPr>
          <w:rFonts w:ascii="Arial" w:hAnsi="Arial" w:cs="Arial"/>
          <w:sz w:val="24"/>
          <w:szCs w:val="24"/>
        </w:rPr>
      </w:pPr>
      <w:r w:rsidRPr="00492992">
        <w:rPr>
          <w:rFonts w:ascii="Arial" w:hAnsi="Arial" w:cs="Arial"/>
          <w:sz w:val="24"/>
          <w:szCs w:val="24"/>
        </w:rPr>
        <w:t>Underline the efforts done to enhance sales efficiency.</w:t>
      </w:r>
    </w:p>
    <w:p w14:paraId="35E91F83" w14:textId="64475DE2" w:rsidR="00FE5D10" w:rsidRPr="00492992" w:rsidRDefault="003752E6" w:rsidP="00174D29">
      <w:pPr>
        <w:pStyle w:val="ListParagraph"/>
        <w:numPr>
          <w:ilvl w:val="0"/>
          <w:numId w:val="17"/>
        </w:numPr>
        <w:spacing w:line="360" w:lineRule="auto"/>
        <w:jc w:val="both"/>
        <w:rPr>
          <w:rFonts w:ascii="Arial" w:hAnsi="Arial" w:cs="Arial"/>
          <w:sz w:val="24"/>
          <w:szCs w:val="24"/>
        </w:rPr>
      </w:pPr>
      <w:r w:rsidRPr="00492992">
        <w:rPr>
          <w:rFonts w:ascii="Arial" w:hAnsi="Arial" w:cs="Arial"/>
          <w:sz w:val="24"/>
          <w:szCs w:val="24"/>
        </w:rPr>
        <w:t>Analy</w:t>
      </w:r>
      <w:r w:rsidR="00F35239">
        <w:rPr>
          <w:rFonts w:ascii="Arial" w:hAnsi="Arial" w:cs="Arial"/>
          <w:sz w:val="24"/>
          <w:szCs w:val="24"/>
        </w:rPr>
        <w:t>z</w:t>
      </w:r>
      <w:r w:rsidRPr="00492992">
        <w:rPr>
          <w:rFonts w:ascii="Arial" w:hAnsi="Arial" w:cs="Arial"/>
          <w:sz w:val="24"/>
          <w:szCs w:val="24"/>
        </w:rPr>
        <w:t xml:space="preserve">e the primary takeaways, difficulties, and development of career </w:t>
      </w:r>
      <w:r w:rsidRPr="00492992">
        <w:rPr>
          <w:rFonts w:ascii="Arial" w:hAnsi="Arial" w:cs="Arial"/>
          <w:sz w:val="24"/>
          <w:szCs w:val="24"/>
        </w:rPr>
        <w:lastRenderedPageBreak/>
        <w:t>throughout the internship.</w:t>
      </w:r>
    </w:p>
    <w:p w14:paraId="3118EABF" w14:textId="77777777" w:rsidR="005E2256" w:rsidRDefault="003752E6" w:rsidP="005E2256">
      <w:pPr>
        <w:pStyle w:val="ListParagraph"/>
        <w:numPr>
          <w:ilvl w:val="0"/>
          <w:numId w:val="17"/>
        </w:numPr>
        <w:spacing w:line="360" w:lineRule="auto"/>
        <w:jc w:val="both"/>
        <w:rPr>
          <w:rFonts w:ascii="Arial" w:eastAsia="Times New Roman" w:hAnsi="Arial" w:cs="Arial"/>
          <w:sz w:val="24"/>
          <w:szCs w:val="24"/>
        </w:rPr>
      </w:pPr>
      <w:r w:rsidRPr="00492992">
        <w:rPr>
          <w:rFonts w:ascii="Arial" w:eastAsia="Times New Roman" w:hAnsi="Arial" w:cs="Arial"/>
          <w:sz w:val="24"/>
          <w:szCs w:val="24"/>
        </w:rPr>
        <w:t xml:space="preserve">An overview of the duties and skills acquired in the </w:t>
      </w:r>
      <w:r w:rsidR="00F35239">
        <w:rPr>
          <w:rFonts w:ascii="Arial" w:eastAsia="Times New Roman" w:hAnsi="Arial" w:cs="Arial"/>
          <w:sz w:val="24"/>
          <w:szCs w:val="24"/>
        </w:rPr>
        <w:t>t</w:t>
      </w:r>
      <w:r w:rsidRPr="00492992">
        <w:rPr>
          <w:rFonts w:ascii="Arial" w:eastAsia="Times New Roman" w:hAnsi="Arial" w:cs="Arial"/>
          <w:sz w:val="24"/>
          <w:szCs w:val="24"/>
        </w:rPr>
        <w:t>ravel sector </w:t>
      </w:r>
      <w:r w:rsidR="00F35239">
        <w:rPr>
          <w:rFonts w:ascii="Arial" w:eastAsia="Times New Roman" w:hAnsi="Arial" w:cs="Arial"/>
          <w:sz w:val="24"/>
          <w:szCs w:val="24"/>
        </w:rPr>
        <w:t>is</w:t>
      </w:r>
      <w:r w:rsidRPr="00492992">
        <w:rPr>
          <w:rFonts w:ascii="Arial" w:eastAsia="Times New Roman" w:hAnsi="Arial" w:cs="Arial"/>
          <w:sz w:val="24"/>
          <w:szCs w:val="24"/>
        </w:rPr>
        <w:t xml:space="preserve"> included in this report.</w:t>
      </w:r>
    </w:p>
    <w:p w14:paraId="541649AD" w14:textId="77777777" w:rsidR="005E2256" w:rsidRDefault="005E2256" w:rsidP="005E2256">
      <w:pPr>
        <w:spacing w:line="360" w:lineRule="auto"/>
        <w:jc w:val="both"/>
        <w:rPr>
          <w:b/>
        </w:rPr>
      </w:pPr>
    </w:p>
    <w:p w14:paraId="7FD68FBF" w14:textId="723E1E1E" w:rsidR="006871B4" w:rsidRPr="00DB7E59" w:rsidRDefault="00E17A86" w:rsidP="005E2256">
      <w:pPr>
        <w:pStyle w:val="Heading2"/>
        <w:numPr>
          <w:ilvl w:val="0"/>
          <w:numId w:val="39"/>
        </w:numPr>
        <w:rPr>
          <w:rFonts w:eastAsia="Times New Roman" w:cs="Arial"/>
          <w:b/>
          <w:bCs w:val="0"/>
          <w:sz w:val="24"/>
          <w:szCs w:val="24"/>
        </w:rPr>
      </w:pPr>
      <w:bookmarkStart w:id="9" w:name="_Toc205595049"/>
      <w:r w:rsidRPr="00DB7E59">
        <w:rPr>
          <w:b/>
          <w:bCs w:val="0"/>
        </w:rPr>
        <w:t>Motivation of</w:t>
      </w:r>
      <w:r w:rsidR="006871B4" w:rsidRPr="00DB7E59">
        <w:rPr>
          <w:b/>
          <w:bCs w:val="0"/>
        </w:rPr>
        <w:t xml:space="preserve"> the </w:t>
      </w:r>
      <w:r w:rsidR="00A2285C" w:rsidRPr="00DB7E59">
        <w:rPr>
          <w:b/>
          <w:bCs w:val="0"/>
        </w:rPr>
        <w:t>Report</w:t>
      </w:r>
      <w:bookmarkEnd w:id="9"/>
      <w:r w:rsidR="00A2285C" w:rsidRPr="00DB7E59">
        <w:rPr>
          <w:b/>
          <w:bCs w:val="0"/>
        </w:rPr>
        <w:t xml:space="preserve"> </w:t>
      </w:r>
    </w:p>
    <w:p w14:paraId="0F824CBD" w14:textId="77777777" w:rsidR="009C25DA" w:rsidRPr="009C25DA" w:rsidRDefault="009C25DA" w:rsidP="00174D29">
      <w:pPr>
        <w:spacing w:line="360" w:lineRule="auto"/>
        <w:jc w:val="both"/>
      </w:pPr>
    </w:p>
    <w:p w14:paraId="33985480" w14:textId="1D0E9D9C" w:rsidR="0019226C" w:rsidRDefault="009C25DA" w:rsidP="00174D29">
      <w:pPr>
        <w:spacing w:line="360" w:lineRule="auto"/>
        <w:jc w:val="both"/>
        <w:rPr>
          <w:rFonts w:ascii="Arial" w:hAnsi="Arial" w:cs="Arial"/>
          <w:sz w:val="24"/>
          <w:szCs w:val="24"/>
        </w:rPr>
      </w:pPr>
      <w:r w:rsidRPr="009C25DA">
        <w:rPr>
          <w:rFonts w:ascii="Arial" w:hAnsi="Arial" w:cs="Arial"/>
          <w:sz w:val="24"/>
          <w:szCs w:val="24"/>
        </w:rPr>
        <w:t>My goal in writing this internship report is to reflect on and consider the real-world experience and practical knowledge I acquired while working as an intern at Travel Bright, a trustworthy travel company in Bangladesh. Making the connection between theoretical information and real-world industry practices was crucial for me as a student pursuing academic knowledge in business and tourism. With its extensive range of services, including airline tickets, visa processing, and personalized vacation packages, Travel Bright provided a great opportunity to watch how a contemporary travel agency operates and learn about client management, customer service, marketing tactics, and daily business operations.</w:t>
      </w:r>
    </w:p>
    <w:p w14:paraId="5745C97A" w14:textId="77777777" w:rsidR="005E2256" w:rsidRDefault="009C25DA" w:rsidP="005E2256">
      <w:pPr>
        <w:spacing w:line="360" w:lineRule="auto"/>
        <w:jc w:val="both"/>
        <w:rPr>
          <w:rFonts w:ascii="Arial" w:hAnsi="Arial" w:cs="Arial"/>
          <w:sz w:val="24"/>
          <w:szCs w:val="24"/>
        </w:rPr>
      </w:pPr>
      <w:r w:rsidRPr="009C25DA">
        <w:rPr>
          <w:rFonts w:ascii="Arial" w:hAnsi="Arial" w:cs="Arial"/>
          <w:sz w:val="24"/>
          <w:szCs w:val="24"/>
        </w:rPr>
        <w:t>The purpose of this research is to examine the agency's internal operations, assess its standing in the tough travel sector, and identify important takeaways and opportunities for professional growth. By addressing the gap between classroom concepts and fieldwork experience in the travel and tourism industry, this report also aims to advance academic knowledge.</w:t>
      </w:r>
    </w:p>
    <w:p w14:paraId="4A132F0D" w14:textId="1A7A0CB2" w:rsidR="00D142E5" w:rsidRPr="00DB7E59" w:rsidRDefault="006871B4" w:rsidP="005E2256">
      <w:pPr>
        <w:pStyle w:val="Heading2"/>
        <w:numPr>
          <w:ilvl w:val="0"/>
          <w:numId w:val="39"/>
        </w:numPr>
        <w:rPr>
          <w:rFonts w:cs="Arial"/>
          <w:b/>
          <w:bCs w:val="0"/>
          <w:sz w:val="24"/>
          <w:szCs w:val="24"/>
        </w:rPr>
      </w:pPr>
      <w:bookmarkStart w:id="10" w:name="_Toc205595050"/>
      <w:r w:rsidRPr="00DB7E59">
        <w:rPr>
          <w:b/>
          <w:bCs w:val="0"/>
        </w:rPr>
        <w:t>Scope</w:t>
      </w:r>
      <w:r w:rsidR="005A3F50" w:rsidRPr="00DB7E59">
        <w:rPr>
          <w:b/>
          <w:bCs w:val="0"/>
        </w:rPr>
        <w:t xml:space="preserve"> and limitations of</w:t>
      </w:r>
      <w:r w:rsidRPr="00DB7E59">
        <w:rPr>
          <w:b/>
          <w:bCs w:val="0"/>
        </w:rPr>
        <w:t xml:space="preserve"> the </w:t>
      </w:r>
      <w:r w:rsidR="00A2285C" w:rsidRPr="00DB7E59">
        <w:rPr>
          <w:b/>
          <w:bCs w:val="0"/>
        </w:rPr>
        <w:t>Report</w:t>
      </w:r>
      <w:bookmarkEnd w:id="10"/>
      <w:r w:rsidR="00A2285C" w:rsidRPr="00DB7E59">
        <w:rPr>
          <w:b/>
          <w:bCs w:val="0"/>
        </w:rPr>
        <w:t xml:space="preserve"> </w:t>
      </w:r>
    </w:p>
    <w:p w14:paraId="511C54E3" w14:textId="77777777" w:rsidR="0016158E" w:rsidRPr="0016158E" w:rsidRDefault="0016158E" w:rsidP="0016158E"/>
    <w:p w14:paraId="3EBACEDD" w14:textId="3DC5DB09" w:rsidR="00B30F77" w:rsidRPr="00870C0F" w:rsidRDefault="00780144" w:rsidP="00174D29">
      <w:pPr>
        <w:spacing w:line="360" w:lineRule="auto"/>
        <w:jc w:val="both"/>
        <w:rPr>
          <w:rFonts w:ascii="Arial" w:hAnsi="Arial" w:cs="Arial"/>
          <w:b/>
          <w:bCs/>
          <w:sz w:val="24"/>
          <w:szCs w:val="24"/>
        </w:rPr>
      </w:pPr>
      <w:r w:rsidRPr="00870C0F">
        <w:rPr>
          <w:rFonts w:ascii="Arial" w:hAnsi="Arial" w:cs="Arial"/>
          <w:b/>
          <w:bCs/>
          <w:sz w:val="24"/>
          <w:szCs w:val="24"/>
        </w:rPr>
        <w:t>Scope:</w:t>
      </w:r>
    </w:p>
    <w:p w14:paraId="241A6AA4" w14:textId="7A5AF829" w:rsidR="0019226C" w:rsidRDefault="001E03B1" w:rsidP="00174D29">
      <w:pPr>
        <w:spacing w:line="360" w:lineRule="auto"/>
        <w:jc w:val="both"/>
        <w:rPr>
          <w:rFonts w:ascii="Arial" w:hAnsi="Arial" w:cs="Arial"/>
          <w:sz w:val="24"/>
          <w:szCs w:val="24"/>
        </w:rPr>
      </w:pPr>
      <w:r w:rsidRPr="001E03B1">
        <w:rPr>
          <w:rFonts w:ascii="Arial" w:hAnsi="Arial" w:cs="Arial"/>
          <w:sz w:val="24"/>
          <w:szCs w:val="24"/>
        </w:rPr>
        <w:t xml:space="preserve">This report details my experience working as a </w:t>
      </w:r>
      <w:r w:rsidR="00F35239">
        <w:rPr>
          <w:rFonts w:ascii="Arial" w:hAnsi="Arial" w:cs="Arial"/>
          <w:sz w:val="24"/>
          <w:szCs w:val="24"/>
        </w:rPr>
        <w:t>s</w:t>
      </w:r>
      <w:r w:rsidR="00F35239" w:rsidRPr="00931A3C">
        <w:rPr>
          <w:rFonts w:ascii="Arial" w:hAnsi="Arial" w:cs="Arial"/>
          <w:sz w:val="24"/>
          <w:szCs w:val="24"/>
        </w:rPr>
        <w:t>ale</w:t>
      </w:r>
      <w:r w:rsidR="00F35239">
        <w:rPr>
          <w:rFonts w:ascii="Arial" w:hAnsi="Arial" w:cs="Arial"/>
          <w:sz w:val="24"/>
          <w:szCs w:val="24"/>
        </w:rPr>
        <w:t>s</w:t>
      </w:r>
      <w:r w:rsidR="00F92EB3">
        <w:rPr>
          <w:rFonts w:ascii="Arial" w:hAnsi="Arial" w:cs="Arial"/>
          <w:sz w:val="24"/>
          <w:szCs w:val="24"/>
        </w:rPr>
        <w:t xml:space="preserve">, marketing &amp; </w:t>
      </w:r>
      <w:r w:rsidR="00F35239">
        <w:rPr>
          <w:rFonts w:ascii="Arial" w:hAnsi="Arial" w:cs="Arial"/>
          <w:sz w:val="24"/>
          <w:szCs w:val="24"/>
        </w:rPr>
        <w:t>b</w:t>
      </w:r>
      <w:r w:rsidR="00F92EB3">
        <w:rPr>
          <w:rFonts w:ascii="Arial" w:hAnsi="Arial" w:cs="Arial"/>
          <w:sz w:val="24"/>
          <w:szCs w:val="24"/>
        </w:rPr>
        <w:t>rand management</w:t>
      </w:r>
      <w:r w:rsidR="00F92EB3" w:rsidRPr="00931A3C">
        <w:rPr>
          <w:rFonts w:ascii="Arial" w:hAnsi="Arial" w:cs="Arial"/>
          <w:sz w:val="24"/>
          <w:szCs w:val="24"/>
        </w:rPr>
        <w:t xml:space="preserve"> </w:t>
      </w:r>
      <w:r w:rsidRPr="001E03B1">
        <w:rPr>
          <w:rFonts w:ascii="Arial" w:hAnsi="Arial" w:cs="Arial"/>
          <w:sz w:val="24"/>
          <w:szCs w:val="24"/>
        </w:rPr>
        <w:t xml:space="preserve">intern at Travel Bright. It focuses on </w:t>
      </w:r>
      <w:r w:rsidR="0019226C" w:rsidRPr="001E03B1">
        <w:rPr>
          <w:rFonts w:ascii="Arial" w:hAnsi="Arial" w:cs="Arial"/>
          <w:sz w:val="24"/>
          <w:szCs w:val="24"/>
        </w:rPr>
        <w:t>recognizing</w:t>
      </w:r>
      <w:r w:rsidRPr="001E03B1">
        <w:rPr>
          <w:rFonts w:ascii="Arial" w:hAnsi="Arial" w:cs="Arial"/>
          <w:sz w:val="24"/>
          <w:szCs w:val="24"/>
        </w:rPr>
        <w:t xml:space="preserve"> market trends and sales tactics. The report offers a useful viewpoint on the travel business by highlighting the activities completed, knowledge acquired, and contributions made to the organization's goals.</w:t>
      </w:r>
    </w:p>
    <w:p w14:paraId="537A0309" w14:textId="77777777" w:rsidR="0083244E" w:rsidRDefault="0083244E" w:rsidP="00174D29">
      <w:pPr>
        <w:spacing w:line="360" w:lineRule="auto"/>
        <w:jc w:val="both"/>
        <w:rPr>
          <w:rFonts w:ascii="Arial" w:hAnsi="Arial" w:cs="Arial"/>
          <w:sz w:val="24"/>
          <w:szCs w:val="24"/>
        </w:rPr>
      </w:pPr>
    </w:p>
    <w:p w14:paraId="72F45842" w14:textId="77777777" w:rsidR="0083244E" w:rsidRDefault="0083244E" w:rsidP="00174D29">
      <w:pPr>
        <w:spacing w:line="360" w:lineRule="auto"/>
        <w:jc w:val="both"/>
        <w:rPr>
          <w:rFonts w:ascii="Arial" w:hAnsi="Arial" w:cs="Arial"/>
          <w:sz w:val="24"/>
          <w:szCs w:val="24"/>
        </w:rPr>
      </w:pPr>
    </w:p>
    <w:p w14:paraId="30A696E6" w14:textId="77777777" w:rsidR="00780144" w:rsidRPr="00870C0F" w:rsidRDefault="00780144" w:rsidP="00174D29">
      <w:pPr>
        <w:spacing w:line="360" w:lineRule="auto"/>
        <w:jc w:val="both"/>
        <w:rPr>
          <w:rFonts w:ascii="Arial" w:hAnsi="Arial" w:cs="Arial"/>
          <w:b/>
          <w:bCs/>
          <w:sz w:val="24"/>
          <w:szCs w:val="24"/>
        </w:rPr>
      </w:pPr>
      <w:r w:rsidRPr="00870C0F">
        <w:rPr>
          <w:rFonts w:ascii="Arial" w:hAnsi="Arial" w:cs="Arial"/>
          <w:b/>
          <w:bCs/>
          <w:sz w:val="24"/>
          <w:szCs w:val="24"/>
        </w:rPr>
        <w:t>Limitations:</w:t>
      </w:r>
    </w:p>
    <w:p w14:paraId="1A225BF2" w14:textId="34FAE891" w:rsidR="00E154FD" w:rsidRDefault="00780144" w:rsidP="00174D29">
      <w:pPr>
        <w:spacing w:line="360" w:lineRule="auto"/>
        <w:jc w:val="both"/>
        <w:rPr>
          <w:rFonts w:ascii="Arial" w:hAnsi="Arial" w:cs="Arial"/>
          <w:sz w:val="24"/>
          <w:szCs w:val="24"/>
        </w:rPr>
      </w:pPr>
      <w:r w:rsidRPr="00780144">
        <w:rPr>
          <w:rFonts w:ascii="Arial" w:hAnsi="Arial" w:cs="Arial"/>
          <w:sz w:val="24"/>
          <w:szCs w:val="24"/>
        </w:rPr>
        <w:t xml:space="preserve">The short period of internship prevented a more thorough investigation of long-term tactics and their results. There were restrictions on access to some significant strong information and strategic plans. </w:t>
      </w:r>
    </w:p>
    <w:p w14:paraId="2934205C" w14:textId="002CF3F2" w:rsidR="00B30F77" w:rsidRPr="00DB697E" w:rsidRDefault="00780144" w:rsidP="00174D29">
      <w:pPr>
        <w:spacing w:line="360" w:lineRule="auto"/>
        <w:jc w:val="both"/>
        <w:rPr>
          <w:rFonts w:ascii="Arial" w:hAnsi="Arial" w:cs="Arial"/>
          <w:sz w:val="24"/>
          <w:szCs w:val="24"/>
        </w:rPr>
      </w:pPr>
      <w:r w:rsidRPr="00780144">
        <w:rPr>
          <w:rFonts w:ascii="Arial" w:hAnsi="Arial" w:cs="Arial"/>
          <w:sz w:val="24"/>
          <w:szCs w:val="24"/>
        </w:rPr>
        <w:t>The report's exclusive focus on</w:t>
      </w:r>
      <w:r w:rsidR="00C038BE">
        <w:rPr>
          <w:rFonts w:ascii="Arial" w:hAnsi="Arial" w:cs="Arial"/>
          <w:sz w:val="24"/>
          <w:szCs w:val="24"/>
        </w:rPr>
        <w:t xml:space="preserve"> s</w:t>
      </w:r>
      <w:r w:rsidR="00F92EB3" w:rsidRPr="00931A3C">
        <w:rPr>
          <w:rFonts w:ascii="Arial" w:hAnsi="Arial" w:cs="Arial"/>
          <w:sz w:val="24"/>
          <w:szCs w:val="24"/>
        </w:rPr>
        <w:t>ales</w:t>
      </w:r>
      <w:r w:rsidR="00F92EB3">
        <w:rPr>
          <w:rFonts w:ascii="Arial" w:hAnsi="Arial" w:cs="Arial"/>
          <w:sz w:val="24"/>
          <w:szCs w:val="24"/>
        </w:rPr>
        <w:t xml:space="preserve">, marketing &amp; </w:t>
      </w:r>
      <w:r w:rsidR="00C038BE">
        <w:rPr>
          <w:rFonts w:ascii="Arial" w:hAnsi="Arial" w:cs="Arial"/>
          <w:sz w:val="24"/>
          <w:szCs w:val="24"/>
        </w:rPr>
        <w:t>b</w:t>
      </w:r>
      <w:r w:rsidR="00F92EB3">
        <w:rPr>
          <w:rFonts w:ascii="Arial" w:hAnsi="Arial" w:cs="Arial"/>
          <w:sz w:val="24"/>
          <w:szCs w:val="24"/>
        </w:rPr>
        <w:t>rand management</w:t>
      </w:r>
      <w:r w:rsidR="00F92EB3" w:rsidRPr="00931A3C">
        <w:rPr>
          <w:rFonts w:ascii="Arial" w:hAnsi="Arial" w:cs="Arial"/>
          <w:sz w:val="24"/>
          <w:szCs w:val="24"/>
        </w:rPr>
        <w:t xml:space="preserve"> </w:t>
      </w:r>
      <w:r w:rsidRPr="00780144">
        <w:rPr>
          <w:rFonts w:ascii="Arial" w:hAnsi="Arial" w:cs="Arial"/>
          <w:sz w:val="24"/>
          <w:szCs w:val="24"/>
        </w:rPr>
        <w:t>limits its ability to provide information about other organizational functional areas.</w:t>
      </w:r>
    </w:p>
    <w:p w14:paraId="1FD52CA7" w14:textId="709C3FBF" w:rsidR="004C23F9" w:rsidRPr="00DB7E59" w:rsidRDefault="006871B4" w:rsidP="005E2256">
      <w:pPr>
        <w:pStyle w:val="Heading2"/>
        <w:numPr>
          <w:ilvl w:val="0"/>
          <w:numId w:val="39"/>
        </w:numPr>
        <w:rPr>
          <w:b/>
          <w:bCs w:val="0"/>
        </w:rPr>
      </w:pPr>
      <w:bookmarkStart w:id="11" w:name="_Toc205595051"/>
      <w:r w:rsidRPr="00DB7E59">
        <w:rPr>
          <w:b/>
          <w:bCs w:val="0"/>
        </w:rPr>
        <w:t xml:space="preserve">Definition of </w:t>
      </w:r>
      <w:r w:rsidR="005A3F50" w:rsidRPr="00DB7E59">
        <w:rPr>
          <w:b/>
          <w:bCs w:val="0"/>
        </w:rPr>
        <w:t xml:space="preserve">Key </w:t>
      </w:r>
      <w:r w:rsidR="00E8471C" w:rsidRPr="00DB7E59">
        <w:rPr>
          <w:b/>
          <w:bCs w:val="0"/>
        </w:rPr>
        <w:t>Terms</w:t>
      </w:r>
      <w:bookmarkEnd w:id="11"/>
    </w:p>
    <w:p w14:paraId="699194B1" w14:textId="77777777" w:rsidR="00870C0F" w:rsidRPr="00870C0F" w:rsidRDefault="00870C0F" w:rsidP="00870C0F">
      <w:pPr>
        <w:spacing w:line="360" w:lineRule="auto"/>
      </w:pPr>
    </w:p>
    <w:p w14:paraId="501ED816" w14:textId="17186158" w:rsidR="004C23F9" w:rsidRDefault="000A75C7" w:rsidP="00870C0F">
      <w:pPr>
        <w:spacing w:line="360" w:lineRule="auto"/>
        <w:jc w:val="both"/>
        <w:rPr>
          <w:rFonts w:ascii="Arial" w:hAnsi="Arial" w:cs="Arial"/>
          <w:sz w:val="24"/>
          <w:szCs w:val="24"/>
        </w:rPr>
      </w:pPr>
      <w:r>
        <w:rPr>
          <w:rFonts w:ascii="Arial" w:hAnsi="Arial" w:cs="Arial"/>
          <w:sz w:val="24"/>
          <w:szCs w:val="24"/>
        </w:rPr>
        <w:t xml:space="preserve">GDS: Global distribution system </w:t>
      </w:r>
    </w:p>
    <w:p w14:paraId="5829772D" w14:textId="3C357005" w:rsidR="00870C0F" w:rsidRDefault="000A75C7" w:rsidP="00870C0F">
      <w:pPr>
        <w:spacing w:line="360" w:lineRule="auto"/>
        <w:jc w:val="both"/>
        <w:rPr>
          <w:rFonts w:ascii="Arial" w:hAnsi="Arial" w:cs="Arial"/>
          <w:sz w:val="24"/>
          <w:szCs w:val="24"/>
        </w:rPr>
      </w:pPr>
      <w:r>
        <w:rPr>
          <w:rFonts w:ascii="Arial" w:hAnsi="Arial" w:cs="Arial"/>
          <w:sz w:val="24"/>
          <w:szCs w:val="24"/>
        </w:rPr>
        <w:t>IATA</w:t>
      </w:r>
      <w:r w:rsidR="0091211F">
        <w:rPr>
          <w:rFonts w:ascii="Arial" w:hAnsi="Arial" w:cs="Arial"/>
          <w:sz w:val="24"/>
          <w:szCs w:val="24"/>
        </w:rPr>
        <w:t xml:space="preserve">: </w:t>
      </w:r>
      <w:r w:rsidR="0091211F" w:rsidRPr="0091211F">
        <w:rPr>
          <w:rFonts w:ascii="Arial" w:hAnsi="Arial" w:cs="Arial"/>
          <w:sz w:val="24"/>
          <w:szCs w:val="24"/>
        </w:rPr>
        <w:t>The International Air Transport Association</w:t>
      </w:r>
    </w:p>
    <w:p w14:paraId="5BD996FF" w14:textId="6965C343" w:rsidR="006871B4" w:rsidRPr="006871B4" w:rsidRDefault="006871B4" w:rsidP="00A2285C">
      <w:pPr>
        <w:pStyle w:val="Heading1"/>
      </w:pPr>
      <w:bookmarkStart w:id="12" w:name="_Toc205595052"/>
      <w:bookmarkEnd w:id="6"/>
      <w:r w:rsidRPr="006871B4">
        <w:t xml:space="preserve">CHAPTER </w:t>
      </w:r>
      <w:r>
        <w:t xml:space="preserve">II: </w:t>
      </w:r>
      <w:r w:rsidR="005A3F50">
        <w:t xml:space="preserve">COMPANY </w:t>
      </w:r>
      <w:r w:rsidR="005E1F4E">
        <w:t xml:space="preserve">AND INDUSTRY </w:t>
      </w:r>
      <w:r w:rsidR="005A3F50">
        <w:t>PREVIEW</w:t>
      </w:r>
      <w:bookmarkEnd w:id="12"/>
    </w:p>
    <w:p w14:paraId="45829359" w14:textId="77777777" w:rsidR="006871B4" w:rsidRDefault="006871B4" w:rsidP="00174D29">
      <w:pPr>
        <w:jc w:val="both"/>
        <w:rPr>
          <w:rFonts w:ascii="Arial" w:hAnsi="Arial" w:cs="Arial"/>
          <w:sz w:val="24"/>
          <w:szCs w:val="24"/>
        </w:rPr>
      </w:pPr>
    </w:p>
    <w:p w14:paraId="546E0C96" w14:textId="42012A1D" w:rsidR="001A48C2" w:rsidRDefault="006871B4" w:rsidP="00174D29">
      <w:pPr>
        <w:pStyle w:val="Heading2"/>
        <w:numPr>
          <w:ilvl w:val="0"/>
          <w:numId w:val="2"/>
        </w:numPr>
        <w:jc w:val="both"/>
        <w:rPr>
          <w:b/>
          <w:bCs w:val="0"/>
        </w:rPr>
      </w:pPr>
      <w:bookmarkStart w:id="13" w:name="_Toc205595053"/>
      <w:r w:rsidRPr="00694AD3">
        <w:rPr>
          <w:b/>
          <w:bCs w:val="0"/>
        </w:rPr>
        <w:t xml:space="preserve">Company </w:t>
      </w:r>
      <w:r w:rsidR="0091072A" w:rsidRPr="00694AD3">
        <w:rPr>
          <w:b/>
          <w:bCs w:val="0"/>
        </w:rPr>
        <w:t>Analysis</w:t>
      </w:r>
      <w:bookmarkEnd w:id="13"/>
    </w:p>
    <w:p w14:paraId="00A17059" w14:textId="77777777" w:rsidR="00D12E7C" w:rsidRPr="00D12E7C" w:rsidRDefault="00D12E7C" w:rsidP="00174D29">
      <w:pPr>
        <w:jc w:val="both"/>
      </w:pPr>
    </w:p>
    <w:p w14:paraId="4EE5718C" w14:textId="47C1D356" w:rsidR="00644628" w:rsidRPr="00684D27" w:rsidRDefault="00342A19" w:rsidP="00174D29">
      <w:pPr>
        <w:spacing w:line="360" w:lineRule="auto"/>
        <w:jc w:val="both"/>
        <w:rPr>
          <w:rFonts w:ascii="Arial" w:hAnsi="Arial" w:cs="Arial"/>
          <w:sz w:val="24"/>
          <w:szCs w:val="24"/>
        </w:rPr>
      </w:pPr>
      <w:r w:rsidRPr="00684D27">
        <w:rPr>
          <w:rFonts w:ascii="Arial" w:hAnsi="Arial" w:cs="Arial"/>
          <w:sz w:val="24"/>
          <w:szCs w:val="24"/>
        </w:rPr>
        <w:t>Travel Bright is a full-service travel agency that provides families, corporate companies, and individuals with a variety of travel-related services. Founded with the goal of making travel easier and facilitating stress-free, worldwide movement, Travel Bright has gradually established a solid reputation for dependability, effectiveness, and individualized care.</w:t>
      </w:r>
    </w:p>
    <w:p w14:paraId="4FA236C1" w14:textId="77777777" w:rsidR="00684D27" w:rsidRDefault="00E17A86" w:rsidP="00174D29">
      <w:pPr>
        <w:spacing w:line="360" w:lineRule="auto"/>
        <w:jc w:val="both"/>
        <w:rPr>
          <w:rFonts w:ascii="Arial" w:hAnsi="Arial" w:cs="Arial"/>
          <w:b/>
          <w:bCs/>
          <w:color w:val="000000" w:themeColor="text1"/>
          <w:sz w:val="24"/>
          <w:szCs w:val="24"/>
        </w:rPr>
      </w:pPr>
      <w:r w:rsidRPr="00684D27">
        <w:rPr>
          <w:rFonts w:ascii="Arial" w:hAnsi="Arial" w:cs="Arial"/>
          <w:b/>
          <w:bCs/>
          <w:color w:val="000000" w:themeColor="text1"/>
          <w:sz w:val="24"/>
          <w:szCs w:val="24"/>
        </w:rPr>
        <w:t>Overview and history</w:t>
      </w:r>
      <w:r w:rsidR="00694AD3" w:rsidRPr="00684D27">
        <w:rPr>
          <w:rFonts w:ascii="Arial" w:hAnsi="Arial" w:cs="Arial"/>
          <w:b/>
          <w:bCs/>
          <w:color w:val="000000" w:themeColor="text1"/>
          <w:sz w:val="24"/>
          <w:szCs w:val="24"/>
        </w:rPr>
        <w:t>:</w:t>
      </w:r>
      <w:r w:rsidRPr="00684D27">
        <w:rPr>
          <w:rFonts w:ascii="Arial" w:hAnsi="Arial" w:cs="Arial"/>
          <w:b/>
          <w:bCs/>
          <w:color w:val="000000" w:themeColor="text1"/>
          <w:sz w:val="24"/>
          <w:szCs w:val="24"/>
        </w:rPr>
        <w:t xml:space="preserve"> </w:t>
      </w:r>
    </w:p>
    <w:p w14:paraId="05F1E6A6" w14:textId="1E372041" w:rsidR="00492992" w:rsidRPr="00684D27" w:rsidRDefault="00492992" w:rsidP="00174D29">
      <w:pPr>
        <w:spacing w:line="360" w:lineRule="auto"/>
        <w:jc w:val="both"/>
        <w:rPr>
          <w:rFonts w:ascii="Arial" w:hAnsi="Arial" w:cs="Arial"/>
          <w:b/>
          <w:bCs/>
          <w:color w:val="000000" w:themeColor="text1"/>
          <w:sz w:val="24"/>
          <w:szCs w:val="24"/>
        </w:rPr>
      </w:pPr>
      <w:r w:rsidRPr="00684D27">
        <w:rPr>
          <w:rFonts w:ascii="Arial" w:hAnsi="Arial" w:cs="Arial"/>
          <w:sz w:val="24"/>
          <w:szCs w:val="24"/>
        </w:rPr>
        <w:t>Travel Bright is a travel and tourism company located in Gulshan 01, Dhaka, founded in</w:t>
      </w:r>
      <w:r w:rsidRPr="00492992">
        <w:rPr>
          <w:rFonts w:ascii="Arial" w:hAnsi="Arial" w:cs="Arial"/>
          <w:sz w:val="24"/>
          <w:szCs w:val="24"/>
        </w:rPr>
        <w:t xml:space="preserve"> 2018.</w:t>
      </w:r>
      <w:r w:rsidRPr="00492992">
        <w:rPr>
          <w:rFonts w:ascii="Arial" w:hAnsi="Arial" w:cs="Arial"/>
          <w:spacing w:val="40"/>
          <w:sz w:val="24"/>
          <w:szCs w:val="24"/>
        </w:rPr>
        <w:t xml:space="preserve"> </w:t>
      </w:r>
      <w:r w:rsidRPr="00492992">
        <w:rPr>
          <w:rFonts w:ascii="Arial" w:hAnsi="Arial" w:cs="Arial"/>
          <w:sz w:val="24"/>
          <w:szCs w:val="24"/>
        </w:rPr>
        <w:t>This company has made a name for itself in the travel sector under the direction of CEO Mr. Arif Rahman. After initially focusing on visa consulting services for student and medical travel, Travel Bright quickly changed its attention to visit visas, with a particular emphasis on processing applications for first</w:t>
      </w:r>
      <w:r w:rsidR="00C038BE">
        <w:rPr>
          <w:rFonts w:ascii="Arial" w:hAnsi="Arial" w:cs="Arial"/>
          <w:sz w:val="24"/>
          <w:szCs w:val="24"/>
        </w:rPr>
        <w:t>-</w:t>
      </w:r>
      <w:r w:rsidRPr="00492992">
        <w:rPr>
          <w:rFonts w:ascii="Arial" w:hAnsi="Arial" w:cs="Arial"/>
          <w:sz w:val="24"/>
          <w:szCs w:val="24"/>
        </w:rPr>
        <w:t>world countries like the</w:t>
      </w:r>
      <w:r w:rsidRPr="00492992">
        <w:rPr>
          <w:rFonts w:ascii="Arial" w:hAnsi="Arial" w:cs="Arial"/>
          <w:spacing w:val="-2"/>
          <w:sz w:val="24"/>
          <w:szCs w:val="24"/>
        </w:rPr>
        <w:t xml:space="preserve"> </w:t>
      </w:r>
      <w:r w:rsidRPr="00492992">
        <w:rPr>
          <w:rFonts w:ascii="Arial" w:hAnsi="Arial" w:cs="Arial"/>
          <w:sz w:val="24"/>
          <w:szCs w:val="24"/>
        </w:rPr>
        <w:t>USA,</w:t>
      </w:r>
      <w:r w:rsidRPr="00492992">
        <w:rPr>
          <w:rFonts w:ascii="Arial" w:hAnsi="Arial" w:cs="Arial"/>
          <w:spacing w:val="-2"/>
          <w:sz w:val="24"/>
          <w:szCs w:val="24"/>
        </w:rPr>
        <w:t xml:space="preserve"> </w:t>
      </w:r>
      <w:r w:rsidRPr="00492992">
        <w:rPr>
          <w:rFonts w:ascii="Arial" w:hAnsi="Arial" w:cs="Arial"/>
          <w:sz w:val="24"/>
          <w:szCs w:val="24"/>
        </w:rPr>
        <w:t>Canada,</w:t>
      </w:r>
      <w:r w:rsidRPr="00492992">
        <w:rPr>
          <w:rFonts w:ascii="Arial" w:hAnsi="Arial" w:cs="Arial"/>
          <w:spacing w:val="-2"/>
          <w:sz w:val="24"/>
          <w:szCs w:val="24"/>
        </w:rPr>
        <w:t xml:space="preserve"> </w:t>
      </w:r>
      <w:r w:rsidRPr="00492992">
        <w:rPr>
          <w:rFonts w:ascii="Arial" w:hAnsi="Arial" w:cs="Arial"/>
          <w:sz w:val="24"/>
          <w:szCs w:val="24"/>
        </w:rPr>
        <w:t>the</w:t>
      </w:r>
      <w:r w:rsidRPr="00492992">
        <w:rPr>
          <w:rFonts w:ascii="Arial" w:hAnsi="Arial" w:cs="Arial"/>
          <w:spacing w:val="-2"/>
          <w:sz w:val="24"/>
          <w:szCs w:val="24"/>
        </w:rPr>
        <w:t xml:space="preserve"> </w:t>
      </w:r>
      <w:r w:rsidRPr="00492992">
        <w:rPr>
          <w:rFonts w:ascii="Arial" w:hAnsi="Arial" w:cs="Arial"/>
          <w:sz w:val="24"/>
          <w:szCs w:val="24"/>
        </w:rPr>
        <w:t>UK, Australia,</w:t>
      </w:r>
      <w:r w:rsidR="00C038BE">
        <w:rPr>
          <w:rFonts w:ascii="Arial" w:hAnsi="Arial" w:cs="Arial"/>
          <w:sz w:val="24"/>
          <w:szCs w:val="24"/>
        </w:rPr>
        <w:t xml:space="preserve"> </w:t>
      </w:r>
      <w:r w:rsidRPr="00492992">
        <w:rPr>
          <w:rFonts w:ascii="Arial" w:hAnsi="Arial" w:cs="Arial"/>
          <w:sz w:val="24"/>
          <w:szCs w:val="24"/>
        </w:rPr>
        <w:t>Schengen</w:t>
      </w:r>
      <w:r w:rsidR="0025417A">
        <w:rPr>
          <w:rFonts w:ascii="Arial" w:hAnsi="Arial" w:cs="Arial"/>
          <w:sz w:val="24"/>
          <w:szCs w:val="24"/>
        </w:rPr>
        <w:t>,</w:t>
      </w:r>
      <w:r w:rsidR="00C038BE">
        <w:rPr>
          <w:rFonts w:ascii="Arial" w:hAnsi="Arial" w:cs="Arial"/>
          <w:sz w:val="24"/>
          <w:szCs w:val="24"/>
        </w:rPr>
        <w:t xml:space="preserve"> and </w:t>
      </w:r>
      <w:r w:rsidRPr="00492992">
        <w:rPr>
          <w:rFonts w:ascii="Arial" w:hAnsi="Arial" w:cs="Arial"/>
          <w:sz w:val="24"/>
          <w:szCs w:val="24"/>
        </w:rPr>
        <w:t xml:space="preserve">Turkey. The agency offers both domestic and foreign </w:t>
      </w:r>
      <w:r w:rsidRPr="00492992">
        <w:rPr>
          <w:rFonts w:ascii="Arial" w:hAnsi="Arial" w:cs="Arial"/>
          <w:sz w:val="24"/>
          <w:szCs w:val="24"/>
        </w:rPr>
        <w:lastRenderedPageBreak/>
        <w:t>clients a comprehensive travel solution by arranging airline tickets and premium</w:t>
      </w:r>
      <w:r w:rsidRPr="00492992">
        <w:rPr>
          <w:rFonts w:ascii="Arial" w:hAnsi="Arial" w:cs="Arial"/>
          <w:spacing w:val="40"/>
          <w:sz w:val="24"/>
          <w:szCs w:val="24"/>
        </w:rPr>
        <w:t xml:space="preserve"> </w:t>
      </w:r>
      <w:r w:rsidRPr="00492992">
        <w:rPr>
          <w:rFonts w:ascii="Arial" w:hAnsi="Arial" w:cs="Arial"/>
          <w:sz w:val="24"/>
          <w:szCs w:val="24"/>
        </w:rPr>
        <w:t>holiday</w:t>
      </w:r>
      <w:r w:rsidRPr="00492992">
        <w:rPr>
          <w:rFonts w:ascii="Arial" w:hAnsi="Arial" w:cs="Arial"/>
          <w:spacing w:val="-2"/>
          <w:sz w:val="24"/>
          <w:szCs w:val="24"/>
        </w:rPr>
        <w:t xml:space="preserve"> </w:t>
      </w:r>
      <w:r w:rsidRPr="00492992">
        <w:rPr>
          <w:rFonts w:ascii="Arial" w:hAnsi="Arial" w:cs="Arial"/>
          <w:sz w:val="24"/>
          <w:szCs w:val="24"/>
        </w:rPr>
        <w:t>packages</w:t>
      </w:r>
      <w:r w:rsidRPr="00492992">
        <w:rPr>
          <w:rFonts w:ascii="Arial" w:hAnsi="Arial" w:cs="Arial"/>
          <w:spacing w:val="-2"/>
          <w:sz w:val="24"/>
          <w:szCs w:val="24"/>
        </w:rPr>
        <w:t xml:space="preserve"> </w:t>
      </w:r>
      <w:r w:rsidRPr="00492992">
        <w:rPr>
          <w:rFonts w:ascii="Arial" w:hAnsi="Arial" w:cs="Arial"/>
          <w:sz w:val="24"/>
          <w:szCs w:val="24"/>
        </w:rPr>
        <w:t>in addition to visa services. Travel Bright's clientele ranges from private individuals to businesses and non-governmental groups. The majority of the clients are reliant on social media. In the travel and tourist industry, Travel</w:t>
      </w:r>
      <w:r w:rsidRPr="00492992">
        <w:rPr>
          <w:rFonts w:ascii="Arial" w:hAnsi="Arial" w:cs="Arial"/>
          <w:spacing w:val="-4"/>
          <w:sz w:val="24"/>
          <w:szCs w:val="24"/>
        </w:rPr>
        <w:t xml:space="preserve"> </w:t>
      </w:r>
      <w:r w:rsidRPr="00492992">
        <w:rPr>
          <w:rFonts w:ascii="Arial" w:hAnsi="Arial" w:cs="Arial"/>
          <w:sz w:val="24"/>
          <w:szCs w:val="24"/>
        </w:rPr>
        <w:t>Bright</w:t>
      </w:r>
      <w:r w:rsidRPr="00492992">
        <w:rPr>
          <w:rFonts w:ascii="Arial" w:hAnsi="Arial" w:cs="Arial"/>
          <w:spacing w:val="-4"/>
          <w:sz w:val="24"/>
          <w:szCs w:val="24"/>
        </w:rPr>
        <w:t xml:space="preserve"> </w:t>
      </w:r>
      <w:r w:rsidRPr="00492992">
        <w:rPr>
          <w:rFonts w:ascii="Arial" w:hAnsi="Arial" w:cs="Arial"/>
          <w:sz w:val="24"/>
          <w:szCs w:val="24"/>
        </w:rPr>
        <w:t>presents</w:t>
      </w:r>
      <w:r w:rsidRPr="00492992">
        <w:rPr>
          <w:rFonts w:ascii="Arial" w:hAnsi="Arial" w:cs="Arial"/>
          <w:spacing w:val="-4"/>
          <w:sz w:val="24"/>
          <w:szCs w:val="24"/>
        </w:rPr>
        <w:t xml:space="preserve"> </w:t>
      </w:r>
      <w:r w:rsidRPr="00492992">
        <w:rPr>
          <w:rFonts w:ascii="Arial" w:hAnsi="Arial" w:cs="Arial"/>
          <w:sz w:val="24"/>
          <w:szCs w:val="24"/>
        </w:rPr>
        <w:t>itself</w:t>
      </w:r>
      <w:r w:rsidRPr="00492992">
        <w:rPr>
          <w:rFonts w:ascii="Arial" w:hAnsi="Arial" w:cs="Arial"/>
          <w:spacing w:val="-4"/>
          <w:sz w:val="24"/>
          <w:szCs w:val="24"/>
        </w:rPr>
        <w:t xml:space="preserve"> </w:t>
      </w:r>
      <w:r w:rsidRPr="00492992">
        <w:rPr>
          <w:rFonts w:ascii="Arial" w:hAnsi="Arial" w:cs="Arial"/>
          <w:sz w:val="24"/>
          <w:szCs w:val="24"/>
        </w:rPr>
        <w:t>as</w:t>
      </w:r>
      <w:r w:rsidRPr="00492992">
        <w:rPr>
          <w:rFonts w:ascii="Arial" w:hAnsi="Arial" w:cs="Arial"/>
          <w:spacing w:val="-4"/>
          <w:sz w:val="24"/>
          <w:szCs w:val="24"/>
        </w:rPr>
        <w:t xml:space="preserve"> </w:t>
      </w:r>
      <w:r w:rsidRPr="00492992">
        <w:rPr>
          <w:rFonts w:ascii="Arial" w:hAnsi="Arial" w:cs="Arial"/>
          <w:sz w:val="24"/>
          <w:szCs w:val="24"/>
        </w:rPr>
        <w:t>a</w:t>
      </w:r>
      <w:r w:rsidRPr="00492992">
        <w:rPr>
          <w:rFonts w:ascii="Arial" w:hAnsi="Arial" w:cs="Arial"/>
          <w:spacing w:val="-4"/>
          <w:sz w:val="24"/>
          <w:szCs w:val="24"/>
        </w:rPr>
        <w:t xml:space="preserve"> </w:t>
      </w:r>
      <w:r w:rsidRPr="00492992">
        <w:rPr>
          <w:rFonts w:ascii="Arial" w:hAnsi="Arial" w:cs="Arial"/>
          <w:sz w:val="24"/>
          <w:szCs w:val="24"/>
        </w:rPr>
        <w:t>trustworthy</w:t>
      </w:r>
      <w:r w:rsidRPr="00492992">
        <w:rPr>
          <w:rFonts w:ascii="Arial" w:hAnsi="Arial" w:cs="Arial"/>
          <w:spacing w:val="-4"/>
          <w:sz w:val="24"/>
          <w:szCs w:val="24"/>
        </w:rPr>
        <w:t xml:space="preserve"> </w:t>
      </w:r>
      <w:r w:rsidRPr="00492992">
        <w:rPr>
          <w:rFonts w:ascii="Arial" w:hAnsi="Arial" w:cs="Arial"/>
          <w:sz w:val="24"/>
          <w:szCs w:val="24"/>
        </w:rPr>
        <w:t>partner for both businesses and non-governmental organizations. It collaborates with organizations such as Swiss Contact, Zaika Bangladesh, Edu.co, Action Aid, and Food for Hungry.</w:t>
      </w:r>
      <w:r w:rsidRPr="00492992">
        <w:rPr>
          <w:rFonts w:ascii="Arial" w:hAnsi="Arial" w:cs="Arial"/>
          <w:spacing w:val="-4"/>
          <w:sz w:val="24"/>
          <w:szCs w:val="24"/>
        </w:rPr>
        <w:t xml:space="preserve"> </w:t>
      </w:r>
      <w:r w:rsidRPr="00492992">
        <w:rPr>
          <w:rFonts w:ascii="Arial" w:hAnsi="Arial" w:cs="Arial"/>
          <w:sz w:val="24"/>
          <w:szCs w:val="24"/>
        </w:rPr>
        <w:t>Travel Bright is incorporated into the travel operations of these business and non-governmental organizations, which include extensive visa processing, airline ticket reservations, and</w:t>
      </w:r>
      <w:r w:rsidRPr="00492992">
        <w:rPr>
          <w:rFonts w:ascii="Arial" w:hAnsi="Arial" w:cs="Arial"/>
          <w:spacing w:val="40"/>
          <w:sz w:val="24"/>
          <w:szCs w:val="24"/>
        </w:rPr>
        <w:t xml:space="preserve"> </w:t>
      </w:r>
      <w:r w:rsidRPr="00492992">
        <w:rPr>
          <w:rFonts w:ascii="Arial" w:hAnsi="Arial" w:cs="Arial"/>
          <w:sz w:val="24"/>
          <w:szCs w:val="24"/>
        </w:rPr>
        <w:t>holiday packages. The team that handles booking airline tickets for the agency ensures that both domestic</w:t>
      </w:r>
      <w:r w:rsidRPr="00492992">
        <w:rPr>
          <w:rFonts w:ascii="Arial" w:hAnsi="Arial" w:cs="Arial"/>
          <w:spacing w:val="-4"/>
          <w:sz w:val="24"/>
          <w:szCs w:val="24"/>
        </w:rPr>
        <w:t xml:space="preserve"> </w:t>
      </w:r>
      <w:r w:rsidRPr="00492992">
        <w:rPr>
          <w:rFonts w:ascii="Arial" w:hAnsi="Arial" w:cs="Arial"/>
          <w:sz w:val="24"/>
          <w:szCs w:val="24"/>
        </w:rPr>
        <w:t>and</w:t>
      </w:r>
      <w:r w:rsidRPr="00492992">
        <w:rPr>
          <w:rFonts w:ascii="Arial" w:hAnsi="Arial" w:cs="Arial"/>
          <w:spacing w:val="-4"/>
          <w:sz w:val="24"/>
          <w:szCs w:val="24"/>
        </w:rPr>
        <w:t xml:space="preserve"> </w:t>
      </w:r>
      <w:r w:rsidRPr="00492992">
        <w:rPr>
          <w:rFonts w:ascii="Arial" w:hAnsi="Arial" w:cs="Arial"/>
          <w:sz w:val="24"/>
          <w:szCs w:val="24"/>
        </w:rPr>
        <w:t>international</w:t>
      </w:r>
      <w:r w:rsidRPr="00492992">
        <w:rPr>
          <w:rFonts w:ascii="Arial" w:hAnsi="Arial" w:cs="Arial"/>
          <w:spacing w:val="-4"/>
          <w:sz w:val="24"/>
          <w:szCs w:val="24"/>
        </w:rPr>
        <w:t xml:space="preserve"> </w:t>
      </w:r>
      <w:r w:rsidRPr="00492992">
        <w:rPr>
          <w:rFonts w:ascii="Arial" w:hAnsi="Arial" w:cs="Arial"/>
          <w:sz w:val="24"/>
          <w:szCs w:val="24"/>
        </w:rPr>
        <w:t>travel</w:t>
      </w:r>
      <w:r w:rsidRPr="00492992">
        <w:rPr>
          <w:rFonts w:ascii="Arial" w:hAnsi="Arial" w:cs="Arial"/>
          <w:spacing w:val="-4"/>
          <w:sz w:val="24"/>
          <w:szCs w:val="24"/>
        </w:rPr>
        <w:t xml:space="preserve"> </w:t>
      </w:r>
      <w:r w:rsidRPr="00492992">
        <w:rPr>
          <w:rFonts w:ascii="Arial" w:hAnsi="Arial" w:cs="Arial"/>
          <w:sz w:val="24"/>
          <w:szCs w:val="24"/>
        </w:rPr>
        <w:t>run</w:t>
      </w:r>
      <w:r w:rsidRPr="00492992">
        <w:rPr>
          <w:rFonts w:ascii="Arial" w:hAnsi="Arial" w:cs="Arial"/>
          <w:spacing w:val="-4"/>
          <w:sz w:val="24"/>
          <w:szCs w:val="24"/>
        </w:rPr>
        <w:t xml:space="preserve"> </w:t>
      </w:r>
      <w:r w:rsidRPr="00492992">
        <w:rPr>
          <w:rFonts w:ascii="Arial" w:hAnsi="Arial" w:cs="Arial"/>
          <w:sz w:val="24"/>
          <w:szCs w:val="24"/>
        </w:rPr>
        <w:t>smoothly.</w:t>
      </w:r>
      <w:r w:rsidRPr="00492992">
        <w:rPr>
          <w:rFonts w:ascii="Arial" w:hAnsi="Arial" w:cs="Arial"/>
          <w:spacing w:val="-4"/>
          <w:sz w:val="24"/>
          <w:szCs w:val="24"/>
        </w:rPr>
        <w:t xml:space="preserve"> </w:t>
      </w:r>
      <w:r w:rsidRPr="00492992">
        <w:rPr>
          <w:rFonts w:ascii="Arial" w:hAnsi="Arial" w:cs="Arial"/>
          <w:sz w:val="24"/>
          <w:szCs w:val="24"/>
        </w:rPr>
        <w:t>Due</w:t>
      </w:r>
      <w:r w:rsidRPr="00492992">
        <w:rPr>
          <w:rFonts w:ascii="Arial" w:hAnsi="Arial" w:cs="Arial"/>
          <w:spacing w:val="-4"/>
          <w:sz w:val="24"/>
          <w:szCs w:val="24"/>
        </w:rPr>
        <w:t xml:space="preserve"> </w:t>
      </w:r>
      <w:r w:rsidRPr="00492992">
        <w:rPr>
          <w:rFonts w:ascii="Arial" w:hAnsi="Arial" w:cs="Arial"/>
          <w:sz w:val="24"/>
          <w:szCs w:val="24"/>
        </w:rPr>
        <w:t>to</w:t>
      </w:r>
      <w:r w:rsidRPr="00492992">
        <w:rPr>
          <w:rFonts w:ascii="Arial" w:hAnsi="Arial" w:cs="Arial"/>
          <w:spacing w:val="-4"/>
          <w:sz w:val="24"/>
          <w:szCs w:val="24"/>
        </w:rPr>
        <w:t xml:space="preserve"> </w:t>
      </w:r>
      <w:r w:rsidRPr="00492992">
        <w:rPr>
          <w:rFonts w:ascii="Arial" w:hAnsi="Arial" w:cs="Arial"/>
          <w:sz w:val="24"/>
          <w:szCs w:val="24"/>
        </w:rPr>
        <w:t>their</w:t>
      </w:r>
      <w:r w:rsidRPr="00492992">
        <w:rPr>
          <w:rFonts w:ascii="Arial" w:hAnsi="Arial" w:cs="Arial"/>
          <w:spacing w:val="-4"/>
          <w:sz w:val="24"/>
          <w:szCs w:val="24"/>
        </w:rPr>
        <w:t xml:space="preserve"> </w:t>
      </w:r>
      <w:r w:rsidRPr="00492992">
        <w:rPr>
          <w:rFonts w:ascii="Arial" w:hAnsi="Arial" w:cs="Arial"/>
          <w:sz w:val="24"/>
          <w:szCs w:val="24"/>
        </w:rPr>
        <w:t>experience,</w:t>
      </w:r>
      <w:r w:rsidRPr="00492992">
        <w:rPr>
          <w:rFonts w:ascii="Arial" w:hAnsi="Arial" w:cs="Arial"/>
          <w:spacing w:val="-4"/>
          <w:sz w:val="24"/>
          <w:szCs w:val="24"/>
        </w:rPr>
        <w:t xml:space="preserve"> </w:t>
      </w:r>
      <w:r w:rsidRPr="00492992">
        <w:rPr>
          <w:rFonts w:ascii="Arial" w:hAnsi="Arial" w:cs="Arial"/>
          <w:sz w:val="24"/>
          <w:szCs w:val="24"/>
        </w:rPr>
        <w:t>they</w:t>
      </w:r>
      <w:r w:rsidRPr="00492992">
        <w:rPr>
          <w:rFonts w:ascii="Arial" w:hAnsi="Arial" w:cs="Arial"/>
          <w:spacing w:val="-4"/>
          <w:sz w:val="24"/>
          <w:szCs w:val="24"/>
        </w:rPr>
        <w:t xml:space="preserve"> </w:t>
      </w:r>
      <w:r w:rsidRPr="00492992">
        <w:rPr>
          <w:rFonts w:ascii="Arial" w:hAnsi="Arial" w:cs="Arial"/>
          <w:sz w:val="24"/>
          <w:szCs w:val="24"/>
        </w:rPr>
        <w:t>are</w:t>
      </w:r>
      <w:r w:rsidRPr="00492992">
        <w:rPr>
          <w:rFonts w:ascii="Arial" w:hAnsi="Arial" w:cs="Arial"/>
          <w:spacing w:val="-4"/>
          <w:sz w:val="24"/>
          <w:szCs w:val="24"/>
        </w:rPr>
        <w:t xml:space="preserve"> </w:t>
      </w:r>
      <w:r w:rsidRPr="00492992">
        <w:rPr>
          <w:rFonts w:ascii="Arial" w:hAnsi="Arial" w:cs="Arial"/>
          <w:sz w:val="24"/>
          <w:szCs w:val="24"/>
        </w:rPr>
        <w:t>able</w:t>
      </w:r>
      <w:r w:rsidRPr="00492992">
        <w:rPr>
          <w:rFonts w:ascii="Arial" w:hAnsi="Arial" w:cs="Arial"/>
          <w:spacing w:val="-4"/>
          <w:sz w:val="24"/>
          <w:szCs w:val="24"/>
        </w:rPr>
        <w:t xml:space="preserve"> </w:t>
      </w:r>
      <w:r w:rsidRPr="00492992">
        <w:rPr>
          <w:rFonts w:ascii="Arial" w:hAnsi="Arial" w:cs="Arial"/>
          <w:sz w:val="24"/>
          <w:szCs w:val="24"/>
        </w:rPr>
        <w:t>to negotiate favorable prices and offer their customers the greatest offers available. Their premium vacation packages further demonstrate this guarantee of value, as they are customized to meet customers' spending limits without compromising on quality.</w:t>
      </w:r>
    </w:p>
    <w:p w14:paraId="7D8A9172" w14:textId="731F94F6" w:rsidR="00EE4012" w:rsidRDefault="00492992" w:rsidP="00174D29">
      <w:pPr>
        <w:spacing w:line="360" w:lineRule="auto"/>
        <w:jc w:val="both"/>
        <w:rPr>
          <w:rFonts w:ascii="Arial" w:hAnsi="Arial" w:cs="Arial"/>
          <w:sz w:val="24"/>
          <w:szCs w:val="24"/>
        </w:rPr>
      </w:pPr>
      <w:r w:rsidRPr="002A1BF7">
        <w:rPr>
          <w:rFonts w:ascii="Arial" w:hAnsi="Arial" w:cs="Arial"/>
          <w:sz w:val="24"/>
          <w:szCs w:val="24"/>
        </w:rPr>
        <w:t>Travel Bright is a startup company with 13 talented members who strive to maintain the highest levels of client service at all times.</w:t>
      </w:r>
      <w:r w:rsidRPr="002A1BF7">
        <w:rPr>
          <w:rFonts w:ascii="Arial" w:hAnsi="Arial" w:cs="Arial"/>
          <w:spacing w:val="-2"/>
          <w:sz w:val="24"/>
          <w:szCs w:val="24"/>
        </w:rPr>
        <w:t xml:space="preserve"> </w:t>
      </w:r>
      <w:r w:rsidRPr="002A1BF7">
        <w:rPr>
          <w:rFonts w:ascii="Arial" w:hAnsi="Arial" w:cs="Arial"/>
          <w:sz w:val="24"/>
          <w:szCs w:val="24"/>
        </w:rPr>
        <w:t>They</w:t>
      </w:r>
      <w:r w:rsidRPr="002A1BF7">
        <w:rPr>
          <w:rFonts w:ascii="Arial" w:hAnsi="Arial" w:cs="Arial"/>
          <w:spacing w:val="-2"/>
          <w:sz w:val="24"/>
          <w:szCs w:val="24"/>
        </w:rPr>
        <w:t xml:space="preserve"> </w:t>
      </w:r>
      <w:r w:rsidRPr="002A1BF7">
        <w:rPr>
          <w:rFonts w:ascii="Arial" w:hAnsi="Arial" w:cs="Arial"/>
          <w:sz w:val="24"/>
          <w:szCs w:val="24"/>
        </w:rPr>
        <w:t>embrace</w:t>
      </w:r>
      <w:r w:rsidRPr="002A1BF7">
        <w:rPr>
          <w:rFonts w:ascii="Arial" w:hAnsi="Arial" w:cs="Arial"/>
          <w:spacing w:val="-2"/>
          <w:sz w:val="24"/>
          <w:szCs w:val="24"/>
        </w:rPr>
        <w:t xml:space="preserve"> </w:t>
      </w:r>
      <w:r w:rsidRPr="002A1BF7">
        <w:rPr>
          <w:rFonts w:ascii="Arial" w:hAnsi="Arial" w:cs="Arial"/>
          <w:sz w:val="24"/>
          <w:szCs w:val="24"/>
        </w:rPr>
        <w:t>the</w:t>
      </w:r>
      <w:r w:rsidRPr="002A1BF7">
        <w:rPr>
          <w:rFonts w:ascii="Arial" w:hAnsi="Arial" w:cs="Arial"/>
          <w:spacing w:val="-2"/>
          <w:sz w:val="24"/>
          <w:szCs w:val="24"/>
        </w:rPr>
        <w:t xml:space="preserve"> </w:t>
      </w:r>
      <w:r w:rsidRPr="002A1BF7">
        <w:rPr>
          <w:rFonts w:ascii="Arial" w:hAnsi="Arial" w:cs="Arial"/>
          <w:sz w:val="24"/>
          <w:szCs w:val="24"/>
        </w:rPr>
        <w:t>newest</w:t>
      </w:r>
      <w:r w:rsidRPr="002A1BF7">
        <w:rPr>
          <w:rFonts w:ascii="Arial" w:hAnsi="Arial" w:cs="Arial"/>
          <w:spacing w:val="-2"/>
          <w:sz w:val="24"/>
          <w:szCs w:val="24"/>
        </w:rPr>
        <w:t xml:space="preserve"> </w:t>
      </w:r>
      <w:r w:rsidRPr="002A1BF7">
        <w:rPr>
          <w:rFonts w:ascii="Arial" w:hAnsi="Arial" w:cs="Arial"/>
          <w:sz w:val="24"/>
          <w:szCs w:val="24"/>
        </w:rPr>
        <w:t>trends</w:t>
      </w:r>
      <w:r w:rsidRPr="002A1BF7">
        <w:rPr>
          <w:rFonts w:ascii="Arial" w:hAnsi="Arial" w:cs="Arial"/>
          <w:spacing w:val="-2"/>
          <w:sz w:val="24"/>
          <w:szCs w:val="24"/>
        </w:rPr>
        <w:t xml:space="preserve"> </w:t>
      </w:r>
      <w:r w:rsidRPr="002A1BF7">
        <w:rPr>
          <w:rFonts w:ascii="Arial" w:hAnsi="Arial" w:cs="Arial"/>
          <w:sz w:val="24"/>
          <w:szCs w:val="24"/>
        </w:rPr>
        <w:t>and</w:t>
      </w:r>
      <w:r w:rsidRPr="002A1BF7">
        <w:rPr>
          <w:rFonts w:ascii="Arial" w:hAnsi="Arial" w:cs="Arial"/>
          <w:spacing w:val="-2"/>
          <w:sz w:val="24"/>
          <w:szCs w:val="24"/>
        </w:rPr>
        <w:t xml:space="preserve"> </w:t>
      </w:r>
      <w:r w:rsidRPr="002A1BF7">
        <w:rPr>
          <w:rFonts w:ascii="Arial" w:hAnsi="Arial" w:cs="Arial"/>
          <w:sz w:val="24"/>
          <w:szCs w:val="24"/>
        </w:rPr>
        <w:t>technologies to assure efficiency and dependability. Travel Bright offers one of the most thorough approaches to visa documentation assistance. With the help of a committed legal advocate, the business offers clients full support with visa applications, including notary</w:t>
      </w:r>
      <w:r w:rsidRPr="002A1BF7">
        <w:rPr>
          <w:rFonts w:ascii="Arial" w:hAnsi="Arial" w:cs="Arial"/>
          <w:spacing w:val="-3"/>
          <w:sz w:val="24"/>
          <w:szCs w:val="24"/>
        </w:rPr>
        <w:t xml:space="preserve"> </w:t>
      </w:r>
      <w:r w:rsidRPr="002A1BF7">
        <w:rPr>
          <w:rFonts w:ascii="Arial" w:hAnsi="Arial" w:cs="Arial"/>
          <w:sz w:val="24"/>
          <w:szCs w:val="24"/>
        </w:rPr>
        <w:t>services.</w:t>
      </w:r>
      <w:r w:rsidRPr="002A1BF7">
        <w:rPr>
          <w:rFonts w:ascii="Arial" w:hAnsi="Arial" w:cs="Arial"/>
          <w:spacing w:val="-3"/>
          <w:sz w:val="24"/>
          <w:szCs w:val="24"/>
        </w:rPr>
        <w:t xml:space="preserve"> </w:t>
      </w:r>
      <w:r w:rsidRPr="002A1BF7">
        <w:rPr>
          <w:rFonts w:ascii="Arial" w:hAnsi="Arial" w:cs="Arial"/>
          <w:sz w:val="24"/>
          <w:szCs w:val="24"/>
        </w:rPr>
        <w:t>This end-to-end solution guarantees consumers a hassle-free experience by streamlining the intricate visa application process.</w:t>
      </w:r>
    </w:p>
    <w:p w14:paraId="00EF88E1" w14:textId="77777777" w:rsidR="00DB697E" w:rsidRDefault="00DB697E" w:rsidP="00174D29">
      <w:pPr>
        <w:spacing w:line="360" w:lineRule="auto"/>
        <w:jc w:val="both"/>
        <w:rPr>
          <w:rFonts w:ascii="Arial" w:hAnsi="Arial" w:cs="Arial"/>
          <w:sz w:val="24"/>
          <w:szCs w:val="24"/>
        </w:rPr>
      </w:pPr>
    </w:p>
    <w:p w14:paraId="1BB6C563" w14:textId="77777777" w:rsidR="00DB697E" w:rsidRDefault="00DB697E" w:rsidP="00174D29">
      <w:pPr>
        <w:spacing w:line="360" w:lineRule="auto"/>
        <w:jc w:val="both"/>
        <w:rPr>
          <w:rFonts w:ascii="Arial" w:hAnsi="Arial" w:cs="Arial"/>
          <w:sz w:val="24"/>
          <w:szCs w:val="24"/>
        </w:rPr>
      </w:pPr>
    </w:p>
    <w:p w14:paraId="2552C323" w14:textId="77777777" w:rsidR="00DB697E" w:rsidRDefault="00DB697E" w:rsidP="00174D29">
      <w:pPr>
        <w:spacing w:line="360" w:lineRule="auto"/>
        <w:jc w:val="both"/>
        <w:rPr>
          <w:rFonts w:ascii="Arial" w:hAnsi="Arial" w:cs="Arial"/>
          <w:sz w:val="24"/>
          <w:szCs w:val="24"/>
        </w:rPr>
      </w:pPr>
    </w:p>
    <w:p w14:paraId="28FFCDBC" w14:textId="77777777" w:rsidR="00DB697E" w:rsidRDefault="00DB697E" w:rsidP="00174D29">
      <w:pPr>
        <w:spacing w:line="360" w:lineRule="auto"/>
        <w:jc w:val="both"/>
        <w:rPr>
          <w:rFonts w:ascii="Arial" w:hAnsi="Arial" w:cs="Arial"/>
          <w:sz w:val="24"/>
          <w:szCs w:val="24"/>
        </w:rPr>
      </w:pPr>
    </w:p>
    <w:p w14:paraId="1FFF0812" w14:textId="77777777" w:rsidR="0018531E" w:rsidRDefault="0018531E" w:rsidP="00174D29">
      <w:pPr>
        <w:spacing w:line="360" w:lineRule="auto"/>
        <w:jc w:val="both"/>
        <w:rPr>
          <w:rFonts w:ascii="Arial" w:hAnsi="Arial" w:cs="Arial"/>
          <w:sz w:val="24"/>
          <w:szCs w:val="24"/>
        </w:rPr>
      </w:pPr>
    </w:p>
    <w:p w14:paraId="19507CBB" w14:textId="77777777" w:rsidR="0018531E" w:rsidRPr="00DB697E" w:rsidRDefault="0018531E" w:rsidP="00174D29">
      <w:pPr>
        <w:spacing w:line="360" w:lineRule="auto"/>
        <w:jc w:val="both"/>
        <w:rPr>
          <w:rFonts w:ascii="Arial" w:hAnsi="Arial" w:cs="Arial"/>
          <w:sz w:val="24"/>
          <w:szCs w:val="24"/>
        </w:rPr>
      </w:pPr>
    </w:p>
    <w:p w14:paraId="590AC73E" w14:textId="5F29A2EC" w:rsidR="00E17A86" w:rsidRPr="001A48C2" w:rsidRDefault="00E17A86" w:rsidP="00174D29">
      <w:pPr>
        <w:pStyle w:val="Heading3"/>
        <w:numPr>
          <w:ilvl w:val="0"/>
          <w:numId w:val="14"/>
        </w:numPr>
        <w:jc w:val="both"/>
        <w:rPr>
          <w:rFonts w:ascii="Arial" w:hAnsi="Arial" w:cs="Arial"/>
          <w:color w:val="000000" w:themeColor="text1"/>
          <w:sz w:val="28"/>
          <w:szCs w:val="28"/>
        </w:rPr>
      </w:pPr>
      <w:bookmarkStart w:id="14" w:name="_Toc205595054"/>
      <w:r w:rsidRPr="001A48C2">
        <w:rPr>
          <w:rFonts w:ascii="Arial" w:hAnsi="Arial" w:cs="Arial"/>
          <w:color w:val="000000" w:themeColor="text1"/>
          <w:sz w:val="28"/>
          <w:szCs w:val="28"/>
        </w:rPr>
        <w:lastRenderedPageBreak/>
        <w:t>Trend and growth</w:t>
      </w:r>
      <w:bookmarkEnd w:id="14"/>
      <w:r w:rsidRPr="001A48C2">
        <w:rPr>
          <w:rFonts w:ascii="Arial" w:hAnsi="Arial" w:cs="Arial"/>
          <w:color w:val="000000" w:themeColor="text1"/>
          <w:sz w:val="28"/>
          <w:szCs w:val="28"/>
        </w:rPr>
        <w:t xml:space="preserve"> </w:t>
      </w:r>
    </w:p>
    <w:p w14:paraId="17686C48" w14:textId="77777777" w:rsidR="00EE4012" w:rsidRDefault="00EE4012" w:rsidP="00174D29">
      <w:pPr>
        <w:jc w:val="both"/>
      </w:pPr>
    </w:p>
    <w:p w14:paraId="7BB2307F" w14:textId="6F09A35D" w:rsidR="00EE4012" w:rsidRDefault="006E3DAC" w:rsidP="00174D29">
      <w:pPr>
        <w:jc w:val="both"/>
      </w:pPr>
      <w:r>
        <w:rPr>
          <w:noProof/>
        </w:rPr>
        <w:drawing>
          <wp:inline distT="0" distB="0" distL="0" distR="0" wp14:anchorId="5FCD0D83" wp14:editId="34A99342">
            <wp:extent cx="5745480" cy="2926080"/>
            <wp:effectExtent l="0" t="0" r="7620" b="7620"/>
            <wp:docPr id="543677932" name="Chart 1">
              <a:extLst xmlns:a="http://schemas.openxmlformats.org/drawingml/2006/main">
                <a:ext uri="{FF2B5EF4-FFF2-40B4-BE49-F238E27FC236}">
                  <a16:creationId xmlns:a16="http://schemas.microsoft.com/office/drawing/2014/main" id="{C6CE8351-A976-3CC3-DBC8-BCD145F0C2F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F428FCF" w14:textId="77777777" w:rsidR="00EE4012" w:rsidRPr="00720104" w:rsidRDefault="00EE4012" w:rsidP="00174D29">
      <w:pPr>
        <w:spacing w:line="360" w:lineRule="auto"/>
        <w:jc w:val="both"/>
        <w:rPr>
          <w:rFonts w:ascii="Arial" w:hAnsi="Arial" w:cs="Arial"/>
        </w:rPr>
      </w:pPr>
    </w:p>
    <w:p w14:paraId="1B08C065" w14:textId="69174BFA" w:rsidR="00EE4012" w:rsidRPr="00720104" w:rsidRDefault="00720104" w:rsidP="00174D29">
      <w:pPr>
        <w:spacing w:line="360" w:lineRule="auto"/>
        <w:jc w:val="both"/>
        <w:rPr>
          <w:rFonts w:ascii="Arial" w:hAnsi="Arial" w:cs="Arial"/>
        </w:rPr>
      </w:pPr>
      <w:r w:rsidRPr="00720104">
        <w:rPr>
          <w:rFonts w:ascii="Arial" w:hAnsi="Arial" w:cs="Arial"/>
        </w:rPr>
        <w:t>The revenue growth (as a percentage) over time is displayed in the above chart, which shows Travel Bright's growth trend from 2018 to 2024. The trend is broken out as follows:</w:t>
      </w:r>
    </w:p>
    <w:p w14:paraId="307E181F" w14:textId="78C30B32" w:rsidR="003269C3" w:rsidRPr="00720104" w:rsidRDefault="00383627" w:rsidP="00174D29">
      <w:pPr>
        <w:spacing w:line="360" w:lineRule="auto"/>
        <w:jc w:val="both"/>
        <w:rPr>
          <w:rFonts w:ascii="Arial" w:hAnsi="Arial" w:cs="Arial"/>
        </w:rPr>
      </w:pPr>
      <w:r w:rsidRPr="00720104">
        <w:rPr>
          <w:rFonts w:ascii="Arial" w:hAnsi="Arial" w:cs="Arial"/>
        </w:rPr>
        <w:t>Steady Growth</w:t>
      </w:r>
      <w:r w:rsidR="003269C3" w:rsidRPr="00720104">
        <w:rPr>
          <w:rFonts w:ascii="Arial" w:hAnsi="Arial" w:cs="Arial"/>
        </w:rPr>
        <w:t xml:space="preserve">: Every year, revenue growth rose steadily. </w:t>
      </w:r>
    </w:p>
    <w:p w14:paraId="17A3644C" w14:textId="77777777" w:rsidR="003269C3" w:rsidRPr="00720104" w:rsidRDefault="003269C3" w:rsidP="00174D29">
      <w:pPr>
        <w:spacing w:line="360" w:lineRule="auto"/>
        <w:jc w:val="both"/>
        <w:rPr>
          <w:rFonts w:ascii="Arial" w:hAnsi="Arial" w:cs="Arial"/>
        </w:rPr>
      </w:pPr>
      <w:r w:rsidRPr="00720104">
        <w:rPr>
          <w:rFonts w:ascii="Arial" w:hAnsi="Arial" w:cs="Arial"/>
        </w:rPr>
        <w:t>Major Jumps: Between 2020 and 2021, there was a notable increase from 40% to 50%, and between 2022 and 2024, there was an increase from 70% to 100%.</w:t>
      </w:r>
    </w:p>
    <w:p w14:paraId="48BA84C6" w14:textId="10E2A22C" w:rsidR="00900563" w:rsidRPr="00900563" w:rsidRDefault="003269C3" w:rsidP="00174D29">
      <w:pPr>
        <w:spacing w:line="360" w:lineRule="auto"/>
        <w:jc w:val="both"/>
        <w:rPr>
          <w:rFonts w:ascii="Arial" w:hAnsi="Arial" w:cs="Arial"/>
        </w:rPr>
      </w:pPr>
      <w:r w:rsidRPr="00720104">
        <w:rPr>
          <w:rFonts w:ascii="Arial" w:hAnsi="Arial" w:cs="Arial"/>
        </w:rPr>
        <w:t xml:space="preserve"> Acceleration Phase: Starting in 2021, the trend points to quick growth, which could be brought about by more effective marketing, a larger clientele, or a wider range of services.</w:t>
      </w:r>
    </w:p>
    <w:p w14:paraId="0D8A7B81" w14:textId="2AB0ECFF" w:rsidR="00E17A86" w:rsidRPr="001A48C2" w:rsidRDefault="00E17A86" w:rsidP="00174D29">
      <w:pPr>
        <w:pStyle w:val="Heading3"/>
        <w:numPr>
          <w:ilvl w:val="0"/>
          <w:numId w:val="14"/>
        </w:numPr>
        <w:jc w:val="both"/>
        <w:rPr>
          <w:rFonts w:ascii="Arial" w:hAnsi="Arial" w:cs="Arial"/>
          <w:color w:val="000000" w:themeColor="text1"/>
          <w:sz w:val="28"/>
          <w:szCs w:val="28"/>
        </w:rPr>
      </w:pPr>
      <w:bookmarkStart w:id="15" w:name="_Toc205595055"/>
      <w:r w:rsidRPr="001A48C2">
        <w:rPr>
          <w:rFonts w:ascii="Arial" w:hAnsi="Arial" w:cs="Arial"/>
          <w:color w:val="000000" w:themeColor="text1"/>
          <w:sz w:val="28"/>
          <w:szCs w:val="28"/>
        </w:rPr>
        <w:t>Customer mix</w:t>
      </w:r>
      <w:bookmarkEnd w:id="15"/>
      <w:r w:rsidRPr="001A48C2">
        <w:rPr>
          <w:rFonts w:ascii="Arial" w:hAnsi="Arial" w:cs="Arial"/>
          <w:color w:val="000000" w:themeColor="text1"/>
          <w:sz w:val="28"/>
          <w:szCs w:val="28"/>
        </w:rPr>
        <w:t xml:space="preserve"> </w:t>
      </w:r>
    </w:p>
    <w:p w14:paraId="4F5CE94D" w14:textId="77777777" w:rsidR="00E46612" w:rsidRPr="00E46612" w:rsidRDefault="00E46612" w:rsidP="00174D29">
      <w:pPr>
        <w:jc w:val="both"/>
      </w:pPr>
    </w:p>
    <w:p w14:paraId="215D3C65" w14:textId="2A0A6878" w:rsidR="00870C0F" w:rsidRDefault="00DF7DFD" w:rsidP="00174D29">
      <w:pPr>
        <w:spacing w:line="360" w:lineRule="auto"/>
        <w:jc w:val="both"/>
        <w:rPr>
          <w:rFonts w:ascii="Arial" w:hAnsi="Arial" w:cs="Arial"/>
          <w:sz w:val="24"/>
          <w:szCs w:val="24"/>
        </w:rPr>
      </w:pPr>
      <w:r w:rsidRPr="00492992">
        <w:rPr>
          <w:rFonts w:ascii="Arial" w:hAnsi="Arial" w:cs="Arial"/>
          <w:sz w:val="24"/>
          <w:szCs w:val="24"/>
        </w:rPr>
        <w:t>Since its launch in 2018, Travel Bright has developed a diverse but targeted customer</w:t>
      </w:r>
      <w:r w:rsidR="00D94810">
        <w:rPr>
          <w:rFonts w:ascii="Arial" w:hAnsi="Arial" w:cs="Arial"/>
          <w:sz w:val="24"/>
          <w:szCs w:val="24"/>
        </w:rPr>
        <w:t xml:space="preserve"> base</w:t>
      </w:r>
      <w:r w:rsidRPr="00492992">
        <w:rPr>
          <w:rFonts w:ascii="Arial" w:hAnsi="Arial" w:cs="Arial"/>
          <w:sz w:val="24"/>
          <w:szCs w:val="24"/>
        </w:rPr>
        <w:t>. The following segments are the agency's primary clients.</w:t>
      </w:r>
    </w:p>
    <w:p w14:paraId="7A0ECE97" w14:textId="77777777" w:rsidR="00870C0F" w:rsidRDefault="00870C0F" w:rsidP="00174D29">
      <w:pPr>
        <w:spacing w:line="360" w:lineRule="auto"/>
        <w:jc w:val="both"/>
        <w:rPr>
          <w:rFonts w:ascii="Arial" w:hAnsi="Arial" w:cs="Arial"/>
          <w:sz w:val="24"/>
          <w:szCs w:val="24"/>
        </w:rPr>
      </w:pPr>
    </w:p>
    <w:p w14:paraId="37E6DD66" w14:textId="77777777" w:rsidR="00870C0F" w:rsidRPr="00492992" w:rsidRDefault="00870C0F" w:rsidP="00174D29">
      <w:pPr>
        <w:spacing w:line="360" w:lineRule="auto"/>
        <w:jc w:val="both"/>
        <w:rPr>
          <w:rFonts w:ascii="Arial" w:hAnsi="Arial" w:cs="Arial"/>
          <w:sz w:val="24"/>
          <w:szCs w:val="24"/>
        </w:rPr>
      </w:pPr>
    </w:p>
    <w:p w14:paraId="7B7A00CD" w14:textId="77777777" w:rsidR="00870C0F" w:rsidRDefault="00D31053" w:rsidP="00174D29">
      <w:pPr>
        <w:spacing w:line="360" w:lineRule="auto"/>
        <w:jc w:val="both"/>
        <w:rPr>
          <w:rFonts w:ascii="Arial" w:hAnsi="Arial" w:cs="Arial"/>
          <w:b/>
          <w:bCs/>
          <w:sz w:val="24"/>
          <w:szCs w:val="24"/>
        </w:rPr>
      </w:pPr>
      <w:r w:rsidRPr="001A48C2">
        <w:rPr>
          <w:rFonts w:ascii="Arial" w:hAnsi="Arial" w:cs="Arial"/>
          <w:b/>
          <w:bCs/>
          <w:sz w:val="24"/>
          <w:szCs w:val="24"/>
        </w:rPr>
        <w:lastRenderedPageBreak/>
        <w:t>NGO and Development Sector Professionals</w:t>
      </w:r>
      <w:r w:rsidR="000E69BC" w:rsidRPr="001A48C2">
        <w:rPr>
          <w:rFonts w:ascii="Arial" w:hAnsi="Arial" w:cs="Arial"/>
          <w:b/>
          <w:bCs/>
          <w:sz w:val="24"/>
          <w:szCs w:val="24"/>
        </w:rPr>
        <w:t>:</w:t>
      </w:r>
    </w:p>
    <w:p w14:paraId="404D9A78" w14:textId="59DDB828" w:rsidR="000E69BC" w:rsidRPr="001A48C2" w:rsidRDefault="001A48C2" w:rsidP="00174D29">
      <w:pPr>
        <w:spacing w:line="360" w:lineRule="auto"/>
        <w:jc w:val="both"/>
        <w:rPr>
          <w:rFonts w:ascii="Arial" w:hAnsi="Arial" w:cs="Arial"/>
          <w:b/>
          <w:bCs/>
          <w:sz w:val="24"/>
          <w:szCs w:val="24"/>
        </w:rPr>
      </w:pPr>
      <w:r>
        <w:rPr>
          <w:rFonts w:ascii="Arial" w:hAnsi="Arial" w:cs="Arial"/>
          <w:b/>
          <w:bCs/>
          <w:sz w:val="24"/>
          <w:szCs w:val="24"/>
        </w:rPr>
        <w:t xml:space="preserve"> </w:t>
      </w:r>
      <w:r w:rsidR="000E69BC" w:rsidRPr="00492992">
        <w:rPr>
          <w:rFonts w:ascii="Arial" w:hAnsi="Arial" w:cs="Arial"/>
          <w:sz w:val="24"/>
          <w:szCs w:val="24"/>
        </w:rPr>
        <w:t>A significant number of Travel Bright's client</w:t>
      </w:r>
      <w:r w:rsidR="009C6F40">
        <w:rPr>
          <w:rFonts w:ascii="Arial" w:hAnsi="Arial" w:cs="Arial"/>
          <w:sz w:val="24"/>
          <w:szCs w:val="24"/>
        </w:rPr>
        <w:t>s</w:t>
      </w:r>
      <w:r w:rsidR="000E69BC" w:rsidRPr="00492992">
        <w:rPr>
          <w:rFonts w:ascii="Arial" w:hAnsi="Arial" w:cs="Arial"/>
          <w:sz w:val="24"/>
          <w:szCs w:val="24"/>
        </w:rPr>
        <w:t xml:space="preserve"> include</w:t>
      </w:r>
      <w:r w:rsidR="009C6F40">
        <w:rPr>
          <w:rFonts w:ascii="Arial" w:hAnsi="Arial" w:cs="Arial"/>
          <w:sz w:val="24"/>
          <w:szCs w:val="24"/>
        </w:rPr>
        <w:t xml:space="preserve"> </w:t>
      </w:r>
      <w:r w:rsidR="000E69BC" w:rsidRPr="00492992">
        <w:rPr>
          <w:rFonts w:ascii="Arial" w:hAnsi="Arial" w:cs="Arial"/>
          <w:sz w:val="24"/>
          <w:szCs w:val="24"/>
        </w:rPr>
        <w:t>people connected to both domestic and foreign non-profit organizations (NGOs). For training, workshops, conferences, and field trips both nationally and beyond, these clients usually need airline tickets and travel plans.</w:t>
      </w:r>
    </w:p>
    <w:p w14:paraId="654810B5" w14:textId="21D6928A" w:rsidR="00C65E24" w:rsidRPr="001A48C2" w:rsidRDefault="00C65E24" w:rsidP="00174D29">
      <w:pPr>
        <w:spacing w:line="360" w:lineRule="auto"/>
        <w:jc w:val="both"/>
        <w:rPr>
          <w:rFonts w:ascii="Arial" w:hAnsi="Arial" w:cs="Arial"/>
          <w:b/>
          <w:bCs/>
          <w:sz w:val="24"/>
          <w:szCs w:val="24"/>
        </w:rPr>
      </w:pPr>
      <w:r w:rsidRPr="001A48C2">
        <w:rPr>
          <w:rFonts w:ascii="Arial" w:hAnsi="Arial" w:cs="Arial"/>
          <w:b/>
          <w:bCs/>
          <w:sz w:val="24"/>
          <w:szCs w:val="24"/>
        </w:rPr>
        <w:t>Corporate Clients:</w:t>
      </w:r>
    </w:p>
    <w:p w14:paraId="56D2AFFA" w14:textId="7843E61D" w:rsidR="00C65E24" w:rsidRPr="00492992" w:rsidRDefault="00C65E24" w:rsidP="00174D29">
      <w:pPr>
        <w:spacing w:line="360" w:lineRule="auto"/>
        <w:jc w:val="both"/>
        <w:rPr>
          <w:rFonts w:ascii="Arial" w:hAnsi="Arial" w:cs="Arial"/>
          <w:sz w:val="24"/>
          <w:szCs w:val="24"/>
        </w:rPr>
      </w:pPr>
      <w:r w:rsidRPr="00492992">
        <w:rPr>
          <w:rFonts w:ascii="Arial" w:hAnsi="Arial" w:cs="Arial"/>
          <w:sz w:val="24"/>
          <w:szCs w:val="24"/>
        </w:rPr>
        <w:t>In addition to NGOs, the organi</w:t>
      </w:r>
      <w:r w:rsidR="00D94810">
        <w:rPr>
          <w:rFonts w:ascii="Arial" w:hAnsi="Arial" w:cs="Arial"/>
          <w:sz w:val="24"/>
          <w:szCs w:val="24"/>
        </w:rPr>
        <w:t>z</w:t>
      </w:r>
      <w:r w:rsidRPr="00492992">
        <w:rPr>
          <w:rFonts w:ascii="Arial" w:hAnsi="Arial" w:cs="Arial"/>
          <w:sz w:val="24"/>
          <w:szCs w:val="24"/>
        </w:rPr>
        <w:t>ation provides vacation packages and business travel management to workers from corporate offices and global corporations. In order to keep to demanding deadlines, corporate clients frequently favor broad itinerar</w:t>
      </w:r>
      <w:r w:rsidR="00D94810">
        <w:rPr>
          <w:rFonts w:ascii="Arial" w:hAnsi="Arial" w:cs="Arial"/>
          <w:sz w:val="24"/>
          <w:szCs w:val="24"/>
        </w:rPr>
        <w:t>ies</w:t>
      </w:r>
      <w:r w:rsidRPr="00492992">
        <w:rPr>
          <w:rFonts w:ascii="Arial" w:hAnsi="Arial" w:cs="Arial"/>
          <w:sz w:val="24"/>
          <w:szCs w:val="24"/>
        </w:rPr>
        <w:t xml:space="preserve"> and specialized services.</w:t>
      </w:r>
    </w:p>
    <w:p w14:paraId="27E3B300" w14:textId="60DC0129" w:rsidR="00C65E24" w:rsidRPr="001A48C2" w:rsidRDefault="00C65E24" w:rsidP="00174D29">
      <w:pPr>
        <w:spacing w:line="360" w:lineRule="auto"/>
        <w:jc w:val="both"/>
        <w:rPr>
          <w:rFonts w:ascii="Arial" w:hAnsi="Arial" w:cs="Arial"/>
          <w:b/>
          <w:bCs/>
          <w:sz w:val="24"/>
          <w:szCs w:val="24"/>
        </w:rPr>
      </w:pPr>
      <w:r w:rsidRPr="001A48C2">
        <w:rPr>
          <w:rFonts w:ascii="Arial" w:hAnsi="Arial" w:cs="Arial"/>
          <w:b/>
          <w:bCs/>
          <w:sz w:val="24"/>
          <w:szCs w:val="24"/>
        </w:rPr>
        <w:t>Leisure Travelers:</w:t>
      </w:r>
    </w:p>
    <w:p w14:paraId="6F53C7C3" w14:textId="5EB95B69" w:rsidR="00D31053" w:rsidRDefault="00C65E24" w:rsidP="00174D29">
      <w:pPr>
        <w:spacing w:line="360" w:lineRule="auto"/>
        <w:jc w:val="both"/>
        <w:rPr>
          <w:rFonts w:ascii="Arial" w:hAnsi="Arial" w:cs="Arial"/>
          <w:sz w:val="24"/>
          <w:szCs w:val="24"/>
        </w:rPr>
      </w:pPr>
      <w:r w:rsidRPr="00492992">
        <w:rPr>
          <w:rFonts w:ascii="Arial" w:hAnsi="Arial" w:cs="Arial"/>
          <w:sz w:val="24"/>
          <w:szCs w:val="24"/>
        </w:rPr>
        <w:t>A portion of Travel Bright’s customers are families, couples, and individuals seeking holiday packages to popular regional and international destinations.</w:t>
      </w:r>
    </w:p>
    <w:p w14:paraId="5307BF93" w14:textId="77777777" w:rsidR="00DB697E" w:rsidRPr="00DB697E" w:rsidRDefault="00DB697E" w:rsidP="00174D29">
      <w:pPr>
        <w:spacing w:line="360" w:lineRule="auto"/>
        <w:jc w:val="both"/>
        <w:rPr>
          <w:rFonts w:ascii="Arial" w:hAnsi="Arial" w:cs="Arial"/>
          <w:sz w:val="24"/>
          <w:szCs w:val="24"/>
        </w:rPr>
      </w:pPr>
    </w:p>
    <w:p w14:paraId="22B98C85" w14:textId="1A27825D" w:rsidR="001A48C2" w:rsidRPr="00DB697E" w:rsidRDefault="00D94810" w:rsidP="00174D29">
      <w:pPr>
        <w:pStyle w:val="Heading3"/>
        <w:numPr>
          <w:ilvl w:val="0"/>
          <w:numId w:val="14"/>
        </w:numPr>
        <w:spacing w:line="360" w:lineRule="auto"/>
        <w:jc w:val="both"/>
        <w:rPr>
          <w:rFonts w:ascii="Arial" w:hAnsi="Arial" w:cs="Arial"/>
          <w:color w:val="000000" w:themeColor="text1"/>
          <w:sz w:val="28"/>
          <w:szCs w:val="28"/>
        </w:rPr>
      </w:pPr>
      <w:bookmarkStart w:id="16" w:name="_Toc205595056"/>
      <w:r>
        <w:rPr>
          <w:rFonts w:ascii="Arial" w:hAnsi="Arial" w:cs="Arial"/>
          <w:color w:val="000000" w:themeColor="text1"/>
          <w:sz w:val="28"/>
          <w:szCs w:val="28"/>
        </w:rPr>
        <w:t>S</w:t>
      </w:r>
      <w:r w:rsidR="00E17A86" w:rsidRPr="001A48C2">
        <w:rPr>
          <w:rFonts w:ascii="Arial" w:hAnsi="Arial" w:cs="Arial"/>
          <w:color w:val="000000" w:themeColor="text1"/>
          <w:sz w:val="28"/>
          <w:szCs w:val="28"/>
        </w:rPr>
        <w:t>ervice mix</w:t>
      </w:r>
      <w:bookmarkEnd w:id="16"/>
      <w:r w:rsidR="00E17A86" w:rsidRPr="001A48C2">
        <w:rPr>
          <w:rFonts w:ascii="Arial" w:hAnsi="Arial" w:cs="Arial"/>
          <w:color w:val="000000" w:themeColor="text1"/>
          <w:sz w:val="28"/>
          <w:szCs w:val="28"/>
        </w:rPr>
        <w:t xml:space="preserve"> </w:t>
      </w:r>
    </w:p>
    <w:p w14:paraId="277307D6" w14:textId="5FDFF1B6" w:rsidR="0023687B" w:rsidRPr="00492992" w:rsidRDefault="0023687B" w:rsidP="00174D29">
      <w:pPr>
        <w:spacing w:line="360" w:lineRule="auto"/>
        <w:jc w:val="both"/>
        <w:rPr>
          <w:rFonts w:ascii="Arial" w:hAnsi="Arial" w:cs="Arial"/>
          <w:sz w:val="24"/>
          <w:szCs w:val="24"/>
        </w:rPr>
      </w:pPr>
      <w:r w:rsidRPr="00492992">
        <w:rPr>
          <w:rFonts w:ascii="Arial" w:hAnsi="Arial" w:cs="Arial"/>
          <w:sz w:val="24"/>
          <w:szCs w:val="24"/>
        </w:rPr>
        <w:t>In order to satisfy the demands of a broad range of customers, including business clients, individual travelers, and NGO professionals, Travel Bright provides a wide range of travel-related products and services. Among the agency's primary services are:</w:t>
      </w:r>
    </w:p>
    <w:p w14:paraId="458EEBC8" w14:textId="77777777" w:rsidR="00A57040" w:rsidRPr="001A48C2" w:rsidRDefault="0023687B" w:rsidP="00174D29">
      <w:pPr>
        <w:spacing w:line="360" w:lineRule="auto"/>
        <w:jc w:val="both"/>
        <w:rPr>
          <w:rFonts w:ascii="Arial" w:hAnsi="Arial" w:cs="Arial"/>
          <w:b/>
          <w:bCs/>
          <w:sz w:val="24"/>
          <w:szCs w:val="24"/>
        </w:rPr>
      </w:pPr>
      <w:r w:rsidRPr="001A48C2">
        <w:rPr>
          <w:rFonts w:ascii="Arial" w:hAnsi="Arial" w:cs="Arial"/>
          <w:b/>
          <w:bCs/>
          <w:sz w:val="24"/>
          <w:szCs w:val="24"/>
        </w:rPr>
        <w:t>Air Ticketing Services:</w:t>
      </w:r>
    </w:p>
    <w:p w14:paraId="4DB4DA48" w14:textId="78C0FC0E" w:rsidR="00DB697E" w:rsidRPr="00492992" w:rsidRDefault="005929A6" w:rsidP="00174D29">
      <w:pPr>
        <w:spacing w:line="360" w:lineRule="auto"/>
        <w:jc w:val="both"/>
        <w:rPr>
          <w:rFonts w:ascii="Arial" w:hAnsi="Arial" w:cs="Arial"/>
          <w:sz w:val="24"/>
          <w:szCs w:val="24"/>
        </w:rPr>
      </w:pPr>
      <w:r w:rsidRPr="00492992">
        <w:rPr>
          <w:rFonts w:ascii="Arial" w:hAnsi="Arial" w:cs="Arial"/>
          <w:sz w:val="24"/>
          <w:szCs w:val="24"/>
        </w:rPr>
        <w:t>All major airline</w:t>
      </w:r>
      <w:r w:rsidR="00832334" w:rsidRPr="00492992">
        <w:rPr>
          <w:rFonts w:ascii="Arial" w:hAnsi="Arial" w:cs="Arial"/>
          <w:sz w:val="24"/>
          <w:szCs w:val="24"/>
        </w:rPr>
        <w:t xml:space="preserve"> </w:t>
      </w:r>
      <w:r w:rsidRPr="00492992">
        <w:rPr>
          <w:rFonts w:ascii="Arial" w:hAnsi="Arial" w:cs="Arial"/>
          <w:sz w:val="24"/>
          <w:szCs w:val="24"/>
        </w:rPr>
        <w:t>tickets are booked and issued for both short-haul domestic travel and long-haul international travel.</w:t>
      </w:r>
    </w:p>
    <w:p w14:paraId="765198D1" w14:textId="77777777" w:rsidR="00A57040" w:rsidRPr="001A48C2" w:rsidRDefault="005929A6" w:rsidP="00174D29">
      <w:pPr>
        <w:spacing w:line="360" w:lineRule="auto"/>
        <w:jc w:val="both"/>
        <w:rPr>
          <w:rFonts w:ascii="Arial" w:hAnsi="Arial" w:cs="Arial"/>
          <w:b/>
          <w:bCs/>
          <w:sz w:val="24"/>
          <w:szCs w:val="24"/>
        </w:rPr>
      </w:pPr>
      <w:r w:rsidRPr="001A48C2">
        <w:rPr>
          <w:rFonts w:ascii="Arial" w:hAnsi="Arial" w:cs="Arial"/>
          <w:b/>
          <w:bCs/>
          <w:sz w:val="24"/>
          <w:szCs w:val="24"/>
        </w:rPr>
        <w:t>Holiday Packages:</w:t>
      </w:r>
    </w:p>
    <w:p w14:paraId="1F79E2F9" w14:textId="1E928FDC" w:rsidR="00F67709" w:rsidRDefault="00F67709" w:rsidP="00174D29">
      <w:pPr>
        <w:spacing w:line="360" w:lineRule="auto"/>
        <w:jc w:val="both"/>
        <w:rPr>
          <w:rFonts w:ascii="Arial" w:hAnsi="Arial" w:cs="Arial"/>
          <w:sz w:val="24"/>
          <w:szCs w:val="24"/>
        </w:rPr>
      </w:pPr>
      <w:r w:rsidRPr="00F67709">
        <w:rPr>
          <w:rFonts w:ascii="Arial" w:hAnsi="Arial" w:cs="Arial"/>
          <w:sz w:val="24"/>
          <w:szCs w:val="24"/>
        </w:rPr>
        <w:t>From low-cost trips to luxury vacations, Travel Bright specializes in creating personalized vacation packages based on personal interests. Travel Bright guarantees its customers a seamless, trustworthy</w:t>
      </w:r>
      <w:r w:rsidR="00D94810">
        <w:rPr>
          <w:rFonts w:ascii="Arial" w:hAnsi="Arial" w:cs="Arial"/>
          <w:sz w:val="24"/>
          <w:szCs w:val="24"/>
        </w:rPr>
        <w:t>,</w:t>
      </w:r>
      <w:r w:rsidRPr="00F67709">
        <w:rPr>
          <w:rFonts w:ascii="Arial" w:hAnsi="Arial" w:cs="Arial"/>
          <w:sz w:val="24"/>
          <w:szCs w:val="24"/>
        </w:rPr>
        <w:t xml:space="preserve"> and fulfilling travel experience, whether they are traveling for business or pleasure. </w:t>
      </w:r>
    </w:p>
    <w:p w14:paraId="03E9AEBD" w14:textId="2C8E891E" w:rsidR="00A57040" w:rsidRPr="001A48C2" w:rsidRDefault="005929A6" w:rsidP="00174D29">
      <w:pPr>
        <w:jc w:val="both"/>
        <w:rPr>
          <w:rFonts w:ascii="Arial" w:hAnsi="Arial" w:cs="Arial"/>
          <w:b/>
          <w:bCs/>
          <w:sz w:val="24"/>
          <w:szCs w:val="24"/>
        </w:rPr>
      </w:pPr>
      <w:r w:rsidRPr="001A48C2">
        <w:rPr>
          <w:rFonts w:ascii="Arial" w:hAnsi="Arial" w:cs="Arial"/>
          <w:b/>
          <w:bCs/>
          <w:sz w:val="24"/>
          <w:szCs w:val="24"/>
        </w:rPr>
        <w:lastRenderedPageBreak/>
        <w:t xml:space="preserve">Visa Processing </w:t>
      </w:r>
      <w:r w:rsidR="00D94810">
        <w:rPr>
          <w:rFonts w:ascii="Arial" w:hAnsi="Arial" w:cs="Arial"/>
          <w:b/>
          <w:bCs/>
          <w:sz w:val="24"/>
          <w:szCs w:val="24"/>
        </w:rPr>
        <w:t>A</w:t>
      </w:r>
      <w:r w:rsidRPr="001A48C2">
        <w:rPr>
          <w:rFonts w:ascii="Arial" w:hAnsi="Arial" w:cs="Arial"/>
          <w:b/>
          <w:bCs/>
          <w:sz w:val="24"/>
          <w:szCs w:val="24"/>
        </w:rPr>
        <w:t>ssistance:</w:t>
      </w:r>
    </w:p>
    <w:p w14:paraId="353DDD3B" w14:textId="1198F48D" w:rsidR="00DB697E" w:rsidRPr="002A1BF7" w:rsidRDefault="00097678" w:rsidP="00174D29">
      <w:pPr>
        <w:jc w:val="both"/>
        <w:rPr>
          <w:rFonts w:ascii="Arial" w:hAnsi="Arial" w:cs="Arial"/>
          <w:sz w:val="24"/>
          <w:szCs w:val="24"/>
        </w:rPr>
      </w:pPr>
      <w:r>
        <w:rPr>
          <w:rFonts w:ascii="Arial" w:hAnsi="Arial" w:cs="Arial"/>
          <w:sz w:val="24"/>
          <w:szCs w:val="24"/>
        </w:rPr>
        <w:t>Travel Bright provides a</w:t>
      </w:r>
      <w:r w:rsidR="00EE4012" w:rsidRPr="00492992">
        <w:rPr>
          <w:rFonts w:ascii="Arial" w:hAnsi="Arial" w:cs="Arial"/>
          <w:sz w:val="24"/>
          <w:szCs w:val="24"/>
        </w:rPr>
        <w:t>dvice on the necessary paperwork and application forms for different nations</w:t>
      </w:r>
      <w:r w:rsidR="00900563">
        <w:rPr>
          <w:rFonts w:ascii="Arial" w:hAnsi="Arial" w:cs="Arial"/>
          <w:sz w:val="24"/>
          <w:szCs w:val="24"/>
        </w:rPr>
        <w:t>.</w:t>
      </w:r>
      <w:r>
        <w:rPr>
          <w:rFonts w:ascii="Arial" w:hAnsi="Arial" w:cs="Arial"/>
          <w:sz w:val="24"/>
          <w:szCs w:val="24"/>
        </w:rPr>
        <w:t xml:space="preserve"> </w:t>
      </w:r>
      <w:r w:rsidRPr="00097678">
        <w:rPr>
          <w:rFonts w:ascii="Arial" w:hAnsi="Arial" w:cs="Arial"/>
          <w:sz w:val="24"/>
          <w:szCs w:val="24"/>
        </w:rPr>
        <w:t>By providing professional advice on documentation, application processes, and embassy requirements for different countries, their visa processing company ensures that tourists have a minimum of pressure.</w:t>
      </w:r>
    </w:p>
    <w:p w14:paraId="3DF213E0" w14:textId="1FF1CE46" w:rsidR="002A1BF7" w:rsidRDefault="00E17A86" w:rsidP="00174D29">
      <w:pPr>
        <w:pStyle w:val="Heading3"/>
        <w:numPr>
          <w:ilvl w:val="0"/>
          <w:numId w:val="14"/>
        </w:numPr>
        <w:jc w:val="both"/>
        <w:rPr>
          <w:rFonts w:ascii="Arial" w:hAnsi="Arial" w:cs="Arial"/>
          <w:color w:val="000000" w:themeColor="text1"/>
          <w:sz w:val="28"/>
          <w:szCs w:val="28"/>
        </w:rPr>
      </w:pPr>
      <w:bookmarkStart w:id="17" w:name="_Toc205595057"/>
      <w:r w:rsidRPr="001A48C2">
        <w:rPr>
          <w:rFonts w:ascii="Arial" w:hAnsi="Arial" w:cs="Arial"/>
          <w:color w:val="000000" w:themeColor="text1"/>
          <w:sz w:val="28"/>
          <w:szCs w:val="28"/>
        </w:rPr>
        <w:t>Operations</w:t>
      </w:r>
      <w:bookmarkEnd w:id="17"/>
      <w:r w:rsidRPr="001A48C2">
        <w:rPr>
          <w:rFonts w:ascii="Arial" w:hAnsi="Arial" w:cs="Arial"/>
          <w:color w:val="000000" w:themeColor="text1"/>
          <w:sz w:val="28"/>
          <w:szCs w:val="28"/>
        </w:rPr>
        <w:t xml:space="preserve"> </w:t>
      </w:r>
    </w:p>
    <w:p w14:paraId="2F9E649A" w14:textId="77777777" w:rsidR="00DB697E" w:rsidRPr="00DB697E" w:rsidRDefault="00DB697E" w:rsidP="00174D29">
      <w:pPr>
        <w:jc w:val="both"/>
      </w:pPr>
    </w:p>
    <w:p w14:paraId="0EF9B48E" w14:textId="6182CB7E" w:rsidR="00832334" w:rsidRPr="00492992" w:rsidRDefault="00685E39" w:rsidP="00174D29">
      <w:pPr>
        <w:jc w:val="both"/>
        <w:rPr>
          <w:rFonts w:ascii="Arial" w:hAnsi="Arial" w:cs="Arial"/>
          <w:sz w:val="24"/>
          <w:szCs w:val="24"/>
        </w:rPr>
      </w:pPr>
      <w:r w:rsidRPr="00492992">
        <w:rPr>
          <w:rFonts w:ascii="Arial" w:hAnsi="Arial" w:cs="Arial"/>
          <w:sz w:val="24"/>
          <w:szCs w:val="24"/>
        </w:rPr>
        <w:t>Travel Bright is a travel agency based in Bangladesh that takes a simplified approach to providing dependable and effective travel solutions. The organization's activities are planned to serve a wide range of customers, including corporations, NGOs, and individual tourists. The following are the primary elements of its daily operations:</w:t>
      </w:r>
    </w:p>
    <w:p w14:paraId="44CBF35B" w14:textId="77777777" w:rsidR="00832334" w:rsidRPr="00A57040" w:rsidRDefault="00832334" w:rsidP="00174D29">
      <w:pPr>
        <w:jc w:val="both"/>
        <w:rPr>
          <w:rFonts w:ascii="Arial" w:hAnsi="Arial" w:cs="Arial"/>
          <w:b/>
          <w:bCs/>
          <w:sz w:val="24"/>
          <w:szCs w:val="24"/>
        </w:rPr>
      </w:pPr>
      <w:r w:rsidRPr="00A57040">
        <w:rPr>
          <w:rFonts w:ascii="Arial" w:hAnsi="Arial" w:cs="Arial"/>
          <w:b/>
          <w:bCs/>
          <w:sz w:val="24"/>
          <w:szCs w:val="24"/>
        </w:rPr>
        <w:t>Air Ticketing Operations:</w:t>
      </w:r>
    </w:p>
    <w:p w14:paraId="310D67BF" w14:textId="4DCAECC0" w:rsidR="00832334" w:rsidRPr="00C11A33" w:rsidRDefault="00832334" w:rsidP="00174D29">
      <w:pPr>
        <w:pStyle w:val="ListParagraph"/>
        <w:numPr>
          <w:ilvl w:val="0"/>
          <w:numId w:val="24"/>
        </w:numPr>
        <w:spacing w:line="276" w:lineRule="auto"/>
        <w:jc w:val="both"/>
        <w:rPr>
          <w:rFonts w:ascii="Arial" w:hAnsi="Arial" w:cs="Arial"/>
          <w:sz w:val="24"/>
          <w:szCs w:val="24"/>
        </w:rPr>
      </w:pPr>
      <w:r w:rsidRPr="00C11A33">
        <w:rPr>
          <w:rFonts w:ascii="Arial" w:hAnsi="Arial" w:cs="Arial"/>
          <w:sz w:val="24"/>
          <w:szCs w:val="24"/>
        </w:rPr>
        <w:t>Booking &amp; Reservation: The agency uses Global Distribution Systems (GDS) like Amadeus or Galileo to check availability, reserve, and issue both domestic and international air tickets.</w:t>
      </w:r>
    </w:p>
    <w:p w14:paraId="0C3ED51F" w14:textId="082B6E7E" w:rsidR="00832334" w:rsidRPr="00C11A33" w:rsidRDefault="00832334" w:rsidP="00174D29">
      <w:pPr>
        <w:pStyle w:val="ListParagraph"/>
        <w:numPr>
          <w:ilvl w:val="0"/>
          <w:numId w:val="24"/>
        </w:numPr>
        <w:spacing w:line="276" w:lineRule="auto"/>
        <w:jc w:val="both"/>
        <w:rPr>
          <w:rFonts w:ascii="Arial" w:hAnsi="Arial" w:cs="Arial"/>
          <w:sz w:val="24"/>
          <w:szCs w:val="24"/>
        </w:rPr>
      </w:pPr>
      <w:r w:rsidRPr="00C11A33">
        <w:rPr>
          <w:rFonts w:ascii="Arial" w:hAnsi="Arial" w:cs="Arial"/>
          <w:sz w:val="24"/>
          <w:szCs w:val="24"/>
        </w:rPr>
        <w:t xml:space="preserve">Fare Comparison &amp; Customer Support: To offer the most economical solutions </w:t>
      </w:r>
      <w:r w:rsidR="006E3DAC" w:rsidRPr="00C11A33">
        <w:rPr>
          <w:rFonts w:ascii="Arial" w:hAnsi="Arial" w:cs="Arial"/>
          <w:sz w:val="24"/>
          <w:szCs w:val="24"/>
        </w:rPr>
        <w:t>customized</w:t>
      </w:r>
      <w:r w:rsidRPr="00C11A33">
        <w:rPr>
          <w:rFonts w:ascii="Arial" w:hAnsi="Arial" w:cs="Arial"/>
          <w:sz w:val="24"/>
          <w:szCs w:val="24"/>
        </w:rPr>
        <w:t xml:space="preserve"> to the needs of the client, travel experts compare airline fares, routes, and timings.</w:t>
      </w:r>
    </w:p>
    <w:p w14:paraId="2669CD87" w14:textId="3071DC8E" w:rsidR="00F34FC5" w:rsidRDefault="00832334" w:rsidP="00174D29">
      <w:pPr>
        <w:pStyle w:val="ListParagraph"/>
        <w:numPr>
          <w:ilvl w:val="0"/>
          <w:numId w:val="24"/>
        </w:numPr>
        <w:spacing w:line="276" w:lineRule="auto"/>
        <w:jc w:val="both"/>
        <w:rPr>
          <w:rFonts w:ascii="Arial" w:hAnsi="Arial" w:cs="Arial"/>
          <w:sz w:val="24"/>
          <w:szCs w:val="24"/>
        </w:rPr>
      </w:pPr>
      <w:r w:rsidRPr="00C11A33">
        <w:rPr>
          <w:rFonts w:ascii="Arial" w:hAnsi="Arial" w:cs="Arial"/>
          <w:sz w:val="24"/>
          <w:szCs w:val="24"/>
        </w:rPr>
        <w:t>After-Sales Support: To guarantee client satisfaction, ticket rescheduling, cancellations, and refund processing are handled effectively.</w:t>
      </w:r>
    </w:p>
    <w:p w14:paraId="40722BDA" w14:textId="77777777" w:rsidR="002A1BF7" w:rsidRPr="002A1BF7" w:rsidRDefault="002A1BF7" w:rsidP="00174D29">
      <w:pPr>
        <w:pStyle w:val="ListParagraph"/>
        <w:spacing w:line="276" w:lineRule="auto"/>
        <w:ind w:left="720" w:firstLine="0"/>
        <w:jc w:val="both"/>
        <w:rPr>
          <w:rFonts w:ascii="Arial" w:hAnsi="Arial" w:cs="Arial"/>
          <w:sz w:val="24"/>
          <w:szCs w:val="24"/>
        </w:rPr>
      </w:pPr>
    </w:p>
    <w:p w14:paraId="03DAFAC4" w14:textId="336E3812" w:rsidR="00685E39" w:rsidRPr="00A57040" w:rsidRDefault="007C3FE1" w:rsidP="00174D29">
      <w:pPr>
        <w:jc w:val="both"/>
        <w:rPr>
          <w:rFonts w:ascii="Arial" w:hAnsi="Arial" w:cs="Arial"/>
          <w:b/>
          <w:bCs/>
          <w:sz w:val="24"/>
          <w:szCs w:val="24"/>
        </w:rPr>
      </w:pPr>
      <w:r w:rsidRPr="00A57040">
        <w:rPr>
          <w:rFonts w:ascii="Arial" w:hAnsi="Arial" w:cs="Arial"/>
          <w:b/>
          <w:bCs/>
          <w:sz w:val="24"/>
          <w:szCs w:val="24"/>
        </w:rPr>
        <w:t>Holiday Package Management</w:t>
      </w:r>
      <w:r w:rsidR="00A57040">
        <w:rPr>
          <w:rFonts w:ascii="Arial" w:hAnsi="Arial" w:cs="Arial"/>
          <w:b/>
          <w:bCs/>
          <w:sz w:val="24"/>
          <w:szCs w:val="24"/>
        </w:rPr>
        <w:t>:</w:t>
      </w:r>
    </w:p>
    <w:p w14:paraId="79C136D8" w14:textId="25E94C4C" w:rsidR="007C3FE1" w:rsidRPr="00F34FC5" w:rsidRDefault="007C3FE1" w:rsidP="00174D29">
      <w:pPr>
        <w:pStyle w:val="ListParagraph"/>
        <w:numPr>
          <w:ilvl w:val="0"/>
          <w:numId w:val="25"/>
        </w:numPr>
        <w:spacing w:line="276" w:lineRule="auto"/>
        <w:jc w:val="both"/>
        <w:rPr>
          <w:rFonts w:ascii="Arial" w:hAnsi="Arial" w:cs="Arial"/>
          <w:sz w:val="24"/>
          <w:szCs w:val="24"/>
        </w:rPr>
      </w:pPr>
      <w:r w:rsidRPr="00F34FC5">
        <w:rPr>
          <w:rFonts w:ascii="Arial" w:hAnsi="Arial" w:cs="Arial"/>
          <w:sz w:val="24"/>
          <w:szCs w:val="24"/>
        </w:rPr>
        <w:t xml:space="preserve">Package Design: Travel Bright designs both fixed and customized vacation packages that include lodging, transportation, meals, and activities. </w:t>
      </w:r>
    </w:p>
    <w:p w14:paraId="3BE83E19" w14:textId="232F6ACB" w:rsidR="007C3FE1" w:rsidRPr="00F34FC5" w:rsidRDefault="007C3FE1" w:rsidP="00174D29">
      <w:pPr>
        <w:pStyle w:val="ListParagraph"/>
        <w:numPr>
          <w:ilvl w:val="0"/>
          <w:numId w:val="25"/>
        </w:numPr>
        <w:spacing w:line="276" w:lineRule="auto"/>
        <w:jc w:val="both"/>
        <w:rPr>
          <w:rFonts w:ascii="Arial" w:hAnsi="Arial" w:cs="Arial"/>
          <w:sz w:val="24"/>
          <w:szCs w:val="24"/>
        </w:rPr>
      </w:pPr>
      <w:r w:rsidRPr="00F34FC5">
        <w:rPr>
          <w:rFonts w:ascii="Arial" w:hAnsi="Arial" w:cs="Arial"/>
          <w:sz w:val="24"/>
          <w:szCs w:val="24"/>
        </w:rPr>
        <w:t>Coordination of Suppliers:</w:t>
      </w:r>
      <w:r w:rsidR="00D94810">
        <w:rPr>
          <w:rFonts w:ascii="Arial" w:hAnsi="Arial" w:cs="Arial"/>
          <w:sz w:val="24"/>
          <w:szCs w:val="24"/>
        </w:rPr>
        <w:t xml:space="preserve"> </w:t>
      </w:r>
      <w:r w:rsidRPr="00F34FC5">
        <w:rPr>
          <w:rFonts w:ascii="Arial" w:hAnsi="Arial" w:cs="Arial"/>
          <w:sz w:val="24"/>
          <w:szCs w:val="24"/>
        </w:rPr>
        <w:t>To ensure seamless travel experiences,</w:t>
      </w:r>
      <w:r w:rsidR="001961BD">
        <w:rPr>
          <w:rFonts w:ascii="Arial" w:hAnsi="Arial" w:cs="Arial"/>
          <w:sz w:val="24"/>
          <w:szCs w:val="24"/>
        </w:rPr>
        <w:t xml:space="preserve"> </w:t>
      </w:r>
      <w:r w:rsidRPr="00F34FC5">
        <w:rPr>
          <w:rFonts w:ascii="Arial" w:hAnsi="Arial" w:cs="Arial"/>
          <w:sz w:val="24"/>
          <w:szCs w:val="24"/>
        </w:rPr>
        <w:t xml:space="preserve">the operations team works with lodging facilities, tour operators, and transportation providers both domestically and abroad. </w:t>
      </w:r>
    </w:p>
    <w:p w14:paraId="35CF1266" w14:textId="6E20824A" w:rsidR="002A1BF7" w:rsidRDefault="007C3FE1" w:rsidP="00174D29">
      <w:pPr>
        <w:pStyle w:val="ListParagraph"/>
        <w:numPr>
          <w:ilvl w:val="0"/>
          <w:numId w:val="25"/>
        </w:numPr>
        <w:spacing w:line="276" w:lineRule="auto"/>
        <w:jc w:val="both"/>
        <w:rPr>
          <w:rFonts w:ascii="Arial" w:hAnsi="Arial" w:cs="Arial"/>
          <w:sz w:val="24"/>
          <w:szCs w:val="24"/>
        </w:rPr>
      </w:pPr>
      <w:r w:rsidRPr="00F34FC5">
        <w:rPr>
          <w:rFonts w:ascii="Arial" w:hAnsi="Arial" w:cs="Arial"/>
          <w:sz w:val="24"/>
          <w:szCs w:val="24"/>
        </w:rPr>
        <w:t>Customer Briefing: Prior to departure, clients receive guidance on their itineraries, travel regulations, and necessary preparations.</w:t>
      </w:r>
    </w:p>
    <w:p w14:paraId="7AAF252F" w14:textId="77777777" w:rsidR="00660D13" w:rsidRPr="00F67709" w:rsidRDefault="00660D13" w:rsidP="00660D13">
      <w:pPr>
        <w:pStyle w:val="ListParagraph"/>
        <w:spacing w:line="276" w:lineRule="auto"/>
        <w:ind w:left="720" w:firstLine="0"/>
        <w:jc w:val="both"/>
        <w:rPr>
          <w:rFonts w:ascii="Arial" w:hAnsi="Arial" w:cs="Arial"/>
          <w:sz w:val="24"/>
          <w:szCs w:val="24"/>
        </w:rPr>
      </w:pPr>
    </w:p>
    <w:p w14:paraId="40C6D9C4" w14:textId="691EE283" w:rsidR="002D4FC2" w:rsidRPr="00492992" w:rsidRDefault="002D4FC2" w:rsidP="00174D29">
      <w:pPr>
        <w:jc w:val="both"/>
        <w:rPr>
          <w:rFonts w:ascii="Arial" w:hAnsi="Arial" w:cs="Arial"/>
          <w:b/>
          <w:bCs/>
          <w:sz w:val="24"/>
          <w:szCs w:val="24"/>
        </w:rPr>
      </w:pPr>
      <w:r w:rsidRPr="00492992">
        <w:rPr>
          <w:rFonts w:ascii="Arial" w:hAnsi="Arial" w:cs="Arial"/>
          <w:b/>
          <w:bCs/>
          <w:sz w:val="24"/>
          <w:szCs w:val="24"/>
        </w:rPr>
        <w:t xml:space="preserve">Visa </w:t>
      </w:r>
      <w:r w:rsidR="009C6F40">
        <w:rPr>
          <w:rFonts w:ascii="Arial" w:hAnsi="Arial" w:cs="Arial"/>
          <w:b/>
          <w:bCs/>
          <w:sz w:val="24"/>
          <w:szCs w:val="24"/>
        </w:rPr>
        <w:t>P</w:t>
      </w:r>
      <w:r w:rsidRPr="00492992">
        <w:rPr>
          <w:rFonts w:ascii="Arial" w:hAnsi="Arial" w:cs="Arial"/>
          <w:b/>
          <w:bCs/>
          <w:sz w:val="24"/>
          <w:szCs w:val="24"/>
        </w:rPr>
        <w:t xml:space="preserve">rocessing </w:t>
      </w:r>
      <w:r w:rsidR="009C6F40">
        <w:rPr>
          <w:rFonts w:ascii="Arial" w:hAnsi="Arial" w:cs="Arial"/>
          <w:b/>
          <w:bCs/>
          <w:sz w:val="24"/>
          <w:szCs w:val="24"/>
        </w:rPr>
        <w:t>S</w:t>
      </w:r>
      <w:r w:rsidRPr="00492992">
        <w:rPr>
          <w:rFonts w:ascii="Arial" w:hAnsi="Arial" w:cs="Arial"/>
          <w:b/>
          <w:bCs/>
          <w:sz w:val="24"/>
          <w:szCs w:val="24"/>
        </w:rPr>
        <w:t xml:space="preserve">ervice: </w:t>
      </w:r>
    </w:p>
    <w:p w14:paraId="468BC3DA" w14:textId="77777777" w:rsidR="002D4FC2" w:rsidRPr="00F34FC5" w:rsidRDefault="002D4FC2" w:rsidP="00174D29">
      <w:pPr>
        <w:pStyle w:val="ListParagraph"/>
        <w:numPr>
          <w:ilvl w:val="0"/>
          <w:numId w:val="26"/>
        </w:numPr>
        <w:spacing w:after="160" w:line="276" w:lineRule="auto"/>
        <w:jc w:val="both"/>
        <w:rPr>
          <w:rFonts w:ascii="Arial" w:hAnsi="Arial" w:cs="Arial"/>
          <w:sz w:val="24"/>
          <w:szCs w:val="24"/>
        </w:rPr>
      </w:pPr>
      <w:r w:rsidRPr="00F34FC5">
        <w:rPr>
          <w:rFonts w:ascii="Arial" w:hAnsi="Arial" w:cs="Arial"/>
          <w:sz w:val="24"/>
          <w:szCs w:val="24"/>
        </w:rPr>
        <w:t>Document Collection &amp; Review: Staff help customers gather and verify the necessary documents based on embassy requirements.</w:t>
      </w:r>
    </w:p>
    <w:p w14:paraId="6B28EF90" w14:textId="77777777" w:rsidR="002D4FC2" w:rsidRPr="00F34FC5" w:rsidRDefault="002D4FC2" w:rsidP="00174D29">
      <w:pPr>
        <w:pStyle w:val="ListParagraph"/>
        <w:numPr>
          <w:ilvl w:val="0"/>
          <w:numId w:val="26"/>
        </w:numPr>
        <w:spacing w:after="160" w:line="276" w:lineRule="auto"/>
        <w:jc w:val="both"/>
        <w:rPr>
          <w:rFonts w:ascii="Arial" w:hAnsi="Arial" w:cs="Arial"/>
          <w:sz w:val="24"/>
          <w:szCs w:val="24"/>
        </w:rPr>
      </w:pPr>
      <w:r w:rsidRPr="00F34FC5">
        <w:rPr>
          <w:rFonts w:ascii="Arial" w:hAnsi="Arial" w:cs="Arial"/>
          <w:sz w:val="24"/>
          <w:szCs w:val="24"/>
        </w:rPr>
        <w:t>Application Submission: The agency assists in submitting visa applications and scheduling embassy appointments.</w:t>
      </w:r>
    </w:p>
    <w:p w14:paraId="1EE50688" w14:textId="2C93CED4" w:rsidR="00DB697E" w:rsidRDefault="002D4FC2" w:rsidP="00174D29">
      <w:pPr>
        <w:pStyle w:val="ListParagraph"/>
        <w:numPr>
          <w:ilvl w:val="0"/>
          <w:numId w:val="26"/>
        </w:numPr>
        <w:spacing w:after="160" w:line="276" w:lineRule="auto"/>
        <w:jc w:val="both"/>
        <w:rPr>
          <w:rFonts w:ascii="Arial" w:hAnsi="Arial" w:cs="Arial"/>
          <w:sz w:val="24"/>
          <w:szCs w:val="24"/>
        </w:rPr>
      </w:pPr>
      <w:r w:rsidRPr="00F34FC5">
        <w:rPr>
          <w:rFonts w:ascii="Arial" w:hAnsi="Arial" w:cs="Arial"/>
          <w:sz w:val="24"/>
          <w:szCs w:val="24"/>
        </w:rPr>
        <w:lastRenderedPageBreak/>
        <w:t>Status Monitoring: Travel Bright tracks application progress and updates clients about their visa status.</w:t>
      </w:r>
    </w:p>
    <w:p w14:paraId="0F71D8B0" w14:textId="77777777" w:rsidR="00F67709" w:rsidRPr="00F67709" w:rsidRDefault="00F67709" w:rsidP="00174D29">
      <w:pPr>
        <w:pStyle w:val="ListParagraph"/>
        <w:spacing w:after="160" w:line="276" w:lineRule="auto"/>
        <w:ind w:left="720" w:firstLine="0"/>
        <w:jc w:val="both"/>
        <w:rPr>
          <w:rFonts w:ascii="Arial" w:hAnsi="Arial" w:cs="Arial"/>
          <w:sz w:val="24"/>
          <w:szCs w:val="24"/>
        </w:rPr>
      </w:pPr>
    </w:p>
    <w:p w14:paraId="5A60594D" w14:textId="79C9C2D6" w:rsidR="006F4C64" w:rsidRPr="00F67709" w:rsidRDefault="00E17A86" w:rsidP="00174D29">
      <w:pPr>
        <w:pStyle w:val="Heading3"/>
        <w:numPr>
          <w:ilvl w:val="0"/>
          <w:numId w:val="14"/>
        </w:numPr>
        <w:spacing w:line="360" w:lineRule="auto"/>
        <w:jc w:val="both"/>
        <w:rPr>
          <w:rFonts w:ascii="Arial" w:hAnsi="Arial" w:cs="Arial"/>
          <w:color w:val="000000" w:themeColor="text1"/>
          <w:sz w:val="28"/>
          <w:szCs w:val="28"/>
        </w:rPr>
      </w:pPr>
      <w:bookmarkStart w:id="18" w:name="_Toc205595058"/>
      <w:r w:rsidRPr="001A48C2">
        <w:rPr>
          <w:rFonts w:ascii="Arial" w:hAnsi="Arial" w:cs="Arial"/>
          <w:color w:val="000000" w:themeColor="text1"/>
          <w:sz w:val="28"/>
          <w:szCs w:val="28"/>
        </w:rPr>
        <w:t>SWOT analysis</w:t>
      </w:r>
      <w:bookmarkEnd w:id="18"/>
    </w:p>
    <w:p w14:paraId="60C99B44" w14:textId="52ED2E52" w:rsidR="006F4C64" w:rsidRPr="00D12E7C" w:rsidRDefault="006F4C64" w:rsidP="00174D29">
      <w:pPr>
        <w:spacing w:line="360" w:lineRule="auto"/>
        <w:ind w:left="360"/>
        <w:jc w:val="both"/>
        <w:rPr>
          <w:rFonts w:ascii="Arial" w:hAnsi="Arial" w:cs="Arial"/>
          <w:sz w:val="24"/>
          <w:szCs w:val="24"/>
        </w:rPr>
      </w:pPr>
      <w:r w:rsidRPr="00D12E7C">
        <w:rPr>
          <w:rFonts w:ascii="Arial" w:hAnsi="Arial" w:cs="Arial"/>
          <w:sz w:val="24"/>
          <w:szCs w:val="24"/>
        </w:rPr>
        <w:t>This is a basic data visuali</w:t>
      </w:r>
      <w:r w:rsidR="00D94810">
        <w:rPr>
          <w:rFonts w:ascii="Arial" w:hAnsi="Arial" w:cs="Arial"/>
          <w:sz w:val="24"/>
          <w:szCs w:val="24"/>
        </w:rPr>
        <w:t>z</w:t>
      </w:r>
      <w:r w:rsidRPr="00D12E7C">
        <w:rPr>
          <w:rFonts w:ascii="Arial" w:hAnsi="Arial" w:cs="Arial"/>
          <w:sz w:val="24"/>
          <w:szCs w:val="24"/>
        </w:rPr>
        <w:t>ation chart that illustrates Travel Bright's SWOT analysis. The SWOT analysis identifies the company's opportunities, threats, </w:t>
      </w:r>
      <w:r w:rsidR="00D12E7C" w:rsidRPr="00D12E7C">
        <w:rPr>
          <w:rFonts w:ascii="Arial" w:hAnsi="Arial" w:cs="Arial"/>
          <w:sz w:val="24"/>
          <w:szCs w:val="24"/>
        </w:rPr>
        <w:t>weaknesses, and</w:t>
      </w:r>
      <w:r w:rsidRPr="00D12E7C">
        <w:rPr>
          <w:rFonts w:ascii="Arial" w:hAnsi="Arial" w:cs="Arial"/>
          <w:sz w:val="24"/>
          <w:szCs w:val="24"/>
        </w:rPr>
        <w:t> strengths.</w:t>
      </w:r>
    </w:p>
    <w:p w14:paraId="149766C6" w14:textId="60E4A46A" w:rsidR="001961BD" w:rsidRDefault="006F4C64" w:rsidP="00174D29">
      <w:pPr>
        <w:spacing w:line="360" w:lineRule="auto"/>
        <w:ind w:left="360"/>
        <w:jc w:val="both"/>
        <w:rPr>
          <w:rFonts w:ascii="Arial" w:hAnsi="Arial" w:cs="Arial"/>
          <w:sz w:val="24"/>
          <w:szCs w:val="24"/>
        </w:rPr>
      </w:pPr>
      <w:r w:rsidRPr="00D12E7C">
        <w:rPr>
          <w:rFonts w:ascii="Arial" w:hAnsi="Arial" w:cs="Arial"/>
          <w:sz w:val="24"/>
          <w:szCs w:val="24"/>
        </w:rPr>
        <w:t>Travel Bright uses SWOT analysis since it helps determine the company's external</w:t>
      </w:r>
      <w:r w:rsidR="00A009CE">
        <w:rPr>
          <w:rFonts w:ascii="Arial" w:hAnsi="Arial" w:cs="Arial"/>
          <w:sz w:val="24"/>
          <w:szCs w:val="24"/>
        </w:rPr>
        <w:t xml:space="preserve"> o</w:t>
      </w:r>
      <w:r w:rsidRPr="00D12E7C">
        <w:rPr>
          <w:rFonts w:ascii="Arial" w:hAnsi="Arial" w:cs="Arial"/>
          <w:sz w:val="24"/>
          <w:szCs w:val="24"/>
        </w:rPr>
        <w:t>p</w:t>
      </w:r>
      <w:r w:rsidR="009C6F40">
        <w:rPr>
          <w:rFonts w:ascii="Arial" w:hAnsi="Arial" w:cs="Arial"/>
          <w:sz w:val="24"/>
          <w:szCs w:val="24"/>
        </w:rPr>
        <w:t>p</w:t>
      </w:r>
      <w:r w:rsidRPr="00D12E7C">
        <w:rPr>
          <w:rFonts w:ascii="Arial" w:hAnsi="Arial" w:cs="Arial"/>
          <w:sz w:val="24"/>
          <w:szCs w:val="24"/>
        </w:rPr>
        <w:t>ortunitie</w:t>
      </w:r>
      <w:r w:rsidR="00A009CE">
        <w:rPr>
          <w:rFonts w:ascii="Arial" w:hAnsi="Arial" w:cs="Arial"/>
          <w:sz w:val="24"/>
          <w:szCs w:val="24"/>
        </w:rPr>
        <w:t>s</w:t>
      </w:r>
      <w:r w:rsidRPr="00D12E7C">
        <w:rPr>
          <w:rFonts w:ascii="Arial" w:hAnsi="Arial" w:cs="Arial"/>
          <w:sz w:val="24"/>
          <w:szCs w:val="24"/>
        </w:rPr>
        <w:t> and threats in addition to its internal strengths and weaknesses</w:t>
      </w:r>
      <w:r w:rsidR="00A009CE">
        <w:rPr>
          <w:rFonts w:ascii="Arial" w:hAnsi="Arial" w:cs="Arial"/>
          <w:sz w:val="24"/>
          <w:szCs w:val="24"/>
        </w:rPr>
        <w:t>.</w:t>
      </w:r>
    </w:p>
    <w:p w14:paraId="2DA3F29F" w14:textId="77777777" w:rsidR="00F67709" w:rsidRDefault="00F67709" w:rsidP="00174D29">
      <w:pPr>
        <w:spacing w:line="360" w:lineRule="auto"/>
        <w:ind w:left="360"/>
        <w:jc w:val="both"/>
        <w:rPr>
          <w:rFonts w:ascii="Arial" w:hAnsi="Arial" w:cs="Arial"/>
          <w:sz w:val="24"/>
          <w:szCs w:val="24"/>
        </w:rPr>
      </w:pPr>
    </w:p>
    <w:p w14:paraId="522EF944" w14:textId="77777777" w:rsidR="001961BD" w:rsidRPr="001A48C2" w:rsidRDefault="001961BD" w:rsidP="00174D29">
      <w:pPr>
        <w:jc w:val="both"/>
        <w:rPr>
          <w:rFonts w:ascii="Arial" w:hAnsi="Arial" w:cs="Arial"/>
          <w:sz w:val="24"/>
          <w:szCs w:val="24"/>
        </w:rPr>
      </w:pPr>
    </w:p>
    <w:p w14:paraId="0D8E79B8" w14:textId="77777777" w:rsidR="00492992" w:rsidRDefault="00492992" w:rsidP="00174D29">
      <w:pPr>
        <w:pStyle w:val="Default"/>
        <w:jc w:val="both"/>
        <w:rPr>
          <w:sz w:val="23"/>
          <w:szCs w:val="23"/>
        </w:rPr>
      </w:pPr>
    </w:p>
    <w:p w14:paraId="49D53D76" w14:textId="335374A8" w:rsidR="002E60CB" w:rsidRPr="00DB697E" w:rsidRDefault="002E60CB" w:rsidP="00174D29">
      <w:pPr>
        <w:pStyle w:val="Default"/>
        <w:jc w:val="both"/>
        <w:rPr>
          <w:rFonts w:ascii="Arial" w:hAnsi="Arial" w:cs="Arial"/>
          <w:b/>
          <w:bCs/>
        </w:rPr>
      </w:pPr>
      <w:r w:rsidRPr="00DB697E">
        <w:rPr>
          <w:rFonts w:ascii="Arial" w:hAnsi="Arial" w:cs="Arial"/>
          <w:b/>
          <w:bCs/>
        </w:rPr>
        <w:t xml:space="preserve">SWOT analysis of Travel Bright </w:t>
      </w:r>
    </w:p>
    <w:p w14:paraId="777D3713" w14:textId="77777777" w:rsidR="002E60CB" w:rsidRDefault="002E60CB" w:rsidP="00174D29">
      <w:pPr>
        <w:pStyle w:val="Default"/>
        <w:jc w:val="both"/>
        <w:rPr>
          <w:sz w:val="23"/>
          <w:szCs w:val="23"/>
        </w:rPr>
      </w:pPr>
    </w:p>
    <w:tbl>
      <w:tblPr>
        <w:tblW w:w="10188"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34"/>
        <w:gridCol w:w="4854"/>
      </w:tblGrid>
      <w:tr w:rsidR="002E60CB" w14:paraId="48B9F051" w14:textId="293543E3" w:rsidTr="001961BD">
        <w:trPr>
          <w:trHeight w:val="629"/>
        </w:trPr>
        <w:tc>
          <w:tcPr>
            <w:tcW w:w="5334" w:type="dxa"/>
          </w:tcPr>
          <w:p w14:paraId="3B22FFBE" w14:textId="3E2DE111" w:rsidR="002F21C3" w:rsidRPr="001961BD" w:rsidRDefault="002E60CB" w:rsidP="009F0C3F">
            <w:pPr>
              <w:pStyle w:val="Default"/>
              <w:ind w:left="720"/>
              <w:jc w:val="both"/>
              <w:rPr>
                <w:rFonts w:ascii="Arial" w:hAnsi="Arial" w:cs="Arial"/>
                <w:b/>
                <w:color w:val="00B0F0"/>
                <w:spacing w:val="-2"/>
              </w:rPr>
            </w:pPr>
            <w:r w:rsidRPr="00F34FC5">
              <w:rPr>
                <w:rFonts w:ascii="Arial" w:hAnsi="Arial" w:cs="Arial"/>
                <w:b/>
                <w:color w:val="00B0F0"/>
                <w:spacing w:val="-2"/>
              </w:rPr>
              <w:t>Strengths</w:t>
            </w:r>
          </w:p>
        </w:tc>
        <w:tc>
          <w:tcPr>
            <w:tcW w:w="4854" w:type="dxa"/>
          </w:tcPr>
          <w:p w14:paraId="7B7A2CFC" w14:textId="1659919E" w:rsidR="002E60CB" w:rsidRPr="00492992" w:rsidRDefault="002E60CB" w:rsidP="009F0C3F">
            <w:pPr>
              <w:pStyle w:val="Default"/>
              <w:ind w:left="720"/>
              <w:jc w:val="both"/>
              <w:rPr>
                <w:rFonts w:ascii="Arial" w:hAnsi="Arial" w:cs="Arial"/>
              </w:rPr>
            </w:pPr>
            <w:r w:rsidRPr="00492992">
              <w:rPr>
                <w:rFonts w:ascii="Arial" w:hAnsi="Arial" w:cs="Arial"/>
                <w:b/>
                <w:color w:val="00B0F0"/>
                <w:spacing w:val="-2"/>
              </w:rPr>
              <w:t>Weaknesses</w:t>
            </w:r>
          </w:p>
        </w:tc>
      </w:tr>
      <w:tr w:rsidR="002E60CB" w14:paraId="74F731D2" w14:textId="77777777" w:rsidTr="00097FBE">
        <w:trPr>
          <w:trHeight w:val="5021"/>
        </w:trPr>
        <w:tc>
          <w:tcPr>
            <w:tcW w:w="5334" w:type="dxa"/>
          </w:tcPr>
          <w:p w14:paraId="7836B848" w14:textId="77777777" w:rsidR="002E60CB" w:rsidRPr="00492992" w:rsidRDefault="002E60CB" w:rsidP="00174D29">
            <w:pPr>
              <w:pStyle w:val="Default"/>
              <w:jc w:val="both"/>
            </w:pPr>
          </w:p>
          <w:p w14:paraId="6648AB59" w14:textId="77777777" w:rsidR="002E60CB" w:rsidRPr="00492992" w:rsidRDefault="002E60CB" w:rsidP="00174D29">
            <w:pPr>
              <w:pStyle w:val="Default"/>
              <w:ind w:left="24"/>
              <w:jc w:val="both"/>
            </w:pPr>
          </w:p>
          <w:p w14:paraId="612D1A83" w14:textId="50BB473B" w:rsidR="00E924B5" w:rsidRPr="00492992" w:rsidRDefault="00E924B5" w:rsidP="00174D29">
            <w:pPr>
              <w:pStyle w:val="Default"/>
              <w:numPr>
                <w:ilvl w:val="0"/>
                <w:numId w:val="21"/>
              </w:numPr>
              <w:jc w:val="both"/>
              <w:rPr>
                <w:rFonts w:ascii="Arial" w:hAnsi="Arial" w:cs="Arial"/>
              </w:rPr>
            </w:pPr>
            <w:r w:rsidRPr="00492992">
              <w:rPr>
                <w:rFonts w:ascii="Arial" w:hAnsi="Arial" w:cs="Arial"/>
              </w:rPr>
              <w:t>Diverse Service Offerings: To meet the various demands of its clients, Travel Bright offers a broad range of travel services, such as holiday packages, visa processing, and airline tickets.</w:t>
            </w:r>
          </w:p>
          <w:p w14:paraId="046E09BD" w14:textId="77777777" w:rsidR="00E924B5" w:rsidRPr="00492992" w:rsidRDefault="00E924B5" w:rsidP="00174D29">
            <w:pPr>
              <w:pStyle w:val="Default"/>
              <w:ind w:left="24"/>
              <w:jc w:val="both"/>
              <w:rPr>
                <w:rFonts w:ascii="Arial" w:hAnsi="Arial" w:cs="Arial"/>
              </w:rPr>
            </w:pPr>
          </w:p>
          <w:p w14:paraId="48F50D8B" w14:textId="3BA87B99" w:rsidR="00E924B5" w:rsidRPr="00492992" w:rsidRDefault="00E924B5" w:rsidP="00174D29">
            <w:pPr>
              <w:pStyle w:val="Default"/>
              <w:numPr>
                <w:ilvl w:val="0"/>
                <w:numId w:val="21"/>
              </w:numPr>
              <w:jc w:val="both"/>
              <w:rPr>
                <w:rFonts w:ascii="Arial" w:hAnsi="Arial" w:cs="Arial"/>
              </w:rPr>
            </w:pPr>
            <w:r w:rsidRPr="00492992">
              <w:rPr>
                <w:rFonts w:ascii="Arial" w:hAnsi="Arial" w:cs="Arial"/>
              </w:rPr>
              <w:t>Experienced Staff: The organization has staff members who are informed and focused on the needs of the client, which improves service quality and client happiness.</w:t>
            </w:r>
          </w:p>
          <w:p w14:paraId="7CF8BA1E" w14:textId="77777777" w:rsidR="00E924B5" w:rsidRPr="00492992" w:rsidRDefault="00E924B5" w:rsidP="00174D29">
            <w:pPr>
              <w:pStyle w:val="Default"/>
              <w:ind w:left="24"/>
              <w:jc w:val="both"/>
              <w:rPr>
                <w:rFonts w:ascii="Arial" w:hAnsi="Arial" w:cs="Arial"/>
              </w:rPr>
            </w:pPr>
          </w:p>
          <w:p w14:paraId="646275DB" w14:textId="2FB3E886" w:rsidR="002E60CB" w:rsidRPr="00492992" w:rsidRDefault="00E924B5" w:rsidP="00174D29">
            <w:pPr>
              <w:pStyle w:val="Default"/>
              <w:numPr>
                <w:ilvl w:val="0"/>
                <w:numId w:val="21"/>
              </w:numPr>
              <w:jc w:val="both"/>
              <w:rPr>
                <w:rFonts w:ascii="Arial" w:hAnsi="Arial" w:cs="Arial"/>
              </w:rPr>
            </w:pPr>
            <w:r w:rsidRPr="00492992">
              <w:rPr>
                <w:rFonts w:ascii="Arial" w:hAnsi="Arial" w:cs="Arial"/>
              </w:rPr>
              <w:t>Established Market</w:t>
            </w:r>
            <w:r w:rsidR="001961BD">
              <w:rPr>
                <w:rFonts w:ascii="Arial" w:hAnsi="Arial" w:cs="Arial"/>
              </w:rPr>
              <w:t xml:space="preserve"> </w:t>
            </w:r>
            <w:r w:rsidRPr="00492992">
              <w:rPr>
                <w:rFonts w:ascii="Arial" w:hAnsi="Arial" w:cs="Arial"/>
              </w:rPr>
              <w:t>Presence: Since going into business in 2018, Travel Bright has established a solid reputation, especially with corporate clients, nonprofit organizations, and individual tourists.</w:t>
            </w:r>
          </w:p>
          <w:p w14:paraId="4B9E8A90" w14:textId="77777777" w:rsidR="002E60CB" w:rsidRPr="00492992" w:rsidRDefault="002E60CB" w:rsidP="00174D29">
            <w:pPr>
              <w:pStyle w:val="Default"/>
              <w:ind w:left="24"/>
              <w:jc w:val="both"/>
            </w:pPr>
          </w:p>
        </w:tc>
        <w:tc>
          <w:tcPr>
            <w:tcW w:w="4854" w:type="dxa"/>
          </w:tcPr>
          <w:p w14:paraId="3DBE876A" w14:textId="77777777" w:rsidR="00E924B5" w:rsidRPr="00492992" w:rsidRDefault="00E924B5" w:rsidP="00174D29">
            <w:pPr>
              <w:pStyle w:val="Default"/>
              <w:ind w:left="744"/>
              <w:jc w:val="both"/>
              <w:rPr>
                <w:rFonts w:ascii="Arial" w:hAnsi="Arial" w:cs="Arial"/>
              </w:rPr>
            </w:pPr>
          </w:p>
          <w:p w14:paraId="17D79A6F" w14:textId="77777777" w:rsidR="00E924B5" w:rsidRPr="00492992" w:rsidRDefault="00E924B5" w:rsidP="00174D29">
            <w:pPr>
              <w:pStyle w:val="Default"/>
              <w:ind w:left="744"/>
              <w:jc w:val="both"/>
              <w:rPr>
                <w:rFonts w:ascii="Arial" w:hAnsi="Arial" w:cs="Arial"/>
              </w:rPr>
            </w:pPr>
          </w:p>
          <w:p w14:paraId="5509099E" w14:textId="72672F9D" w:rsidR="00E924B5" w:rsidRPr="00492992" w:rsidRDefault="00E924B5" w:rsidP="00174D29">
            <w:pPr>
              <w:pStyle w:val="Default"/>
              <w:numPr>
                <w:ilvl w:val="0"/>
                <w:numId w:val="21"/>
              </w:numPr>
              <w:jc w:val="both"/>
              <w:rPr>
                <w:rFonts w:ascii="Arial" w:hAnsi="Arial" w:cs="Arial"/>
              </w:rPr>
            </w:pPr>
            <w:r w:rsidRPr="00492992">
              <w:rPr>
                <w:rFonts w:ascii="Arial" w:hAnsi="Arial" w:cs="Arial"/>
              </w:rPr>
              <w:t>Limited Online Presence: Travel Bright's online booking and digital marketing infrastructure is quite small when compared to its larger rivals.</w:t>
            </w:r>
          </w:p>
          <w:p w14:paraId="0B8961AB" w14:textId="77777777" w:rsidR="00E924B5" w:rsidRPr="00492992" w:rsidRDefault="00E924B5" w:rsidP="00174D29">
            <w:pPr>
              <w:pStyle w:val="Default"/>
              <w:ind w:left="24"/>
              <w:jc w:val="both"/>
              <w:rPr>
                <w:rFonts w:ascii="Arial" w:hAnsi="Arial" w:cs="Arial"/>
              </w:rPr>
            </w:pPr>
          </w:p>
          <w:p w14:paraId="06150A24" w14:textId="77777777" w:rsidR="00E924B5" w:rsidRPr="00492992" w:rsidRDefault="00E924B5" w:rsidP="00174D29">
            <w:pPr>
              <w:pStyle w:val="Default"/>
              <w:numPr>
                <w:ilvl w:val="0"/>
                <w:numId w:val="21"/>
              </w:numPr>
              <w:jc w:val="both"/>
              <w:rPr>
                <w:rFonts w:ascii="Arial" w:hAnsi="Arial" w:cs="Arial"/>
              </w:rPr>
            </w:pPr>
            <w:r w:rsidRPr="00492992">
              <w:rPr>
                <w:rFonts w:ascii="Arial" w:hAnsi="Arial" w:cs="Arial"/>
              </w:rPr>
              <w:t>Small Team Size: The agency may find it difficult to handle high customer volumes or scale up during periods of strong demand if it has a small crew.</w:t>
            </w:r>
          </w:p>
          <w:p w14:paraId="1F1C10AC" w14:textId="77777777" w:rsidR="00E924B5" w:rsidRPr="00492992" w:rsidRDefault="00E924B5" w:rsidP="00174D29">
            <w:pPr>
              <w:pStyle w:val="Default"/>
              <w:jc w:val="both"/>
              <w:rPr>
                <w:rFonts w:ascii="Arial" w:hAnsi="Arial" w:cs="Arial"/>
              </w:rPr>
            </w:pPr>
          </w:p>
          <w:p w14:paraId="1C3694CD" w14:textId="2418B578" w:rsidR="002E60CB" w:rsidRPr="00492992" w:rsidRDefault="00E924B5" w:rsidP="00174D29">
            <w:pPr>
              <w:pStyle w:val="Default"/>
              <w:numPr>
                <w:ilvl w:val="0"/>
                <w:numId w:val="21"/>
              </w:numPr>
              <w:jc w:val="both"/>
            </w:pPr>
            <w:r w:rsidRPr="00492992">
              <w:rPr>
                <w:rFonts w:ascii="Arial" w:hAnsi="Arial" w:cs="Arial"/>
              </w:rPr>
              <w:t>Lack of Global Partnerships: Their ability to offer worldwide travel offers may be hampered by the absence of solid partners.</w:t>
            </w:r>
          </w:p>
        </w:tc>
      </w:tr>
      <w:tr w:rsidR="00097FBE" w14:paraId="16E895B8" w14:textId="77777777" w:rsidTr="00097FBE">
        <w:trPr>
          <w:trHeight w:val="468"/>
        </w:trPr>
        <w:tc>
          <w:tcPr>
            <w:tcW w:w="5334" w:type="dxa"/>
          </w:tcPr>
          <w:p w14:paraId="054AB950" w14:textId="1EB3D6C8" w:rsidR="00097FBE" w:rsidRDefault="002478AF" w:rsidP="009F0C3F">
            <w:pPr>
              <w:pStyle w:val="Default"/>
              <w:ind w:left="720"/>
              <w:jc w:val="both"/>
              <w:rPr>
                <w:rFonts w:ascii="Arial" w:hAnsi="Arial" w:cs="Arial"/>
                <w:b/>
                <w:bCs/>
                <w:color w:val="7030A0"/>
              </w:rPr>
            </w:pPr>
            <w:r w:rsidRPr="00492992">
              <w:rPr>
                <w:rFonts w:ascii="Arial" w:hAnsi="Arial" w:cs="Arial"/>
                <w:b/>
                <w:bCs/>
                <w:color w:val="7030A0"/>
              </w:rPr>
              <w:lastRenderedPageBreak/>
              <w:t>Opportunities</w:t>
            </w:r>
          </w:p>
          <w:p w14:paraId="2D1B0229" w14:textId="4EE47763" w:rsidR="00221F52" w:rsidRPr="00492992" w:rsidRDefault="00221F52" w:rsidP="00174D29">
            <w:pPr>
              <w:pStyle w:val="Default"/>
              <w:jc w:val="both"/>
              <w:rPr>
                <w:rFonts w:ascii="Arial" w:hAnsi="Arial" w:cs="Arial"/>
                <w:b/>
                <w:bCs/>
              </w:rPr>
            </w:pPr>
          </w:p>
        </w:tc>
        <w:tc>
          <w:tcPr>
            <w:tcW w:w="4854" w:type="dxa"/>
          </w:tcPr>
          <w:p w14:paraId="002E9A78" w14:textId="082DA332" w:rsidR="00097FBE" w:rsidRPr="00492992" w:rsidRDefault="002478AF" w:rsidP="009F0C3F">
            <w:pPr>
              <w:pStyle w:val="Default"/>
              <w:ind w:left="720"/>
              <w:jc w:val="both"/>
              <w:rPr>
                <w:rFonts w:ascii="Arial" w:hAnsi="Arial" w:cs="Arial"/>
                <w:b/>
                <w:bCs/>
              </w:rPr>
            </w:pPr>
            <w:r w:rsidRPr="00492992">
              <w:rPr>
                <w:rFonts w:ascii="Arial" w:hAnsi="Arial" w:cs="Arial"/>
                <w:b/>
                <w:bCs/>
                <w:color w:val="FF0000"/>
              </w:rPr>
              <w:t>Threats</w:t>
            </w:r>
          </w:p>
        </w:tc>
      </w:tr>
      <w:tr w:rsidR="00097FBE" w14:paraId="361DFE88" w14:textId="77777777" w:rsidTr="00097FBE">
        <w:trPr>
          <w:trHeight w:val="4836"/>
        </w:trPr>
        <w:tc>
          <w:tcPr>
            <w:tcW w:w="5334" w:type="dxa"/>
          </w:tcPr>
          <w:p w14:paraId="7C764D59" w14:textId="77777777" w:rsidR="002478AF" w:rsidRPr="006B515C" w:rsidRDefault="002478AF" w:rsidP="00174D29">
            <w:pPr>
              <w:pStyle w:val="Default"/>
              <w:numPr>
                <w:ilvl w:val="0"/>
                <w:numId w:val="21"/>
              </w:numPr>
              <w:jc w:val="both"/>
              <w:rPr>
                <w:rFonts w:ascii="Arial" w:hAnsi="Arial" w:cs="Arial"/>
              </w:rPr>
            </w:pPr>
            <w:r w:rsidRPr="006B515C">
              <w:rPr>
                <w:rFonts w:ascii="Arial" w:hAnsi="Arial" w:cs="Arial"/>
              </w:rPr>
              <w:t xml:space="preserve">Digital Transformation: Putting money into a strong website, mobile application, and digital marketing could greatly increase exposure and client interaction. </w:t>
            </w:r>
          </w:p>
          <w:p w14:paraId="5D15A4D4" w14:textId="77777777" w:rsidR="002478AF" w:rsidRPr="006B515C" w:rsidRDefault="002478AF" w:rsidP="00174D29">
            <w:pPr>
              <w:pStyle w:val="Default"/>
              <w:ind w:left="24"/>
              <w:jc w:val="both"/>
              <w:rPr>
                <w:rFonts w:ascii="Arial" w:hAnsi="Arial" w:cs="Arial"/>
              </w:rPr>
            </w:pPr>
          </w:p>
          <w:p w14:paraId="0802550D" w14:textId="77777777" w:rsidR="002478AF" w:rsidRPr="006B515C" w:rsidRDefault="002478AF" w:rsidP="00174D29">
            <w:pPr>
              <w:pStyle w:val="Default"/>
              <w:numPr>
                <w:ilvl w:val="0"/>
                <w:numId w:val="21"/>
              </w:numPr>
              <w:jc w:val="both"/>
              <w:rPr>
                <w:rFonts w:ascii="Arial" w:hAnsi="Arial" w:cs="Arial"/>
              </w:rPr>
            </w:pPr>
            <w:bookmarkStart w:id="19" w:name="_Hlk205063337"/>
            <w:r w:rsidRPr="006B515C">
              <w:rPr>
                <w:rFonts w:ascii="Arial" w:hAnsi="Arial" w:cs="Arial"/>
              </w:rPr>
              <w:t xml:space="preserve">Corporate Travel Management: </w:t>
            </w:r>
            <w:bookmarkEnd w:id="19"/>
            <w:r w:rsidRPr="006B515C">
              <w:rPr>
                <w:rFonts w:ascii="Arial" w:hAnsi="Arial" w:cs="Arial"/>
              </w:rPr>
              <w:t>Increasing B2B offerings for corporate customers may guarantee repeat business and enduring alliances.</w:t>
            </w:r>
          </w:p>
          <w:p w14:paraId="090DE7CC" w14:textId="77777777" w:rsidR="002478AF" w:rsidRPr="006B515C" w:rsidRDefault="002478AF" w:rsidP="00174D29">
            <w:pPr>
              <w:pStyle w:val="Default"/>
              <w:ind w:left="24"/>
              <w:jc w:val="both"/>
              <w:rPr>
                <w:rFonts w:ascii="Arial" w:hAnsi="Arial" w:cs="Arial"/>
              </w:rPr>
            </w:pPr>
          </w:p>
          <w:p w14:paraId="6EE22990" w14:textId="4FA1B8DA" w:rsidR="00097FBE" w:rsidRDefault="002478AF" w:rsidP="00174D29">
            <w:pPr>
              <w:pStyle w:val="Default"/>
              <w:numPr>
                <w:ilvl w:val="0"/>
                <w:numId w:val="21"/>
              </w:numPr>
              <w:jc w:val="both"/>
              <w:rPr>
                <w:sz w:val="23"/>
                <w:szCs w:val="23"/>
              </w:rPr>
            </w:pPr>
            <w:r w:rsidRPr="006B515C">
              <w:rPr>
                <w:rFonts w:ascii="Arial" w:hAnsi="Arial" w:cs="Arial"/>
              </w:rPr>
              <w:t>Partnerships and Collaborations: Increasing package diversity and competitiveness may be achieved by forming alliances with hotels, airlines, and other service providers</w:t>
            </w:r>
            <w:r w:rsidRPr="002478AF">
              <w:rPr>
                <w:rFonts w:ascii="Arial" w:hAnsi="Arial" w:cs="Arial"/>
                <w:sz w:val="22"/>
                <w:szCs w:val="22"/>
              </w:rPr>
              <w:t>.</w:t>
            </w:r>
          </w:p>
        </w:tc>
        <w:tc>
          <w:tcPr>
            <w:tcW w:w="4854" w:type="dxa"/>
          </w:tcPr>
          <w:p w14:paraId="23773A9A" w14:textId="77777777" w:rsidR="002478AF" w:rsidRPr="006B515C" w:rsidRDefault="002478AF" w:rsidP="00174D29">
            <w:pPr>
              <w:pStyle w:val="Default"/>
              <w:numPr>
                <w:ilvl w:val="0"/>
                <w:numId w:val="21"/>
              </w:numPr>
              <w:jc w:val="both"/>
              <w:rPr>
                <w:rFonts w:ascii="Arial" w:hAnsi="Arial" w:cs="Arial"/>
              </w:rPr>
            </w:pPr>
            <w:r w:rsidRPr="006B515C">
              <w:rPr>
                <w:rFonts w:ascii="Arial" w:hAnsi="Arial" w:cs="Arial"/>
              </w:rPr>
              <w:t>High Level of Competition: There are a lot of well-established and up-and-coming companies in Bangladesh's travel market that provide comparable services at affordable prices.</w:t>
            </w:r>
          </w:p>
          <w:p w14:paraId="6CC122A2" w14:textId="77777777" w:rsidR="002478AF" w:rsidRPr="006B515C" w:rsidRDefault="002478AF" w:rsidP="00174D29">
            <w:pPr>
              <w:pStyle w:val="Default"/>
              <w:ind w:left="744"/>
              <w:jc w:val="both"/>
              <w:rPr>
                <w:rFonts w:ascii="Arial" w:hAnsi="Arial" w:cs="Arial"/>
              </w:rPr>
            </w:pPr>
          </w:p>
          <w:p w14:paraId="1CE25D98" w14:textId="70DFE71C" w:rsidR="002478AF" w:rsidRPr="006B515C" w:rsidRDefault="002478AF" w:rsidP="00174D29">
            <w:pPr>
              <w:pStyle w:val="Default"/>
              <w:numPr>
                <w:ilvl w:val="0"/>
                <w:numId w:val="21"/>
              </w:numPr>
              <w:jc w:val="both"/>
              <w:rPr>
                <w:rFonts w:ascii="Arial" w:hAnsi="Arial" w:cs="Arial"/>
              </w:rPr>
            </w:pPr>
            <w:r w:rsidRPr="006B515C">
              <w:rPr>
                <w:rFonts w:ascii="Arial" w:hAnsi="Arial" w:cs="Arial"/>
              </w:rPr>
              <w:t>Political or Economic Instability: Travel demand and corporate operations may be directly impacted by any changes in the political or economic environment.</w:t>
            </w:r>
          </w:p>
          <w:p w14:paraId="6CCF7B36" w14:textId="77777777" w:rsidR="002478AF" w:rsidRPr="006B515C" w:rsidRDefault="002478AF" w:rsidP="00174D29">
            <w:pPr>
              <w:pStyle w:val="Default"/>
              <w:ind w:left="744"/>
              <w:jc w:val="both"/>
              <w:rPr>
                <w:rFonts w:ascii="Arial" w:hAnsi="Arial" w:cs="Arial"/>
              </w:rPr>
            </w:pPr>
          </w:p>
          <w:p w14:paraId="7561704C" w14:textId="5E56052A" w:rsidR="00097FBE" w:rsidRDefault="002478AF" w:rsidP="00174D29">
            <w:pPr>
              <w:pStyle w:val="Default"/>
              <w:numPr>
                <w:ilvl w:val="0"/>
                <w:numId w:val="21"/>
              </w:numPr>
              <w:jc w:val="both"/>
              <w:rPr>
                <w:rFonts w:ascii="Arial" w:hAnsi="Arial" w:cs="Arial"/>
                <w:sz w:val="22"/>
                <w:szCs w:val="22"/>
              </w:rPr>
            </w:pPr>
            <w:r w:rsidRPr="006B515C">
              <w:rPr>
                <w:rFonts w:ascii="Arial" w:hAnsi="Arial" w:cs="Arial"/>
              </w:rPr>
              <w:t xml:space="preserve">Travel Restrictions and Pandemics: Travel reservations and income may be significantly impacted by future travel restrictions or international health emergencies. </w:t>
            </w:r>
          </w:p>
        </w:tc>
      </w:tr>
    </w:tbl>
    <w:p w14:paraId="03FC4E64" w14:textId="77777777" w:rsidR="00A57040" w:rsidRDefault="00A57040" w:rsidP="00174D29">
      <w:pPr>
        <w:pStyle w:val="Default"/>
        <w:jc w:val="both"/>
        <w:rPr>
          <w:sz w:val="23"/>
          <w:szCs w:val="23"/>
        </w:rPr>
      </w:pPr>
    </w:p>
    <w:p w14:paraId="7B6D5F8D" w14:textId="264A571C" w:rsidR="006871B4" w:rsidRPr="00221F52" w:rsidRDefault="002D6B51" w:rsidP="00870C0F">
      <w:pPr>
        <w:pStyle w:val="Heading2"/>
        <w:numPr>
          <w:ilvl w:val="0"/>
          <w:numId w:val="2"/>
        </w:numPr>
        <w:ind w:left="360"/>
        <w:jc w:val="both"/>
        <w:rPr>
          <w:b/>
          <w:bCs w:val="0"/>
        </w:rPr>
      </w:pPr>
      <w:bookmarkStart w:id="20" w:name="_Toc205595059"/>
      <w:r w:rsidRPr="00221F52">
        <w:rPr>
          <w:b/>
          <w:bCs w:val="0"/>
        </w:rPr>
        <w:t xml:space="preserve">Industry </w:t>
      </w:r>
      <w:r w:rsidR="0015340E" w:rsidRPr="00221F52">
        <w:rPr>
          <w:b/>
          <w:bCs w:val="0"/>
        </w:rPr>
        <w:t>analy</w:t>
      </w:r>
      <w:r w:rsidR="0015340E">
        <w:rPr>
          <w:b/>
          <w:bCs w:val="0"/>
        </w:rPr>
        <w:t>s</w:t>
      </w:r>
      <w:r w:rsidR="0015340E" w:rsidRPr="00221F52">
        <w:rPr>
          <w:b/>
          <w:bCs w:val="0"/>
        </w:rPr>
        <w:t>is</w:t>
      </w:r>
      <w:bookmarkEnd w:id="20"/>
      <w:r w:rsidR="0091072A" w:rsidRPr="00221F52">
        <w:rPr>
          <w:b/>
          <w:bCs w:val="0"/>
        </w:rPr>
        <w:t xml:space="preserve"> </w:t>
      </w:r>
      <w:r w:rsidRPr="00221F52">
        <w:rPr>
          <w:b/>
          <w:bCs w:val="0"/>
        </w:rPr>
        <w:t xml:space="preserve"> </w:t>
      </w:r>
    </w:p>
    <w:p w14:paraId="6C9E3EA6" w14:textId="77777777" w:rsidR="009C25DA" w:rsidRPr="009C25DA" w:rsidRDefault="009C25DA" w:rsidP="00870C0F">
      <w:pPr>
        <w:jc w:val="both"/>
      </w:pPr>
    </w:p>
    <w:p w14:paraId="0ADDBC15" w14:textId="4980C4F8" w:rsidR="00A653C1" w:rsidRDefault="0005252A" w:rsidP="00870C0F">
      <w:pPr>
        <w:pStyle w:val="Heading3"/>
        <w:numPr>
          <w:ilvl w:val="0"/>
          <w:numId w:val="15"/>
        </w:numPr>
        <w:ind w:left="720"/>
        <w:jc w:val="both"/>
        <w:rPr>
          <w:rFonts w:ascii="Arial" w:hAnsi="Arial" w:cs="Arial"/>
          <w:color w:val="000000" w:themeColor="text1"/>
          <w:sz w:val="24"/>
          <w:szCs w:val="24"/>
        </w:rPr>
      </w:pPr>
      <w:bookmarkStart w:id="21" w:name="_Toc205595060"/>
      <w:r w:rsidRPr="002A1BF7">
        <w:rPr>
          <w:rFonts w:ascii="Arial" w:hAnsi="Arial" w:cs="Arial"/>
          <w:color w:val="000000" w:themeColor="text1"/>
          <w:sz w:val="24"/>
          <w:szCs w:val="24"/>
        </w:rPr>
        <w:t>Specification of the industry</w:t>
      </w:r>
      <w:bookmarkEnd w:id="21"/>
      <w:r w:rsidRPr="002A1BF7">
        <w:rPr>
          <w:rFonts w:ascii="Arial" w:hAnsi="Arial" w:cs="Arial"/>
          <w:color w:val="000000" w:themeColor="text1"/>
          <w:sz w:val="24"/>
          <w:szCs w:val="24"/>
        </w:rPr>
        <w:t xml:space="preserve"> </w:t>
      </w:r>
    </w:p>
    <w:p w14:paraId="113297C4" w14:textId="77777777" w:rsidR="009652FC" w:rsidRPr="009652FC" w:rsidRDefault="009652FC" w:rsidP="00870C0F">
      <w:pPr>
        <w:jc w:val="both"/>
      </w:pPr>
    </w:p>
    <w:p w14:paraId="43F33762" w14:textId="2F30FD37" w:rsidR="009C25DA" w:rsidRPr="002A1BF7" w:rsidRDefault="00F43431" w:rsidP="00870C0F">
      <w:pPr>
        <w:spacing w:line="360" w:lineRule="auto"/>
        <w:ind w:left="360"/>
        <w:jc w:val="both"/>
        <w:rPr>
          <w:rFonts w:ascii="Arial" w:hAnsi="Arial" w:cs="Arial"/>
          <w:sz w:val="24"/>
          <w:szCs w:val="24"/>
        </w:rPr>
      </w:pPr>
      <w:r w:rsidRPr="00A57040">
        <w:rPr>
          <w:rFonts w:ascii="Arial" w:hAnsi="Arial" w:cs="Arial"/>
          <w:sz w:val="24"/>
          <w:szCs w:val="24"/>
        </w:rPr>
        <w:t>Travel Bright operates within the travel and tourism industry of Bangladesh, a sector that has experienced steady growth over the past decade. The industry encompasses a broad range of services</w:t>
      </w:r>
      <w:r w:rsidR="002C0845">
        <w:rPr>
          <w:rFonts w:ascii="Arial" w:hAnsi="Arial" w:cs="Arial"/>
          <w:sz w:val="24"/>
          <w:szCs w:val="24"/>
        </w:rPr>
        <w:t>,</w:t>
      </w:r>
      <w:r w:rsidRPr="00A57040">
        <w:rPr>
          <w:rFonts w:ascii="Arial" w:hAnsi="Arial" w:cs="Arial"/>
          <w:sz w:val="24"/>
          <w:szCs w:val="24"/>
        </w:rPr>
        <w:t xml:space="preserve"> including transportation, hospitality, and travel facilitation. Travel agencies like Travel Bright play a critical role in connecting individuals and organizations to both domestic and international travel opportunities by offering end-to-end services.</w:t>
      </w:r>
    </w:p>
    <w:p w14:paraId="485390C7" w14:textId="013B893C" w:rsidR="009D286D" w:rsidRDefault="0005252A" w:rsidP="00870C0F">
      <w:pPr>
        <w:pStyle w:val="Heading3"/>
        <w:numPr>
          <w:ilvl w:val="0"/>
          <w:numId w:val="15"/>
        </w:numPr>
        <w:ind w:left="720"/>
        <w:jc w:val="both"/>
        <w:rPr>
          <w:rFonts w:ascii="Arial" w:hAnsi="Arial" w:cs="Arial"/>
          <w:color w:val="000000" w:themeColor="text1"/>
          <w:sz w:val="24"/>
          <w:szCs w:val="24"/>
        </w:rPr>
      </w:pPr>
      <w:bookmarkStart w:id="22" w:name="_Toc205595061"/>
      <w:r w:rsidRPr="002A1BF7">
        <w:rPr>
          <w:rFonts w:ascii="Arial" w:hAnsi="Arial" w:cs="Arial"/>
          <w:color w:val="000000" w:themeColor="text1"/>
          <w:sz w:val="24"/>
          <w:szCs w:val="24"/>
        </w:rPr>
        <w:t>Size, trend, and maturity of the industry</w:t>
      </w:r>
      <w:bookmarkEnd w:id="22"/>
      <w:r w:rsidRPr="002A1BF7">
        <w:rPr>
          <w:rFonts w:ascii="Arial" w:hAnsi="Arial" w:cs="Arial"/>
          <w:color w:val="000000" w:themeColor="text1"/>
          <w:sz w:val="24"/>
          <w:szCs w:val="24"/>
        </w:rPr>
        <w:t xml:space="preserve"> </w:t>
      </w:r>
    </w:p>
    <w:p w14:paraId="4EC2FA5A" w14:textId="77777777" w:rsidR="009652FC" w:rsidRPr="009652FC" w:rsidRDefault="009652FC" w:rsidP="00870C0F">
      <w:pPr>
        <w:jc w:val="both"/>
      </w:pPr>
    </w:p>
    <w:p w14:paraId="5A0BC15C" w14:textId="7CD6DDA2" w:rsidR="00A57040" w:rsidRPr="00492992" w:rsidRDefault="0091211F" w:rsidP="00870C0F">
      <w:pPr>
        <w:ind w:left="360"/>
        <w:jc w:val="both"/>
        <w:rPr>
          <w:rFonts w:ascii="Arial" w:hAnsi="Arial" w:cs="Arial"/>
          <w:b/>
          <w:bCs/>
          <w:sz w:val="24"/>
          <w:szCs w:val="24"/>
        </w:rPr>
      </w:pPr>
      <w:r w:rsidRPr="00492992">
        <w:rPr>
          <w:rFonts w:ascii="Arial" w:hAnsi="Arial" w:cs="Arial"/>
          <w:b/>
          <w:bCs/>
          <w:sz w:val="24"/>
          <w:szCs w:val="24"/>
        </w:rPr>
        <w:t>Size of travel industry</w:t>
      </w:r>
      <w:r w:rsidR="00F34FC5">
        <w:rPr>
          <w:rFonts w:ascii="Arial" w:hAnsi="Arial" w:cs="Arial"/>
          <w:b/>
          <w:bCs/>
          <w:sz w:val="24"/>
          <w:szCs w:val="24"/>
        </w:rPr>
        <w:t>:</w:t>
      </w:r>
    </w:p>
    <w:p w14:paraId="6FF6DD3B" w14:textId="056F0120" w:rsidR="00AD3FF1" w:rsidRPr="00221F52" w:rsidRDefault="00343A31" w:rsidP="00870C0F">
      <w:pPr>
        <w:spacing w:line="360" w:lineRule="auto"/>
        <w:ind w:left="360"/>
        <w:jc w:val="both"/>
        <w:rPr>
          <w:rFonts w:ascii="Arial" w:hAnsi="Arial" w:cs="Arial"/>
          <w:sz w:val="24"/>
          <w:szCs w:val="24"/>
        </w:rPr>
      </w:pPr>
      <w:r w:rsidRPr="004347EA">
        <w:rPr>
          <w:rFonts w:ascii="Arial" w:hAnsi="Arial" w:cs="Arial"/>
          <w:sz w:val="24"/>
          <w:szCs w:val="24"/>
        </w:rPr>
        <w:t xml:space="preserve">Bangladesh's travel and tourism operation is a rapidly expanding industry that makes a substantial economic contribution to the nation. Before the COVID-19 epidemic, the travel and tourism sector contributed around 4.4% of Bangladesh's GDP, and it is still </w:t>
      </w:r>
      <w:r w:rsidRPr="004347EA">
        <w:rPr>
          <w:rFonts w:ascii="Arial" w:hAnsi="Arial" w:cs="Arial"/>
          <w:sz w:val="24"/>
          <w:szCs w:val="24"/>
        </w:rPr>
        <w:lastRenderedPageBreak/>
        <w:t xml:space="preserve">growing and recovering, according to the World Travel &amp; Tourism Council (WTTC). Every year, millions of local and foreign tourists make use of the services offered by tour operators, hotels, airlines, and travel agencies. When it comes to flights, visas, and vacation packages, Bangladeshi tourists are looking for expert travel assistance. With well-liked travel locations like Cox's Bazar, Sylhet, and </w:t>
      </w:r>
      <w:proofErr w:type="spellStart"/>
      <w:r w:rsidRPr="004347EA">
        <w:rPr>
          <w:rFonts w:ascii="Arial" w:hAnsi="Arial" w:cs="Arial"/>
          <w:sz w:val="24"/>
          <w:szCs w:val="24"/>
        </w:rPr>
        <w:t>Bandarban</w:t>
      </w:r>
      <w:proofErr w:type="spellEnd"/>
      <w:r w:rsidRPr="004347EA">
        <w:rPr>
          <w:rFonts w:ascii="Arial" w:hAnsi="Arial" w:cs="Arial"/>
          <w:sz w:val="24"/>
          <w:szCs w:val="24"/>
        </w:rPr>
        <w:t>, the domestic tourist industry is also expanding. In the upcoming years, it is anticipated that Bangladesh's travel and tourism sector will expand considerably.</w:t>
      </w:r>
    </w:p>
    <w:p w14:paraId="6A9A76F8" w14:textId="7D5EE351" w:rsidR="00AD3FF1" w:rsidRPr="00221F52" w:rsidRDefault="00AD3FF1" w:rsidP="00870C0F">
      <w:pPr>
        <w:spacing w:before="1"/>
        <w:ind w:left="300"/>
        <w:jc w:val="both"/>
        <w:rPr>
          <w:rFonts w:ascii="Arial"/>
          <w:b/>
          <w:sz w:val="28"/>
        </w:rPr>
      </w:pPr>
      <w:r w:rsidRPr="00221F52">
        <w:rPr>
          <w:rFonts w:ascii="Arial"/>
          <w:b/>
          <w:sz w:val="28"/>
        </w:rPr>
        <w:t>Trends</w:t>
      </w:r>
      <w:r w:rsidRPr="00221F52">
        <w:rPr>
          <w:rFonts w:ascii="Arial"/>
          <w:b/>
          <w:spacing w:val="-10"/>
          <w:sz w:val="28"/>
        </w:rPr>
        <w:t xml:space="preserve"> </w:t>
      </w:r>
      <w:r w:rsidRPr="00221F52">
        <w:rPr>
          <w:rFonts w:ascii="Arial"/>
          <w:b/>
          <w:sz w:val="28"/>
        </w:rPr>
        <w:t>in</w:t>
      </w:r>
      <w:r w:rsidRPr="00221F52">
        <w:rPr>
          <w:rFonts w:ascii="Arial"/>
          <w:b/>
          <w:spacing w:val="-7"/>
          <w:sz w:val="28"/>
        </w:rPr>
        <w:t xml:space="preserve"> </w:t>
      </w:r>
      <w:r w:rsidRPr="00221F52">
        <w:rPr>
          <w:rFonts w:ascii="Arial"/>
          <w:b/>
          <w:sz w:val="28"/>
        </w:rPr>
        <w:t>the</w:t>
      </w:r>
      <w:r w:rsidRPr="00221F52">
        <w:rPr>
          <w:rFonts w:ascii="Arial"/>
          <w:b/>
          <w:spacing w:val="-7"/>
          <w:sz w:val="28"/>
        </w:rPr>
        <w:t xml:space="preserve"> </w:t>
      </w:r>
      <w:r w:rsidR="002C0845">
        <w:rPr>
          <w:rFonts w:ascii="Arial"/>
          <w:b/>
          <w:sz w:val="28"/>
        </w:rPr>
        <w:t>T</w:t>
      </w:r>
      <w:r w:rsidRPr="00221F52">
        <w:rPr>
          <w:rFonts w:ascii="Arial"/>
          <w:b/>
          <w:sz w:val="28"/>
        </w:rPr>
        <w:t xml:space="preserve">ravel </w:t>
      </w:r>
      <w:r w:rsidRPr="00221F52">
        <w:rPr>
          <w:rFonts w:ascii="Arial"/>
          <w:b/>
          <w:spacing w:val="-2"/>
          <w:sz w:val="28"/>
        </w:rPr>
        <w:t>Industry:</w:t>
      </w:r>
    </w:p>
    <w:p w14:paraId="443F998C" w14:textId="13DC6BFF" w:rsidR="004347EA" w:rsidRPr="004347EA" w:rsidRDefault="009D286D" w:rsidP="00870C0F">
      <w:pPr>
        <w:spacing w:line="360" w:lineRule="auto"/>
        <w:ind w:left="360"/>
        <w:jc w:val="both"/>
        <w:rPr>
          <w:rFonts w:ascii="Arial" w:hAnsi="Arial" w:cs="Arial"/>
          <w:sz w:val="24"/>
          <w:szCs w:val="24"/>
        </w:rPr>
      </w:pPr>
      <w:r w:rsidRPr="004347EA">
        <w:rPr>
          <w:rFonts w:ascii="Arial" w:hAnsi="Arial" w:cs="Arial"/>
          <w:sz w:val="24"/>
          <w:szCs w:val="24"/>
        </w:rPr>
        <w:t>Bangladesh's travel and tourism industry is at an interesting inflection point</w:t>
      </w:r>
      <w:r w:rsidR="002C0845">
        <w:rPr>
          <w:rFonts w:ascii="Arial" w:hAnsi="Arial" w:cs="Arial"/>
          <w:sz w:val="24"/>
          <w:szCs w:val="24"/>
        </w:rPr>
        <w:t>,</w:t>
      </w:r>
      <w:r w:rsidRPr="004347EA">
        <w:rPr>
          <w:rFonts w:ascii="Arial" w:hAnsi="Arial" w:cs="Arial"/>
          <w:sz w:val="24"/>
          <w:szCs w:val="24"/>
        </w:rPr>
        <w:t xml:space="preserve"> recovering from setbacks but also gearing up for significant growth and transformation. International arrivals rose strongly in 2023, with ~650,000 foreign tourists</w:t>
      </w:r>
      <w:r w:rsidR="002C0845">
        <w:rPr>
          <w:rFonts w:ascii="Arial" w:hAnsi="Arial" w:cs="Arial"/>
          <w:sz w:val="24"/>
          <w:szCs w:val="24"/>
        </w:rPr>
        <w:t>,</w:t>
      </w:r>
      <w:r w:rsidRPr="004347EA">
        <w:rPr>
          <w:rFonts w:ascii="Arial" w:hAnsi="Arial" w:cs="Arial"/>
          <w:sz w:val="24"/>
          <w:szCs w:val="24"/>
        </w:rPr>
        <w:t xml:space="preserve"> a 23% increase over 2022</w:t>
      </w:r>
      <w:r w:rsidR="001E43E3">
        <w:rPr>
          <w:rFonts w:ascii="Arial" w:hAnsi="Arial" w:cs="Arial"/>
          <w:sz w:val="24"/>
          <w:szCs w:val="24"/>
        </w:rPr>
        <w:t xml:space="preserve">, </w:t>
      </w:r>
      <w:r w:rsidRPr="004347EA">
        <w:rPr>
          <w:rFonts w:ascii="Arial" w:hAnsi="Arial" w:cs="Arial"/>
          <w:sz w:val="24"/>
          <w:szCs w:val="24"/>
        </w:rPr>
        <w:t>surpassing pre</w:t>
      </w:r>
      <w:r w:rsidR="001E43E3">
        <w:rPr>
          <w:rFonts w:ascii="Arial" w:hAnsi="Arial" w:cs="Arial"/>
          <w:sz w:val="24"/>
          <w:szCs w:val="24"/>
        </w:rPr>
        <w:t>-</w:t>
      </w:r>
      <w:r w:rsidRPr="004347EA">
        <w:rPr>
          <w:rFonts w:ascii="Arial" w:hAnsi="Arial" w:cs="Arial"/>
          <w:sz w:val="24"/>
          <w:szCs w:val="24"/>
        </w:rPr>
        <w:t>COVID levels.</w:t>
      </w:r>
      <w:r w:rsidR="004347EA" w:rsidRPr="004347EA">
        <w:rPr>
          <w:rFonts w:ascii="Arial" w:hAnsi="Arial" w:cs="Arial"/>
          <w:sz w:val="24"/>
          <w:szCs w:val="24"/>
        </w:rPr>
        <w:t xml:space="preserve"> Global travel dynamics, changing consumer behavior, and technology breakthroughs are all contributing to the travel agency industry's rapid evolution. Travelers are increasingly looking for customized travel packages that fit their tastes, wallets, and lifestyles, making this one of the most important trends. The sector is also changing as a result of digital transformation; travel firms now use mobile apps, online booking platforms, and virtual tours as routine tools to interact with customers and optimize workflows. Additionally, the growth of ecotourism and sustainable travel is a reflection of passengers' growing environmental consciousness, which has led travel agents to provide eco-friendly travel destinations and responsible travel options. </w:t>
      </w:r>
    </w:p>
    <w:p w14:paraId="6D644A37" w14:textId="3B802055" w:rsidR="00221F52" w:rsidRPr="00221F52" w:rsidRDefault="004347EA" w:rsidP="00870C0F">
      <w:pPr>
        <w:spacing w:line="360" w:lineRule="auto"/>
        <w:ind w:left="360"/>
        <w:jc w:val="both"/>
        <w:rPr>
          <w:rFonts w:ascii="Arial" w:hAnsi="Arial" w:cs="Arial"/>
          <w:sz w:val="24"/>
          <w:szCs w:val="24"/>
        </w:rPr>
      </w:pPr>
      <w:r w:rsidRPr="004347EA">
        <w:rPr>
          <w:rFonts w:ascii="Arial" w:hAnsi="Arial" w:cs="Arial"/>
          <w:sz w:val="24"/>
          <w:szCs w:val="24"/>
        </w:rPr>
        <w:t>The use of data analytics and artificial intelligence (AI) is another trend that helps agencies anticipate travel trends and enhance customer experience. Lastly, as a result of the post-pandemic recovery, travelers are placing a higher priority on safety, health regulations, and destination dependability, which has resulted in an increase in last-minute reservations and flexible cancellation policies. These patterns point to a change in the travel agency paradigm toward one that is more tech-driven, customer-focused, and flexible.</w:t>
      </w:r>
      <w:r w:rsidR="00F55C14" w:rsidRPr="004347EA">
        <w:rPr>
          <w:rFonts w:ascii="Arial" w:hAnsi="Arial" w:cs="Arial"/>
          <w:sz w:val="24"/>
          <w:szCs w:val="24"/>
        </w:rPr>
        <w:t xml:space="preserve"> Because of increased money and easier access to hill stations, beaches, and festival locations, a growing middle class is encouraging local travel. </w:t>
      </w:r>
      <w:r w:rsidR="00F55C14" w:rsidRPr="004347EA">
        <w:rPr>
          <w:rFonts w:ascii="Arial" w:hAnsi="Arial" w:cs="Arial"/>
          <w:sz w:val="24"/>
          <w:szCs w:val="24"/>
        </w:rPr>
        <w:lastRenderedPageBreak/>
        <w:t xml:space="preserve">Cultural and historical tourism (such as living-heritage tours and artisan workshops) is becoming more popular due to UNESCO monuments and thriving cultural practices. </w:t>
      </w:r>
    </w:p>
    <w:p w14:paraId="284337FE" w14:textId="32BD1652" w:rsidR="00AD3FF1" w:rsidRPr="00221F52" w:rsidRDefault="009C25DA" w:rsidP="00870C0F">
      <w:pPr>
        <w:spacing w:before="1"/>
        <w:ind w:left="300"/>
        <w:jc w:val="both"/>
        <w:rPr>
          <w:rFonts w:ascii="Arial"/>
          <w:b/>
          <w:sz w:val="28"/>
        </w:rPr>
      </w:pPr>
      <w:r w:rsidRPr="00221F52">
        <w:rPr>
          <w:rFonts w:ascii="Arial"/>
          <w:b/>
          <w:sz w:val="28"/>
        </w:rPr>
        <w:t>Maturity</w:t>
      </w:r>
      <w:r w:rsidR="00AD3FF1" w:rsidRPr="00221F52">
        <w:rPr>
          <w:rFonts w:ascii="Arial"/>
          <w:b/>
          <w:spacing w:val="-10"/>
          <w:sz w:val="28"/>
        </w:rPr>
        <w:t xml:space="preserve"> </w:t>
      </w:r>
      <w:r w:rsidR="00AD3FF1" w:rsidRPr="00221F52">
        <w:rPr>
          <w:rFonts w:ascii="Arial"/>
          <w:b/>
          <w:sz w:val="28"/>
        </w:rPr>
        <w:t>in</w:t>
      </w:r>
      <w:r w:rsidR="00AD3FF1" w:rsidRPr="00221F52">
        <w:rPr>
          <w:rFonts w:ascii="Arial"/>
          <w:b/>
          <w:spacing w:val="-7"/>
          <w:sz w:val="28"/>
        </w:rPr>
        <w:t xml:space="preserve"> </w:t>
      </w:r>
      <w:r w:rsidR="00AD3FF1" w:rsidRPr="00221F52">
        <w:rPr>
          <w:rFonts w:ascii="Arial"/>
          <w:b/>
          <w:sz w:val="28"/>
        </w:rPr>
        <w:t>the</w:t>
      </w:r>
      <w:r w:rsidR="00AD3FF1" w:rsidRPr="00221F52">
        <w:rPr>
          <w:rFonts w:ascii="Arial"/>
          <w:b/>
          <w:spacing w:val="-7"/>
          <w:sz w:val="28"/>
        </w:rPr>
        <w:t xml:space="preserve"> </w:t>
      </w:r>
      <w:r w:rsidR="00AD3FF1" w:rsidRPr="00221F52">
        <w:rPr>
          <w:rFonts w:ascii="Arial"/>
          <w:b/>
          <w:sz w:val="28"/>
        </w:rPr>
        <w:t>travel</w:t>
      </w:r>
      <w:r w:rsidR="00AD3FF1" w:rsidRPr="00221F52">
        <w:rPr>
          <w:rFonts w:ascii="Arial"/>
          <w:b/>
          <w:spacing w:val="-9"/>
          <w:sz w:val="28"/>
        </w:rPr>
        <w:t xml:space="preserve"> </w:t>
      </w:r>
      <w:r w:rsidR="001E43E3">
        <w:rPr>
          <w:rFonts w:ascii="Arial"/>
          <w:b/>
          <w:spacing w:val="-2"/>
          <w:sz w:val="28"/>
        </w:rPr>
        <w:t>i</w:t>
      </w:r>
      <w:r w:rsidR="00AD3FF1" w:rsidRPr="00221F52">
        <w:rPr>
          <w:rFonts w:ascii="Arial"/>
          <w:b/>
          <w:spacing w:val="-2"/>
          <w:sz w:val="28"/>
        </w:rPr>
        <w:t>ndustry:</w:t>
      </w:r>
    </w:p>
    <w:p w14:paraId="1AD3668F" w14:textId="2A0EDADB" w:rsidR="009D286D" w:rsidRPr="007D58DE" w:rsidRDefault="00AD3FF1" w:rsidP="00870C0F">
      <w:pPr>
        <w:spacing w:line="360" w:lineRule="auto"/>
        <w:ind w:left="360"/>
        <w:jc w:val="both"/>
        <w:rPr>
          <w:rFonts w:ascii="Arial" w:hAnsi="Arial" w:cs="Arial"/>
          <w:sz w:val="24"/>
          <w:szCs w:val="24"/>
        </w:rPr>
      </w:pPr>
      <w:r w:rsidRPr="007D58DE">
        <w:rPr>
          <w:rFonts w:ascii="Arial" w:hAnsi="Arial" w:cs="Arial"/>
          <w:sz w:val="24"/>
          <w:szCs w:val="24"/>
        </w:rPr>
        <w:t>Bangladesh's travel sector is now in its early stages of development. Despite the recent considerable growth in domestic travel, particularly among middle-class tourists, the industry still lacks the structural maturity seen in more mature travel markets. The industry's advancement is still limited by issues with infrastructure, uneven service quality, a lack of integrated digital platforms, and the difficulty of obtaining a visa for foreign visitors. However, the business is gradually changing as a result of the government's implementation of the Tourism Master Plan, which has increased investment in tourist destinations and increased digital use by travel firms. The travel sector in Bangladesh could develop into a more developed one if these initiatives are maintained.</w:t>
      </w:r>
    </w:p>
    <w:p w14:paraId="3F7BBE39" w14:textId="4172982E" w:rsidR="00221F52" w:rsidRPr="00221F52" w:rsidRDefault="007D58DE" w:rsidP="00870C0F">
      <w:pPr>
        <w:spacing w:line="360" w:lineRule="auto"/>
        <w:ind w:left="360"/>
        <w:jc w:val="both"/>
        <w:rPr>
          <w:rFonts w:ascii="Arial" w:hAnsi="Arial" w:cs="Arial"/>
          <w:sz w:val="24"/>
          <w:szCs w:val="24"/>
        </w:rPr>
      </w:pPr>
      <w:r w:rsidRPr="007D58DE">
        <w:rPr>
          <w:rFonts w:ascii="Arial" w:hAnsi="Arial" w:cs="Arial"/>
          <w:sz w:val="24"/>
          <w:szCs w:val="24"/>
        </w:rPr>
        <w:t>Innovation, digital adoption, and value-added services are increasingly more important drivers of the sector's growth than new competitors. Customers have high expectations, and factors like pricing, customization, and service quality affect their loyalty. Traditional travel agencies must constantly adjust by improving their online presence and providing personalized experiences in order to stay competitive in the face of the growth of online travel platforms and self-booking trends. The industry's general structure and operations point to a mature and stable stage of its lifecycle, even though there is still opportunity for expansion, particularly in expert sectors and developing destinations.</w:t>
      </w:r>
    </w:p>
    <w:p w14:paraId="4DDA056C" w14:textId="5C7F88EE" w:rsidR="00FD5DD7" w:rsidRDefault="0005252A" w:rsidP="00870C0F">
      <w:pPr>
        <w:pStyle w:val="Heading3"/>
        <w:numPr>
          <w:ilvl w:val="0"/>
          <w:numId w:val="15"/>
        </w:numPr>
        <w:ind w:left="720"/>
        <w:jc w:val="both"/>
        <w:rPr>
          <w:rFonts w:ascii="Arial" w:hAnsi="Arial" w:cs="Arial"/>
          <w:color w:val="000000" w:themeColor="text1"/>
          <w:sz w:val="28"/>
          <w:szCs w:val="28"/>
        </w:rPr>
      </w:pPr>
      <w:bookmarkStart w:id="23" w:name="_Toc205595062"/>
      <w:r w:rsidRPr="00221F52">
        <w:rPr>
          <w:rFonts w:ascii="Arial" w:hAnsi="Arial" w:cs="Arial"/>
          <w:color w:val="000000" w:themeColor="text1"/>
          <w:sz w:val="28"/>
          <w:szCs w:val="28"/>
        </w:rPr>
        <w:t>External economic factors</w:t>
      </w:r>
      <w:bookmarkEnd w:id="23"/>
      <w:r w:rsidRPr="00221F52">
        <w:rPr>
          <w:rFonts w:ascii="Arial" w:hAnsi="Arial" w:cs="Arial"/>
          <w:color w:val="000000" w:themeColor="text1"/>
          <w:sz w:val="28"/>
          <w:szCs w:val="28"/>
        </w:rPr>
        <w:t xml:space="preserve"> </w:t>
      </w:r>
    </w:p>
    <w:p w14:paraId="70B7422C" w14:textId="77777777" w:rsidR="00221F52" w:rsidRPr="00221F52" w:rsidRDefault="00221F52" w:rsidP="00870C0F">
      <w:pPr>
        <w:jc w:val="both"/>
      </w:pPr>
    </w:p>
    <w:p w14:paraId="389D0C57" w14:textId="77777777" w:rsidR="00FD5DD7" w:rsidRPr="005E7AC5" w:rsidRDefault="00FD5DD7" w:rsidP="00870C0F">
      <w:pPr>
        <w:spacing w:line="360" w:lineRule="auto"/>
        <w:ind w:left="360"/>
        <w:jc w:val="both"/>
        <w:rPr>
          <w:rFonts w:ascii="Arial" w:hAnsi="Arial" w:cs="Arial"/>
          <w:sz w:val="24"/>
          <w:szCs w:val="24"/>
        </w:rPr>
      </w:pPr>
      <w:r w:rsidRPr="005E7AC5">
        <w:rPr>
          <w:rFonts w:ascii="Arial" w:hAnsi="Arial" w:cs="Arial"/>
          <w:sz w:val="24"/>
          <w:szCs w:val="24"/>
        </w:rPr>
        <w:t>Bangladeshi travel companies work in a dynamic economic climate, and a number of external economic factors have a big impact on their expansion, sustainability, and profitability.</w:t>
      </w:r>
    </w:p>
    <w:p w14:paraId="45258013" w14:textId="5A47A578" w:rsidR="003214BA" w:rsidRPr="005E7AC5" w:rsidRDefault="003214BA" w:rsidP="00870C0F">
      <w:pPr>
        <w:spacing w:line="360" w:lineRule="auto"/>
        <w:ind w:left="360"/>
        <w:jc w:val="both"/>
        <w:rPr>
          <w:rFonts w:ascii="Arial" w:hAnsi="Arial" w:cs="Arial"/>
          <w:sz w:val="24"/>
          <w:szCs w:val="24"/>
        </w:rPr>
      </w:pPr>
      <w:r w:rsidRPr="005E7AC5">
        <w:rPr>
          <w:rFonts w:ascii="Arial" w:hAnsi="Arial" w:cs="Arial"/>
          <w:sz w:val="24"/>
          <w:szCs w:val="24"/>
        </w:rPr>
        <w:t xml:space="preserve">Airfare and Fuel Prices: The cost of jet fuel has a direct impact on the cost of airline tickets. Airlines </w:t>
      </w:r>
      <w:r w:rsidR="001E43E3">
        <w:rPr>
          <w:rFonts w:ascii="Arial" w:hAnsi="Arial" w:cs="Arial"/>
          <w:sz w:val="24"/>
          <w:szCs w:val="24"/>
        </w:rPr>
        <w:t>pass</w:t>
      </w:r>
      <w:r w:rsidRPr="005E7AC5">
        <w:rPr>
          <w:rFonts w:ascii="Arial" w:hAnsi="Arial" w:cs="Arial"/>
          <w:sz w:val="24"/>
          <w:szCs w:val="24"/>
        </w:rPr>
        <w:t xml:space="preserve"> on the expense of rising global fuel prices to their passengers, </w:t>
      </w:r>
      <w:r w:rsidRPr="005E7AC5">
        <w:rPr>
          <w:rFonts w:ascii="Arial" w:hAnsi="Arial" w:cs="Arial"/>
          <w:sz w:val="24"/>
          <w:szCs w:val="24"/>
        </w:rPr>
        <w:lastRenderedPageBreak/>
        <w:t>which raises airfares and lowers demand. Consequently, this impacts travel agencies' ticket sales and profitability.</w:t>
      </w:r>
    </w:p>
    <w:p w14:paraId="1583148F" w14:textId="09A3CFCD" w:rsidR="00FD5DD7" w:rsidRPr="005E7AC5" w:rsidRDefault="003214BA" w:rsidP="00870C0F">
      <w:pPr>
        <w:spacing w:line="360" w:lineRule="auto"/>
        <w:ind w:left="360"/>
        <w:jc w:val="both"/>
        <w:rPr>
          <w:rFonts w:ascii="Arial" w:hAnsi="Arial" w:cs="Arial"/>
          <w:sz w:val="24"/>
          <w:szCs w:val="24"/>
        </w:rPr>
      </w:pPr>
      <w:r w:rsidRPr="005E7AC5">
        <w:rPr>
          <w:rFonts w:ascii="Arial" w:hAnsi="Arial" w:cs="Arial"/>
          <w:sz w:val="24"/>
          <w:szCs w:val="24"/>
        </w:rPr>
        <w:t>Inflation and Cost of Living: In Bangladesh, rising inflation impacts consumer purchasing power and raises operating expenses (office rent, utilities, salaries, etc.). Families prefer necessities over optional expenses like leisure vacation</w:t>
      </w:r>
      <w:r w:rsidR="001E43E3">
        <w:rPr>
          <w:rFonts w:ascii="Arial" w:hAnsi="Arial" w:cs="Arial"/>
          <w:sz w:val="24"/>
          <w:szCs w:val="24"/>
        </w:rPr>
        <w:t>s</w:t>
      </w:r>
      <w:r w:rsidRPr="005E7AC5">
        <w:rPr>
          <w:rFonts w:ascii="Arial" w:hAnsi="Arial" w:cs="Arial"/>
          <w:sz w:val="24"/>
          <w:szCs w:val="24"/>
        </w:rPr>
        <w:t xml:space="preserve"> as living expenses grow.</w:t>
      </w:r>
    </w:p>
    <w:p w14:paraId="25FAA923" w14:textId="611E015B" w:rsidR="005E7AC5" w:rsidRPr="005E7AC5" w:rsidRDefault="005E7AC5" w:rsidP="00870C0F">
      <w:pPr>
        <w:spacing w:line="360" w:lineRule="auto"/>
        <w:ind w:left="360"/>
        <w:jc w:val="both"/>
        <w:rPr>
          <w:rFonts w:ascii="Arial" w:hAnsi="Arial" w:cs="Arial"/>
          <w:sz w:val="24"/>
          <w:szCs w:val="24"/>
        </w:rPr>
      </w:pPr>
      <w:r w:rsidRPr="005E7AC5">
        <w:rPr>
          <w:rFonts w:ascii="Arial" w:hAnsi="Arial" w:cs="Arial"/>
          <w:sz w:val="24"/>
          <w:szCs w:val="24"/>
        </w:rPr>
        <w:t xml:space="preserve">Exchange Rate Fluctuations: The cost of overseas travel is directly impacted by the value of the Bangladeshi Taka (BDT) in relation to major foreign currencies like the USD or EUR. Because outward travel is more expensive when the </w:t>
      </w:r>
      <w:r w:rsidR="001E43E3">
        <w:rPr>
          <w:rFonts w:ascii="Arial" w:hAnsi="Arial" w:cs="Arial"/>
          <w:sz w:val="24"/>
          <w:szCs w:val="24"/>
        </w:rPr>
        <w:t>t</w:t>
      </w:r>
      <w:r w:rsidRPr="005E7AC5">
        <w:rPr>
          <w:rFonts w:ascii="Arial" w:hAnsi="Arial" w:cs="Arial"/>
          <w:sz w:val="24"/>
          <w:szCs w:val="24"/>
        </w:rPr>
        <w:t xml:space="preserve">aka is weaker, demand is decreased. </w:t>
      </w:r>
    </w:p>
    <w:p w14:paraId="124102AA" w14:textId="77777777" w:rsidR="005E7AC5" w:rsidRPr="005E7AC5" w:rsidRDefault="005E7AC5" w:rsidP="00870C0F">
      <w:pPr>
        <w:spacing w:line="360" w:lineRule="auto"/>
        <w:ind w:left="360"/>
        <w:jc w:val="both"/>
        <w:rPr>
          <w:rFonts w:ascii="Arial" w:hAnsi="Arial" w:cs="Arial"/>
          <w:sz w:val="24"/>
          <w:szCs w:val="24"/>
        </w:rPr>
      </w:pPr>
      <w:r w:rsidRPr="005E7AC5">
        <w:rPr>
          <w:rFonts w:ascii="Arial" w:hAnsi="Arial" w:cs="Arial"/>
          <w:sz w:val="24"/>
          <w:szCs w:val="24"/>
        </w:rPr>
        <w:t xml:space="preserve">GDP Growth and Economic Stability: The travel industry benefits from an expanding economy. In recent years, Bangladesh's GDP has grown steadily, which has increased consumer confidence and expenditure, particularly on business and leisure travel. </w:t>
      </w:r>
    </w:p>
    <w:p w14:paraId="5D873994" w14:textId="0CFC9063" w:rsidR="005E7AC5" w:rsidRPr="005E7AC5" w:rsidRDefault="005E7AC5" w:rsidP="00870C0F">
      <w:pPr>
        <w:spacing w:line="360" w:lineRule="auto"/>
        <w:ind w:left="360"/>
        <w:jc w:val="both"/>
        <w:rPr>
          <w:rFonts w:ascii="Arial" w:hAnsi="Arial" w:cs="Arial"/>
          <w:sz w:val="24"/>
          <w:szCs w:val="24"/>
        </w:rPr>
      </w:pPr>
      <w:r w:rsidRPr="005E7AC5">
        <w:rPr>
          <w:rFonts w:ascii="Arial" w:hAnsi="Arial" w:cs="Arial"/>
          <w:sz w:val="24"/>
          <w:szCs w:val="24"/>
        </w:rPr>
        <w:t xml:space="preserve">Employment and Income Levels: More people can afford to travel when employment and income levels are higher. People's capacity and inclination to spend money on vacations or business travel declines when unemployment increases. </w:t>
      </w:r>
    </w:p>
    <w:p w14:paraId="7216C2F8" w14:textId="77777777" w:rsidR="005E7AC5" w:rsidRPr="005E7AC5" w:rsidRDefault="005E7AC5" w:rsidP="00870C0F">
      <w:pPr>
        <w:spacing w:line="360" w:lineRule="auto"/>
        <w:ind w:left="360"/>
        <w:jc w:val="both"/>
        <w:rPr>
          <w:rFonts w:ascii="Arial" w:hAnsi="Arial" w:cs="Arial"/>
          <w:sz w:val="24"/>
          <w:szCs w:val="24"/>
        </w:rPr>
      </w:pPr>
      <w:r w:rsidRPr="005E7AC5">
        <w:rPr>
          <w:rFonts w:ascii="Arial" w:hAnsi="Arial" w:cs="Arial"/>
          <w:sz w:val="24"/>
          <w:szCs w:val="24"/>
        </w:rPr>
        <w:t xml:space="preserve">Bank financing and interest rates: Exorbitant interest rates might deter borrowing and cut into business travel spending. Additionally, when borrowing prices are high, consumers are less likely to use credit cards or loans for personal travel. </w:t>
      </w:r>
    </w:p>
    <w:p w14:paraId="0E3582E5" w14:textId="77777777" w:rsidR="005E7AC5" w:rsidRPr="005E7AC5" w:rsidRDefault="005E7AC5" w:rsidP="00870C0F">
      <w:pPr>
        <w:spacing w:line="360" w:lineRule="auto"/>
        <w:ind w:left="360"/>
        <w:jc w:val="both"/>
        <w:rPr>
          <w:rFonts w:ascii="Arial" w:hAnsi="Arial" w:cs="Arial"/>
          <w:sz w:val="24"/>
          <w:szCs w:val="24"/>
        </w:rPr>
      </w:pPr>
      <w:r w:rsidRPr="005E7AC5">
        <w:rPr>
          <w:rFonts w:ascii="Arial" w:hAnsi="Arial" w:cs="Arial"/>
          <w:sz w:val="24"/>
          <w:szCs w:val="24"/>
        </w:rPr>
        <w:t>Investment in Tourism and Infrastructure Development: By enhancing accessibility and comfort for tourists, economic policies that encourage investment in tourism infrastructure (such as highways, hotels, and airports) can have a good impact on the travel agency industry.</w:t>
      </w:r>
    </w:p>
    <w:p w14:paraId="5F065FA8" w14:textId="2DCA0481" w:rsidR="00FD5DD7" w:rsidRPr="00221F52" w:rsidRDefault="005E7AC5" w:rsidP="00870C0F">
      <w:pPr>
        <w:spacing w:line="360" w:lineRule="auto"/>
        <w:ind w:left="360"/>
        <w:jc w:val="both"/>
        <w:rPr>
          <w:rFonts w:ascii="Arial" w:hAnsi="Arial" w:cs="Arial"/>
          <w:sz w:val="24"/>
          <w:szCs w:val="24"/>
        </w:rPr>
      </w:pPr>
      <w:r w:rsidRPr="005E7AC5">
        <w:rPr>
          <w:rFonts w:ascii="Arial" w:hAnsi="Arial" w:cs="Arial"/>
          <w:sz w:val="24"/>
          <w:szCs w:val="24"/>
        </w:rPr>
        <w:t>Taxation and Government Incentives: Prices are impacted by travel-related taxes, such as service fees or VAT on tickets. On the other hand, agencies can prosper if the government offers incentives or subsidies to encourage travel.</w:t>
      </w:r>
    </w:p>
    <w:p w14:paraId="10392D1B" w14:textId="13114473" w:rsidR="00C91CB6" w:rsidRDefault="0005252A" w:rsidP="00870C0F">
      <w:pPr>
        <w:pStyle w:val="Heading3"/>
        <w:numPr>
          <w:ilvl w:val="0"/>
          <w:numId w:val="15"/>
        </w:numPr>
        <w:ind w:left="720"/>
        <w:jc w:val="both"/>
        <w:rPr>
          <w:rFonts w:ascii="Arial" w:hAnsi="Arial" w:cs="Arial"/>
          <w:color w:val="000000" w:themeColor="text1"/>
          <w:sz w:val="28"/>
          <w:szCs w:val="28"/>
        </w:rPr>
      </w:pPr>
      <w:bookmarkStart w:id="24" w:name="_Toc205595063"/>
      <w:r w:rsidRPr="00221F52">
        <w:rPr>
          <w:rFonts w:ascii="Arial" w:hAnsi="Arial" w:cs="Arial"/>
          <w:color w:val="000000" w:themeColor="text1"/>
          <w:sz w:val="28"/>
          <w:szCs w:val="28"/>
        </w:rPr>
        <w:lastRenderedPageBreak/>
        <w:t>Technological factors</w:t>
      </w:r>
      <w:bookmarkEnd w:id="24"/>
      <w:r w:rsidRPr="00221F52">
        <w:rPr>
          <w:rFonts w:ascii="Arial" w:hAnsi="Arial" w:cs="Arial"/>
          <w:color w:val="000000" w:themeColor="text1"/>
          <w:sz w:val="28"/>
          <w:szCs w:val="28"/>
        </w:rPr>
        <w:t xml:space="preserve"> </w:t>
      </w:r>
    </w:p>
    <w:p w14:paraId="5CD647E4" w14:textId="77777777" w:rsidR="00221F52" w:rsidRPr="00221F52" w:rsidRDefault="00221F52" w:rsidP="00870C0F">
      <w:pPr>
        <w:jc w:val="both"/>
      </w:pPr>
    </w:p>
    <w:p w14:paraId="6D7FC041" w14:textId="1BAAC4FD" w:rsidR="00C91CB6" w:rsidRPr="005E7AC5" w:rsidRDefault="00C91CB6" w:rsidP="00870C0F">
      <w:pPr>
        <w:spacing w:line="360" w:lineRule="auto"/>
        <w:ind w:left="360"/>
        <w:jc w:val="both"/>
        <w:rPr>
          <w:rFonts w:ascii="Arial" w:hAnsi="Arial" w:cs="Arial"/>
          <w:sz w:val="24"/>
          <w:szCs w:val="24"/>
        </w:rPr>
      </w:pPr>
      <w:r w:rsidRPr="005E7AC5">
        <w:rPr>
          <w:rFonts w:ascii="Arial" w:hAnsi="Arial" w:cs="Arial"/>
          <w:sz w:val="24"/>
          <w:szCs w:val="24"/>
        </w:rPr>
        <w:t>Digital Transformation: Digital platforms are being adopted by Bangladesh's travel sector more and more. Today, agencies sell airline tickets, hotel reservations, and vacation packages mostly through websites, smartphone applications, and online booking platforms. This change improves client reach and convenience.</w:t>
      </w:r>
    </w:p>
    <w:p w14:paraId="5D3664F0" w14:textId="717839BB" w:rsidR="00C91CB6" w:rsidRPr="005E7AC5" w:rsidRDefault="00C91CB6" w:rsidP="00870C0F">
      <w:pPr>
        <w:spacing w:line="360" w:lineRule="auto"/>
        <w:ind w:left="360"/>
        <w:jc w:val="both"/>
        <w:rPr>
          <w:rFonts w:ascii="Arial" w:hAnsi="Arial" w:cs="Arial"/>
          <w:sz w:val="24"/>
          <w:szCs w:val="24"/>
        </w:rPr>
      </w:pPr>
      <w:r w:rsidRPr="005E7AC5">
        <w:rPr>
          <w:rFonts w:ascii="Arial" w:hAnsi="Arial" w:cs="Arial"/>
          <w:sz w:val="24"/>
          <w:szCs w:val="24"/>
        </w:rPr>
        <w:t xml:space="preserve">Payment Systems Online: More consumers are booking travel services online as a result of the ease and security of transactions made possible by the growth of digital payment gateways like </w:t>
      </w:r>
      <w:proofErr w:type="spellStart"/>
      <w:r w:rsidRPr="005E7AC5">
        <w:rPr>
          <w:rFonts w:ascii="Arial" w:hAnsi="Arial" w:cs="Arial"/>
          <w:sz w:val="24"/>
          <w:szCs w:val="24"/>
        </w:rPr>
        <w:t>SSLCommerz</w:t>
      </w:r>
      <w:proofErr w:type="spellEnd"/>
      <w:r w:rsidRPr="005E7AC5">
        <w:rPr>
          <w:rFonts w:ascii="Arial" w:hAnsi="Arial" w:cs="Arial"/>
          <w:sz w:val="24"/>
          <w:szCs w:val="24"/>
        </w:rPr>
        <w:t xml:space="preserve"> and mobile banking platforms like bKash, Nagad, and Rocket.</w:t>
      </w:r>
    </w:p>
    <w:p w14:paraId="59D5CBEA" w14:textId="1856FDE2" w:rsidR="00C91CB6" w:rsidRPr="005E7AC5" w:rsidRDefault="00C91CB6" w:rsidP="00870C0F">
      <w:pPr>
        <w:spacing w:line="360" w:lineRule="auto"/>
        <w:ind w:left="360"/>
        <w:jc w:val="both"/>
        <w:rPr>
          <w:rFonts w:ascii="Arial" w:hAnsi="Arial" w:cs="Arial"/>
          <w:sz w:val="24"/>
          <w:szCs w:val="24"/>
        </w:rPr>
      </w:pPr>
      <w:r w:rsidRPr="005E7AC5">
        <w:rPr>
          <w:rFonts w:ascii="Arial" w:hAnsi="Arial" w:cs="Arial"/>
          <w:sz w:val="24"/>
          <w:szCs w:val="24"/>
        </w:rPr>
        <w:t>Digital marketing and social media: Facebook, Instagram, and YouTube are frequently used by travel firms for lead generation, client interaction, and promotions. This is now a major factor in attracting new clients.</w:t>
      </w:r>
    </w:p>
    <w:p w14:paraId="22C623BE" w14:textId="5726FD43" w:rsidR="00C91CB6" w:rsidRPr="005E7AC5" w:rsidRDefault="00C91CB6" w:rsidP="00870C0F">
      <w:pPr>
        <w:spacing w:line="360" w:lineRule="auto"/>
        <w:ind w:left="360"/>
        <w:jc w:val="both"/>
        <w:rPr>
          <w:rFonts w:ascii="Arial" w:hAnsi="Arial" w:cs="Arial"/>
          <w:sz w:val="24"/>
          <w:szCs w:val="24"/>
        </w:rPr>
      </w:pPr>
      <w:r w:rsidRPr="005E7AC5">
        <w:rPr>
          <w:rFonts w:ascii="Arial" w:hAnsi="Arial" w:cs="Arial"/>
          <w:sz w:val="24"/>
          <w:szCs w:val="24"/>
        </w:rPr>
        <w:t>Automation &amp; CRM Tools: Client relationships are maintained</w:t>
      </w:r>
      <w:r w:rsidR="001E43E3">
        <w:rPr>
          <w:rFonts w:ascii="Arial" w:hAnsi="Arial" w:cs="Arial"/>
          <w:sz w:val="24"/>
          <w:szCs w:val="24"/>
        </w:rPr>
        <w:t>,</w:t>
      </w:r>
      <w:r w:rsidRPr="005E7AC5">
        <w:rPr>
          <w:rFonts w:ascii="Arial" w:hAnsi="Arial" w:cs="Arial"/>
          <w:sz w:val="24"/>
          <w:szCs w:val="24"/>
        </w:rPr>
        <w:t xml:space="preserve"> and booking and follow-up procedures are streamlined by agencies using CRM tools and automated communication (such as email/SMS marketing).</w:t>
      </w:r>
    </w:p>
    <w:p w14:paraId="7FFF756E" w14:textId="0648FE11" w:rsidR="00DB697E" w:rsidRPr="00221F52" w:rsidRDefault="00452F4E" w:rsidP="00870C0F">
      <w:pPr>
        <w:spacing w:line="360" w:lineRule="auto"/>
        <w:ind w:left="360"/>
        <w:jc w:val="both"/>
        <w:rPr>
          <w:rFonts w:ascii="Arial" w:hAnsi="Arial" w:cs="Arial"/>
          <w:sz w:val="24"/>
          <w:szCs w:val="24"/>
        </w:rPr>
      </w:pPr>
      <w:r w:rsidRPr="005E7AC5">
        <w:rPr>
          <w:rFonts w:ascii="Arial" w:hAnsi="Arial" w:cs="Arial"/>
          <w:sz w:val="24"/>
          <w:szCs w:val="24"/>
        </w:rPr>
        <w:t>Global Distribution System (GDS): Agencies can access real-time airline inventory and make quick reservations by integrating with GDS systems such as Amadeus, Sabre, or Galileo. This improves operational efficiency.</w:t>
      </w:r>
    </w:p>
    <w:p w14:paraId="7437BA6A" w14:textId="2D2307B9" w:rsidR="006936E7" w:rsidRDefault="0005252A" w:rsidP="00870C0F">
      <w:pPr>
        <w:pStyle w:val="Heading3"/>
        <w:numPr>
          <w:ilvl w:val="0"/>
          <w:numId w:val="15"/>
        </w:numPr>
        <w:ind w:left="720"/>
        <w:jc w:val="both"/>
        <w:rPr>
          <w:rFonts w:ascii="Arial" w:hAnsi="Arial" w:cs="Arial"/>
          <w:color w:val="000000" w:themeColor="text1"/>
          <w:sz w:val="28"/>
          <w:szCs w:val="28"/>
        </w:rPr>
      </w:pPr>
      <w:bookmarkStart w:id="25" w:name="_Toc205595064"/>
      <w:r w:rsidRPr="00221F52">
        <w:rPr>
          <w:rFonts w:ascii="Arial" w:hAnsi="Arial" w:cs="Arial"/>
          <w:color w:val="000000" w:themeColor="text1"/>
          <w:sz w:val="28"/>
          <w:szCs w:val="28"/>
        </w:rPr>
        <w:t>Barriers to entry</w:t>
      </w:r>
      <w:bookmarkEnd w:id="25"/>
      <w:r w:rsidRPr="00221F52">
        <w:rPr>
          <w:rFonts w:ascii="Arial" w:hAnsi="Arial" w:cs="Arial"/>
          <w:color w:val="000000" w:themeColor="text1"/>
          <w:sz w:val="28"/>
          <w:szCs w:val="28"/>
        </w:rPr>
        <w:t xml:space="preserve"> </w:t>
      </w:r>
    </w:p>
    <w:p w14:paraId="07B12B6A" w14:textId="77777777" w:rsidR="00DB697E" w:rsidRPr="00DB697E" w:rsidRDefault="00DB697E" w:rsidP="00870C0F">
      <w:pPr>
        <w:jc w:val="both"/>
      </w:pPr>
    </w:p>
    <w:p w14:paraId="51655DC4" w14:textId="2DF0085E" w:rsidR="006936E7" w:rsidRPr="00DB697E" w:rsidRDefault="006936E7" w:rsidP="00870C0F">
      <w:pPr>
        <w:spacing w:line="360" w:lineRule="auto"/>
        <w:ind w:left="360"/>
        <w:jc w:val="both"/>
        <w:rPr>
          <w:rFonts w:ascii="Arial" w:hAnsi="Arial" w:cs="Arial"/>
          <w:sz w:val="24"/>
          <w:szCs w:val="24"/>
        </w:rPr>
      </w:pPr>
      <w:r w:rsidRPr="00DB697E">
        <w:rPr>
          <w:rFonts w:ascii="Arial" w:hAnsi="Arial" w:cs="Arial"/>
          <w:sz w:val="24"/>
          <w:szCs w:val="24"/>
        </w:rPr>
        <w:t>Intense Competition: There are a lot of companies in Bangladesh that provide comparable services, such as airline tickets, visa processing, and tour packages. Established companies with loyal customers are competitive with newcomers.</w:t>
      </w:r>
    </w:p>
    <w:p w14:paraId="2EC62545" w14:textId="4A99862C" w:rsidR="006936E7" w:rsidRPr="00DB697E" w:rsidRDefault="006936E7" w:rsidP="00870C0F">
      <w:pPr>
        <w:spacing w:line="360" w:lineRule="auto"/>
        <w:ind w:left="360"/>
        <w:jc w:val="both"/>
        <w:rPr>
          <w:rFonts w:ascii="Arial" w:hAnsi="Arial" w:cs="Arial"/>
          <w:sz w:val="24"/>
          <w:szCs w:val="24"/>
        </w:rPr>
      </w:pPr>
      <w:r w:rsidRPr="00DB697E">
        <w:rPr>
          <w:rFonts w:ascii="Arial" w:hAnsi="Arial" w:cs="Arial"/>
          <w:sz w:val="24"/>
          <w:szCs w:val="24"/>
        </w:rPr>
        <w:t>Requirements for Capital Investment</w:t>
      </w:r>
      <w:r w:rsidR="00B12067" w:rsidRPr="00DB697E">
        <w:rPr>
          <w:rFonts w:ascii="Arial" w:hAnsi="Arial" w:cs="Arial"/>
          <w:sz w:val="24"/>
          <w:szCs w:val="24"/>
        </w:rPr>
        <w:t>:</w:t>
      </w:r>
      <w:r w:rsidRPr="00DB697E">
        <w:rPr>
          <w:rFonts w:ascii="Arial" w:hAnsi="Arial" w:cs="Arial"/>
          <w:sz w:val="24"/>
          <w:szCs w:val="24"/>
        </w:rPr>
        <w:t xml:space="preserve"> Establishing a travel agency frequently necessitates a large initial outlay of funds for marketing, licensing, office setting, booking systems, and occasionally GDS (Global Distribution System) access. This can be difficult for small business owners.</w:t>
      </w:r>
    </w:p>
    <w:p w14:paraId="3D3B1D70" w14:textId="1E12E694" w:rsidR="006936E7" w:rsidRPr="00DB697E" w:rsidRDefault="006936E7" w:rsidP="00870C0F">
      <w:pPr>
        <w:spacing w:line="360" w:lineRule="auto"/>
        <w:ind w:left="360"/>
        <w:jc w:val="both"/>
        <w:rPr>
          <w:rFonts w:ascii="Arial" w:hAnsi="Arial" w:cs="Arial"/>
          <w:sz w:val="24"/>
          <w:szCs w:val="24"/>
        </w:rPr>
      </w:pPr>
      <w:r w:rsidRPr="00DB697E">
        <w:rPr>
          <w:rFonts w:ascii="Arial" w:hAnsi="Arial" w:cs="Arial"/>
          <w:sz w:val="24"/>
          <w:szCs w:val="24"/>
        </w:rPr>
        <w:lastRenderedPageBreak/>
        <w:t>Issues with Regulation and Licensing: A significant obstacle to entry is obtaining the required permits from organizations such as the Ministry of Tourism, the Civil Aviation Authority of Bangladesh (CAAB), and IATA (for ticketing), which can be difficult and time-consuming.</w:t>
      </w:r>
    </w:p>
    <w:p w14:paraId="22E5B75B" w14:textId="0FE1AB8E" w:rsidR="00F85E35" w:rsidRPr="00DB697E" w:rsidRDefault="00F85E35" w:rsidP="00870C0F">
      <w:pPr>
        <w:spacing w:line="360" w:lineRule="auto"/>
        <w:ind w:left="360"/>
        <w:jc w:val="both"/>
        <w:rPr>
          <w:rFonts w:ascii="Arial" w:hAnsi="Arial" w:cs="Arial"/>
          <w:sz w:val="24"/>
          <w:szCs w:val="24"/>
        </w:rPr>
      </w:pPr>
      <w:r w:rsidRPr="00DB697E">
        <w:rPr>
          <w:rFonts w:ascii="Arial" w:hAnsi="Arial" w:cs="Arial"/>
          <w:sz w:val="24"/>
          <w:szCs w:val="24"/>
        </w:rPr>
        <w:t>Credibility and Brand Awareness: Consumers typically favor trusted agencies. In a sector where dependability is essential, particularly for visa and international travel services, new enterprises may find it difficult to establish trust and brand identity.</w:t>
      </w:r>
    </w:p>
    <w:p w14:paraId="3F9EF557" w14:textId="410D9D87" w:rsidR="00452F4E" w:rsidRPr="00DB697E" w:rsidRDefault="00F85E35" w:rsidP="00870C0F">
      <w:pPr>
        <w:spacing w:line="360" w:lineRule="auto"/>
        <w:ind w:left="360"/>
        <w:jc w:val="both"/>
        <w:rPr>
          <w:rFonts w:ascii="Arial" w:hAnsi="Arial" w:cs="Arial"/>
          <w:sz w:val="24"/>
          <w:szCs w:val="24"/>
        </w:rPr>
      </w:pPr>
      <w:r w:rsidRPr="00DB697E">
        <w:rPr>
          <w:rFonts w:ascii="Arial" w:hAnsi="Arial" w:cs="Arial"/>
          <w:sz w:val="24"/>
          <w:szCs w:val="24"/>
        </w:rPr>
        <w:t>Infrastructure for Technology: These days, a lot of well-known firms depend on advanced websites, mobile apps, and booking engines. In terms of efficiency and customer service, newcomers who lack digital expertise or technology resources may fall behind.</w:t>
      </w:r>
    </w:p>
    <w:p w14:paraId="36DE3C8B" w14:textId="7407FD6A" w:rsidR="003E0E36" w:rsidRDefault="0005252A" w:rsidP="00870C0F">
      <w:pPr>
        <w:pStyle w:val="Heading3"/>
        <w:numPr>
          <w:ilvl w:val="0"/>
          <w:numId w:val="15"/>
        </w:numPr>
        <w:ind w:left="720"/>
        <w:jc w:val="both"/>
        <w:rPr>
          <w:rFonts w:ascii="Arial" w:hAnsi="Arial" w:cs="Arial"/>
          <w:color w:val="000000" w:themeColor="text1"/>
          <w:sz w:val="28"/>
          <w:szCs w:val="28"/>
        </w:rPr>
      </w:pPr>
      <w:bookmarkStart w:id="26" w:name="_Toc205595065"/>
      <w:r w:rsidRPr="00221F52">
        <w:rPr>
          <w:rFonts w:ascii="Arial" w:hAnsi="Arial" w:cs="Arial"/>
          <w:color w:val="000000" w:themeColor="text1"/>
          <w:sz w:val="28"/>
          <w:szCs w:val="28"/>
        </w:rPr>
        <w:t>Supplier Power</w:t>
      </w:r>
      <w:bookmarkEnd w:id="26"/>
      <w:r w:rsidRPr="00221F52">
        <w:rPr>
          <w:rFonts w:ascii="Arial" w:hAnsi="Arial" w:cs="Arial"/>
          <w:color w:val="000000" w:themeColor="text1"/>
          <w:sz w:val="28"/>
          <w:szCs w:val="28"/>
        </w:rPr>
        <w:t xml:space="preserve"> </w:t>
      </w:r>
    </w:p>
    <w:p w14:paraId="1CDD4C9F" w14:textId="77777777" w:rsidR="00DB697E" w:rsidRPr="00DB697E" w:rsidRDefault="00DB697E" w:rsidP="00870C0F">
      <w:pPr>
        <w:jc w:val="both"/>
      </w:pPr>
    </w:p>
    <w:p w14:paraId="7ED2035F" w14:textId="77777777" w:rsidR="007E00B5" w:rsidRPr="00AB00F8" w:rsidRDefault="003E0E36" w:rsidP="00870C0F">
      <w:pPr>
        <w:spacing w:line="360" w:lineRule="auto"/>
        <w:ind w:left="360"/>
        <w:jc w:val="both"/>
        <w:rPr>
          <w:rFonts w:ascii="Arial" w:hAnsi="Arial" w:cs="Arial"/>
          <w:sz w:val="24"/>
          <w:szCs w:val="24"/>
        </w:rPr>
      </w:pPr>
      <w:r w:rsidRPr="00AB00F8">
        <w:rPr>
          <w:rFonts w:ascii="Arial" w:hAnsi="Arial" w:cs="Arial"/>
          <w:sz w:val="24"/>
          <w:szCs w:val="24"/>
        </w:rPr>
        <w:t>In the travel industry of Bangladesh, supplier power refers to the influence that key service providers such as airlines, hotels, tour operators, visa centers, and transport companies have over travel agencies. In this sector, supplier power is moderate to high due to the following reasons:</w:t>
      </w:r>
    </w:p>
    <w:p w14:paraId="7A482423" w14:textId="77777777" w:rsidR="007E00B5" w:rsidRPr="00AB00F8" w:rsidRDefault="007E00B5" w:rsidP="00870C0F">
      <w:pPr>
        <w:spacing w:line="360" w:lineRule="auto"/>
        <w:ind w:left="360"/>
        <w:jc w:val="both"/>
        <w:rPr>
          <w:rFonts w:ascii="Arial" w:hAnsi="Arial" w:cs="Arial"/>
          <w:sz w:val="24"/>
          <w:szCs w:val="24"/>
        </w:rPr>
      </w:pPr>
      <w:r w:rsidRPr="00AB00F8">
        <w:rPr>
          <w:rFonts w:ascii="Arial" w:hAnsi="Arial" w:cs="Arial"/>
          <w:sz w:val="24"/>
          <w:szCs w:val="24"/>
        </w:rPr>
        <w:t>Fewer Choices for Airlines: Due to the small number of domestic and foreign airlines that operate in Bangladesh, these carriers have a lot of power. They have direct control over booking systems, commissions, seat availability, and ticket structures, all of which have an impact on what travel agencies offer.</w:t>
      </w:r>
    </w:p>
    <w:p w14:paraId="07776F86" w14:textId="77777777" w:rsidR="006F08F3" w:rsidRPr="00AB00F8" w:rsidRDefault="006F08F3" w:rsidP="00870C0F">
      <w:pPr>
        <w:spacing w:line="360" w:lineRule="auto"/>
        <w:ind w:left="360"/>
        <w:jc w:val="both"/>
        <w:rPr>
          <w:rFonts w:ascii="Arial" w:hAnsi="Arial" w:cs="Arial"/>
          <w:sz w:val="24"/>
          <w:szCs w:val="24"/>
        </w:rPr>
      </w:pPr>
      <w:r w:rsidRPr="00AB00F8">
        <w:rPr>
          <w:rFonts w:ascii="Arial" w:hAnsi="Arial" w:cs="Arial"/>
          <w:sz w:val="24"/>
          <w:szCs w:val="24"/>
        </w:rPr>
        <w:t>Providers of Hotels and Accommodations: Hotels and resorts can affect pricing, seasonal availability, and corporate contracts, particularly in well-known locations like Cox's Bazar, Sylhet, or Dhaka. During busy times, travel agents frequently have little negotiating leverage.</w:t>
      </w:r>
    </w:p>
    <w:p w14:paraId="1E5A7F93" w14:textId="6CC1D1F5" w:rsidR="003E0E36" w:rsidRPr="00AB00F8" w:rsidRDefault="00B12067" w:rsidP="00870C0F">
      <w:pPr>
        <w:spacing w:line="360" w:lineRule="auto"/>
        <w:ind w:left="360"/>
        <w:jc w:val="both"/>
        <w:rPr>
          <w:rFonts w:ascii="Arial" w:hAnsi="Arial" w:cs="Arial"/>
          <w:sz w:val="24"/>
          <w:szCs w:val="24"/>
        </w:rPr>
      </w:pPr>
      <w:r w:rsidRPr="00AB00F8">
        <w:rPr>
          <w:rFonts w:ascii="Arial" w:hAnsi="Arial" w:cs="Arial"/>
          <w:sz w:val="24"/>
          <w:szCs w:val="24"/>
        </w:rPr>
        <w:t xml:space="preserve">Global Distribution Systems (GDS) dependence: For real-time ticket booking, travel agencies depend on GDS platforms such as Amadeus or Sabre. Due to the restricted </w:t>
      </w:r>
      <w:r w:rsidRPr="00AB00F8">
        <w:rPr>
          <w:rFonts w:ascii="Arial" w:hAnsi="Arial" w:cs="Arial"/>
          <w:sz w:val="24"/>
          <w:szCs w:val="24"/>
        </w:rPr>
        <w:lastRenderedPageBreak/>
        <w:t>customization options and subscription costs associated with these systems</w:t>
      </w:r>
      <w:r w:rsidR="00AE7B2A" w:rsidRPr="00AB00F8">
        <w:rPr>
          <w:rFonts w:ascii="Arial" w:hAnsi="Arial" w:cs="Arial"/>
          <w:sz w:val="24"/>
          <w:szCs w:val="24"/>
        </w:rPr>
        <w:t>.</w:t>
      </w:r>
      <w:r w:rsidR="003E0E36" w:rsidRPr="00AB00F8">
        <w:rPr>
          <w:rFonts w:ascii="Arial" w:hAnsi="Arial" w:cs="Arial"/>
          <w:sz w:val="24"/>
          <w:szCs w:val="24"/>
        </w:rPr>
        <w:br/>
      </w:r>
    </w:p>
    <w:p w14:paraId="381BD798" w14:textId="7C12B959" w:rsidR="00B12067" w:rsidRPr="00AB00F8" w:rsidRDefault="00B12067" w:rsidP="00870C0F">
      <w:pPr>
        <w:spacing w:line="360" w:lineRule="auto"/>
        <w:ind w:left="360"/>
        <w:jc w:val="both"/>
        <w:rPr>
          <w:rFonts w:ascii="Arial" w:hAnsi="Arial" w:cs="Arial"/>
          <w:sz w:val="24"/>
          <w:szCs w:val="24"/>
        </w:rPr>
      </w:pPr>
      <w:r w:rsidRPr="00AB00F8">
        <w:rPr>
          <w:rFonts w:ascii="Arial" w:hAnsi="Arial" w:cs="Arial"/>
          <w:sz w:val="24"/>
          <w:szCs w:val="24"/>
        </w:rPr>
        <w:t xml:space="preserve">Embassies and Visa Processing Organizations: Services pertaining to visas are essential for international travel. Travel agencies' activities may be impacted by </w:t>
      </w:r>
      <w:r w:rsidR="001E43E3" w:rsidRPr="00AB00F8">
        <w:rPr>
          <w:rFonts w:ascii="Arial" w:hAnsi="Arial" w:cs="Arial"/>
          <w:sz w:val="24"/>
          <w:szCs w:val="24"/>
        </w:rPr>
        <w:t>embassies</w:t>
      </w:r>
      <w:r w:rsidRPr="00AB00F8">
        <w:rPr>
          <w:rFonts w:ascii="Arial" w:hAnsi="Arial" w:cs="Arial"/>
          <w:sz w:val="24"/>
          <w:szCs w:val="24"/>
        </w:rPr>
        <w:t xml:space="preserve"> or visa facilitation centers' tight documentation requirements or delays, particularly if they are not directly affiliated with these entities.</w:t>
      </w:r>
    </w:p>
    <w:p w14:paraId="20A2BBD7" w14:textId="003309DA" w:rsidR="003E0E36" w:rsidRPr="00221F52" w:rsidRDefault="00B12067" w:rsidP="00870C0F">
      <w:pPr>
        <w:spacing w:line="360" w:lineRule="auto"/>
        <w:ind w:left="360"/>
        <w:jc w:val="both"/>
        <w:rPr>
          <w:rFonts w:ascii="Arial" w:hAnsi="Arial" w:cs="Arial"/>
          <w:sz w:val="24"/>
          <w:szCs w:val="24"/>
        </w:rPr>
      </w:pPr>
      <w:r w:rsidRPr="00AB00F8">
        <w:rPr>
          <w:rFonts w:ascii="Arial" w:hAnsi="Arial" w:cs="Arial"/>
          <w:sz w:val="24"/>
          <w:szCs w:val="24"/>
        </w:rPr>
        <w:t>Local and international tour operators: For events, transportation, and logistics, agencies that offer packaged trips frequently rely on outside tour operators. These vendors have the power to set prices and availability, particularly for well-known foreign locations like Dubai, Malaysia, or Thailand</w:t>
      </w:r>
      <w:r w:rsidR="0015007C" w:rsidRPr="00AB00F8">
        <w:rPr>
          <w:rFonts w:ascii="Arial" w:hAnsi="Arial" w:cs="Arial"/>
          <w:sz w:val="24"/>
          <w:szCs w:val="24"/>
        </w:rPr>
        <w:t>.</w:t>
      </w:r>
    </w:p>
    <w:p w14:paraId="68455097" w14:textId="5899E563" w:rsidR="0015007C" w:rsidRDefault="0005252A" w:rsidP="00870C0F">
      <w:pPr>
        <w:pStyle w:val="Heading3"/>
        <w:numPr>
          <w:ilvl w:val="0"/>
          <w:numId w:val="15"/>
        </w:numPr>
        <w:ind w:left="720"/>
        <w:jc w:val="both"/>
        <w:rPr>
          <w:rFonts w:ascii="Arial" w:hAnsi="Arial" w:cs="Arial"/>
          <w:color w:val="000000" w:themeColor="text1"/>
          <w:sz w:val="28"/>
          <w:szCs w:val="28"/>
        </w:rPr>
      </w:pPr>
      <w:bookmarkStart w:id="27" w:name="_Toc205595066"/>
      <w:r w:rsidRPr="00221F52">
        <w:rPr>
          <w:rFonts w:ascii="Arial" w:hAnsi="Arial" w:cs="Arial"/>
          <w:color w:val="000000" w:themeColor="text1"/>
          <w:sz w:val="28"/>
          <w:szCs w:val="28"/>
        </w:rPr>
        <w:t>Buyer Power</w:t>
      </w:r>
      <w:bookmarkEnd w:id="27"/>
      <w:r w:rsidRPr="00221F52">
        <w:rPr>
          <w:rFonts w:ascii="Arial" w:hAnsi="Arial" w:cs="Arial"/>
          <w:color w:val="000000" w:themeColor="text1"/>
          <w:sz w:val="28"/>
          <w:szCs w:val="28"/>
        </w:rPr>
        <w:t xml:space="preserve"> </w:t>
      </w:r>
    </w:p>
    <w:p w14:paraId="22D7261C" w14:textId="77777777" w:rsidR="00DB697E" w:rsidRPr="00DB697E" w:rsidRDefault="00DB697E" w:rsidP="00870C0F">
      <w:pPr>
        <w:jc w:val="both"/>
      </w:pPr>
    </w:p>
    <w:p w14:paraId="0FC51DFA" w14:textId="2A69789D" w:rsidR="0015007C" w:rsidRPr="00AB00F8" w:rsidRDefault="00A74CEB" w:rsidP="00870C0F">
      <w:pPr>
        <w:spacing w:line="360" w:lineRule="auto"/>
        <w:ind w:left="360"/>
        <w:jc w:val="both"/>
        <w:rPr>
          <w:rFonts w:ascii="Arial" w:hAnsi="Arial" w:cs="Arial"/>
          <w:sz w:val="24"/>
          <w:szCs w:val="24"/>
        </w:rPr>
      </w:pPr>
      <w:r w:rsidRPr="00AB00F8">
        <w:rPr>
          <w:rFonts w:ascii="Arial" w:hAnsi="Arial" w:cs="Arial"/>
          <w:sz w:val="24"/>
          <w:szCs w:val="24"/>
        </w:rPr>
        <w:t>The ability of consumers (individuals, businesses, NGOs</w:t>
      </w:r>
      <w:r w:rsidR="001E43E3">
        <w:rPr>
          <w:rFonts w:ascii="Arial" w:hAnsi="Arial" w:cs="Arial"/>
          <w:sz w:val="24"/>
          <w:szCs w:val="24"/>
        </w:rPr>
        <w:t>,</w:t>
      </w:r>
      <w:r w:rsidRPr="00AB00F8">
        <w:rPr>
          <w:rFonts w:ascii="Arial" w:hAnsi="Arial" w:cs="Arial"/>
          <w:sz w:val="24"/>
          <w:szCs w:val="24"/>
        </w:rPr>
        <w:t xml:space="preserve"> etc.) to affect costs and service standards in the travel sector is known as buyer power. Buyer power is regarded as great in Bangladesh for a number of reasons:</w:t>
      </w:r>
    </w:p>
    <w:p w14:paraId="6502573E" w14:textId="776BEDA1" w:rsidR="00A74CEB" w:rsidRPr="00AB00F8" w:rsidRDefault="00A74CEB" w:rsidP="00870C0F">
      <w:pPr>
        <w:spacing w:line="360" w:lineRule="auto"/>
        <w:ind w:left="360"/>
        <w:jc w:val="both"/>
        <w:rPr>
          <w:rFonts w:ascii="Arial" w:hAnsi="Arial" w:cs="Arial"/>
          <w:sz w:val="24"/>
          <w:szCs w:val="24"/>
        </w:rPr>
      </w:pPr>
      <w:r w:rsidRPr="00AB00F8">
        <w:rPr>
          <w:rFonts w:ascii="Arial" w:hAnsi="Arial" w:cs="Arial"/>
          <w:sz w:val="24"/>
          <w:szCs w:val="24"/>
        </w:rPr>
        <w:t>Intense Rivalry Between Travel Companies: Customers have a variety of options because numerous organizations provide comparable services, such as processing visas, booking tickets, and vacation packages. They have more negotiating leverage since they can quickly go to a competitor.</w:t>
      </w:r>
    </w:p>
    <w:p w14:paraId="3E650C33" w14:textId="6466DE3B" w:rsidR="00A74CEB" w:rsidRPr="00AB00F8" w:rsidRDefault="00A74CEB" w:rsidP="00870C0F">
      <w:pPr>
        <w:spacing w:line="360" w:lineRule="auto"/>
        <w:ind w:left="360"/>
        <w:jc w:val="both"/>
        <w:rPr>
          <w:rFonts w:ascii="Arial" w:hAnsi="Arial" w:cs="Arial"/>
          <w:sz w:val="24"/>
          <w:szCs w:val="24"/>
        </w:rPr>
      </w:pPr>
      <w:r w:rsidRPr="00AB00F8">
        <w:rPr>
          <w:rFonts w:ascii="Arial" w:hAnsi="Arial" w:cs="Arial"/>
          <w:sz w:val="24"/>
          <w:szCs w:val="24"/>
        </w:rPr>
        <w:t>Sensitivity to Price: The majority of Bangladeshi consumers are quite price conscious. Customers may switch providers for even minor differences in airfare, package prices, or visa costs, which forces travel companies to lower their margins and provide discounts.</w:t>
      </w:r>
    </w:p>
    <w:p w14:paraId="1846EC49" w14:textId="3936ED5F" w:rsidR="00A74CEB" w:rsidRPr="00AB00F8" w:rsidRDefault="00A74CEB" w:rsidP="00870C0F">
      <w:pPr>
        <w:spacing w:line="360" w:lineRule="auto"/>
        <w:ind w:left="360"/>
        <w:jc w:val="both"/>
        <w:rPr>
          <w:rFonts w:ascii="Arial" w:hAnsi="Arial" w:cs="Arial"/>
          <w:sz w:val="24"/>
          <w:szCs w:val="24"/>
        </w:rPr>
      </w:pPr>
      <w:r w:rsidRPr="00AB00F8">
        <w:rPr>
          <w:rFonts w:ascii="Arial" w:hAnsi="Arial" w:cs="Arial"/>
          <w:sz w:val="24"/>
          <w:szCs w:val="24"/>
        </w:rPr>
        <w:t>Availability of Online Platforms</w:t>
      </w:r>
      <w:r w:rsidR="0005504F" w:rsidRPr="00AB00F8">
        <w:rPr>
          <w:rFonts w:ascii="Arial" w:hAnsi="Arial" w:cs="Arial"/>
          <w:sz w:val="24"/>
          <w:szCs w:val="24"/>
        </w:rPr>
        <w:t>:</w:t>
      </w:r>
      <w:r w:rsidRPr="00AB00F8">
        <w:rPr>
          <w:rFonts w:ascii="Arial" w:hAnsi="Arial" w:cs="Arial"/>
          <w:sz w:val="24"/>
          <w:szCs w:val="24"/>
        </w:rPr>
        <w:t xml:space="preserve"> Consumers can now use online travel websites and applications to compare costs and services. They have greater power and are less reliant on conventional travel agencies as a result of this transparency.</w:t>
      </w:r>
    </w:p>
    <w:p w14:paraId="7A98EB90" w14:textId="203C8A28" w:rsidR="00A74CEB" w:rsidRPr="00AB00F8" w:rsidRDefault="00A74CEB" w:rsidP="00870C0F">
      <w:pPr>
        <w:spacing w:line="360" w:lineRule="auto"/>
        <w:ind w:left="360"/>
        <w:jc w:val="both"/>
        <w:rPr>
          <w:rFonts w:ascii="Arial" w:hAnsi="Arial" w:cs="Arial"/>
          <w:sz w:val="24"/>
          <w:szCs w:val="24"/>
        </w:rPr>
      </w:pPr>
      <w:r w:rsidRPr="00AB00F8">
        <w:rPr>
          <w:rFonts w:ascii="Arial" w:hAnsi="Arial" w:cs="Arial"/>
          <w:sz w:val="24"/>
          <w:szCs w:val="24"/>
        </w:rPr>
        <w:lastRenderedPageBreak/>
        <w:t>Personalized Service Request Customers have the capacity to demand flexibility and added value from travel firms because many of them want bespoke services (such as personalized itineraries, assistance with visas, and hotel selection).</w:t>
      </w:r>
    </w:p>
    <w:p w14:paraId="2F706BE4" w14:textId="290B1D72" w:rsidR="0018531E" w:rsidRPr="00AB00F8" w:rsidRDefault="00A74CEB" w:rsidP="00870C0F">
      <w:pPr>
        <w:spacing w:line="360" w:lineRule="auto"/>
        <w:ind w:left="360"/>
        <w:jc w:val="both"/>
        <w:rPr>
          <w:rFonts w:ascii="Arial" w:hAnsi="Arial" w:cs="Arial"/>
          <w:sz w:val="24"/>
          <w:szCs w:val="24"/>
        </w:rPr>
      </w:pPr>
      <w:r w:rsidRPr="00AB00F8">
        <w:rPr>
          <w:rFonts w:ascii="Arial" w:hAnsi="Arial" w:cs="Arial"/>
          <w:sz w:val="24"/>
          <w:szCs w:val="24"/>
        </w:rPr>
        <w:t>Low Cost of Switching Buyers can easily switch agencies with little to no penalty because most travel services are not very different, which gives them even more leverage.</w:t>
      </w:r>
    </w:p>
    <w:p w14:paraId="529E7E94" w14:textId="655FDAC3" w:rsidR="0005252A" w:rsidRPr="00221F52" w:rsidRDefault="0005252A" w:rsidP="00870C0F">
      <w:pPr>
        <w:pStyle w:val="Heading3"/>
        <w:numPr>
          <w:ilvl w:val="0"/>
          <w:numId w:val="15"/>
        </w:numPr>
        <w:ind w:left="720"/>
        <w:jc w:val="both"/>
        <w:rPr>
          <w:rFonts w:ascii="Arial" w:hAnsi="Arial" w:cs="Arial"/>
          <w:color w:val="000000" w:themeColor="text1"/>
          <w:sz w:val="28"/>
          <w:szCs w:val="28"/>
        </w:rPr>
      </w:pPr>
      <w:bookmarkStart w:id="28" w:name="_Toc205595067"/>
      <w:r w:rsidRPr="00221F52">
        <w:rPr>
          <w:rFonts w:ascii="Arial" w:hAnsi="Arial" w:cs="Arial"/>
          <w:color w:val="000000" w:themeColor="text1"/>
          <w:sz w:val="28"/>
          <w:szCs w:val="28"/>
        </w:rPr>
        <w:t>Threat of Substitutes</w:t>
      </w:r>
      <w:bookmarkEnd w:id="28"/>
      <w:r w:rsidRPr="00221F52">
        <w:rPr>
          <w:rFonts w:ascii="Arial" w:hAnsi="Arial" w:cs="Arial"/>
          <w:color w:val="000000" w:themeColor="text1"/>
          <w:sz w:val="28"/>
          <w:szCs w:val="28"/>
        </w:rPr>
        <w:t xml:space="preserve"> </w:t>
      </w:r>
    </w:p>
    <w:p w14:paraId="3619B480" w14:textId="77777777" w:rsidR="00A74CEB" w:rsidRPr="00AB00F8" w:rsidRDefault="00A74CEB" w:rsidP="00870C0F">
      <w:pPr>
        <w:jc w:val="both"/>
        <w:rPr>
          <w:sz w:val="24"/>
          <w:szCs w:val="24"/>
        </w:rPr>
      </w:pPr>
    </w:p>
    <w:p w14:paraId="76471F8D" w14:textId="71C489DB" w:rsidR="00A74CEB" w:rsidRPr="00AB00F8" w:rsidRDefault="001E43E3" w:rsidP="00870C0F">
      <w:pPr>
        <w:spacing w:line="360" w:lineRule="auto"/>
        <w:ind w:left="360"/>
        <w:jc w:val="both"/>
        <w:rPr>
          <w:rFonts w:ascii="Arial" w:hAnsi="Arial" w:cs="Arial"/>
          <w:sz w:val="24"/>
          <w:szCs w:val="24"/>
        </w:rPr>
      </w:pPr>
      <w:r>
        <w:rPr>
          <w:rFonts w:ascii="Arial" w:hAnsi="Arial" w:cs="Arial"/>
          <w:sz w:val="24"/>
          <w:szCs w:val="24"/>
        </w:rPr>
        <w:t>The t</w:t>
      </w:r>
      <w:r w:rsidR="00A74CEB" w:rsidRPr="00AB00F8">
        <w:rPr>
          <w:rFonts w:ascii="Arial" w:hAnsi="Arial" w:cs="Arial"/>
          <w:sz w:val="24"/>
          <w:szCs w:val="24"/>
        </w:rPr>
        <w:t>hreat of substitutes refers to the possibility that customers may choose alternative ways to fulfill their travel needs without relying on traditional travel agencies. In Bangladesh, the threat of substitutes is moderate to high due to the following factors:</w:t>
      </w:r>
    </w:p>
    <w:p w14:paraId="49325994" w14:textId="544B99AB" w:rsidR="00A74CEB" w:rsidRPr="00AB00F8" w:rsidRDefault="00413FFB" w:rsidP="00870C0F">
      <w:pPr>
        <w:spacing w:line="360" w:lineRule="auto"/>
        <w:ind w:left="360"/>
        <w:jc w:val="both"/>
        <w:rPr>
          <w:rFonts w:ascii="Arial" w:hAnsi="Arial" w:cs="Arial"/>
          <w:sz w:val="24"/>
          <w:szCs w:val="24"/>
        </w:rPr>
      </w:pPr>
      <w:r w:rsidRPr="00AB00F8">
        <w:rPr>
          <w:rFonts w:ascii="Arial" w:hAnsi="Arial" w:cs="Arial"/>
          <w:sz w:val="24"/>
          <w:szCs w:val="24"/>
        </w:rPr>
        <w:t>Online platforms for booking travel: Nowadays, a lot of consumers choose to book flights and lodging directly through airline websites or online marketplaces like Booking.com, Agoda, and Skyscanner. There is less need for travel agents thanks to these platforms' frequent competitive pricing and discounts.</w:t>
      </w:r>
    </w:p>
    <w:p w14:paraId="5701278D" w14:textId="64A23039" w:rsidR="00413FFB" w:rsidRPr="00AB00F8" w:rsidRDefault="00413FFB" w:rsidP="00870C0F">
      <w:pPr>
        <w:spacing w:line="360" w:lineRule="auto"/>
        <w:ind w:left="360"/>
        <w:jc w:val="both"/>
        <w:rPr>
          <w:rFonts w:ascii="Arial" w:hAnsi="Arial" w:cs="Arial"/>
          <w:sz w:val="24"/>
          <w:szCs w:val="24"/>
        </w:rPr>
      </w:pPr>
      <w:r w:rsidRPr="00AB00F8">
        <w:rPr>
          <w:rFonts w:ascii="Arial" w:hAnsi="Arial" w:cs="Arial"/>
          <w:sz w:val="24"/>
          <w:szCs w:val="24"/>
        </w:rPr>
        <w:t>Direct Reservations for Hotels and Airlines: More and more people are making direct reservations with hotels and airlines, particularly for short journeys. In particular, for basic hotel reservations and airline tickets, this circumvents agencies and diminishes their function.</w:t>
      </w:r>
    </w:p>
    <w:p w14:paraId="12B700B1" w14:textId="596583F2" w:rsidR="00F34FC5" w:rsidRDefault="00413FFB" w:rsidP="00870C0F">
      <w:pPr>
        <w:spacing w:line="360" w:lineRule="auto"/>
        <w:ind w:left="360"/>
        <w:jc w:val="both"/>
        <w:rPr>
          <w:rFonts w:ascii="Arial" w:hAnsi="Arial" w:cs="Arial"/>
          <w:sz w:val="24"/>
          <w:szCs w:val="24"/>
        </w:rPr>
      </w:pPr>
      <w:r w:rsidRPr="00AB00F8">
        <w:rPr>
          <w:rFonts w:ascii="Arial" w:hAnsi="Arial" w:cs="Arial"/>
          <w:sz w:val="24"/>
          <w:szCs w:val="24"/>
        </w:rPr>
        <w:t>Do-it-yourself Vacation Planning: Many tourists, particularly young people, prefer to plan and organize their vacations independently because they can obtain information through YouTube, blogs, social media, and travel forums. Full-service travel agencies are being threatened by this self-service strategy.</w:t>
      </w:r>
    </w:p>
    <w:p w14:paraId="117859E7" w14:textId="77777777" w:rsidR="00660D13" w:rsidRDefault="00660D13" w:rsidP="00870C0F">
      <w:pPr>
        <w:spacing w:line="360" w:lineRule="auto"/>
        <w:ind w:left="360"/>
        <w:jc w:val="both"/>
        <w:rPr>
          <w:rFonts w:ascii="Arial" w:hAnsi="Arial" w:cs="Arial"/>
          <w:sz w:val="24"/>
          <w:szCs w:val="24"/>
        </w:rPr>
      </w:pPr>
    </w:p>
    <w:p w14:paraId="7AC733E0" w14:textId="77777777" w:rsidR="00660D13" w:rsidRPr="00221F52" w:rsidRDefault="00660D13" w:rsidP="00870C0F">
      <w:pPr>
        <w:spacing w:line="360" w:lineRule="auto"/>
        <w:ind w:left="360"/>
        <w:jc w:val="both"/>
        <w:rPr>
          <w:rFonts w:ascii="Arial" w:hAnsi="Arial" w:cs="Arial"/>
          <w:sz w:val="24"/>
          <w:szCs w:val="24"/>
        </w:rPr>
      </w:pPr>
    </w:p>
    <w:p w14:paraId="256ACECE" w14:textId="57C82309" w:rsidR="0005252A" w:rsidRPr="00221F52" w:rsidRDefault="0005252A" w:rsidP="00870C0F">
      <w:pPr>
        <w:pStyle w:val="Heading3"/>
        <w:numPr>
          <w:ilvl w:val="0"/>
          <w:numId w:val="15"/>
        </w:numPr>
        <w:ind w:left="720"/>
        <w:jc w:val="both"/>
        <w:rPr>
          <w:rFonts w:ascii="Arial" w:hAnsi="Arial" w:cs="Arial"/>
          <w:color w:val="000000" w:themeColor="text1"/>
          <w:sz w:val="28"/>
          <w:szCs w:val="28"/>
        </w:rPr>
      </w:pPr>
      <w:bookmarkStart w:id="29" w:name="_Toc205595068"/>
      <w:r w:rsidRPr="00221F52">
        <w:rPr>
          <w:rFonts w:ascii="Arial" w:hAnsi="Arial" w:cs="Arial"/>
          <w:color w:val="000000" w:themeColor="text1"/>
          <w:sz w:val="28"/>
          <w:szCs w:val="28"/>
        </w:rPr>
        <w:lastRenderedPageBreak/>
        <w:t>Industry rivalry</w:t>
      </w:r>
      <w:bookmarkEnd w:id="29"/>
      <w:r w:rsidRPr="00221F52">
        <w:rPr>
          <w:rFonts w:ascii="Arial" w:hAnsi="Arial" w:cs="Arial"/>
          <w:color w:val="000000" w:themeColor="text1"/>
          <w:sz w:val="28"/>
          <w:szCs w:val="28"/>
        </w:rPr>
        <w:t xml:space="preserve"> </w:t>
      </w:r>
    </w:p>
    <w:p w14:paraId="3B64D9F8" w14:textId="77777777" w:rsidR="0004043E" w:rsidRPr="006B515C" w:rsidRDefault="0004043E" w:rsidP="00870C0F">
      <w:pPr>
        <w:jc w:val="both"/>
        <w:rPr>
          <w:sz w:val="24"/>
          <w:szCs w:val="24"/>
        </w:rPr>
      </w:pPr>
    </w:p>
    <w:p w14:paraId="4BFF8894" w14:textId="416F89F3" w:rsidR="0004043E" w:rsidRPr="006B515C" w:rsidRDefault="0004043E" w:rsidP="00870C0F">
      <w:pPr>
        <w:spacing w:line="360" w:lineRule="auto"/>
        <w:ind w:left="360"/>
        <w:jc w:val="both"/>
        <w:rPr>
          <w:rFonts w:ascii="Arial" w:hAnsi="Arial" w:cs="Arial"/>
          <w:sz w:val="24"/>
          <w:szCs w:val="24"/>
        </w:rPr>
      </w:pPr>
      <w:r w:rsidRPr="006B515C">
        <w:rPr>
          <w:rFonts w:ascii="Arial" w:hAnsi="Arial" w:cs="Arial"/>
          <w:sz w:val="24"/>
          <w:szCs w:val="24"/>
        </w:rPr>
        <w:t>The level of competition between current competitors in the travel business is referred to as industry rivalry. Industry competition is severe in Bangladesh because of a number of related factors:</w:t>
      </w:r>
    </w:p>
    <w:p w14:paraId="26F0E1D4" w14:textId="41D3AA05" w:rsidR="0004043E" w:rsidRPr="006B515C" w:rsidRDefault="0004043E" w:rsidP="00870C0F">
      <w:pPr>
        <w:spacing w:line="360" w:lineRule="auto"/>
        <w:ind w:left="360"/>
        <w:jc w:val="both"/>
        <w:rPr>
          <w:rFonts w:ascii="Arial" w:hAnsi="Arial" w:cs="Arial"/>
          <w:sz w:val="24"/>
          <w:szCs w:val="24"/>
        </w:rPr>
      </w:pPr>
      <w:r w:rsidRPr="006B515C">
        <w:rPr>
          <w:rFonts w:ascii="Arial" w:hAnsi="Arial" w:cs="Arial"/>
          <w:sz w:val="24"/>
          <w:szCs w:val="24"/>
        </w:rPr>
        <w:t>Large Number of Competitors: There are hundreds of travel agencies operating across Bangladesh, such as Akashbari Holidays, Go Zayaan, TBD Holidays,</w:t>
      </w:r>
      <w:r w:rsidR="001E43E3">
        <w:rPr>
          <w:rFonts w:ascii="Arial" w:hAnsi="Arial" w:cs="Arial"/>
          <w:sz w:val="24"/>
          <w:szCs w:val="24"/>
        </w:rPr>
        <w:t xml:space="preserve"> and</w:t>
      </w:r>
      <w:r w:rsidRPr="006B515C">
        <w:rPr>
          <w:rFonts w:ascii="Arial" w:hAnsi="Arial" w:cs="Arial"/>
          <w:sz w:val="24"/>
          <w:szCs w:val="24"/>
        </w:rPr>
        <w:t xml:space="preserve"> IATA-accredited companies. The high number of players intensifies competition for customers.</w:t>
      </w:r>
    </w:p>
    <w:p w14:paraId="7781AE74" w14:textId="6792F623" w:rsidR="0004043E" w:rsidRPr="006B515C" w:rsidRDefault="00193AE0" w:rsidP="00870C0F">
      <w:pPr>
        <w:spacing w:line="360" w:lineRule="auto"/>
        <w:ind w:left="360"/>
        <w:jc w:val="both"/>
        <w:rPr>
          <w:rFonts w:ascii="Arial" w:hAnsi="Arial" w:cs="Arial"/>
          <w:sz w:val="24"/>
          <w:szCs w:val="24"/>
        </w:rPr>
      </w:pPr>
      <w:r w:rsidRPr="006B515C">
        <w:rPr>
          <w:rFonts w:ascii="Arial" w:hAnsi="Arial" w:cs="Arial"/>
          <w:sz w:val="24"/>
          <w:szCs w:val="24"/>
        </w:rPr>
        <w:t>Low Product Distinction: It is challenging to differentiate</w:t>
      </w:r>
      <w:r w:rsidR="001E43E3">
        <w:rPr>
          <w:rFonts w:ascii="Arial" w:hAnsi="Arial" w:cs="Arial"/>
          <w:sz w:val="24"/>
          <w:szCs w:val="24"/>
        </w:rPr>
        <w:t xml:space="preserve"> </w:t>
      </w:r>
      <w:r w:rsidRPr="006B515C">
        <w:rPr>
          <w:rFonts w:ascii="Arial" w:hAnsi="Arial" w:cs="Arial"/>
          <w:sz w:val="24"/>
          <w:szCs w:val="24"/>
        </w:rPr>
        <w:t>from the competition because most travel firms provide identical core services</w:t>
      </w:r>
      <w:r w:rsidR="001E43E3">
        <w:rPr>
          <w:rFonts w:ascii="Arial" w:hAnsi="Arial" w:cs="Arial"/>
          <w:sz w:val="24"/>
          <w:szCs w:val="24"/>
        </w:rPr>
        <w:t>,</w:t>
      </w:r>
      <w:r w:rsidRPr="006B515C">
        <w:rPr>
          <w:rFonts w:ascii="Arial" w:hAnsi="Arial" w:cs="Arial"/>
          <w:sz w:val="24"/>
          <w:szCs w:val="24"/>
        </w:rPr>
        <w:t xml:space="preserve"> including arranging hotels, vacation packages, visa help, and airline tickets. Price consequently takes precedence over all other competitive factors, lowering company margins.</w:t>
      </w:r>
    </w:p>
    <w:p w14:paraId="002108F6" w14:textId="6E2C7FCF" w:rsidR="00F34FC5" w:rsidRPr="006B515C" w:rsidRDefault="00515BB6" w:rsidP="00870C0F">
      <w:pPr>
        <w:spacing w:line="360" w:lineRule="auto"/>
        <w:ind w:left="360"/>
        <w:jc w:val="both"/>
        <w:rPr>
          <w:rFonts w:ascii="Arial" w:hAnsi="Arial" w:cs="Arial"/>
          <w:sz w:val="24"/>
          <w:szCs w:val="24"/>
        </w:rPr>
      </w:pPr>
      <w:r w:rsidRPr="006B515C">
        <w:rPr>
          <w:rFonts w:ascii="Arial" w:hAnsi="Arial" w:cs="Arial"/>
          <w:sz w:val="24"/>
          <w:szCs w:val="24"/>
        </w:rPr>
        <w:t>Low Customer Loyalty: In this sector, customers frequently move suppliers based on availability and price rather than loyalty. Because agencies must constantly market and provide attractive bargains to keep clients, this raises competition</w:t>
      </w:r>
      <w:r w:rsidR="00221F52" w:rsidRPr="006B515C">
        <w:rPr>
          <w:rFonts w:ascii="Arial" w:hAnsi="Arial" w:cs="Arial"/>
          <w:sz w:val="24"/>
          <w:szCs w:val="24"/>
        </w:rPr>
        <w:t>.</w:t>
      </w:r>
    </w:p>
    <w:p w14:paraId="16C4D7A6" w14:textId="77777777" w:rsidR="00F34FC5" w:rsidRDefault="00F34FC5" w:rsidP="00870C0F">
      <w:pPr>
        <w:jc w:val="both"/>
        <w:rPr>
          <w:rFonts w:ascii="Arial" w:hAnsi="Arial" w:cs="Arial"/>
          <w:sz w:val="24"/>
          <w:szCs w:val="24"/>
        </w:rPr>
      </w:pPr>
    </w:p>
    <w:p w14:paraId="3E9E0997" w14:textId="77777777" w:rsidR="00DB7E59" w:rsidRDefault="00DB7E59" w:rsidP="00870C0F">
      <w:pPr>
        <w:jc w:val="both"/>
        <w:rPr>
          <w:rFonts w:ascii="Arial" w:hAnsi="Arial" w:cs="Arial"/>
          <w:sz w:val="24"/>
          <w:szCs w:val="24"/>
        </w:rPr>
      </w:pPr>
    </w:p>
    <w:p w14:paraId="49035FC9" w14:textId="77777777" w:rsidR="00DB7E59" w:rsidRDefault="00DB7E59" w:rsidP="00870C0F">
      <w:pPr>
        <w:jc w:val="both"/>
        <w:rPr>
          <w:rFonts w:ascii="Arial" w:hAnsi="Arial" w:cs="Arial"/>
          <w:sz w:val="24"/>
          <w:szCs w:val="24"/>
        </w:rPr>
      </w:pPr>
    </w:p>
    <w:p w14:paraId="241B344C" w14:textId="77777777" w:rsidR="00DB7E59" w:rsidRDefault="00DB7E59" w:rsidP="00870C0F">
      <w:pPr>
        <w:jc w:val="both"/>
        <w:rPr>
          <w:rFonts w:ascii="Arial" w:hAnsi="Arial" w:cs="Arial"/>
          <w:sz w:val="24"/>
          <w:szCs w:val="24"/>
        </w:rPr>
      </w:pPr>
    </w:p>
    <w:p w14:paraId="189853E9" w14:textId="77777777" w:rsidR="00DB7E59" w:rsidRDefault="00DB7E59" w:rsidP="00870C0F">
      <w:pPr>
        <w:jc w:val="both"/>
        <w:rPr>
          <w:rFonts w:ascii="Arial" w:hAnsi="Arial" w:cs="Arial"/>
          <w:sz w:val="24"/>
          <w:szCs w:val="24"/>
        </w:rPr>
      </w:pPr>
    </w:p>
    <w:p w14:paraId="4EDE8B30" w14:textId="77777777" w:rsidR="00DB7E59" w:rsidRDefault="00DB7E59" w:rsidP="00870C0F">
      <w:pPr>
        <w:jc w:val="both"/>
        <w:rPr>
          <w:rFonts w:ascii="Arial" w:hAnsi="Arial" w:cs="Arial"/>
          <w:sz w:val="24"/>
          <w:szCs w:val="24"/>
        </w:rPr>
      </w:pPr>
    </w:p>
    <w:p w14:paraId="705B0F15" w14:textId="77777777" w:rsidR="00DB7E59" w:rsidRDefault="00DB7E59" w:rsidP="00870C0F">
      <w:pPr>
        <w:jc w:val="both"/>
        <w:rPr>
          <w:rFonts w:ascii="Arial" w:hAnsi="Arial" w:cs="Arial"/>
          <w:sz w:val="24"/>
          <w:szCs w:val="24"/>
        </w:rPr>
      </w:pPr>
    </w:p>
    <w:p w14:paraId="7CA762B4" w14:textId="77777777" w:rsidR="00DB7E59" w:rsidRDefault="00DB7E59" w:rsidP="00870C0F">
      <w:pPr>
        <w:jc w:val="both"/>
        <w:rPr>
          <w:rFonts w:ascii="Arial" w:hAnsi="Arial" w:cs="Arial"/>
          <w:sz w:val="24"/>
          <w:szCs w:val="24"/>
        </w:rPr>
      </w:pPr>
    </w:p>
    <w:p w14:paraId="783CC893" w14:textId="77777777" w:rsidR="00DB7E59" w:rsidRDefault="00DB7E59" w:rsidP="00870C0F">
      <w:pPr>
        <w:jc w:val="both"/>
        <w:rPr>
          <w:rFonts w:ascii="Arial" w:hAnsi="Arial" w:cs="Arial"/>
          <w:sz w:val="24"/>
          <w:szCs w:val="24"/>
        </w:rPr>
      </w:pPr>
    </w:p>
    <w:p w14:paraId="767704E4" w14:textId="7D290D0A" w:rsidR="008E00B8" w:rsidRDefault="008E00B8" w:rsidP="009B6BBA">
      <w:pPr>
        <w:pStyle w:val="Heading1"/>
      </w:pPr>
      <w:bookmarkStart w:id="30" w:name="_Toc205595069"/>
      <w:r w:rsidRPr="008E00B8">
        <w:lastRenderedPageBreak/>
        <w:t xml:space="preserve">CHAPTER </w:t>
      </w:r>
      <w:r>
        <w:t>I</w:t>
      </w:r>
      <w:r w:rsidR="00C76986">
        <w:t>II</w:t>
      </w:r>
      <w:r>
        <w:t xml:space="preserve">: </w:t>
      </w:r>
      <w:r w:rsidR="00252BEF">
        <w:t>INTERNSHIP</w:t>
      </w:r>
      <w:r>
        <w:t xml:space="preserve"> EXPERIEN</w:t>
      </w:r>
      <w:r w:rsidR="001E43E3">
        <w:t>C</w:t>
      </w:r>
      <w:r>
        <w:t>E</w:t>
      </w:r>
      <w:bookmarkEnd w:id="30"/>
    </w:p>
    <w:p w14:paraId="4F038987" w14:textId="77777777" w:rsidR="008E00B8" w:rsidRDefault="008E00B8" w:rsidP="00870C0F"/>
    <w:p w14:paraId="0ADB5EE4" w14:textId="39208443" w:rsidR="0005252A" w:rsidRPr="002A1BF7" w:rsidRDefault="0005252A" w:rsidP="00870C0F">
      <w:pPr>
        <w:pStyle w:val="Heading2"/>
        <w:numPr>
          <w:ilvl w:val="0"/>
          <w:numId w:val="9"/>
        </w:numPr>
        <w:jc w:val="both"/>
        <w:rPr>
          <w:b/>
          <w:bCs w:val="0"/>
          <w:szCs w:val="28"/>
        </w:rPr>
      </w:pPr>
      <w:bookmarkStart w:id="31" w:name="_Toc205595070"/>
      <w:r w:rsidRPr="002A1BF7">
        <w:rPr>
          <w:b/>
          <w:bCs w:val="0"/>
          <w:szCs w:val="28"/>
        </w:rPr>
        <w:t>Position, duties, and responsibilities</w:t>
      </w:r>
      <w:bookmarkEnd w:id="31"/>
      <w:r w:rsidRPr="002A1BF7">
        <w:rPr>
          <w:b/>
          <w:bCs w:val="0"/>
          <w:szCs w:val="28"/>
        </w:rPr>
        <w:t xml:space="preserve"> </w:t>
      </w:r>
    </w:p>
    <w:p w14:paraId="19D6A5AE" w14:textId="77777777" w:rsidR="00722CA2" w:rsidRPr="00722CA2" w:rsidRDefault="00722CA2" w:rsidP="00870C0F">
      <w:pPr>
        <w:jc w:val="both"/>
      </w:pPr>
    </w:p>
    <w:p w14:paraId="73A7B718" w14:textId="57633B23" w:rsidR="00AA2BBF" w:rsidRDefault="00AB41B2" w:rsidP="00870C0F">
      <w:pPr>
        <w:ind w:left="720"/>
        <w:jc w:val="both"/>
      </w:pPr>
      <w:r w:rsidRPr="002A1BF7">
        <w:rPr>
          <w:rFonts w:ascii="Arial"/>
          <w:b/>
          <w:sz w:val="24"/>
          <w:szCs w:val="20"/>
        </w:rPr>
        <w:t>Position</w:t>
      </w:r>
      <w:r>
        <w:rPr>
          <w:rFonts w:ascii="Arial"/>
          <w:b/>
          <w:sz w:val="28"/>
        </w:rPr>
        <w:t xml:space="preserve">: </w:t>
      </w:r>
      <w:r w:rsidRPr="006B515C">
        <w:rPr>
          <w:rFonts w:ascii="Arial" w:hAnsi="Arial" w:cs="Arial"/>
          <w:sz w:val="24"/>
          <w:szCs w:val="24"/>
        </w:rPr>
        <w:t>Sales</w:t>
      </w:r>
      <w:r w:rsidR="001F7F03" w:rsidRPr="006B515C">
        <w:rPr>
          <w:rFonts w:ascii="Arial" w:hAnsi="Arial" w:cs="Arial"/>
          <w:sz w:val="24"/>
          <w:szCs w:val="24"/>
        </w:rPr>
        <w:t>,</w:t>
      </w:r>
      <w:r w:rsidRPr="006B515C">
        <w:rPr>
          <w:rFonts w:ascii="Arial" w:hAnsi="Arial" w:cs="Arial"/>
          <w:sz w:val="24"/>
          <w:szCs w:val="24"/>
        </w:rPr>
        <w:t xml:space="preserve"> Marketing</w:t>
      </w:r>
      <w:r w:rsidR="001F7F03" w:rsidRPr="006B515C">
        <w:rPr>
          <w:rFonts w:ascii="Arial" w:hAnsi="Arial" w:cs="Arial"/>
          <w:sz w:val="24"/>
          <w:szCs w:val="24"/>
        </w:rPr>
        <w:t xml:space="preserve"> &amp; Brand Management </w:t>
      </w:r>
    </w:p>
    <w:p w14:paraId="37F729D1" w14:textId="200C0095" w:rsidR="006B515C" w:rsidRPr="002A1BF7" w:rsidRDefault="00722CA2" w:rsidP="00870C0F">
      <w:pPr>
        <w:ind w:left="1440"/>
        <w:jc w:val="both"/>
      </w:pPr>
      <w:r>
        <w:rPr>
          <w:noProof/>
        </w:rPr>
        <w:drawing>
          <wp:inline distT="0" distB="0" distL="0" distR="0" wp14:anchorId="419B8EA0" wp14:editId="344AE00F">
            <wp:extent cx="2194560" cy="2658162"/>
            <wp:effectExtent l="0" t="0" r="0" b="8890"/>
            <wp:docPr id="203216610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166108" name="Picture 203216610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37463" cy="2710128"/>
                    </a:xfrm>
                    <a:prstGeom prst="rect">
                      <a:avLst/>
                    </a:prstGeom>
                  </pic:spPr>
                </pic:pic>
              </a:graphicData>
            </a:graphic>
          </wp:inline>
        </w:drawing>
      </w:r>
      <w:r>
        <w:t xml:space="preserve">   </w:t>
      </w:r>
      <w:r>
        <w:rPr>
          <w:noProof/>
        </w:rPr>
        <w:drawing>
          <wp:inline distT="0" distB="0" distL="0" distR="0" wp14:anchorId="4E500B31" wp14:editId="0E3F7A7E">
            <wp:extent cx="2074545" cy="2593182"/>
            <wp:effectExtent l="0" t="0" r="1905" b="0"/>
            <wp:docPr id="76307200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072004" name="Picture 76307200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96483" cy="2620605"/>
                    </a:xfrm>
                    <a:prstGeom prst="rect">
                      <a:avLst/>
                    </a:prstGeom>
                  </pic:spPr>
                </pic:pic>
              </a:graphicData>
            </a:graphic>
          </wp:inline>
        </w:drawing>
      </w:r>
    </w:p>
    <w:p w14:paraId="05566A81" w14:textId="2B4E9561" w:rsidR="00115400" w:rsidRPr="006B515C" w:rsidRDefault="0098111C" w:rsidP="00870C0F">
      <w:pPr>
        <w:spacing w:line="360" w:lineRule="auto"/>
        <w:ind w:left="720"/>
        <w:jc w:val="both"/>
        <w:rPr>
          <w:rFonts w:ascii="Arial" w:hAnsi="Arial" w:cs="Arial"/>
          <w:b/>
          <w:bCs/>
          <w:sz w:val="24"/>
          <w:szCs w:val="24"/>
        </w:rPr>
      </w:pPr>
      <w:r w:rsidRPr="00221F52">
        <w:rPr>
          <w:rFonts w:ascii="Arial" w:hAnsi="Arial" w:cs="Arial"/>
          <w:b/>
          <w:bCs/>
          <w:sz w:val="24"/>
          <w:szCs w:val="24"/>
        </w:rPr>
        <w:t xml:space="preserve">My responsibilities and duties </w:t>
      </w:r>
      <w:r w:rsidR="006B515C" w:rsidRPr="00221F52">
        <w:rPr>
          <w:rFonts w:ascii="Arial" w:hAnsi="Arial" w:cs="Arial"/>
          <w:b/>
          <w:bCs/>
          <w:sz w:val="24"/>
          <w:szCs w:val="24"/>
        </w:rPr>
        <w:t>Contain:</w:t>
      </w:r>
      <w:r w:rsidR="006B515C" w:rsidRPr="002A1BF7">
        <w:rPr>
          <w:rFonts w:ascii="Arial" w:hAnsi="Arial" w:cs="Arial"/>
          <w:sz w:val="24"/>
          <w:szCs w:val="24"/>
        </w:rPr>
        <w:t xml:space="preserve"> Travel</w:t>
      </w:r>
      <w:r w:rsidR="00115400" w:rsidRPr="002A1BF7">
        <w:rPr>
          <w:rFonts w:ascii="Arial" w:hAnsi="Arial" w:cs="Arial"/>
          <w:sz w:val="24"/>
          <w:szCs w:val="24"/>
        </w:rPr>
        <w:t xml:space="preserve"> Bright's </w:t>
      </w:r>
      <w:r w:rsidR="0015340E">
        <w:rPr>
          <w:rFonts w:ascii="Arial" w:hAnsi="Arial" w:cs="Arial"/>
          <w:sz w:val="24"/>
          <w:szCs w:val="24"/>
        </w:rPr>
        <w:t>d</w:t>
      </w:r>
      <w:r w:rsidR="00115400" w:rsidRPr="002A1BF7">
        <w:rPr>
          <w:rFonts w:ascii="Arial" w:hAnsi="Arial" w:cs="Arial"/>
          <w:sz w:val="24"/>
          <w:szCs w:val="24"/>
        </w:rPr>
        <w:t>epartment</w:t>
      </w:r>
      <w:r w:rsidR="00115400" w:rsidRPr="002A1BF7">
        <w:rPr>
          <w:rFonts w:ascii="Arial" w:hAnsi="Arial" w:cs="Arial"/>
          <w:spacing w:val="-4"/>
          <w:sz w:val="24"/>
          <w:szCs w:val="24"/>
        </w:rPr>
        <w:t xml:space="preserve"> </w:t>
      </w:r>
      <w:r w:rsidR="00115400" w:rsidRPr="002A1BF7">
        <w:rPr>
          <w:rFonts w:ascii="Arial" w:hAnsi="Arial" w:cs="Arial"/>
          <w:sz w:val="24"/>
          <w:szCs w:val="24"/>
        </w:rPr>
        <w:t>of</w:t>
      </w:r>
      <w:r w:rsidR="00115400" w:rsidRPr="002A1BF7">
        <w:rPr>
          <w:rFonts w:ascii="Arial" w:hAnsi="Arial" w:cs="Arial"/>
          <w:spacing w:val="-4"/>
          <w:sz w:val="24"/>
          <w:szCs w:val="24"/>
        </w:rPr>
        <w:t xml:space="preserve"> </w:t>
      </w:r>
      <w:r w:rsidR="00943086">
        <w:rPr>
          <w:rFonts w:ascii="Arial" w:hAnsi="Arial" w:cs="Arial"/>
          <w:sz w:val="24"/>
          <w:szCs w:val="24"/>
        </w:rPr>
        <w:t>m</w:t>
      </w:r>
      <w:r w:rsidR="00115400" w:rsidRPr="002A1BF7">
        <w:rPr>
          <w:rFonts w:ascii="Arial" w:hAnsi="Arial" w:cs="Arial"/>
          <w:sz w:val="24"/>
          <w:szCs w:val="24"/>
        </w:rPr>
        <w:t>arketing</w:t>
      </w:r>
      <w:r w:rsidR="00115400" w:rsidRPr="002A1BF7">
        <w:rPr>
          <w:rFonts w:ascii="Arial" w:hAnsi="Arial" w:cs="Arial"/>
          <w:spacing w:val="-4"/>
          <w:sz w:val="24"/>
          <w:szCs w:val="24"/>
        </w:rPr>
        <w:t xml:space="preserve"> </w:t>
      </w:r>
      <w:r w:rsidR="00115400" w:rsidRPr="002A1BF7">
        <w:rPr>
          <w:rFonts w:ascii="Arial" w:hAnsi="Arial" w:cs="Arial"/>
          <w:sz w:val="24"/>
          <w:szCs w:val="24"/>
        </w:rPr>
        <w:t>hired</w:t>
      </w:r>
      <w:r w:rsidR="00115400" w:rsidRPr="002A1BF7">
        <w:rPr>
          <w:rFonts w:ascii="Arial" w:hAnsi="Arial" w:cs="Arial"/>
          <w:spacing w:val="-4"/>
          <w:sz w:val="24"/>
          <w:szCs w:val="24"/>
        </w:rPr>
        <w:t xml:space="preserve"> </w:t>
      </w:r>
      <w:r w:rsidR="00115400" w:rsidRPr="002A1BF7">
        <w:rPr>
          <w:rFonts w:ascii="Arial" w:hAnsi="Arial" w:cs="Arial"/>
          <w:sz w:val="24"/>
          <w:szCs w:val="24"/>
        </w:rPr>
        <w:t>me</w:t>
      </w:r>
      <w:r w:rsidR="00115400" w:rsidRPr="002A1BF7">
        <w:rPr>
          <w:rFonts w:ascii="Arial" w:hAnsi="Arial" w:cs="Arial"/>
          <w:spacing w:val="-4"/>
          <w:sz w:val="24"/>
          <w:szCs w:val="24"/>
        </w:rPr>
        <w:t xml:space="preserve"> </w:t>
      </w:r>
      <w:r w:rsidR="00115400" w:rsidRPr="002A1BF7">
        <w:rPr>
          <w:rFonts w:ascii="Arial" w:hAnsi="Arial" w:cs="Arial"/>
          <w:sz w:val="24"/>
          <w:szCs w:val="24"/>
        </w:rPr>
        <w:t>as</w:t>
      </w:r>
      <w:r w:rsidR="00115400" w:rsidRPr="002A1BF7">
        <w:rPr>
          <w:rFonts w:ascii="Arial" w:hAnsi="Arial" w:cs="Arial"/>
          <w:spacing w:val="-4"/>
          <w:sz w:val="24"/>
          <w:szCs w:val="24"/>
        </w:rPr>
        <w:t xml:space="preserve"> </w:t>
      </w:r>
      <w:r w:rsidR="00115400" w:rsidRPr="002A1BF7">
        <w:rPr>
          <w:rFonts w:ascii="Arial" w:hAnsi="Arial" w:cs="Arial"/>
          <w:sz w:val="24"/>
          <w:szCs w:val="24"/>
        </w:rPr>
        <w:t>a</w:t>
      </w:r>
      <w:r w:rsidR="00115400" w:rsidRPr="002A1BF7">
        <w:rPr>
          <w:rFonts w:ascii="Arial" w:hAnsi="Arial" w:cs="Arial"/>
          <w:spacing w:val="-4"/>
          <w:sz w:val="24"/>
          <w:szCs w:val="24"/>
        </w:rPr>
        <w:t xml:space="preserve"> </w:t>
      </w:r>
      <w:r w:rsidR="0015340E">
        <w:rPr>
          <w:rFonts w:ascii="Arial" w:hAnsi="Arial" w:cs="Arial"/>
          <w:sz w:val="24"/>
          <w:szCs w:val="24"/>
        </w:rPr>
        <w:t>m</w:t>
      </w:r>
      <w:r w:rsidR="00115400" w:rsidRPr="002A1BF7">
        <w:rPr>
          <w:rFonts w:ascii="Arial" w:hAnsi="Arial" w:cs="Arial"/>
          <w:sz w:val="24"/>
          <w:szCs w:val="24"/>
        </w:rPr>
        <w:t>arketing</w:t>
      </w:r>
      <w:r w:rsidR="00115400" w:rsidRPr="002A1BF7">
        <w:rPr>
          <w:rFonts w:ascii="Arial" w:hAnsi="Arial" w:cs="Arial"/>
          <w:spacing w:val="-4"/>
          <w:sz w:val="24"/>
          <w:szCs w:val="24"/>
        </w:rPr>
        <w:t xml:space="preserve"> </w:t>
      </w:r>
      <w:r w:rsidR="00115400" w:rsidRPr="002A1BF7">
        <w:rPr>
          <w:rFonts w:ascii="Arial" w:hAnsi="Arial" w:cs="Arial"/>
          <w:sz w:val="24"/>
          <w:szCs w:val="24"/>
        </w:rPr>
        <w:t>Intern.</w:t>
      </w:r>
      <w:r w:rsidR="00115400" w:rsidRPr="002A1BF7">
        <w:rPr>
          <w:rFonts w:ascii="Arial" w:hAnsi="Arial" w:cs="Arial"/>
          <w:spacing w:val="-4"/>
          <w:sz w:val="24"/>
          <w:szCs w:val="24"/>
        </w:rPr>
        <w:t xml:space="preserve"> </w:t>
      </w:r>
      <w:r w:rsidR="00115400" w:rsidRPr="002A1BF7">
        <w:rPr>
          <w:rFonts w:ascii="Arial" w:hAnsi="Arial" w:cs="Arial"/>
          <w:sz w:val="24"/>
          <w:szCs w:val="24"/>
        </w:rPr>
        <w:t>My</w:t>
      </w:r>
      <w:r w:rsidR="00115400" w:rsidRPr="002A1BF7">
        <w:rPr>
          <w:rFonts w:ascii="Arial" w:hAnsi="Arial" w:cs="Arial"/>
          <w:spacing w:val="-4"/>
          <w:sz w:val="24"/>
          <w:szCs w:val="24"/>
        </w:rPr>
        <w:t xml:space="preserve"> </w:t>
      </w:r>
      <w:r w:rsidR="00115400" w:rsidRPr="002A1BF7">
        <w:rPr>
          <w:rFonts w:ascii="Arial" w:hAnsi="Arial" w:cs="Arial"/>
          <w:sz w:val="24"/>
          <w:szCs w:val="24"/>
        </w:rPr>
        <w:t>superior,</w:t>
      </w:r>
      <w:r w:rsidR="00115400" w:rsidRPr="002A1BF7">
        <w:rPr>
          <w:rFonts w:ascii="Arial" w:hAnsi="Arial" w:cs="Arial"/>
          <w:spacing w:val="-4"/>
          <w:sz w:val="24"/>
          <w:szCs w:val="24"/>
        </w:rPr>
        <w:t xml:space="preserve"> </w:t>
      </w:r>
      <w:r w:rsidR="00115400" w:rsidRPr="002A1BF7">
        <w:rPr>
          <w:rFonts w:ascii="Arial" w:hAnsi="Arial" w:cs="Arial"/>
          <w:sz w:val="24"/>
          <w:szCs w:val="24"/>
        </w:rPr>
        <w:t>Raisul Islam Sajal, gave me an overview of</w:t>
      </w:r>
      <w:r w:rsidR="00115400" w:rsidRPr="002A1BF7">
        <w:rPr>
          <w:rFonts w:ascii="Arial" w:hAnsi="Arial" w:cs="Arial"/>
          <w:spacing w:val="-2"/>
          <w:sz w:val="24"/>
          <w:szCs w:val="24"/>
        </w:rPr>
        <w:t xml:space="preserve"> </w:t>
      </w:r>
      <w:r w:rsidR="00115400" w:rsidRPr="002A1BF7">
        <w:rPr>
          <w:rFonts w:ascii="Arial" w:hAnsi="Arial" w:cs="Arial"/>
          <w:sz w:val="24"/>
          <w:szCs w:val="24"/>
        </w:rPr>
        <w:t>my</w:t>
      </w:r>
      <w:r w:rsidR="00115400" w:rsidRPr="002A1BF7">
        <w:rPr>
          <w:rFonts w:ascii="Arial" w:hAnsi="Arial" w:cs="Arial"/>
          <w:spacing w:val="-2"/>
          <w:sz w:val="24"/>
          <w:szCs w:val="24"/>
        </w:rPr>
        <w:t xml:space="preserve"> </w:t>
      </w:r>
      <w:r w:rsidR="00115400" w:rsidRPr="002A1BF7">
        <w:rPr>
          <w:rFonts w:ascii="Arial" w:hAnsi="Arial" w:cs="Arial"/>
          <w:sz w:val="24"/>
          <w:szCs w:val="24"/>
        </w:rPr>
        <w:t>responsibilities</w:t>
      </w:r>
      <w:r w:rsidR="00115400" w:rsidRPr="002A1BF7">
        <w:rPr>
          <w:rFonts w:ascii="Arial" w:hAnsi="Arial" w:cs="Arial"/>
          <w:spacing w:val="-2"/>
          <w:sz w:val="24"/>
          <w:szCs w:val="24"/>
        </w:rPr>
        <w:t xml:space="preserve"> </w:t>
      </w:r>
      <w:r w:rsidR="00115400" w:rsidRPr="002A1BF7">
        <w:rPr>
          <w:rFonts w:ascii="Arial" w:hAnsi="Arial" w:cs="Arial"/>
          <w:sz w:val="24"/>
          <w:szCs w:val="24"/>
        </w:rPr>
        <w:t>at</w:t>
      </w:r>
      <w:r w:rsidR="00115400" w:rsidRPr="002A1BF7">
        <w:rPr>
          <w:rFonts w:ascii="Arial" w:hAnsi="Arial" w:cs="Arial"/>
          <w:spacing w:val="-2"/>
          <w:sz w:val="24"/>
          <w:szCs w:val="24"/>
        </w:rPr>
        <w:t xml:space="preserve"> </w:t>
      </w:r>
      <w:r w:rsidR="00115400" w:rsidRPr="002A1BF7">
        <w:rPr>
          <w:rFonts w:ascii="Arial" w:hAnsi="Arial" w:cs="Arial"/>
          <w:sz w:val="24"/>
          <w:szCs w:val="24"/>
        </w:rPr>
        <w:t>the</w:t>
      </w:r>
      <w:r w:rsidR="00115400" w:rsidRPr="002A1BF7">
        <w:rPr>
          <w:rFonts w:ascii="Arial" w:hAnsi="Arial" w:cs="Arial"/>
          <w:spacing w:val="-2"/>
          <w:sz w:val="24"/>
          <w:szCs w:val="24"/>
        </w:rPr>
        <w:t xml:space="preserve"> </w:t>
      </w:r>
      <w:r w:rsidR="00115400" w:rsidRPr="002A1BF7">
        <w:rPr>
          <w:rFonts w:ascii="Arial" w:hAnsi="Arial" w:cs="Arial"/>
          <w:sz w:val="24"/>
          <w:szCs w:val="24"/>
        </w:rPr>
        <w:t>company</w:t>
      </w:r>
      <w:r w:rsidR="00115400" w:rsidRPr="002A1BF7">
        <w:rPr>
          <w:rFonts w:ascii="Arial" w:hAnsi="Arial" w:cs="Arial"/>
          <w:spacing w:val="-2"/>
          <w:sz w:val="24"/>
          <w:szCs w:val="24"/>
        </w:rPr>
        <w:t xml:space="preserve"> </w:t>
      </w:r>
      <w:r w:rsidR="00115400" w:rsidRPr="002A1BF7">
        <w:rPr>
          <w:rFonts w:ascii="Arial" w:hAnsi="Arial" w:cs="Arial"/>
          <w:sz w:val="24"/>
          <w:szCs w:val="24"/>
        </w:rPr>
        <w:t>at</w:t>
      </w:r>
      <w:r w:rsidR="00115400" w:rsidRPr="002A1BF7">
        <w:rPr>
          <w:rFonts w:ascii="Arial" w:hAnsi="Arial" w:cs="Arial"/>
          <w:spacing w:val="-2"/>
          <w:sz w:val="24"/>
          <w:szCs w:val="24"/>
        </w:rPr>
        <w:t xml:space="preserve"> </w:t>
      </w:r>
      <w:r w:rsidR="00115400" w:rsidRPr="002A1BF7">
        <w:rPr>
          <w:rFonts w:ascii="Arial" w:hAnsi="Arial" w:cs="Arial"/>
          <w:sz w:val="24"/>
          <w:szCs w:val="24"/>
        </w:rPr>
        <w:t>the</w:t>
      </w:r>
      <w:r w:rsidR="00115400" w:rsidRPr="002A1BF7">
        <w:rPr>
          <w:rFonts w:ascii="Arial" w:hAnsi="Arial" w:cs="Arial"/>
          <w:spacing w:val="-2"/>
          <w:sz w:val="24"/>
          <w:szCs w:val="24"/>
        </w:rPr>
        <w:t xml:space="preserve"> </w:t>
      </w:r>
      <w:r w:rsidR="00115400" w:rsidRPr="002A1BF7">
        <w:rPr>
          <w:rFonts w:ascii="Arial" w:hAnsi="Arial" w:cs="Arial"/>
          <w:sz w:val="24"/>
          <w:szCs w:val="24"/>
        </w:rPr>
        <w:t>outset.</w:t>
      </w:r>
      <w:r w:rsidR="00115400" w:rsidRPr="002A1BF7">
        <w:rPr>
          <w:rFonts w:ascii="Arial" w:hAnsi="Arial" w:cs="Arial"/>
          <w:spacing w:val="-2"/>
          <w:sz w:val="24"/>
          <w:szCs w:val="24"/>
        </w:rPr>
        <w:t xml:space="preserve"> </w:t>
      </w:r>
      <w:r w:rsidR="00115400" w:rsidRPr="002A1BF7">
        <w:rPr>
          <w:rFonts w:ascii="Arial" w:hAnsi="Arial" w:cs="Arial"/>
          <w:sz w:val="24"/>
          <w:szCs w:val="24"/>
        </w:rPr>
        <w:t>For</w:t>
      </w:r>
      <w:r w:rsidR="00115400" w:rsidRPr="002A1BF7">
        <w:rPr>
          <w:rFonts w:ascii="Arial" w:hAnsi="Arial" w:cs="Arial"/>
          <w:spacing w:val="-2"/>
          <w:sz w:val="24"/>
          <w:szCs w:val="24"/>
        </w:rPr>
        <w:t xml:space="preserve"> </w:t>
      </w:r>
      <w:r w:rsidR="00115400" w:rsidRPr="002A1BF7">
        <w:rPr>
          <w:rFonts w:ascii="Arial" w:hAnsi="Arial" w:cs="Arial"/>
          <w:sz w:val="24"/>
          <w:szCs w:val="24"/>
        </w:rPr>
        <w:t>the first</w:t>
      </w:r>
      <w:r w:rsidR="00115400" w:rsidRPr="002A1BF7">
        <w:rPr>
          <w:rFonts w:ascii="Arial" w:hAnsi="Arial" w:cs="Arial"/>
          <w:spacing w:val="40"/>
          <w:sz w:val="24"/>
          <w:szCs w:val="24"/>
        </w:rPr>
        <w:t xml:space="preserve"> </w:t>
      </w:r>
      <w:r w:rsidR="00115400" w:rsidRPr="002A1BF7">
        <w:rPr>
          <w:rFonts w:ascii="Arial" w:hAnsi="Arial" w:cs="Arial"/>
          <w:sz w:val="24"/>
          <w:szCs w:val="24"/>
        </w:rPr>
        <w:t>two</w:t>
      </w:r>
      <w:r w:rsidR="00115400" w:rsidRPr="002A1BF7">
        <w:rPr>
          <w:rFonts w:ascii="Arial" w:hAnsi="Arial" w:cs="Arial"/>
          <w:spacing w:val="40"/>
          <w:sz w:val="24"/>
          <w:szCs w:val="24"/>
        </w:rPr>
        <w:t xml:space="preserve"> </w:t>
      </w:r>
      <w:r w:rsidR="00115400" w:rsidRPr="002A1BF7">
        <w:rPr>
          <w:rFonts w:ascii="Arial" w:hAnsi="Arial" w:cs="Arial"/>
          <w:sz w:val="24"/>
          <w:szCs w:val="24"/>
        </w:rPr>
        <w:t>weeks,</w:t>
      </w:r>
      <w:r w:rsidR="00115400" w:rsidRPr="002A1BF7">
        <w:rPr>
          <w:rFonts w:ascii="Arial" w:hAnsi="Arial" w:cs="Arial"/>
          <w:spacing w:val="40"/>
          <w:sz w:val="24"/>
          <w:szCs w:val="24"/>
        </w:rPr>
        <w:t xml:space="preserve"> </w:t>
      </w:r>
      <w:r w:rsidR="00115400" w:rsidRPr="002A1BF7">
        <w:rPr>
          <w:rFonts w:ascii="Arial" w:hAnsi="Arial" w:cs="Arial"/>
          <w:sz w:val="24"/>
          <w:szCs w:val="24"/>
        </w:rPr>
        <w:t>he</w:t>
      </w:r>
      <w:r w:rsidR="00115400" w:rsidRPr="002A1BF7">
        <w:rPr>
          <w:rFonts w:ascii="Arial" w:hAnsi="Arial" w:cs="Arial"/>
          <w:spacing w:val="40"/>
          <w:sz w:val="24"/>
          <w:szCs w:val="24"/>
        </w:rPr>
        <w:t xml:space="preserve"> </w:t>
      </w:r>
      <w:r w:rsidR="00115400" w:rsidRPr="002A1BF7">
        <w:rPr>
          <w:rFonts w:ascii="Arial" w:hAnsi="Arial" w:cs="Arial"/>
          <w:sz w:val="24"/>
          <w:szCs w:val="24"/>
        </w:rPr>
        <w:t>assigned</w:t>
      </w:r>
      <w:r w:rsidR="00115400" w:rsidRPr="002A1BF7">
        <w:rPr>
          <w:rFonts w:ascii="Arial" w:hAnsi="Arial" w:cs="Arial"/>
          <w:spacing w:val="40"/>
          <w:sz w:val="24"/>
          <w:szCs w:val="24"/>
        </w:rPr>
        <w:t xml:space="preserve"> </w:t>
      </w:r>
      <w:r w:rsidR="00115400" w:rsidRPr="002A1BF7">
        <w:rPr>
          <w:rFonts w:ascii="Arial" w:hAnsi="Arial" w:cs="Arial"/>
          <w:sz w:val="24"/>
          <w:szCs w:val="24"/>
        </w:rPr>
        <w:t>me</w:t>
      </w:r>
      <w:r w:rsidR="00115400" w:rsidRPr="002A1BF7">
        <w:rPr>
          <w:rFonts w:ascii="Arial" w:hAnsi="Arial" w:cs="Arial"/>
          <w:spacing w:val="40"/>
          <w:sz w:val="24"/>
          <w:szCs w:val="24"/>
        </w:rPr>
        <w:t xml:space="preserve"> </w:t>
      </w:r>
      <w:r w:rsidR="00115400" w:rsidRPr="002A1BF7">
        <w:rPr>
          <w:rFonts w:ascii="Arial" w:hAnsi="Arial" w:cs="Arial"/>
          <w:sz w:val="24"/>
          <w:szCs w:val="24"/>
        </w:rPr>
        <w:t>simple, minor chores to assess my skills and talents. I worked on data entry, lead management, and client communications throughout this time.</w:t>
      </w:r>
      <w:r w:rsidR="00115400" w:rsidRPr="002A1BF7">
        <w:rPr>
          <w:rFonts w:ascii="Arial" w:hAnsi="Arial" w:cs="Arial"/>
          <w:spacing w:val="-4"/>
          <w:sz w:val="24"/>
          <w:szCs w:val="24"/>
        </w:rPr>
        <w:t xml:space="preserve"> </w:t>
      </w:r>
      <w:r w:rsidR="00115400" w:rsidRPr="002A1BF7">
        <w:rPr>
          <w:rFonts w:ascii="Arial" w:hAnsi="Arial" w:cs="Arial"/>
          <w:sz w:val="24"/>
          <w:szCs w:val="24"/>
        </w:rPr>
        <w:t>In addition, I collaborated on content creation and branding with the social media team.</w:t>
      </w:r>
      <w:r w:rsidR="00115400" w:rsidRPr="002A1BF7">
        <w:rPr>
          <w:rFonts w:ascii="Arial" w:hAnsi="Arial" w:cs="Arial"/>
          <w:spacing w:val="40"/>
          <w:sz w:val="24"/>
          <w:szCs w:val="24"/>
        </w:rPr>
        <w:t xml:space="preserve"> </w:t>
      </w:r>
      <w:r w:rsidR="00115400" w:rsidRPr="002A1BF7">
        <w:rPr>
          <w:rFonts w:ascii="Arial" w:hAnsi="Arial" w:cs="Arial"/>
          <w:sz w:val="24"/>
          <w:szCs w:val="24"/>
        </w:rPr>
        <w:t>I was assigned certain tasks after the first two weeks, one of which was data entry on Google Sheets, where I documented customer communications for future use. My primary responsibility was telesales, which included contacting prospects, responding to their inquiries, keeping them informed, and turning</w:t>
      </w:r>
      <w:r w:rsidR="00115400" w:rsidRPr="002A1BF7">
        <w:rPr>
          <w:rFonts w:ascii="Arial" w:hAnsi="Arial" w:cs="Arial"/>
          <w:spacing w:val="-3"/>
          <w:sz w:val="24"/>
          <w:szCs w:val="24"/>
        </w:rPr>
        <w:t xml:space="preserve"> </w:t>
      </w:r>
      <w:r w:rsidR="00115400" w:rsidRPr="002A1BF7">
        <w:rPr>
          <w:rFonts w:ascii="Arial" w:hAnsi="Arial" w:cs="Arial"/>
          <w:sz w:val="24"/>
          <w:szCs w:val="24"/>
        </w:rPr>
        <w:t>prospective</w:t>
      </w:r>
      <w:r w:rsidR="00115400" w:rsidRPr="002A1BF7">
        <w:rPr>
          <w:rFonts w:ascii="Arial" w:hAnsi="Arial" w:cs="Arial"/>
          <w:spacing w:val="-3"/>
          <w:sz w:val="24"/>
          <w:szCs w:val="24"/>
        </w:rPr>
        <w:t xml:space="preserve"> </w:t>
      </w:r>
      <w:r w:rsidR="00115400" w:rsidRPr="002A1BF7">
        <w:rPr>
          <w:rFonts w:ascii="Arial" w:hAnsi="Arial" w:cs="Arial"/>
          <w:sz w:val="24"/>
          <w:szCs w:val="24"/>
        </w:rPr>
        <w:t>leads</w:t>
      </w:r>
      <w:r w:rsidR="00115400" w:rsidRPr="002A1BF7">
        <w:rPr>
          <w:rFonts w:ascii="Arial" w:hAnsi="Arial" w:cs="Arial"/>
          <w:spacing w:val="-3"/>
          <w:sz w:val="24"/>
          <w:szCs w:val="24"/>
        </w:rPr>
        <w:t xml:space="preserve"> </w:t>
      </w:r>
      <w:r w:rsidR="00115400" w:rsidRPr="002A1BF7">
        <w:rPr>
          <w:rFonts w:ascii="Arial" w:hAnsi="Arial" w:cs="Arial"/>
          <w:sz w:val="24"/>
          <w:szCs w:val="24"/>
        </w:rPr>
        <w:t>into</w:t>
      </w:r>
      <w:r w:rsidR="00115400" w:rsidRPr="002A1BF7">
        <w:rPr>
          <w:rFonts w:ascii="Arial" w:hAnsi="Arial" w:cs="Arial"/>
          <w:spacing w:val="-3"/>
          <w:sz w:val="24"/>
          <w:szCs w:val="24"/>
        </w:rPr>
        <w:t xml:space="preserve"> </w:t>
      </w:r>
      <w:r w:rsidR="00115400" w:rsidRPr="002A1BF7">
        <w:rPr>
          <w:rFonts w:ascii="Arial" w:hAnsi="Arial" w:cs="Arial"/>
          <w:sz w:val="24"/>
          <w:szCs w:val="24"/>
        </w:rPr>
        <w:t>customers.</w:t>
      </w:r>
      <w:r w:rsidR="00115400" w:rsidRPr="002A1BF7">
        <w:rPr>
          <w:rFonts w:ascii="Arial" w:hAnsi="Arial" w:cs="Arial"/>
          <w:spacing w:val="-3"/>
          <w:sz w:val="24"/>
          <w:szCs w:val="24"/>
        </w:rPr>
        <w:t xml:space="preserve"> </w:t>
      </w:r>
      <w:r w:rsidR="00115400" w:rsidRPr="002A1BF7">
        <w:rPr>
          <w:rFonts w:ascii="Arial" w:hAnsi="Arial" w:cs="Arial"/>
          <w:sz w:val="24"/>
          <w:szCs w:val="24"/>
        </w:rPr>
        <w:t>I</w:t>
      </w:r>
      <w:r w:rsidR="00115400" w:rsidRPr="002A1BF7">
        <w:rPr>
          <w:rFonts w:ascii="Arial" w:hAnsi="Arial" w:cs="Arial"/>
          <w:spacing w:val="-3"/>
          <w:sz w:val="24"/>
          <w:szCs w:val="24"/>
        </w:rPr>
        <w:t xml:space="preserve"> </w:t>
      </w:r>
      <w:r w:rsidR="00115400" w:rsidRPr="002A1BF7">
        <w:rPr>
          <w:rFonts w:ascii="Arial" w:hAnsi="Arial" w:cs="Arial"/>
          <w:sz w:val="24"/>
          <w:szCs w:val="24"/>
        </w:rPr>
        <w:t>was</w:t>
      </w:r>
      <w:r w:rsidR="00115400" w:rsidRPr="002A1BF7">
        <w:rPr>
          <w:rFonts w:ascii="Arial" w:hAnsi="Arial" w:cs="Arial"/>
          <w:spacing w:val="-3"/>
          <w:sz w:val="24"/>
          <w:szCs w:val="24"/>
        </w:rPr>
        <w:t xml:space="preserve"> </w:t>
      </w:r>
      <w:r w:rsidR="00115400" w:rsidRPr="002A1BF7">
        <w:rPr>
          <w:rFonts w:ascii="Arial" w:hAnsi="Arial" w:cs="Arial"/>
          <w:sz w:val="24"/>
          <w:szCs w:val="24"/>
        </w:rPr>
        <w:t>able</w:t>
      </w:r>
      <w:r w:rsidR="00115400" w:rsidRPr="002A1BF7">
        <w:rPr>
          <w:rFonts w:ascii="Arial" w:hAnsi="Arial" w:cs="Arial"/>
          <w:spacing w:val="-3"/>
          <w:sz w:val="24"/>
          <w:szCs w:val="24"/>
        </w:rPr>
        <w:t xml:space="preserve"> </w:t>
      </w:r>
      <w:r w:rsidR="00115400" w:rsidRPr="002A1BF7">
        <w:rPr>
          <w:rFonts w:ascii="Arial" w:hAnsi="Arial" w:cs="Arial"/>
          <w:sz w:val="24"/>
          <w:szCs w:val="24"/>
        </w:rPr>
        <w:t>to keep thorough records and have a methodical communication style because of these assignments.</w:t>
      </w:r>
      <w:r w:rsidR="00115400" w:rsidRPr="002A1BF7">
        <w:rPr>
          <w:rFonts w:ascii="Arial" w:hAnsi="Arial" w:cs="Arial"/>
          <w:spacing w:val="40"/>
          <w:sz w:val="24"/>
          <w:szCs w:val="24"/>
        </w:rPr>
        <w:t xml:space="preserve"> </w:t>
      </w:r>
      <w:r w:rsidR="00115400" w:rsidRPr="002A1BF7">
        <w:rPr>
          <w:rFonts w:ascii="Arial" w:hAnsi="Arial" w:cs="Arial"/>
          <w:sz w:val="24"/>
          <w:szCs w:val="24"/>
        </w:rPr>
        <w:t>Creating content and branding on social media was one of my main contributions. I helped the graphic designer finish the designs and produced material for the business's daily social media posts. I was also</w:t>
      </w:r>
      <w:r w:rsidR="00115400" w:rsidRPr="002A1BF7">
        <w:rPr>
          <w:rFonts w:ascii="Arial" w:hAnsi="Arial" w:cs="Arial"/>
          <w:spacing w:val="-2"/>
          <w:sz w:val="24"/>
          <w:szCs w:val="24"/>
        </w:rPr>
        <w:t xml:space="preserve"> </w:t>
      </w:r>
      <w:r w:rsidR="00115400" w:rsidRPr="002A1BF7">
        <w:rPr>
          <w:rFonts w:ascii="Arial" w:hAnsi="Arial" w:cs="Arial"/>
          <w:sz w:val="24"/>
          <w:szCs w:val="24"/>
        </w:rPr>
        <w:t>given</w:t>
      </w:r>
      <w:r w:rsidR="00115400" w:rsidRPr="002A1BF7">
        <w:rPr>
          <w:rFonts w:ascii="Arial" w:hAnsi="Arial" w:cs="Arial"/>
          <w:spacing w:val="-2"/>
          <w:sz w:val="24"/>
          <w:szCs w:val="24"/>
        </w:rPr>
        <w:t xml:space="preserve"> </w:t>
      </w:r>
      <w:r w:rsidR="00115400" w:rsidRPr="002A1BF7">
        <w:rPr>
          <w:rFonts w:ascii="Arial" w:hAnsi="Arial" w:cs="Arial"/>
          <w:sz w:val="24"/>
          <w:szCs w:val="24"/>
        </w:rPr>
        <w:t>the</w:t>
      </w:r>
      <w:r w:rsidR="00115400" w:rsidRPr="002A1BF7">
        <w:rPr>
          <w:rFonts w:ascii="Arial" w:hAnsi="Arial" w:cs="Arial"/>
          <w:spacing w:val="-2"/>
          <w:sz w:val="24"/>
          <w:szCs w:val="24"/>
        </w:rPr>
        <w:t xml:space="preserve"> </w:t>
      </w:r>
      <w:r w:rsidR="00115400" w:rsidRPr="002A1BF7">
        <w:rPr>
          <w:rFonts w:ascii="Arial" w:hAnsi="Arial" w:cs="Arial"/>
          <w:sz w:val="24"/>
          <w:szCs w:val="24"/>
        </w:rPr>
        <w:t>task</w:t>
      </w:r>
      <w:r w:rsidR="00115400" w:rsidRPr="002A1BF7">
        <w:rPr>
          <w:rFonts w:ascii="Arial" w:hAnsi="Arial" w:cs="Arial"/>
          <w:spacing w:val="-2"/>
          <w:sz w:val="24"/>
          <w:szCs w:val="24"/>
        </w:rPr>
        <w:t xml:space="preserve"> </w:t>
      </w:r>
      <w:r w:rsidR="00115400" w:rsidRPr="002A1BF7">
        <w:rPr>
          <w:rFonts w:ascii="Arial" w:hAnsi="Arial" w:cs="Arial"/>
          <w:sz w:val="24"/>
          <w:szCs w:val="24"/>
        </w:rPr>
        <w:t>of</w:t>
      </w:r>
      <w:r w:rsidR="00115400" w:rsidRPr="002A1BF7">
        <w:rPr>
          <w:rFonts w:ascii="Arial" w:hAnsi="Arial" w:cs="Arial"/>
          <w:spacing w:val="-2"/>
          <w:sz w:val="24"/>
          <w:szCs w:val="24"/>
        </w:rPr>
        <w:t xml:space="preserve"> </w:t>
      </w:r>
      <w:r w:rsidR="00115400" w:rsidRPr="002A1BF7">
        <w:rPr>
          <w:rFonts w:ascii="Arial" w:hAnsi="Arial" w:cs="Arial"/>
          <w:sz w:val="24"/>
          <w:szCs w:val="24"/>
        </w:rPr>
        <w:t>writing</w:t>
      </w:r>
      <w:r w:rsidR="00115400" w:rsidRPr="002A1BF7">
        <w:rPr>
          <w:rFonts w:ascii="Arial" w:hAnsi="Arial" w:cs="Arial"/>
          <w:spacing w:val="-2"/>
          <w:sz w:val="24"/>
          <w:szCs w:val="24"/>
        </w:rPr>
        <w:t xml:space="preserve"> </w:t>
      </w:r>
      <w:r w:rsidR="00115400" w:rsidRPr="002A1BF7">
        <w:rPr>
          <w:rFonts w:ascii="Arial" w:hAnsi="Arial" w:cs="Arial"/>
          <w:sz w:val="24"/>
          <w:szCs w:val="24"/>
        </w:rPr>
        <w:t>the</w:t>
      </w:r>
      <w:r w:rsidR="00115400" w:rsidRPr="002A1BF7">
        <w:rPr>
          <w:rFonts w:ascii="Arial" w:hAnsi="Arial" w:cs="Arial"/>
          <w:spacing w:val="-2"/>
          <w:sz w:val="24"/>
          <w:szCs w:val="24"/>
        </w:rPr>
        <w:t xml:space="preserve"> </w:t>
      </w:r>
      <w:r w:rsidR="00115400" w:rsidRPr="002A1BF7">
        <w:rPr>
          <w:rFonts w:ascii="Arial" w:hAnsi="Arial" w:cs="Arial"/>
          <w:sz w:val="24"/>
          <w:szCs w:val="24"/>
        </w:rPr>
        <w:t>script</w:t>
      </w:r>
      <w:r w:rsidR="00115400" w:rsidRPr="002A1BF7">
        <w:rPr>
          <w:rFonts w:ascii="Arial" w:hAnsi="Arial" w:cs="Arial"/>
          <w:spacing w:val="-2"/>
          <w:sz w:val="24"/>
          <w:szCs w:val="24"/>
        </w:rPr>
        <w:t xml:space="preserve"> </w:t>
      </w:r>
      <w:r w:rsidR="00115400" w:rsidRPr="002A1BF7">
        <w:rPr>
          <w:rFonts w:ascii="Arial" w:hAnsi="Arial" w:cs="Arial"/>
          <w:sz w:val="24"/>
          <w:szCs w:val="24"/>
        </w:rPr>
        <w:t>and</w:t>
      </w:r>
      <w:r w:rsidR="00115400" w:rsidRPr="002A1BF7">
        <w:rPr>
          <w:rFonts w:ascii="Arial" w:hAnsi="Arial" w:cs="Arial"/>
          <w:spacing w:val="-2"/>
          <w:sz w:val="24"/>
          <w:szCs w:val="24"/>
        </w:rPr>
        <w:t xml:space="preserve"> </w:t>
      </w:r>
      <w:r w:rsidR="00115400" w:rsidRPr="002A1BF7">
        <w:rPr>
          <w:rFonts w:ascii="Arial" w:hAnsi="Arial" w:cs="Arial"/>
          <w:sz w:val="24"/>
          <w:szCs w:val="24"/>
        </w:rPr>
        <w:t xml:space="preserve">filming Travel </w:t>
      </w:r>
      <w:r w:rsidR="00115400" w:rsidRPr="002A1BF7">
        <w:rPr>
          <w:rFonts w:ascii="Arial" w:hAnsi="Arial" w:cs="Arial"/>
          <w:sz w:val="24"/>
          <w:szCs w:val="24"/>
        </w:rPr>
        <w:lastRenderedPageBreak/>
        <w:t>Bright's introductory video by my boss. I created the first draft, took my supervisor's recommendations into consideration, and made sure the finished video matched the company's branding goals.</w:t>
      </w:r>
    </w:p>
    <w:p w14:paraId="37BDBF08" w14:textId="77777777" w:rsidR="00115400" w:rsidRPr="002A1BF7" w:rsidRDefault="00115400" w:rsidP="00870C0F">
      <w:pPr>
        <w:spacing w:line="360" w:lineRule="auto"/>
        <w:ind w:left="720"/>
        <w:jc w:val="both"/>
        <w:rPr>
          <w:rFonts w:ascii="Arial" w:hAnsi="Arial" w:cs="Arial"/>
          <w:sz w:val="24"/>
          <w:szCs w:val="24"/>
        </w:rPr>
      </w:pPr>
    </w:p>
    <w:p w14:paraId="6130FB2F" w14:textId="77777777" w:rsidR="00115400" w:rsidRPr="002A1BF7" w:rsidRDefault="00115400" w:rsidP="00870C0F">
      <w:pPr>
        <w:spacing w:line="360" w:lineRule="auto"/>
        <w:ind w:left="720"/>
        <w:jc w:val="both"/>
        <w:rPr>
          <w:rFonts w:ascii="Arial" w:hAnsi="Arial" w:cs="Arial"/>
          <w:sz w:val="24"/>
          <w:szCs w:val="24"/>
        </w:rPr>
      </w:pPr>
      <w:r w:rsidRPr="002A1BF7">
        <w:rPr>
          <w:rFonts w:ascii="Arial" w:hAnsi="Arial" w:cs="Arial"/>
          <w:sz w:val="24"/>
          <w:szCs w:val="24"/>
        </w:rPr>
        <w:t>Besides the previously mentioned, I actively participated in corporate sales by going to various offices and non-governmental organizations with my supervisor for vendor enlistment. In addition to updating the vendor database, I helped gather the paperwork required for visa processing. was entrusted with overseeing the office's</w:t>
      </w:r>
      <w:r w:rsidRPr="002A1BF7">
        <w:rPr>
          <w:rFonts w:ascii="Arial" w:hAnsi="Arial" w:cs="Arial"/>
          <w:spacing w:val="40"/>
          <w:sz w:val="24"/>
          <w:szCs w:val="24"/>
        </w:rPr>
        <w:t xml:space="preserve"> </w:t>
      </w:r>
      <w:r w:rsidRPr="002A1BF7">
        <w:rPr>
          <w:rFonts w:ascii="Arial" w:hAnsi="Arial" w:cs="Arial"/>
          <w:sz w:val="24"/>
          <w:szCs w:val="24"/>
        </w:rPr>
        <w:t>physical clients.</w:t>
      </w:r>
      <w:r w:rsidRPr="002A1BF7">
        <w:rPr>
          <w:rFonts w:ascii="Arial" w:hAnsi="Arial" w:cs="Arial"/>
          <w:spacing w:val="40"/>
          <w:sz w:val="24"/>
          <w:szCs w:val="24"/>
        </w:rPr>
        <w:t xml:space="preserve"> </w:t>
      </w:r>
      <w:r w:rsidRPr="002A1BF7">
        <w:rPr>
          <w:rFonts w:ascii="Arial" w:hAnsi="Arial" w:cs="Arial"/>
          <w:sz w:val="24"/>
          <w:szCs w:val="24"/>
        </w:rPr>
        <w:t>They were informed of the requirement's primary details. helped resolve the questions.</w:t>
      </w:r>
    </w:p>
    <w:p w14:paraId="1A1DF0C8" w14:textId="2A3C4FBE" w:rsidR="000E6E16" w:rsidRPr="002A1BF7" w:rsidRDefault="00115400" w:rsidP="00870C0F">
      <w:pPr>
        <w:spacing w:line="360" w:lineRule="auto"/>
        <w:ind w:left="720"/>
        <w:jc w:val="both"/>
        <w:rPr>
          <w:rFonts w:ascii="Arial" w:hAnsi="Arial" w:cs="Arial"/>
          <w:sz w:val="24"/>
          <w:szCs w:val="24"/>
        </w:rPr>
      </w:pPr>
      <w:r w:rsidRPr="002A1BF7">
        <w:rPr>
          <w:rFonts w:ascii="Arial" w:hAnsi="Arial" w:cs="Arial"/>
          <w:sz w:val="24"/>
          <w:szCs w:val="24"/>
        </w:rPr>
        <w:t>I completed a number of HR-related duties in addition to my primary duties, such as publishing job openings on social media, contacting applicants, and setting up interviews in accordance</w:t>
      </w:r>
      <w:r w:rsidRPr="002A1BF7">
        <w:rPr>
          <w:rFonts w:ascii="Arial" w:hAnsi="Arial" w:cs="Arial"/>
          <w:spacing w:val="40"/>
          <w:sz w:val="24"/>
          <w:szCs w:val="24"/>
        </w:rPr>
        <w:t xml:space="preserve"> </w:t>
      </w:r>
      <w:r w:rsidRPr="002A1BF7">
        <w:rPr>
          <w:rFonts w:ascii="Arial" w:hAnsi="Arial" w:cs="Arial"/>
          <w:sz w:val="24"/>
          <w:szCs w:val="24"/>
        </w:rPr>
        <w:t>with</w:t>
      </w:r>
      <w:r w:rsidRPr="002A1BF7">
        <w:rPr>
          <w:rFonts w:ascii="Arial" w:hAnsi="Arial" w:cs="Arial"/>
          <w:spacing w:val="40"/>
          <w:sz w:val="24"/>
          <w:szCs w:val="24"/>
        </w:rPr>
        <w:t xml:space="preserve"> </w:t>
      </w:r>
      <w:r w:rsidRPr="002A1BF7">
        <w:rPr>
          <w:rFonts w:ascii="Arial" w:hAnsi="Arial" w:cs="Arial"/>
          <w:sz w:val="24"/>
          <w:szCs w:val="24"/>
        </w:rPr>
        <w:t>management</w:t>
      </w:r>
      <w:r w:rsidRPr="002A1BF7">
        <w:rPr>
          <w:rFonts w:ascii="Arial" w:hAnsi="Arial" w:cs="Arial"/>
          <w:spacing w:val="40"/>
          <w:sz w:val="24"/>
          <w:szCs w:val="24"/>
        </w:rPr>
        <w:t xml:space="preserve"> </w:t>
      </w:r>
      <w:r w:rsidRPr="002A1BF7">
        <w:rPr>
          <w:rFonts w:ascii="Arial" w:hAnsi="Arial" w:cs="Arial"/>
          <w:sz w:val="24"/>
          <w:szCs w:val="24"/>
        </w:rPr>
        <w:t>directives. As my internship came to a conclusion, I gave a new marketing intern training by going over lead management, the telesales process, and daily operational duties.</w:t>
      </w:r>
      <w:r w:rsidRPr="002A1BF7">
        <w:rPr>
          <w:rFonts w:ascii="Arial" w:hAnsi="Arial" w:cs="Arial"/>
          <w:spacing w:val="-2"/>
          <w:sz w:val="24"/>
          <w:szCs w:val="24"/>
        </w:rPr>
        <w:t xml:space="preserve"> </w:t>
      </w:r>
      <w:r w:rsidRPr="002A1BF7">
        <w:rPr>
          <w:rFonts w:ascii="Arial" w:hAnsi="Arial" w:cs="Arial"/>
          <w:sz w:val="24"/>
          <w:szCs w:val="24"/>
        </w:rPr>
        <w:t>I</w:t>
      </w:r>
      <w:r w:rsidRPr="002A1BF7">
        <w:rPr>
          <w:rFonts w:ascii="Arial" w:hAnsi="Arial" w:cs="Arial"/>
          <w:spacing w:val="-2"/>
          <w:sz w:val="24"/>
          <w:szCs w:val="24"/>
        </w:rPr>
        <w:t xml:space="preserve"> </w:t>
      </w:r>
      <w:r w:rsidRPr="002A1BF7">
        <w:rPr>
          <w:rFonts w:ascii="Arial" w:hAnsi="Arial" w:cs="Arial"/>
          <w:sz w:val="24"/>
          <w:szCs w:val="24"/>
        </w:rPr>
        <w:t>also</w:t>
      </w:r>
      <w:r w:rsidRPr="002A1BF7">
        <w:rPr>
          <w:rFonts w:ascii="Arial" w:hAnsi="Arial" w:cs="Arial"/>
          <w:spacing w:val="-2"/>
          <w:sz w:val="24"/>
          <w:szCs w:val="24"/>
        </w:rPr>
        <w:t xml:space="preserve"> </w:t>
      </w:r>
      <w:r w:rsidRPr="002A1BF7">
        <w:rPr>
          <w:rFonts w:ascii="Arial" w:hAnsi="Arial" w:cs="Arial"/>
          <w:sz w:val="24"/>
          <w:szCs w:val="24"/>
        </w:rPr>
        <w:t>assisted</w:t>
      </w:r>
      <w:r w:rsidRPr="002A1BF7">
        <w:rPr>
          <w:rFonts w:ascii="Arial" w:hAnsi="Arial" w:cs="Arial"/>
          <w:spacing w:val="-2"/>
          <w:sz w:val="24"/>
          <w:szCs w:val="24"/>
        </w:rPr>
        <w:t xml:space="preserve"> </w:t>
      </w:r>
      <w:r w:rsidRPr="002A1BF7">
        <w:rPr>
          <w:rFonts w:ascii="Arial" w:hAnsi="Arial" w:cs="Arial"/>
          <w:sz w:val="24"/>
          <w:szCs w:val="24"/>
        </w:rPr>
        <w:t>with</w:t>
      </w:r>
      <w:r w:rsidRPr="002A1BF7">
        <w:rPr>
          <w:rFonts w:ascii="Arial" w:hAnsi="Arial" w:cs="Arial"/>
          <w:spacing w:val="-2"/>
          <w:sz w:val="24"/>
          <w:szCs w:val="24"/>
        </w:rPr>
        <w:t xml:space="preserve"> </w:t>
      </w:r>
      <w:r w:rsidRPr="002A1BF7">
        <w:rPr>
          <w:rFonts w:ascii="Arial" w:hAnsi="Arial" w:cs="Arial"/>
          <w:sz w:val="24"/>
          <w:szCs w:val="24"/>
        </w:rPr>
        <w:t>visa</w:t>
      </w:r>
      <w:r w:rsidRPr="002A1BF7">
        <w:rPr>
          <w:rFonts w:ascii="Arial" w:hAnsi="Arial" w:cs="Arial"/>
          <w:spacing w:val="-2"/>
          <w:sz w:val="24"/>
          <w:szCs w:val="24"/>
        </w:rPr>
        <w:t xml:space="preserve"> </w:t>
      </w:r>
      <w:r w:rsidRPr="002A1BF7">
        <w:rPr>
          <w:rFonts w:ascii="Arial" w:hAnsi="Arial" w:cs="Arial"/>
          <w:sz w:val="24"/>
          <w:szCs w:val="24"/>
        </w:rPr>
        <w:t>documentation</w:t>
      </w:r>
      <w:r w:rsidRPr="002A1BF7">
        <w:rPr>
          <w:rFonts w:ascii="Arial" w:hAnsi="Arial" w:cs="Arial"/>
          <w:spacing w:val="-2"/>
          <w:sz w:val="24"/>
          <w:szCs w:val="24"/>
        </w:rPr>
        <w:t xml:space="preserve"> </w:t>
      </w:r>
      <w:r w:rsidRPr="002A1BF7">
        <w:rPr>
          <w:rFonts w:ascii="Arial" w:hAnsi="Arial" w:cs="Arial"/>
          <w:sz w:val="24"/>
          <w:szCs w:val="24"/>
        </w:rPr>
        <w:t>procedures</w:t>
      </w:r>
      <w:r w:rsidRPr="002A1BF7">
        <w:rPr>
          <w:rFonts w:ascii="Arial" w:hAnsi="Arial" w:cs="Arial"/>
          <w:spacing w:val="-2"/>
          <w:sz w:val="24"/>
          <w:szCs w:val="24"/>
        </w:rPr>
        <w:t xml:space="preserve"> </w:t>
      </w:r>
      <w:r w:rsidRPr="002A1BF7">
        <w:rPr>
          <w:rFonts w:ascii="Arial" w:hAnsi="Arial" w:cs="Arial"/>
          <w:sz w:val="24"/>
          <w:szCs w:val="24"/>
        </w:rPr>
        <w:t>while</w:t>
      </w:r>
      <w:r w:rsidRPr="002A1BF7">
        <w:rPr>
          <w:rFonts w:ascii="Arial" w:hAnsi="Arial" w:cs="Arial"/>
          <w:spacing w:val="-2"/>
          <w:sz w:val="24"/>
          <w:szCs w:val="24"/>
        </w:rPr>
        <w:t xml:space="preserve"> </w:t>
      </w:r>
      <w:r w:rsidRPr="002A1BF7">
        <w:rPr>
          <w:rFonts w:ascii="Arial" w:hAnsi="Arial" w:cs="Arial"/>
          <w:sz w:val="24"/>
          <w:szCs w:val="24"/>
        </w:rPr>
        <w:t>I</w:t>
      </w:r>
      <w:r w:rsidRPr="002A1BF7">
        <w:rPr>
          <w:rFonts w:ascii="Arial" w:hAnsi="Arial" w:cs="Arial"/>
          <w:spacing w:val="-2"/>
          <w:sz w:val="24"/>
          <w:szCs w:val="24"/>
        </w:rPr>
        <w:t xml:space="preserve"> </w:t>
      </w:r>
      <w:r w:rsidRPr="002A1BF7">
        <w:rPr>
          <w:rFonts w:ascii="Arial" w:hAnsi="Arial" w:cs="Arial"/>
          <w:sz w:val="24"/>
          <w:szCs w:val="24"/>
        </w:rPr>
        <w:t>worked</w:t>
      </w:r>
      <w:r w:rsidRPr="002A1BF7">
        <w:rPr>
          <w:rFonts w:ascii="Arial" w:hAnsi="Arial" w:cs="Arial"/>
          <w:spacing w:val="-2"/>
          <w:sz w:val="24"/>
          <w:szCs w:val="24"/>
        </w:rPr>
        <w:t xml:space="preserve"> </w:t>
      </w:r>
      <w:r w:rsidRPr="002A1BF7">
        <w:rPr>
          <w:rFonts w:ascii="Arial" w:hAnsi="Arial" w:cs="Arial"/>
          <w:sz w:val="24"/>
          <w:szCs w:val="24"/>
        </w:rPr>
        <w:t>at Travel Bright, creating invitation letters, cover letters, and other documents required</w:t>
      </w:r>
      <w:r w:rsidRPr="002A1BF7">
        <w:rPr>
          <w:rFonts w:ascii="Arial" w:hAnsi="Arial" w:cs="Arial"/>
          <w:spacing w:val="-4"/>
          <w:sz w:val="24"/>
          <w:szCs w:val="24"/>
        </w:rPr>
        <w:t xml:space="preserve"> </w:t>
      </w:r>
      <w:r w:rsidRPr="002A1BF7">
        <w:rPr>
          <w:rFonts w:ascii="Arial" w:hAnsi="Arial" w:cs="Arial"/>
          <w:sz w:val="24"/>
          <w:szCs w:val="24"/>
        </w:rPr>
        <w:t>for</w:t>
      </w:r>
      <w:r w:rsidRPr="002A1BF7">
        <w:rPr>
          <w:rFonts w:ascii="Arial" w:hAnsi="Arial" w:cs="Arial"/>
          <w:spacing w:val="-4"/>
          <w:sz w:val="24"/>
          <w:szCs w:val="24"/>
        </w:rPr>
        <w:t xml:space="preserve"> </w:t>
      </w:r>
      <w:r w:rsidRPr="002A1BF7">
        <w:rPr>
          <w:rFonts w:ascii="Arial" w:hAnsi="Arial" w:cs="Arial"/>
          <w:sz w:val="24"/>
          <w:szCs w:val="24"/>
        </w:rPr>
        <w:t>visa applications. In order to provide clients with accurate and up-to-date information.</w:t>
      </w:r>
    </w:p>
    <w:p w14:paraId="68C7B4D4" w14:textId="3ADECE68" w:rsidR="00DB697E" w:rsidRDefault="0005252A" w:rsidP="00870C0F">
      <w:pPr>
        <w:pStyle w:val="Heading2"/>
        <w:numPr>
          <w:ilvl w:val="0"/>
          <w:numId w:val="9"/>
        </w:numPr>
        <w:jc w:val="both"/>
        <w:rPr>
          <w:b/>
          <w:bCs w:val="0"/>
          <w:szCs w:val="28"/>
        </w:rPr>
      </w:pPr>
      <w:bookmarkStart w:id="32" w:name="_Toc205595071"/>
      <w:r w:rsidRPr="00221F52">
        <w:rPr>
          <w:b/>
          <w:bCs w:val="0"/>
          <w:szCs w:val="28"/>
        </w:rPr>
        <w:t>Training</w:t>
      </w:r>
      <w:bookmarkEnd w:id="32"/>
      <w:r w:rsidRPr="00221F52">
        <w:rPr>
          <w:b/>
          <w:bCs w:val="0"/>
          <w:szCs w:val="28"/>
        </w:rPr>
        <w:t xml:space="preserve"> </w:t>
      </w:r>
    </w:p>
    <w:p w14:paraId="2FA5B017" w14:textId="77777777" w:rsidR="009652FC" w:rsidRPr="009652FC" w:rsidRDefault="009652FC" w:rsidP="00870C0F">
      <w:pPr>
        <w:jc w:val="both"/>
      </w:pPr>
    </w:p>
    <w:p w14:paraId="32DDDEF8" w14:textId="7ADFB179" w:rsidR="00C1727E" w:rsidRPr="00492992" w:rsidRDefault="00652A5A" w:rsidP="00870C0F">
      <w:pPr>
        <w:spacing w:line="360" w:lineRule="auto"/>
        <w:ind w:left="720"/>
        <w:jc w:val="both"/>
        <w:rPr>
          <w:rFonts w:ascii="Arial" w:hAnsi="Arial" w:cs="Arial"/>
          <w:sz w:val="24"/>
          <w:szCs w:val="24"/>
        </w:rPr>
      </w:pPr>
      <w:r>
        <w:rPr>
          <w:rFonts w:ascii="Arial" w:hAnsi="Arial" w:cs="Arial"/>
          <w:sz w:val="24"/>
          <w:szCs w:val="24"/>
        </w:rPr>
        <w:t>P</w:t>
      </w:r>
      <w:r w:rsidR="00C1727E" w:rsidRPr="00492992">
        <w:rPr>
          <w:rFonts w:ascii="Arial" w:hAnsi="Arial" w:cs="Arial"/>
          <w:sz w:val="24"/>
          <w:szCs w:val="24"/>
        </w:rPr>
        <w:t>roduct training: on my first day of work, which involves learning about the product or service in order to understand its features, advantages, and special selling factors. This facilitates sales efforts and helps prospective customers understand the value of the product.</w:t>
      </w:r>
    </w:p>
    <w:p w14:paraId="26522032" w14:textId="438C4054" w:rsidR="00115400" w:rsidRPr="00492992" w:rsidRDefault="00C1727E" w:rsidP="00870C0F">
      <w:pPr>
        <w:spacing w:line="360" w:lineRule="auto"/>
        <w:ind w:left="720"/>
        <w:jc w:val="both"/>
        <w:rPr>
          <w:rFonts w:ascii="Arial" w:hAnsi="Arial" w:cs="Arial"/>
          <w:sz w:val="24"/>
          <w:szCs w:val="24"/>
        </w:rPr>
      </w:pPr>
      <w:r w:rsidRPr="00492992">
        <w:rPr>
          <w:rFonts w:ascii="Arial" w:hAnsi="Arial" w:cs="Arial"/>
          <w:sz w:val="24"/>
          <w:szCs w:val="24"/>
        </w:rPr>
        <w:t xml:space="preserve">Sales techniques: </w:t>
      </w:r>
      <w:r w:rsidR="00652A5A">
        <w:rPr>
          <w:rFonts w:ascii="Arial" w:hAnsi="Arial" w:cs="Arial"/>
          <w:sz w:val="24"/>
          <w:szCs w:val="24"/>
        </w:rPr>
        <w:t>I</w:t>
      </w:r>
      <w:r w:rsidRPr="00492992">
        <w:rPr>
          <w:rFonts w:ascii="Arial" w:hAnsi="Arial" w:cs="Arial"/>
          <w:sz w:val="24"/>
          <w:szCs w:val="24"/>
        </w:rPr>
        <w:t>nclude instruction on how to overcome objections and cultivate relationships with customers, as well as how to prospect, generate leads, cold call, negotiate, and close agreements.</w:t>
      </w:r>
    </w:p>
    <w:p w14:paraId="2948DD62" w14:textId="667BB8F4" w:rsidR="009652FC" w:rsidRDefault="00C1727E" w:rsidP="00870C0F">
      <w:pPr>
        <w:spacing w:line="360" w:lineRule="auto"/>
        <w:ind w:left="720"/>
        <w:jc w:val="both"/>
        <w:rPr>
          <w:rFonts w:ascii="Arial" w:hAnsi="Arial" w:cs="Arial"/>
          <w:sz w:val="24"/>
          <w:szCs w:val="24"/>
        </w:rPr>
      </w:pPr>
      <w:r w:rsidRPr="00492992">
        <w:rPr>
          <w:rFonts w:ascii="Arial" w:hAnsi="Arial" w:cs="Arial"/>
          <w:sz w:val="24"/>
          <w:szCs w:val="24"/>
        </w:rPr>
        <w:lastRenderedPageBreak/>
        <w:t>Using Portals: I got</w:t>
      </w:r>
      <w:r w:rsidR="00652A5A">
        <w:rPr>
          <w:rFonts w:ascii="Arial" w:hAnsi="Arial" w:cs="Arial"/>
          <w:sz w:val="24"/>
          <w:szCs w:val="24"/>
        </w:rPr>
        <w:t xml:space="preserve"> a</w:t>
      </w:r>
      <w:r w:rsidRPr="00492992">
        <w:rPr>
          <w:rFonts w:ascii="Arial" w:hAnsi="Arial" w:cs="Arial"/>
          <w:sz w:val="24"/>
          <w:szCs w:val="24"/>
        </w:rPr>
        <w:t xml:space="preserve"> chance to use various kinds of portals like Fly </w:t>
      </w:r>
      <w:r w:rsidR="00652A5A">
        <w:rPr>
          <w:rFonts w:ascii="Arial" w:hAnsi="Arial" w:cs="Arial"/>
          <w:sz w:val="24"/>
          <w:szCs w:val="24"/>
        </w:rPr>
        <w:t>H</w:t>
      </w:r>
      <w:r w:rsidRPr="00492992">
        <w:rPr>
          <w:rFonts w:ascii="Arial" w:hAnsi="Arial" w:cs="Arial"/>
          <w:sz w:val="24"/>
          <w:szCs w:val="24"/>
        </w:rPr>
        <w:t>ub</w:t>
      </w:r>
      <w:r w:rsidR="0015340E">
        <w:rPr>
          <w:rFonts w:ascii="Arial" w:hAnsi="Arial" w:cs="Arial"/>
          <w:sz w:val="24"/>
          <w:szCs w:val="24"/>
        </w:rPr>
        <w:t xml:space="preserve"> and </w:t>
      </w:r>
      <w:r w:rsidRPr="00492992">
        <w:rPr>
          <w:rFonts w:ascii="Arial" w:hAnsi="Arial" w:cs="Arial"/>
          <w:sz w:val="24"/>
          <w:szCs w:val="24"/>
        </w:rPr>
        <w:t>Flight Expert to search the flights of national &amp; international airlines</w:t>
      </w:r>
      <w:r w:rsidR="00652A5A">
        <w:rPr>
          <w:rFonts w:ascii="Arial" w:hAnsi="Arial" w:cs="Arial"/>
          <w:sz w:val="24"/>
          <w:szCs w:val="24"/>
        </w:rPr>
        <w:t>,</w:t>
      </w:r>
      <w:r w:rsidRPr="00492992">
        <w:rPr>
          <w:rFonts w:ascii="Arial" w:hAnsi="Arial" w:cs="Arial"/>
          <w:sz w:val="24"/>
          <w:szCs w:val="24"/>
        </w:rPr>
        <w:t xml:space="preserve"> then compare the fare</w:t>
      </w:r>
      <w:r w:rsidR="00652A5A">
        <w:rPr>
          <w:rFonts w:ascii="Arial" w:hAnsi="Arial" w:cs="Arial"/>
          <w:sz w:val="24"/>
          <w:szCs w:val="24"/>
        </w:rPr>
        <w:t>s</w:t>
      </w:r>
      <w:r w:rsidRPr="00492992">
        <w:rPr>
          <w:rFonts w:ascii="Arial" w:hAnsi="Arial" w:cs="Arial"/>
          <w:sz w:val="24"/>
          <w:szCs w:val="24"/>
        </w:rPr>
        <w:t xml:space="preserve"> before giving the customer </w:t>
      </w:r>
      <w:r w:rsidR="00652A5A">
        <w:rPr>
          <w:rFonts w:ascii="Arial" w:hAnsi="Arial" w:cs="Arial"/>
          <w:sz w:val="24"/>
          <w:szCs w:val="24"/>
        </w:rPr>
        <w:t xml:space="preserve">the </w:t>
      </w:r>
      <w:r w:rsidRPr="00492992">
        <w:rPr>
          <w:rFonts w:ascii="Arial" w:hAnsi="Arial" w:cs="Arial"/>
          <w:sz w:val="24"/>
          <w:szCs w:val="24"/>
        </w:rPr>
        <w:t>best deal.</w:t>
      </w:r>
    </w:p>
    <w:p w14:paraId="67775A06" w14:textId="77777777" w:rsidR="009652FC" w:rsidRDefault="009652FC" w:rsidP="00870C0F">
      <w:pPr>
        <w:spacing w:line="360" w:lineRule="auto"/>
        <w:ind w:left="720"/>
        <w:jc w:val="both"/>
        <w:rPr>
          <w:rFonts w:ascii="Arial" w:hAnsi="Arial" w:cs="Arial"/>
          <w:sz w:val="24"/>
          <w:szCs w:val="24"/>
        </w:rPr>
      </w:pPr>
    </w:p>
    <w:p w14:paraId="7C7CF26A" w14:textId="77777777" w:rsidR="009652FC" w:rsidRPr="00221F52" w:rsidRDefault="009652FC" w:rsidP="00870C0F">
      <w:pPr>
        <w:spacing w:line="360" w:lineRule="auto"/>
        <w:ind w:left="720"/>
        <w:jc w:val="both"/>
        <w:rPr>
          <w:rFonts w:ascii="Arial" w:hAnsi="Arial" w:cs="Arial"/>
          <w:sz w:val="24"/>
          <w:szCs w:val="24"/>
        </w:rPr>
      </w:pPr>
    </w:p>
    <w:p w14:paraId="346822E2" w14:textId="10AFBD47" w:rsidR="00E73FD2" w:rsidRPr="00221F52" w:rsidRDefault="00E73FD2" w:rsidP="00870C0F">
      <w:pPr>
        <w:pStyle w:val="ListParagraph"/>
        <w:numPr>
          <w:ilvl w:val="0"/>
          <w:numId w:val="9"/>
        </w:numPr>
        <w:spacing w:line="360" w:lineRule="auto"/>
        <w:jc w:val="both"/>
        <w:rPr>
          <w:rFonts w:ascii="Arial" w:hAnsi="Arial" w:cs="Arial"/>
          <w:b/>
          <w:bCs/>
          <w:sz w:val="28"/>
          <w:szCs w:val="28"/>
        </w:rPr>
      </w:pPr>
      <w:r w:rsidRPr="00221F52">
        <w:rPr>
          <w:rFonts w:ascii="Arial" w:hAnsi="Arial" w:cs="Arial"/>
          <w:b/>
          <w:bCs/>
          <w:sz w:val="28"/>
          <w:szCs w:val="28"/>
        </w:rPr>
        <w:t>Interaction with Supervisors and Coworkers:</w:t>
      </w:r>
    </w:p>
    <w:p w14:paraId="4FF3936E" w14:textId="77777777" w:rsidR="00E73FD2" w:rsidRDefault="00E73FD2" w:rsidP="00870C0F">
      <w:pPr>
        <w:pStyle w:val="ListParagraph"/>
        <w:spacing w:line="360" w:lineRule="auto"/>
        <w:ind w:left="2160" w:firstLine="0"/>
        <w:jc w:val="both"/>
        <w:rPr>
          <w:rFonts w:ascii="Arial" w:hAnsi="Arial" w:cs="Arial"/>
          <w:sz w:val="24"/>
          <w:szCs w:val="24"/>
        </w:rPr>
      </w:pPr>
    </w:p>
    <w:p w14:paraId="0A794E24" w14:textId="487697AA" w:rsidR="00E73FD2" w:rsidRPr="00E73FD2" w:rsidRDefault="00E73FD2" w:rsidP="00870C0F">
      <w:pPr>
        <w:spacing w:line="360" w:lineRule="auto"/>
        <w:ind w:left="720"/>
        <w:jc w:val="both"/>
        <w:rPr>
          <w:rFonts w:ascii="Arial" w:hAnsi="Arial" w:cs="Arial"/>
          <w:sz w:val="24"/>
          <w:szCs w:val="24"/>
        </w:rPr>
      </w:pPr>
      <w:r w:rsidRPr="00E73FD2">
        <w:rPr>
          <w:rFonts w:ascii="Arial" w:hAnsi="Arial" w:cs="Arial"/>
          <w:sz w:val="24"/>
          <w:szCs w:val="24"/>
        </w:rPr>
        <w:t xml:space="preserve">During my internship at Travel Bright, my interactions with my supervisor, Raisul Islam Sazal, and other coworkers were incredibly beneficial and cordial. During the first two weeks of my training in the </w:t>
      </w:r>
      <w:r w:rsidR="00652A5A">
        <w:rPr>
          <w:rFonts w:ascii="Arial" w:hAnsi="Arial" w:cs="Arial"/>
          <w:sz w:val="24"/>
          <w:szCs w:val="24"/>
        </w:rPr>
        <w:t>t</w:t>
      </w:r>
      <w:r w:rsidRPr="00E73FD2">
        <w:rPr>
          <w:rFonts w:ascii="Arial" w:hAnsi="Arial" w:cs="Arial"/>
          <w:sz w:val="24"/>
          <w:szCs w:val="24"/>
        </w:rPr>
        <w:t>elesales department, my supervisor was one of the most significant helpers in my learning process. Every time I made a mistake, my supervisor was patient with me and encouraged me to maintain my confidence. He was very approachable and did not hold back when offering suggestions for enhancements I could make to increase my performance. He helped me get better at being on time because I struggled to be on time throughout the first few weeks</w:t>
      </w:r>
      <w:r w:rsidR="0015340E">
        <w:rPr>
          <w:rFonts w:ascii="Arial" w:hAnsi="Arial" w:cs="Arial"/>
          <w:sz w:val="24"/>
          <w:szCs w:val="24"/>
        </w:rPr>
        <w:t xml:space="preserve">. </w:t>
      </w:r>
      <w:r w:rsidRPr="00E73FD2">
        <w:rPr>
          <w:rFonts w:ascii="Arial" w:hAnsi="Arial" w:cs="Arial"/>
          <w:sz w:val="24"/>
          <w:szCs w:val="24"/>
        </w:rPr>
        <w:t>Additionally,</w:t>
      </w:r>
      <w:r w:rsidR="0015340E">
        <w:rPr>
          <w:rFonts w:ascii="Arial" w:hAnsi="Arial" w:cs="Arial"/>
          <w:sz w:val="24"/>
          <w:szCs w:val="24"/>
        </w:rPr>
        <w:t xml:space="preserve"> </w:t>
      </w:r>
      <w:r w:rsidRPr="00E73FD2">
        <w:rPr>
          <w:rFonts w:ascii="Arial" w:hAnsi="Arial" w:cs="Arial"/>
          <w:sz w:val="24"/>
          <w:szCs w:val="24"/>
        </w:rPr>
        <w:t>my coworkers were a huge assistance to me during my internship. Along with providing me with basic information like booking tickets and obtaining a visa, they also gave me some advice on how to adapt to corporate culture. They were always the first to step in and get me out of problems when I got into trouble or messed up my job. It was difficult to manage clients because of their diverse behaviors.</w:t>
      </w:r>
      <w:r w:rsidR="00CF6CFD">
        <w:rPr>
          <w:rFonts w:ascii="Arial" w:hAnsi="Arial" w:cs="Arial"/>
          <w:sz w:val="24"/>
          <w:szCs w:val="24"/>
        </w:rPr>
        <w:t xml:space="preserve"> </w:t>
      </w:r>
      <w:r w:rsidRPr="00E73FD2">
        <w:rPr>
          <w:rFonts w:ascii="Arial" w:hAnsi="Arial" w:cs="Arial"/>
          <w:sz w:val="24"/>
          <w:szCs w:val="24"/>
        </w:rPr>
        <w:t>Strong communication skills and tolerance were needed because some of them were demanding, impatient, or unsure of what they needed. It is daunting to be the youngest person in the office, but my boss and coworkers made me feel valued and at ease. They had always been receptive to inquiries and faced difficulties in their position. My internship with Travel Bright was a worthwhile learning experience because of the supportive atmosphere and helpful criticism.</w:t>
      </w:r>
    </w:p>
    <w:p w14:paraId="4304BAF3" w14:textId="2A8D0C98" w:rsidR="00E73FD2" w:rsidRPr="00DB697E" w:rsidRDefault="00E73FD2" w:rsidP="00870C0F">
      <w:pPr>
        <w:pStyle w:val="ListParagraph"/>
        <w:numPr>
          <w:ilvl w:val="0"/>
          <w:numId w:val="9"/>
        </w:numPr>
        <w:spacing w:line="360" w:lineRule="auto"/>
        <w:jc w:val="both"/>
        <w:rPr>
          <w:rFonts w:ascii="Arial" w:hAnsi="Arial" w:cs="Arial"/>
          <w:b/>
          <w:bCs/>
          <w:sz w:val="24"/>
          <w:szCs w:val="24"/>
        </w:rPr>
      </w:pPr>
      <w:r w:rsidRPr="00221F52">
        <w:rPr>
          <w:rFonts w:ascii="Arial" w:hAnsi="Arial" w:cs="Arial"/>
          <w:b/>
          <w:bCs/>
          <w:sz w:val="28"/>
          <w:szCs w:val="28"/>
        </w:rPr>
        <w:t>Experiences to Encounter the Difficulties:</w:t>
      </w:r>
    </w:p>
    <w:p w14:paraId="17629B79" w14:textId="6D148404" w:rsidR="00DD0312" w:rsidRPr="002A1BF7" w:rsidRDefault="00E73FD2" w:rsidP="00870C0F">
      <w:pPr>
        <w:spacing w:line="360" w:lineRule="auto"/>
        <w:ind w:left="720"/>
        <w:jc w:val="both"/>
        <w:rPr>
          <w:rFonts w:ascii="Arial" w:hAnsi="Arial" w:cs="Arial"/>
          <w:sz w:val="24"/>
          <w:szCs w:val="24"/>
        </w:rPr>
      </w:pPr>
      <w:r w:rsidRPr="002A1BF7">
        <w:rPr>
          <w:rFonts w:ascii="Arial" w:hAnsi="Arial" w:cs="Arial"/>
          <w:sz w:val="24"/>
          <w:szCs w:val="24"/>
        </w:rPr>
        <w:t xml:space="preserve">Throughout my internship, I had to tackle several challenges that required a lot of work and flexibility. I first struggled to complete my daily responsibilities on time. It </w:t>
      </w:r>
      <w:r w:rsidRPr="002A1BF7">
        <w:rPr>
          <w:rFonts w:ascii="Arial" w:hAnsi="Arial" w:cs="Arial"/>
          <w:sz w:val="24"/>
          <w:szCs w:val="24"/>
        </w:rPr>
        <w:lastRenderedPageBreak/>
        <w:t>took some getting used to because I had never worked in a setting with such strict schedules before. I occasionally had trouble getting to work on time, and my health started to deteriorate after just a few days of employment. However, I deliberately tried to get better by watching and learning. A significant obstacle I encountered was multitasking, which includes finishing tasks as assigned, updating leads, managing social media, assisting colleagues, and attending lectures. In the beginning, all of this seemed and sounded overwhelming. Knowing that I needed to improve my efficiency, I began making a list of tasks, organizing my day, and establishing objectives to complete projects ahead of schedule. I get better and more comfortable performing multiple tasks at once the more I do these. Other difficulties came from using tools and technology I wasn't accustomed to. With the help of my coworkers and supervisor, this slowly took shape. Due to my initial lack of awareness, there were problems with the information I had to supply on the visas. I made mistakes, but rather than dwelling on them, I made repairs and took advice from others on proper protocol. I started writing down some crucial issues that needed to be addressed during my downtime in the office so that I wouldn't make the same mistakes twice. These notes quickly proved to be quite helpful, and I was able to improve and make changes. I overcame all of those obstacles by taking initiative on my own, asking for assistance when necessary, and working tirelessly. This experience in the workplace taught us how to be flexible, manage our time, and never stop learning. I discovered that I had significantly grown both professionally and personally by the end of the internship.</w:t>
      </w:r>
    </w:p>
    <w:p w14:paraId="397C01DE" w14:textId="77777777" w:rsidR="00221F52" w:rsidRPr="00221F52" w:rsidRDefault="00221F52" w:rsidP="00870C0F">
      <w:pPr>
        <w:pStyle w:val="ListParagraph"/>
        <w:spacing w:line="360" w:lineRule="auto"/>
        <w:ind w:left="720" w:firstLine="0"/>
        <w:jc w:val="both"/>
        <w:rPr>
          <w:rFonts w:ascii="Arial" w:hAnsi="Arial" w:cs="Arial"/>
          <w:sz w:val="24"/>
          <w:szCs w:val="24"/>
        </w:rPr>
      </w:pPr>
    </w:p>
    <w:p w14:paraId="099C9A87" w14:textId="0E8BA301" w:rsidR="00DD0312" w:rsidRPr="00221F52" w:rsidRDefault="00DD0312" w:rsidP="00870C0F">
      <w:pPr>
        <w:pStyle w:val="ListParagraph"/>
        <w:numPr>
          <w:ilvl w:val="0"/>
          <w:numId w:val="9"/>
        </w:numPr>
        <w:spacing w:line="360" w:lineRule="auto"/>
        <w:jc w:val="both"/>
        <w:rPr>
          <w:rFonts w:ascii="Arial" w:hAnsi="Arial" w:cs="Arial"/>
          <w:b/>
          <w:bCs/>
          <w:sz w:val="24"/>
          <w:szCs w:val="24"/>
        </w:rPr>
      </w:pPr>
      <w:r w:rsidRPr="00221F52">
        <w:rPr>
          <w:rFonts w:ascii="Arial" w:hAnsi="Arial" w:cs="Arial"/>
          <w:b/>
          <w:bCs/>
          <w:sz w:val="28"/>
          <w:szCs w:val="28"/>
        </w:rPr>
        <w:t>Differences Between Experiences and Expectations:</w:t>
      </w:r>
    </w:p>
    <w:p w14:paraId="56350A75" w14:textId="77777777" w:rsidR="00DD0312" w:rsidRDefault="00DD0312" w:rsidP="00870C0F">
      <w:pPr>
        <w:pStyle w:val="ListParagraph"/>
        <w:spacing w:line="360" w:lineRule="auto"/>
        <w:ind w:firstLine="0"/>
        <w:jc w:val="both"/>
        <w:rPr>
          <w:rFonts w:ascii="Arial" w:hAnsi="Arial" w:cs="Arial"/>
          <w:sz w:val="24"/>
          <w:szCs w:val="24"/>
        </w:rPr>
      </w:pPr>
    </w:p>
    <w:p w14:paraId="15E9A4CC" w14:textId="746B2D56" w:rsidR="00221F52" w:rsidRPr="002A1BF7" w:rsidRDefault="00DD0312" w:rsidP="00870C0F">
      <w:pPr>
        <w:pStyle w:val="ListParagraph"/>
        <w:spacing w:line="360" w:lineRule="auto"/>
        <w:ind w:left="720" w:firstLine="0"/>
        <w:jc w:val="both"/>
        <w:rPr>
          <w:rFonts w:ascii="Arial" w:hAnsi="Arial" w:cs="Arial"/>
          <w:sz w:val="24"/>
          <w:szCs w:val="24"/>
        </w:rPr>
      </w:pPr>
      <w:r w:rsidRPr="00DD0312">
        <w:rPr>
          <w:rFonts w:ascii="Arial" w:hAnsi="Arial" w:cs="Arial"/>
          <w:sz w:val="24"/>
          <w:szCs w:val="24"/>
        </w:rPr>
        <w:t xml:space="preserve">The fact that Travel Bright eventually approved my internship request into their marketing division made me really happy. At the time, I believed that I understood every marketing word and that the jobs would be very simple for me. In my view, an internship entails light labor that may be completed with ease. But as I quickly discovered, the business world and the workplace were far more difficult than I had </w:t>
      </w:r>
      <w:r w:rsidRPr="00DD0312">
        <w:rPr>
          <w:rFonts w:ascii="Arial" w:hAnsi="Arial" w:cs="Arial"/>
          <w:sz w:val="24"/>
          <w:szCs w:val="24"/>
        </w:rPr>
        <w:lastRenderedPageBreak/>
        <w:t>first imagined. My expectations were very different from the reality of working in the marketing department. When I first arrived, I discovered that the hours were set: 9:30 am to 6:00 pm. I had assumed that the workplace would be flexible. For me, this was a big adjustment. I had assumed that interns would have a more flexible schedule, but I quickly adapted to getting up at 7:30 am and traveling to the workplace, where I was unable to leave until 6:00 pm. There was a lot of strain at work, and it was much more difficult than I had anticipated to manage the burden every day. The tactics and duties I had to undertake as a marketer were very different from what I had learn</w:t>
      </w:r>
      <w:r w:rsidR="00CF6CFD">
        <w:rPr>
          <w:rFonts w:ascii="Arial" w:hAnsi="Arial" w:cs="Arial"/>
          <w:sz w:val="24"/>
          <w:szCs w:val="24"/>
        </w:rPr>
        <w:t>ed</w:t>
      </w:r>
      <w:r w:rsidRPr="00DD0312">
        <w:rPr>
          <w:rFonts w:ascii="Arial" w:hAnsi="Arial" w:cs="Arial"/>
          <w:sz w:val="24"/>
          <w:szCs w:val="24"/>
        </w:rPr>
        <w:t xml:space="preserve"> at university, despite my belief that my understanding of marketing would be helpful. My success was mostly due to my academic knowledge; the practical portions of the job proved to be far more challenging and required abilities that needed to be further developed. I believed that I could be easy for people and that everything would work out. Nevertheless, I struggled with certain parts of interpersonal connections; everything had to be done at a level of professionalism, communication, and teamwork.</w:t>
      </w:r>
    </w:p>
    <w:p w14:paraId="0B5465EB" w14:textId="5B0FB20E" w:rsidR="0005252A" w:rsidRPr="00221F52" w:rsidRDefault="0005252A" w:rsidP="00870C0F">
      <w:pPr>
        <w:pStyle w:val="Heading2"/>
        <w:numPr>
          <w:ilvl w:val="0"/>
          <w:numId w:val="9"/>
        </w:numPr>
        <w:jc w:val="both"/>
        <w:rPr>
          <w:b/>
          <w:bCs w:val="0"/>
          <w:sz w:val="24"/>
          <w:szCs w:val="24"/>
        </w:rPr>
      </w:pPr>
      <w:bookmarkStart w:id="33" w:name="_Toc205595072"/>
      <w:r w:rsidRPr="00221F52">
        <w:rPr>
          <w:b/>
          <w:bCs w:val="0"/>
          <w:szCs w:val="28"/>
        </w:rPr>
        <w:t>Contribution to departmental functions</w:t>
      </w:r>
      <w:bookmarkEnd w:id="33"/>
      <w:r w:rsidRPr="00221F52">
        <w:rPr>
          <w:b/>
          <w:bCs w:val="0"/>
          <w:szCs w:val="28"/>
        </w:rPr>
        <w:t xml:space="preserve"> </w:t>
      </w:r>
    </w:p>
    <w:p w14:paraId="79F55147" w14:textId="77777777" w:rsidR="00C1727E" w:rsidRDefault="00C1727E" w:rsidP="00870C0F">
      <w:pPr>
        <w:jc w:val="both"/>
      </w:pPr>
    </w:p>
    <w:p w14:paraId="435EED35" w14:textId="2B2239CA" w:rsidR="00C1727E" w:rsidRPr="00F34FC5" w:rsidRDefault="00C1727E" w:rsidP="00870C0F">
      <w:pPr>
        <w:pStyle w:val="ListParagraph"/>
        <w:numPr>
          <w:ilvl w:val="1"/>
          <w:numId w:val="29"/>
        </w:numPr>
        <w:spacing w:line="360" w:lineRule="auto"/>
        <w:jc w:val="both"/>
        <w:rPr>
          <w:rFonts w:ascii="Arial" w:hAnsi="Arial" w:cs="Arial"/>
          <w:sz w:val="24"/>
          <w:szCs w:val="24"/>
        </w:rPr>
      </w:pPr>
      <w:r w:rsidRPr="00F34FC5">
        <w:rPr>
          <w:rFonts w:ascii="Arial" w:hAnsi="Arial" w:cs="Arial"/>
          <w:sz w:val="24"/>
          <w:szCs w:val="24"/>
        </w:rPr>
        <w:t>Sales Support: Helping the team with everyday duties</w:t>
      </w:r>
      <w:r w:rsidR="00CF6CFD">
        <w:rPr>
          <w:rFonts w:ascii="Arial" w:hAnsi="Arial" w:cs="Arial"/>
          <w:sz w:val="24"/>
          <w:szCs w:val="24"/>
        </w:rPr>
        <w:t xml:space="preserve"> </w:t>
      </w:r>
      <w:r w:rsidRPr="00F34FC5">
        <w:rPr>
          <w:rFonts w:ascii="Arial" w:hAnsi="Arial" w:cs="Arial"/>
          <w:sz w:val="24"/>
          <w:szCs w:val="24"/>
        </w:rPr>
        <w:t>such</w:t>
      </w:r>
      <w:r w:rsidR="00CF6CFD">
        <w:rPr>
          <w:rFonts w:ascii="Arial" w:hAnsi="Arial" w:cs="Arial"/>
          <w:sz w:val="24"/>
          <w:szCs w:val="24"/>
        </w:rPr>
        <w:t xml:space="preserve"> as</w:t>
      </w:r>
      <w:r w:rsidRPr="00F34FC5">
        <w:rPr>
          <w:rFonts w:ascii="Arial" w:hAnsi="Arial" w:cs="Arial"/>
          <w:sz w:val="24"/>
          <w:szCs w:val="24"/>
        </w:rPr>
        <w:t xml:space="preserve"> creating estimates, proposals, and sales presentations in order to expedite the sales process.</w:t>
      </w:r>
    </w:p>
    <w:p w14:paraId="16FBC614" w14:textId="3BFDF5D9" w:rsidR="00C1727E" w:rsidRPr="00F34FC5" w:rsidRDefault="00124D8C" w:rsidP="00870C0F">
      <w:pPr>
        <w:pStyle w:val="ListParagraph"/>
        <w:numPr>
          <w:ilvl w:val="1"/>
          <w:numId w:val="29"/>
        </w:numPr>
        <w:spacing w:line="360" w:lineRule="auto"/>
        <w:jc w:val="both"/>
        <w:rPr>
          <w:rFonts w:ascii="Arial" w:hAnsi="Arial" w:cs="Arial"/>
          <w:sz w:val="24"/>
          <w:szCs w:val="24"/>
        </w:rPr>
      </w:pPr>
      <w:r w:rsidRPr="00F34FC5">
        <w:rPr>
          <w:rFonts w:ascii="Arial" w:hAnsi="Arial" w:cs="Arial"/>
          <w:sz w:val="24"/>
          <w:szCs w:val="24"/>
        </w:rPr>
        <w:t>Customer data management: This is the process of keeping customer databases current and correct so that the sales team can target leads and cultivate relationships.</w:t>
      </w:r>
    </w:p>
    <w:p w14:paraId="2C658646" w14:textId="6F869FC0" w:rsidR="00C1727E" w:rsidRPr="009B6BBA" w:rsidRDefault="00124D8C" w:rsidP="00870C0F">
      <w:pPr>
        <w:pStyle w:val="ListParagraph"/>
        <w:numPr>
          <w:ilvl w:val="1"/>
          <w:numId w:val="29"/>
        </w:numPr>
        <w:spacing w:line="360" w:lineRule="auto"/>
        <w:jc w:val="both"/>
        <w:rPr>
          <w:rFonts w:ascii="Arial" w:hAnsi="Arial" w:cs="Arial"/>
          <w:sz w:val="24"/>
          <w:szCs w:val="24"/>
        </w:rPr>
      </w:pPr>
      <w:r w:rsidRPr="00F34FC5">
        <w:rPr>
          <w:rFonts w:ascii="Arial" w:hAnsi="Arial" w:cs="Arial"/>
          <w:sz w:val="24"/>
          <w:szCs w:val="24"/>
        </w:rPr>
        <w:t>Market research: This is the process of gathering information about prospective clients, unexplored markets, and rival tactics in order to improve sales techniques.</w:t>
      </w:r>
    </w:p>
    <w:p w14:paraId="3FD6A391" w14:textId="3E4E2826" w:rsidR="0005252A" w:rsidRPr="00221F52" w:rsidRDefault="0005252A" w:rsidP="00870C0F">
      <w:pPr>
        <w:pStyle w:val="Heading2"/>
        <w:numPr>
          <w:ilvl w:val="0"/>
          <w:numId w:val="9"/>
        </w:numPr>
        <w:jc w:val="both"/>
        <w:rPr>
          <w:b/>
          <w:bCs w:val="0"/>
          <w:szCs w:val="28"/>
        </w:rPr>
      </w:pPr>
      <w:bookmarkStart w:id="34" w:name="_Toc205595073"/>
      <w:r w:rsidRPr="00221F52">
        <w:rPr>
          <w:b/>
          <w:bCs w:val="0"/>
          <w:szCs w:val="28"/>
        </w:rPr>
        <w:t>Evaluation</w:t>
      </w:r>
      <w:bookmarkEnd w:id="34"/>
      <w:r w:rsidRPr="00221F52">
        <w:rPr>
          <w:b/>
          <w:bCs w:val="0"/>
          <w:szCs w:val="28"/>
        </w:rPr>
        <w:t xml:space="preserve"> </w:t>
      </w:r>
    </w:p>
    <w:p w14:paraId="7756F56A" w14:textId="77777777" w:rsidR="00124D8C" w:rsidRDefault="00124D8C" w:rsidP="00870C0F">
      <w:pPr>
        <w:ind w:left="2160"/>
        <w:jc w:val="both"/>
      </w:pPr>
    </w:p>
    <w:p w14:paraId="4A083100" w14:textId="168F86C8" w:rsidR="00124D8C" w:rsidRPr="009B6BBA" w:rsidRDefault="00124D8C" w:rsidP="00870C0F">
      <w:pPr>
        <w:spacing w:line="360" w:lineRule="auto"/>
        <w:ind w:left="720"/>
        <w:jc w:val="both"/>
        <w:rPr>
          <w:rFonts w:ascii="Arial" w:hAnsi="Arial" w:cs="Arial"/>
          <w:spacing w:val="-2"/>
          <w:sz w:val="24"/>
          <w:szCs w:val="24"/>
        </w:rPr>
      </w:pPr>
      <w:r w:rsidRPr="002A1BF7">
        <w:rPr>
          <w:rFonts w:ascii="Arial" w:hAnsi="Arial" w:cs="Arial"/>
          <w:sz w:val="24"/>
          <w:szCs w:val="24"/>
        </w:rPr>
        <w:t>My daily tasks included attending the weekly management team meeting and updating the supervisor on my progress. These</w:t>
      </w:r>
      <w:r w:rsidRPr="002A1BF7">
        <w:rPr>
          <w:rFonts w:ascii="Arial" w:hAnsi="Arial" w:cs="Arial"/>
          <w:spacing w:val="-3"/>
          <w:sz w:val="24"/>
          <w:szCs w:val="24"/>
        </w:rPr>
        <w:t xml:space="preserve"> </w:t>
      </w:r>
      <w:r w:rsidRPr="002A1BF7">
        <w:rPr>
          <w:rFonts w:ascii="Arial" w:hAnsi="Arial" w:cs="Arial"/>
          <w:sz w:val="24"/>
          <w:szCs w:val="24"/>
        </w:rPr>
        <w:t>gatherings</w:t>
      </w:r>
      <w:r w:rsidRPr="002A1BF7">
        <w:rPr>
          <w:rFonts w:ascii="Arial" w:hAnsi="Arial" w:cs="Arial"/>
          <w:spacing w:val="-3"/>
          <w:sz w:val="24"/>
          <w:szCs w:val="24"/>
        </w:rPr>
        <w:t xml:space="preserve"> </w:t>
      </w:r>
      <w:r w:rsidRPr="002A1BF7">
        <w:rPr>
          <w:rFonts w:ascii="Arial" w:hAnsi="Arial" w:cs="Arial"/>
          <w:sz w:val="24"/>
          <w:szCs w:val="24"/>
        </w:rPr>
        <w:t>offered</w:t>
      </w:r>
      <w:r w:rsidRPr="002A1BF7">
        <w:rPr>
          <w:rFonts w:ascii="Arial" w:hAnsi="Arial" w:cs="Arial"/>
          <w:spacing w:val="-3"/>
          <w:sz w:val="24"/>
          <w:szCs w:val="24"/>
        </w:rPr>
        <w:t xml:space="preserve"> </w:t>
      </w:r>
      <w:r w:rsidRPr="002A1BF7">
        <w:rPr>
          <w:rFonts w:ascii="Arial" w:hAnsi="Arial" w:cs="Arial"/>
          <w:sz w:val="24"/>
          <w:szCs w:val="24"/>
        </w:rPr>
        <w:t>a</w:t>
      </w:r>
      <w:r w:rsidRPr="002A1BF7">
        <w:rPr>
          <w:rFonts w:ascii="Arial" w:hAnsi="Arial" w:cs="Arial"/>
          <w:spacing w:val="-3"/>
          <w:sz w:val="24"/>
          <w:szCs w:val="24"/>
        </w:rPr>
        <w:t xml:space="preserve"> </w:t>
      </w:r>
      <w:r w:rsidRPr="002A1BF7">
        <w:rPr>
          <w:rFonts w:ascii="Arial" w:hAnsi="Arial" w:cs="Arial"/>
          <w:sz w:val="24"/>
          <w:szCs w:val="24"/>
        </w:rPr>
        <w:t>chance</w:t>
      </w:r>
      <w:r w:rsidRPr="002A1BF7">
        <w:rPr>
          <w:rFonts w:ascii="Arial" w:hAnsi="Arial" w:cs="Arial"/>
          <w:spacing w:val="-3"/>
          <w:sz w:val="24"/>
          <w:szCs w:val="24"/>
        </w:rPr>
        <w:t xml:space="preserve"> </w:t>
      </w:r>
      <w:r w:rsidRPr="002A1BF7">
        <w:rPr>
          <w:rFonts w:ascii="Arial" w:hAnsi="Arial" w:cs="Arial"/>
          <w:sz w:val="24"/>
          <w:szCs w:val="24"/>
        </w:rPr>
        <w:t>to</w:t>
      </w:r>
      <w:r w:rsidRPr="002A1BF7">
        <w:rPr>
          <w:rFonts w:ascii="Arial" w:hAnsi="Arial" w:cs="Arial"/>
          <w:spacing w:val="-3"/>
          <w:sz w:val="24"/>
          <w:szCs w:val="24"/>
        </w:rPr>
        <w:t xml:space="preserve"> </w:t>
      </w:r>
      <w:r w:rsidRPr="002A1BF7">
        <w:rPr>
          <w:rFonts w:ascii="Arial" w:hAnsi="Arial" w:cs="Arial"/>
          <w:sz w:val="24"/>
          <w:szCs w:val="24"/>
        </w:rPr>
        <w:lastRenderedPageBreak/>
        <w:t>discuss</w:t>
      </w:r>
      <w:r w:rsidRPr="002A1BF7">
        <w:rPr>
          <w:rFonts w:ascii="Arial" w:hAnsi="Arial" w:cs="Arial"/>
          <w:spacing w:val="-3"/>
          <w:sz w:val="24"/>
          <w:szCs w:val="24"/>
        </w:rPr>
        <w:t xml:space="preserve"> </w:t>
      </w:r>
      <w:r w:rsidRPr="002A1BF7">
        <w:rPr>
          <w:rFonts w:ascii="Arial" w:hAnsi="Arial" w:cs="Arial"/>
          <w:sz w:val="24"/>
          <w:szCs w:val="24"/>
        </w:rPr>
        <w:t>market</w:t>
      </w:r>
      <w:r w:rsidRPr="002A1BF7">
        <w:rPr>
          <w:rFonts w:ascii="Arial" w:hAnsi="Arial" w:cs="Arial"/>
          <w:spacing w:val="-3"/>
          <w:sz w:val="24"/>
          <w:szCs w:val="24"/>
        </w:rPr>
        <w:t xml:space="preserve"> </w:t>
      </w:r>
      <w:r w:rsidRPr="002A1BF7">
        <w:rPr>
          <w:rFonts w:ascii="Arial" w:hAnsi="Arial" w:cs="Arial"/>
          <w:sz w:val="24"/>
          <w:szCs w:val="24"/>
        </w:rPr>
        <w:t>trends,</w:t>
      </w:r>
      <w:r w:rsidRPr="002A1BF7">
        <w:rPr>
          <w:rFonts w:ascii="Arial" w:hAnsi="Arial" w:cs="Arial"/>
          <w:spacing w:val="-3"/>
          <w:sz w:val="24"/>
          <w:szCs w:val="24"/>
        </w:rPr>
        <w:t xml:space="preserve"> </w:t>
      </w:r>
      <w:r w:rsidRPr="002A1BF7">
        <w:rPr>
          <w:rFonts w:ascii="Arial" w:hAnsi="Arial" w:cs="Arial"/>
          <w:sz w:val="24"/>
          <w:szCs w:val="24"/>
        </w:rPr>
        <w:t>client needs, and the present need for travel services. Participating</w:t>
      </w:r>
      <w:r w:rsidRPr="002A1BF7">
        <w:rPr>
          <w:rFonts w:ascii="Arial" w:hAnsi="Arial" w:cs="Arial"/>
          <w:spacing w:val="-2"/>
          <w:sz w:val="24"/>
          <w:szCs w:val="24"/>
        </w:rPr>
        <w:t xml:space="preserve"> </w:t>
      </w:r>
      <w:r w:rsidRPr="002A1BF7">
        <w:rPr>
          <w:rFonts w:ascii="Arial" w:hAnsi="Arial" w:cs="Arial"/>
          <w:sz w:val="24"/>
          <w:szCs w:val="24"/>
        </w:rPr>
        <w:t>in</w:t>
      </w:r>
      <w:r w:rsidRPr="002A1BF7">
        <w:rPr>
          <w:rFonts w:ascii="Arial" w:hAnsi="Arial" w:cs="Arial"/>
          <w:spacing w:val="-2"/>
          <w:sz w:val="24"/>
          <w:szCs w:val="24"/>
        </w:rPr>
        <w:t xml:space="preserve"> </w:t>
      </w:r>
      <w:r w:rsidRPr="002A1BF7">
        <w:rPr>
          <w:rFonts w:ascii="Arial" w:hAnsi="Arial" w:cs="Arial"/>
          <w:sz w:val="24"/>
          <w:szCs w:val="24"/>
        </w:rPr>
        <w:t>conversations</w:t>
      </w:r>
      <w:r w:rsidRPr="002A1BF7">
        <w:rPr>
          <w:rFonts w:ascii="Arial" w:hAnsi="Arial" w:cs="Arial"/>
          <w:spacing w:val="-3"/>
          <w:sz w:val="24"/>
          <w:szCs w:val="24"/>
        </w:rPr>
        <w:t xml:space="preserve"> </w:t>
      </w:r>
      <w:r w:rsidRPr="002A1BF7">
        <w:rPr>
          <w:rFonts w:ascii="Arial" w:hAnsi="Arial" w:cs="Arial"/>
          <w:sz w:val="24"/>
          <w:szCs w:val="24"/>
        </w:rPr>
        <w:t>allowed</w:t>
      </w:r>
      <w:r w:rsidRPr="002A1BF7">
        <w:rPr>
          <w:rFonts w:ascii="Arial" w:hAnsi="Arial" w:cs="Arial"/>
          <w:spacing w:val="-2"/>
          <w:sz w:val="24"/>
          <w:szCs w:val="24"/>
        </w:rPr>
        <w:t xml:space="preserve"> </w:t>
      </w:r>
      <w:r w:rsidRPr="002A1BF7">
        <w:rPr>
          <w:rFonts w:ascii="Arial" w:hAnsi="Arial" w:cs="Arial"/>
          <w:sz w:val="24"/>
          <w:szCs w:val="24"/>
        </w:rPr>
        <w:t>for</w:t>
      </w:r>
      <w:r w:rsidRPr="002A1BF7">
        <w:rPr>
          <w:rFonts w:ascii="Arial" w:hAnsi="Arial" w:cs="Arial"/>
          <w:spacing w:val="-2"/>
          <w:sz w:val="24"/>
          <w:szCs w:val="24"/>
        </w:rPr>
        <w:t xml:space="preserve"> </w:t>
      </w:r>
      <w:r w:rsidRPr="002A1BF7">
        <w:rPr>
          <w:rFonts w:ascii="Arial" w:hAnsi="Arial" w:cs="Arial"/>
          <w:sz w:val="24"/>
          <w:szCs w:val="24"/>
        </w:rPr>
        <w:t>the acquisition of important decision-making and strategy-development experience. All things considered, my internship at their company gave me the opportunity to work with many departments, such as marketing, sales, human resources, and visa processing. By generating leads, interacting with</w:t>
      </w:r>
      <w:r w:rsidRPr="002A1BF7">
        <w:rPr>
          <w:rFonts w:ascii="Arial" w:hAnsi="Arial" w:cs="Arial"/>
          <w:spacing w:val="-3"/>
          <w:sz w:val="24"/>
          <w:szCs w:val="24"/>
        </w:rPr>
        <w:t xml:space="preserve"> </w:t>
      </w:r>
      <w:r w:rsidRPr="002A1BF7">
        <w:rPr>
          <w:rFonts w:ascii="Arial" w:hAnsi="Arial" w:cs="Arial"/>
          <w:sz w:val="24"/>
          <w:szCs w:val="24"/>
        </w:rPr>
        <w:t>clients,</w:t>
      </w:r>
      <w:r w:rsidRPr="002A1BF7">
        <w:rPr>
          <w:rFonts w:ascii="Arial" w:hAnsi="Arial" w:cs="Arial"/>
          <w:spacing w:val="-3"/>
          <w:sz w:val="24"/>
          <w:szCs w:val="24"/>
        </w:rPr>
        <w:t xml:space="preserve"> </w:t>
      </w:r>
      <w:r w:rsidRPr="002A1BF7">
        <w:rPr>
          <w:rFonts w:ascii="Arial" w:hAnsi="Arial" w:cs="Arial"/>
          <w:sz w:val="24"/>
          <w:szCs w:val="24"/>
        </w:rPr>
        <w:t>producing</w:t>
      </w:r>
      <w:r w:rsidRPr="002A1BF7">
        <w:rPr>
          <w:rFonts w:ascii="Arial" w:hAnsi="Arial" w:cs="Arial"/>
          <w:spacing w:val="-3"/>
          <w:sz w:val="24"/>
          <w:szCs w:val="24"/>
        </w:rPr>
        <w:t xml:space="preserve"> </w:t>
      </w:r>
      <w:r w:rsidRPr="002A1BF7">
        <w:rPr>
          <w:rFonts w:ascii="Arial" w:hAnsi="Arial" w:cs="Arial"/>
          <w:sz w:val="24"/>
          <w:szCs w:val="24"/>
        </w:rPr>
        <w:t>content</w:t>
      </w:r>
      <w:r w:rsidRPr="002A1BF7">
        <w:rPr>
          <w:rFonts w:ascii="Arial" w:hAnsi="Arial" w:cs="Arial"/>
          <w:spacing w:val="-3"/>
          <w:sz w:val="24"/>
          <w:szCs w:val="24"/>
        </w:rPr>
        <w:t xml:space="preserve"> </w:t>
      </w:r>
      <w:r w:rsidRPr="002A1BF7">
        <w:rPr>
          <w:rFonts w:ascii="Arial" w:hAnsi="Arial" w:cs="Arial"/>
          <w:sz w:val="24"/>
          <w:szCs w:val="24"/>
        </w:rPr>
        <w:t>for</w:t>
      </w:r>
      <w:r w:rsidRPr="002A1BF7">
        <w:rPr>
          <w:rFonts w:ascii="Arial" w:hAnsi="Arial" w:cs="Arial"/>
          <w:spacing w:val="-3"/>
          <w:sz w:val="24"/>
          <w:szCs w:val="24"/>
        </w:rPr>
        <w:t xml:space="preserve"> </w:t>
      </w:r>
      <w:r w:rsidRPr="002A1BF7">
        <w:rPr>
          <w:rFonts w:ascii="Arial" w:hAnsi="Arial" w:cs="Arial"/>
          <w:sz w:val="24"/>
          <w:szCs w:val="24"/>
        </w:rPr>
        <w:t>social</w:t>
      </w:r>
      <w:r w:rsidRPr="002A1BF7">
        <w:rPr>
          <w:rFonts w:ascii="Arial" w:hAnsi="Arial" w:cs="Arial"/>
          <w:spacing w:val="-3"/>
          <w:sz w:val="24"/>
          <w:szCs w:val="24"/>
        </w:rPr>
        <w:t xml:space="preserve"> </w:t>
      </w:r>
      <w:r w:rsidRPr="002A1BF7">
        <w:rPr>
          <w:rFonts w:ascii="Arial" w:hAnsi="Arial" w:cs="Arial"/>
          <w:sz w:val="24"/>
          <w:szCs w:val="24"/>
        </w:rPr>
        <w:t>media,</w:t>
      </w:r>
      <w:r w:rsidRPr="002A1BF7">
        <w:rPr>
          <w:rFonts w:ascii="Arial" w:hAnsi="Arial" w:cs="Arial"/>
          <w:spacing w:val="-3"/>
          <w:sz w:val="24"/>
          <w:szCs w:val="24"/>
        </w:rPr>
        <w:t xml:space="preserve"> </w:t>
      </w:r>
      <w:r w:rsidRPr="002A1BF7">
        <w:rPr>
          <w:rFonts w:ascii="Arial" w:hAnsi="Arial" w:cs="Arial"/>
          <w:sz w:val="24"/>
          <w:szCs w:val="24"/>
        </w:rPr>
        <w:t>or</w:t>
      </w:r>
      <w:r w:rsidRPr="002A1BF7">
        <w:rPr>
          <w:rFonts w:ascii="Arial" w:hAnsi="Arial" w:cs="Arial"/>
          <w:spacing w:val="-3"/>
          <w:sz w:val="24"/>
          <w:szCs w:val="24"/>
        </w:rPr>
        <w:t xml:space="preserve"> </w:t>
      </w:r>
      <w:r w:rsidRPr="002A1BF7">
        <w:rPr>
          <w:rFonts w:ascii="Arial" w:hAnsi="Arial" w:cs="Arial"/>
          <w:sz w:val="24"/>
          <w:szCs w:val="24"/>
        </w:rPr>
        <w:t>handling</w:t>
      </w:r>
      <w:r w:rsidRPr="002A1BF7">
        <w:rPr>
          <w:rFonts w:ascii="Arial" w:hAnsi="Arial" w:cs="Arial"/>
          <w:spacing w:val="-3"/>
          <w:sz w:val="24"/>
          <w:szCs w:val="24"/>
        </w:rPr>
        <w:t xml:space="preserve"> </w:t>
      </w:r>
      <w:r w:rsidRPr="002A1BF7">
        <w:rPr>
          <w:rFonts w:ascii="Arial" w:hAnsi="Arial" w:cs="Arial"/>
          <w:sz w:val="24"/>
          <w:szCs w:val="24"/>
        </w:rPr>
        <w:t>corporate</w:t>
      </w:r>
      <w:r w:rsidRPr="002A1BF7">
        <w:rPr>
          <w:rFonts w:ascii="Arial" w:hAnsi="Arial" w:cs="Arial"/>
          <w:spacing w:val="-3"/>
          <w:sz w:val="24"/>
          <w:szCs w:val="24"/>
        </w:rPr>
        <w:t xml:space="preserve"> </w:t>
      </w:r>
      <w:r w:rsidRPr="002A1BF7">
        <w:rPr>
          <w:rFonts w:ascii="Arial" w:hAnsi="Arial" w:cs="Arial"/>
          <w:sz w:val="24"/>
          <w:szCs w:val="24"/>
        </w:rPr>
        <w:t>sales duties, I did my best to be an active contributor to the company. I made every effort to contribute</w:t>
      </w:r>
      <w:r w:rsidRPr="002A1BF7">
        <w:rPr>
          <w:rFonts w:ascii="Arial" w:hAnsi="Arial" w:cs="Arial"/>
          <w:spacing w:val="-1"/>
          <w:sz w:val="24"/>
          <w:szCs w:val="24"/>
        </w:rPr>
        <w:t xml:space="preserve"> </w:t>
      </w:r>
      <w:r w:rsidRPr="002A1BF7">
        <w:rPr>
          <w:rFonts w:ascii="Arial" w:hAnsi="Arial" w:cs="Arial"/>
          <w:sz w:val="24"/>
          <w:szCs w:val="24"/>
        </w:rPr>
        <w:t>to</w:t>
      </w:r>
      <w:r w:rsidRPr="002A1BF7">
        <w:rPr>
          <w:rFonts w:ascii="Arial" w:hAnsi="Arial" w:cs="Arial"/>
          <w:spacing w:val="-1"/>
          <w:sz w:val="24"/>
          <w:szCs w:val="24"/>
        </w:rPr>
        <w:t xml:space="preserve"> </w:t>
      </w:r>
      <w:r w:rsidRPr="002A1BF7">
        <w:rPr>
          <w:rFonts w:ascii="Arial" w:hAnsi="Arial" w:cs="Arial"/>
          <w:sz w:val="24"/>
          <w:szCs w:val="24"/>
        </w:rPr>
        <w:t>Travel Bright</w:t>
      </w:r>
      <w:r w:rsidRPr="002A1BF7">
        <w:rPr>
          <w:rFonts w:ascii="Arial" w:hAnsi="Arial" w:cs="Arial"/>
          <w:spacing w:val="-1"/>
          <w:sz w:val="24"/>
          <w:szCs w:val="24"/>
        </w:rPr>
        <w:t xml:space="preserve"> </w:t>
      </w:r>
      <w:r w:rsidRPr="002A1BF7">
        <w:rPr>
          <w:rFonts w:ascii="Arial" w:hAnsi="Arial" w:cs="Arial"/>
          <w:sz w:val="24"/>
          <w:szCs w:val="24"/>
        </w:rPr>
        <w:t>while working</w:t>
      </w:r>
      <w:r w:rsidRPr="002A1BF7">
        <w:rPr>
          <w:rFonts w:ascii="Arial" w:hAnsi="Arial" w:cs="Arial"/>
          <w:spacing w:val="-1"/>
          <w:sz w:val="24"/>
          <w:szCs w:val="24"/>
        </w:rPr>
        <w:t xml:space="preserve"> </w:t>
      </w:r>
      <w:r w:rsidRPr="002A1BF7">
        <w:rPr>
          <w:rFonts w:ascii="Arial" w:hAnsi="Arial" w:cs="Arial"/>
          <w:sz w:val="24"/>
          <w:szCs w:val="24"/>
        </w:rPr>
        <w:t>to</w:t>
      </w:r>
      <w:r w:rsidRPr="002A1BF7">
        <w:rPr>
          <w:rFonts w:ascii="Arial" w:hAnsi="Arial" w:cs="Arial"/>
          <w:spacing w:val="-1"/>
          <w:sz w:val="24"/>
          <w:szCs w:val="24"/>
        </w:rPr>
        <w:t xml:space="preserve"> </w:t>
      </w:r>
      <w:r w:rsidRPr="002A1BF7">
        <w:rPr>
          <w:rFonts w:ascii="Arial" w:hAnsi="Arial" w:cs="Arial"/>
          <w:sz w:val="24"/>
          <w:szCs w:val="24"/>
        </w:rPr>
        <w:t>become a</w:t>
      </w:r>
      <w:r w:rsidRPr="002A1BF7">
        <w:rPr>
          <w:rFonts w:ascii="Arial" w:hAnsi="Arial" w:cs="Arial"/>
          <w:spacing w:val="-1"/>
          <w:sz w:val="24"/>
          <w:szCs w:val="24"/>
        </w:rPr>
        <w:t xml:space="preserve"> </w:t>
      </w:r>
      <w:r w:rsidRPr="002A1BF7">
        <w:rPr>
          <w:rFonts w:ascii="Arial" w:hAnsi="Arial" w:cs="Arial"/>
          <w:sz w:val="24"/>
          <w:szCs w:val="24"/>
        </w:rPr>
        <w:t>better version</w:t>
      </w:r>
      <w:r w:rsidRPr="002A1BF7">
        <w:rPr>
          <w:rFonts w:ascii="Arial" w:hAnsi="Arial" w:cs="Arial"/>
          <w:spacing w:val="-1"/>
          <w:sz w:val="24"/>
          <w:szCs w:val="24"/>
        </w:rPr>
        <w:t xml:space="preserve"> </w:t>
      </w:r>
      <w:r w:rsidRPr="002A1BF7">
        <w:rPr>
          <w:rFonts w:ascii="Arial" w:hAnsi="Arial" w:cs="Arial"/>
          <w:sz w:val="24"/>
          <w:szCs w:val="24"/>
        </w:rPr>
        <w:t>of</w:t>
      </w:r>
      <w:r w:rsidRPr="002A1BF7">
        <w:rPr>
          <w:rFonts w:ascii="Arial" w:hAnsi="Arial" w:cs="Arial"/>
          <w:spacing w:val="-1"/>
          <w:sz w:val="24"/>
          <w:szCs w:val="24"/>
        </w:rPr>
        <w:t xml:space="preserve"> </w:t>
      </w:r>
      <w:r w:rsidRPr="002A1BF7">
        <w:rPr>
          <w:rFonts w:ascii="Arial" w:hAnsi="Arial" w:cs="Arial"/>
          <w:sz w:val="24"/>
          <w:szCs w:val="24"/>
        </w:rPr>
        <w:t>myself in</w:t>
      </w:r>
      <w:r w:rsidRPr="002A1BF7">
        <w:rPr>
          <w:rFonts w:ascii="Arial" w:hAnsi="Arial" w:cs="Arial"/>
          <w:spacing w:val="-1"/>
          <w:sz w:val="24"/>
          <w:szCs w:val="24"/>
        </w:rPr>
        <w:t xml:space="preserve"> </w:t>
      </w:r>
      <w:r w:rsidRPr="002A1BF7">
        <w:rPr>
          <w:rFonts w:ascii="Arial" w:hAnsi="Arial" w:cs="Arial"/>
          <w:sz w:val="24"/>
          <w:szCs w:val="24"/>
        </w:rPr>
        <w:t xml:space="preserve">these </w:t>
      </w:r>
      <w:r w:rsidRPr="002A1BF7">
        <w:rPr>
          <w:rFonts w:ascii="Arial" w:hAnsi="Arial" w:cs="Arial"/>
          <w:spacing w:val="-2"/>
          <w:sz w:val="24"/>
          <w:szCs w:val="24"/>
        </w:rPr>
        <w:t>areas.</w:t>
      </w:r>
    </w:p>
    <w:p w14:paraId="284DB82F" w14:textId="055BB3A8" w:rsidR="0005252A" w:rsidRPr="00221F52" w:rsidRDefault="006B0353" w:rsidP="00870C0F">
      <w:pPr>
        <w:pStyle w:val="Heading2"/>
        <w:numPr>
          <w:ilvl w:val="0"/>
          <w:numId w:val="9"/>
        </w:numPr>
        <w:jc w:val="both"/>
        <w:rPr>
          <w:b/>
          <w:bCs w:val="0"/>
          <w:sz w:val="24"/>
          <w:szCs w:val="24"/>
        </w:rPr>
      </w:pPr>
      <w:r>
        <w:rPr>
          <w:sz w:val="24"/>
          <w:szCs w:val="24"/>
        </w:rPr>
        <w:t xml:space="preserve"> </w:t>
      </w:r>
      <w:bookmarkStart w:id="35" w:name="_Toc205595074"/>
      <w:r w:rsidR="0005252A" w:rsidRPr="00221F52">
        <w:rPr>
          <w:b/>
          <w:bCs w:val="0"/>
          <w:szCs w:val="28"/>
        </w:rPr>
        <w:t>Skills applied</w:t>
      </w:r>
      <w:bookmarkEnd w:id="35"/>
      <w:r w:rsidR="0005252A" w:rsidRPr="00221F52">
        <w:rPr>
          <w:b/>
          <w:bCs w:val="0"/>
          <w:szCs w:val="28"/>
        </w:rPr>
        <w:t xml:space="preserve"> </w:t>
      </w:r>
    </w:p>
    <w:p w14:paraId="5B4D1AF2" w14:textId="77777777" w:rsidR="00124D8C" w:rsidRDefault="00124D8C" w:rsidP="00870C0F">
      <w:pPr>
        <w:ind w:left="720"/>
        <w:jc w:val="both"/>
      </w:pPr>
    </w:p>
    <w:p w14:paraId="0C5F0E29" w14:textId="77777777" w:rsidR="006864D6" w:rsidRPr="00F34FC5" w:rsidRDefault="006864D6" w:rsidP="00870C0F">
      <w:pPr>
        <w:pStyle w:val="ListParagraph"/>
        <w:numPr>
          <w:ilvl w:val="0"/>
          <w:numId w:val="30"/>
        </w:numPr>
        <w:spacing w:line="360" w:lineRule="auto"/>
        <w:jc w:val="both"/>
        <w:rPr>
          <w:rFonts w:ascii="Arial" w:hAnsi="Arial" w:cs="Arial"/>
          <w:sz w:val="24"/>
          <w:szCs w:val="24"/>
        </w:rPr>
      </w:pPr>
      <w:r w:rsidRPr="00F34FC5">
        <w:rPr>
          <w:rFonts w:ascii="Arial" w:hAnsi="Arial" w:cs="Arial"/>
          <w:sz w:val="24"/>
          <w:szCs w:val="24"/>
        </w:rPr>
        <w:t xml:space="preserve">Communication skills: Persuasive, polite, and clear writing and speaking. Active listening: Recognizing the wants and needs of the client. </w:t>
      </w:r>
    </w:p>
    <w:p w14:paraId="157C8759" w14:textId="77777777" w:rsidR="006864D6" w:rsidRPr="00F34FC5" w:rsidRDefault="006864D6" w:rsidP="00870C0F">
      <w:pPr>
        <w:pStyle w:val="ListParagraph"/>
        <w:numPr>
          <w:ilvl w:val="0"/>
          <w:numId w:val="30"/>
        </w:numPr>
        <w:spacing w:line="360" w:lineRule="auto"/>
        <w:jc w:val="both"/>
        <w:rPr>
          <w:rFonts w:ascii="Arial" w:hAnsi="Arial" w:cs="Arial"/>
          <w:sz w:val="24"/>
          <w:szCs w:val="24"/>
        </w:rPr>
      </w:pPr>
      <w:r w:rsidRPr="00F34FC5">
        <w:rPr>
          <w:rFonts w:ascii="Arial" w:hAnsi="Arial" w:cs="Arial"/>
          <w:sz w:val="24"/>
          <w:szCs w:val="24"/>
        </w:rPr>
        <w:t>Empathy: Responding professionally and thoughtfully to issues or concerns.</w:t>
      </w:r>
    </w:p>
    <w:p w14:paraId="5898F8AC" w14:textId="296B2070" w:rsidR="006864D6" w:rsidRPr="00F34FC5" w:rsidRDefault="006864D6" w:rsidP="00870C0F">
      <w:pPr>
        <w:pStyle w:val="ListParagraph"/>
        <w:numPr>
          <w:ilvl w:val="0"/>
          <w:numId w:val="30"/>
        </w:numPr>
        <w:spacing w:line="360" w:lineRule="auto"/>
        <w:jc w:val="both"/>
        <w:rPr>
          <w:rFonts w:ascii="Arial" w:hAnsi="Arial" w:cs="Arial"/>
          <w:sz w:val="24"/>
          <w:szCs w:val="24"/>
        </w:rPr>
      </w:pPr>
      <w:r w:rsidRPr="00F34FC5">
        <w:rPr>
          <w:rFonts w:ascii="Arial" w:hAnsi="Arial" w:cs="Arial"/>
          <w:sz w:val="24"/>
          <w:szCs w:val="24"/>
        </w:rPr>
        <w:t>GDS: Knowledge of Amadeus, Sabre, and Galileo for reservations is necessary for GDS (Global Distribution Systems).</w:t>
      </w:r>
    </w:p>
    <w:p w14:paraId="3C02AF17" w14:textId="34C6638A" w:rsidR="006864D6" w:rsidRPr="00F34FC5" w:rsidRDefault="006864D6" w:rsidP="00870C0F">
      <w:pPr>
        <w:pStyle w:val="ListParagraph"/>
        <w:numPr>
          <w:ilvl w:val="0"/>
          <w:numId w:val="30"/>
        </w:numPr>
        <w:spacing w:line="360" w:lineRule="auto"/>
        <w:jc w:val="both"/>
        <w:rPr>
          <w:rFonts w:ascii="Arial" w:hAnsi="Arial" w:cs="Arial"/>
          <w:sz w:val="24"/>
          <w:szCs w:val="24"/>
        </w:rPr>
      </w:pPr>
      <w:r w:rsidRPr="00F34FC5">
        <w:rPr>
          <w:rFonts w:ascii="Arial" w:hAnsi="Arial" w:cs="Arial"/>
          <w:sz w:val="24"/>
          <w:szCs w:val="24"/>
        </w:rPr>
        <w:t>Using CRM software: Keeping track of client information and correspondence.</w:t>
      </w:r>
    </w:p>
    <w:p w14:paraId="61CE5E7F" w14:textId="38CC741E" w:rsidR="00BF0D84" w:rsidRPr="009B6BBA" w:rsidRDefault="006864D6" w:rsidP="00870C0F">
      <w:pPr>
        <w:pStyle w:val="ListParagraph"/>
        <w:numPr>
          <w:ilvl w:val="0"/>
          <w:numId w:val="30"/>
        </w:numPr>
        <w:spacing w:line="360" w:lineRule="auto"/>
        <w:jc w:val="both"/>
        <w:rPr>
          <w:rFonts w:ascii="Arial" w:hAnsi="Arial" w:cs="Arial"/>
          <w:sz w:val="24"/>
          <w:szCs w:val="24"/>
        </w:rPr>
      </w:pPr>
      <w:r w:rsidRPr="00F34FC5">
        <w:rPr>
          <w:rFonts w:ascii="Arial" w:hAnsi="Arial" w:cs="Arial"/>
          <w:sz w:val="24"/>
          <w:szCs w:val="24"/>
        </w:rPr>
        <w:t>Online booking resources: Making use of websites such as airline portals, Booking.com, and Expedia.</w:t>
      </w:r>
    </w:p>
    <w:p w14:paraId="489FB9FE" w14:textId="6FCBB230" w:rsidR="0005252A" w:rsidRPr="00221F52" w:rsidRDefault="0005252A" w:rsidP="00870C0F">
      <w:pPr>
        <w:pStyle w:val="Heading2"/>
        <w:numPr>
          <w:ilvl w:val="0"/>
          <w:numId w:val="9"/>
        </w:numPr>
        <w:jc w:val="both"/>
        <w:rPr>
          <w:b/>
          <w:bCs w:val="0"/>
          <w:szCs w:val="28"/>
        </w:rPr>
      </w:pPr>
      <w:bookmarkStart w:id="36" w:name="_Toc205595075"/>
      <w:r w:rsidRPr="00221F52">
        <w:rPr>
          <w:b/>
          <w:bCs w:val="0"/>
          <w:szCs w:val="28"/>
        </w:rPr>
        <w:t>New skills developed</w:t>
      </w:r>
      <w:bookmarkEnd w:id="36"/>
      <w:r w:rsidRPr="00221F52">
        <w:rPr>
          <w:b/>
          <w:bCs w:val="0"/>
          <w:szCs w:val="28"/>
        </w:rPr>
        <w:t xml:space="preserve"> </w:t>
      </w:r>
    </w:p>
    <w:p w14:paraId="139ACD93" w14:textId="77777777" w:rsidR="006864D6" w:rsidRPr="00BF0D84" w:rsidRDefault="006864D6" w:rsidP="00870C0F">
      <w:pPr>
        <w:ind w:left="720"/>
        <w:jc w:val="both"/>
        <w:rPr>
          <w:sz w:val="24"/>
          <w:szCs w:val="24"/>
        </w:rPr>
      </w:pPr>
    </w:p>
    <w:p w14:paraId="48C015BC" w14:textId="38C092F3" w:rsidR="00B06457" w:rsidRPr="00BF0D84" w:rsidRDefault="00B06457" w:rsidP="00870C0F">
      <w:pPr>
        <w:spacing w:line="360" w:lineRule="auto"/>
        <w:ind w:left="720"/>
        <w:jc w:val="both"/>
        <w:rPr>
          <w:rFonts w:ascii="Arial" w:hAnsi="Arial" w:cs="Arial"/>
          <w:sz w:val="24"/>
          <w:szCs w:val="24"/>
        </w:rPr>
      </w:pPr>
      <w:r w:rsidRPr="00BF0D84">
        <w:rPr>
          <w:rFonts w:ascii="Arial" w:hAnsi="Arial" w:cs="Arial"/>
          <w:sz w:val="24"/>
          <w:szCs w:val="24"/>
        </w:rPr>
        <w:t>I had the chance to learn a number of new skills during my internship at Travel Bright, which improved my professional skills and comprehension of the sector. These consist of:</w:t>
      </w:r>
    </w:p>
    <w:p w14:paraId="637D0796" w14:textId="05C6338F" w:rsidR="00B06457" w:rsidRPr="00F34FC5" w:rsidRDefault="00B06457" w:rsidP="00870C0F">
      <w:pPr>
        <w:pStyle w:val="ListParagraph"/>
        <w:numPr>
          <w:ilvl w:val="0"/>
          <w:numId w:val="31"/>
        </w:numPr>
        <w:spacing w:line="360" w:lineRule="auto"/>
        <w:jc w:val="both"/>
        <w:rPr>
          <w:rFonts w:ascii="Arial" w:hAnsi="Arial" w:cs="Arial"/>
          <w:sz w:val="24"/>
          <w:szCs w:val="24"/>
        </w:rPr>
      </w:pPr>
      <w:r w:rsidRPr="00F34FC5">
        <w:rPr>
          <w:rFonts w:ascii="Arial" w:hAnsi="Arial" w:cs="Arial"/>
          <w:sz w:val="24"/>
          <w:szCs w:val="24"/>
        </w:rPr>
        <w:t xml:space="preserve">Communication and </w:t>
      </w:r>
      <w:r w:rsidR="00FB5D79">
        <w:rPr>
          <w:rFonts w:ascii="Arial" w:hAnsi="Arial" w:cs="Arial"/>
          <w:sz w:val="24"/>
          <w:szCs w:val="24"/>
        </w:rPr>
        <w:t>i</w:t>
      </w:r>
      <w:r w:rsidRPr="00F34FC5">
        <w:rPr>
          <w:rFonts w:ascii="Arial" w:hAnsi="Arial" w:cs="Arial"/>
          <w:sz w:val="24"/>
          <w:szCs w:val="24"/>
        </w:rPr>
        <w:t xml:space="preserve">nteraction with </w:t>
      </w:r>
      <w:r w:rsidR="00FB5D79">
        <w:rPr>
          <w:rFonts w:ascii="Arial" w:hAnsi="Arial" w:cs="Arial"/>
          <w:sz w:val="24"/>
          <w:szCs w:val="24"/>
        </w:rPr>
        <w:t>c</w:t>
      </w:r>
      <w:r w:rsidRPr="00F34FC5">
        <w:rPr>
          <w:rFonts w:ascii="Arial" w:hAnsi="Arial" w:cs="Arial"/>
          <w:sz w:val="24"/>
          <w:szCs w:val="24"/>
        </w:rPr>
        <w:t xml:space="preserve">lients: </w:t>
      </w:r>
    </w:p>
    <w:p w14:paraId="61322E90" w14:textId="77777777" w:rsidR="00B06457" w:rsidRPr="00BF0D84" w:rsidRDefault="00B06457" w:rsidP="00870C0F">
      <w:pPr>
        <w:spacing w:line="360" w:lineRule="auto"/>
        <w:ind w:left="1080"/>
        <w:jc w:val="both"/>
        <w:rPr>
          <w:rFonts w:ascii="Arial" w:hAnsi="Arial" w:cs="Arial"/>
          <w:sz w:val="24"/>
          <w:szCs w:val="24"/>
        </w:rPr>
      </w:pPr>
      <w:r w:rsidRPr="00BF0D84">
        <w:rPr>
          <w:rFonts w:ascii="Arial" w:hAnsi="Arial" w:cs="Arial"/>
          <w:sz w:val="24"/>
          <w:szCs w:val="24"/>
        </w:rPr>
        <w:t xml:space="preserve">learned how to interact with clients in a professional manner via email, phone, and in person. </w:t>
      </w:r>
    </w:p>
    <w:p w14:paraId="168207C7" w14:textId="25F5C924" w:rsidR="00B06457" w:rsidRPr="00BF0D84" w:rsidRDefault="00B06457" w:rsidP="00870C0F">
      <w:pPr>
        <w:spacing w:line="360" w:lineRule="auto"/>
        <w:ind w:left="1080"/>
        <w:jc w:val="both"/>
        <w:rPr>
          <w:rFonts w:ascii="Arial" w:hAnsi="Arial" w:cs="Arial"/>
          <w:sz w:val="24"/>
          <w:szCs w:val="24"/>
        </w:rPr>
      </w:pPr>
      <w:r w:rsidRPr="00BF0D84">
        <w:rPr>
          <w:rFonts w:ascii="Arial" w:hAnsi="Arial" w:cs="Arial"/>
          <w:sz w:val="24"/>
          <w:szCs w:val="24"/>
        </w:rPr>
        <w:lastRenderedPageBreak/>
        <w:t xml:space="preserve">gained expertise in responding to customer inquiries about booking processes, visa regulations, and trip packages. </w:t>
      </w:r>
    </w:p>
    <w:p w14:paraId="2459D965" w14:textId="77777777" w:rsidR="00B06457" w:rsidRPr="00F34FC5" w:rsidRDefault="00B06457" w:rsidP="00870C0F">
      <w:pPr>
        <w:pStyle w:val="ListParagraph"/>
        <w:numPr>
          <w:ilvl w:val="0"/>
          <w:numId w:val="31"/>
        </w:numPr>
        <w:spacing w:line="360" w:lineRule="auto"/>
        <w:jc w:val="both"/>
        <w:rPr>
          <w:rFonts w:ascii="Arial" w:hAnsi="Arial" w:cs="Arial"/>
          <w:sz w:val="24"/>
          <w:szCs w:val="24"/>
        </w:rPr>
      </w:pPr>
      <w:r w:rsidRPr="00F34FC5">
        <w:rPr>
          <w:rFonts w:ascii="Arial" w:hAnsi="Arial" w:cs="Arial"/>
          <w:sz w:val="24"/>
          <w:szCs w:val="24"/>
        </w:rPr>
        <w:t>Purchasing airline tickets:</w:t>
      </w:r>
    </w:p>
    <w:p w14:paraId="2CBFD133" w14:textId="5CC8D471" w:rsidR="00B06457" w:rsidRPr="00BF0D84" w:rsidRDefault="00B06457" w:rsidP="00870C0F">
      <w:pPr>
        <w:spacing w:line="360" w:lineRule="auto"/>
        <w:ind w:left="1080"/>
        <w:jc w:val="both"/>
        <w:rPr>
          <w:rFonts w:ascii="Arial" w:hAnsi="Arial" w:cs="Arial"/>
          <w:sz w:val="24"/>
          <w:szCs w:val="24"/>
        </w:rPr>
      </w:pPr>
      <w:r w:rsidRPr="00BF0D84">
        <w:rPr>
          <w:rFonts w:ascii="Arial" w:hAnsi="Arial" w:cs="Arial"/>
          <w:sz w:val="24"/>
          <w:szCs w:val="24"/>
        </w:rPr>
        <w:t>understood the procedures for managing bookings, applying fare restrictions, and checking seat availability.</w:t>
      </w:r>
    </w:p>
    <w:p w14:paraId="41617C8C" w14:textId="509039EA" w:rsidR="00B06457" w:rsidRPr="00F34FC5" w:rsidRDefault="00B06457" w:rsidP="00870C0F">
      <w:pPr>
        <w:pStyle w:val="ListParagraph"/>
        <w:numPr>
          <w:ilvl w:val="0"/>
          <w:numId w:val="31"/>
        </w:numPr>
        <w:spacing w:line="360" w:lineRule="auto"/>
        <w:jc w:val="both"/>
        <w:rPr>
          <w:rFonts w:ascii="Arial" w:hAnsi="Arial" w:cs="Arial"/>
          <w:sz w:val="24"/>
          <w:szCs w:val="24"/>
        </w:rPr>
      </w:pPr>
      <w:r w:rsidRPr="00F34FC5">
        <w:rPr>
          <w:rFonts w:ascii="Arial" w:hAnsi="Arial" w:cs="Arial"/>
          <w:sz w:val="24"/>
          <w:szCs w:val="24"/>
        </w:rPr>
        <w:t xml:space="preserve">Negotiation and </w:t>
      </w:r>
      <w:r w:rsidR="00FB5D79">
        <w:rPr>
          <w:rFonts w:ascii="Arial" w:hAnsi="Arial" w:cs="Arial"/>
          <w:sz w:val="24"/>
          <w:szCs w:val="24"/>
        </w:rPr>
        <w:t>s</w:t>
      </w:r>
      <w:r w:rsidRPr="00F34FC5">
        <w:rPr>
          <w:rFonts w:ascii="Arial" w:hAnsi="Arial" w:cs="Arial"/>
          <w:sz w:val="24"/>
          <w:szCs w:val="24"/>
        </w:rPr>
        <w:t xml:space="preserve">ales </w:t>
      </w:r>
      <w:r w:rsidR="00FB5D79">
        <w:rPr>
          <w:rFonts w:ascii="Arial" w:hAnsi="Arial" w:cs="Arial"/>
          <w:sz w:val="24"/>
          <w:szCs w:val="24"/>
        </w:rPr>
        <w:t>s</w:t>
      </w:r>
      <w:r w:rsidRPr="00F34FC5">
        <w:rPr>
          <w:rFonts w:ascii="Arial" w:hAnsi="Arial" w:cs="Arial"/>
          <w:sz w:val="24"/>
          <w:szCs w:val="24"/>
        </w:rPr>
        <w:t xml:space="preserve">kills: </w:t>
      </w:r>
    </w:p>
    <w:p w14:paraId="26E757D6" w14:textId="5D3124E6" w:rsidR="00B06457" w:rsidRPr="00BF0D84" w:rsidRDefault="00B06457" w:rsidP="00870C0F">
      <w:pPr>
        <w:spacing w:line="360" w:lineRule="auto"/>
        <w:ind w:left="1080"/>
        <w:jc w:val="both"/>
        <w:rPr>
          <w:rFonts w:ascii="Arial" w:hAnsi="Arial" w:cs="Arial"/>
          <w:sz w:val="24"/>
          <w:szCs w:val="24"/>
        </w:rPr>
      </w:pPr>
      <w:r w:rsidRPr="00BF0D84">
        <w:rPr>
          <w:rFonts w:ascii="Arial" w:hAnsi="Arial" w:cs="Arial"/>
          <w:sz w:val="24"/>
          <w:szCs w:val="24"/>
        </w:rPr>
        <w:t xml:space="preserve">observed and practiced presenting vacation packages to customers in an eye-catching and convincing way. </w:t>
      </w:r>
    </w:p>
    <w:p w14:paraId="2862FC43" w14:textId="59E841E9" w:rsidR="00B06457" w:rsidRPr="00F34FC5" w:rsidRDefault="00B06457" w:rsidP="00870C0F">
      <w:pPr>
        <w:pStyle w:val="ListParagraph"/>
        <w:numPr>
          <w:ilvl w:val="0"/>
          <w:numId w:val="31"/>
        </w:numPr>
        <w:spacing w:line="360" w:lineRule="auto"/>
        <w:jc w:val="both"/>
        <w:rPr>
          <w:rFonts w:ascii="Arial" w:hAnsi="Arial" w:cs="Arial"/>
          <w:sz w:val="24"/>
          <w:szCs w:val="24"/>
        </w:rPr>
      </w:pPr>
      <w:r w:rsidRPr="00F34FC5">
        <w:rPr>
          <w:rFonts w:ascii="Arial" w:hAnsi="Arial" w:cs="Arial"/>
          <w:sz w:val="24"/>
          <w:szCs w:val="24"/>
        </w:rPr>
        <w:t xml:space="preserve">Digital </w:t>
      </w:r>
      <w:r w:rsidR="00CF6CFD">
        <w:rPr>
          <w:rFonts w:ascii="Arial" w:hAnsi="Arial" w:cs="Arial"/>
          <w:sz w:val="24"/>
          <w:szCs w:val="24"/>
        </w:rPr>
        <w:t>t</w:t>
      </w:r>
      <w:r w:rsidRPr="00F34FC5">
        <w:rPr>
          <w:rFonts w:ascii="Arial" w:hAnsi="Arial" w:cs="Arial"/>
          <w:sz w:val="24"/>
          <w:szCs w:val="24"/>
        </w:rPr>
        <w:t xml:space="preserve">ool </w:t>
      </w:r>
      <w:r w:rsidR="00FB5D79">
        <w:rPr>
          <w:rFonts w:ascii="Arial" w:hAnsi="Arial" w:cs="Arial"/>
          <w:sz w:val="24"/>
          <w:szCs w:val="24"/>
        </w:rPr>
        <w:t>u</w:t>
      </w:r>
      <w:r w:rsidRPr="00F34FC5">
        <w:rPr>
          <w:rFonts w:ascii="Arial" w:hAnsi="Arial" w:cs="Arial"/>
          <w:sz w:val="24"/>
          <w:szCs w:val="24"/>
        </w:rPr>
        <w:t xml:space="preserve">se: </w:t>
      </w:r>
    </w:p>
    <w:p w14:paraId="5C2C557C" w14:textId="2BD869E3" w:rsidR="00B06457" w:rsidRPr="00BF0D84" w:rsidRDefault="00B06457" w:rsidP="00870C0F">
      <w:pPr>
        <w:spacing w:line="360" w:lineRule="auto"/>
        <w:ind w:left="1080"/>
        <w:jc w:val="both"/>
        <w:rPr>
          <w:rFonts w:ascii="Arial" w:hAnsi="Arial" w:cs="Arial"/>
          <w:sz w:val="24"/>
          <w:szCs w:val="24"/>
        </w:rPr>
      </w:pPr>
      <w:r w:rsidRPr="00BF0D84">
        <w:rPr>
          <w:rFonts w:ascii="Arial" w:hAnsi="Arial" w:cs="Arial"/>
          <w:sz w:val="24"/>
          <w:szCs w:val="24"/>
        </w:rPr>
        <w:t>enhanced my ability to communicate with clients and preserve records utilizing Google Sheets, Microsoft Excel, and WhatsApp Business.</w:t>
      </w:r>
    </w:p>
    <w:p w14:paraId="7ED004BF" w14:textId="1AAB7AB8" w:rsidR="00BF0D84" w:rsidRPr="009B6BBA" w:rsidRDefault="00B06457" w:rsidP="00870C0F">
      <w:pPr>
        <w:spacing w:line="360" w:lineRule="auto"/>
        <w:ind w:left="1080"/>
        <w:jc w:val="both"/>
        <w:rPr>
          <w:rFonts w:ascii="Arial" w:hAnsi="Arial" w:cs="Arial"/>
          <w:sz w:val="24"/>
          <w:szCs w:val="24"/>
        </w:rPr>
      </w:pPr>
      <w:r w:rsidRPr="00BF0D84">
        <w:rPr>
          <w:rFonts w:ascii="Arial" w:hAnsi="Arial" w:cs="Arial"/>
          <w:sz w:val="24"/>
          <w:szCs w:val="24"/>
        </w:rPr>
        <w:t>learned how to handle the agency's Facebook page and answer questions from clients.</w:t>
      </w:r>
    </w:p>
    <w:p w14:paraId="32AF13B9" w14:textId="126A82DC" w:rsidR="0005252A" w:rsidRPr="00221F52" w:rsidRDefault="00591129" w:rsidP="00870C0F">
      <w:pPr>
        <w:pStyle w:val="Heading2"/>
        <w:numPr>
          <w:ilvl w:val="0"/>
          <w:numId w:val="9"/>
        </w:numPr>
        <w:jc w:val="both"/>
        <w:rPr>
          <w:b/>
          <w:bCs w:val="0"/>
          <w:sz w:val="24"/>
          <w:szCs w:val="24"/>
        </w:rPr>
      </w:pPr>
      <w:r>
        <w:rPr>
          <w:sz w:val="24"/>
          <w:szCs w:val="24"/>
        </w:rPr>
        <w:t xml:space="preserve"> </w:t>
      </w:r>
      <w:bookmarkStart w:id="37" w:name="_Toc205595076"/>
      <w:r w:rsidR="0005252A" w:rsidRPr="00221F52">
        <w:rPr>
          <w:b/>
          <w:bCs w:val="0"/>
          <w:szCs w:val="28"/>
        </w:rPr>
        <w:t>Application of academic knowledge</w:t>
      </w:r>
      <w:bookmarkEnd w:id="37"/>
      <w:r w:rsidR="0005252A" w:rsidRPr="00221F52">
        <w:rPr>
          <w:b/>
          <w:bCs w:val="0"/>
          <w:szCs w:val="28"/>
        </w:rPr>
        <w:t xml:space="preserve"> </w:t>
      </w:r>
    </w:p>
    <w:p w14:paraId="019480DE" w14:textId="77777777" w:rsidR="0005252A" w:rsidRDefault="0005252A" w:rsidP="00870C0F">
      <w:pPr>
        <w:pStyle w:val="Default"/>
        <w:ind w:left="720"/>
        <w:jc w:val="both"/>
      </w:pPr>
    </w:p>
    <w:p w14:paraId="56115E59" w14:textId="61604964" w:rsidR="00591129" w:rsidRPr="00BF0D84" w:rsidRDefault="00591129" w:rsidP="00870C0F">
      <w:pPr>
        <w:pStyle w:val="Default"/>
        <w:spacing w:line="360" w:lineRule="auto"/>
        <w:ind w:left="720"/>
        <w:jc w:val="both"/>
        <w:rPr>
          <w:rFonts w:ascii="Arial" w:hAnsi="Arial" w:cs="Arial"/>
        </w:rPr>
      </w:pPr>
      <w:r w:rsidRPr="00BF0D84">
        <w:rPr>
          <w:rFonts w:ascii="Arial" w:hAnsi="Arial" w:cs="Arial"/>
        </w:rPr>
        <w:t>I feel privileged to have had some of the best faculty teach me marketing at United International University. I benefited from their teaching style during my internship. The following are the courses and subjects, if I had to list them:</w:t>
      </w:r>
    </w:p>
    <w:p w14:paraId="214B0D44" w14:textId="77777777" w:rsidR="008E00B8" w:rsidRPr="00BF0D84" w:rsidRDefault="008E00B8" w:rsidP="00870C0F">
      <w:pPr>
        <w:ind w:left="720"/>
        <w:jc w:val="both"/>
        <w:rPr>
          <w:rFonts w:ascii="Arial" w:hAnsi="Arial" w:cs="Arial"/>
          <w:sz w:val="28"/>
          <w:szCs w:val="28"/>
        </w:rPr>
      </w:pPr>
    </w:p>
    <w:p w14:paraId="5748A3B2" w14:textId="3A20973A" w:rsidR="005155B5" w:rsidRPr="00BF0D84" w:rsidRDefault="007A07E6" w:rsidP="00870C0F">
      <w:pPr>
        <w:spacing w:line="360" w:lineRule="auto"/>
        <w:ind w:left="720"/>
        <w:jc w:val="both"/>
        <w:rPr>
          <w:rFonts w:ascii="Arial" w:hAnsi="Arial" w:cs="Arial"/>
          <w:sz w:val="24"/>
          <w:szCs w:val="24"/>
        </w:rPr>
      </w:pPr>
      <w:r w:rsidRPr="00BF0D84">
        <w:rPr>
          <w:rFonts w:ascii="Arial" w:hAnsi="Arial" w:cs="Arial"/>
          <w:b/>
          <w:bCs/>
          <w:sz w:val="24"/>
          <w:szCs w:val="24"/>
        </w:rPr>
        <w:t>Business Communication (BUS 2112):</w:t>
      </w:r>
      <w:r w:rsidRPr="00BF0D84">
        <w:rPr>
          <w:rFonts w:ascii="Arial" w:hAnsi="Arial" w:cs="Arial"/>
          <w:sz w:val="24"/>
          <w:szCs w:val="24"/>
        </w:rPr>
        <w:t xml:space="preserve"> I now have the ability to communicate effectively both in</w:t>
      </w:r>
      <w:r w:rsidR="00CF6CFD">
        <w:rPr>
          <w:rFonts w:ascii="Arial" w:hAnsi="Arial" w:cs="Arial"/>
          <w:sz w:val="24"/>
          <w:szCs w:val="24"/>
        </w:rPr>
        <w:t>ternally</w:t>
      </w:r>
      <w:r w:rsidRPr="00BF0D84">
        <w:rPr>
          <w:rFonts w:ascii="Arial" w:hAnsi="Arial" w:cs="Arial"/>
          <w:sz w:val="24"/>
          <w:szCs w:val="24"/>
        </w:rPr>
        <w:t xml:space="preserve"> and externally thanks to this course. Additionally, I learn</w:t>
      </w:r>
      <w:r w:rsidR="00CF6CFD">
        <w:rPr>
          <w:rFonts w:ascii="Arial" w:hAnsi="Arial" w:cs="Arial"/>
          <w:sz w:val="24"/>
          <w:szCs w:val="24"/>
        </w:rPr>
        <w:t>ed</w:t>
      </w:r>
      <w:r w:rsidRPr="00BF0D84">
        <w:rPr>
          <w:rFonts w:ascii="Arial" w:hAnsi="Arial" w:cs="Arial"/>
          <w:sz w:val="24"/>
          <w:szCs w:val="24"/>
        </w:rPr>
        <w:t xml:space="preserve"> how to write official emails and other communication strategies that were really helpful.</w:t>
      </w:r>
    </w:p>
    <w:p w14:paraId="156B126E" w14:textId="77777777" w:rsidR="007A07E6" w:rsidRPr="00BF0D84" w:rsidRDefault="007A07E6" w:rsidP="00870C0F">
      <w:pPr>
        <w:spacing w:line="360" w:lineRule="auto"/>
        <w:ind w:left="720"/>
        <w:jc w:val="both"/>
        <w:rPr>
          <w:rFonts w:ascii="Arial" w:hAnsi="Arial" w:cs="Arial"/>
          <w:sz w:val="24"/>
          <w:szCs w:val="24"/>
        </w:rPr>
      </w:pPr>
      <w:r w:rsidRPr="00BF0D84">
        <w:rPr>
          <w:rFonts w:ascii="Arial" w:hAnsi="Arial" w:cs="Arial"/>
          <w:b/>
          <w:bCs/>
          <w:sz w:val="24"/>
          <w:szCs w:val="24"/>
        </w:rPr>
        <w:t>IBS 3121: International Business:</w:t>
      </w:r>
      <w:r w:rsidRPr="00BF0D84">
        <w:rPr>
          <w:rFonts w:ascii="Arial" w:hAnsi="Arial" w:cs="Arial"/>
          <w:sz w:val="24"/>
          <w:szCs w:val="24"/>
        </w:rPr>
        <w:t xml:space="preserve"> This course's concepts and subjects pertaining to international business enabled me to investigate corporate policies. </w:t>
      </w:r>
    </w:p>
    <w:p w14:paraId="6CB66877" w14:textId="780A1A5C" w:rsidR="007A07E6" w:rsidRPr="00BF0D84" w:rsidRDefault="007A07E6" w:rsidP="00870C0F">
      <w:pPr>
        <w:spacing w:line="360" w:lineRule="auto"/>
        <w:ind w:left="720"/>
        <w:jc w:val="both"/>
        <w:rPr>
          <w:rFonts w:ascii="Arial" w:hAnsi="Arial" w:cs="Arial"/>
          <w:sz w:val="24"/>
          <w:szCs w:val="24"/>
        </w:rPr>
      </w:pPr>
      <w:r w:rsidRPr="00BF0D84">
        <w:rPr>
          <w:rFonts w:ascii="Arial" w:hAnsi="Arial" w:cs="Arial"/>
          <w:b/>
          <w:bCs/>
          <w:sz w:val="24"/>
          <w:szCs w:val="24"/>
        </w:rPr>
        <w:t>MIS 2218: Advanced Business Computer Applications:</w:t>
      </w:r>
      <w:r w:rsidRPr="00BF0D84">
        <w:rPr>
          <w:rFonts w:ascii="Arial" w:hAnsi="Arial" w:cs="Arial"/>
          <w:sz w:val="24"/>
          <w:szCs w:val="24"/>
        </w:rPr>
        <w:t xml:space="preserve"> Acquiring Microsoft Here, Excel's pivot table, regression, and bar chart features helped me prepare the report.</w:t>
      </w:r>
    </w:p>
    <w:p w14:paraId="046B811A" w14:textId="0F5657FA" w:rsidR="009B6BBA" w:rsidRPr="00221F52" w:rsidRDefault="007A07E6" w:rsidP="00870C0F">
      <w:pPr>
        <w:spacing w:line="360" w:lineRule="auto"/>
        <w:ind w:left="720"/>
        <w:jc w:val="both"/>
        <w:rPr>
          <w:rFonts w:ascii="Arial" w:hAnsi="Arial" w:cs="Arial"/>
          <w:sz w:val="24"/>
          <w:szCs w:val="24"/>
        </w:rPr>
      </w:pPr>
      <w:r w:rsidRPr="00BF0D84">
        <w:rPr>
          <w:rFonts w:ascii="Arial" w:hAnsi="Arial" w:cs="Arial"/>
          <w:b/>
          <w:bCs/>
          <w:sz w:val="24"/>
          <w:szCs w:val="24"/>
        </w:rPr>
        <w:lastRenderedPageBreak/>
        <w:t>MKT 3336: Marketing Management:</w:t>
      </w:r>
      <w:r w:rsidRPr="00BF0D84">
        <w:rPr>
          <w:rFonts w:ascii="Arial" w:hAnsi="Arial" w:cs="Arial"/>
          <w:sz w:val="24"/>
          <w:szCs w:val="24"/>
        </w:rPr>
        <w:t xml:space="preserve"> My comprehension of business model</w:t>
      </w:r>
      <w:r w:rsidR="00CF6CFD">
        <w:rPr>
          <w:rFonts w:ascii="Arial" w:hAnsi="Arial" w:cs="Arial"/>
          <w:sz w:val="24"/>
          <w:szCs w:val="24"/>
        </w:rPr>
        <w:t>s</w:t>
      </w:r>
      <w:r w:rsidRPr="00BF0D84">
        <w:rPr>
          <w:rFonts w:ascii="Arial" w:hAnsi="Arial" w:cs="Arial"/>
          <w:sz w:val="24"/>
          <w:szCs w:val="24"/>
        </w:rPr>
        <w:t xml:space="preserve"> was assisted by the core concepts and knowledge in marketing management.</w:t>
      </w:r>
    </w:p>
    <w:p w14:paraId="1672971E" w14:textId="2270CBF8" w:rsidR="008E00B8" w:rsidRDefault="008E00B8" w:rsidP="008E00B8">
      <w:pPr>
        <w:pStyle w:val="Heading1"/>
      </w:pPr>
      <w:bookmarkStart w:id="38" w:name="_Toc205595077"/>
      <w:r>
        <w:t xml:space="preserve">CHAPTER </w:t>
      </w:r>
      <w:r w:rsidR="00C76986">
        <w:t>IV</w:t>
      </w:r>
      <w:r>
        <w:t xml:space="preserve">: </w:t>
      </w:r>
      <w:r w:rsidR="00D154E3">
        <w:t>CONCLUSIONS AND KEY FACTS</w:t>
      </w:r>
      <w:bookmarkEnd w:id="38"/>
      <w:r w:rsidR="00D154E3">
        <w:t xml:space="preserve"> </w:t>
      </w:r>
    </w:p>
    <w:p w14:paraId="1F88E1CE" w14:textId="77777777" w:rsidR="00E17A86" w:rsidRDefault="00E17A86" w:rsidP="00E17A86">
      <w:pPr>
        <w:pStyle w:val="Default"/>
        <w:ind w:left="720"/>
      </w:pPr>
    </w:p>
    <w:p w14:paraId="614B51EF" w14:textId="77777777" w:rsidR="00E17A86" w:rsidRPr="009342FC" w:rsidRDefault="00E17A86" w:rsidP="00174D29">
      <w:pPr>
        <w:pStyle w:val="Heading2"/>
        <w:numPr>
          <w:ilvl w:val="0"/>
          <w:numId w:val="13"/>
        </w:numPr>
        <w:ind w:left="720" w:firstLine="0"/>
        <w:jc w:val="both"/>
        <w:rPr>
          <w:b/>
          <w:bCs w:val="0"/>
          <w:szCs w:val="24"/>
        </w:rPr>
      </w:pPr>
      <w:bookmarkStart w:id="39" w:name="_Toc205595078"/>
      <w:r w:rsidRPr="009342FC">
        <w:rPr>
          <w:b/>
          <w:bCs w:val="0"/>
          <w:szCs w:val="24"/>
        </w:rPr>
        <w:t>Recommendations for improving departmental operations</w:t>
      </w:r>
      <w:bookmarkEnd w:id="39"/>
      <w:r w:rsidRPr="009342FC">
        <w:rPr>
          <w:b/>
          <w:bCs w:val="0"/>
          <w:szCs w:val="24"/>
        </w:rPr>
        <w:t xml:space="preserve"> </w:t>
      </w:r>
    </w:p>
    <w:p w14:paraId="00B25250" w14:textId="77777777" w:rsidR="007A07E6" w:rsidRPr="00BF0D84" w:rsidRDefault="007A07E6" w:rsidP="00174D29">
      <w:pPr>
        <w:jc w:val="both"/>
        <w:rPr>
          <w:sz w:val="24"/>
          <w:szCs w:val="24"/>
        </w:rPr>
      </w:pPr>
    </w:p>
    <w:p w14:paraId="3ABD69FD" w14:textId="610C3207" w:rsidR="007A07E6" w:rsidRPr="00BF0D84" w:rsidRDefault="007A07E6" w:rsidP="00174D29">
      <w:pPr>
        <w:spacing w:line="360" w:lineRule="auto"/>
        <w:ind w:left="720"/>
        <w:jc w:val="both"/>
        <w:rPr>
          <w:rFonts w:ascii="Arial" w:hAnsi="Arial" w:cs="Arial"/>
          <w:sz w:val="24"/>
          <w:szCs w:val="24"/>
        </w:rPr>
      </w:pPr>
      <w:r w:rsidRPr="00BF0D84">
        <w:rPr>
          <w:rFonts w:ascii="Arial" w:hAnsi="Arial" w:cs="Arial"/>
          <w:sz w:val="24"/>
          <w:szCs w:val="24"/>
        </w:rPr>
        <w:t>The following suggestions are made to strengthen departmental processes in order to improve a travel agency's overall efficiency, service quality, and client satisfaction:</w:t>
      </w:r>
    </w:p>
    <w:p w14:paraId="00B435BF" w14:textId="77777777" w:rsidR="001F72E0" w:rsidRPr="00BF0D84" w:rsidRDefault="007A07E6" w:rsidP="00174D29">
      <w:pPr>
        <w:spacing w:line="360" w:lineRule="auto"/>
        <w:ind w:left="720"/>
        <w:jc w:val="both"/>
        <w:rPr>
          <w:rFonts w:ascii="Arial" w:hAnsi="Arial" w:cs="Arial"/>
          <w:sz w:val="24"/>
          <w:szCs w:val="24"/>
        </w:rPr>
      </w:pPr>
      <w:r w:rsidRPr="00BF0D84">
        <w:rPr>
          <w:rFonts w:ascii="Arial" w:hAnsi="Arial" w:cs="Arial"/>
          <w:sz w:val="24"/>
          <w:szCs w:val="24"/>
        </w:rPr>
        <w:t xml:space="preserve">Boost Communication Across Departments: To guarantee flawless service, schedule frequent coordination meetings between the teams handling tickets, visas, and trip packages. </w:t>
      </w:r>
    </w:p>
    <w:p w14:paraId="342A6908" w14:textId="3E709941" w:rsidR="007A07E6" w:rsidRPr="00BF0D84" w:rsidRDefault="007A07E6" w:rsidP="00174D29">
      <w:pPr>
        <w:spacing w:line="360" w:lineRule="auto"/>
        <w:ind w:left="720"/>
        <w:jc w:val="both"/>
        <w:rPr>
          <w:rFonts w:ascii="Arial" w:hAnsi="Arial" w:cs="Arial"/>
          <w:sz w:val="24"/>
          <w:szCs w:val="24"/>
        </w:rPr>
      </w:pPr>
      <w:r w:rsidRPr="00BF0D84">
        <w:rPr>
          <w:rFonts w:ascii="Arial" w:hAnsi="Arial" w:cs="Arial"/>
          <w:sz w:val="24"/>
          <w:szCs w:val="24"/>
        </w:rPr>
        <w:t>To keep track of client updates and progress, use a centralized communication platform (like Microsoft Teams or Slack).</w:t>
      </w:r>
    </w:p>
    <w:p w14:paraId="1BAE0A87" w14:textId="77777777" w:rsidR="001F72E0" w:rsidRPr="00BF0D84" w:rsidRDefault="001F72E0" w:rsidP="00174D29">
      <w:pPr>
        <w:spacing w:line="360" w:lineRule="auto"/>
        <w:ind w:left="720"/>
        <w:jc w:val="both"/>
        <w:rPr>
          <w:rFonts w:ascii="Arial" w:hAnsi="Arial" w:cs="Arial"/>
          <w:sz w:val="24"/>
          <w:szCs w:val="24"/>
        </w:rPr>
      </w:pPr>
      <w:r w:rsidRPr="00BF0D84">
        <w:rPr>
          <w:rFonts w:ascii="Arial" w:hAnsi="Arial" w:cs="Arial"/>
          <w:sz w:val="24"/>
          <w:szCs w:val="24"/>
        </w:rPr>
        <w:t xml:space="preserve">Enhance Client-Handling Practices: To guarantee accuracy and consistency, create consistent checklists for various services (such as booking a trip or obtaining a visa). </w:t>
      </w:r>
    </w:p>
    <w:p w14:paraId="40C46265" w14:textId="18309AC4" w:rsidR="001F72E0" w:rsidRPr="00BF0D84" w:rsidRDefault="001F72E0" w:rsidP="00174D29">
      <w:pPr>
        <w:spacing w:line="360" w:lineRule="auto"/>
        <w:ind w:left="720"/>
        <w:jc w:val="both"/>
        <w:rPr>
          <w:rFonts w:ascii="Arial" w:hAnsi="Arial" w:cs="Arial"/>
          <w:sz w:val="24"/>
          <w:szCs w:val="24"/>
        </w:rPr>
      </w:pPr>
      <w:r w:rsidRPr="00BF0D84">
        <w:rPr>
          <w:rFonts w:ascii="Arial" w:hAnsi="Arial" w:cs="Arial"/>
          <w:sz w:val="24"/>
          <w:szCs w:val="24"/>
        </w:rPr>
        <w:t>After services are provided, introduce feedback forms for assessing customer satisfaction and pinpoint areas in need of development.</w:t>
      </w:r>
    </w:p>
    <w:p w14:paraId="64314B26" w14:textId="77777777" w:rsidR="001F72E0" w:rsidRPr="00BF0D84" w:rsidRDefault="001F72E0" w:rsidP="00174D29">
      <w:pPr>
        <w:spacing w:line="360" w:lineRule="auto"/>
        <w:ind w:left="720"/>
        <w:jc w:val="both"/>
        <w:rPr>
          <w:rFonts w:ascii="Arial" w:hAnsi="Arial" w:cs="Arial"/>
          <w:sz w:val="24"/>
          <w:szCs w:val="24"/>
        </w:rPr>
      </w:pPr>
      <w:r w:rsidRPr="00BF0D84">
        <w:rPr>
          <w:rFonts w:ascii="Arial" w:hAnsi="Arial" w:cs="Arial"/>
          <w:sz w:val="24"/>
          <w:szCs w:val="24"/>
        </w:rPr>
        <w:t>Present Performance Measures: For every department, establish quantifiable KPIs (Key Performance Indicators), such as booking volume, successful visa rate, or response time.</w:t>
      </w:r>
    </w:p>
    <w:p w14:paraId="63F806FC" w14:textId="307FCF14" w:rsidR="00174D29" w:rsidRPr="009B6BBA" w:rsidRDefault="001F72E0" w:rsidP="00174D29">
      <w:pPr>
        <w:spacing w:line="360" w:lineRule="auto"/>
        <w:ind w:left="720"/>
        <w:jc w:val="both"/>
        <w:rPr>
          <w:rFonts w:ascii="Arial" w:hAnsi="Arial" w:cs="Arial"/>
          <w:sz w:val="24"/>
          <w:szCs w:val="24"/>
        </w:rPr>
      </w:pPr>
      <w:r w:rsidRPr="00BF0D84">
        <w:rPr>
          <w:rFonts w:ascii="Arial" w:hAnsi="Arial" w:cs="Arial"/>
          <w:sz w:val="24"/>
          <w:szCs w:val="24"/>
        </w:rPr>
        <w:t>To monitor advancement and pinpoint problems, conduct performance evaluations every month.</w:t>
      </w:r>
    </w:p>
    <w:p w14:paraId="22F896C6" w14:textId="3510143C" w:rsidR="00DE12D2" w:rsidRPr="00221F52" w:rsidRDefault="00D154E3" w:rsidP="009342FC">
      <w:pPr>
        <w:pStyle w:val="Heading2"/>
        <w:numPr>
          <w:ilvl w:val="0"/>
          <w:numId w:val="13"/>
        </w:numPr>
        <w:ind w:left="1080"/>
        <w:jc w:val="both"/>
        <w:rPr>
          <w:b/>
          <w:bCs w:val="0"/>
        </w:rPr>
      </w:pPr>
      <w:bookmarkStart w:id="40" w:name="_Toc205595079"/>
      <w:r w:rsidRPr="00221F52">
        <w:rPr>
          <w:b/>
          <w:bCs w:val="0"/>
        </w:rPr>
        <w:t>Key understanding</w:t>
      </w:r>
      <w:bookmarkEnd w:id="40"/>
    </w:p>
    <w:p w14:paraId="393A43B6" w14:textId="77777777" w:rsidR="001F72E0" w:rsidRDefault="001F72E0" w:rsidP="009342FC">
      <w:pPr>
        <w:jc w:val="both"/>
      </w:pPr>
    </w:p>
    <w:p w14:paraId="7253DDB2" w14:textId="77777777" w:rsidR="0003539B" w:rsidRDefault="008604EA" w:rsidP="009342FC">
      <w:pPr>
        <w:spacing w:line="360" w:lineRule="auto"/>
        <w:ind w:left="720"/>
        <w:jc w:val="both"/>
        <w:rPr>
          <w:rFonts w:ascii="Arial" w:hAnsi="Arial" w:cs="Arial"/>
        </w:rPr>
      </w:pPr>
      <w:r w:rsidRPr="0003539B">
        <w:rPr>
          <w:rFonts w:ascii="Arial" w:hAnsi="Arial" w:cs="Arial"/>
        </w:rPr>
        <w:lastRenderedPageBreak/>
        <w:t>Application of Travel Services in the Real World</w:t>
      </w:r>
      <w:r w:rsidR="0003539B">
        <w:rPr>
          <w:rFonts w:ascii="Arial" w:hAnsi="Arial" w:cs="Arial"/>
        </w:rPr>
        <w:t>:</w:t>
      </w:r>
    </w:p>
    <w:p w14:paraId="54FA014C" w14:textId="7E79C55E" w:rsidR="008604EA" w:rsidRPr="00BF0D84" w:rsidRDefault="008604EA" w:rsidP="009342FC">
      <w:pPr>
        <w:spacing w:line="360" w:lineRule="auto"/>
        <w:ind w:left="720"/>
        <w:jc w:val="both"/>
        <w:rPr>
          <w:rFonts w:ascii="Arial" w:hAnsi="Arial" w:cs="Arial"/>
          <w:sz w:val="24"/>
          <w:szCs w:val="24"/>
        </w:rPr>
      </w:pPr>
      <w:r w:rsidRPr="00BF0D84">
        <w:rPr>
          <w:rFonts w:ascii="Arial" w:hAnsi="Arial" w:cs="Arial"/>
          <w:sz w:val="24"/>
          <w:szCs w:val="24"/>
        </w:rPr>
        <w:t>By managing real-time client demands</w:t>
      </w:r>
      <w:r w:rsidR="00CF6CFD">
        <w:rPr>
          <w:rFonts w:ascii="Arial" w:hAnsi="Arial" w:cs="Arial"/>
          <w:sz w:val="24"/>
          <w:szCs w:val="24"/>
        </w:rPr>
        <w:t>,</w:t>
      </w:r>
      <w:r w:rsidRPr="00BF0D84">
        <w:rPr>
          <w:rFonts w:ascii="Arial" w:hAnsi="Arial" w:cs="Arial"/>
          <w:sz w:val="24"/>
          <w:szCs w:val="24"/>
        </w:rPr>
        <w:t xml:space="preserve"> including hotel reservations, tour planning, visa processing, and airplane bookings, I gained an understanding of how travel firms operate beyond theory. I realized that each service has to be customized to each customer's particular interests.</w:t>
      </w:r>
    </w:p>
    <w:p w14:paraId="173B515B" w14:textId="24BD5C70" w:rsidR="008604EA" w:rsidRPr="00BF0D84" w:rsidRDefault="008604EA" w:rsidP="009342FC">
      <w:pPr>
        <w:spacing w:line="360" w:lineRule="auto"/>
        <w:ind w:left="720"/>
        <w:jc w:val="both"/>
        <w:rPr>
          <w:rFonts w:ascii="Arial" w:hAnsi="Arial" w:cs="Arial"/>
          <w:sz w:val="24"/>
          <w:szCs w:val="24"/>
        </w:rPr>
      </w:pPr>
      <w:r w:rsidRPr="00BF0D84">
        <w:rPr>
          <w:rFonts w:ascii="Arial" w:hAnsi="Arial" w:cs="Arial"/>
          <w:sz w:val="24"/>
          <w:szCs w:val="24"/>
        </w:rPr>
        <w:t>Technology's Function in Operations</w:t>
      </w:r>
      <w:r w:rsidR="0003539B" w:rsidRPr="00BF0D84">
        <w:rPr>
          <w:rFonts w:ascii="Arial" w:hAnsi="Arial" w:cs="Arial"/>
          <w:sz w:val="24"/>
          <w:szCs w:val="24"/>
        </w:rPr>
        <w:t>:</w:t>
      </w:r>
    </w:p>
    <w:p w14:paraId="6688706E" w14:textId="28998724" w:rsidR="0003539B" w:rsidRPr="00BF0D84" w:rsidRDefault="008604EA" w:rsidP="009342FC">
      <w:pPr>
        <w:spacing w:line="360" w:lineRule="auto"/>
        <w:ind w:left="720"/>
        <w:jc w:val="both"/>
        <w:rPr>
          <w:rFonts w:ascii="Arial" w:hAnsi="Arial" w:cs="Arial"/>
          <w:sz w:val="24"/>
          <w:szCs w:val="24"/>
        </w:rPr>
      </w:pPr>
      <w:r w:rsidRPr="00BF0D84">
        <w:rPr>
          <w:rFonts w:ascii="Arial" w:hAnsi="Arial" w:cs="Arial"/>
          <w:sz w:val="24"/>
          <w:szCs w:val="24"/>
        </w:rPr>
        <w:t>I was aware of how Excel, email systems, digital communication platforms, and GDS (Amadeus) were used in daily operations. These tools decrease manual labor and boost efficiency.</w:t>
      </w:r>
    </w:p>
    <w:p w14:paraId="1C5B0E79" w14:textId="78F0B012" w:rsidR="0003539B" w:rsidRPr="00BF0D84" w:rsidRDefault="008604EA" w:rsidP="009342FC">
      <w:pPr>
        <w:spacing w:line="360" w:lineRule="auto"/>
        <w:ind w:left="720"/>
        <w:jc w:val="both"/>
        <w:rPr>
          <w:rFonts w:ascii="Arial" w:hAnsi="Arial" w:cs="Arial"/>
          <w:sz w:val="24"/>
          <w:szCs w:val="24"/>
        </w:rPr>
      </w:pPr>
      <w:r w:rsidRPr="00BF0D84">
        <w:rPr>
          <w:rFonts w:ascii="Arial" w:hAnsi="Arial" w:cs="Arial"/>
          <w:sz w:val="24"/>
          <w:szCs w:val="24"/>
        </w:rPr>
        <w:t>Comprehending Airline and Visa Policies</w:t>
      </w:r>
      <w:r w:rsidR="0003539B" w:rsidRPr="00BF0D84">
        <w:rPr>
          <w:rFonts w:ascii="Arial" w:hAnsi="Arial" w:cs="Arial"/>
          <w:sz w:val="24"/>
          <w:szCs w:val="24"/>
        </w:rPr>
        <w:t>:</w:t>
      </w:r>
    </w:p>
    <w:p w14:paraId="3692543B" w14:textId="4501E025" w:rsidR="001F72E0" w:rsidRPr="00221F52" w:rsidRDefault="008604EA" w:rsidP="009342FC">
      <w:pPr>
        <w:spacing w:line="360" w:lineRule="auto"/>
        <w:ind w:left="720"/>
        <w:jc w:val="both"/>
        <w:rPr>
          <w:rFonts w:ascii="Arial" w:hAnsi="Arial" w:cs="Arial"/>
          <w:sz w:val="24"/>
          <w:szCs w:val="24"/>
        </w:rPr>
      </w:pPr>
      <w:r w:rsidRPr="00BF0D84">
        <w:rPr>
          <w:rFonts w:ascii="Arial" w:hAnsi="Arial" w:cs="Arial"/>
          <w:sz w:val="24"/>
          <w:szCs w:val="24"/>
        </w:rPr>
        <w:t xml:space="preserve">I acquired hands-on experience with visa procedures, embassy regulations, </w:t>
      </w:r>
      <w:r w:rsidR="0003539B" w:rsidRPr="00BF0D84">
        <w:rPr>
          <w:rFonts w:ascii="Arial" w:hAnsi="Arial" w:cs="Arial"/>
          <w:sz w:val="24"/>
          <w:szCs w:val="24"/>
        </w:rPr>
        <w:t>and airline</w:t>
      </w:r>
      <w:r w:rsidRPr="00BF0D84">
        <w:rPr>
          <w:rFonts w:ascii="Arial" w:hAnsi="Arial" w:cs="Arial"/>
          <w:sz w:val="24"/>
          <w:szCs w:val="24"/>
        </w:rPr>
        <w:t xml:space="preserve"> restrictions for various locations. This knowledge enabled me to assist the team in appropriately guiding clients.</w:t>
      </w:r>
    </w:p>
    <w:p w14:paraId="0D58CEDE" w14:textId="23D45CDD" w:rsidR="00E17A86" w:rsidRPr="00221F52" w:rsidRDefault="00E17A86" w:rsidP="009342FC">
      <w:pPr>
        <w:pStyle w:val="Heading2"/>
        <w:numPr>
          <w:ilvl w:val="0"/>
          <w:numId w:val="13"/>
        </w:numPr>
        <w:ind w:left="720" w:firstLine="0"/>
        <w:jc w:val="both"/>
        <w:rPr>
          <w:b/>
          <w:bCs w:val="0"/>
        </w:rPr>
      </w:pPr>
      <w:bookmarkStart w:id="41" w:name="_Toc205595080"/>
      <w:r w:rsidRPr="00221F52">
        <w:rPr>
          <w:b/>
          <w:bCs w:val="0"/>
        </w:rPr>
        <w:t>Conclusion</w:t>
      </w:r>
      <w:bookmarkEnd w:id="41"/>
    </w:p>
    <w:p w14:paraId="35BCE20D" w14:textId="77777777" w:rsidR="00DE12D2" w:rsidRPr="00BF0D84" w:rsidRDefault="00DE12D2" w:rsidP="009342FC">
      <w:pPr>
        <w:spacing w:line="360" w:lineRule="auto"/>
        <w:ind w:left="720"/>
        <w:jc w:val="both"/>
        <w:rPr>
          <w:sz w:val="24"/>
          <w:szCs w:val="24"/>
        </w:rPr>
      </w:pPr>
    </w:p>
    <w:p w14:paraId="74FE64F1" w14:textId="3DA330EB" w:rsidR="00DE12D2" w:rsidRDefault="0003539B" w:rsidP="00174D29">
      <w:pPr>
        <w:spacing w:line="360" w:lineRule="auto"/>
        <w:ind w:left="720"/>
        <w:jc w:val="both"/>
        <w:rPr>
          <w:rFonts w:ascii="Arial" w:hAnsi="Arial" w:cs="Arial"/>
          <w:sz w:val="24"/>
          <w:szCs w:val="24"/>
        </w:rPr>
      </w:pPr>
      <w:bookmarkStart w:id="42" w:name="_Hlk203851678"/>
      <w:r w:rsidRPr="00BC7DE4">
        <w:rPr>
          <w:rFonts w:ascii="Arial" w:hAnsi="Arial" w:cs="Arial"/>
          <w:sz w:val="24"/>
          <w:szCs w:val="24"/>
        </w:rPr>
        <w:t>I gained invaluable exposure to the real-world applications of sales and marketing in the travel sector during my demanding and rewarding time at Travel Bright. I gained vital professional skills and a greater</w:t>
      </w:r>
      <w:r w:rsidRPr="00BC7DE4">
        <w:rPr>
          <w:rFonts w:ascii="Arial" w:hAnsi="Arial" w:cs="Arial"/>
          <w:spacing w:val="-3"/>
          <w:sz w:val="24"/>
          <w:szCs w:val="24"/>
        </w:rPr>
        <w:t xml:space="preserve"> </w:t>
      </w:r>
      <w:r w:rsidRPr="00BC7DE4">
        <w:rPr>
          <w:rFonts w:ascii="Arial" w:hAnsi="Arial" w:cs="Arial"/>
          <w:sz w:val="24"/>
          <w:szCs w:val="24"/>
        </w:rPr>
        <w:t>comprehension</w:t>
      </w:r>
      <w:r w:rsidRPr="00BC7DE4">
        <w:rPr>
          <w:rFonts w:ascii="Arial" w:hAnsi="Arial" w:cs="Arial"/>
          <w:spacing w:val="-3"/>
          <w:sz w:val="24"/>
          <w:szCs w:val="24"/>
        </w:rPr>
        <w:t xml:space="preserve"> </w:t>
      </w:r>
      <w:r w:rsidRPr="00BC7DE4">
        <w:rPr>
          <w:rFonts w:ascii="Arial" w:hAnsi="Arial" w:cs="Arial"/>
          <w:sz w:val="24"/>
          <w:szCs w:val="24"/>
        </w:rPr>
        <w:t>of</w:t>
      </w:r>
      <w:r w:rsidRPr="00BC7DE4">
        <w:rPr>
          <w:rFonts w:ascii="Arial" w:hAnsi="Arial" w:cs="Arial"/>
          <w:spacing w:val="-3"/>
          <w:sz w:val="24"/>
          <w:szCs w:val="24"/>
        </w:rPr>
        <w:t xml:space="preserve"> </w:t>
      </w:r>
      <w:r w:rsidRPr="00BC7DE4">
        <w:rPr>
          <w:rFonts w:ascii="Arial" w:hAnsi="Arial" w:cs="Arial"/>
          <w:sz w:val="24"/>
          <w:szCs w:val="24"/>
        </w:rPr>
        <w:t>the</w:t>
      </w:r>
      <w:r w:rsidRPr="00BC7DE4">
        <w:rPr>
          <w:rFonts w:ascii="Arial" w:hAnsi="Arial" w:cs="Arial"/>
          <w:spacing w:val="-3"/>
          <w:sz w:val="24"/>
          <w:szCs w:val="24"/>
        </w:rPr>
        <w:t xml:space="preserve"> </w:t>
      </w:r>
      <w:r w:rsidRPr="00BC7DE4">
        <w:rPr>
          <w:rFonts w:ascii="Arial" w:hAnsi="Arial" w:cs="Arial"/>
          <w:sz w:val="24"/>
          <w:szCs w:val="24"/>
        </w:rPr>
        <w:t>industry</w:t>
      </w:r>
      <w:r w:rsidRPr="00BC7DE4">
        <w:rPr>
          <w:rFonts w:ascii="Arial" w:hAnsi="Arial" w:cs="Arial"/>
          <w:spacing w:val="-3"/>
          <w:sz w:val="24"/>
          <w:szCs w:val="24"/>
        </w:rPr>
        <w:t xml:space="preserve"> </w:t>
      </w:r>
      <w:r w:rsidRPr="00BC7DE4">
        <w:rPr>
          <w:rFonts w:ascii="Arial" w:hAnsi="Arial" w:cs="Arial"/>
          <w:sz w:val="24"/>
          <w:szCs w:val="24"/>
        </w:rPr>
        <w:t>by</w:t>
      </w:r>
      <w:r w:rsidRPr="00BC7DE4">
        <w:rPr>
          <w:rFonts w:ascii="Arial" w:hAnsi="Arial" w:cs="Arial"/>
          <w:spacing w:val="-3"/>
          <w:sz w:val="24"/>
          <w:szCs w:val="24"/>
        </w:rPr>
        <w:t xml:space="preserve"> </w:t>
      </w:r>
      <w:r w:rsidRPr="00BC7DE4">
        <w:rPr>
          <w:rFonts w:ascii="Arial" w:hAnsi="Arial" w:cs="Arial"/>
          <w:sz w:val="24"/>
          <w:szCs w:val="24"/>
        </w:rPr>
        <w:t>overseeing</w:t>
      </w:r>
      <w:r w:rsidRPr="00BC7DE4">
        <w:rPr>
          <w:rFonts w:ascii="Arial" w:hAnsi="Arial" w:cs="Arial"/>
          <w:spacing w:val="-3"/>
          <w:sz w:val="24"/>
          <w:szCs w:val="24"/>
        </w:rPr>
        <w:t xml:space="preserve"> </w:t>
      </w:r>
      <w:r w:rsidRPr="00BC7DE4">
        <w:rPr>
          <w:rFonts w:ascii="Arial" w:hAnsi="Arial" w:cs="Arial"/>
          <w:sz w:val="24"/>
          <w:szCs w:val="24"/>
        </w:rPr>
        <w:t>important</w:t>
      </w:r>
      <w:r w:rsidRPr="00BC7DE4">
        <w:rPr>
          <w:rFonts w:ascii="Arial" w:hAnsi="Arial" w:cs="Arial"/>
          <w:spacing w:val="-3"/>
          <w:sz w:val="24"/>
          <w:szCs w:val="24"/>
        </w:rPr>
        <w:t xml:space="preserve"> </w:t>
      </w:r>
      <w:r w:rsidRPr="00BC7DE4">
        <w:rPr>
          <w:rFonts w:ascii="Arial" w:hAnsi="Arial" w:cs="Arial"/>
          <w:sz w:val="24"/>
          <w:szCs w:val="24"/>
        </w:rPr>
        <w:t>tasks and participating in the business's operations. In addition to expanding my knowledge, this internship has given</w:t>
      </w:r>
      <w:r w:rsidRPr="00BC7DE4">
        <w:rPr>
          <w:rFonts w:ascii="Arial" w:hAnsi="Arial" w:cs="Arial"/>
          <w:spacing w:val="-2"/>
          <w:sz w:val="24"/>
          <w:szCs w:val="24"/>
        </w:rPr>
        <w:t xml:space="preserve"> </w:t>
      </w:r>
      <w:r w:rsidRPr="00BC7DE4">
        <w:rPr>
          <w:rFonts w:ascii="Arial" w:hAnsi="Arial" w:cs="Arial"/>
          <w:sz w:val="24"/>
          <w:szCs w:val="24"/>
        </w:rPr>
        <w:t>me</w:t>
      </w:r>
      <w:r w:rsidRPr="00BC7DE4">
        <w:rPr>
          <w:rFonts w:ascii="Arial" w:hAnsi="Arial" w:cs="Arial"/>
          <w:spacing w:val="-2"/>
          <w:sz w:val="24"/>
          <w:szCs w:val="24"/>
        </w:rPr>
        <w:t xml:space="preserve"> </w:t>
      </w:r>
      <w:r w:rsidRPr="00BC7DE4">
        <w:rPr>
          <w:rFonts w:ascii="Arial" w:hAnsi="Arial" w:cs="Arial"/>
          <w:sz w:val="24"/>
          <w:szCs w:val="24"/>
        </w:rPr>
        <w:t>the</w:t>
      </w:r>
      <w:r w:rsidRPr="00BC7DE4">
        <w:rPr>
          <w:rFonts w:ascii="Arial" w:hAnsi="Arial" w:cs="Arial"/>
          <w:spacing w:val="-2"/>
          <w:sz w:val="24"/>
          <w:szCs w:val="24"/>
        </w:rPr>
        <w:t xml:space="preserve"> </w:t>
      </w:r>
      <w:r w:rsidRPr="00BC7DE4">
        <w:rPr>
          <w:rFonts w:ascii="Arial" w:hAnsi="Arial" w:cs="Arial"/>
          <w:sz w:val="24"/>
          <w:szCs w:val="24"/>
        </w:rPr>
        <w:t>confidence</w:t>
      </w:r>
      <w:r w:rsidRPr="00BC7DE4">
        <w:rPr>
          <w:rFonts w:ascii="Arial" w:hAnsi="Arial" w:cs="Arial"/>
          <w:spacing w:val="-2"/>
          <w:sz w:val="24"/>
          <w:szCs w:val="24"/>
        </w:rPr>
        <w:t xml:space="preserve"> </w:t>
      </w:r>
      <w:r w:rsidRPr="00BC7DE4">
        <w:rPr>
          <w:rFonts w:ascii="Arial" w:hAnsi="Arial" w:cs="Arial"/>
          <w:sz w:val="24"/>
          <w:szCs w:val="24"/>
        </w:rPr>
        <w:t>I</w:t>
      </w:r>
      <w:r w:rsidRPr="00BC7DE4">
        <w:rPr>
          <w:rFonts w:ascii="Arial" w:hAnsi="Arial" w:cs="Arial"/>
          <w:spacing w:val="-2"/>
          <w:sz w:val="24"/>
          <w:szCs w:val="24"/>
        </w:rPr>
        <w:t xml:space="preserve"> </w:t>
      </w:r>
      <w:r w:rsidRPr="00BC7DE4">
        <w:rPr>
          <w:rFonts w:ascii="Arial" w:hAnsi="Arial" w:cs="Arial"/>
          <w:sz w:val="24"/>
          <w:szCs w:val="24"/>
        </w:rPr>
        <w:t>need</w:t>
      </w:r>
      <w:r w:rsidRPr="00BC7DE4">
        <w:rPr>
          <w:rFonts w:ascii="Arial" w:hAnsi="Arial" w:cs="Arial"/>
          <w:spacing w:val="-2"/>
          <w:sz w:val="24"/>
          <w:szCs w:val="24"/>
        </w:rPr>
        <w:t xml:space="preserve"> </w:t>
      </w:r>
      <w:r w:rsidRPr="00BC7DE4">
        <w:rPr>
          <w:rFonts w:ascii="Arial" w:hAnsi="Arial" w:cs="Arial"/>
          <w:sz w:val="24"/>
          <w:szCs w:val="24"/>
        </w:rPr>
        <w:t>to</w:t>
      </w:r>
      <w:r w:rsidRPr="00BC7DE4">
        <w:rPr>
          <w:rFonts w:ascii="Arial" w:hAnsi="Arial" w:cs="Arial"/>
          <w:spacing w:val="-2"/>
          <w:sz w:val="24"/>
          <w:szCs w:val="24"/>
        </w:rPr>
        <w:t xml:space="preserve"> </w:t>
      </w:r>
      <w:r w:rsidRPr="00BC7DE4">
        <w:rPr>
          <w:rFonts w:ascii="Arial" w:hAnsi="Arial" w:cs="Arial"/>
          <w:sz w:val="24"/>
          <w:szCs w:val="24"/>
        </w:rPr>
        <w:t>take</w:t>
      </w:r>
      <w:r w:rsidRPr="00BC7DE4">
        <w:rPr>
          <w:rFonts w:ascii="Arial" w:hAnsi="Arial" w:cs="Arial"/>
          <w:spacing w:val="-2"/>
          <w:sz w:val="24"/>
          <w:szCs w:val="24"/>
        </w:rPr>
        <w:t xml:space="preserve"> </w:t>
      </w:r>
      <w:r w:rsidRPr="00BC7DE4">
        <w:rPr>
          <w:rFonts w:ascii="Arial" w:hAnsi="Arial" w:cs="Arial"/>
          <w:sz w:val="24"/>
          <w:szCs w:val="24"/>
        </w:rPr>
        <w:t>on</w:t>
      </w:r>
      <w:r w:rsidRPr="00BC7DE4">
        <w:rPr>
          <w:rFonts w:ascii="Arial" w:hAnsi="Arial" w:cs="Arial"/>
          <w:spacing w:val="-2"/>
          <w:sz w:val="24"/>
          <w:szCs w:val="24"/>
        </w:rPr>
        <w:t xml:space="preserve"> </w:t>
      </w:r>
      <w:r w:rsidRPr="00BC7DE4">
        <w:rPr>
          <w:rFonts w:ascii="Arial" w:hAnsi="Arial" w:cs="Arial"/>
          <w:sz w:val="24"/>
          <w:szCs w:val="24"/>
        </w:rPr>
        <w:t>new</w:t>
      </w:r>
      <w:r w:rsidRPr="00BC7DE4">
        <w:rPr>
          <w:rFonts w:ascii="Arial" w:hAnsi="Arial" w:cs="Arial"/>
          <w:spacing w:val="-2"/>
          <w:sz w:val="24"/>
          <w:szCs w:val="24"/>
        </w:rPr>
        <w:t xml:space="preserve"> </w:t>
      </w:r>
      <w:r w:rsidRPr="00BC7DE4">
        <w:rPr>
          <w:rFonts w:ascii="Arial" w:hAnsi="Arial" w:cs="Arial"/>
          <w:sz w:val="24"/>
          <w:szCs w:val="24"/>
        </w:rPr>
        <w:t>challenges.</w:t>
      </w:r>
      <w:r w:rsidRPr="00BC7DE4">
        <w:rPr>
          <w:rFonts w:ascii="Arial" w:hAnsi="Arial" w:cs="Arial"/>
          <w:spacing w:val="-2"/>
          <w:sz w:val="24"/>
          <w:szCs w:val="24"/>
        </w:rPr>
        <w:t xml:space="preserve"> </w:t>
      </w:r>
      <w:r w:rsidRPr="00BC7DE4">
        <w:rPr>
          <w:rFonts w:ascii="Arial" w:hAnsi="Arial" w:cs="Arial"/>
          <w:sz w:val="24"/>
          <w:szCs w:val="24"/>
        </w:rPr>
        <w:t>I</w:t>
      </w:r>
      <w:r w:rsidRPr="00BC7DE4">
        <w:rPr>
          <w:rFonts w:ascii="Arial" w:hAnsi="Arial" w:cs="Arial"/>
          <w:spacing w:val="-2"/>
          <w:sz w:val="24"/>
          <w:szCs w:val="24"/>
        </w:rPr>
        <w:t xml:space="preserve"> </w:t>
      </w:r>
      <w:r w:rsidRPr="00BC7DE4">
        <w:rPr>
          <w:rFonts w:ascii="Arial" w:hAnsi="Arial" w:cs="Arial"/>
          <w:sz w:val="24"/>
          <w:szCs w:val="24"/>
        </w:rPr>
        <w:t>am</w:t>
      </w:r>
      <w:r w:rsidRPr="00BC7DE4">
        <w:rPr>
          <w:rFonts w:ascii="Arial" w:hAnsi="Arial" w:cs="Arial"/>
          <w:spacing w:val="-2"/>
          <w:sz w:val="24"/>
          <w:szCs w:val="24"/>
        </w:rPr>
        <w:t xml:space="preserve"> </w:t>
      </w:r>
      <w:r w:rsidRPr="00BC7DE4">
        <w:rPr>
          <w:rFonts w:ascii="Arial" w:hAnsi="Arial" w:cs="Arial"/>
          <w:sz w:val="24"/>
          <w:szCs w:val="24"/>
        </w:rPr>
        <w:t>appreciative</w:t>
      </w:r>
      <w:r w:rsidRPr="00BC7DE4">
        <w:rPr>
          <w:rFonts w:ascii="Arial" w:hAnsi="Arial" w:cs="Arial"/>
          <w:spacing w:val="-2"/>
          <w:sz w:val="24"/>
          <w:szCs w:val="24"/>
        </w:rPr>
        <w:t xml:space="preserve"> </w:t>
      </w:r>
      <w:r w:rsidRPr="00BC7DE4">
        <w:rPr>
          <w:rFonts w:ascii="Arial" w:hAnsi="Arial" w:cs="Arial"/>
          <w:sz w:val="24"/>
          <w:szCs w:val="24"/>
        </w:rPr>
        <w:t>of the advice I still receive and the degree of confidence that was put in me to carry out important duties from a dynamic work environment</w:t>
      </w:r>
      <w:bookmarkEnd w:id="42"/>
      <w:r w:rsidR="00174D29">
        <w:rPr>
          <w:rFonts w:ascii="Arial" w:hAnsi="Arial" w:cs="Arial"/>
          <w:sz w:val="24"/>
          <w:szCs w:val="24"/>
        </w:rPr>
        <w:t>.</w:t>
      </w:r>
    </w:p>
    <w:p w14:paraId="4C03D8E9" w14:textId="77777777" w:rsidR="00174D29" w:rsidRDefault="00174D29" w:rsidP="00174D29">
      <w:pPr>
        <w:spacing w:line="360" w:lineRule="auto"/>
        <w:ind w:left="720"/>
        <w:jc w:val="both"/>
        <w:rPr>
          <w:rFonts w:ascii="Arial" w:hAnsi="Arial" w:cs="Arial"/>
          <w:sz w:val="24"/>
          <w:szCs w:val="24"/>
        </w:rPr>
      </w:pPr>
    </w:p>
    <w:p w14:paraId="1B047B41" w14:textId="77777777" w:rsidR="00174D29" w:rsidRDefault="00174D29" w:rsidP="00174D29">
      <w:pPr>
        <w:spacing w:line="360" w:lineRule="auto"/>
        <w:ind w:left="720"/>
        <w:jc w:val="both"/>
        <w:rPr>
          <w:rFonts w:ascii="Arial" w:hAnsi="Arial" w:cs="Arial"/>
          <w:sz w:val="24"/>
          <w:szCs w:val="24"/>
        </w:rPr>
      </w:pPr>
    </w:p>
    <w:p w14:paraId="2EAAC237" w14:textId="77777777" w:rsidR="009342FC" w:rsidRDefault="009342FC" w:rsidP="00174D29">
      <w:pPr>
        <w:spacing w:line="360" w:lineRule="auto"/>
        <w:ind w:left="720"/>
        <w:jc w:val="both"/>
        <w:rPr>
          <w:rFonts w:ascii="Arial" w:hAnsi="Arial" w:cs="Arial"/>
          <w:sz w:val="24"/>
          <w:szCs w:val="24"/>
        </w:rPr>
      </w:pPr>
    </w:p>
    <w:p w14:paraId="29149728" w14:textId="77777777" w:rsidR="009342FC" w:rsidRPr="0078460C" w:rsidRDefault="009342FC" w:rsidP="00174D29">
      <w:pPr>
        <w:spacing w:line="360" w:lineRule="auto"/>
        <w:ind w:left="720"/>
        <w:jc w:val="both"/>
        <w:rPr>
          <w:rFonts w:ascii="Arial" w:hAnsi="Arial" w:cs="Arial"/>
          <w:sz w:val="24"/>
          <w:szCs w:val="24"/>
        </w:rPr>
      </w:pPr>
    </w:p>
    <w:bookmarkStart w:id="43" w:name="_Toc205595081" w:displacedByCustomXml="next"/>
    <w:sdt>
      <w:sdtPr>
        <w:rPr>
          <w:rFonts w:ascii="Calibri" w:eastAsia="Calibri" w:hAnsi="Calibri" w:cs="Times New Roman"/>
          <w:b w:val="0"/>
          <w:bCs w:val="0"/>
          <w:color w:val="auto"/>
          <w:sz w:val="22"/>
          <w:szCs w:val="22"/>
        </w:rPr>
        <w:id w:val="-1450615753"/>
        <w:docPartObj>
          <w:docPartGallery w:val="Bibliographies"/>
          <w:docPartUnique/>
        </w:docPartObj>
      </w:sdtPr>
      <w:sdtContent>
        <w:p w14:paraId="019A14FD" w14:textId="26579007" w:rsidR="00AE4140" w:rsidRDefault="00AE4140" w:rsidP="009342FC">
          <w:pPr>
            <w:pStyle w:val="Heading1"/>
            <w:ind w:left="720"/>
          </w:pPr>
          <w:r>
            <w:t>References</w:t>
          </w:r>
          <w:bookmarkEnd w:id="43"/>
        </w:p>
        <w:p w14:paraId="325545D5" w14:textId="77777777" w:rsidR="009342FC" w:rsidRPr="009342FC" w:rsidRDefault="009342FC" w:rsidP="009342FC"/>
        <w:sdt>
          <w:sdtPr>
            <w:id w:val="-573587230"/>
            <w:bibliography/>
          </w:sdtPr>
          <w:sdtContent>
            <w:p w14:paraId="46842A4B" w14:textId="77777777" w:rsidR="00AE4140" w:rsidRDefault="00AE4140" w:rsidP="009342FC">
              <w:pPr>
                <w:pStyle w:val="Bibliography"/>
                <w:ind w:left="1440" w:hanging="720"/>
                <w:rPr>
                  <w:noProof/>
                  <w:sz w:val="24"/>
                  <w:szCs w:val="24"/>
                </w:rPr>
              </w:pPr>
              <w:r>
                <w:fldChar w:fldCharType="begin"/>
              </w:r>
              <w:r>
                <w:instrText xml:space="preserve"> BIBLIOGRAPHY </w:instrText>
              </w:r>
              <w:r>
                <w:fldChar w:fldCharType="separate"/>
              </w:r>
              <w:r>
                <w:rPr>
                  <w:noProof/>
                </w:rPr>
                <w:t>Bangladesh Investment Development Authority (BIDA). (n.d.). Tourism Sector Overview. Retrieved from https://bida.gov.bd</w:t>
              </w:r>
            </w:p>
            <w:p w14:paraId="57576C91" w14:textId="77777777" w:rsidR="00AE4140" w:rsidRDefault="00AE4140" w:rsidP="009342FC">
              <w:pPr>
                <w:pStyle w:val="Bibliography"/>
                <w:ind w:left="1440" w:hanging="720"/>
                <w:rPr>
                  <w:noProof/>
                </w:rPr>
              </w:pPr>
              <w:r>
                <w:rPr>
                  <w:noProof/>
                </w:rPr>
                <w:t>International Air Transport Association (IATA). (n.d.). About IATA. Retrieved from https://www.iata.org/en/about/</w:t>
              </w:r>
            </w:p>
            <w:p w14:paraId="4FECD10A" w14:textId="77777777" w:rsidR="00AE4140" w:rsidRDefault="00AE4140" w:rsidP="009342FC">
              <w:pPr>
                <w:pStyle w:val="Bibliography"/>
                <w:ind w:left="1440" w:hanging="720"/>
                <w:rPr>
                  <w:noProof/>
                </w:rPr>
              </w:pPr>
              <w:r>
                <w:rPr>
                  <w:noProof/>
                </w:rPr>
                <w:t>Ministry of Civil Aviation and Tourism, Bangladesh. (n.d.). Tourism Master Plan Summary. Retrieved from https://mocat.gov.bd</w:t>
              </w:r>
            </w:p>
            <w:p w14:paraId="4B1C48B8" w14:textId="77777777" w:rsidR="00AE4140" w:rsidRDefault="00AE4140" w:rsidP="009342FC">
              <w:pPr>
                <w:pStyle w:val="Bibliography"/>
                <w:ind w:left="1440" w:hanging="720"/>
                <w:rPr>
                  <w:noProof/>
                </w:rPr>
              </w:pPr>
              <w:r>
                <w:rPr>
                  <w:noProof/>
                </w:rPr>
                <w:t>Travel Bright. (2018). Facebook profile. Retrieved from https://www.facebook.com/travelbrightaviation</w:t>
              </w:r>
            </w:p>
            <w:p w14:paraId="171E9DC0" w14:textId="2813FB83" w:rsidR="00AE4140" w:rsidRDefault="00AE4140" w:rsidP="009342FC">
              <w:pPr>
                <w:pStyle w:val="Bibliography"/>
                <w:ind w:left="1440" w:hanging="720"/>
                <w:rPr>
                  <w:noProof/>
                </w:rPr>
              </w:pPr>
              <w:r>
                <w:rPr>
                  <w:noProof/>
                </w:rPr>
                <w:t>Travel Bright. (2019). Linked</w:t>
              </w:r>
              <w:r w:rsidR="00CF6CFD">
                <w:rPr>
                  <w:noProof/>
                </w:rPr>
                <w:t>I</w:t>
              </w:r>
              <w:r>
                <w:rPr>
                  <w:noProof/>
                </w:rPr>
                <w:t>n profile. Retrieved from https://bd.linkedin.com/company/travel-right-aviation-ltd</w:t>
              </w:r>
            </w:p>
            <w:p w14:paraId="0C969F9A" w14:textId="77777777" w:rsidR="00AE4140" w:rsidRDefault="00AE4140" w:rsidP="009342FC">
              <w:pPr>
                <w:pStyle w:val="Bibliography"/>
                <w:ind w:left="1440" w:hanging="720"/>
                <w:rPr>
                  <w:noProof/>
                </w:rPr>
              </w:pPr>
              <w:r>
                <w:rPr>
                  <w:noProof/>
                </w:rPr>
                <w:t>UNWTO – United Nations World Tourism Organization. (2022). Tourism Data Dashboard. Retrieved from https://www.unwto.org/unwto-tourism-dashboard</w:t>
              </w:r>
            </w:p>
            <w:p w14:paraId="09758A0D" w14:textId="77777777" w:rsidR="00AE4140" w:rsidRDefault="00AE4140" w:rsidP="009342FC">
              <w:pPr>
                <w:pStyle w:val="Bibliography"/>
                <w:ind w:left="1440" w:hanging="720"/>
                <w:rPr>
                  <w:noProof/>
                </w:rPr>
              </w:pPr>
              <w:r>
                <w:rPr>
                  <w:noProof/>
                </w:rPr>
                <w:t>World Travel &amp; Tourism Council (WTTC). ((2023)). Economic Impact Report - Bangladesh. Retrieved from https://wttc.org</w:t>
              </w:r>
            </w:p>
            <w:p w14:paraId="04B12A5B" w14:textId="568E7B94" w:rsidR="00694679" w:rsidRPr="0078460C" w:rsidRDefault="00AE4140" w:rsidP="009342FC">
              <w:pPr>
                <w:ind w:left="720"/>
              </w:pPr>
              <w:r>
                <w:rPr>
                  <w:b/>
                  <w:bCs/>
                  <w:noProof/>
                </w:rPr>
                <w:fldChar w:fldCharType="end"/>
              </w:r>
            </w:p>
          </w:sdtContent>
        </w:sdt>
      </w:sdtContent>
    </w:sdt>
    <w:p w14:paraId="41B60371" w14:textId="5AB482D0" w:rsidR="00C11A33" w:rsidRDefault="00C11A33" w:rsidP="009342FC">
      <w:pPr>
        <w:ind w:left="720"/>
      </w:pPr>
    </w:p>
    <w:p w14:paraId="5B501E0A" w14:textId="77777777" w:rsidR="009B6BBA" w:rsidRDefault="009B6BBA" w:rsidP="009342FC">
      <w:pPr>
        <w:ind w:left="720"/>
      </w:pPr>
    </w:p>
    <w:p w14:paraId="1E5EC46D" w14:textId="77777777" w:rsidR="009F0C3F" w:rsidRDefault="009F0C3F" w:rsidP="009342FC">
      <w:pPr>
        <w:ind w:left="720"/>
      </w:pPr>
    </w:p>
    <w:p w14:paraId="1827FE50" w14:textId="77777777" w:rsidR="009F0C3F" w:rsidRDefault="009F0C3F" w:rsidP="009342FC">
      <w:pPr>
        <w:ind w:left="720"/>
      </w:pPr>
    </w:p>
    <w:p w14:paraId="0AAB3886" w14:textId="77777777" w:rsidR="009F0C3F" w:rsidRDefault="009F0C3F" w:rsidP="009342FC">
      <w:pPr>
        <w:ind w:left="720"/>
      </w:pPr>
    </w:p>
    <w:p w14:paraId="76310495" w14:textId="77777777" w:rsidR="009F0C3F" w:rsidRDefault="009F0C3F" w:rsidP="009342FC">
      <w:pPr>
        <w:ind w:left="720"/>
      </w:pPr>
    </w:p>
    <w:p w14:paraId="69B5F85C" w14:textId="77777777" w:rsidR="009F0C3F" w:rsidRDefault="009F0C3F" w:rsidP="009342FC">
      <w:pPr>
        <w:ind w:left="720"/>
      </w:pPr>
    </w:p>
    <w:p w14:paraId="7EC0C06F" w14:textId="77777777" w:rsidR="009F0C3F" w:rsidRDefault="009F0C3F" w:rsidP="009342FC">
      <w:pPr>
        <w:ind w:left="720"/>
      </w:pPr>
    </w:p>
    <w:p w14:paraId="658E3FC4" w14:textId="77777777" w:rsidR="009F0C3F" w:rsidRDefault="009F0C3F" w:rsidP="00DE12D2"/>
    <w:p w14:paraId="2B779671" w14:textId="77777777" w:rsidR="009F0C3F" w:rsidRDefault="009F0C3F" w:rsidP="00DE12D2"/>
    <w:p w14:paraId="341E111A" w14:textId="77777777" w:rsidR="009F0C3F" w:rsidRPr="00DE12D2" w:rsidRDefault="009F0C3F" w:rsidP="00DE12D2"/>
    <w:p w14:paraId="36337BEB" w14:textId="78022A29" w:rsidR="00DE12D2" w:rsidRDefault="00DE12D2" w:rsidP="009342FC">
      <w:pPr>
        <w:pStyle w:val="Heading1"/>
      </w:pPr>
      <w:bookmarkStart w:id="44" w:name="_Toc205595082"/>
      <w:r>
        <w:t>Appendix</w:t>
      </w:r>
      <w:bookmarkEnd w:id="44"/>
      <w:r>
        <w:t xml:space="preserve"> </w:t>
      </w:r>
    </w:p>
    <w:p w14:paraId="7025C381" w14:textId="77777777" w:rsidR="00DE12D2" w:rsidRDefault="00DE12D2" w:rsidP="001F7F03"/>
    <w:p w14:paraId="03A650CE" w14:textId="690D6734" w:rsidR="001F7F03" w:rsidRPr="00AB00F8" w:rsidRDefault="001F7F03" w:rsidP="006C1FDB">
      <w:pPr>
        <w:ind w:left="2880"/>
        <w:jc w:val="both"/>
        <w:rPr>
          <w:rFonts w:ascii="Arial" w:hAnsi="Arial" w:cs="Arial"/>
          <w:b/>
          <w:bCs/>
          <w:sz w:val="24"/>
          <w:szCs w:val="24"/>
          <w:u w:val="single"/>
        </w:rPr>
      </w:pPr>
      <w:r w:rsidRPr="00AB00F8">
        <w:rPr>
          <w:rFonts w:ascii="Arial" w:hAnsi="Arial" w:cs="Arial"/>
          <w:b/>
          <w:bCs/>
          <w:sz w:val="24"/>
          <w:szCs w:val="24"/>
          <w:u w:val="single"/>
        </w:rPr>
        <w:t>Work Experience Certificate</w:t>
      </w:r>
    </w:p>
    <w:p w14:paraId="19746478" w14:textId="72DA80D5" w:rsidR="001F7F03" w:rsidRDefault="001F7F03" w:rsidP="006C1FDB">
      <w:pPr>
        <w:ind w:left="1440"/>
        <w:jc w:val="both"/>
      </w:pPr>
      <w:r>
        <w:br/>
      </w:r>
      <w:r w:rsidR="0078460C">
        <w:rPr>
          <w:noProof/>
        </w:rPr>
        <w:drawing>
          <wp:inline distT="0" distB="0" distL="0" distR="0" wp14:anchorId="438D63CA" wp14:editId="0C64D985">
            <wp:extent cx="4712935" cy="6237086"/>
            <wp:effectExtent l="0" t="0" r="0" b="0"/>
            <wp:docPr id="160504516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045169" name="Picture 1605045169"/>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712935" cy="6237086"/>
                    </a:xfrm>
                    <a:prstGeom prst="rect">
                      <a:avLst/>
                    </a:prstGeom>
                  </pic:spPr>
                </pic:pic>
              </a:graphicData>
            </a:graphic>
          </wp:inline>
        </w:drawing>
      </w:r>
    </w:p>
    <w:p w14:paraId="4379BAA9" w14:textId="77777777" w:rsidR="001F7F03" w:rsidRDefault="001F7F03" w:rsidP="0078460C"/>
    <w:p w14:paraId="1DB730C9" w14:textId="77777777" w:rsidR="0078460C" w:rsidRPr="00AB00F8" w:rsidRDefault="0078460C" w:rsidP="0078460C">
      <w:pPr>
        <w:rPr>
          <w:sz w:val="24"/>
          <w:szCs w:val="24"/>
        </w:rPr>
      </w:pPr>
    </w:p>
    <w:p w14:paraId="6CFBE0C2" w14:textId="56CD57A7" w:rsidR="001F7F03" w:rsidRPr="00AB00F8" w:rsidRDefault="001F7F03" w:rsidP="006C1FDB">
      <w:pPr>
        <w:ind w:left="4320"/>
        <w:jc w:val="both"/>
        <w:rPr>
          <w:rFonts w:ascii="Arial" w:hAnsi="Arial" w:cs="Arial"/>
          <w:b/>
          <w:bCs/>
          <w:sz w:val="24"/>
          <w:szCs w:val="24"/>
          <w:u w:val="single"/>
        </w:rPr>
      </w:pPr>
      <w:r w:rsidRPr="00AB00F8">
        <w:rPr>
          <w:rFonts w:ascii="Arial" w:hAnsi="Arial" w:cs="Arial"/>
          <w:b/>
          <w:bCs/>
          <w:sz w:val="24"/>
          <w:szCs w:val="24"/>
          <w:u w:val="single"/>
        </w:rPr>
        <w:t>Offer Letter</w:t>
      </w:r>
    </w:p>
    <w:p w14:paraId="6C79F5A4" w14:textId="582AC081" w:rsidR="001F7F03" w:rsidRPr="001F7F03" w:rsidRDefault="00AF1E5A" w:rsidP="009342FC">
      <w:pPr>
        <w:ind w:left="1440"/>
        <w:jc w:val="both"/>
        <w:rPr>
          <w:rFonts w:ascii="Arial" w:hAnsi="Arial" w:cs="Arial"/>
          <w:b/>
          <w:bCs/>
          <w:u w:val="single"/>
        </w:rPr>
      </w:pPr>
      <w:r>
        <w:rPr>
          <w:rFonts w:ascii="Arial" w:hAnsi="Arial" w:cs="Arial"/>
          <w:b/>
          <w:bCs/>
          <w:noProof/>
          <w:u w:val="single"/>
        </w:rPr>
        <w:drawing>
          <wp:inline distT="0" distB="0" distL="0" distR="0" wp14:anchorId="7B27F6DE" wp14:editId="5AB87EB3">
            <wp:extent cx="4586837" cy="5901632"/>
            <wp:effectExtent l="0" t="0" r="4445" b="4445"/>
            <wp:docPr id="131932710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327100" name="Picture 1319327100"/>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594973" cy="5912100"/>
                    </a:xfrm>
                    <a:prstGeom prst="rect">
                      <a:avLst/>
                    </a:prstGeom>
                  </pic:spPr>
                </pic:pic>
              </a:graphicData>
            </a:graphic>
          </wp:inline>
        </w:drawing>
      </w:r>
    </w:p>
    <w:p w14:paraId="5D979675" w14:textId="684B9B0C" w:rsidR="001F7F03" w:rsidRPr="00DE12D2" w:rsidRDefault="001F7F03" w:rsidP="001F7F03">
      <w:pPr>
        <w:jc w:val="center"/>
      </w:pPr>
    </w:p>
    <w:sectPr w:rsidR="001F7F03" w:rsidRPr="00DE12D2">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EE3975" w14:textId="77777777" w:rsidR="006C71E7" w:rsidRDefault="006C71E7" w:rsidP="00A15EA2">
      <w:pPr>
        <w:spacing w:after="0" w:line="240" w:lineRule="auto"/>
      </w:pPr>
      <w:r>
        <w:separator/>
      </w:r>
    </w:p>
  </w:endnote>
  <w:endnote w:type="continuationSeparator" w:id="0">
    <w:p w14:paraId="35473DA9" w14:textId="77777777" w:rsidR="006C71E7" w:rsidRDefault="006C71E7" w:rsidP="00A15E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67241371"/>
      <w:docPartObj>
        <w:docPartGallery w:val="Page Numbers (Bottom of Page)"/>
        <w:docPartUnique/>
      </w:docPartObj>
    </w:sdtPr>
    <w:sdtEndPr>
      <w:rPr>
        <w:noProof/>
      </w:rPr>
    </w:sdtEndPr>
    <w:sdtContent>
      <w:p w14:paraId="32AC3DA6" w14:textId="6852481F" w:rsidR="008C1773" w:rsidRDefault="008C177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C78C8C1" w14:textId="77777777" w:rsidR="00A24B93" w:rsidRDefault="00A24B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5178FE" w14:textId="77777777" w:rsidR="006C71E7" w:rsidRDefault="006C71E7" w:rsidP="00A15EA2">
      <w:pPr>
        <w:spacing w:after="0" w:line="240" w:lineRule="auto"/>
      </w:pPr>
      <w:r>
        <w:separator/>
      </w:r>
    </w:p>
  </w:footnote>
  <w:footnote w:type="continuationSeparator" w:id="0">
    <w:p w14:paraId="7DB2CF12" w14:textId="77777777" w:rsidR="006C71E7" w:rsidRDefault="006C71E7" w:rsidP="00A15E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F144F"/>
    <w:multiLevelType w:val="hybridMultilevel"/>
    <w:tmpl w:val="926A989E"/>
    <w:lvl w:ilvl="0" w:tplc="989AD0BE">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000AC0"/>
    <w:multiLevelType w:val="hybridMultilevel"/>
    <w:tmpl w:val="43708FE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0301F0"/>
    <w:multiLevelType w:val="hybridMultilevel"/>
    <w:tmpl w:val="D16801A0"/>
    <w:lvl w:ilvl="0" w:tplc="9C4ED7B4">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ED5A74"/>
    <w:multiLevelType w:val="hybridMultilevel"/>
    <w:tmpl w:val="BC3284C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9147A04"/>
    <w:multiLevelType w:val="hybridMultilevel"/>
    <w:tmpl w:val="09FA11C2"/>
    <w:lvl w:ilvl="0" w:tplc="1CA68A24">
      <w:start w:val="1"/>
      <w:numFmt w:val="decimal"/>
      <w:lvlText w:val="1.%1"/>
      <w:lvlJc w:val="right"/>
      <w:pPr>
        <w:ind w:left="720" w:hanging="360"/>
      </w:pPr>
      <w:rPr>
        <w:rFonts w:hint="default"/>
        <w:color w:val="000000" w:themeColor="text1"/>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9500EE"/>
    <w:multiLevelType w:val="hybridMultilevel"/>
    <w:tmpl w:val="ED66F59C"/>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44D025B"/>
    <w:multiLevelType w:val="hybridMultilevel"/>
    <w:tmpl w:val="3A04331C"/>
    <w:lvl w:ilvl="0" w:tplc="20B41F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332A3E"/>
    <w:multiLevelType w:val="hybridMultilevel"/>
    <w:tmpl w:val="7CCE4E8C"/>
    <w:lvl w:ilvl="0" w:tplc="0409000F">
      <w:start w:val="1"/>
      <w:numFmt w:val="decimal"/>
      <w:lvlText w:val="%1."/>
      <w:lvlJc w:val="left"/>
      <w:pPr>
        <w:ind w:left="960"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8" w15:restartNumberingAfterBreak="0">
    <w:nsid w:val="24823952"/>
    <w:multiLevelType w:val="hybridMultilevel"/>
    <w:tmpl w:val="6420BC86"/>
    <w:lvl w:ilvl="0" w:tplc="EF4254BA">
      <w:numFmt w:val="bullet"/>
      <w:lvlText w:val="•"/>
      <w:lvlJc w:val="left"/>
      <w:pPr>
        <w:ind w:left="1080" w:hanging="360"/>
      </w:pPr>
      <w:rPr>
        <w:rFonts w:ascii="Arial MT" w:eastAsia="Arial MT" w:hAnsi="Arial MT" w:cs="Arial MT" w:hint="default"/>
        <w:b w:val="0"/>
        <w:bCs w:val="0"/>
        <w:i w:val="0"/>
        <w:iCs w:val="0"/>
        <w:spacing w:val="0"/>
        <w:w w:val="100"/>
        <w:sz w:val="24"/>
        <w:szCs w:val="24"/>
        <w:lang w:val="en-US" w:eastAsia="en-US" w:bidi="ar-SA"/>
      </w:rPr>
    </w:lvl>
    <w:lvl w:ilvl="1" w:tplc="DD801B82">
      <w:numFmt w:val="bullet"/>
      <w:lvlText w:val="•"/>
      <w:lvlJc w:val="left"/>
      <w:pPr>
        <w:ind w:left="1980" w:hanging="360"/>
      </w:pPr>
      <w:rPr>
        <w:rFonts w:hint="default"/>
        <w:lang w:val="en-US" w:eastAsia="en-US" w:bidi="ar-SA"/>
      </w:rPr>
    </w:lvl>
    <w:lvl w:ilvl="2" w:tplc="D0CEFB4E">
      <w:numFmt w:val="bullet"/>
      <w:lvlText w:val="•"/>
      <w:lvlJc w:val="left"/>
      <w:pPr>
        <w:ind w:left="2880" w:hanging="360"/>
      </w:pPr>
      <w:rPr>
        <w:rFonts w:hint="default"/>
        <w:lang w:val="en-US" w:eastAsia="en-US" w:bidi="ar-SA"/>
      </w:rPr>
    </w:lvl>
    <w:lvl w:ilvl="3" w:tplc="9740F06A">
      <w:numFmt w:val="bullet"/>
      <w:lvlText w:val="•"/>
      <w:lvlJc w:val="left"/>
      <w:pPr>
        <w:ind w:left="3780" w:hanging="360"/>
      </w:pPr>
      <w:rPr>
        <w:rFonts w:hint="default"/>
        <w:lang w:val="en-US" w:eastAsia="en-US" w:bidi="ar-SA"/>
      </w:rPr>
    </w:lvl>
    <w:lvl w:ilvl="4" w:tplc="9D4A9944">
      <w:numFmt w:val="bullet"/>
      <w:lvlText w:val="•"/>
      <w:lvlJc w:val="left"/>
      <w:pPr>
        <w:ind w:left="4680" w:hanging="360"/>
      </w:pPr>
      <w:rPr>
        <w:rFonts w:hint="default"/>
        <w:lang w:val="en-US" w:eastAsia="en-US" w:bidi="ar-SA"/>
      </w:rPr>
    </w:lvl>
    <w:lvl w:ilvl="5" w:tplc="680C3656">
      <w:numFmt w:val="bullet"/>
      <w:lvlText w:val="•"/>
      <w:lvlJc w:val="left"/>
      <w:pPr>
        <w:ind w:left="5580" w:hanging="360"/>
      </w:pPr>
      <w:rPr>
        <w:rFonts w:hint="default"/>
        <w:lang w:val="en-US" w:eastAsia="en-US" w:bidi="ar-SA"/>
      </w:rPr>
    </w:lvl>
    <w:lvl w:ilvl="6" w:tplc="E8E65214">
      <w:numFmt w:val="bullet"/>
      <w:lvlText w:val="•"/>
      <w:lvlJc w:val="left"/>
      <w:pPr>
        <w:ind w:left="6480" w:hanging="360"/>
      </w:pPr>
      <w:rPr>
        <w:rFonts w:hint="default"/>
        <w:lang w:val="en-US" w:eastAsia="en-US" w:bidi="ar-SA"/>
      </w:rPr>
    </w:lvl>
    <w:lvl w:ilvl="7" w:tplc="1FA08F10">
      <w:numFmt w:val="bullet"/>
      <w:lvlText w:val="•"/>
      <w:lvlJc w:val="left"/>
      <w:pPr>
        <w:ind w:left="7380" w:hanging="360"/>
      </w:pPr>
      <w:rPr>
        <w:rFonts w:hint="default"/>
        <w:lang w:val="en-US" w:eastAsia="en-US" w:bidi="ar-SA"/>
      </w:rPr>
    </w:lvl>
    <w:lvl w:ilvl="8" w:tplc="D0446D6E">
      <w:numFmt w:val="bullet"/>
      <w:lvlText w:val="•"/>
      <w:lvlJc w:val="left"/>
      <w:pPr>
        <w:ind w:left="8280" w:hanging="360"/>
      </w:pPr>
      <w:rPr>
        <w:rFonts w:hint="default"/>
        <w:lang w:val="en-US" w:eastAsia="en-US" w:bidi="ar-SA"/>
      </w:rPr>
    </w:lvl>
  </w:abstractNum>
  <w:abstractNum w:abstractNumId="9" w15:restartNumberingAfterBreak="0">
    <w:nsid w:val="2A3B5438"/>
    <w:multiLevelType w:val="hybridMultilevel"/>
    <w:tmpl w:val="65224C84"/>
    <w:lvl w:ilvl="0" w:tplc="04090001">
      <w:start w:val="1"/>
      <w:numFmt w:val="bullet"/>
      <w:lvlText w:val=""/>
      <w:lvlJc w:val="left"/>
      <w:pPr>
        <w:ind w:left="744" w:hanging="360"/>
      </w:pPr>
      <w:rPr>
        <w:rFonts w:ascii="Symbol" w:hAnsi="Symbol" w:hint="default"/>
      </w:rPr>
    </w:lvl>
    <w:lvl w:ilvl="1" w:tplc="04090003" w:tentative="1">
      <w:start w:val="1"/>
      <w:numFmt w:val="bullet"/>
      <w:lvlText w:val="o"/>
      <w:lvlJc w:val="left"/>
      <w:pPr>
        <w:ind w:left="1464" w:hanging="360"/>
      </w:pPr>
      <w:rPr>
        <w:rFonts w:ascii="Courier New" w:hAnsi="Courier New" w:cs="Courier New" w:hint="default"/>
      </w:rPr>
    </w:lvl>
    <w:lvl w:ilvl="2" w:tplc="04090005" w:tentative="1">
      <w:start w:val="1"/>
      <w:numFmt w:val="bullet"/>
      <w:lvlText w:val=""/>
      <w:lvlJc w:val="left"/>
      <w:pPr>
        <w:ind w:left="2184" w:hanging="360"/>
      </w:pPr>
      <w:rPr>
        <w:rFonts w:ascii="Wingdings" w:hAnsi="Wingdings" w:hint="default"/>
      </w:rPr>
    </w:lvl>
    <w:lvl w:ilvl="3" w:tplc="04090001" w:tentative="1">
      <w:start w:val="1"/>
      <w:numFmt w:val="bullet"/>
      <w:lvlText w:val=""/>
      <w:lvlJc w:val="left"/>
      <w:pPr>
        <w:ind w:left="2904" w:hanging="360"/>
      </w:pPr>
      <w:rPr>
        <w:rFonts w:ascii="Symbol" w:hAnsi="Symbol" w:hint="default"/>
      </w:rPr>
    </w:lvl>
    <w:lvl w:ilvl="4" w:tplc="04090003" w:tentative="1">
      <w:start w:val="1"/>
      <w:numFmt w:val="bullet"/>
      <w:lvlText w:val="o"/>
      <w:lvlJc w:val="left"/>
      <w:pPr>
        <w:ind w:left="3624" w:hanging="360"/>
      </w:pPr>
      <w:rPr>
        <w:rFonts w:ascii="Courier New" w:hAnsi="Courier New" w:cs="Courier New" w:hint="default"/>
      </w:rPr>
    </w:lvl>
    <w:lvl w:ilvl="5" w:tplc="04090005" w:tentative="1">
      <w:start w:val="1"/>
      <w:numFmt w:val="bullet"/>
      <w:lvlText w:val=""/>
      <w:lvlJc w:val="left"/>
      <w:pPr>
        <w:ind w:left="4344" w:hanging="360"/>
      </w:pPr>
      <w:rPr>
        <w:rFonts w:ascii="Wingdings" w:hAnsi="Wingdings" w:hint="default"/>
      </w:rPr>
    </w:lvl>
    <w:lvl w:ilvl="6" w:tplc="04090001" w:tentative="1">
      <w:start w:val="1"/>
      <w:numFmt w:val="bullet"/>
      <w:lvlText w:val=""/>
      <w:lvlJc w:val="left"/>
      <w:pPr>
        <w:ind w:left="5064" w:hanging="360"/>
      </w:pPr>
      <w:rPr>
        <w:rFonts w:ascii="Symbol" w:hAnsi="Symbol" w:hint="default"/>
      </w:rPr>
    </w:lvl>
    <w:lvl w:ilvl="7" w:tplc="04090003" w:tentative="1">
      <w:start w:val="1"/>
      <w:numFmt w:val="bullet"/>
      <w:lvlText w:val="o"/>
      <w:lvlJc w:val="left"/>
      <w:pPr>
        <w:ind w:left="5784" w:hanging="360"/>
      </w:pPr>
      <w:rPr>
        <w:rFonts w:ascii="Courier New" w:hAnsi="Courier New" w:cs="Courier New" w:hint="default"/>
      </w:rPr>
    </w:lvl>
    <w:lvl w:ilvl="8" w:tplc="04090005" w:tentative="1">
      <w:start w:val="1"/>
      <w:numFmt w:val="bullet"/>
      <w:lvlText w:val=""/>
      <w:lvlJc w:val="left"/>
      <w:pPr>
        <w:ind w:left="6504" w:hanging="360"/>
      </w:pPr>
      <w:rPr>
        <w:rFonts w:ascii="Wingdings" w:hAnsi="Wingdings" w:hint="default"/>
      </w:rPr>
    </w:lvl>
  </w:abstractNum>
  <w:abstractNum w:abstractNumId="10" w15:restartNumberingAfterBreak="0">
    <w:nsid w:val="2E2C1C54"/>
    <w:multiLevelType w:val="hybridMultilevel"/>
    <w:tmpl w:val="F41C5BCC"/>
    <w:lvl w:ilvl="0" w:tplc="989AD0BE">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CF3455"/>
    <w:multiLevelType w:val="hybridMultilevel"/>
    <w:tmpl w:val="18802F64"/>
    <w:lvl w:ilvl="0" w:tplc="0409000B">
      <w:start w:val="1"/>
      <w:numFmt w:val="bullet"/>
      <w:lvlText w:val=""/>
      <w:lvlJc w:val="left"/>
      <w:pPr>
        <w:ind w:left="744" w:hanging="360"/>
      </w:pPr>
      <w:rPr>
        <w:rFonts w:ascii="Wingdings" w:hAnsi="Wingdings" w:hint="default"/>
      </w:rPr>
    </w:lvl>
    <w:lvl w:ilvl="1" w:tplc="04090003" w:tentative="1">
      <w:start w:val="1"/>
      <w:numFmt w:val="bullet"/>
      <w:lvlText w:val="o"/>
      <w:lvlJc w:val="left"/>
      <w:pPr>
        <w:ind w:left="1464" w:hanging="360"/>
      </w:pPr>
      <w:rPr>
        <w:rFonts w:ascii="Courier New" w:hAnsi="Courier New" w:cs="Courier New" w:hint="default"/>
      </w:rPr>
    </w:lvl>
    <w:lvl w:ilvl="2" w:tplc="04090005" w:tentative="1">
      <w:start w:val="1"/>
      <w:numFmt w:val="bullet"/>
      <w:lvlText w:val=""/>
      <w:lvlJc w:val="left"/>
      <w:pPr>
        <w:ind w:left="2184" w:hanging="360"/>
      </w:pPr>
      <w:rPr>
        <w:rFonts w:ascii="Wingdings" w:hAnsi="Wingdings" w:hint="default"/>
      </w:rPr>
    </w:lvl>
    <w:lvl w:ilvl="3" w:tplc="04090001" w:tentative="1">
      <w:start w:val="1"/>
      <w:numFmt w:val="bullet"/>
      <w:lvlText w:val=""/>
      <w:lvlJc w:val="left"/>
      <w:pPr>
        <w:ind w:left="2904" w:hanging="360"/>
      </w:pPr>
      <w:rPr>
        <w:rFonts w:ascii="Symbol" w:hAnsi="Symbol" w:hint="default"/>
      </w:rPr>
    </w:lvl>
    <w:lvl w:ilvl="4" w:tplc="04090003" w:tentative="1">
      <w:start w:val="1"/>
      <w:numFmt w:val="bullet"/>
      <w:lvlText w:val="o"/>
      <w:lvlJc w:val="left"/>
      <w:pPr>
        <w:ind w:left="3624" w:hanging="360"/>
      </w:pPr>
      <w:rPr>
        <w:rFonts w:ascii="Courier New" w:hAnsi="Courier New" w:cs="Courier New" w:hint="default"/>
      </w:rPr>
    </w:lvl>
    <w:lvl w:ilvl="5" w:tplc="04090005" w:tentative="1">
      <w:start w:val="1"/>
      <w:numFmt w:val="bullet"/>
      <w:lvlText w:val=""/>
      <w:lvlJc w:val="left"/>
      <w:pPr>
        <w:ind w:left="4344" w:hanging="360"/>
      </w:pPr>
      <w:rPr>
        <w:rFonts w:ascii="Wingdings" w:hAnsi="Wingdings" w:hint="default"/>
      </w:rPr>
    </w:lvl>
    <w:lvl w:ilvl="6" w:tplc="04090001" w:tentative="1">
      <w:start w:val="1"/>
      <w:numFmt w:val="bullet"/>
      <w:lvlText w:val=""/>
      <w:lvlJc w:val="left"/>
      <w:pPr>
        <w:ind w:left="5064" w:hanging="360"/>
      </w:pPr>
      <w:rPr>
        <w:rFonts w:ascii="Symbol" w:hAnsi="Symbol" w:hint="default"/>
      </w:rPr>
    </w:lvl>
    <w:lvl w:ilvl="7" w:tplc="04090003" w:tentative="1">
      <w:start w:val="1"/>
      <w:numFmt w:val="bullet"/>
      <w:lvlText w:val="o"/>
      <w:lvlJc w:val="left"/>
      <w:pPr>
        <w:ind w:left="5784" w:hanging="360"/>
      </w:pPr>
      <w:rPr>
        <w:rFonts w:ascii="Courier New" w:hAnsi="Courier New" w:cs="Courier New" w:hint="default"/>
      </w:rPr>
    </w:lvl>
    <w:lvl w:ilvl="8" w:tplc="04090005" w:tentative="1">
      <w:start w:val="1"/>
      <w:numFmt w:val="bullet"/>
      <w:lvlText w:val=""/>
      <w:lvlJc w:val="left"/>
      <w:pPr>
        <w:ind w:left="6504" w:hanging="360"/>
      </w:pPr>
      <w:rPr>
        <w:rFonts w:ascii="Wingdings" w:hAnsi="Wingdings" w:hint="default"/>
      </w:rPr>
    </w:lvl>
  </w:abstractNum>
  <w:abstractNum w:abstractNumId="12" w15:restartNumberingAfterBreak="0">
    <w:nsid w:val="30EF734F"/>
    <w:multiLevelType w:val="hybridMultilevel"/>
    <w:tmpl w:val="DDFC9CE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00794E"/>
    <w:multiLevelType w:val="hybridMultilevel"/>
    <w:tmpl w:val="98F0B20E"/>
    <w:lvl w:ilvl="0" w:tplc="989AD0BE">
      <w:start w:val="1"/>
      <w:numFmt w:val="decimal"/>
      <w:lvlText w:val="4.%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355149C"/>
    <w:multiLevelType w:val="hybridMultilevel"/>
    <w:tmpl w:val="AEE290A0"/>
    <w:lvl w:ilvl="0" w:tplc="F6FA65B6">
      <w:start w:val="1"/>
      <w:numFmt w:val="decimal"/>
      <w:lvlText w:val="2.1.%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50B23DB"/>
    <w:multiLevelType w:val="hybridMultilevel"/>
    <w:tmpl w:val="D81E7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788203F"/>
    <w:multiLevelType w:val="hybridMultilevel"/>
    <w:tmpl w:val="8C5E7BC8"/>
    <w:lvl w:ilvl="0" w:tplc="0409000F">
      <w:start w:val="1"/>
      <w:numFmt w:val="decimal"/>
      <w:lvlText w:val="%1."/>
      <w:lvlJc w:val="left"/>
      <w:pPr>
        <w:ind w:left="744" w:hanging="360"/>
      </w:pPr>
    </w:lvl>
    <w:lvl w:ilvl="1" w:tplc="04090019" w:tentative="1">
      <w:start w:val="1"/>
      <w:numFmt w:val="lowerLetter"/>
      <w:lvlText w:val="%2."/>
      <w:lvlJc w:val="left"/>
      <w:pPr>
        <w:ind w:left="1464" w:hanging="360"/>
      </w:pPr>
    </w:lvl>
    <w:lvl w:ilvl="2" w:tplc="0409001B" w:tentative="1">
      <w:start w:val="1"/>
      <w:numFmt w:val="lowerRoman"/>
      <w:lvlText w:val="%3."/>
      <w:lvlJc w:val="right"/>
      <w:pPr>
        <w:ind w:left="2184" w:hanging="180"/>
      </w:pPr>
    </w:lvl>
    <w:lvl w:ilvl="3" w:tplc="0409000F" w:tentative="1">
      <w:start w:val="1"/>
      <w:numFmt w:val="decimal"/>
      <w:lvlText w:val="%4."/>
      <w:lvlJc w:val="left"/>
      <w:pPr>
        <w:ind w:left="2904" w:hanging="360"/>
      </w:pPr>
    </w:lvl>
    <w:lvl w:ilvl="4" w:tplc="04090019" w:tentative="1">
      <w:start w:val="1"/>
      <w:numFmt w:val="lowerLetter"/>
      <w:lvlText w:val="%5."/>
      <w:lvlJc w:val="left"/>
      <w:pPr>
        <w:ind w:left="3624" w:hanging="360"/>
      </w:pPr>
    </w:lvl>
    <w:lvl w:ilvl="5" w:tplc="0409001B" w:tentative="1">
      <w:start w:val="1"/>
      <w:numFmt w:val="lowerRoman"/>
      <w:lvlText w:val="%6."/>
      <w:lvlJc w:val="right"/>
      <w:pPr>
        <w:ind w:left="4344" w:hanging="180"/>
      </w:pPr>
    </w:lvl>
    <w:lvl w:ilvl="6" w:tplc="0409000F" w:tentative="1">
      <w:start w:val="1"/>
      <w:numFmt w:val="decimal"/>
      <w:lvlText w:val="%7."/>
      <w:lvlJc w:val="left"/>
      <w:pPr>
        <w:ind w:left="5064" w:hanging="360"/>
      </w:pPr>
    </w:lvl>
    <w:lvl w:ilvl="7" w:tplc="04090019" w:tentative="1">
      <w:start w:val="1"/>
      <w:numFmt w:val="lowerLetter"/>
      <w:lvlText w:val="%8."/>
      <w:lvlJc w:val="left"/>
      <w:pPr>
        <w:ind w:left="5784" w:hanging="360"/>
      </w:pPr>
    </w:lvl>
    <w:lvl w:ilvl="8" w:tplc="0409001B" w:tentative="1">
      <w:start w:val="1"/>
      <w:numFmt w:val="lowerRoman"/>
      <w:lvlText w:val="%9."/>
      <w:lvlJc w:val="right"/>
      <w:pPr>
        <w:ind w:left="6504" w:hanging="180"/>
      </w:pPr>
    </w:lvl>
  </w:abstractNum>
  <w:abstractNum w:abstractNumId="17" w15:restartNumberingAfterBreak="0">
    <w:nsid w:val="381B20F2"/>
    <w:multiLevelType w:val="hybridMultilevel"/>
    <w:tmpl w:val="2ECA7C8E"/>
    <w:lvl w:ilvl="0" w:tplc="B2D41E9C">
      <w:start w:val="1"/>
      <w:numFmt w:val="decimal"/>
      <w:lvlText w:val="5.%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3AFA4C63"/>
    <w:multiLevelType w:val="hybridMultilevel"/>
    <w:tmpl w:val="3F7040D8"/>
    <w:lvl w:ilvl="0" w:tplc="1CA68A24">
      <w:start w:val="1"/>
      <w:numFmt w:val="decimal"/>
      <w:lvlText w:val="1.%1"/>
      <w:lvlJc w:val="right"/>
      <w:pPr>
        <w:ind w:left="720" w:hanging="360"/>
      </w:pPr>
      <w:rPr>
        <w:rFonts w:hint="default"/>
        <w:color w:val="000000" w:themeColor="text1"/>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0A08B0"/>
    <w:multiLevelType w:val="hybridMultilevel"/>
    <w:tmpl w:val="14DA75CA"/>
    <w:lvl w:ilvl="0" w:tplc="9C4ED7B4">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125129"/>
    <w:multiLevelType w:val="hybridMultilevel"/>
    <w:tmpl w:val="AD14656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3E916ED"/>
    <w:multiLevelType w:val="hybridMultilevel"/>
    <w:tmpl w:val="5880A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C701E2"/>
    <w:multiLevelType w:val="hybridMultilevel"/>
    <w:tmpl w:val="EDF429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A637920"/>
    <w:multiLevelType w:val="hybridMultilevel"/>
    <w:tmpl w:val="43D49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1144152"/>
    <w:multiLevelType w:val="hybridMultilevel"/>
    <w:tmpl w:val="DD3A9536"/>
    <w:lvl w:ilvl="0" w:tplc="A30C6A72">
      <w:start w:val="1"/>
      <w:numFmt w:val="decimal"/>
      <w:lvlText w:val="3.%1"/>
      <w:lvlJc w:val="left"/>
      <w:pPr>
        <w:ind w:left="1080" w:hanging="360"/>
      </w:pPr>
      <w:rPr>
        <w:rFonts w:hint="default"/>
        <w:sz w:val="28"/>
        <w:szCs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17423CC"/>
    <w:multiLevelType w:val="hybridMultilevel"/>
    <w:tmpl w:val="0ED4347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D2B7270"/>
    <w:multiLevelType w:val="hybridMultilevel"/>
    <w:tmpl w:val="F3BC3168"/>
    <w:lvl w:ilvl="0" w:tplc="C0BEC4A0">
      <w:start w:val="1"/>
      <w:numFmt w:val="decimal"/>
      <w:lvlText w:val="2.2.%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D607BAE"/>
    <w:multiLevelType w:val="hybridMultilevel"/>
    <w:tmpl w:val="C7CED52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5F6B5B20"/>
    <w:multiLevelType w:val="hybridMultilevel"/>
    <w:tmpl w:val="C6903D5C"/>
    <w:lvl w:ilvl="0" w:tplc="C0BEC4A0">
      <w:start w:val="1"/>
      <w:numFmt w:val="decimal"/>
      <w:lvlText w:val="2.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FBC6CEF"/>
    <w:multiLevelType w:val="hybridMultilevel"/>
    <w:tmpl w:val="CCE04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16110DD"/>
    <w:multiLevelType w:val="hybridMultilevel"/>
    <w:tmpl w:val="4B707C3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3323017"/>
    <w:multiLevelType w:val="hybridMultilevel"/>
    <w:tmpl w:val="38903D6A"/>
    <w:lvl w:ilvl="0" w:tplc="CD12A0D0">
      <w:start w:val="1"/>
      <w:numFmt w:val="decimal"/>
      <w:lvlText w:val="1.%1"/>
      <w:lvlJc w:val="right"/>
      <w:pPr>
        <w:ind w:left="720" w:hanging="360"/>
      </w:pPr>
      <w:rPr>
        <w:rFonts w:hint="default"/>
        <w:color w:val="EE000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7B42F90"/>
    <w:multiLevelType w:val="hybridMultilevel"/>
    <w:tmpl w:val="9BFCC0D2"/>
    <w:lvl w:ilvl="0" w:tplc="1784686C">
      <w:start w:val="1"/>
      <w:numFmt w:val="decimal"/>
      <w:lvlText w:val="2.%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E226AD"/>
    <w:multiLevelType w:val="hybridMultilevel"/>
    <w:tmpl w:val="0F2C81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9212A8"/>
    <w:multiLevelType w:val="hybridMultilevel"/>
    <w:tmpl w:val="D3A4B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FE85F1E"/>
    <w:multiLevelType w:val="multilevel"/>
    <w:tmpl w:val="87D47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268582F"/>
    <w:multiLevelType w:val="hybridMultilevel"/>
    <w:tmpl w:val="B1C67AB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4216054"/>
    <w:multiLevelType w:val="hybridMultilevel"/>
    <w:tmpl w:val="808C165C"/>
    <w:lvl w:ilvl="0" w:tplc="F6FA65B6">
      <w:start w:val="1"/>
      <w:numFmt w:val="decimal"/>
      <w:lvlText w:val="2.1.%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8" w15:restartNumberingAfterBreak="0">
    <w:nsid w:val="75DC5CBB"/>
    <w:multiLevelType w:val="hybridMultilevel"/>
    <w:tmpl w:val="646033F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7673702C"/>
    <w:multiLevelType w:val="hybridMultilevel"/>
    <w:tmpl w:val="1C1CB9DA"/>
    <w:lvl w:ilvl="0" w:tplc="1E145ACE">
      <w:start w:val="1"/>
      <w:numFmt w:val="decimal"/>
      <w:lvlText w:val="I.%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8AC3048"/>
    <w:multiLevelType w:val="hybridMultilevel"/>
    <w:tmpl w:val="A5008FFC"/>
    <w:lvl w:ilvl="0" w:tplc="04090001">
      <w:start w:val="1"/>
      <w:numFmt w:val="bullet"/>
      <w:lvlText w:val=""/>
      <w:lvlJc w:val="left"/>
      <w:pPr>
        <w:ind w:left="744" w:hanging="360"/>
      </w:pPr>
      <w:rPr>
        <w:rFonts w:ascii="Symbol" w:hAnsi="Symbol" w:hint="default"/>
      </w:rPr>
    </w:lvl>
    <w:lvl w:ilvl="1" w:tplc="FFFFFFFF" w:tentative="1">
      <w:start w:val="1"/>
      <w:numFmt w:val="bullet"/>
      <w:lvlText w:val="o"/>
      <w:lvlJc w:val="left"/>
      <w:pPr>
        <w:ind w:left="1464" w:hanging="360"/>
      </w:pPr>
      <w:rPr>
        <w:rFonts w:ascii="Courier New" w:hAnsi="Courier New" w:cs="Courier New" w:hint="default"/>
      </w:rPr>
    </w:lvl>
    <w:lvl w:ilvl="2" w:tplc="FFFFFFFF" w:tentative="1">
      <w:start w:val="1"/>
      <w:numFmt w:val="bullet"/>
      <w:lvlText w:val=""/>
      <w:lvlJc w:val="left"/>
      <w:pPr>
        <w:ind w:left="2184" w:hanging="360"/>
      </w:pPr>
      <w:rPr>
        <w:rFonts w:ascii="Wingdings" w:hAnsi="Wingdings" w:hint="default"/>
      </w:rPr>
    </w:lvl>
    <w:lvl w:ilvl="3" w:tplc="FFFFFFFF" w:tentative="1">
      <w:start w:val="1"/>
      <w:numFmt w:val="bullet"/>
      <w:lvlText w:val=""/>
      <w:lvlJc w:val="left"/>
      <w:pPr>
        <w:ind w:left="2904" w:hanging="360"/>
      </w:pPr>
      <w:rPr>
        <w:rFonts w:ascii="Symbol" w:hAnsi="Symbol" w:hint="default"/>
      </w:rPr>
    </w:lvl>
    <w:lvl w:ilvl="4" w:tplc="FFFFFFFF" w:tentative="1">
      <w:start w:val="1"/>
      <w:numFmt w:val="bullet"/>
      <w:lvlText w:val="o"/>
      <w:lvlJc w:val="left"/>
      <w:pPr>
        <w:ind w:left="3624" w:hanging="360"/>
      </w:pPr>
      <w:rPr>
        <w:rFonts w:ascii="Courier New" w:hAnsi="Courier New" w:cs="Courier New" w:hint="default"/>
      </w:rPr>
    </w:lvl>
    <w:lvl w:ilvl="5" w:tplc="FFFFFFFF" w:tentative="1">
      <w:start w:val="1"/>
      <w:numFmt w:val="bullet"/>
      <w:lvlText w:val=""/>
      <w:lvlJc w:val="left"/>
      <w:pPr>
        <w:ind w:left="4344" w:hanging="360"/>
      </w:pPr>
      <w:rPr>
        <w:rFonts w:ascii="Wingdings" w:hAnsi="Wingdings" w:hint="default"/>
      </w:rPr>
    </w:lvl>
    <w:lvl w:ilvl="6" w:tplc="FFFFFFFF" w:tentative="1">
      <w:start w:val="1"/>
      <w:numFmt w:val="bullet"/>
      <w:lvlText w:val=""/>
      <w:lvlJc w:val="left"/>
      <w:pPr>
        <w:ind w:left="5064" w:hanging="360"/>
      </w:pPr>
      <w:rPr>
        <w:rFonts w:ascii="Symbol" w:hAnsi="Symbol" w:hint="default"/>
      </w:rPr>
    </w:lvl>
    <w:lvl w:ilvl="7" w:tplc="FFFFFFFF" w:tentative="1">
      <w:start w:val="1"/>
      <w:numFmt w:val="bullet"/>
      <w:lvlText w:val="o"/>
      <w:lvlJc w:val="left"/>
      <w:pPr>
        <w:ind w:left="5784" w:hanging="360"/>
      </w:pPr>
      <w:rPr>
        <w:rFonts w:ascii="Courier New" w:hAnsi="Courier New" w:cs="Courier New" w:hint="default"/>
      </w:rPr>
    </w:lvl>
    <w:lvl w:ilvl="8" w:tplc="FFFFFFFF" w:tentative="1">
      <w:start w:val="1"/>
      <w:numFmt w:val="bullet"/>
      <w:lvlText w:val=""/>
      <w:lvlJc w:val="left"/>
      <w:pPr>
        <w:ind w:left="6504" w:hanging="360"/>
      </w:pPr>
      <w:rPr>
        <w:rFonts w:ascii="Wingdings" w:hAnsi="Wingdings" w:hint="default"/>
      </w:rPr>
    </w:lvl>
  </w:abstractNum>
  <w:num w:numId="1" w16cid:durableId="2044017469">
    <w:abstractNumId w:val="39"/>
  </w:num>
  <w:num w:numId="2" w16cid:durableId="2134012367">
    <w:abstractNumId w:val="32"/>
  </w:num>
  <w:num w:numId="3" w16cid:durableId="582227309">
    <w:abstractNumId w:val="6"/>
  </w:num>
  <w:num w:numId="4" w16cid:durableId="1617636804">
    <w:abstractNumId w:val="2"/>
  </w:num>
  <w:num w:numId="5" w16cid:durableId="1879124578">
    <w:abstractNumId w:val="19"/>
  </w:num>
  <w:num w:numId="6" w16cid:durableId="627665944">
    <w:abstractNumId w:val="0"/>
  </w:num>
  <w:num w:numId="7" w16cid:durableId="763455242">
    <w:abstractNumId w:val="22"/>
  </w:num>
  <w:num w:numId="8" w16cid:durableId="1545869261">
    <w:abstractNumId w:val="10"/>
  </w:num>
  <w:num w:numId="9" w16cid:durableId="1402798593">
    <w:abstractNumId w:val="24"/>
  </w:num>
  <w:num w:numId="10" w16cid:durableId="153185785">
    <w:abstractNumId w:val="28"/>
  </w:num>
  <w:num w:numId="11" w16cid:durableId="1625693809">
    <w:abstractNumId w:val="37"/>
  </w:num>
  <w:num w:numId="12" w16cid:durableId="294413736">
    <w:abstractNumId w:val="17"/>
  </w:num>
  <w:num w:numId="13" w16cid:durableId="1883395893">
    <w:abstractNumId w:val="13"/>
  </w:num>
  <w:num w:numId="14" w16cid:durableId="1389693513">
    <w:abstractNumId w:val="14"/>
  </w:num>
  <w:num w:numId="15" w16cid:durableId="118843620">
    <w:abstractNumId w:val="26"/>
  </w:num>
  <w:num w:numId="16" w16cid:durableId="454059282">
    <w:abstractNumId w:val="8"/>
  </w:num>
  <w:num w:numId="17" w16cid:durableId="1246232577">
    <w:abstractNumId w:val="29"/>
  </w:num>
  <w:num w:numId="18" w16cid:durableId="1283003192">
    <w:abstractNumId w:val="35"/>
  </w:num>
  <w:num w:numId="19" w16cid:durableId="894583062">
    <w:abstractNumId w:val="9"/>
  </w:num>
  <w:num w:numId="20" w16cid:durableId="1300498736">
    <w:abstractNumId w:val="16"/>
  </w:num>
  <w:num w:numId="21" w16cid:durableId="40905361">
    <w:abstractNumId w:val="11"/>
  </w:num>
  <w:num w:numId="22" w16cid:durableId="2029477817">
    <w:abstractNumId w:val="3"/>
  </w:num>
  <w:num w:numId="23" w16cid:durableId="1602562510">
    <w:abstractNumId w:val="34"/>
  </w:num>
  <w:num w:numId="24" w16cid:durableId="1738086190">
    <w:abstractNumId w:val="5"/>
  </w:num>
  <w:num w:numId="25" w16cid:durableId="1734111942">
    <w:abstractNumId w:val="36"/>
  </w:num>
  <w:num w:numId="26" w16cid:durableId="955604645">
    <w:abstractNumId w:val="12"/>
  </w:num>
  <w:num w:numId="27" w16cid:durableId="1469081326">
    <w:abstractNumId w:val="1"/>
  </w:num>
  <w:num w:numId="28" w16cid:durableId="1717269089">
    <w:abstractNumId w:val="20"/>
  </w:num>
  <w:num w:numId="29" w16cid:durableId="1203397554">
    <w:abstractNumId w:val="30"/>
  </w:num>
  <w:num w:numId="30" w16cid:durableId="776682696">
    <w:abstractNumId w:val="38"/>
  </w:num>
  <w:num w:numId="31" w16cid:durableId="2000038910">
    <w:abstractNumId w:val="27"/>
  </w:num>
  <w:num w:numId="32" w16cid:durableId="1347974046">
    <w:abstractNumId w:val="23"/>
  </w:num>
  <w:num w:numId="33" w16cid:durableId="1233782729">
    <w:abstractNumId w:val="33"/>
  </w:num>
  <w:num w:numId="34" w16cid:durableId="1732532320">
    <w:abstractNumId w:val="15"/>
  </w:num>
  <w:num w:numId="35" w16cid:durableId="1677534992">
    <w:abstractNumId w:val="40"/>
  </w:num>
  <w:num w:numId="36" w16cid:durableId="1256357724">
    <w:abstractNumId w:val="21"/>
  </w:num>
  <w:num w:numId="37" w16cid:durableId="672144634">
    <w:abstractNumId w:val="25"/>
  </w:num>
  <w:num w:numId="38" w16cid:durableId="428357512">
    <w:abstractNumId w:val="7"/>
  </w:num>
  <w:num w:numId="39" w16cid:durableId="1446386123">
    <w:abstractNumId w:val="18"/>
  </w:num>
  <w:num w:numId="40" w16cid:durableId="1753966507">
    <w:abstractNumId w:val="31"/>
  </w:num>
  <w:num w:numId="41" w16cid:durableId="1206569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31A"/>
    <w:rsid w:val="0000759B"/>
    <w:rsid w:val="00034607"/>
    <w:rsid w:val="0003539B"/>
    <w:rsid w:val="0004043E"/>
    <w:rsid w:val="00051883"/>
    <w:rsid w:val="0005190D"/>
    <w:rsid w:val="0005252A"/>
    <w:rsid w:val="0005504F"/>
    <w:rsid w:val="000624A5"/>
    <w:rsid w:val="0006650E"/>
    <w:rsid w:val="00067903"/>
    <w:rsid w:val="00074354"/>
    <w:rsid w:val="000924E8"/>
    <w:rsid w:val="0009681C"/>
    <w:rsid w:val="00097678"/>
    <w:rsid w:val="00097FBE"/>
    <w:rsid w:val="000A5E4D"/>
    <w:rsid w:val="000A75C7"/>
    <w:rsid w:val="000C2952"/>
    <w:rsid w:val="000E2303"/>
    <w:rsid w:val="000E69BC"/>
    <w:rsid w:val="000E6E16"/>
    <w:rsid w:val="00100ACC"/>
    <w:rsid w:val="00102395"/>
    <w:rsid w:val="00104611"/>
    <w:rsid w:val="00104795"/>
    <w:rsid w:val="00107A8B"/>
    <w:rsid w:val="001151DE"/>
    <w:rsid w:val="00115400"/>
    <w:rsid w:val="00120BCF"/>
    <w:rsid w:val="00124C86"/>
    <w:rsid w:val="00124D8C"/>
    <w:rsid w:val="0013674B"/>
    <w:rsid w:val="00146C7D"/>
    <w:rsid w:val="0015007C"/>
    <w:rsid w:val="001500A5"/>
    <w:rsid w:val="0015340E"/>
    <w:rsid w:val="00160D06"/>
    <w:rsid w:val="0016158E"/>
    <w:rsid w:val="00173932"/>
    <w:rsid w:val="00174D29"/>
    <w:rsid w:val="0018531E"/>
    <w:rsid w:val="001864AE"/>
    <w:rsid w:val="0019226C"/>
    <w:rsid w:val="00193AE0"/>
    <w:rsid w:val="001961BD"/>
    <w:rsid w:val="00197279"/>
    <w:rsid w:val="001A1C36"/>
    <w:rsid w:val="001A48C2"/>
    <w:rsid w:val="001C69B7"/>
    <w:rsid w:val="001D0960"/>
    <w:rsid w:val="001E03B1"/>
    <w:rsid w:val="001E3EEE"/>
    <w:rsid w:val="001E43E3"/>
    <w:rsid w:val="001F6243"/>
    <w:rsid w:val="001F72E0"/>
    <w:rsid w:val="001F7F03"/>
    <w:rsid w:val="00204940"/>
    <w:rsid w:val="0021699F"/>
    <w:rsid w:val="00221789"/>
    <w:rsid w:val="00221F52"/>
    <w:rsid w:val="0023687B"/>
    <w:rsid w:val="002478AF"/>
    <w:rsid w:val="00252BEF"/>
    <w:rsid w:val="0025417A"/>
    <w:rsid w:val="0027055C"/>
    <w:rsid w:val="00281905"/>
    <w:rsid w:val="00297DA3"/>
    <w:rsid w:val="002A18EB"/>
    <w:rsid w:val="002A1BF7"/>
    <w:rsid w:val="002C0845"/>
    <w:rsid w:val="002D062C"/>
    <w:rsid w:val="002D2FF9"/>
    <w:rsid w:val="002D4FC2"/>
    <w:rsid w:val="002D6B51"/>
    <w:rsid w:val="002D7BD6"/>
    <w:rsid w:val="002E60CB"/>
    <w:rsid w:val="002F21C3"/>
    <w:rsid w:val="00301A86"/>
    <w:rsid w:val="00311E76"/>
    <w:rsid w:val="00313484"/>
    <w:rsid w:val="003214BA"/>
    <w:rsid w:val="003269C3"/>
    <w:rsid w:val="0033108F"/>
    <w:rsid w:val="00332C01"/>
    <w:rsid w:val="00342A19"/>
    <w:rsid w:val="00343A31"/>
    <w:rsid w:val="00355180"/>
    <w:rsid w:val="003603A0"/>
    <w:rsid w:val="0037402E"/>
    <w:rsid w:val="003752E6"/>
    <w:rsid w:val="003809C9"/>
    <w:rsid w:val="00381146"/>
    <w:rsid w:val="00383627"/>
    <w:rsid w:val="00392274"/>
    <w:rsid w:val="00393DA4"/>
    <w:rsid w:val="0039509B"/>
    <w:rsid w:val="003B4F16"/>
    <w:rsid w:val="003C0C9E"/>
    <w:rsid w:val="003C0E15"/>
    <w:rsid w:val="003E0E36"/>
    <w:rsid w:val="003E5243"/>
    <w:rsid w:val="003F46FC"/>
    <w:rsid w:val="003F779F"/>
    <w:rsid w:val="0040580A"/>
    <w:rsid w:val="00413FFB"/>
    <w:rsid w:val="004211AC"/>
    <w:rsid w:val="004347EA"/>
    <w:rsid w:val="00437EF9"/>
    <w:rsid w:val="00445911"/>
    <w:rsid w:val="00452F4E"/>
    <w:rsid w:val="00456DEB"/>
    <w:rsid w:val="00473FAD"/>
    <w:rsid w:val="004912F4"/>
    <w:rsid w:val="00492992"/>
    <w:rsid w:val="004A5A35"/>
    <w:rsid w:val="004B6D94"/>
    <w:rsid w:val="004C23F9"/>
    <w:rsid w:val="004D1C9D"/>
    <w:rsid w:val="004D3A69"/>
    <w:rsid w:val="004D5396"/>
    <w:rsid w:val="004F1534"/>
    <w:rsid w:val="004F775D"/>
    <w:rsid w:val="00504495"/>
    <w:rsid w:val="005155B5"/>
    <w:rsid w:val="00515BB6"/>
    <w:rsid w:val="0052091A"/>
    <w:rsid w:val="005330A4"/>
    <w:rsid w:val="005537F0"/>
    <w:rsid w:val="00560982"/>
    <w:rsid w:val="0056236A"/>
    <w:rsid w:val="00564C9C"/>
    <w:rsid w:val="005773CB"/>
    <w:rsid w:val="00577FF6"/>
    <w:rsid w:val="00591129"/>
    <w:rsid w:val="005929A6"/>
    <w:rsid w:val="005A3F50"/>
    <w:rsid w:val="005A6137"/>
    <w:rsid w:val="005B2BED"/>
    <w:rsid w:val="005C6D11"/>
    <w:rsid w:val="005D12E8"/>
    <w:rsid w:val="005D716D"/>
    <w:rsid w:val="005E1F4E"/>
    <w:rsid w:val="005E2256"/>
    <w:rsid w:val="005E7AC5"/>
    <w:rsid w:val="005F04F7"/>
    <w:rsid w:val="00620BB1"/>
    <w:rsid w:val="00632551"/>
    <w:rsid w:val="0063397A"/>
    <w:rsid w:val="00637A04"/>
    <w:rsid w:val="00644628"/>
    <w:rsid w:val="00652A5A"/>
    <w:rsid w:val="00652ADE"/>
    <w:rsid w:val="00660045"/>
    <w:rsid w:val="00660AAF"/>
    <w:rsid w:val="00660D13"/>
    <w:rsid w:val="00662CE4"/>
    <w:rsid w:val="00665E27"/>
    <w:rsid w:val="00673540"/>
    <w:rsid w:val="0068173C"/>
    <w:rsid w:val="00683BD5"/>
    <w:rsid w:val="00684D27"/>
    <w:rsid w:val="00685E39"/>
    <w:rsid w:val="006864D6"/>
    <w:rsid w:val="006871B4"/>
    <w:rsid w:val="006936E7"/>
    <w:rsid w:val="00694679"/>
    <w:rsid w:val="00694AD3"/>
    <w:rsid w:val="0069549F"/>
    <w:rsid w:val="006B0353"/>
    <w:rsid w:val="006B3C22"/>
    <w:rsid w:val="006B515C"/>
    <w:rsid w:val="006C1FDB"/>
    <w:rsid w:val="006C71E7"/>
    <w:rsid w:val="006D791C"/>
    <w:rsid w:val="006E3DAC"/>
    <w:rsid w:val="006F08F3"/>
    <w:rsid w:val="006F4C64"/>
    <w:rsid w:val="006F7E0F"/>
    <w:rsid w:val="00700E04"/>
    <w:rsid w:val="007116FC"/>
    <w:rsid w:val="00716A46"/>
    <w:rsid w:val="00720104"/>
    <w:rsid w:val="00722CA2"/>
    <w:rsid w:val="0072668F"/>
    <w:rsid w:val="007563CB"/>
    <w:rsid w:val="00780144"/>
    <w:rsid w:val="0078460C"/>
    <w:rsid w:val="00786B52"/>
    <w:rsid w:val="007923B6"/>
    <w:rsid w:val="007A07E6"/>
    <w:rsid w:val="007A24FD"/>
    <w:rsid w:val="007A731A"/>
    <w:rsid w:val="007B0AB6"/>
    <w:rsid w:val="007B2917"/>
    <w:rsid w:val="007B5534"/>
    <w:rsid w:val="007C3656"/>
    <w:rsid w:val="007C3FE1"/>
    <w:rsid w:val="007C55C6"/>
    <w:rsid w:val="007D58DE"/>
    <w:rsid w:val="007D5B8C"/>
    <w:rsid w:val="007E00B5"/>
    <w:rsid w:val="007F7B90"/>
    <w:rsid w:val="008066F9"/>
    <w:rsid w:val="0082372F"/>
    <w:rsid w:val="00832301"/>
    <w:rsid w:val="00832334"/>
    <w:rsid w:val="0083244E"/>
    <w:rsid w:val="008604EA"/>
    <w:rsid w:val="00870C0F"/>
    <w:rsid w:val="008759A3"/>
    <w:rsid w:val="00876682"/>
    <w:rsid w:val="0088009B"/>
    <w:rsid w:val="00883045"/>
    <w:rsid w:val="00887B67"/>
    <w:rsid w:val="008A4CEF"/>
    <w:rsid w:val="008C1773"/>
    <w:rsid w:val="008E00B8"/>
    <w:rsid w:val="008E12B2"/>
    <w:rsid w:val="008E258A"/>
    <w:rsid w:val="008F3DC5"/>
    <w:rsid w:val="008F663C"/>
    <w:rsid w:val="00900563"/>
    <w:rsid w:val="00902182"/>
    <w:rsid w:val="0091072A"/>
    <w:rsid w:val="0091211F"/>
    <w:rsid w:val="00913B3D"/>
    <w:rsid w:val="00927AA2"/>
    <w:rsid w:val="00931A3C"/>
    <w:rsid w:val="00933767"/>
    <w:rsid w:val="009342FC"/>
    <w:rsid w:val="009347BE"/>
    <w:rsid w:val="00941BE7"/>
    <w:rsid w:val="009426AD"/>
    <w:rsid w:val="00943086"/>
    <w:rsid w:val="00963821"/>
    <w:rsid w:val="009652FC"/>
    <w:rsid w:val="00973903"/>
    <w:rsid w:val="0098111C"/>
    <w:rsid w:val="00982EF5"/>
    <w:rsid w:val="00985CDE"/>
    <w:rsid w:val="009A4754"/>
    <w:rsid w:val="009B6BBA"/>
    <w:rsid w:val="009B7945"/>
    <w:rsid w:val="009C25DA"/>
    <w:rsid w:val="009C6F40"/>
    <w:rsid w:val="009D286D"/>
    <w:rsid w:val="009E2E44"/>
    <w:rsid w:val="009F0C3F"/>
    <w:rsid w:val="009F3081"/>
    <w:rsid w:val="009F333F"/>
    <w:rsid w:val="00A009CE"/>
    <w:rsid w:val="00A06746"/>
    <w:rsid w:val="00A15278"/>
    <w:rsid w:val="00A15EA2"/>
    <w:rsid w:val="00A2285C"/>
    <w:rsid w:val="00A2399B"/>
    <w:rsid w:val="00A24B93"/>
    <w:rsid w:val="00A2778F"/>
    <w:rsid w:val="00A27A2C"/>
    <w:rsid w:val="00A35361"/>
    <w:rsid w:val="00A36E88"/>
    <w:rsid w:val="00A46CE1"/>
    <w:rsid w:val="00A5121C"/>
    <w:rsid w:val="00A559BB"/>
    <w:rsid w:val="00A57040"/>
    <w:rsid w:val="00A653C1"/>
    <w:rsid w:val="00A65DEF"/>
    <w:rsid w:val="00A70967"/>
    <w:rsid w:val="00A71156"/>
    <w:rsid w:val="00A74CEB"/>
    <w:rsid w:val="00A75B4A"/>
    <w:rsid w:val="00A773B7"/>
    <w:rsid w:val="00A901CC"/>
    <w:rsid w:val="00A94C8A"/>
    <w:rsid w:val="00AA0E2E"/>
    <w:rsid w:val="00AA2BBF"/>
    <w:rsid w:val="00AA688D"/>
    <w:rsid w:val="00AB00F8"/>
    <w:rsid w:val="00AB09D4"/>
    <w:rsid w:val="00AB127E"/>
    <w:rsid w:val="00AB41B2"/>
    <w:rsid w:val="00AB5A4C"/>
    <w:rsid w:val="00AD00B0"/>
    <w:rsid w:val="00AD3FF1"/>
    <w:rsid w:val="00AE4140"/>
    <w:rsid w:val="00AE7B2A"/>
    <w:rsid w:val="00AF1E5A"/>
    <w:rsid w:val="00AF4522"/>
    <w:rsid w:val="00B06457"/>
    <w:rsid w:val="00B12067"/>
    <w:rsid w:val="00B12FC5"/>
    <w:rsid w:val="00B22D23"/>
    <w:rsid w:val="00B30F77"/>
    <w:rsid w:val="00B326B4"/>
    <w:rsid w:val="00B33FC1"/>
    <w:rsid w:val="00B8267F"/>
    <w:rsid w:val="00B8471A"/>
    <w:rsid w:val="00B849A9"/>
    <w:rsid w:val="00B91F80"/>
    <w:rsid w:val="00B92F53"/>
    <w:rsid w:val="00B94840"/>
    <w:rsid w:val="00B95F57"/>
    <w:rsid w:val="00BB25C1"/>
    <w:rsid w:val="00BB6F7E"/>
    <w:rsid w:val="00BC3319"/>
    <w:rsid w:val="00BC7DE4"/>
    <w:rsid w:val="00BE0E64"/>
    <w:rsid w:val="00BF0D84"/>
    <w:rsid w:val="00BF7477"/>
    <w:rsid w:val="00C038BE"/>
    <w:rsid w:val="00C1021C"/>
    <w:rsid w:val="00C11A33"/>
    <w:rsid w:val="00C1727E"/>
    <w:rsid w:val="00C20D6E"/>
    <w:rsid w:val="00C251EB"/>
    <w:rsid w:val="00C319B8"/>
    <w:rsid w:val="00C41E77"/>
    <w:rsid w:val="00C4287A"/>
    <w:rsid w:val="00C656DB"/>
    <w:rsid w:val="00C65E24"/>
    <w:rsid w:val="00C710CE"/>
    <w:rsid w:val="00C75CBB"/>
    <w:rsid w:val="00C76986"/>
    <w:rsid w:val="00C82A3B"/>
    <w:rsid w:val="00C91CB6"/>
    <w:rsid w:val="00C92D02"/>
    <w:rsid w:val="00CA019B"/>
    <w:rsid w:val="00CA4BBC"/>
    <w:rsid w:val="00CA7903"/>
    <w:rsid w:val="00CC0523"/>
    <w:rsid w:val="00CD36BC"/>
    <w:rsid w:val="00CF6CFD"/>
    <w:rsid w:val="00D06183"/>
    <w:rsid w:val="00D12E7C"/>
    <w:rsid w:val="00D142E5"/>
    <w:rsid w:val="00D154E3"/>
    <w:rsid w:val="00D251D9"/>
    <w:rsid w:val="00D31053"/>
    <w:rsid w:val="00D41EFF"/>
    <w:rsid w:val="00D4423E"/>
    <w:rsid w:val="00D45F3C"/>
    <w:rsid w:val="00D510CE"/>
    <w:rsid w:val="00D5630A"/>
    <w:rsid w:val="00D659BA"/>
    <w:rsid w:val="00D759D1"/>
    <w:rsid w:val="00D7632A"/>
    <w:rsid w:val="00D805D3"/>
    <w:rsid w:val="00D809EB"/>
    <w:rsid w:val="00D8658F"/>
    <w:rsid w:val="00D86F15"/>
    <w:rsid w:val="00D94810"/>
    <w:rsid w:val="00DA098A"/>
    <w:rsid w:val="00DB64DF"/>
    <w:rsid w:val="00DB697E"/>
    <w:rsid w:val="00DB7E59"/>
    <w:rsid w:val="00DC50D9"/>
    <w:rsid w:val="00DD0312"/>
    <w:rsid w:val="00DD24E4"/>
    <w:rsid w:val="00DE12D2"/>
    <w:rsid w:val="00DE7B54"/>
    <w:rsid w:val="00DF7DFD"/>
    <w:rsid w:val="00E07778"/>
    <w:rsid w:val="00E120D7"/>
    <w:rsid w:val="00E154FD"/>
    <w:rsid w:val="00E16BEF"/>
    <w:rsid w:val="00E16C0C"/>
    <w:rsid w:val="00E17A86"/>
    <w:rsid w:val="00E20003"/>
    <w:rsid w:val="00E46612"/>
    <w:rsid w:val="00E56A47"/>
    <w:rsid w:val="00E61513"/>
    <w:rsid w:val="00E72AB5"/>
    <w:rsid w:val="00E73FD2"/>
    <w:rsid w:val="00E77AFD"/>
    <w:rsid w:val="00E82352"/>
    <w:rsid w:val="00E8471C"/>
    <w:rsid w:val="00E91788"/>
    <w:rsid w:val="00E924B5"/>
    <w:rsid w:val="00EA1D2F"/>
    <w:rsid w:val="00EA2A0A"/>
    <w:rsid w:val="00EB77DA"/>
    <w:rsid w:val="00ED0CAA"/>
    <w:rsid w:val="00ED3F96"/>
    <w:rsid w:val="00EE1BA1"/>
    <w:rsid w:val="00EE2B1B"/>
    <w:rsid w:val="00EE4012"/>
    <w:rsid w:val="00EE4988"/>
    <w:rsid w:val="00EE525C"/>
    <w:rsid w:val="00F13214"/>
    <w:rsid w:val="00F17B56"/>
    <w:rsid w:val="00F34FC5"/>
    <w:rsid w:val="00F35239"/>
    <w:rsid w:val="00F41A25"/>
    <w:rsid w:val="00F43431"/>
    <w:rsid w:val="00F55C14"/>
    <w:rsid w:val="00F57D7F"/>
    <w:rsid w:val="00F67709"/>
    <w:rsid w:val="00F75043"/>
    <w:rsid w:val="00F85E35"/>
    <w:rsid w:val="00F876F3"/>
    <w:rsid w:val="00F92EB3"/>
    <w:rsid w:val="00F9369A"/>
    <w:rsid w:val="00F96965"/>
    <w:rsid w:val="00FA2AAD"/>
    <w:rsid w:val="00FB5D79"/>
    <w:rsid w:val="00FD5DD7"/>
    <w:rsid w:val="00FE5D10"/>
    <w:rsid w:val="00FF244C"/>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643FCC"/>
  <w15:docId w15:val="{21C260A5-99C7-4016-AF40-BC9E92140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55B5"/>
    <w:rPr>
      <w:rFonts w:ascii="Calibri" w:eastAsia="Calibri" w:hAnsi="Calibri" w:cs="Times New Roman"/>
    </w:rPr>
  </w:style>
  <w:style w:type="paragraph" w:styleId="Heading1">
    <w:name w:val="heading 1"/>
    <w:basedOn w:val="Normal"/>
    <w:next w:val="Normal"/>
    <w:link w:val="Heading1Char"/>
    <w:uiPriority w:val="9"/>
    <w:qFormat/>
    <w:rsid w:val="006871B4"/>
    <w:pPr>
      <w:keepNext/>
      <w:keepLines/>
      <w:spacing w:before="480" w:after="0"/>
      <w:jc w:val="center"/>
      <w:outlineLvl w:val="0"/>
    </w:pPr>
    <w:rPr>
      <w:rFonts w:ascii="Arial" w:eastAsiaTheme="majorEastAsia" w:hAnsi="Arial" w:cstheme="majorBidi"/>
      <w:b/>
      <w:bCs/>
      <w:color w:val="365F91" w:themeColor="accent1" w:themeShade="BF"/>
      <w:sz w:val="32"/>
      <w:szCs w:val="28"/>
    </w:rPr>
  </w:style>
  <w:style w:type="paragraph" w:styleId="Heading2">
    <w:name w:val="heading 2"/>
    <w:basedOn w:val="Normal"/>
    <w:next w:val="Normal"/>
    <w:link w:val="Heading2Char"/>
    <w:uiPriority w:val="9"/>
    <w:unhideWhenUsed/>
    <w:qFormat/>
    <w:rsid w:val="006871B4"/>
    <w:pPr>
      <w:keepNext/>
      <w:keepLines/>
      <w:spacing w:before="200" w:after="0"/>
      <w:outlineLvl w:val="1"/>
    </w:pPr>
    <w:rPr>
      <w:rFonts w:ascii="Arial" w:eastAsiaTheme="majorEastAsia" w:hAnsi="Arial" w:cstheme="majorBidi"/>
      <w:bCs/>
      <w:color w:val="000000" w:themeColor="text1"/>
      <w:sz w:val="28"/>
      <w:szCs w:val="26"/>
    </w:rPr>
  </w:style>
  <w:style w:type="paragraph" w:styleId="Heading3">
    <w:name w:val="heading 3"/>
    <w:basedOn w:val="Normal"/>
    <w:next w:val="Normal"/>
    <w:link w:val="Heading3Char"/>
    <w:uiPriority w:val="9"/>
    <w:unhideWhenUsed/>
    <w:qFormat/>
    <w:rsid w:val="005E1F4E"/>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155B5"/>
    <w:rPr>
      <w:sz w:val="16"/>
      <w:szCs w:val="16"/>
    </w:rPr>
  </w:style>
  <w:style w:type="paragraph" w:styleId="CommentText">
    <w:name w:val="annotation text"/>
    <w:basedOn w:val="Normal"/>
    <w:link w:val="CommentTextChar"/>
    <w:uiPriority w:val="99"/>
    <w:unhideWhenUsed/>
    <w:rsid w:val="005155B5"/>
    <w:pPr>
      <w:spacing w:line="240" w:lineRule="auto"/>
    </w:pPr>
    <w:rPr>
      <w:sz w:val="20"/>
      <w:szCs w:val="20"/>
    </w:rPr>
  </w:style>
  <w:style w:type="character" w:customStyle="1" w:styleId="CommentTextChar">
    <w:name w:val="Comment Text Char"/>
    <w:basedOn w:val="DefaultParagraphFont"/>
    <w:link w:val="CommentText"/>
    <w:uiPriority w:val="99"/>
    <w:rsid w:val="005155B5"/>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155B5"/>
    <w:rPr>
      <w:b/>
      <w:bCs/>
    </w:rPr>
  </w:style>
  <w:style w:type="character" w:customStyle="1" w:styleId="CommentSubjectChar">
    <w:name w:val="Comment Subject Char"/>
    <w:basedOn w:val="CommentTextChar"/>
    <w:link w:val="CommentSubject"/>
    <w:uiPriority w:val="99"/>
    <w:semiHidden/>
    <w:rsid w:val="005155B5"/>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5155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55B5"/>
    <w:rPr>
      <w:rFonts w:ascii="Tahoma" w:eastAsia="Calibri" w:hAnsi="Tahoma" w:cs="Tahoma"/>
      <w:sz w:val="16"/>
      <w:szCs w:val="16"/>
    </w:rPr>
  </w:style>
  <w:style w:type="character" w:customStyle="1" w:styleId="Heading1Char">
    <w:name w:val="Heading 1 Char"/>
    <w:basedOn w:val="DefaultParagraphFont"/>
    <w:link w:val="Heading1"/>
    <w:uiPriority w:val="9"/>
    <w:rsid w:val="006871B4"/>
    <w:rPr>
      <w:rFonts w:ascii="Arial" w:eastAsiaTheme="majorEastAsia" w:hAnsi="Arial" w:cstheme="majorBidi"/>
      <w:b/>
      <w:bCs/>
      <w:color w:val="365F91" w:themeColor="accent1" w:themeShade="BF"/>
      <w:sz w:val="32"/>
      <w:szCs w:val="28"/>
    </w:rPr>
  </w:style>
  <w:style w:type="paragraph" w:styleId="TOCHeading">
    <w:name w:val="TOC Heading"/>
    <w:basedOn w:val="Heading1"/>
    <w:next w:val="Normal"/>
    <w:uiPriority w:val="39"/>
    <w:semiHidden/>
    <w:unhideWhenUsed/>
    <w:qFormat/>
    <w:rsid w:val="006871B4"/>
    <w:pPr>
      <w:jc w:val="left"/>
      <w:outlineLvl w:val="9"/>
    </w:pPr>
    <w:rPr>
      <w:rFonts w:asciiTheme="majorHAnsi" w:hAnsiTheme="majorHAnsi"/>
      <w:sz w:val="28"/>
      <w:lang w:eastAsia="ja-JP"/>
    </w:rPr>
  </w:style>
  <w:style w:type="paragraph" w:styleId="TOC1">
    <w:name w:val="toc 1"/>
    <w:basedOn w:val="Normal"/>
    <w:next w:val="Normal"/>
    <w:autoRedefine/>
    <w:uiPriority w:val="39"/>
    <w:unhideWhenUsed/>
    <w:rsid w:val="006871B4"/>
    <w:pPr>
      <w:spacing w:after="100"/>
    </w:pPr>
  </w:style>
  <w:style w:type="character" w:styleId="Hyperlink">
    <w:name w:val="Hyperlink"/>
    <w:basedOn w:val="DefaultParagraphFont"/>
    <w:uiPriority w:val="99"/>
    <w:unhideWhenUsed/>
    <w:rsid w:val="006871B4"/>
    <w:rPr>
      <w:color w:val="0000FF" w:themeColor="hyperlink"/>
      <w:u w:val="single"/>
    </w:rPr>
  </w:style>
  <w:style w:type="character" w:customStyle="1" w:styleId="Heading2Char">
    <w:name w:val="Heading 2 Char"/>
    <w:basedOn w:val="DefaultParagraphFont"/>
    <w:link w:val="Heading2"/>
    <w:uiPriority w:val="9"/>
    <w:rsid w:val="006871B4"/>
    <w:rPr>
      <w:rFonts w:ascii="Arial" w:eastAsiaTheme="majorEastAsia" w:hAnsi="Arial" w:cstheme="majorBidi"/>
      <w:bCs/>
      <w:color w:val="000000" w:themeColor="text1"/>
      <w:sz w:val="28"/>
      <w:szCs w:val="26"/>
    </w:rPr>
  </w:style>
  <w:style w:type="paragraph" w:styleId="TOC2">
    <w:name w:val="toc 2"/>
    <w:basedOn w:val="Normal"/>
    <w:next w:val="Normal"/>
    <w:autoRedefine/>
    <w:uiPriority w:val="39"/>
    <w:unhideWhenUsed/>
    <w:rsid w:val="006871B4"/>
    <w:pPr>
      <w:spacing w:after="100"/>
      <w:ind w:left="220"/>
    </w:pPr>
  </w:style>
  <w:style w:type="paragraph" w:customStyle="1" w:styleId="Default">
    <w:name w:val="Default"/>
    <w:rsid w:val="0005252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3Char">
    <w:name w:val="Heading 3 Char"/>
    <w:basedOn w:val="DefaultParagraphFont"/>
    <w:link w:val="Heading3"/>
    <w:uiPriority w:val="9"/>
    <w:rsid w:val="005E1F4E"/>
    <w:rPr>
      <w:rFonts w:asciiTheme="majorHAnsi" w:eastAsiaTheme="majorEastAsia" w:hAnsiTheme="majorHAnsi" w:cstheme="majorBidi"/>
      <w:b/>
      <w:bCs/>
      <w:color w:val="4F81BD" w:themeColor="accent1"/>
    </w:rPr>
  </w:style>
  <w:style w:type="paragraph" w:styleId="TOC3">
    <w:name w:val="toc 3"/>
    <w:basedOn w:val="Normal"/>
    <w:next w:val="Normal"/>
    <w:autoRedefine/>
    <w:uiPriority w:val="39"/>
    <w:unhideWhenUsed/>
    <w:rsid w:val="00632551"/>
    <w:pPr>
      <w:spacing w:after="100"/>
      <w:ind w:left="440"/>
    </w:pPr>
  </w:style>
  <w:style w:type="paragraph" w:styleId="BodyText">
    <w:name w:val="Body Text"/>
    <w:basedOn w:val="Normal"/>
    <w:link w:val="BodyTextChar"/>
    <w:uiPriority w:val="1"/>
    <w:qFormat/>
    <w:rsid w:val="009A4754"/>
    <w:pPr>
      <w:widowControl w:val="0"/>
      <w:autoSpaceDE w:val="0"/>
      <w:autoSpaceDN w:val="0"/>
      <w:spacing w:after="0" w:line="240" w:lineRule="auto"/>
    </w:pPr>
    <w:rPr>
      <w:rFonts w:ascii="Arial MT" w:eastAsia="Arial MT" w:hAnsi="Arial MT" w:cs="Arial MT"/>
    </w:rPr>
  </w:style>
  <w:style w:type="character" w:customStyle="1" w:styleId="BodyTextChar">
    <w:name w:val="Body Text Char"/>
    <w:basedOn w:val="DefaultParagraphFont"/>
    <w:link w:val="BodyText"/>
    <w:uiPriority w:val="1"/>
    <w:rsid w:val="009A4754"/>
    <w:rPr>
      <w:rFonts w:ascii="Arial MT" w:eastAsia="Arial MT" w:hAnsi="Arial MT" w:cs="Arial MT"/>
    </w:rPr>
  </w:style>
  <w:style w:type="paragraph" w:styleId="ListParagraph">
    <w:name w:val="List Paragraph"/>
    <w:basedOn w:val="Normal"/>
    <w:uiPriority w:val="1"/>
    <w:qFormat/>
    <w:rsid w:val="00982EF5"/>
    <w:pPr>
      <w:widowControl w:val="0"/>
      <w:autoSpaceDE w:val="0"/>
      <w:autoSpaceDN w:val="0"/>
      <w:spacing w:after="0" w:line="240" w:lineRule="auto"/>
      <w:ind w:left="1080" w:hanging="360"/>
    </w:pPr>
    <w:rPr>
      <w:rFonts w:ascii="Arial MT" w:eastAsia="Arial MT" w:hAnsi="Arial MT" w:cs="Arial MT"/>
    </w:rPr>
  </w:style>
  <w:style w:type="paragraph" w:styleId="Header">
    <w:name w:val="header"/>
    <w:basedOn w:val="Normal"/>
    <w:link w:val="HeaderChar"/>
    <w:uiPriority w:val="99"/>
    <w:unhideWhenUsed/>
    <w:rsid w:val="00A15E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5EA2"/>
    <w:rPr>
      <w:rFonts w:ascii="Calibri" w:eastAsia="Calibri" w:hAnsi="Calibri" w:cs="Times New Roman"/>
    </w:rPr>
  </w:style>
  <w:style w:type="paragraph" w:styleId="Footer">
    <w:name w:val="footer"/>
    <w:basedOn w:val="Normal"/>
    <w:link w:val="FooterChar"/>
    <w:uiPriority w:val="99"/>
    <w:unhideWhenUsed/>
    <w:rsid w:val="00A15E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5EA2"/>
    <w:rPr>
      <w:rFonts w:ascii="Calibri" w:eastAsia="Calibri" w:hAnsi="Calibri" w:cs="Times New Roman"/>
    </w:rPr>
  </w:style>
  <w:style w:type="table" w:styleId="TableGrid">
    <w:name w:val="Table Grid"/>
    <w:basedOn w:val="TableNormal"/>
    <w:uiPriority w:val="59"/>
    <w:rsid w:val="004211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AE4140"/>
  </w:style>
  <w:style w:type="paragraph" w:styleId="Revision">
    <w:name w:val="Revision"/>
    <w:hidden/>
    <w:uiPriority w:val="99"/>
    <w:semiHidden/>
    <w:rsid w:val="00A5121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72536">
      <w:bodyDiv w:val="1"/>
      <w:marLeft w:val="0"/>
      <w:marRight w:val="0"/>
      <w:marTop w:val="0"/>
      <w:marBottom w:val="0"/>
      <w:divBdr>
        <w:top w:val="none" w:sz="0" w:space="0" w:color="auto"/>
        <w:left w:val="none" w:sz="0" w:space="0" w:color="auto"/>
        <w:bottom w:val="none" w:sz="0" w:space="0" w:color="auto"/>
        <w:right w:val="none" w:sz="0" w:space="0" w:color="auto"/>
      </w:divBdr>
    </w:div>
    <w:div w:id="17388561">
      <w:bodyDiv w:val="1"/>
      <w:marLeft w:val="0"/>
      <w:marRight w:val="0"/>
      <w:marTop w:val="0"/>
      <w:marBottom w:val="0"/>
      <w:divBdr>
        <w:top w:val="none" w:sz="0" w:space="0" w:color="auto"/>
        <w:left w:val="none" w:sz="0" w:space="0" w:color="auto"/>
        <w:bottom w:val="none" w:sz="0" w:space="0" w:color="auto"/>
        <w:right w:val="none" w:sz="0" w:space="0" w:color="auto"/>
      </w:divBdr>
    </w:div>
    <w:div w:id="25916116">
      <w:bodyDiv w:val="1"/>
      <w:marLeft w:val="0"/>
      <w:marRight w:val="0"/>
      <w:marTop w:val="0"/>
      <w:marBottom w:val="0"/>
      <w:divBdr>
        <w:top w:val="none" w:sz="0" w:space="0" w:color="auto"/>
        <w:left w:val="none" w:sz="0" w:space="0" w:color="auto"/>
        <w:bottom w:val="none" w:sz="0" w:space="0" w:color="auto"/>
        <w:right w:val="none" w:sz="0" w:space="0" w:color="auto"/>
      </w:divBdr>
    </w:div>
    <w:div w:id="151410446">
      <w:bodyDiv w:val="1"/>
      <w:marLeft w:val="0"/>
      <w:marRight w:val="0"/>
      <w:marTop w:val="0"/>
      <w:marBottom w:val="0"/>
      <w:divBdr>
        <w:top w:val="none" w:sz="0" w:space="0" w:color="auto"/>
        <w:left w:val="none" w:sz="0" w:space="0" w:color="auto"/>
        <w:bottom w:val="none" w:sz="0" w:space="0" w:color="auto"/>
        <w:right w:val="none" w:sz="0" w:space="0" w:color="auto"/>
      </w:divBdr>
    </w:div>
    <w:div w:id="176309568">
      <w:bodyDiv w:val="1"/>
      <w:marLeft w:val="0"/>
      <w:marRight w:val="0"/>
      <w:marTop w:val="0"/>
      <w:marBottom w:val="0"/>
      <w:divBdr>
        <w:top w:val="none" w:sz="0" w:space="0" w:color="auto"/>
        <w:left w:val="none" w:sz="0" w:space="0" w:color="auto"/>
        <w:bottom w:val="none" w:sz="0" w:space="0" w:color="auto"/>
        <w:right w:val="none" w:sz="0" w:space="0" w:color="auto"/>
      </w:divBdr>
    </w:div>
    <w:div w:id="306863642">
      <w:bodyDiv w:val="1"/>
      <w:marLeft w:val="0"/>
      <w:marRight w:val="0"/>
      <w:marTop w:val="0"/>
      <w:marBottom w:val="0"/>
      <w:divBdr>
        <w:top w:val="none" w:sz="0" w:space="0" w:color="auto"/>
        <w:left w:val="none" w:sz="0" w:space="0" w:color="auto"/>
        <w:bottom w:val="none" w:sz="0" w:space="0" w:color="auto"/>
        <w:right w:val="none" w:sz="0" w:space="0" w:color="auto"/>
      </w:divBdr>
    </w:div>
    <w:div w:id="309795188">
      <w:bodyDiv w:val="1"/>
      <w:marLeft w:val="0"/>
      <w:marRight w:val="0"/>
      <w:marTop w:val="0"/>
      <w:marBottom w:val="0"/>
      <w:divBdr>
        <w:top w:val="none" w:sz="0" w:space="0" w:color="auto"/>
        <w:left w:val="none" w:sz="0" w:space="0" w:color="auto"/>
        <w:bottom w:val="none" w:sz="0" w:space="0" w:color="auto"/>
        <w:right w:val="none" w:sz="0" w:space="0" w:color="auto"/>
      </w:divBdr>
    </w:div>
    <w:div w:id="326130762">
      <w:bodyDiv w:val="1"/>
      <w:marLeft w:val="0"/>
      <w:marRight w:val="0"/>
      <w:marTop w:val="0"/>
      <w:marBottom w:val="0"/>
      <w:divBdr>
        <w:top w:val="none" w:sz="0" w:space="0" w:color="auto"/>
        <w:left w:val="none" w:sz="0" w:space="0" w:color="auto"/>
        <w:bottom w:val="none" w:sz="0" w:space="0" w:color="auto"/>
        <w:right w:val="none" w:sz="0" w:space="0" w:color="auto"/>
      </w:divBdr>
    </w:div>
    <w:div w:id="465314022">
      <w:bodyDiv w:val="1"/>
      <w:marLeft w:val="0"/>
      <w:marRight w:val="0"/>
      <w:marTop w:val="0"/>
      <w:marBottom w:val="0"/>
      <w:divBdr>
        <w:top w:val="none" w:sz="0" w:space="0" w:color="auto"/>
        <w:left w:val="none" w:sz="0" w:space="0" w:color="auto"/>
        <w:bottom w:val="none" w:sz="0" w:space="0" w:color="auto"/>
        <w:right w:val="none" w:sz="0" w:space="0" w:color="auto"/>
      </w:divBdr>
    </w:div>
    <w:div w:id="493030931">
      <w:bodyDiv w:val="1"/>
      <w:marLeft w:val="0"/>
      <w:marRight w:val="0"/>
      <w:marTop w:val="0"/>
      <w:marBottom w:val="0"/>
      <w:divBdr>
        <w:top w:val="none" w:sz="0" w:space="0" w:color="auto"/>
        <w:left w:val="none" w:sz="0" w:space="0" w:color="auto"/>
        <w:bottom w:val="none" w:sz="0" w:space="0" w:color="auto"/>
        <w:right w:val="none" w:sz="0" w:space="0" w:color="auto"/>
      </w:divBdr>
    </w:div>
    <w:div w:id="538393068">
      <w:bodyDiv w:val="1"/>
      <w:marLeft w:val="0"/>
      <w:marRight w:val="0"/>
      <w:marTop w:val="0"/>
      <w:marBottom w:val="0"/>
      <w:divBdr>
        <w:top w:val="none" w:sz="0" w:space="0" w:color="auto"/>
        <w:left w:val="none" w:sz="0" w:space="0" w:color="auto"/>
        <w:bottom w:val="none" w:sz="0" w:space="0" w:color="auto"/>
        <w:right w:val="none" w:sz="0" w:space="0" w:color="auto"/>
      </w:divBdr>
    </w:div>
    <w:div w:id="588319876">
      <w:bodyDiv w:val="1"/>
      <w:marLeft w:val="0"/>
      <w:marRight w:val="0"/>
      <w:marTop w:val="0"/>
      <w:marBottom w:val="0"/>
      <w:divBdr>
        <w:top w:val="none" w:sz="0" w:space="0" w:color="auto"/>
        <w:left w:val="none" w:sz="0" w:space="0" w:color="auto"/>
        <w:bottom w:val="none" w:sz="0" w:space="0" w:color="auto"/>
        <w:right w:val="none" w:sz="0" w:space="0" w:color="auto"/>
      </w:divBdr>
    </w:div>
    <w:div w:id="711539521">
      <w:bodyDiv w:val="1"/>
      <w:marLeft w:val="0"/>
      <w:marRight w:val="0"/>
      <w:marTop w:val="0"/>
      <w:marBottom w:val="0"/>
      <w:divBdr>
        <w:top w:val="none" w:sz="0" w:space="0" w:color="auto"/>
        <w:left w:val="none" w:sz="0" w:space="0" w:color="auto"/>
        <w:bottom w:val="none" w:sz="0" w:space="0" w:color="auto"/>
        <w:right w:val="none" w:sz="0" w:space="0" w:color="auto"/>
      </w:divBdr>
    </w:div>
    <w:div w:id="780563587">
      <w:bodyDiv w:val="1"/>
      <w:marLeft w:val="0"/>
      <w:marRight w:val="0"/>
      <w:marTop w:val="0"/>
      <w:marBottom w:val="0"/>
      <w:divBdr>
        <w:top w:val="none" w:sz="0" w:space="0" w:color="auto"/>
        <w:left w:val="none" w:sz="0" w:space="0" w:color="auto"/>
        <w:bottom w:val="none" w:sz="0" w:space="0" w:color="auto"/>
        <w:right w:val="none" w:sz="0" w:space="0" w:color="auto"/>
      </w:divBdr>
    </w:div>
    <w:div w:id="819731549">
      <w:bodyDiv w:val="1"/>
      <w:marLeft w:val="0"/>
      <w:marRight w:val="0"/>
      <w:marTop w:val="0"/>
      <w:marBottom w:val="0"/>
      <w:divBdr>
        <w:top w:val="none" w:sz="0" w:space="0" w:color="auto"/>
        <w:left w:val="none" w:sz="0" w:space="0" w:color="auto"/>
        <w:bottom w:val="none" w:sz="0" w:space="0" w:color="auto"/>
        <w:right w:val="none" w:sz="0" w:space="0" w:color="auto"/>
      </w:divBdr>
    </w:div>
    <w:div w:id="1029337791">
      <w:bodyDiv w:val="1"/>
      <w:marLeft w:val="0"/>
      <w:marRight w:val="0"/>
      <w:marTop w:val="0"/>
      <w:marBottom w:val="0"/>
      <w:divBdr>
        <w:top w:val="none" w:sz="0" w:space="0" w:color="auto"/>
        <w:left w:val="none" w:sz="0" w:space="0" w:color="auto"/>
        <w:bottom w:val="none" w:sz="0" w:space="0" w:color="auto"/>
        <w:right w:val="none" w:sz="0" w:space="0" w:color="auto"/>
      </w:divBdr>
    </w:div>
    <w:div w:id="1110321502">
      <w:bodyDiv w:val="1"/>
      <w:marLeft w:val="0"/>
      <w:marRight w:val="0"/>
      <w:marTop w:val="0"/>
      <w:marBottom w:val="0"/>
      <w:divBdr>
        <w:top w:val="none" w:sz="0" w:space="0" w:color="auto"/>
        <w:left w:val="none" w:sz="0" w:space="0" w:color="auto"/>
        <w:bottom w:val="none" w:sz="0" w:space="0" w:color="auto"/>
        <w:right w:val="none" w:sz="0" w:space="0" w:color="auto"/>
      </w:divBdr>
    </w:div>
    <w:div w:id="1123842018">
      <w:bodyDiv w:val="1"/>
      <w:marLeft w:val="0"/>
      <w:marRight w:val="0"/>
      <w:marTop w:val="0"/>
      <w:marBottom w:val="0"/>
      <w:divBdr>
        <w:top w:val="none" w:sz="0" w:space="0" w:color="auto"/>
        <w:left w:val="none" w:sz="0" w:space="0" w:color="auto"/>
        <w:bottom w:val="none" w:sz="0" w:space="0" w:color="auto"/>
        <w:right w:val="none" w:sz="0" w:space="0" w:color="auto"/>
      </w:divBdr>
    </w:div>
    <w:div w:id="1186793087">
      <w:bodyDiv w:val="1"/>
      <w:marLeft w:val="0"/>
      <w:marRight w:val="0"/>
      <w:marTop w:val="0"/>
      <w:marBottom w:val="0"/>
      <w:divBdr>
        <w:top w:val="none" w:sz="0" w:space="0" w:color="auto"/>
        <w:left w:val="none" w:sz="0" w:space="0" w:color="auto"/>
        <w:bottom w:val="none" w:sz="0" w:space="0" w:color="auto"/>
        <w:right w:val="none" w:sz="0" w:space="0" w:color="auto"/>
      </w:divBdr>
    </w:div>
    <w:div w:id="1225413548">
      <w:bodyDiv w:val="1"/>
      <w:marLeft w:val="0"/>
      <w:marRight w:val="0"/>
      <w:marTop w:val="0"/>
      <w:marBottom w:val="0"/>
      <w:divBdr>
        <w:top w:val="none" w:sz="0" w:space="0" w:color="auto"/>
        <w:left w:val="none" w:sz="0" w:space="0" w:color="auto"/>
        <w:bottom w:val="none" w:sz="0" w:space="0" w:color="auto"/>
        <w:right w:val="none" w:sz="0" w:space="0" w:color="auto"/>
      </w:divBdr>
    </w:div>
    <w:div w:id="1258560318">
      <w:bodyDiv w:val="1"/>
      <w:marLeft w:val="0"/>
      <w:marRight w:val="0"/>
      <w:marTop w:val="0"/>
      <w:marBottom w:val="0"/>
      <w:divBdr>
        <w:top w:val="none" w:sz="0" w:space="0" w:color="auto"/>
        <w:left w:val="none" w:sz="0" w:space="0" w:color="auto"/>
        <w:bottom w:val="none" w:sz="0" w:space="0" w:color="auto"/>
        <w:right w:val="none" w:sz="0" w:space="0" w:color="auto"/>
      </w:divBdr>
    </w:div>
    <w:div w:id="1353997404">
      <w:bodyDiv w:val="1"/>
      <w:marLeft w:val="0"/>
      <w:marRight w:val="0"/>
      <w:marTop w:val="0"/>
      <w:marBottom w:val="0"/>
      <w:divBdr>
        <w:top w:val="none" w:sz="0" w:space="0" w:color="auto"/>
        <w:left w:val="none" w:sz="0" w:space="0" w:color="auto"/>
        <w:bottom w:val="none" w:sz="0" w:space="0" w:color="auto"/>
        <w:right w:val="none" w:sz="0" w:space="0" w:color="auto"/>
      </w:divBdr>
    </w:div>
    <w:div w:id="1374505222">
      <w:bodyDiv w:val="1"/>
      <w:marLeft w:val="0"/>
      <w:marRight w:val="0"/>
      <w:marTop w:val="0"/>
      <w:marBottom w:val="0"/>
      <w:divBdr>
        <w:top w:val="none" w:sz="0" w:space="0" w:color="auto"/>
        <w:left w:val="none" w:sz="0" w:space="0" w:color="auto"/>
        <w:bottom w:val="none" w:sz="0" w:space="0" w:color="auto"/>
        <w:right w:val="none" w:sz="0" w:space="0" w:color="auto"/>
      </w:divBdr>
    </w:div>
    <w:div w:id="1503424122">
      <w:bodyDiv w:val="1"/>
      <w:marLeft w:val="0"/>
      <w:marRight w:val="0"/>
      <w:marTop w:val="0"/>
      <w:marBottom w:val="0"/>
      <w:divBdr>
        <w:top w:val="none" w:sz="0" w:space="0" w:color="auto"/>
        <w:left w:val="none" w:sz="0" w:space="0" w:color="auto"/>
        <w:bottom w:val="none" w:sz="0" w:space="0" w:color="auto"/>
        <w:right w:val="none" w:sz="0" w:space="0" w:color="auto"/>
      </w:divBdr>
    </w:div>
    <w:div w:id="1629818646">
      <w:bodyDiv w:val="1"/>
      <w:marLeft w:val="0"/>
      <w:marRight w:val="0"/>
      <w:marTop w:val="0"/>
      <w:marBottom w:val="0"/>
      <w:divBdr>
        <w:top w:val="none" w:sz="0" w:space="0" w:color="auto"/>
        <w:left w:val="none" w:sz="0" w:space="0" w:color="auto"/>
        <w:bottom w:val="none" w:sz="0" w:space="0" w:color="auto"/>
        <w:right w:val="none" w:sz="0" w:space="0" w:color="auto"/>
      </w:divBdr>
    </w:div>
    <w:div w:id="1692368597">
      <w:bodyDiv w:val="1"/>
      <w:marLeft w:val="0"/>
      <w:marRight w:val="0"/>
      <w:marTop w:val="0"/>
      <w:marBottom w:val="0"/>
      <w:divBdr>
        <w:top w:val="none" w:sz="0" w:space="0" w:color="auto"/>
        <w:left w:val="none" w:sz="0" w:space="0" w:color="auto"/>
        <w:bottom w:val="none" w:sz="0" w:space="0" w:color="auto"/>
        <w:right w:val="none" w:sz="0" w:space="0" w:color="auto"/>
      </w:divBdr>
    </w:div>
    <w:div w:id="1692485557">
      <w:bodyDiv w:val="1"/>
      <w:marLeft w:val="0"/>
      <w:marRight w:val="0"/>
      <w:marTop w:val="0"/>
      <w:marBottom w:val="0"/>
      <w:divBdr>
        <w:top w:val="none" w:sz="0" w:space="0" w:color="auto"/>
        <w:left w:val="none" w:sz="0" w:space="0" w:color="auto"/>
        <w:bottom w:val="none" w:sz="0" w:space="0" w:color="auto"/>
        <w:right w:val="none" w:sz="0" w:space="0" w:color="auto"/>
      </w:divBdr>
    </w:div>
    <w:div w:id="1716082439">
      <w:bodyDiv w:val="1"/>
      <w:marLeft w:val="0"/>
      <w:marRight w:val="0"/>
      <w:marTop w:val="0"/>
      <w:marBottom w:val="0"/>
      <w:divBdr>
        <w:top w:val="none" w:sz="0" w:space="0" w:color="auto"/>
        <w:left w:val="none" w:sz="0" w:space="0" w:color="auto"/>
        <w:bottom w:val="none" w:sz="0" w:space="0" w:color="auto"/>
        <w:right w:val="none" w:sz="0" w:space="0" w:color="auto"/>
      </w:divBdr>
    </w:div>
    <w:div w:id="1742024364">
      <w:bodyDiv w:val="1"/>
      <w:marLeft w:val="0"/>
      <w:marRight w:val="0"/>
      <w:marTop w:val="0"/>
      <w:marBottom w:val="0"/>
      <w:divBdr>
        <w:top w:val="none" w:sz="0" w:space="0" w:color="auto"/>
        <w:left w:val="none" w:sz="0" w:space="0" w:color="auto"/>
        <w:bottom w:val="none" w:sz="0" w:space="0" w:color="auto"/>
        <w:right w:val="none" w:sz="0" w:space="0" w:color="auto"/>
      </w:divBdr>
    </w:div>
    <w:div w:id="1847788853">
      <w:bodyDiv w:val="1"/>
      <w:marLeft w:val="0"/>
      <w:marRight w:val="0"/>
      <w:marTop w:val="0"/>
      <w:marBottom w:val="0"/>
      <w:divBdr>
        <w:top w:val="none" w:sz="0" w:space="0" w:color="auto"/>
        <w:left w:val="none" w:sz="0" w:space="0" w:color="auto"/>
        <w:bottom w:val="none" w:sz="0" w:space="0" w:color="auto"/>
        <w:right w:val="none" w:sz="0" w:space="0" w:color="auto"/>
      </w:divBdr>
    </w:div>
    <w:div w:id="1883787932">
      <w:bodyDiv w:val="1"/>
      <w:marLeft w:val="0"/>
      <w:marRight w:val="0"/>
      <w:marTop w:val="0"/>
      <w:marBottom w:val="0"/>
      <w:divBdr>
        <w:top w:val="none" w:sz="0" w:space="0" w:color="auto"/>
        <w:left w:val="none" w:sz="0" w:space="0" w:color="auto"/>
        <w:bottom w:val="none" w:sz="0" w:space="0" w:color="auto"/>
        <w:right w:val="none" w:sz="0" w:space="0" w:color="auto"/>
      </w:divBdr>
    </w:div>
    <w:div w:id="2004426990">
      <w:bodyDiv w:val="1"/>
      <w:marLeft w:val="0"/>
      <w:marRight w:val="0"/>
      <w:marTop w:val="0"/>
      <w:marBottom w:val="0"/>
      <w:divBdr>
        <w:top w:val="none" w:sz="0" w:space="0" w:color="auto"/>
        <w:left w:val="none" w:sz="0" w:space="0" w:color="auto"/>
        <w:bottom w:val="none" w:sz="0" w:space="0" w:color="auto"/>
        <w:right w:val="none" w:sz="0" w:space="0" w:color="auto"/>
      </w:divBdr>
    </w:div>
    <w:div w:id="2015641715">
      <w:bodyDiv w:val="1"/>
      <w:marLeft w:val="0"/>
      <w:marRight w:val="0"/>
      <w:marTop w:val="0"/>
      <w:marBottom w:val="0"/>
      <w:divBdr>
        <w:top w:val="none" w:sz="0" w:space="0" w:color="auto"/>
        <w:left w:val="none" w:sz="0" w:space="0" w:color="auto"/>
        <w:bottom w:val="none" w:sz="0" w:space="0" w:color="auto"/>
        <w:right w:val="none" w:sz="0" w:space="0" w:color="auto"/>
      </w:divBdr>
    </w:div>
    <w:div w:id="2129622055">
      <w:bodyDiv w:val="1"/>
      <w:marLeft w:val="0"/>
      <w:marRight w:val="0"/>
      <w:marTop w:val="0"/>
      <w:marBottom w:val="0"/>
      <w:divBdr>
        <w:top w:val="none" w:sz="0" w:space="0" w:color="auto"/>
        <w:left w:val="none" w:sz="0" w:space="0" w:color="auto"/>
        <w:bottom w:val="none" w:sz="0" w:space="0" w:color="auto"/>
        <w:right w:val="none" w:sz="0" w:space="0" w:color="auto"/>
      </w:divBdr>
    </w:div>
    <w:div w:id="2130321812">
      <w:bodyDiv w:val="1"/>
      <w:marLeft w:val="0"/>
      <w:marRight w:val="0"/>
      <w:marTop w:val="0"/>
      <w:marBottom w:val="0"/>
      <w:divBdr>
        <w:top w:val="none" w:sz="0" w:space="0" w:color="auto"/>
        <w:left w:val="none" w:sz="0" w:space="0" w:color="auto"/>
        <w:bottom w:val="none" w:sz="0" w:space="0" w:color="auto"/>
        <w:right w:val="none" w:sz="0" w:space="0" w:color="auto"/>
      </w:divBdr>
    </w:div>
    <w:div w:id="2131239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Admin\Downloads\Book1.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Revenue Growth of Travel Bright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strRef>
              <c:f>Sheet1!$C$2</c:f>
              <c:strCache>
                <c:ptCount val="1"/>
                <c:pt idx="0">
                  <c:v>Revenue Growth </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xVal>
            <c:numRef>
              <c:f>Sheet1!$B$3:$B$9</c:f>
              <c:numCache>
                <c:formatCode>General</c:formatCode>
                <c:ptCount val="7"/>
                <c:pt idx="0">
                  <c:v>2018</c:v>
                </c:pt>
                <c:pt idx="1">
                  <c:v>2019</c:v>
                </c:pt>
                <c:pt idx="2">
                  <c:v>2020</c:v>
                </c:pt>
                <c:pt idx="3">
                  <c:v>2021</c:v>
                </c:pt>
                <c:pt idx="4">
                  <c:v>2022</c:v>
                </c:pt>
                <c:pt idx="5">
                  <c:v>2023</c:v>
                </c:pt>
                <c:pt idx="6">
                  <c:v>2024</c:v>
                </c:pt>
              </c:numCache>
            </c:numRef>
          </c:xVal>
          <c:yVal>
            <c:numRef>
              <c:f>Sheet1!$C$3:$C$9</c:f>
              <c:numCache>
                <c:formatCode>General</c:formatCode>
                <c:ptCount val="7"/>
                <c:pt idx="0">
                  <c:v>0</c:v>
                </c:pt>
                <c:pt idx="1">
                  <c:v>20</c:v>
                </c:pt>
                <c:pt idx="2">
                  <c:v>40</c:v>
                </c:pt>
                <c:pt idx="3">
                  <c:v>50</c:v>
                </c:pt>
                <c:pt idx="4">
                  <c:v>70</c:v>
                </c:pt>
                <c:pt idx="5">
                  <c:v>80</c:v>
                </c:pt>
                <c:pt idx="6">
                  <c:v>100</c:v>
                </c:pt>
              </c:numCache>
            </c:numRef>
          </c:yVal>
          <c:smooth val="0"/>
          <c:extLst>
            <c:ext xmlns:c16="http://schemas.microsoft.com/office/drawing/2014/chart" uri="{C3380CC4-5D6E-409C-BE32-E72D297353CC}">
              <c16:uniqueId val="{00000001-1DAA-47C0-84A4-BFA54D8F8832}"/>
            </c:ext>
          </c:extLst>
        </c:ser>
        <c:dLbls>
          <c:dLblPos val="t"/>
          <c:showLegendKey val="0"/>
          <c:showVal val="1"/>
          <c:showCatName val="0"/>
          <c:showSerName val="0"/>
          <c:showPercent val="0"/>
          <c:showBubbleSize val="0"/>
        </c:dLbls>
        <c:axId val="133384671"/>
        <c:axId val="133385631"/>
      </c:scatterChart>
      <c:valAx>
        <c:axId val="133384671"/>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Year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3385631"/>
        <c:crosses val="autoZero"/>
        <c:crossBetween val="midCat"/>
      </c:valAx>
      <c:valAx>
        <c:axId val="13338563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 Revenue</a:t>
                </a:r>
                <a:r>
                  <a:rPr lang="en-US" baseline="0"/>
                  <a:t> Growth</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3384671"/>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Wor23</b:Tag>
    <b:SourceType>JournalArticle</b:SourceType>
    <b:Guid>{37B576D9-E739-4C6E-9535-D5D82D0328D9}</b:Guid>
    <b:Author>
      <b:Author>
        <b:Corporate>World Travel &amp; Tourism Council (WTTC)</b:Corporate>
      </b:Author>
    </b:Author>
    <b:Title>Economic Impact Report - Bangladesh</b:Title>
    <b:Year>(2023)</b:Year>
    <b:URL>https://wttc.org</b:URL>
    <b:RefOrder>1</b:RefOrder>
  </b:Source>
  <b:Source>
    <b:Tag>Int</b:Tag>
    <b:SourceType>JournalArticle</b:SourceType>
    <b:Guid>{8D1881AF-B0B9-4B94-95D2-8667B9EA300F}</b:Guid>
    <b:Title>About IATA</b:Title>
    <b:Author>
      <b:Author>
        <b:Corporate>International Air Transport Association (IATA)</b:Corporate>
      </b:Author>
    </b:Author>
    <b:URL>https://www.iata.org/en/about/</b:URL>
    <b:RefOrder>2</b:RefOrder>
  </b:Source>
  <b:Source>
    <b:Tag>Min</b:Tag>
    <b:SourceType>JournalArticle</b:SourceType>
    <b:Guid>{AD6766BF-0A30-43A2-B3A4-BD2148E35AF2}</b:Guid>
    <b:Author>
      <b:Author>
        <b:Corporate>Ministry of Civil Aviation and Tourism, Bangladesh</b:Corporate>
      </b:Author>
    </b:Author>
    <b:Title>Tourism Master Plan Summary.</b:Title>
    <b:URL>https://mocat.gov.bd</b:URL>
    <b:RefOrder>3</b:RefOrder>
  </b:Source>
  <b:Source>
    <b:Tag>UNW22</b:Tag>
    <b:SourceType>JournalArticle</b:SourceType>
    <b:Guid>{35E3C83F-7020-484A-B203-65AFF90C8A4B}</b:Guid>
    <b:Author>
      <b:Author>
        <b:Corporate>UNWTO – United Nations World Tourism Organization</b:Corporate>
      </b:Author>
    </b:Author>
    <b:Title>Tourism Data Dashboard</b:Title>
    <b:Year>2022</b:Year>
    <b:URL>https://www.unwto.org/unwto-tourism-dashboard</b:URL>
    <b:RefOrder>4</b:RefOrder>
  </b:Source>
  <b:Source>
    <b:Tag>Ban</b:Tag>
    <b:SourceType>JournalArticle</b:SourceType>
    <b:Guid>{FF9DE17D-6874-404F-B50C-72EBEF937CEC}</b:Guid>
    <b:Title>Tourism Sector Overview.</b:Title>
    <b:Author>
      <b:Author>
        <b:Corporate>Bangladesh Investment Development Authority (BIDA).</b:Corporate>
      </b:Author>
    </b:Author>
    <b:URL>https://bida.gov.bd</b:URL>
    <b:RefOrder>5</b:RefOrder>
  </b:Source>
  <b:Source>
    <b:Tag>Tra19</b:Tag>
    <b:SourceType>JournalArticle</b:SourceType>
    <b:Guid>{AF45A302-DAAD-48DC-80B8-77AEBD1022C5}</b:Guid>
    <b:Author>
      <b:Author>
        <b:Corporate>Travel Bright</b:Corporate>
      </b:Author>
    </b:Author>
    <b:Title>Linkedin profile</b:Title>
    <b:Year>2019</b:Year>
    <b:URL>https://bd.linkedin.com/company/travel-right-aviation-ltd</b:URL>
    <b:RefOrder>6</b:RefOrder>
  </b:Source>
  <b:Source>
    <b:Tag>Tra18</b:Tag>
    <b:SourceType>JournalArticle</b:SourceType>
    <b:Guid>{E0E4C2C6-5214-44F8-977C-6AF43ED99C1A}</b:Guid>
    <b:Title>Facebook profile</b:Title>
    <b:Year>2018</b:Year>
    <b:Author>
      <b:Author>
        <b:Corporate>Travel Bright</b:Corporate>
      </b:Author>
    </b:Author>
    <b:URL>https://www.facebook.com/travelbrightaviation</b:URL>
    <b:RefOrder>7</b:RefOrder>
  </b:Source>
</b:Sources>
</file>

<file path=customXml/itemProps1.xml><?xml version="1.0" encoding="utf-8"?>
<ds:datastoreItem xmlns:ds="http://schemas.openxmlformats.org/officeDocument/2006/customXml" ds:itemID="{E4AE361E-AF8E-44A4-9A4F-C29C919E4D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37</Pages>
  <Words>8081</Words>
  <Characters>46064</Characters>
  <Application>Microsoft Office Word</Application>
  <DocSecurity>0</DocSecurity>
  <Lines>383</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cp:lastModifiedBy>
  <cp:revision>5</cp:revision>
  <cp:lastPrinted>2019-09-11T07:50:00Z</cp:lastPrinted>
  <dcterms:created xsi:type="dcterms:W3CDTF">2025-08-08T19:14:00Z</dcterms:created>
  <dcterms:modified xsi:type="dcterms:W3CDTF">2025-08-08T19:52:00Z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2667d12b0e86bd6835bb73afa8a86a1fc72ca269fc366f1a69943fae0ff67f02</vt:lpwstr>
  </property>
</Properties>
</file>