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3506F" w14:textId="77777777" w:rsidR="00FA5CE3" w:rsidRPr="00581408" w:rsidRDefault="00FA5CE3" w:rsidP="000F299A">
      <w:pPr>
        <w:spacing w:line="360" w:lineRule="auto"/>
        <w:jc w:val="both"/>
        <w:rPr>
          <w:rFonts w:ascii="Times New Roman" w:hAnsi="Times New Roman" w:cs="Times New Roman"/>
          <w:b/>
          <w:bCs/>
          <w:i/>
          <w:iCs/>
          <w:color w:val="333333"/>
          <w:kern w:val="0"/>
          <w:sz w:val="32"/>
          <w:szCs w:val="32"/>
        </w:rPr>
      </w:pPr>
    </w:p>
    <w:p w14:paraId="26BF31C9" w14:textId="77777777" w:rsidR="00974FB5" w:rsidRPr="00581408" w:rsidRDefault="00974FB5" w:rsidP="000F299A">
      <w:pPr>
        <w:autoSpaceDE w:val="0"/>
        <w:autoSpaceDN w:val="0"/>
        <w:adjustRightInd w:val="0"/>
        <w:spacing w:after="0" w:line="360" w:lineRule="auto"/>
        <w:jc w:val="both"/>
        <w:rPr>
          <w:rFonts w:ascii="Times New Roman" w:hAnsi="Times New Roman" w:cs="Times New Roman"/>
          <w:color w:val="333333"/>
          <w:kern w:val="0"/>
          <w:sz w:val="54"/>
          <w:szCs w:val="72"/>
        </w:rPr>
      </w:pPr>
      <w:r w:rsidRPr="00581408">
        <w:rPr>
          <w:rFonts w:ascii="Times New Roman" w:hAnsi="Times New Roman" w:cs="Times New Roman"/>
          <w:color w:val="333333"/>
          <w:kern w:val="0"/>
          <w:sz w:val="54"/>
          <w:szCs w:val="72"/>
        </w:rPr>
        <w:t>Evaluating the Implications of</w:t>
      </w:r>
    </w:p>
    <w:p w14:paraId="0FE5A86A" w14:textId="77777777" w:rsidR="00974FB5" w:rsidRPr="00581408" w:rsidRDefault="00974FB5" w:rsidP="000F299A">
      <w:pPr>
        <w:autoSpaceDE w:val="0"/>
        <w:autoSpaceDN w:val="0"/>
        <w:adjustRightInd w:val="0"/>
        <w:spacing w:after="0" w:line="360" w:lineRule="auto"/>
        <w:jc w:val="both"/>
        <w:rPr>
          <w:rFonts w:ascii="Times New Roman" w:hAnsi="Times New Roman" w:cs="Times New Roman"/>
          <w:color w:val="333333"/>
          <w:kern w:val="0"/>
          <w:sz w:val="54"/>
          <w:szCs w:val="72"/>
        </w:rPr>
      </w:pPr>
      <w:r w:rsidRPr="00581408">
        <w:rPr>
          <w:rFonts w:ascii="Times New Roman" w:hAnsi="Times New Roman" w:cs="Times New Roman"/>
          <w:color w:val="333333"/>
          <w:kern w:val="0"/>
          <w:sz w:val="54"/>
          <w:szCs w:val="72"/>
        </w:rPr>
        <w:t>the Technology Acceptance</w:t>
      </w:r>
    </w:p>
    <w:p w14:paraId="7C6AD935" w14:textId="77657651" w:rsidR="00910E91" w:rsidRPr="00581408" w:rsidRDefault="00974FB5" w:rsidP="000F299A">
      <w:pPr>
        <w:autoSpaceDE w:val="0"/>
        <w:autoSpaceDN w:val="0"/>
        <w:adjustRightInd w:val="0"/>
        <w:spacing w:after="0" w:line="360" w:lineRule="auto"/>
        <w:jc w:val="both"/>
        <w:rPr>
          <w:rFonts w:ascii="Times New Roman" w:hAnsi="Times New Roman" w:cs="Times New Roman"/>
          <w:color w:val="333333"/>
          <w:kern w:val="0"/>
          <w:sz w:val="54"/>
          <w:szCs w:val="72"/>
        </w:rPr>
      </w:pPr>
      <w:r w:rsidRPr="00581408">
        <w:rPr>
          <w:rFonts w:ascii="Times New Roman" w:hAnsi="Times New Roman" w:cs="Times New Roman"/>
          <w:color w:val="333333"/>
          <w:kern w:val="0"/>
          <w:sz w:val="54"/>
          <w:szCs w:val="72"/>
        </w:rPr>
        <w:t xml:space="preserve">Model in the </w:t>
      </w:r>
      <w:r w:rsidR="007C5F42" w:rsidRPr="00581408">
        <w:rPr>
          <w:rFonts w:ascii="Times New Roman" w:hAnsi="Times New Roman" w:cs="Times New Roman"/>
          <w:color w:val="333333"/>
          <w:kern w:val="0"/>
          <w:sz w:val="54"/>
          <w:szCs w:val="72"/>
        </w:rPr>
        <w:t>M-Payment</w:t>
      </w:r>
      <w:r w:rsidRPr="00581408">
        <w:rPr>
          <w:rFonts w:ascii="Times New Roman" w:hAnsi="Times New Roman" w:cs="Times New Roman"/>
          <w:color w:val="333333"/>
          <w:kern w:val="0"/>
          <w:sz w:val="54"/>
          <w:szCs w:val="72"/>
        </w:rPr>
        <w:t xml:space="preserve"> Service Industry</w:t>
      </w:r>
      <w:r w:rsidRPr="00581408">
        <w:rPr>
          <w:rFonts w:ascii="Times New Roman" w:hAnsi="Times New Roman" w:cs="Times New Roman"/>
          <w:b/>
          <w:bCs/>
          <w:i/>
          <w:iCs/>
          <w:noProof/>
          <w:sz w:val="6"/>
        </w:rPr>
        <mc:AlternateContent>
          <mc:Choice Requires="wps">
            <w:drawing>
              <wp:anchor distT="0" distB="0" distL="114300" distR="114300" simplePos="0" relativeHeight="251653120" behindDoc="0" locked="0" layoutInCell="1" allowOverlap="1" wp14:anchorId="3932432E" wp14:editId="58481998">
                <wp:simplePos x="0" y="0"/>
                <wp:positionH relativeFrom="column">
                  <wp:posOffset>-66676</wp:posOffset>
                </wp:positionH>
                <wp:positionV relativeFrom="paragraph">
                  <wp:posOffset>1800225</wp:posOffset>
                </wp:positionV>
                <wp:extent cx="6372225" cy="0"/>
                <wp:effectExtent l="0" t="0" r="0" b="0"/>
                <wp:wrapNone/>
                <wp:docPr id="1410999494" name="Straight Connector 5"/>
                <wp:cNvGraphicFramePr/>
                <a:graphic xmlns:a="http://schemas.openxmlformats.org/drawingml/2006/main">
                  <a:graphicData uri="http://schemas.microsoft.com/office/word/2010/wordprocessingShape">
                    <wps:wsp>
                      <wps:cNvCnPr/>
                      <wps:spPr>
                        <a:xfrm>
                          <a:off x="0" y="0"/>
                          <a:ext cx="63722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CEBFDD2" id="Straight Connector 5" o:spid="_x0000_s1026" style="position:absolute;z-index:251653120;visibility:visible;mso-wrap-style:square;mso-wrap-distance-left:9pt;mso-wrap-distance-top:0;mso-wrap-distance-right:9pt;mso-wrap-distance-bottom:0;mso-position-horizontal:absolute;mso-position-horizontal-relative:text;mso-position-vertical:absolute;mso-position-vertical-relative:text" from="-5.25pt,141.75pt" to="496.5pt,14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" strokecolor="black [3213]" strokeweight=".5pt">
                <v:stroke joinstyle="miter"/>
              </v:line>
            </w:pict>
          </mc:Fallback>
        </mc:AlternateContent>
      </w:r>
      <w:r w:rsidR="003B21AD" w:rsidRPr="00581408">
        <w:rPr>
          <w:rFonts w:ascii="Times New Roman" w:hAnsi="Times New Roman" w:cs="Times New Roman"/>
          <w:color w:val="333333"/>
          <w:kern w:val="0"/>
          <w:sz w:val="54"/>
          <w:szCs w:val="72"/>
        </w:rPr>
        <w:t xml:space="preserve"> of Bangladesh</w:t>
      </w:r>
    </w:p>
    <w:p w14:paraId="5FE2A4A2" w14:textId="77777777" w:rsidR="008F60B4" w:rsidRPr="00581408" w:rsidRDefault="008F60B4" w:rsidP="000F299A">
      <w:pPr>
        <w:autoSpaceDE w:val="0"/>
        <w:autoSpaceDN w:val="0"/>
        <w:adjustRightInd w:val="0"/>
        <w:spacing w:after="0" w:line="360" w:lineRule="auto"/>
        <w:jc w:val="both"/>
        <w:rPr>
          <w:rFonts w:ascii="Times New Roman" w:hAnsi="Times New Roman" w:cs="Times New Roman"/>
          <w:color w:val="333333"/>
          <w:kern w:val="0"/>
          <w:sz w:val="54"/>
          <w:szCs w:val="72"/>
        </w:rPr>
      </w:pPr>
    </w:p>
    <w:p w14:paraId="74AC81FA" w14:textId="77777777" w:rsidR="008F60B4" w:rsidRPr="00581408" w:rsidRDefault="008F60B4" w:rsidP="000F299A">
      <w:pPr>
        <w:autoSpaceDE w:val="0"/>
        <w:autoSpaceDN w:val="0"/>
        <w:adjustRightInd w:val="0"/>
        <w:spacing w:after="0" w:line="360" w:lineRule="auto"/>
        <w:jc w:val="both"/>
        <w:rPr>
          <w:rFonts w:ascii="Times New Roman" w:hAnsi="Times New Roman" w:cs="Times New Roman"/>
          <w:color w:val="333333"/>
          <w:kern w:val="0"/>
          <w:sz w:val="54"/>
          <w:szCs w:val="72"/>
        </w:rPr>
      </w:pPr>
    </w:p>
    <w:p w14:paraId="2C4303F7" w14:textId="77777777" w:rsidR="008F60B4" w:rsidRPr="00581408" w:rsidRDefault="008F60B4" w:rsidP="000F299A">
      <w:pPr>
        <w:autoSpaceDE w:val="0"/>
        <w:autoSpaceDN w:val="0"/>
        <w:adjustRightInd w:val="0"/>
        <w:spacing w:after="0" w:line="360" w:lineRule="auto"/>
        <w:jc w:val="both"/>
        <w:rPr>
          <w:rFonts w:ascii="Times New Roman" w:hAnsi="Times New Roman" w:cs="Times New Roman"/>
          <w:color w:val="333333"/>
          <w:kern w:val="0"/>
          <w:sz w:val="54"/>
          <w:szCs w:val="72"/>
        </w:rPr>
      </w:pPr>
    </w:p>
    <w:p w14:paraId="574494D8" w14:textId="77777777" w:rsidR="008F60B4" w:rsidRPr="00581408" w:rsidRDefault="008F60B4" w:rsidP="000F299A">
      <w:pPr>
        <w:autoSpaceDE w:val="0"/>
        <w:autoSpaceDN w:val="0"/>
        <w:adjustRightInd w:val="0"/>
        <w:spacing w:after="0" w:line="360" w:lineRule="auto"/>
        <w:jc w:val="both"/>
        <w:rPr>
          <w:rFonts w:ascii="Times New Roman" w:hAnsi="Times New Roman" w:cs="Times New Roman"/>
          <w:color w:val="333333"/>
          <w:kern w:val="0"/>
          <w:sz w:val="54"/>
          <w:szCs w:val="72"/>
        </w:rPr>
      </w:pPr>
    </w:p>
    <w:p w14:paraId="430C1335" w14:textId="77777777" w:rsidR="008F60B4" w:rsidRPr="00581408" w:rsidRDefault="008F60B4" w:rsidP="000F299A">
      <w:pPr>
        <w:autoSpaceDE w:val="0"/>
        <w:autoSpaceDN w:val="0"/>
        <w:adjustRightInd w:val="0"/>
        <w:spacing w:after="0" w:line="360" w:lineRule="auto"/>
        <w:jc w:val="both"/>
        <w:rPr>
          <w:rFonts w:ascii="Times New Roman" w:hAnsi="Times New Roman" w:cs="Times New Roman"/>
          <w:color w:val="333333"/>
          <w:kern w:val="0"/>
          <w:sz w:val="54"/>
          <w:szCs w:val="72"/>
        </w:rPr>
      </w:pPr>
    </w:p>
    <w:p w14:paraId="436492D7" w14:textId="77777777" w:rsidR="008F60B4" w:rsidRPr="00581408" w:rsidRDefault="008F60B4" w:rsidP="000F299A">
      <w:pPr>
        <w:autoSpaceDE w:val="0"/>
        <w:autoSpaceDN w:val="0"/>
        <w:adjustRightInd w:val="0"/>
        <w:spacing w:after="0" w:line="360" w:lineRule="auto"/>
        <w:jc w:val="both"/>
        <w:rPr>
          <w:rFonts w:ascii="Times New Roman" w:hAnsi="Times New Roman" w:cs="Times New Roman"/>
          <w:color w:val="333333"/>
          <w:kern w:val="0"/>
          <w:sz w:val="54"/>
          <w:szCs w:val="72"/>
        </w:rPr>
      </w:pPr>
    </w:p>
    <w:p w14:paraId="411C3881" w14:textId="77777777" w:rsidR="008F60B4" w:rsidRPr="00581408" w:rsidRDefault="008F60B4" w:rsidP="000F299A">
      <w:pPr>
        <w:autoSpaceDE w:val="0"/>
        <w:autoSpaceDN w:val="0"/>
        <w:adjustRightInd w:val="0"/>
        <w:spacing w:after="0" w:line="360" w:lineRule="auto"/>
        <w:jc w:val="both"/>
        <w:rPr>
          <w:rFonts w:ascii="Times New Roman" w:hAnsi="Times New Roman" w:cs="Times New Roman"/>
          <w:color w:val="333333"/>
          <w:kern w:val="0"/>
          <w:sz w:val="54"/>
          <w:szCs w:val="72"/>
        </w:rPr>
      </w:pPr>
    </w:p>
    <w:p w14:paraId="767A9819" w14:textId="77777777" w:rsidR="008F60B4" w:rsidRPr="00581408" w:rsidRDefault="008F60B4" w:rsidP="000F299A">
      <w:pPr>
        <w:autoSpaceDE w:val="0"/>
        <w:autoSpaceDN w:val="0"/>
        <w:adjustRightInd w:val="0"/>
        <w:spacing w:after="0" w:line="360" w:lineRule="auto"/>
        <w:jc w:val="both"/>
        <w:rPr>
          <w:rFonts w:ascii="Times New Roman" w:hAnsi="Times New Roman" w:cs="Times New Roman"/>
          <w:color w:val="333333"/>
          <w:kern w:val="0"/>
          <w:sz w:val="54"/>
          <w:szCs w:val="72"/>
        </w:rPr>
      </w:pPr>
    </w:p>
    <w:p w14:paraId="5BB30C44" w14:textId="77777777" w:rsidR="008F60B4" w:rsidRDefault="008F60B4" w:rsidP="00466918">
      <w:pPr>
        <w:autoSpaceDE w:val="0"/>
        <w:autoSpaceDN w:val="0"/>
        <w:adjustRightInd w:val="0"/>
        <w:spacing w:after="0" w:line="360" w:lineRule="auto"/>
        <w:jc w:val="right"/>
        <w:rPr>
          <w:rFonts w:ascii="Times New Roman" w:hAnsi="Times New Roman" w:cs="Times New Roman"/>
          <w:color w:val="333333"/>
          <w:kern w:val="0"/>
          <w:sz w:val="54"/>
          <w:szCs w:val="72"/>
        </w:rPr>
      </w:pPr>
    </w:p>
    <w:p w14:paraId="68BC51B6" w14:textId="77777777" w:rsidR="000B7394" w:rsidRPr="00581408" w:rsidRDefault="000B7394" w:rsidP="00466918">
      <w:pPr>
        <w:autoSpaceDE w:val="0"/>
        <w:autoSpaceDN w:val="0"/>
        <w:adjustRightInd w:val="0"/>
        <w:spacing w:after="0" w:line="360" w:lineRule="auto"/>
        <w:jc w:val="right"/>
        <w:rPr>
          <w:rFonts w:ascii="Times New Roman" w:hAnsi="Times New Roman" w:cs="Times New Roman"/>
          <w:color w:val="333333"/>
          <w:kern w:val="0"/>
          <w:sz w:val="54"/>
          <w:szCs w:val="72"/>
        </w:rPr>
      </w:pPr>
    </w:p>
    <w:p w14:paraId="6A8C3935" w14:textId="0D5E21AD" w:rsidR="00056D2D" w:rsidRPr="00EA47EE" w:rsidRDefault="006E455D" w:rsidP="001630FF">
      <w:pPr>
        <w:spacing w:line="360" w:lineRule="auto"/>
        <w:jc w:val="center"/>
        <w:rPr>
          <w:rFonts w:ascii="Arial" w:hAnsi="Arial" w:cs="Arial"/>
          <w:b/>
          <w:sz w:val="40"/>
          <w:szCs w:val="40"/>
        </w:rPr>
      </w:pPr>
      <w:r w:rsidRPr="00581408">
        <w:rPr>
          <w:rFonts w:ascii="Times New Roman" w:hAnsi="Times New Roman" w:cs="Times New Roman"/>
        </w:rPr>
        <w:lastRenderedPageBreak/>
        <w:t xml:space="preserve">     </w:t>
      </w:r>
      <w:r w:rsidR="00056D2D">
        <w:rPr>
          <w:rFonts w:ascii="Arial" w:hAnsi="Arial" w:cs="Arial"/>
          <w:b/>
          <w:sz w:val="40"/>
          <w:szCs w:val="40"/>
        </w:rPr>
        <w:t xml:space="preserve">Project </w:t>
      </w:r>
      <w:r w:rsidR="00056D2D" w:rsidRPr="00EA47EE">
        <w:rPr>
          <w:rFonts w:ascii="Arial" w:hAnsi="Arial" w:cs="Arial"/>
          <w:b/>
          <w:sz w:val="40"/>
          <w:szCs w:val="40"/>
        </w:rPr>
        <w:t>Report</w:t>
      </w:r>
      <w:r w:rsidR="00056D2D" w:rsidRPr="00EA47EE">
        <w:rPr>
          <w:rFonts w:ascii="Arial" w:hAnsi="Arial" w:cs="Arial"/>
          <w:b/>
          <w:sz w:val="40"/>
          <w:szCs w:val="40"/>
        </w:rPr>
        <w:t xml:space="preserve"> </w:t>
      </w:r>
    </w:p>
    <w:p w14:paraId="207BA928" w14:textId="77777777" w:rsidR="00056D2D" w:rsidRPr="00EA47EE" w:rsidRDefault="00056D2D" w:rsidP="001630FF">
      <w:pPr>
        <w:spacing w:line="360" w:lineRule="auto"/>
        <w:jc w:val="center"/>
        <w:rPr>
          <w:rFonts w:ascii="Arial" w:hAnsi="Arial" w:cs="Arial"/>
          <w:b/>
          <w:sz w:val="40"/>
          <w:szCs w:val="40"/>
        </w:rPr>
      </w:pPr>
      <w:r w:rsidRPr="00EA47EE">
        <w:rPr>
          <w:rFonts w:ascii="Arial" w:hAnsi="Arial" w:cs="Arial"/>
          <w:b/>
          <w:sz w:val="40"/>
          <w:szCs w:val="40"/>
        </w:rPr>
        <w:t xml:space="preserve">on </w:t>
      </w:r>
    </w:p>
    <w:p w14:paraId="7BF836F4" w14:textId="77777777" w:rsidR="001630FF" w:rsidRPr="001630FF" w:rsidRDefault="00056D2D" w:rsidP="001630FF">
      <w:pPr>
        <w:spacing w:line="360" w:lineRule="auto"/>
        <w:jc w:val="center"/>
        <w:rPr>
          <w:rFonts w:ascii="Arial" w:eastAsia="Calibri" w:hAnsi="Arial" w:cs="Arial"/>
          <w:b/>
          <w:kern w:val="0"/>
          <w:sz w:val="40"/>
          <w:szCs w:val="40"/>
          <w14:ligatures w14:val="none"/>
        </w:rPr>
      </w:pPr>
      <w:r w:rsidRPr="00056D2D">
        <w:rPr>
          <w:bCs/>
        </w:rPr>
        <w:t xml:space="preserve"> </w:t>
      </w:r>
      <w:r w:rsidR="001630FF" w:rsidRPr="001630FF">
        <w:rPr>
          <w:rFonts w:ascii="Arial" w:eastAsia="Calibri" w:hAnsi="Arial" w:cs="Arial"/>
          <w:b/>
          <w:kern w:val="0"/>
          <w:sz w:val="32"/>
          <w:szCs w:val="32"/>
          <w14:ligatures w14:val="none"/>
        </w:rPr>
        <w:t>Evaluating the Implications of the Technology Acceptance     Model in the M-Payment Service Industry of Bangladesh</w:t>
      </w:r>
    </w:p>
    <w:p w14:paraId="1D0083CE" w14:textId="77777777" w:rsidR="00056D2D" w:rsidRPr="00EA47EE" w:rsidRDefault="00056D2D" w:rsidP="001630FF">
      <w:pPr>
        <w:spacing w:line="360" w:lineRule="auto"/>
        <w:rPr>
          <w:rFonts w:ascii="Arial" w:hAnsi="Arial" w:cs="Arial"/>
          <w:bCs/>
        </w:rPr>
      </w:pPr>
    </w:p>
    <w:p w14:paraId="37CD2B30" w14:textId="77777777" w:rsidR="00056D2D" w:rsidRPr="00EA47EE" w:rsidRDefault="00056D2D" w:rsidP="001630FF">
      <w:pPr>
        <w:spacing w:line="360" w:lineRule="auto"/>
        <w:jc w:val="center"/>
        <w:rPr>
          <w:rFonts w:ascii="Arial" w:hAnsi="Arial" w:cs="Arial"/>
          <w:b/>
          <w:sz w:val="28"/>
          <w:szCs w:val="28"/>
        </w:rPr>
      </w:pPr>
      <w:r w:rsidRPr="00EA47EE">
        <w:rPr>
          <w:rFonts w:ascii="Arial" w:hAnsi="Arial" w:cs="Arial"/>
          <w:b/>
          <w:sz w:val="28"/>
          <w:szCs w:val="28"/>
        </w:rPr>
        <w:t>Submitted to:</w:t>
      </w:r>
    </w:p>
    <w:p w14:paraId="54FE9080" w14:textId="7A0DCDFE" w:rsidR="00056D2D" w:rsidRPr="00EA47EE" w:rsidRDefault="001630FF" w:rsidP="001630FF">
      <w:pPr>
        <w:spacing w:after="276" w:line="360" w:lineRule="auto"/>
        <w:ind w:left="1440" w:right="1436"/>
        <w:jc w:val="center"/>
        <w:rPr>
          <w:rFonts w:ascii="Arial" w:hAnsi="Arial" w:cs="Arial"/>
          <w:bCs/>
        </w:rPr>
      </w:pPr>
      <w:r w:rsidRPr="001630FF">
        <w:rPr>
          <w:rFonts w:ascii="Arial" w:hAnsi="Arial" w:cs="Arial"/>
          <w:bCs/>
        </w:rPr>
        <w:t>Muhammad Hasan Al- Mamun</w:t>
      </w:r>
    </w:p>
    <w:p w14:paraId="44FA63F4" w14:textId="3ED30BDD" w:rsidR="00056D2D" w:rsidRPr="00EA47EE" w:rsidRDefault="00056D2D" w:rsidP="001630FF">
      <w:pPr>
        <w:spacing w:after="276" w:line="360" w:lineRule="auto"/>
        <w:ind w:left="1440" w:right="1436"/>
        <w:jc w:val="center"/>
        <w:rPr>
          <w:rFonts w:ascii="Arial" w:hAnsi="Arial" w:cs="Arial"/>
          <w:bCs/>
        </w:rPr>
      </w:pPr>
      <w:r w:rsidRPr="00EA47EE">
        <w:rPr>
          <w:rFonts w:ascii="Arial" w:hAnsi="Arial" w:cs="Arial"/>
          <w:bCs/>
        </w:rPr>
        <w:t>Ass</w:t>
      </w:r>
      <w:r w:rsidR="001630FF">
        <w:rPr>
          <w:rFonts w:ascii="Arial" w:hAnsi="Arial" w:cs="Arial"/>
          <w:bCs/>
        </w:rPr>
        <w:t xml:space="preserve">istant </w:t>
      </w:r>
      <w:r w:rsidRPr="00EA47EE">
        <w:rPr>
          <w:rFonts w:ascii="Arial" w:hAnsi="Arial" w:cs="Arial"/>
          <w:bCs/>
        </w:rPr>
        <w:t>professor</w:t>
      </w:r>
    </w:p>
    <w:p w14:paraId="54D95F3B" w14:textId="77777777" w:rsidR="00056D2D" w:rsidRDefault="00056D2D" w:rsidP="001630FF">
      <w:pPr>
        <w:spacing w:after="276" w:line="360" w:lineRule="auto"/>
        <w:ind w:left="1213" w:right="1436"/>
        <w:jc w:val="center"/>
        <w:rPr>
          <w:rFonts w:ascii="Arial" w:hAnsi="Arial" w:cs="Arial"/>
          <w:bCs/>
        </w:rPr>
      </w:pPr>
      <w:r w:rsidRPr="00EA47EE">
        <w:rPr>
          <w:rFonts w:ascii="Arial" w:hAnsi="Arial" w:cs="Arial"/>
          <w:bCs/>
        </w:rPr>
        <w:t>School of Business &amp; Economics</w:t>
      </w:r>
    </w:p>
    <w:p w14:paraId="5710A650" w14:textId="4E52B2F1" w:rsidR="001630FF" w:rsidRPr="00EA47EE" w:rsidRDefault="001630FF" w:rsidP="001630FF">
      <w:pPr>
        <w:spacing w:after="276" w:line="360" w:lineRule="auto"/>
        <w:ind w:left="1213" w:right="1436"/>
        <w:jc w:val="center"/>
        <w:rPr>
          <w:rFonts w:ascii="Arial" w:hAnsi="Arial" w:cs="Arial"/>
          <w:bCs/>
        </w:rPr>
      </w:pPr>
      <w:r>
        <w:rPr>
          <w:rFonts w:ascii="Arial" w:hAnsi="Arial" w:cs="Arial"/>
          <w:bCs/>
        </w:rPr>
        <w:t xml:space="preserve">   United International University</w:t>
      </w:r>
    </w:p>
    <w:p w14:paraId="3227413D" w14:textId="77777777" w:rsidR="00056D2D" w:rsidRPr="00EA47EE" w:rsidRDefault="00056D2D" w:rsidP="001630FF">
      <w:pPr>
        <w:spacing w:line="360" w:lineRule="auto"/>
        <w:jc w:val="center"/>
        <w:rPr>
          <w:rFonts w:ascii="Arial" w:hAnsi="Arial" w:cs="Arial"/>
          <w:bCs/>
        </w:rPr>
      </w:pPr>
    </w:p>
    <w:p w14:paraId="26FE7CBB" w14:textId="77777777" w:rsidR="00056D2D" w:rsidRPr="00EA47EE" w:rsidRDefault="00056D2D" w:rsidP="001630FF">
      <w:pPr>
        <w:spacing w:line="360" w:lineRule="auto"/>
        <w:jc w:val="center"/>
        <w:rPr>
          <w:rFonts w:ascii="Arial" w:hAnsi="Arial" w:cs="Arial"/>
          <w:b/>
          <w:sz w:val="28"/>
          <w:szCs w:val="28"/>
        </w:rPr>
      </w:pPr>
      <w:r w:rsidRPr="00EA47EE">
        <w:rPr>
          <w:rFonts w:ascii="Arial" w:hAnsi="Arial" w:cs="Arial"/>
          <w:b/>
          <w:sz w:val="28"/>
          <w:szCs w:val="28"/>
        </w:rPr>
        <w:t>Submitted by:</w:t>
      </w:r>
    </w:p>
    <w:p w14:paraId="0C03D4EC" w14:textId="62A7CC1E" w:rsidR="00056D2D" w:rsidRPr="00EA47EE" w:rsidRDefault="001630FF" w:rsidP="001630FF">
      <w:pPr>
        <w:spacing w:line="360" w:lineRule="auto"/>
        <w:jc w:val="center"/>
        <w:rPr>
          <w:rFonts w:ascii="Arial" w:hAnsi="Arial" w:cs="Arial"/>
          <w:bCs/>
        </w:rPr>
      </w:pPr>
      <w:r>
        <w:rPr>
          <w:rFonts w:ascii="Arial" w:hAnsi="Arial" w:cs="Arial"/>
          <w:bCs/>
        </w:rPr>
        <w:t>Umma Maimuna</w:t>
      </w:r>
    </w:p>
    <w:p w14:paraId="0A0C240D" w14:textId="4583E913" w:rsidR="00056D2D" w:rsidRPr="00EA47EE" w:rsidRDefault="00056D2D" w:rsidP="001630FF">
      <w:pPr>
        <w:spacing w:line="360" w:lineRule="auto"/>
        <w:jc w:val="center"/>
        <w:rPr>
          <w:rFonts w:ascii="Arial" w:hAnsi="Arial" w:cs="Arial"/>
          <w:bCs/>
        </w:rPr>
      </w:pPr>
      <w:r w:rsidRPr="00EA47EE">
        <w:rPr>
          <w:rFonts w:ascii="Arial" w:hAnsi="Arial" w:cs="Arial"/>
          <w:bCs/>
        </w:rPr>
        <w:t>Id: 111 20</w:t>
      </w:r>
      <w:r w:rsidR="001630FF">
        <w:rPr>
          <w:rFonts w:ascii="Arial" w:hAnsi="Arial" w:cs="Arial"/>
          <w:bCs/>
        </w:rPr>
        <w:t>2</w:t>
      </w:r>
      <w:r w:rsidRPr="00EA47EE">
        <w:rPr>
          <w:rFonts w:ascii="Arial" w:hAnsi="Arial" w:cs="Arial"/>
          <w:bCs/>
        </w:rPr>
        <w:t xml:space="preserve"> </w:t>
      </w:r>
      <w:r w:rsidR="001630FF">
        <w:rPr>
          <w:rFonts w:ascii="Arial" w:hAnsi="Arial" w:cs="Arial"/>
          <w:bCs/>
        </w:rPr>
        <w:t>183</w:t>
      </w:r>
    </w:p>
    <w:p w14:paraId="0ECFB0B0" w14:textId="1467763D" w:rsidR="00056D2D" w:rsidRPr="00EA47EE" w:rsidRDefault="001630FF" w:rsidP="001630FF">
      <w:pPr>
        <w:spacing w:line="360" w:lineRule="auto"/>
        <w:jc w:val="center"/>
        <w:rPr>
          <w:rFonts w:ascii="Arial" w:hAnsi="Arial" w:cs="Arial"/>
          <w:bCs/>
        </w:rPr>
      </w:pPr>
      <w:r>
        <w:rPr>
          <w:rFonts w:ascii="Arial" w:hAnsi="Arial" w:cs="Arial"/>
          <w:bCs/>
        </w:rPr>
        <w:t>Department: BBA</w:t>
      </w:r>
    </w:p>
    <w:p w14:paraId="0983DDCE" w14:textId="38C277DA" w:rsidR="00056D2D" w:rsidRPr="00EA47EE" w:rsidRDefault="00056D2D" w:rsidP="00AD1E54">
      <w:pPr>
        <w:spacing w:line="360" w:lineRule="auto"/>
        <w:jc w:val="center"/>
        <w:rPr>
          <w:rFonts w:ascii="Arial" w:hAnsi="Arial" w:cs="Arial"/>
          <w:bCs/>
        </w:rPr>
      </w:pPr>
      <w:r w:rsidRPr="00EA47EE">
        <w:rPr>
          <w:rFonts w:ascii="Arial" w:hAnsi="Arial" w:cs="Arial"/>
          <w:bCs/>
        </w:rPr>
        <w:t>Registration Trimester: Fall 2024</w:t>
      </w:r>
    </w:p>
    <w:p w14:paraId="22E0ECD9" w14:textId="77777777" w:rsidR="00056D2D" w:rsidRPr="00EA47EE" w:rsidRDefault="00056D2D" w:rsidP="001630FF">
      <w:pPr>
        <w:spacing w:line="360" w:lineRule="auto"/>
        <w:jc w:val="center"/>
        <w:rPr>
          <w:rFonts w:ascii="Arial" w:hAnsi="Arial" w:cs="Arial"/>
          <w:bCs/>
        </w:rPr>
      </w:pPr>
      <w:r w:rsidRPr="00EA47EE">
        <w:rPr>
          <w:rFonts w:ascii="Arial" w:hAnsi="Arial" w:cs="Arial"/>
          <w:bCs/>
          <w:noProof/>
        </w:rPr>
        <w:drawing>
          <wp:inline distT="0" distB="0" distL="0" distR="0" wp14:anchorId="566EE62C" wp14:editId="77811733">
            <wp:extent cx="724535" cy="662305"/>
            <wp:effectExtent l="0" t="0" r="0" b="4445"/>
            <wp:docPr id="644476094" name="Picture 644476094" descr="https://upload.wikimedia.org/wikipedia/en/thumb/6/6b/United_International_University_Monogram.svg/200px-United_International_University_Monogram.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https://upload.wikimedia.org/wikipedia/en/thumb/6/6b/United_International_University_Monogram.svg/200px-United_International_University_Monogram.svg.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726922" cy="664448"/>
                    </a:xfrm>
                    <a:prstGeom prst="rect">
                      <a:avLst/>
                    </a:prstGeom>
                    <a:noFill/>
                    <a:ln>
                      <a:noFill/>
                    </a:ln>
                  </pic:spPr>
                </pic:pic>
              </a:graphicData>
            </a:graphic>
          </wp:inline>
        </w:drawing>
      </w:r>
    </w:p>
    <w:p w14:paraId="29EAFF79" w14:textId="77777777" w:rsidR="00056D2D" w:rsidRPr="00EA47EE" w:rsidRDefault="00056D2D" w:rsidP="001630FF">
      <w:pPr>
        <w:spacing w:line="360" w:lineRule="auto"/>
        <w:jc w:val="center"/>
        <w:rPr>
          <w:rFonts w:ascii="Arial" w:hAnsi="Arial" w:cs="Arial"/>
          <w:b/>
          <w:sz w:val="32"/>
          <w:szCs w:val="32"/>
        </w:rPr>
      </w:pPr>
      <w:r w:rsidRPr="00EA47EE">
        <w:rPr>
          <w:rFonts w:ascii="Arial" w:hAnsi="Arial" w:cs="Arial"/>
          <w:b/>
          <w:sz w:val="32"/>
          <w:szCs w:val="32"/>
        </w:rPr>
        <w:t xml:space="preserve">School of Business and Economics </w:t>
      </w:r>
    </w:p>
    <w:p w14:paraId="3757991A" w14:textId="77777777" w:rsidR="00056D2D" w:rsidRPr="00EA47EE" w:rsidRDefault="00056D2D" w:rsidP="001630FF">
      <w:pPr>
        <w:spacing w:line="360" w:lineRule="auto"/>
        <w:jc w:val="center"/>
        <w:rPr>
          <w:rFonts w:ascii="Arial" w:hAnsi="Arial" w:cs="Arial"/>
          <w:b/>
          <w:sz w:val="40"/>
          <w:szCs w:val="40"/>
        </w:rPr>
      </w:pPr>
      <w:r w:rsidRPr="00EA47EE">
        <w:rPr>
          <w:rFonts w:ascii="Arial" w:hAnsi="Arial" w:cs="Arial"/>
          <w:b/>
          <w:sz w:val="40"/>
          <w:szCs w:val="40"/>
        </w:rPr>
        <w:t xml:space="preserve">United International University </w:t>
      </w:r>
    </w:p>
    <w:p w14:paraId="54999043" w14:textId="177CC5CE" w:rsidR="001630FF" w:rsidRPr="00AD1E54" w:rsidRDefault="00056D2D" w:rsidP="00AD1E54">
      <w:pPr>
        <w:spacing w:line="360" w:lineRule="auto"/>
        <w:jc w:val="center"/>
        <w:rPr>
          <w:rFonts w:ascii="Arial" w:hAnsi="Arial" w:cs="Arial"/>
          <w:b/>
          <w:sz w:val="28"/>
          <w:szCs w:val="28"/>
        </w:rPr>
      </w:pPr>
      <w:r w:rsidRPr="00EA47EE">
        <w:rPr>
          <w:rFonts w:ascii="Arial" w:hAnsi="Arial" w:cs="Arial"/>
          <w:b/>
          <w:sz w:val="28"/>
          <w:szCs w:val="28"/>
        </w:rPr>
        <w:t xml:space="preserve">Date of submission: August </w:t>
      </w:r>
      <w:r w:rsidR="001630FF">
        <w:rPr>
          <w:rFonts w:ascii="Arial" w:hAnsi="Arial" w:cs="Arial"/>
          <w:b/>
          <w:sz w:val="28"/>
          <w:szCs w:val="28"/>
        </w:rPr>
        <w:t>04,</w:t>
      </w:r>
      <w:r w:rsidRPr="00EA47EE">
        <w:rPr>
          <w:rFonts w:ascii="Arial" w:hAnsi="Arial" w:cs="Arial"/>
          <w:b/>
          <w:sz w:val="28"/>
          <w:szCs w:val="28"/>
        </w:rPr>
        <w:t>2025</w:t>
      </w:r>
    </w:p>
    <w:p w14:paraId="1A300A83" w14:textId="77777777" w:rsidR="00321E9E" w:rsidRPr="00705941" w:rsidRDefault="00674541" w:rsidP="00321E9E">
      <w:pPr>
        <w:keepNext/>
        <w:keepLines/>
        <w:tabs>
          <w:tab w:val="left" w:pos="3030"/>
        </w:tabs>
        <w:spacing w:before="480" w:after="0" w:line="360" w:lineRule="auto"/>
        <w:ind w:left="720"/>
        <w:jc w:val="both"/>
        <w:outlineLvl w:val="0"/>
        <w:rPr>
          <w:rFonts w:ascii="Times New Roman" w:eastAsia="SimSun" w:hAnsi="Times New Roman" w:cs="Times New Roman"/>
          <w:bCs/>
          <w:color w:val="365F91"/>
          <w:sz w:val="28"/>
        </w:rPr>
      </w:pPr>
      <w:r w:rsidRPr="00581408">
        <w:rPr>
          <w:rFonts w:ascii="Times New Roman" w:hAnsi="Times New Roman" w:cs="Times New Roman"/>
          <w:sz w:val="26"/>
          <w:szCs w:val="26"/>
        </w:rPr>
        <w:lastRenderedPageBreak/>
        <w:t xml:space="preserve">                          </w:t>
      </w:r>
      <w:r w:rsidR="00FB358C" w:rsidRPr="00581408">
        <w:rPr>
          <w:rFonts w:ascii="Times New Roman" w:hAnsi="Times New Roman" w:cs="Times New Roman"/>
          <w:sz w:val="26"/>
          <w:szCs w:val="26"/>
        </w:rPr>
        <w:t xml:space="preserve">                       </w:t>
      </w:r>
      <w:r w:rsidR="002201A5" w:rsidRPr="00581408">
        <w:rPr>
          <w:rFonts w:ascii="Times New Roman" w:hAnsi="Times New Roman" w:cs="Times New Roman"/>
          <w:sz w:val="26"/>
          <w:szCs w:val="26"/>
        </w:rPr>
        <w:t xml:space="preserve"> </w:t>
      </w:r>
      <w:r w:rsidR="00910E91" w:rsidRPr="00581408">
        <w:rPr>
          <w:rFonts w:ascii="Times New Roman" w:hAnsi="Times New Roman" w:cs="Times New Roman"/>
          <w:sz w:val="26"/>
          <w:szCs w:val="26"/>
        </w:rPr>
        <w:t xml:space="preserve">  </w:t>
      </w:r>
      <w:bookmarkStart w:id="0" w:name="_Toc205120893"/>
      <w:r w:rsidR="00321E9E" w:rsidRPr="00705941">
        <w:rPr>
          <w:rFonts w:ascii="Times New Roman" w:eastAsia="SimSun" w:hAnsi="Times New Roman" w:cs="Times New Roman"/>
          <w:bCs/>
          <w:color w:val="365F91"/>
          <w:sz w:val="28"/>
        </w:rPr>
        <w:t>Letter of Transmittal</w:t>
      </w:r>
      <w:bookmarkEnd w:id="0"/>
      <w:r w:rsidR="00321E9E" w:rsidRPr="00705941">
        <w:rPr>
          <w:rFonts w:ascii="Times New Roman" w:eastAsia="SimSun" w:hAnsi="Times New Roman" w:cs="Times New Roman"/>
          <w:bCs/>
          <w:color w:val="365F91"/>
          <w:sz w:val="28"/>
        </w:rPr>
        <w:t xml:space="preserve"> </w:t>
      </w:r>
      <w:r w:rsidR="00321E9E" w:rsidRPr="004046D9">
        <w:rPr>
          <w:rFonts w:ascii="Times New Roman" w:eastAsia="SimSun" w:hAnsi="Times New Roman" w:cs="Times New Roman"/>
          <w:bCs/>
          <w:color w:val="365F91"/>
          <w:sz w:val="28"/>
        </w:rPr>
        <w:tab/>
      </w:r>
    </w:p>
    <w:p w14:paraId="400FF139" w14:textId="77777777" w:rsidR="00321E9E" w:rsidRPr="00705941" w:rsidRDefault="00321E9E" w:rsidP="00321E9E">
      <w:pPr>
        <w:spacing w:after="115" w:line="360" w:lineRule="auto"/>
        <w:ind w:right="1436"/>
        <w:jc w:val="both"/>
        <w:rPr>
          <w:rFonts w:ascii="Times New Roman" w:eastAsia="Calibri" w:hAnsi="Times New Roman" w:cs="Times New Roman"/>
        </w:rPr>
      </w:pPr>
      <w:r w:rsidRPr="00CD686E">
        <w:rPr>
          <w:rFonts w:ascii="Times New Roman" w:eastAsia="Calibri" w:hAnsi="Times New Roman" w:cs="Times New Roman"/>
        </w:rPr>
        <w:t>Date: 4.08</w:t>
      </w:r>
      <w:r w:rsidRPr="00705941">
        <w:rPr>
          <w:rFonts w:ascii="Times New Roman" w:eastAsia="Calibri" w:hAnsi="Times New Roman" w:cs="Times New Roman"/>
        </w:rPr>
        <w:t xml:space="preserve">.2025 </w:t>
      </w:r>
    </w:p>
    <w:p w14:paraId="3EA5E2EF" w14:textId="77777777" w:rsidR="00321E9E" w:rsidRPr="00705941" w:rsidRDefault="00321E9E" w:rsidP="00321E9E">
      <w:pPr>
        <w:spacing w:after="117" w:line="360" w:lineRule="auto"/>
        <w:ind w:right="1436"/>
        <w:jc w:val="both"/>
        <w:rPr>
          <w:rFonts w:ascii="Times New Roman" w:eastAsia="Calibri" w:hAnsi="Times New Roman" w:cs="Times New Roman"/>
        </w:rPr>
      </w:pPr>
      <w:r w:rsidRPr="00CD686E">
        <w:rPr>
          <w:rFonts w:ascii="Times New Roman" w:hAnsi="Times New Roman" w:cs="Times New Roman"/>
          <w:szCs w:val="28"/>
        </w:rPr>
        <w:t>Muhammad Hasan Al- Mamun</w:t>
      </w:r>
      <w:r w:rsidRPr="00705941">
        <w:rPr>
          <w:rFonts w:ascii="Times New Roman" w:eastAsia="Calibri" w:hAnsi="Times New Roman" w:cs="Times New Roman"/>
        </w:rPr>
        <w:t xml:space="preserve"> </w:t>
      </w:r>
    </w:p>
    <w:p w14:paraId="7CFFD2BF" w14:textId="77777777" w:rsidR="00321E9E" w:rsidRPr="00705941" w:rsidRDefault="00321E9E" w:rsidP="00321E9E">
      <w:pPr>
        <w:spacing w:after="115" w:line="360" w:lineRule="auto"/>
        <w:ind w:right="1436"/>
        <w:jc w:val="both"/>
        <w:rPr>
          <w:rFonts w:ascii="Times New Roman" w:eastAsia="Calibri" w:hAnsi="Times New Roman" w:cs="Times New Roman"/>
        </w:rPr>
      </w:pPr>
      <w:r w:rsidRPr="00CD686E">
        <w:rPr>
          <w:rFonts w:ascii="Times New Roman" w:eastAsia="Calibri" w:hAnsi="Times New Roman" w:cs="Times New Roman"/>
        </w:rPr>
        <w:t>Assistant P</w:t>
      </w:r>
      <w:r w:rsidRPr="00705941">
        <w:rPr>
          <w:rFonts w:ascii="Times New Roman" w:eastAsia="Calibri" w:hAnsi="Times New Roman" w:cs="Times New Roman"/>
        </w:rPr>
        <w:t xml:space="preserve">rofessor                         </w:t>
      </w:r>
    </w:p>
    <w:p w14:paraId="7D44E71D" w14:textId="77777777" w:rsidR="00321E9E" w:rsidRPr="00705941" w:rsidRDefault="00321E9E" w:rsidP="00321E9E">
      <w:pPr>
        <w:spacing w:after="131" w:line="360" w:lineRule="auto"/>
        <w:ind w:right="5518"/>
        <w:jc w:val="both"/>
        <w:rPr>
          <w:rFonts w:ascii="Times New Roman" w:eastAsia="Calibri" w:hAnsi="Times New Roman" w:cs="Times New Roman"/>
        </w:rPr>
      </w:pPr>
      <w:r w:rsidRPr="00705941">
        <w:rPr>
          <w:rFonts w:ascii="Times New Roman" w:eastAsia="Calibri" w:hAnsi="Times New Roman" w:cs="Times New Roman"/>
        </w:rPr>
        <w:t>School of Business &amp; Economics United International University</w:t>
      </w:r>
    </w:p>
    <w:p w14:paraId="57633BF2" w14:textId="77777777" w:rsidR="00321E9E" w:rsidRPr="00705941" w:rsidRDefault="00321E9E" w:rsidP="00321E9E">
      <w:pPr>
        <w:spacing w:after="117" w:line="360" w:lineRule="auto"/>
        <w:ind w:right="1436"/>
        <w:jc w:val="both"/>
        <w:rPr>
          <w:rFonts w:ascii="Times New Roman" w:eastAsia="Calibri" w:hAnsi="Times New Roman" w:cs="Times New Roman"/>
        </w:rPr>
      </w:pPr>
      <w:r w:rsidRPr="00705941">
        <w:rPr>
          <w:rFonts w:ascii="Times New Roman" w:eastAsia="Calibri" w:hAnsi="Times New Roman" w:cs="Times New Roman"/>
        </w:rPr>
        <w:t xml:space="preserve">Subject: Submission </w:t>
      </w:r>
      <w:r w:rsidRPr="00CD686E">
        <w:rPr>
          <w:rFonts w:ascii="Times New Roman" w:eastAsia="Calibri" w:hAnsi="Times New Roman" w:cs="Times New Roman"/>
        </w:rPr>
        <w:t>of project report on “Evaluating the Implications of the Technology Acceptance Model in the M-Payment Service Industry of Bangladesh”</w:t>
      </w:r>
    </w:p>
    <w:p w14:paraId="14FF88DC" w14:textId="77777777" w:rsidR="00321E9E" w:rsidRPr="00CD686E" w:rsidRDefault="00321E9E" w:rsidP="00321E9E">
      <w:pPr>
        <w:spacing w:after="256" w:line="360" w:lineRule="auto"/>
        <w:ind w:right="1436"/>
        <w:jc w:val="both"/>
        <w:rPr>
          <w:rFonts w:ascii="Times New Roman" w:eastAsia="Calibri" w:hAnsi="Times New Roman" w:cs="Times New Roman"/>
        </w:rPr>
      </w:pPr>
      <w:r w:rsidRPr="00CD686E">
        <w:rPr>
          <w:rFonts w:ascii="Times New Roman" w:eastAsia="Calibri" w:hAnsi="Times New Roman" w:cs="Times New Roman"/>
        </w:rPr>
        <w:t>Dear Sir,</w:t>
      </w:r>
    </w:p>
    <w:p w14:paraId="2A322083" w14:textId="1F532C7F" w:rsidR="00321E9E" w:rsidRPr="00CD686E" w:rsidRDefault="00321E9E" w:rsidP="00321E9E">
      <w:pPr>
        <w:pStyle w:val="NormalWeb"/>
        <w:spacing w:line="360" w:lineRule="auto"/>
        <w:jc w:val="both"/>
      </w:pPr>
      <w:r w:rsidRPr="00CD686E">
        <w:t xml:space="preserve">With due respect, I am pleased to submit my project report titled </w:t>
      </w:r>
      <w:r w:rsidRPr="00CD686E">
        <w:rPr>
          <w:rStyle w:val="Strong"/>
          <w:rFonts w:eastAsiaTheme="majorEastAsia"/>
        </w:rPr>
        <w:t>“</w:t>
      </w:r>
      <w:r w:rsidRPr="00321E9E">
        <w:rPr>
          <w:rStyle w:val="Strong"/>
          <w:rFonts w:eastAsiaTheme="majorEastAsia"/>
          <w:b w:val="0"/>
          <w:bCs w:val="0"/>
        </w:rPr>
        <w:t>Evaluating the Implications of the Technology Acceptance Model in the M-Payment Service Industry of Bangladesh</w:t>
      </w:r>
      <w:r w:rsidRPr="00CD686E">
        <w:rPr>
          <w:rStyle w:val="Strong"/>
          <w:rFonts w:eastAsiaTheme="majorEastAsia"/>
        </w:rPr>
        <w:t>”</w:t>
      </w:r>
      <w:r w:rsidRPr="00CD686E">
        <w:t xml:space="preserve"> as part of my academic requirement under your guidance. This study explores the growing adoption of M-Payment services in Bangladesh through the lens of the </w:t>
      </w:r>
      <w:r w:rsidRPr="00321E9E">
        <w:rPr>
          <w:rStyle w:val="Strong"/>
          <w:rFonts w:eastAsiaTheme="majorEastAsia"/>
          <w:b w:val="0"/>
          <w:bCs w:val="0"/>
        </w:rPr>
        <w:t>Technology Acceptance Model (TAM</w:t>
      </w:r>
      <w:r w:rsidRPr="00CD686E">
        <w:rPr>
          <w:rStyle w:val="Strong"/>
          <w:rFonts w:eastAsiaTheme="majorEastAsia"/>
        </w:rPr>
        <w:t>)</w:t>
      </w:r>
      <w:r w:rsidRPr="00CD686E">
        <w:t xml:space="preserve">. Data were collected from 386 users via Google Forms and analyzed using </w:t>
      </w:r>
      <w:r w:rsidRPr="00321E9E">
        <w:rPr>
          <w:rStyle w:val="Strong"/>
          <w:rFonts w:eastAsiaTheme="majorEastAsia"/>
          <w:b w:val="0"/>
          <w:bCs w:val="0"/>
        </w:rPr>
        <w:t>PLS-SEM</w:t>
      </w:r>
      <w:r w:rsidRPr="00CD686E">
        <w:t xml:space="preserve">. The findings confirm that </w:t>
      </w:r>
      <w:r w:rsidRPr="00321E9E">
        <w:rPr>
          <w:rStyle w:val="Strong"/>
          <w:rFonts w:eastAsiaTheme="majorEastAsia"/>
          <w:b w:val="0"/>
          <w:bCs w:val="0"/>
        </w:rPr>
        <w:t>Subjective Norms</w:t>
      </w:r>
      <w:r w:rsidRPr="00CD686E">
        <w:rPr>
          <w:b/>
        </w:rPr>
        <w:t xml:space="preserve"> </w:t>
      </w:r>
      <w:r w:rsidRPr="00CD686E">
        <w:t xml:space="preserve">and </w:t>
      </w:r>
      <w:r w:rsidRPr="00321E9E">
        <w:rPr>
          <w:rStyle w:val="Strong"/>
          <w:rFonts w:eastAsiaTheme="majorEastAsia"/>
          <w:b w:val="0"/>
          <w:bCs w:val="0"/>
        </w:rPr>
        <w:t>Perceived Trust</w:t>
      </w:r>
      <w:r w:rsidRPr="00CD686E">
        <w:rPr>
          <w:b/>
        </w:rPr>
        <w:t xml:space="preserve"> </w:t>
      </w:r>
      <w:r w:rsidRPr="00CD686E">
        <w:t>positively influence both</w:t>
      </w:r>
      <w:r w:rsidRPr="00CD686E">
        <w:rPr>
          <w:b/>
        </w:rPr>
        <w:t xml:space="preserve"> </w:t>
      </w:r>
      <w:r w:rsidRPr="00321E9E">
        <w:rPr>
          <w:rStyle w:val="Strong"/>
          <w:rFonts w:eastAsiaTheme="majorEastAsia"/>
          <w:b w:val="0"/>
          <w:bCs w:val="0"/>
        </w:rPr>
        <w:t>Perceived Usefulness (PU)</w:t>
      </w:r>
      <w:r w:rsidRPr="00CD686E">
        <w:rPr>
          <w:b/>
        </w:rPr>
        <w:t xml:space="preserve"> </w:t>
      </w:r>
      <w:r w:rsidRPr="00CD686E">
        <w:t>and</w:t>
      </w:r>
      <w:r w:rsidRPr="00CD686E">
        <w:rPr>
          <w:b/>
        </w:rPr>
        <w:t xml:space="preserve"> </w:t>
      </w:r>
      <w:r w:rsidRPr="00321E9E">
        <w:rPr>
          <w:rStyle w:val="Strong"/>
          <w:rFonts w:eastAsiaTheme="majorEastAsia"/>
          <w:b w:val="0"/>
          <w:bCs w:val="0"/>
        </w:rPr>
        <w:t>Perceived Ease of Use (PEOU)</w:t>
      </w:r>
      <w:r w:rsidRPr="00321E9E">
        <w:rPr>
          <w:b/>
          <w:bCs/>
        </w:rPr>
        <w:t>.</w:t>
      </w:r>
      <w:r w:rsidRPr="00CD686E">
        <w:rPr>
          <w:b/>
        </w:rPr>
        <w:t xml:space="preserve"> </w:t>
      </w:r>
      <w:r w:rsidRPr="00CD686E">
        <w:t>Additionally,</w:t>
      </w:r>
      <w:r w:rsidRPr="00CD686E">
        <w:rPr>
          <w:b/>
        </w:rPr>
        <w:t xml:space="preserve"> </w:t>
      </w:r>
      <w:r w:rsidRPr="00321E9E">
        <w:rPr>
          <w:rStyle w:val="Strong"/>
          <w:rFonts w:eastAsiaTheme="majorEastAsia"/>
          <w:b w:val="0"/>
          <w:bCs w:val="0"/>
        </w:rPr>
        <w:t>PEOU</w:t>
      </w:r>
      <w:r w:rsidRPr="00321E9E">
        <w:rPr>
          <w:b/>
          <w:bCs/>
        </w:rPr>
        <w:t xml:space="preserve"> </w:t>
      </w:r>
      <w:r w:rsidRPr="00CD686E">
        <w:t>significantly impacts</w:t>
      </w:r>
      <w:r w:rsidRPr="00CD686E">
        <w:rPr>
          <w:b/>
        </w:rPr>
        <w:t xml:space="preserve"> </w:t>
      </w:r>
      <w:r w:rsidRPr="00321E9E">
        <w:rPr>
          <w:rStyle w:val="Strong"/>
          <w:rFonts w:eastAsiaTheme="majorEastAsia"/>
          <w:b w:val="0"/>
          <w:bCs w:val="0"/>
        </w:rPr>
        <w:t>PU</w:t>
      </w:r>
      <w:r w:rsidRPr="00321E9E">
        <w:rPr>
          <w:b/>
          <w:bCs/>
        </w:rPr>
        <w:t>,</w:t>
      </w:r>
      <w:r w:rsidRPr="00CD686E">
        <w:rPr>
          <w:b/>
        </w:rPr>
        <w:t xml:space="preserve"> </w:t>
      </w:r>
      <w:r w:rsidRPr="00321E9E">
        <w:rPr>
          <w:rStyle w:val="Strong"/>
          <w:rFonts w:eastAsiaTheme="majorEastAsia"/>
          <w:b w:val="0"/>
          <w:bCs w:val="0"/>
        </w:rPr>
        <w:t>Attitude (AT)</w:t>
      </w:r>
      <w:r w:rsidRPr="00321E9E">
        <w:rPr>
          <w:b/>
          <w:bCs/>
        </w:rPr>
        <w:t>,</w:t>
      </w:r>
      <w:r w:rsidRPr="00CD686E">
        <w:rPr>
          <w:b/>
        </w:rPr>
        <w:t xml:space="preserve"> </w:t>
      </w:r>
      <w:r w:rsidRPr="00CD686E">
        <w:t>and</w:t>
      </w:r>
      <w:r w:rsidRPr="00CD686E">
        <w:rPr>
          <w:b/>
        </w:rPr>
        <w:t xml:space="preserve"> </w:t>
      </w:r>
      <w:r w:rsidRPr="00321E9E">
        <w:rPr>
          <w:rStyle w:val="Strong"/>
          <w:rFonts w:eastAsiaTheme="majorEastAsia"/>
          <w:b w:val="0"/>
          <w:bCs w:val="0"/>
        </w:rPr>
        <w:t>Behavioral Intention (BI)</w:t>
      </w:r>
      <w:r w:rsidRPr="00321E9E">
        <w:rPr>
          <w:b/>
          <w:bCs/>
        </w:rPr>
        <w:t xml:space="preserve">, </w:t>
      </w:r>
      <w:r w:rsidRPr="00321E9E">
        <w:t xml:space="preserve">while </w:t>
      </w:r>
      <w:r w:rsidRPr="00321E9E">
        <w:rPr>
          <w:rStyle w:val="Strong"/>
          <w:rFonts w:eastAsiaTheme="majorEastAsia"/>
          <w:b w:val="0"/>
          <w:bCs w:val="0"/>
        </w:rPr>
        <w:t>PU</w:t>
      </w:r>
      <w:r w:rsidRPr="00CD686E">
        <w:t xml:space="preserve"> and </w:t>
      </w:r>
      <w:r w:rsidRPr="00321E9E">
        <w:rPr>
          <w:rStyle w:val="Strong"/>
          <w:rFonts w:eastAsiaTheme="majorEastAsia"/>
          <w:b w:val="0"/>
          <w:bCs w:val="0"/>
        </w:rPr>
        <w:t>AT</w:t>
      </w:r>
      <w:r w:rsidRPr="00CD686E">
        <w:rPr>
          <w:b/>
        </w:rPr>
        <w:t xml:space="preserve"> </w:t>
      </w:r>
      <w:r w:rsidRPr="00CD686E">
        <w:t xml:space="preserve">further strengthen </w:t>
      </w:r>
      <w:r w:rsidRPr="00321E9E">
        <w:rPr>
          <w:rStyle w:val="Strong"/>
          <w:rFonts w:eastAsiaTheme="majorEastAsia"/>
          <w:b w:val="0"/>
          <w:bCs w:val="0"/>
        </w:rPr>
        <w:t>BI</w:t>
      </w:r>
      <w:r w:rsidRPr="00321E9E">
        <w:rPr>
          <w:b/>
          <w:bCs/>
        </w:rPr>
        <w:t>.</w:t>
      </w:r>
      <w:r w:rsidRPr="00CD686E">
        <w:t xml:space="preserve"> All proposed hypotheses were supported.</w:t>
      </w:r>
    </w:p>
    <w:p w14:paraId="60160B18" w14:textId="77777777" w:rsidR="00321E9E" w:rsidRPr="00705941" w:rsidRDefault="00321E9E" w:rsidP="00321E9E">
      <w:pPr>
        <w:pStyle w:val="NormalWeb"/>
        <w:spacing w:line="360" w:lineRule="auto"/>
        <w:jc w:val="both"/>
      </w:pPr>
      <w:r w:rsidRPr="00CD686E">
        <w:t>I am thankful to my honorable faculty for your guidelines &amp; valuable times. I hope this report will be able to meet your expectations and contributes to future insights on digital financial services in Bangladesh.</w:t>
      </w:r>
    </w:p>
    <w:p w14:paraId="48B478D3" w14:textId="77777777" w:rsidR="00321E9E" w:rsidRDefault="00321E9E" w:rsidP="00321E9E">
      <w:pPr>
        <w:spacing w:after="256"/>
        <w:ind w:right="1436"/>
        <w:jc w:val="both"/>
        <w:rPr>
          <w:rFonts w:ascii="Times New Roman" w:hAnsi="Times New Roman" w:cs="Times New Roman"/>
        </w:rPr>
      </w:pPr>
      <w:r>
        <w:rPr>
          <w:rFonts w:ascii="Times New Roman" w:hAnsi="Times New Roman" w:cs="Times New Roman"/>
        </w:rPr>
        <w:t>Sincerely yours,</w:t>
      </w:r>
      <w:r w:rsidRPr="00CD686E">
        <w:rPr>
          <w:rFonts w:ascii="Times New Roman" w:hAnsi="Times New Roman" w:cs="Times New Roman"/>
        </w:rPr>
        <w:t xml:space="preserve"> </w:t>
      </w:r>
    </w:p>
    <w:p w14:paraId="4E8C2013" w14:textId="77777777" w:rsidR="00321E9E" w:rsidRPr="00CD686E" w:rsidRDefault="00321E9E" w:rsidP="00321E9E">
      <w:pPr>
        <w:spacing w:after="256"/>
        <w:ind w:right="1436"/>
        <w:jc w:val="both"/>
        <w:rPr>
          <w:rFonts w:ascii="Times New Roman" w:hAnsi="Times New Roman" w:cs="Times New Roman"/>
        </w:rPr>
      </w:pPr>
    </w:p>
    <w:p w14:paraId="70B7688B" w14:textId="77777777" w:rsidR="00321E9E" w:rsidRPr="00CD686E" w:rsidRDefault="00321E9E" w:rsidP="00321E9E">
      <w:pPr>
        <w:spacing w:after="259"/>
        <w:ind w:right="1436"/>
        <w:rPr>
          <w:rFonts w:ascii="Times New Roman" w:hAnsi="Times New Roman" w:cs="Times New Roman"/>
        </w:rPr>
      </w:pPr>
      <w:r>
        <w:rPr>
          <w:rFonts w:ascii="Times New Roman" w:hAnsi="Times New Roman" w:cs="Times New Roman"/>
        </w:rPr>
        <w:t>Umma Maimuna</w:t>
      </w:r>
    </w:p>
    <w:p w14:paraId="47328F10" w14:textId="77777777" w:rsidR="00321E9E" w:rsidRPr="00CD686E" w:rsidRDefault="00321E9E" w:rsidP="00321E9E">
      <w:pPr>
        <w:ind w:right="1436"/>
        <w:rPr>
          <w:rFonts w:ascii="Times New Roman" w:hAnsi="Times New Roman" w:cs="Times New Roman"/>
        </w:rPr>
      </w:pPr>
      <w:r>
        <w:rPr>
          <w:rFonts w:ascii="Times New Roman" w:hAnsi="Times New Roman" w:cs="Times New Roman"/>
        </w:rPr>
        <w:t>ID: 111 202 183</w:t>
      </w:r>
      <w:r w:rsidRPr="00CD686E">
        <w:rPr>
          <w:rFonts w:ascii="Times New Roman" w:hAnsi="Times New Roman" w:cs="Times New Roman"/>
        </w:rPr>
        <w:t xml:space="preserve"> </w:t>
      </w:r>
    </w:p>
    <w:p w14:paraId="79A7284F" w14:textId="77777777" w:rsidR="00321E9E" w:rsidRPr="00CD686E" w:rsidRDefault="00321E9E" w:rsidP="00321E9E">
      <w:pPr>
        <w:rPr>
          <w:rFonts w:ascii="Times New Roman" w:hAnsi="Times New Roman" w:cs="Times New Roman"/>
        </w:rPr>
      </w:pPr>
      <w:r w:rsidRPr="00CD686E">
        <w:rPr>
          <w:rFonts w:ascii="Times New Roman" w:hAnsi="Times New Roman" w:cs="Times New Roman"/>
        </w:rPr>
        <w:t>Department of Business Administration</w:t>
      </w:r>
    </w:p>
    <w:p w14:paraId="1CC25430" w14:textId="77777777" w:rsidR="00321E9E" w:rsidRDefault="00321E9E" w:rsidP="00321E9E">
      <w:pPr>
        <w:rPr>
          <w:rFonts w:ascii="Times New Roman" w:hAnsi="Times New Roman" w:cs="Times New Roman"/>
          <w:b/>
        </w:rPr>
      </w:pPr>
      <w:r w:rsidRPr="00CD686E">
        <w:rPr>
          <w:rFonts w:ascii="Times New Roman" w:hAnsi="Times New Roman" w:cs="Times New Roman"/>
          <w:b/>
        </w:rPr>
        <w:t xml:space="preserve">United International University </w:t>
      </w:r>
    </w:p>
    <w:p w14:paraId="7F72D285" w14:textId="77777777" w:rsidR="00AD1E54" w:rsidRPr="00B51002" w:rsidRDefault="00AD1E54" w:rsidP="00321E9E">
      <w:pPr>
        <w:rPr>
          <w:rFonts w:ascii="Times New Roman" w:hAnsi="Times New Roman" w:cs="Times New Roman"/>
          <w:b/>
        </w:rPr>
      </w:pPr>
    </w:p>
    <w:p w14:paraId="75FC70F3" w14:textId="66248815" w:rsidR="00FB358C" w:rsidRPr="00581408" w:rsidRDefault="00FB358C" w:rsidP="00321E9E">
      <w:pPr>
        <w:tabs>
          <w:tab w:val="left" w:pos="3150"/>
        </w:tabs>
        <w:spacing w:line="360" w:lineRule="auto"/>
        <w:ind w:left="3150"/>
        <w:jc w:val="both"/>
        <w:rPr>
          <w:rFonts w:ascii="Times New Roman" w:hAnsi="Times New Roman" w:cs="Times New Roman"/>
          <w:b/>
          <w:bCs/>
          <w:sz w:val="26"/>
          <w:szCs w:val="26"/>
        </w:rPr>
      </w:pPr>
      <w:r w:rsidRPr="00581408">
        <w:rPr>
          <w:rFonts w:ascii="Times New Roman" w:hAnsi="Times New Roman" w:cs="Times New Roman"/>
          <w:sz w:val="26"/>
          <w:szCs w:val="26"/>
        </w:rPr>
        <w:lastRenderedPageBreak/>
        <w:t xml:space="preserve">  </w:t>
      </w:r>
      <w:r w:rsidRPr="00581408">
        <w:rPr>
          <w:rFonts w:ascii="Times New Roman" w:hAnsi="Times New Roman" w:cs="Times New Roman"/>
          <w:b/>
          <w:bCs/>
          <w:sz w:val="26"/>
          <w:szCs w:val="26"/>
        </w:rPr>
        <w:t>Acknowledgement</w:t>
      </w:r>
    </w:p>
    <w:p w14:paraId="70860439" w14:textId="4ECA6B96" w:rsidR="006B6D60" w:rsidRPr="00581408" w:rsidRDefault="006B6D60" w:rsidP="000F299A">
      <w:pPr>
        <w:spacing w:before="100" w:beforeAutospacing="1" w:after="100" w:afterAutospacing="1"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t xml:space="preserve">I would like to begin by expressing my deepest gratitude to the Creator of the seven heavens and the Earth the Master of the Day of Judgment, the King of all kings, the Lord of all worlds, the Most Supreme, the Ever-Living, the Self-Sufficient — Allah </w:t>
      </w:r>
      <w:proofErr w:type="spellStart"/>
      <w:r w:rsidRPr="00581408">
        <w:rPr>
          <w:rFonts w:ascii="Times New Roman" w:eastAsia="Times New Roman" w:hAnsi="Times New Roman" w:cs="Times New Roman"/>
          <w:kern w:val="0"/>
          <w14:ligatures w14:val="none"/>
        </w:rPr>
        <w:t>Azzawajal</w:t>
      </w:r>
      <w:proofErr w:type="spellEnd"/>
      <w:r w:rsidRPr="00581408">
        <w:rPr>
          <w:rFonts w:ascii="Times New Roman" w:eastAsia="Times New Roman" w:hAnsi="Times New Roman" w:cs="Times New Roman"/>
          <w:kern w:val="0"/>
          <w14:ligatures w14:val="none"/>
        </w:rPr>
        <w:t>, for blessing me with the guidance, strength, and perseverance needed to become the person I am today (Alhamdulillah).</w:t>
      </w:r>
      <w:r w:rsidR="00A317A2" w:rsidRPr="00581408">
        <w:rPr>
          <w:rFonts w:ascii="Times New Roman" w:eastAsia="Times New Roman" w:hAnsi="Times New Roman" w:cs="Times New Roman"/>
          <w:kern w:val="0"/>
          <w14:ligatures w14:val="none"/>
        </w:rPr>
        <w:t xml:space="preserve"> </w:t>
      </w:r>
      <w:r w:rsidRPr="00581408">
        <w:rPr>
          <w:rFonts w:ascii="Times New Roman" w:eastAsia="Times New Roman" w:hAnsi="Times New Roman" w:cs="Times New Roman"/>
          <w:kern w:val="0"/>
          <w14:ligatures w14:val="none"/>
        </w:rPr>
        <w:t>I also send my heartfelt peace and blessings upon the greatest of His creation, the noblest of mankind, Prophet Muhammad (may peace and blessings of our Lord be upon him always).</w:t>
      </w:r>
      <w:r w:rsidR="00A317A2" w:rsidRPr="00581408">
        <w:rPr>
          <w:rFonts w:ascii="Times New Roman" w:eastAsia="Times New Roman" w:hAnsi="Times New Roman" w:cs="Times New Roman"/>
          <w:kern w:val="0"/>
          <w14:ligatures w14:val="none"/>
        </w:rPr>
        <w:t xml:space="preserve"> </w:t>
      </w:r>
      <w:r w:rsidRPr="00581408">
        <w:rPr>
          <w:rFonts w:ascii="Times New Roman" w:eastAsia="Times New Roman" w:hAnsi="Times New Roman" w:cs="Times New Roman"/>
          <w:kern w:val="0"/>
          <w14:ligatures w14:val="none"/>
        </w:rPr>
        <w:t xml:space="preserve">I am profoundly grateful to my beloved mother, whose tireless dedication and unwavering support throughout my upbringing have shaped every part of my journey. May Allah </w:t>
      </w:r>
      <w:proofErr w:type="spellStart"/>
      <w:r w:rsidRPr="00581408">
        <w:rPr>
          <w:rFonts w:ascii="Times New Roman" w:eastAsia="Times New Roman" w:hAnsi="Times New Roman" w:cs="Times New Roman"/>
          <w:kern w:val="0"/>
          <w14:ligatures w14:val="none"/>
        </w:rPr>
        <w:t>Azzawajal</w:t>
      </w:r>
      <w:proofErr w:type="spellEnd"/>
      <w:r w:rsidRPr="00581408">
        <w:rPr>
          <w:rFonts w:ascii="Times New Roman" w:eastAsia="Times New Roman" w:hAnsi="Times New Roman" w:cs="Times New Roman"/>
          <w:kern w:val="0"/>
          <w14:ligatures w14:val="none"/>
        </w:rPr>
        <w:t xml:space="preserve"> reward her abundantly in this life and in the Hereafter. Once again, I sincerely thank her for being my constant source of </w:t>
      </w:r>
      <w:proofErr w:type="spellStart"/>
      <w:proofErr w:type="gramStart"/>
      <w:r w:rsidRPr="00581408">
        <w:rPr>
          <w:rFonts w:ascii="Times New Roman" w:eastAsia="Times New Roman" w:hAnsi="Times New Roman" w:cs="Times New Roman"/>
          <w:kern w:val="0"/>
          <w14:ligatures w14:val="none"/>
        </w:rPr>
        <w:t>strength.I</w:t>
      </w:r>
      <w:proofErr w:type="spellEnd"/>
      <w:proofErr w:type="gramEnd"/>
      <w:r w:rsidRPr="00581408">
        <w:rPr>
          <w:rFonts w:ascii="Times New Roman" w:eastAsia="Times New Roman" w:hAnsi="Times New Roman" w:cs="Times New Roman"/>
          <w:kern w:val="0"/>
          <w14:ligatures w14:val="none"/>
        </w:rPr>
        <w:t xml:space="preserve"> would like to extend my special thanks to my respected supervisor, Muhammad Hasan Al-Mamun Sir, for his invaluable mentorship and for guiding me meticulously through the procedures of statistics and research. My sincere appreciation also goes to all my teachers and instructors, whose encouragement and support have been instrumental throughout my academic journey.</w:t>
      </w:r>
      <w:r w:rsidR="00570CBC" w:rsidRPr="00581408">
        <w:rPr>
          <w:rFonts w:ascii="Times New Roman" w:eastAsia="Times New Roman" w:hAnsi="Times New Roman" w:cs="Times New Roman"/>
          <w:kern w:val="0"/>
          <w14:ligatures w14:val="none"/>
        </w:rPr>
        <w:t xml:space="preserve"> </w:t>
      </w:r>
      <w:r w:rsidRPr="00581408">
        <w:rPr>
          <w:rFonts w:ascii="Times New Roman" w:eastAsia="Times New Roman" w:hAnsi="Times New Roman" w:cs="Times New Roman"/>
          <w:kern w:val="0"/>
          <w14:ligatures w14:val="none"/>
        </w:rPr>
        <w:t xml:space="preserve">I am deeply thankful to my friends, who have always helped me maintain a positive outlook and offered their unwavering support whenever it was most </w:t>
      </w:r>
      <w:proofErr w:type="spellStart"/>
      <w:proofErr w:type="gramStart"/>
      <w:r w:rsidRPr="00581408">
        <w:rPr>
          <w:rFonts w:ascii="Times New Roman" w:eastAsia="Times New Roman" w:hAnsi="Times New Roman" w:cs="Times New Roman"/>
          <w:kern w:val="0"/>
          <w14:ligatures w14:val="none"/>
        </w:rPr>
        <w:t>needed.Finally</w:t>
      </w:r>
      <w:proofErr w:type="spellEnd"/>
      <w:proofErr w:type="gramEnd"/>
      <w:r w:rsidRPr="00581408">
        <w:rPr>
          <w:rFonts w:ascii="Times New Roman" w:eastAsia="Times New Roman" w:hAnsi="Times New Roman" w:cs="Times New Roman"/>
          <w:kern w:val="0"/>
          <w14:ligatures w14:val="none"/>
        </w:rPr>
        <w:t xml:space="preserve">, I humbly acknowledge that this work would not have been possible without the will and mercy of Allah </w:t>
      </w:r>
      <w:proofErr w:type="spellStart"/>
      <w:r w:rsidRPr="00581408">
        <w:rPr>
          <w:rFonts w:ascii="Times New Roman" w:eastAsia="Times New Roman" w:hAnsi="Times New Roman" w:cs="Times New Roman"/>
          <w:kern w:val="0"/>
          <w14:ligatures w14:val="none"/>
        </w:rPr>
        <w:t>Azzawajal</w:t>
      </w:r>
      <w:proofErr w:type="spellEnd"/>
      <w:r w:rsidRPr="00581408">
        <w:rPr>
          <w:rFonts w:ascii="Times New Roman" w:eastAsia="Times New Roman" w:hAnsi="Times New Roman" w:cs="Times New Roman"/>
          <w:kern w:val="0"/>
          <w14:ligatures w14:val="none"/>
        </w:rPr>
        <w:t xml:space="preserve">. To Him alone belongs all praise. I pray that He accepts the sincere intentions and efforts behind this work, forgives my shortcomings, and grants immense rewards to everyone who supported me along the way. I remain forever indebted. May Allah </w:t>
      </w:r>
      <w:proofErr w:type="spellStart"/>
      <w:r w:rsidRPr="00581408">
        <w:rPr>
          <w:rFonts w:ascii="Times New Roman" w:eastAsia="Times New Roman" w:hAnsi="Times New Roman" w:cs="Times New Roman"/>
          <w:kern w:val="0"/>
          <w14:ligatures w14:val="none"/>
        </w:rPr>
        <w:t>Azzawajal</w:t>
      </w:r>
      <w:proofErr w:type="spellEnd"/>
      <w:r w:rsidRPr="00581408">
        <w:rPr>
          <w:rFonts w:ascii="Times New Roman" w:eastAsia="Times New Roman" w:hAnsi="Times New Roman" w:cs="Times New Roman"/>
          <w:kern w:val="0"/>
          <w14:ligatures w14:val="none"/>
        </w:rPr>
        <w:t xml:space="preserve"> bless you all abundantly. Ameen</w:t>
      </w:r>
      <w:r w:rsidR="004930BD">
        <w:rPr>
          <w:rFonts w:ascii="Times New Roman" w:eastAsia="Times New Roman" w:hAnsi="Times New Roman" w:cs="Times New Roman"/>
          <w:kern w:val="0"/>
          <w14:ligatures w14:val="none"/>
        </w:rPr>
        <w:t>.</w:t>
      </w:r>
    </w:p>
    <w:p w14:paraId="605CF8EA" w14:textId="77777777" w:rsidR="00FB358C" w:rsidRPr="00581408" w:rsidRDefault="00FB358C" w:rsidP="000F299A">
      <w:pPr>
        <w:tabs>
          <w:tab w:val="left" w:pos="3150"/>
        </w:tabs>
        <w:spacing w:line="360" w:lineRule="auto"/>
        <w:jc w:val="both"/>
        <w:rPr>
          <w:rFonts w:ascii="Times New Roman" w:hAnsi="Times New Roman" w:cs="Times New Roman"/>
          <w:b/>
          <w:bCs/>
          <w:sz w:val="26"/>
          <w:szCs w:val="26"/>
        </w:rPr>
      </w:pPr>
    </w:p>
    <w:p w14:paraId="69C60CBC" w14:textId="77777777" w:rsidR="00FB358C" w:rsidRPr="00581408" w:rsidRDefault="00FB358C" w:rsidP="000F299A">
      <w:pPr>
        <w:tabs>
          <w:tab w:val="left" w:pos="3150"/>
        </w:tabs>
        <w:spacing w:line="360" w:lineRule="auto"/>
        <w:jc w:val="both"/>
        <w:rPr>
          <w:rFonts w:ascii="Times New Roman" w:hAnsi="Times New Roman" w:cs="Times New Roman"/>
          <w:b/>
          <w:bCs/>
          <w:sz w:val="26"/>
          <w:szCs w:val="26"/>
        </w:rPr>
      </w:pPr>
    </w:p>
    <w:p w14:paraId="6DE37F6E" w14:textId="77777777" w:rsidR="00FB358C" w:rsidRPr="00581408" w:rsidRDefault="00FB358C" w:rsidP="000F299A">
      <w:pPr>
        <w:tabs>
          <w:tab w:val="left" w:pos="3150"/>
        </w:tabs>
        <w:spacing w:line="360" w:lineRule="auto"/>
        <w:jc w:val="both"/>
        <w:rPr>
          <w:rFonts w:ascii="Times New Roman" w:hAnsi="Times New Roman" w:cs="Times New Roman"/>
          <w:b/>
          <w:bCs/>
          <w:sz w:val="26"/>
          <w:szCs w:val="26"/>
        </w:rPr>
      </w:pPr>
    </w:p>
    <w:p w14:paraId="30B3DD70" w14:textId="77777777" w:rsidR="00D64B4A" w:rsidRPr="00581408" w:rsidRDefault="00D64B4A" w:rsidP="000F299A">
      <w:pPr>
        <w:tabs>
          <w:tab w:val="left" w:pos="3150"/>
        </w:tabs>
        <w:spacing w:line="360" w:lineRule="auto"/>
        <w:jc w:val="both"/>
        <w:rPr>
          <w:rFonts w:ascii="Times New Roman" w:hAnsi="Times New Roman" w:cs="Times New Roman"/>
          <w:b/>
          <w:bCs/>
          <w:sz w:val="26"/>
          <w:szCs w:val="26"/>
        </w:rPr>
      </w:pPr>
    </w:p>
    <w:p w14:paraId="143FC377" w14:textId="77777777" w:rsidR="006924BC" w:rsidRPr="00581408" w:rsidRDefault="006924BC" w:rsidP="000F299A">
      <w:pPr>
        <w:tabs>
          <w:tab w:val="left" w:pos="3150"/>
        </w:tabs>
        <w:spacing w:line="360" w:lineRule="auto"/>
        <w:jc w:val="both"/>
        <w:rPr>
          <w:rFonts w:ascii="Times New Roman" w:hAnsi="Times New Roman" w:cs="Times New Roman"/>
          <w:b/>
          <w:bCs/>
          <w:sz w:val="26"/>
          <w:szCs w:val="26"/>
        </w:rPr>
      </w:pPr>
    </w:p>
    <w:p w14:paraId="7F42DD70" w14:textId="77777777" w:rsidR="00FB358C" w:rsidRPr="00581408" w:rsidRDefault="00FB358C" w:rsidP="000F299A">
      <w:pPr>
        <w:tabs>
          <w:tab w:val="left" w:pos="3150"/>
        </w:tabs>
        <w:spacing w:line="360" w:lineRule="auto"/>
        <w:jc w:val="both"/>
        <w:rPr>
          <w:rFonts w:ascii="Times New Roman" w:hAnsi="Times New Roman" w:cs="Times New Roman"/>
          <w:b/>
          <w:bCs/>
          <w:sz w:val="26"/>
          <w:szCs w:val="26"/>
        </w:rPr>
      </w:pPr>
    </w:p>
    <w:p w14:paraId="3D007BD2" w14:textId="77777777" w:rsidR="00AD0CC3" w:rsidRPr="00581408" w:rsidRDefault="00FB358C" w:rsidP="000F299A">
      <w:pPr>
        <w:tabs>
          <w:tab w:val="left" w:pos="3150"/>
        </w:tabs>
        <w:spacing w:line="360" w:lineRule="auto"/>
        <w:jc w:val="both"/>
        <w:rPr>
          <w:rFonts w:ascii="Times New Roman" w:hAnsi="Times New Roman" w:cs="Times New Roman"/>
          <w:b/>
          <w:bCs/>
          <w:sz w:val="26"/>
          <w:szCs w:val="26"/>
        </w:rPr>
      </w:pPr>
      <w:r w:rsidRPr="00581408">
        <w:rPr>
          <w:rFonts w:ascii="Times New Roman" w:hAnsi="Times New Roman" w:cs="Times New Roman"/>
          <w:b/>
          <w:bCs/>
          <w:sz w:val="26"/>
          <w:szCs w:val="26"/>
        </w:rPr>
        <w:t xml:space="preserve">                                         </w:t>
      </w:r>
    </w:p>
    <w:sdt>
      <w:sdtPr>
        <w:rPr>
          <w:rFonts w:ascii="Times New Roman" w:eastAsiaTheme="minorHAnsi" w:hAnsi="Times New Roman" w:cs="Times New Roman"/>
          <w:color w:val="auto"/>
          <w:kern w:val="2"/>
          <w:sz w:val="24"/>
          <w:szCs w:val="24"/>
          <w14:ligatures w14:val="standardContextual"/>
        </w:rPr>
        <w:id w:val="-381940764"/>
        <w:docPartObj>
          <w:docPartGallery w:val="Table of Contents"/>
          <w:docPartUnique/>
        </w:docPartObj>
      </w:sdtPr>
      <w:sdtEndPr>
        <w:rPr>
          <w:b/>
          <w:bCs/>
          <w:noProof/>
        </w:rPr>
      </w:sdtEndPr>
      <w:sdtContent>
        <w:p w14:paraId="569AF97C" w14:textId="1DB645C0" w:rsidR="00AD0CC3" w:rsidRPr="00581408" w:rsidRDefault="00AD0CC3" w:rsidP="000F299A">
          <w:pPr>
            <w:pStyle w:val="TOCHeading"/>
            <w:spacing w:line="360" w:lineRule="auto"/>
            <w:jc w:val="both"/>
            <w:rPr>
              <w:rFonts w:ascii="Times New Roman" w:hAnsi="Times New Roman" w:cs="Times New Roman"/>
            </w:rPr>
          </w:pPr>
          <w:r w:rsidRPr="00581408">
            <w:rPr>
              <w:rFonts w:ascii="Times New Roman" w:hAnsi="Times New Roman" w:cs="Times New Roman"/>
            </w:rPr>
            <w:t>Table of Contents</w:t>
          </w:r>
        </w:p>
        <w:p w14:paraId="5FC41C8B" w14:textId="1BA28A19" w:rsidR="00312CAB" w:rsidRDefault="00AD0CC3">
          <w:pPr>
            <w:pStyle w:val="TOC3"/>
            <w:tabs>
              <w:tab w:val="right" w:leader="dot" w:pos="10070"/>
            </w:tabs>
            <w:rPr>
              <w:rFonts w:cstheme="minorBidi"/>
              <w:noProof/>
              <w:kern w:val="2"/>
              <w:sz w:val="24"/>
              <w:szCs w:val="30"/>
              <w:lang w:bidi="as-IN"/>
              <w14:ligatures w14:val="standardContextual"/>
            </w:rPr>
          </w:pPr>
          <w:r w:rsidRPr="00581408">
            <w:rPr>
              <w:rFonts w:ascii="Times New Roman" w:hAnsi="Times New Roman"/>
            </w:rPr>
            <w:fldChar w:fldCharType="begin"/>
          </w:r>
          <w:r w:rsidRPr="00581408">
            <w:rPr>
              <w:rFonts w:ascii="Times New Roman" w:hAnsi="Times New Roman"/>
            </w:rPr>
            <w:instrText xml:space="preserve"> TOC \o "1-3" \h \z \u </w:instrText>
          </w:r>
          <w:r w:rsidRPr="00581408">
            <w:rPr>
              <w:rFonts w:ascii="Times New Roman" w:hAnsi="Times New Roman"/>
            </w:rPr>
            <w:fldChar w:fldCharType="separate"/>
          </w:r>
          <w:hyperlink w:anchor="_Toc205391036" w:history="1">
            <w:r w:rsidR="00312CAB" w:rsidRPr="001F0ECC">
              <w:rPr>
                <w:rStyle w:val="Hyperlink"/>
                <w:rFonts w:ascii="Times New Roman" w:hAnsi="Times New Roman"/>
                <w:b/>
                <w:bCs/>
                <w:noProof/>
              </w:rPr>
              <w:t>Abstract</w:t>
            </w:r>
            <w:r w:rsidR="00312CAB">
              <w:rPr>
                <w:noProof/>
                <w:webHidden/>
              </w:rPr>
              <w:tab/>
            </w:r>
            <w:r w:rsidR="00312CAB">
              <w:rPr>
                <w:noProof/>
                <w:webHidden/>
              </w:rPr>
              <w:fldChar w:fldCharType="begin"/>
            </w:r>
            <w:r w:rsidR="00312CAB">
              <w:rPr>
                <w:noProof/>
                <w:webHidden/>
              </w:rPr>
              <w:instrText xml:space="preserve"> PAGEREF _Toc205391036 \h </w:instrText>
            </w:r>
            <w:r w:rsidR="00312CAB">
              <w:rPr>
                <w:noProof/>
                <w:webHidden/>
              </w:rPr>
            </w:r>
            <w:r w:rsidR="00312CAB">
              <w:rPr>
                <w:noProof/>
                <w:webHidden/>
              </w:rPr>
              <w:fldChar w:fldCharType="separate"/>
            </w:r>
            <w:r w:rsidR="00312CAB">
              <w:rPr>
                <w:noProof/>
                <w:webHidden/>
              </w:rPr>
              <w:t>vi</w:t>
            </w:r>
            <w:r w:rsidR="00312CAB">
              <w:rPr>
                <w:noProof/>
                <w:webHidden/>
              </w:rPr>
              <w:fldChar w:fldCharType="end"/>
            </w:r>
          </w:hyperlink>
        </w:p>
        <w:p w14:paraId="0187E714" w14:textId="08F28A5A" w:rsidR="00312CAB" w:rsidRDefault="00312CAB">
          <w:pPr>
            <w:pStyle w:val="TOC3"/>
            <w:tabs>
              <w:tab w:val="right" w:leader="dot" w:pos="10070"/>
            </w:tabs>
            <w:rPr>
              <w:rFonts w:cstheme="minorBidi"/>
              <w:noProof/>
              <w:kern w:val="2"/>
              <w:sz w:val="24"/>
              <w:szCs w:val="30"/>
              <w:lang w:bidi="as-IN"/>
              <w14:ligatures w14:val="standardContextual"/>
            </w:rPr>
          </w:pPr>
          <w:hyperlink w:anchor="_Toc205391037" w:history="1">
            <w:r w:rsidRPr="001F0ECC">
              <w:rPr>
                <w:rStyle w:val="Hyperlink"/>
                <w:rFonts w:ascii="Times New Roman" w:hAnsi="Times New Roman"/>
                <w:noProof/>
              </w:rPr>
              <w:t>Chapter 1: Introduction</w:t>
            </w:r>
            <w:r>
              <w:rPr>
                <w:noProof/>
                <w:webHidden/>
              </w:rPr>
              <w:tab/>
            </w:r>
            <w:r>
              <w:rPr>
                <w:noProof/>
                <w:webHidden/>
              </w:rPr>
              <w:fldChar w:fldCharType="begin"/>
            </w:r>
            <w:r>
              <w:rPr>
                <w:noProof/>
                <w:webHidden/>
              </w:rPr>
              <w:instrText xml:space="preserve"> PAGEREF _Toc205391037 \h </w:instrText>
            </w:r>
            <w:r>
              <w:rPr>
                <w:noProof/>
                <w:webHidden/>
              </w:rPr>
            </w:r>
            <w:r>
              <w:rPr>
                <w:noProof/>
                <w:webHidden/>
              </w:rPr>
              <w:fldChar w:fldCharType="separate"/>
            </w:r>
            <w:r>
              <w:rPr>
                <w:noProof/>
                <w:webHidden/>
              </w:rPr>
              <w:t>1</w:t>
            </w:r>
            <w:r>
              <w:rPr>
                <w:noProof/>
                <w:webHidden/>
              </w:rPr>
              <w:fldChar w:fldCharType="end"/>
            </w:r>
          </w:hyperlink>
        </w:p>
        <w:p w14:paraId="55B890ED" w14:textId="60948FD9" w:rsidR="00312CAB" w:rsidRDefault="00312CAB">
          <w:pPr>
            <w:pStyle w:val="TOC3"/>
            <w:tabs>
              <w:tab w:val="right" w:leader="dot" w:pos="10070"/>
            </w:tabs>
            <w:rPr>
              <w:rFonts w:cstheme="minorBidi"/>
              <w:noProof/>
              <w:kern w:val="2"/>
              <w:sz w:val="24"/>
              <w:szCs w:val="30"/>
              <w:lang w:bidi="as-IN"/>
              <w14:ligatures w14:val="standardContextual"/>
            </w:rPr>
          </w:pPr>
          <w:hyperlink w:anchor="_Toc205391038" w:history="1">
            <w:r w:rsidRPr="001F0ECC">
              <w:rPr>
                <w:rStyle w:val="Hyperlink"/>
                <w:rFonts w:ascii="Times New Roman" w:eastAsia="Times New Roman" w:hAnsi="Times New Roman"/>
                <w:noProof/>
              </w:rPr>
              <w:t>Chapter 2: Literature Review &amp; theoretical framework</w:t>
            </w:r>
            <w:r>
              <w:rPr>
                <w:noProof/>
                <w:webHidden/>
              </w:rPr>
              <w:tab/>
            </w:r>
            <w:r>
              <w:rPr>
                <w:noProof/>
                <w:webHidden/>
              </w:rPr>
              <w:fldChar w:fldCharType="begin"/>
            </w:r>
            <w:r>
              <w:rPr>
                <w:noProof/>
                <w:webHidden/>
              </w:rPr>
              <w:instrText xml:space="preserve"> PAGEREF _Toc205391038 \h </w:instrText>
            </w:r>
            <w:r>
              <w:rPr>
                <w:noProof/>
                <w:webHidden/>
              </w:rPr>
            </w:r>
            <w:r>
              <w:rPr>
                <w:noProof/>
                <w:webHidden/>
              </w:rPr>
              <w:fldChar w:fldCharType="separate"/>
            </w:r>
            <w:r>
              <w:rPr>
                <w:noProof/>
                <w:webHidden/>
              </w:rPr>
              <w:t>6</w:t>
            </w:r>
            <w:r>
              <w:rPr>
                <w:noProof/>
                <w:webHidden/>
              </w:rPr>
              <w:fldChar w:fldCharType="end"/>
            </w:r>
          </w:hyperlink>
        </w:p>
        <w:p w14:paraId="249CC9D0" w14:textId="6C22EA41" w:rsidR="00312CAB" w:rsidRDefault="00312CAB">
          <w:pPr>
            <w:pStyle w:val="TOC3"/>
            <w:tabs>
              <w:tab w:val="right" w:leader="dot" w:pos="10070"/>
            </w:tabs>
            <w:rPr>
              <w:rFonts w:cstheme="minorBidi"/>
              <w:noProof/>
              <w:kern w:val="2"/>
              <w:sz w:val="24"/>
              <w:szCs w:val="30"/>
              <w:lang w:bidi="as-IN"/>
              <w14:ligatures w14:val="standardContextual"/>
            </w:rPr>
          </w:pPr>
          <w:hyperlink w:anchor="_Toc205391039" w:history="1">
            <w:r w:rsidRPr="001F0ECC">
              <w:rPr>
                <w:rStyle w:val="Hyperlink"/>
                <w:rFonts w:ascii="Times New Roman" w:hAnsi="Times New Roman"/>
                <w:b/>
                <w:bCs/>
                <w:noProof/>
              </w:rPr>
              <w:t>2.1Background</w:t>
            </w:r>
            <w:r>
              <w:rPr>
                <w:noProof/>
                <w:webHidden/>
              </w:rPr>
              <w:tab/>
            </w:r>
            <w:r>
              <w:rPr>
                <w:noProof/>
                <w:webHidden/>
              </w:rPr>
              <w:fldChar w:fldCharType="begin"/>
            </w:r>
            <w:r>
              <w:rPr>
                <w:noProof/>
                <w:webHidden/>
              </w:rPr>
              <w:instrText xml:space="preserve"> PAGEREF _Toc205391039 \h </w:instrText>
            </w:r>
            <w:r>
              <w:rPr>
                <w:noProof/>
                <w:webHidden/>
              </w:rPr>
            </w:r>
            <w:r>
              <w:rPr>
                <w:noProof/>
                <w:webHidden/>
              </w:rPr>
              <w:fldChar w:fldCharType="separate"/>
            </w:r>
            <w:r>
              <w:rPr>
                <w:noProof/>
                <w:webHidden/>
              </w:rPr>
              <w:t>7</w:t>
            </w:r>
            <w:r>
              <w:rPr>
                <w:noProof/>
                <w:webHidden/>
              </w:rPr>
              <w:fldChar w:fldCharType="end"/>
            </w:r>
          </w:hyperlink>
        </w:p>
        <w:p w14:paraId="2DF6FD37" w14:textId="149D5E36" w:rsidR="00312CAB" w:rsidRDefault="00312CAB">
          <w:pPr>
            <w:pStyle w:val="TOC3"/>
            <w:tabs>
              <w:tab w:val="right" w:leader="dot" w:pos="10070"/>
            </w:tabs>
            <w:rPr>
              <w:rFonts w:cstheme="minorBidi"/>
              <w:noProof/>
              <w:kern w:val="2"/>
              <w:sz w:val="24"/>
              <w:szCs w:val="30"/>
              <w:lang w:bidi="as-IN"/>
              <w14:ligatures w14:val="standardContextual"/>
            </w:rPr>
          </w:pPr>
          <w:hyperlink w:anchor="_Toc205391040" w:history="1">
            <w:r w:rsidRPr="001F0ECC">
              <w:rPr>
                <w:rStyle w:val="Hyperlink"/>
                <w:rFonts w:ascii="Times New Roman" w:hAnsi="Times New Roman"/>
                <w:b/>
                <w:bCs/>
                <w:noProof/>
              </w:rPr>
              <w:t>Usage</w:t>
            </w:r>
            <w:r>
              <w:rPr>
                <w:noProof/>
                <w:webHidden/>
              </w:rPr>
              <w:tab/>
            </w:r>
            <w:r>
              <w:rPr>
                <w:noProof/>
                <w:webHidden/>
              </w:rPr>
              <w:fldChar w:fldCharType="begin"/>
            </w:r>
            <w:r>
              <w:rPr>
                <w:noProof/>
                <w:webHidden/>
              </w:rPr>
              <w:instrText xml:space="preserve"> PAGEREF _Toc205391040 \h </w:instrText>
            </w:r>
            <w:r>
              <w:rPr>
                <w:noProof/>
                <w:webHidden/>
              </w:rPr>
            </w:r>
            <w:r>
              <w:rPr>
                <w:noProof/>
                <w:webHidden/>
              </w:rPr>
              <w:fldChar w:fldCharType="separate"/>
            </w:r>
            <w:r>
              <w:rPr>
                <w:noProof/>
                <w:webHidden/>
              </w:rPr>
              <w:t>8</w:t>
            </w:r>
            <w:r>
              <w:rPr>
                <w:noProof/>
                <w:webHidden/>
              </w:rPr>
              <w:fldChar w:fldCharType="end"/>
            </w:r>
          </w:hyperlink>
        </w:p>
        <w:p w14:paraId="775CF9D9" w14:textId="0BD9A7AC" w:rsidR="00312CAB" w:rsidRDefault="00312CAB">
          <w:pPr>
            <w:pStyle w:val="TOC3"/>
            <w:tabs>
              <w:tab w:val="right" w:leader="dot" w:pos="10070"/>
            </w:tabs>
            <w:rPr>
              <w:rFonts w:cstheme="minorBidi"/>
              <w:noProof/>
              <w:kern w:val="2"/>
              <w:sz w:val="24"/>
              <w:szCs w:val="30"/>
              <w:lang w:bidi="as-IN"/>
              <w14:ligatures w14:val="standardContextual"/>
            </w:rPr>
          </w:pPr>
          <w:hyperlink w:anchor="_Toc205391041" w:history="1">
            <w:r w:rsidRPr="001F0ECC">
              <w:rPr>
                <w:rStyle w:val="Hyperlink"/>
                <w:rFonts w:ascii="Times New Roman" w:eastAsia="Times New Roman" w:hAnsi="Times New Roman"/>
                <w:b/>
                <w:bCs/>
                <w:noProof/>
              </w:rPr>
              <w:t>Criticisms</w:t>
            </w:r>
            <w:r>
              <w:rPr>
                <w:noProof/>
                <w:webHidden/>
              </w:rPr>
              <w:tab/>
            </w:r>
            <w:r>
              <w:rPr>
                <w:noProof/>
                <w:webHidden/>
              </w:rPr>
              <w:fldChar w:fldCharType="begin"/>
            </w:r>
            <w:r>
              <w:rPr>
                <w:noProof/>
                <w:webHidden/>
              </w:rPr>
              <w:instrText xml:space="preserve"> PAGEREF _Toc205391041 \h </w:instrText>
            </w:r>
            <w:r>
              <w:rPr>
                <w:noProof/>
                <w:webHidden/>
              </w:rPr>
            </w:r>
            <w:r>
              <w:rPr>
                <w:noProof/>
                <w:webHidden/>
              </w:rPr>
              <w:fldChar w:fldCharType="separate"/>
            </w:r>
            <w:r>
              <w:rPr>
                <w:noProof/>
                <w:webHidden/>
              </w:rPr>
              <w:t>10</w:t>
            </w:r>
            <w:r>
              <w:rPr>
                <w:noProof/>
                <w:webHidden/>
              </w:rPr>
              <w:fldChar w:fldCharType="end"/>
            </w:r>
          </w:hyperlink>
        </w:p>
        <w:p w14:paraId="44E9F5FD" w14:textId="47562BC3" w:rsidR="00312CAB" w:rsidRDefault="00312CAB">
          <w:pPr>
            <w:pStyle w:val="TOC3"/>
            <w:tabs>
              <w:tab w:val="right" w:leader="dot" w:pos="10070"/>
            </w:tabs>
            <w:rPr>
              <w:rFonts w:cstheme="minorBidi"/>
              <w:noProof/>
              <w:kern w:val="2"/>
              <w:sz w:val="24"/>
              <w:szCs w:val="30"/>
              <w:lang w:bidi="as-IN"/>
              <w14:ligatures w14:val="standardContextual"/>
            </w:rPr>
          </w:pPr>
          <w:hyperlink w:anchor="_Toc205391042" w:history="1">
            <w:r w:rsidRPr="001F0ECC">
              <w:rPr>
                <w:rStyle w:val="Hyperlink"/>
                <w:rFonts w:ascii="Times New Roman" w:hAnsi="Times New Roman"/>
                <w:b/>
                <w:bCs/>
                <w:noProof/>
              </w:rPr>
              <w:t>2.2 Hypotheses</w:t>
            </w:r>
            <w:r w:rsidRPr="001F0ECC">
              <w:rPr>
                <w:rStyle w:val="Hyperlink"/>
                <w:rFonts w:ascii="Times New Roman" w:hAnsi="Times New Roman"/>
                <w:b/>
                <w:bCs/>
                <w:noProof/>
                <w:spacing w:val="-10"/>
              </w:rPr>
              <w:t xml:space="preserve"> </w:t>
            </w:r>
            <w:r w:rsidRPr="001F0ECC">
              <w:rPr>
                <w:rStyle w:val="Hyperlink"/>
                <w:rFonts w:ascii="Times New Roman" w:hAnsi="Times New Roman"/>
                <w:b/>
                <w:bCs/>
                <w:noProof/>
                <w:spacing w:val="-2"/>
              </w:rPr>
              <w:t>Development</w:t>
            </w:r>
            <w:r>
              <w:rPr>
                <w:noProof/>
                <w:webHidden/>
              </w:rPr>
              <w:tab/>
            </w:r>
            <w:r>
              <w:rPr>
                <w:noProof/>
                <w:webHidden/>
              </w:rPr>
              <w:fldChar w:fldCharType="begin"/>
            </w:r>
            <w:r>
              <w:rPr>
                <w:noProof/>
                <w:webHidden/>
              </w:rPr>
              <w:instrText xml:space="preserve"> PAGEREF _Toc205391042 \h </w:instrText>
            </w:r>
            <w:r>
              <w:rPr>
                <w:noProof/>
                <w:webHidden/>
              </w:rPr>
            </w:r>
            <w:r>
              <w:rPr>
                <w:noProof/>
                <w:webHidden/>
              </w:rPr>
              <w:fldChar w:fldCharType="separate"/>
            </w:r>
            <w:r>
              <w:rPr>
                <w:noProof/>
                <w:webHidden/>
              </w:rPr>
              <w:t>10</w:t>
            </w:r>
            <w:r>
              <w:rPr>
                <w:noProof/>
                <w:webHidden/>
              </w:rPr>
              <w:fldChar w:fldCharType="end"/>
            </w:r>
          </w:hyperlink>
        </w:p>
        <w:p w14:paraId="5E8EC400" w14:textId="6B8288E7" w:rsidR="00312CAB" w:rsidRDefault="00312CAB">
          <w:pPr>
            <w:pStyle w:val="TOC3"/>
            <w:tabs>
              <w:tab w:val="right" w:leader="dot" w:pos="10070"/>
            </w:tabs>
            <w:rPr>
              <w:rFonts w:cstheme="minorBidi"/>
              <w:noProof/>
              <w:kern w:val="2"/>
              <w:sz w:val="24"/>
              <w:szCs w:val="30"/>
              <w:lang w:bidi="as-IN"/>
              <w14:ligatures w14:val="standardContextual"/>
            </w:rPr>
          </w:pPr>
          <w:hyperlink w:anchor="_Toc205391043" w:history="1">
            <w:r w:rsidRPr="001F0ECC">
              <w:rPr>
                <w:rStyle w:val="Hyperlink"/>
                <w:rFonts w:ascii="Times New Roman" w:hAnsi="Times New Roman"/>
                <w:noProof/>
              </w:rPr>
              <w:t>2.2.1 Subjective Norm and Perceived Usefulness</w:t>
            </w:r>
            <w:r>
              <w:rPr>
                <w:noProof/>
                <w:webHidden/>
              </w:rPr>
              <w:tab/>
            </w:r>
            <w:r>
              <w:rPr>
                <w:noProof/>
                <w:webHidden/>
              </w:rPr>
              <w:fldChar w:fldCharType="begin"/>
            </w:r>
            <w:r>
              <w:rPr>
                <w:noProof/>
                <w:webHidden/>
              </w:rPr>
              <w:instrText xml:space="preserve"> PAGEREF _Toc205391043 \h </w:instrText>
            </w:r>
            <w:r>
              <w:rPr>
                <w:noProof/>
                <w:webHidden/>
              </w:rPr>
            </w:r>
            <w:r>
              <w:rPr>
                <w:noProof/>
                <w:webHidden/>
              </w:rPr>
              <w:fldChar w:fldCharType="separate"/>
            </w:r>
            <w:r>
              <w:rPr>
                <w:noProof/>
                <w:webHidden/>
              </w:rPr>
              <w:t>10</w:t>
            </w:r>
            <w:r>
              <w:rPr>
                <w:noProof/>
                <w:webHidden/>
              </w:rPr>
              <w:fldChar w:fldCharType="end"/>
            </w:r>
          </w:hyperlink>
        </w:p>
        <w:p w14:paraId="26020CB8" w14:textId="4797DFFB" w:rsidR="00312CAB" w:rsidRDefault="00312CAB">
          <w:pPr>
            <w:pStyle w:val="TOC3"/>
            <w:tabs>
              <w:tab w:val="left" w:pos="1200"/>
              <w:tab w:val="right" w:leader="dot" w:pos="10070"/>
            </w:tabs>
            <w:rPr>
              <w:rFonts w:cstheme="minorBidi"/>
              <w:noProof/>
              <w:kern w:val="2"/>
              <w:sz w:val="24"/>
              <w:szCs w:val="30"/>
              <w:lang w:bidi="as-IN"/>
              <w14:ligatures w14:val="standardContextual"/>
            </w:rPr>
          </w:pPr>
          <w:hyperlink w:anchor="_Toc205391044" w:history="1">
            <w:r w:rsidRPr="001F0ECC">
              <w:rPr>
                <w:rStyle w:val="Hyperlink"/>
                <w:rFonts w:ascii="Times New Roman" w:hAnsi="Times New Roman"/>
                <w:noProof/>
              </w:rPr>
              <w:t>2.2.2</w:t>
            </w:r>
            <w:r>
              <w:rPr>
                <w:rFonts w:cstheme="minorBidi"/>
                <w:noProof/>
                <w:kern w:val="2"/>
                <w:sz w:val="24"/>
                <w:szCs w:val="30"/>
                <w:lang w:bidi="as-IN"/>
                <w14:ligatures w14:val="standardContextual"/>
              </w:rPr>
              <w:tab/>
            </w:r>
            <w:r w:rsidRPr="001F0ECC">
              <w:rPr>
                <w:rStyle w:val="Hyperlink"/>
                <w:rFonts w:ascii="Times New Roman" w:hAnsi="Times New Roman"/>
                <w:noProof/>
              </w:rPr>
              <w:t>Subjective norm and perceived ease of use</w:t>
            </w:r>
            <w:r>
              <w:rPr>
                <w:noProof/>
                <w:webHidden/>
              </w:rPr>
              <w:tab/>
            </w:r>
            <w:r>
              <w:rPr>
                <w:noProof/>
                <w:webHidden/>
              </w:rPr>
              <w:fldChar w:fldCharType="begin"/>
            </w:r>
            <w:r>
              <w:rPr>
                <w:noProof/>
                <w:webHidden/>
              </w:rPr>
              <w:instrText xml:space="preserve"> PAGEREF _Toc205391044 \h </w:instrText>
            </w:r>
            <w:r>
              <w:rPr>
                <w:noProof/>
                <w:webHidden/>
              </w:rPr>
            </w:r>
            <w:r>
              <w:rPr>
                <w:noProof/>
                <w:webHidden/>
              </w:rPr>
              <w:fldChar w:fldCharType="separate"/>
            </w:r>
            <w:r>
              <w:rPr>
                <w:noProof/>
                <w:webHidden/>
              </w:rPr>
              <w:t>11</w:t>
            </w:r>
            <w:r>
              <w:rPr>
                <w:noProof/>
                <w:webHidden/>
              </w:rPr>
              <w:fldChar w:fldCharType="end"/>
            </w:r>
          </w:hyperlink>
        </w:p>
        <w:p w14:paraId="37AEA4B8" w14:textId="31D11FA3" w:rsidR="00312CAB" w:rsidRDefault="00312CAB">
          <w:pPr>
            <w:pStyle w:val="TOC3"/>
            <w:tabs>
              <w:tab w:val="left" w:pos="1200"/>
              <w:tab w:val="right" w:leader="dot" w:pos="10070"/>
            </w:tabs>
            <w:rPr>
              <w:rFonts w:cstheme="minorBidi"/>
              <w:noProof/>
              <w:kern w:val="2"/>
              <w:sz w:val="24"/>
              <w:szCs w:val="30"/>
              <w:lang w:bidi="as-IN"/>
              <w14:ligatures w14:val="standardContextual"/>
            </w:rPr>
          </w:pPr>
          <w:hyperlink w:anchor="_Toc205391045" w:history="1">
            <w:r w:rsidRPr="001F0ECC">
              <w:rPr>
                <w:rStyle w:val="Hyperlink"/>
                <w:rFonts w:ascii="Times New Roman" w:hAnsi="Times New Roman"/>
                <w:noProof/>
              </w:rPr>
              <w:t>2.2.3</w:t>
            </w:r>
            <w:r>
              <w:rPr>
                <w:rFonts w:cstheme="minorBidi"/>
                <w:noProof/>
                <w:kern w:val="2"/>
                <w:sz w:val="24"/>
                <w:szCs w:val="30"/>
                <w:lang w:bidi="as-IN"/>
                <w14:ligatures w14:val="standardContextual"/>
              </w:rPr>
              <w:tab/>
            </w:r>
            <w:r w:rsidRPr="001F0ECC">
              <w:rPr>
                <w:rStyle w:val="Hyperlink"/>
                <w:rFonts w:ascii="Times New Roman" w:hAnsi="Times New Roman"/>
                <w:noProof/>
              </w:rPr>
              <w:t>Perceived Trust and Perceived Usefulness</w:t>
            </w:r>
            <w:r>
              <w:rPr>
                <w:noProof/>
                <w:webHidden/>
              </w:rPr>
              <w:tab/>
            </w:r>
            <w:r>
              <w:rPr>
                <w:noProof/>
                <w:webHidden/>
              </w:rPr>
              <w:fldChar w:fldCharType="begin"/>
            </w:r>
            <w:r>
              <w:rPr>
                <w:noProof/>
                <w:webHidden/>
              </w:rPr>
              <w:instrText xml:space="preserve"> PAGEREF _Toc205391045 \h </w:instrText>
            </w:r>
            <w:r>
              <w:rPr>
                <w:noProof/>
                <w:webHidden/>
              </w:rPr>
            </w:r>
            <w:r>
              <w:rPr>
                <w:noProof/>
                <w:webHidden/>
              </w:rPr>
              <w:fldChar w:fldCharType="separate"/>
            </w:r>
            <w:r>
              <w:rPr>
                <w:noProof/>
                <w:webHidden/>
              </w:rPr>
              <w:t>11</w:t>
            </w:r>
            <w:r>
              <w:rPr>
                <w:noProof/>
                <w:webHidden/>
              </w:rPr>
              <w:fldChar w:fldCharType="end"/>
            </w:r>
          </w:hyperlink>
        </w:p>
        <w:p w14:paraId="41F1F153" w14:textId="1F5B0DBD" w:rsidR="00312CAB" w:rsidRDefault="00312CAB">
          <w:pPr>
            <w:pStyle w:val="TOC3"/>
            <w:tabs>
              <w:tab w:val="left" w:pos="1200"/>
              <w:tab w:val="right" w:leader="dot" w:pos="10070"/>
            </w:tabs>
            <w:rPr>
              <w:rFonts w:cstheme="minorBidi"/>
              <w:noProof/>
              <w:kern w:val="2"/>
              <w:sz w:val="24"/>
              <w:szCs w:val="30"/>
              <w:lang w:bidi="as-IN"/>
              <w14:ligatures w14:val="standardContextual"/>
            </w:rPr>
          </w:pPr>
          <w:hyperlink w:anchor="_Toc205391046" w:history="1">
            <w:r w:rsidRPr="001F0ECC">
              <w:rPr>
                <w:rStyle w:val="Hyperlink"/>
                <w:rFonts w:ascii="Times New Roman" w:hAnsi="Times New Roman"/>
                <w:noProof/>
              </w:rPr>
              <w:t>2.2.4</w:t>
            </w:r>
            <w:r>
              <w:rPr>
                <w:rFonts w:cstheme="minorBidi"/>
                <w:noProof/>
                <w:kern w:val="2"/>
                <w:sz w:val="24"/>
                <w:szCs w:val="30"/>
                <w:lang w:bidi="as-IN"/>
                <w14:ligatures w14:val="standardContextual"/>
              </w:rPr>
              <w:tab/>
            </w:r>
            <w:r w:rsidRPr="001F0ECC">
              <w:rPr>
                <w:rStyle w:val="Hyperlink"/>
                <w:rFonts w:ascii="Times New Roman" w:hAnsi="Times New Roman"/>
                <w:noProof/>
              </w:rPr>
              <w:t>Perceived Trust and Perceived Ease of Use</w:t>
            </w:r>
            <w:r>
              <w:rPr>
                <w:noProof/>
                <w:webHidden/>
              </w:rPr>
              <w:tab/>
            </w:r>
            <w:r>
              <w:rPr>
                <w:noProof/>
                <w:webHidden/>
              </w:rPr>
              <w:fldChar w:fldCharType="begin"/>
            </w:r>
            <w:r>
              <w:rPr>
                <w:noProof/>
                <w:webHidden/>
              </w:rPr>
              <w:instrText xml:space="preserve"> PAGEREF _Toc205391046 \h </w:instrText>
            </w:r>
            <w:r>
              <w:rPr>
                <w:noProof/>
                <w:webHidden/>
              </w:rPr>
            </w:r>
            <w:r>
              <w:rPr>
                <w:noProof/>
                <w:webHidden/>
              </w:rPr>
              <w:fldChar w:fldCharType="separate"/>
            </w:r>
            <w:r>
              <w:rPr>
                <w:noProof/>
                <w:webHidden/>
              </w:rPr>
              <w:t>11</w:t>
            </w:r>
            <w:r>
              <w:rPr>
                <w:noProof/>
                <w:webHidden/>
              </w:rPr>
              <w:fldChar w:fldCharType="end"/>
            </w:r>
          </w:hyperlink>
        </w:p>
        <w:p w14:paraId="79C3C5C1" w14:textId="1C23FA2C" w:rsidR="00312CAB" w:rsidRDefault="00312CAB">
          <w:pPr>
            <w:pStyle w:val="TOC3"/>
            <w:tabs>
              <w:tab w:val="right" w:leader="dot" w:pos="10070"/>
            </w:tabs>
            <w:rPr>
              <w:rFonts w:cstheme="minorBidi"/>
              <w:noProof/>
              <w:kern w:val="2"/>
              <w:sz w:val="24"/>
              <w:szCs w:val="30"/>
              <w:lang w:bidi="as-IN"/>
              <w14:ligatures w14:val="standardContextual"/>
            </w:rPr>
          </w:pPr>
          <w:hyperlink w:anchor="_Toc205391047" w:history="1">
            <w:r w:rsidRPr="001F0ECC">
              <w:rPr>
                <w:rStyle w:val="Hyperlink"/>
                <w:rFonts w:ascii="Times New Roman" w:hAnsi="Times New Roman"/>
                <w:noProof/>
              </w:rPr>
              <w:t>2.2.5 Compatibility and Perceived Usefulness</w:t>
            </w:r>
            <w:r>
              <w:rPr>
                <w:noProof/>
                <w:webHidden/>
              </w:rPr>
              <w:tab/>
            </w:r>
            <w:r>
              <w:rPr>
                <w:noProof/>
                <w:webHidden/>
              </w:rPr>
              <w:fldChar w:fldCharType="begin"/>
            </w:r>
            <w:r>
              <w:rPr>
                <w:noProof/>
                <w:webHidden/>
              </w:rPr>
              <w:instrText xml:space="preserve"> PAGEREF _Toc205391047 \h </w:instrText>
            </w:r>
            <w:r>
              <w:rPr>
                <w:noProof/>
                <w:webHidden/>
              </w:rPr>
            </w:r>
            <w:r>
              <w:rPr>
                <w:noProof/>
                <w:webHidden/>
              </w:rPr>
              <w:fldChar w:fldCharType="separate"/>
            </w:r>
            <w:r>
              <w:rPr>
                <w:noProof/>
                <w:webHidden/>
              </w:rPr>
              <w:t>12</w:t>
            </w:r>
            <w:r>
              <w:rPr>
                <w:noProof/>
                <w:webHidden/>
              </w:rPr>
              <w:fldChar w:fldCharType="end"/>
            </w:r>
          </w:hyperlink>
        </w:p>
        <w:p w14:paraId="66867DB0" w14:textId="7C507DD3" w:rsidR="00312CAB" w:rsidRDefault="00312CAB">
          <w:pPr>
            <w:pStyle w:val="TOC3"/>
            <w:tabs>
              <w:tab w:val="right" w:leader="dot" w:pos="10070"/>
            </w:tabs>
            <w:rPr>
              <w:rFonts w:cstheme="minorBidi"/>
              <w:noProof/>
              <w:kern w:val="2"/>
              <w:sz w:val="24"/>
              <w:szCs w:val="30"/>
              <w:lang w:bidi="as-IN"/>
              <w14:ligatures w14:val="standardContextual"/>
            </w:rPr>
          </w:pPr>
          <w:hyperlink w:anchor="_Toc205391048" w:history="1">
            <w:r w:rsidRPr="001F0ECC">
              <w:rPr>
                <w:rStyle w:val="Hyperlink"/>
                <w:rFonts w:ascii="Times New Roman" w:hAnsi="Times New Roman"/>
                <w:noProof/>
              </w:rPr>
              <w:t>2.2.6 Compatibility and Perceived Ease of Use</w:t>
            </w:r>
            <w:r>
              <w:rPr>
                <w:noProof/>
                <w:webHidden/>
              </w:rPr>
              <w:tab/>
            </w:r>
            <w:r>
              <w:rPr>
                <w:noProof/>
                <w:webHidden/>
              </w:rPr>
              <w:fldChar w:fldCharType="begin"/>
            </w:r>
            <w:r>
              <w:rPr>
                <w:noProof/>
                <w:webHidden/>
              </w:rPr>
              <w:instrText xml:space="preserve"> PAGEREF _Toc205391048 \h </w:instrText>
            </w:r>
            <w:r>
              <w:rPr>
                <w:noProof/>
                <w:webHidden/>
              </w:rPr>
            </w:r>
            <w:r>
              <w:rPr>
                <w:noProof/>
                <w:webHidden/>
              </w:rPr>
              <w:fldChar w:fldCharType="separate"/>
            </w:r>
            <w:r>
              <w:rPr>
                <w:noProof/>
                <w:webHidden/>
              </w:rPr>
              <w:t>12</w:t>
            </w:r>
            <w:r>
              <w:rPr>
                <w:noProof/>
                <w:webHidden/>
              </w:rPr>
              <w:fldChar w:fldCharType="end"/>
            </w:r>
          </w:hyperlink>
        </w:p>
        <w:p w14:paraId="5090BD73" w14:textId="616C8FAB" w:rsidR="00312CAB" w:rsidRDefault="00312CAB">
          <w:pPr>
            <w:pStyle w:val="TOC3"/>
            <w:tabs>
              <w:tab w:val="left" w:pos="1200"/>
              <w:tab w:val="right" w:leader="dot" w:pos="10070"/>
            </w:tabs>
            <w:rPr>
              <w:rFonts w:cstheme="minorBidi"/>
              <w:noProof/>
              <w:kern w:val="2"/>
              <w:sz w:val="24"/>
              <w:szCs w:val="30"/>
              <w:lang w:bidi="as-IN"/>
              <w14:ligatures w14:val="standardContextual"/>
            </w:rPr>
          </w:pPr>
          <w:hyperlink w:anchor="_Toc205391049" w:history="1">
            <w:r w:rsidRPr="001F0ECC">
              <w:rPr>
                <w:rStyle w:val="Hyperlink"/>
                <w:rFonts w:ascii="Times New Roman" w:eastAsia="Times New Roman" w:hAnsi="Times New Roman"/>
                <w:noProof/>
              </w:rPr>
              <w:t>2.2.7</w:t>
            </w:r>
            <w:r>
              <w:rPr>
                <w:rFonts w:cstheme="minorBidi"/>
                <w:noProof/>
                <w:kern w:val="2"/>
                <w:sz w:val="24"/>
                <w:szCs w:val="30"/>
                <w:lang w:bidi="as-IN"/>
                <w14:ligatures w14:val="standardContextual"/>
              </w:rPr>
              <w:tab/>
            </w:r>
            <w:r w:rsidRPr="001F0ECC">
              <w:rPr>
                <w:rStyle w:val="Hyperlink"/>
                <w:rFonts w:ascii="Times New Roman" w:eastAsia="Times New Roman" w:hAnsi="Times New Roman"/>
                <w:noProof/>
              </w:rPr>
              <w:t>Perceived Ease of Use and Perceived Usefulness</w:t>
            </w:r>
            <w:r>
              <w:rPr>
                <w:noProof/>
                <w:webHidden/>
              </w:rPr>
              <w:tab/>
            </w:r>
            <w:r>
              <w:rPr>
                <w:noProof/>
                <w:webHidden/>
              </w:rPr>
              <w:fldChar w:fldCharType="begin"/>
            </w:r>
            <w:r>
              <w:rPr>
                <w:noProof/>
                <w:webHidden/>
              </w:rPr>
              <w:instrText xml:space="preserve"> PAGEREF _Toc205391049 \h </w:instrText>
            </w:r>
            <w:r>
              <w:rPr>
                <w:noProof/>
                <w:webHidden/>
              </w:rPr>
            </w:r>
            <w:r>
              <w:rPr>
                <w:noProof/>
                <w:webHidden/>
              </w:rPr>
              <w:fldChar w:fldCharType="separate"/>
            </w:r>
            <w:r>
              <w:rPr>
                <w:noProof/>
                <w:webHidden/>
              </w:rPr>
              <w:t>12</w:t>
            </w:r>
            <w:r>
              <w:rPr>
                <w:noProof/>
                <w:webHidden/>
              </w:rPr>
              <w:fldChar w:fldCharType="end"/>
            </w:r>
          </w:hyperlink>
        </w:p>
        <w:p w14:paraId="5BC0CFEC" w14:textId="08071075" w:rsidR="00312CAB" w:rsidRDefault="00312CAB">
          <w:pPr>
            <w:pStyle w:val="TOC3"/>
            <w:tabs>
              <w:tab w:val="left" w:pos="1200"/>
              <w:tab w:val="right" w:leader="dot" w:pos="10070"/>
            </w:tabs>
            <w:rPr>
              <w:rFonts w:cstheme="minorBidi"/>
              <w:noProof/>
              <w:kern w:val="2"/>
              <w:sz w:val="24"/>
              <w:szCs w:val="30"/>
              <w:lang w:bidi="as-IN"/>
              <w14:ligatures w14:val="standardContextual"/>
            </w:rPr>
          </w:pPr>
          <w:hyperlink w:anchor="_Toc205391050" w:history="1">
            <w:r w:rsidRPr="001F0ECC">
              <w:rPr>
                <w:rStyle w:val="Hyperlink"/>
                <w:rFonts w:ascii="Times New Roman" w:eastAsia="Times New Roman" w:hAnsi="Times New Roman"/>
                <w:noProof/>
              </w:rPr>
              <w:t>2.2.8</w:t>
            </w:r>
            <w:r>
              <w:rPr>
                <w:rFonts w:cstheme="minorBidi"/>
                <w:noProof/>
                <w:kern w:val="2"/>
                <w:sz w:val="24"/>
                <w:szCs w:val="30"/>
                <w:lang w:bidi="as-IN"/>
                <w14:ligatures w14:val="standardContextual"/>
              </w:rPr>
              <w:tab/>
            </w:r>
            <w:r w:rsidRPr="001F0ECC">
              <w:rPr>
                <w:rStyle w:val="Hyperlink"/>
                <w:rFonts w:ascii="Times New Roman" w:eastAsia="Times New Roman" w:hAnsi="Times New Roman"/>
                <w:noProof/>
              </w:rPr>
              <w:t>Perceived Ease of Use and Attitude Towards The Use</w:t>
            </w:r>
            <w:r>
              <w:rPr>
                <w:noProof/>
                <w:webHidden/>
              </w:rPr>
              <w:tab/>
            </w:r>
            <w:r>
              <w:rPr>
                <w:noProof/>
                <w:webHidden/>
              </w:rPr>
              <w:fldChar w:fldCharType="begin"/>
            </w:r>
            <w:r>
              <w:rPr>
                <w:noProof/>
                <w:webHidden/>
              </w:rPr>
              <w:instrText xml:space="preserve"> PAGEREF _Toc205391050 \h </w:instrText>
            </w:r>
            <w:r>
              <w:rPr>
                <w:noProof/>
                <w:webHidden/>
              </w:rPr>
            </w:r>
            <w:r>
              <w:rPr>
                <w:noProof/>
                <w:webHidden/>
              </w:rPr>
              <w:fldChar w:fldCharType="separate"/>
            </w:r>
            <w:r>
              <w:rPr>
                <w:noProof/>
                <w:webHidden/>
              </w:rPr>
              <w:t>13</w:t>
            </w:r>
            <w:r>
              <w:rPr>
                <w:noProof/>
                <w:webHidden/>
              </w:rPr>
              <w:fldChar w:fldCharType="end"/>
            </w:r>
          </w:hyperlink>
        </w:p>
        <w:p w14:paraId="0EF58733" w14:textId="682B7842" w:rsidR="00312CAB" w:rsidRDefault="00312CAB">
          <w:pPr>
            <w:pStyle w:val="TOC3"/>
            <w:tabs>
              <w:tab w:val="left" w:pos="1200"/>
              <w:tab w:val="right" w:leader="dot" w:pos="10070"/>
            </w:tabs>
            <w:rPr>
              <w:rFonts w:cstheme="minorBidi"/>
              <w:noProof/>
              <w:kern w:val="2"/>
              <w:sz w:val="24"/>
              <w:szCs w:val="30"/>
              <w:lang w:bidi="as-IN"/>
              <w14:ligatures w14:val="standardContextual"/>
            </w:rPr>
          </w:pPr>
          <w:hyperlink w:anchor="_Toc205391051" w:history="1">
            <w:r w:rsidRPr="001F0ECC">
              <w:rPr>
                <w:rStyle w:val="Hyperlink"/>
                <w:rFonts w:ascii="Times New Roman" w:eastAsia="Times New Roman" w:hAnsi="Times New Roman"/>
                <w:noProof/>
              </w:rPr>
              <w:t>2.2.9</w:t>
            </w:r>
            <w:r>
              <w:rPr>
                <w:rFonts w:cstheme="minorBidi"/>
                <w:noProof/>
                <w:kern w:val="2"/>
                <w:sz w:val="24"/>
                <w:szCs w:val="30"/>
                <w:lang w:bidi="as-IN"/>
                <w14:ligatures w14:val="standardContextual"/>
              </w:rPr>
              <w:tab/>
            </w:r>
            <w:r w:rsidRPr="001F0ECC">
              <w:rPr>
                <w:rStyle w:val="Hyperlink"/>
                <w:rFonts w:ascii="Times New Roman" w:eastAsia="Times New Roman" w:hAnsi="Times New Roman"/>
                <w:noProof/>
              </w:rPr>
              <w:t>Perceived Usefulness and Attitude Towards Use</w:t>
            </w:r>
            <w:r>
              <w:rPr>
                <w:noProof/>
                <w:webHidden/>
              </w:rPr>
              <w:tab/>
            </w:r>
            <w:r>
              <w:rPr>
                <w:noProof/>
                <w:webHidden/>
              </w:rPr>
              <w:fldChar w:fldCharType="begin"/>
            </w:r>
            <w:r>
              <w:rPr>
                <w:noProof/>
                <w:webHidden/>
              </w:rPr>
              <w:instrText xml:space="preserve"> PAGEREF _Toc205391051 \h </w:instrText>
            </w:r>
            <w:r>
              <w:rPr>
                <w:noProof/>
                <w:webHidden/>
              </w:rPr>
            </w:r>
            <w:r>
              <w:rPr>
                <w:noProof/>
                <w:webHidden/>
              </w:rPr>
              <w:fldChar w:fldCharType="separate"/>
            </w:r>
            <w:r>
              <w:rPr>
                <w:noProof/>
                <w:webHidden/>
              </w:rPr>
              <w:t>13</w:t>
            </w:r>
            <w:r>
              <w:rPr>
                <w:noProof/>
                <w:webHidden/>
              </w:rPr>
              <w:fldChar w:fldCharType="end"/>
            </w:r>
          </w:hyperlink>
        </w:p>
        <w:p w14:paraId="7C5069AB" w14:textId="3C7DE15D" w:rsidR="00312CAB" w:rsidRDefault="00312CAB">
          <w:pPr>
            <w:pStyle w:val="TOC3"/>
            <w:tabs>
              <w:tab w:val="left" w:pos="1440"/>
              <w:tab w:val="right" w:leader="dot" w:pos="10070"/>
            </w:tabs>
            <w:rPr>
              <w:rFonts w:cstheme="minorBidi"/>
              <w:noProof/>
              <w:kern w:val="2"/>
              <w:sz w:val="24"/>
              <w:szCs w:val="30"/>
              <w:lang w:bidi="as-IN"/>
              <w14:ligatures w14:val="standardContextual"/>
            </w:rPr>
          </w:pPr>
          <w:hyperlink w:anchor="_Toc205391052" w:history="1">
            <w:r w:rsidRPr="001F0ECC">
              <w:rPr>
                <w:rStyle w:val="Hyperlink"/>
                <w:rFonts w:ascii="Times New Roman" w:eastAsia="Times New Roman" w:hAnsi="Times New Roman"/>
                <w:noProof/>
              </w:rPr>
              <w:t>2.2.10</w:t>
            </w:r>
            <w:r>
              <w:rPr>
                <w:rFonts w:cstheme="minorBidi"/>
                <w:noProof/>
                <w:kern w:val="2"/>
                <w:sz w:val="24"/>
                <w:szCs w:val="30"/>
                <w:lang w:bidi="as-IN"/>
                <w14:ligatures w14:val="standardContextual"/>
              </w:rPr>
              <w:tab/>
            </w:r>
            <w:r w:rsidRPr="001F0ECC">
              <w:rPr>
                <w:rStyle w:val="Hyperlink"/>
                <w:rFonts w:ascii="Times New Roman" w:eastAsia="Times New Roman" w:hAnsi="Times New Roman"/>
                <w:noProof/>
              </w:rPr>
              <w:t>Perceived Usefulness and Behavioral Intention to Use</w:t>
            </w:r>
            <w:r>
              <w:rPr>
                <w:noProof/>
                <w:webHidden/>
              </w:rPr>
              <w:tab/>
            </w:r>
            <w:r>
              <w:rPr>
                <w:noProof/>
                <w:webHidden/>
              </w:rPr>
              <w:fldChar w:fldCharType="begin"/>
            </w:r>
            <w:r>
              <w:rPr>
                <w:noProof/>
                <w:webHidden/>
              </w:rPr>
              <w:instrText xml:space="preserve"> PAGEREF _Toc205391052 \h </w:instrText>
            </w:r>
            <w:r>
              <w:rPr>
                <w:noProof/>
                <w:webHidden/>
              </w:rPr>
            </w:r>
            <w:r>
              <w:rPr>
                <w:noProof/>
                <w:webHidden/>
              </w:rPr>
              <w:fldChar w:fldCharType="separate"/>
            </w:r>
            <w:r>
              <w:rPr>
                <w:noProof/>
                <w:webHidden/>
              </w:rPr>
              <w:t>13</w:t>
            </w:r>
            <w:r>
              <w:rPr>
                <w:noProof/>
                <w:webHidden/>
              </w:rPr>
              <w:fldChar w:fldCharType="end"/>
            </w:r>
          </w:hyperlink>
        </w:p>
        <w:p w14:paraId="33F2C387" w14:textId="3C6605C0" w:rsidR="00312CAB" w:rsidRDefault="00312CAB">
          <w:pPr>
            <w:pStyle w:val="TOC3"/>
            <w:tabs>
              <w:tab w:val="left" w:pos="1440"/>
              <w:tab w:val="right" w:leader="dot" w:pos="10070"/>
            </w:tabs>
            <w:rPr>
              <w:rFonts w:cstheme="minorBidi"/>
              <w:noProof/>
              <w:kern w:val="2"/>
              <w:sz w:val="24"/>
              <w:szCs w:val="30"/>
              <w:lang w:bidi="as-IN"/>
              <w14:ligatures w14:val="standardContextual"/>
            </w:rPr>
          </w:pPr>
          <w:hyperlink w:anchor="_Toc205391053" w:history="1">
            <w:r w:rsidRPr="001F0ECC">
              <w:rPr>
                <w:rStyle w:val="Hyperlink"/>
                <w:rFonts w:ascii="Times New Roman" w:eastAsia="Times New Roman" w:hAnsi="Times New Roman"/>
                <w:noProof/>
              </w:rPr>
              <w:t>2.2.11</w:t>
            </w:r>
            <w:r>
              <w:rPr>
                <w:rFonts w:cstheme="minorBidi"/>
                <w:noProof/>
                <w:kern w:val="2"/>
                <w:sz w:val="24"/>
                <w:szCs w:val="30"/>
                <w:lang w:bidi="as-IN"/>
                <w14:ligatures w14:val="standardContextual"/>
              </w:rPr>
              <w:tab/>
            </w:r>
            <w:r w:rsidRPr="001F0ECC">
              <w:rPr>
                <w:rStyle w:val="Hyperlink"/>
                <w:rFonts w:ascii="Times New Roman" w:eastAsia="Times New Roman" w:hAnsi="Times New Roman"/>
                <w:noProof/>
              </w:rPr>
              <w:t>Attitude to Usage and Behavioral Intention to Use</w:t>
            </w:r>
            <w:r>
              <w:rPr>
                <w:noProof/>
                <w:webHidden/>
              </w:rPr>
              <w:tab/>
            </w:r>
            <w:r>
              <w:rPr>
                <w:noProof/>
                <w:webHidden/>
              </w:rPr>
              <w:fldChar w:fldCharType="begin"/>
            </w:r>
            <w:r>
              <w:rPr>
                <w:noProof/>
                <w:webHidden/>
              </w:rPr>
              <w:instrText xml:space="preserve"> PAGEREF _Toc205391053 \h </w:instrText>
            </w:r>
            <w:r>
              <w:rPr>
                <w:noProof/>
                <w:webHidden/>
              </w:rPr>
            </w:r>
            <w:r>
              <w:rPr>
                <w:noProof/>
                <w:webHidden/>
              </w:rPr>
              <w:fldChar w:fldCharType="separate"/>
            </w:r>
            <w:r>
              <w:rPr>
                <w:noProof/>
                <w:webHidden/>
              </w:rPr>
              <w:t>14</w:t>
            </w:r>
            <w:r>
              <w:rPr>
                <w:noProof/>
                <w:webHidden/>
              </w:rPr>
              <w:fldChar w:fldCharType="end"/>
            </w:r>
          </w:hyperlink>
        </w:p>
        <w:p w14:paraId="0343D602" w14:textId="21986C28" w:rsidR="00312CAB" w:rsidRDefault="00312CAB">
          <w:pPr>
            <w:pStyle w:val="TOC3"/>
            <w:tabs>
              <w:tab w:val="right" w:leader="dot" w:pos="10070"/>
            </w:tabs>
            <w:rPr>
              <w:rFonts w:cstheme="minorBidi"/>
              <w:noProof/>
              <w:kern w:val="2"/>
              <w:sz w:val="24"/>
              <w:szCs w:val="30"/>
              <w:lang w:bidi="as-IN"/>
              <w14:ligatures w14:val="standardContextual"/>
            </w:rPr>
          </w:pPr>
          <w:hyperlink w:anchor="_Toc205391054" w:history="1">
            <w:r w:rsidRPr="001F0ECC">
              <w:rPr>
                <w:rStyle w:val="Hyperlink"/>
                <w:rFonts w:ascii="Times New Roman" w:eastAsia="Times New Roman" w:hAnsi="Times New Roman"/>
                <w:b/>
                <w:bCs/>
                <w:noProof/>
              </w:rPr>
              <w:t>Conceptual Model</w:t>
            </w:r>
            <w:r>
              <w:rPr>
                <w:noProof/>
                <w:webHidden/>
              </w:rPr>
              <w:tab/>
            </w:r>
            <w:r>
              <w:rPr>
                <w:noProof/>
                <w:webHidden/>
              </w:rPr>
              <w:fldChar w:fldCharType="begin"/>
            </w:r>
            <w:r>
              <w:rPr>
                <w:noProof/>
                <w:webHidden/>
              </w:rPr>
              <w:instrText xml:space="preserve"> PAGEREF _Toc205391054 \h </w:instrText>
            </w:r>
            <w:r>
              <w:rPr>
                <w:noProof/>
                <w:webHidden/>
              </w:rPr>
            </w:r>
            <w:r>
              <w:rPr>
                <w:noProof/>
                <w:webHidden/>
              </w:rPr>
              <w:fldChar w:fldCharType="separate"/>
            </w:r>
            <w:r>
              <w:rPr>
                <w:noProof/>
                <w:webHidden/>
              </w:rPr>
              <w:t>14</w:t>
            </w:r>
            <w:r>
              <w:rPr>
                <w:noProof/>
                <w:webHidden/>
              </w:rPr>
              <w:fldChar w:fldCharType="end"/>
            </w:r>
          </w:hyperlink>
        </w:p>
        <w:p w14:paraId="5C75B489" w14:textId="35FF99A1" w:rsidR="00312CAB" w:rsidRDefault="00312CAB">
          <w:pPr>
            <w:pStyle w:val="TOC3"/>
            <w:tabs>
              <w:tab w:val="right" w:leader="dot" w:pos="10070"/>
            </w:tabs>
            <w:rPr>
              <w:rFonts w:cstheme="minorBidi"/>
              <w:noProof/>
              <w:kern w:val="2"/>
              <w:sz w:val="24"/>
              <w:szCs w:val="30"/>
              <w:lang w:bidi="as-IN"/>
              <w14:ligatures w14:val="standardContextual"/>
            </w:rPr>
          </w:pPr>
          <w:hyperlink w:anchor="_Toc205391055" w:history="1">
            <w:r w:rsidRPr="001F0ECC">
              <w:rPr>
                <w:rStyle w:val="Hyperlink"/>
                <w:rFonts w:ascii="Times New Roman" w:eastAsia="Times New Roman" w:hAnsi="Times New Roman"/>
                <w:noProof/>
              </w:rPr>
              <w:t>Chapter 3: Research Methodology</w:t>
            </w:r>
            <w:r>
              <w:rPr>
                <w:noProof/>
                <w:webHidden/>
              </w:rPr>
              <w:tab/>
            </w:r>
            <w:r>
              <w:rPr>
                <w:noProof/>
                <w:webHidden/>
              </w:rPr>
              <w:fldChar w:fldCharType="begin"/>
            </w:r>
            <w:r>
              <w:rPr>
                <w:noProof/>
                <w:webHidden/>
              </w:rPr>
              <w:instrText xml:space="preserve"> PAGEREF _Toc205391055 \h </w:instrText>
            </w:r>
            <w:r>
              <w:rPr>
                <w:noProof/>
                <w:webHidden/>
              </w:rPr>
            </w:r>
            <w:r>
              <w:rPr>
                <w:noProof/>
                <w:webHidden/>
              </w:rPr>
              <w:fldChar w:fldCharType="separate"/>
            </w:r>
            <w:r>
              <w:rPr>
                <w:noProof/>
                <w:webHidden/>
              </w:rPr>
              <w:t>15</w:t>
            </w:r>
            <w:r>
              <w:rPr>
                <w:noProof/>
                <w:webHidden/>
              </w:rPr>
              <w:fldChar w:fldCharType="end"/>
            </w:r>
          </w:hyperlink>
        </w:p>
        <w:p w14:paraId="2A9BD340" w14:textId="33DE2B7C" w:rsidR="00312CAB" w:rsidRDefault="00312CAB">
          <w:pPr>
            <w:pStyle w:val="TOC3"/>
            <w:tabs>
              <w:tab w:val="left" w:pos="1200"/>
              <w:tab w:val="right" w:leader="dot" w:pos="10070"/>
            </w:tabs>
            <w:rPr>
              <w:rFonts w:cstheme="minorBidi"/>
              <w:noProof/>
              <w:kern w:val="2"/>
              <w:sz w:val="24"/>
              <w:szCs w:val="30"/>
              <w:lang w:bidi="as-IN"/>
              <w14:ligatures w14:val="standardContextual"/>
            </w:rPr>
          </w:pPr>
          <w:hyperlink w:anchor="_Toc205391056" w:history="1">
            <w:r w:rsidRPr="001F0ECC">
              <w:rPr>
                <w:rStyle w:val="Hyperlink"/>
                <w:rFonts w:ascii="Times New Roman" w:eastAsia="Times New Roman" w:hAnsi="Times New Roman"/>
                <w:noProof/>
              </w:rPr>
              <w:t>3.1.</w:t>
            </w:r>
            <w:r>
              <w:rPr>
                <w:rFonts w:cstheme="minorBidi"/>
                <w:noProof/>
                <w:kern w:val="2"/>
                <w:sz w:val="24"/>
                <w:szCs w:val="30"/>
                <w:lang w:bidi="as-IN"/>
                <w14:ligatures w14:val="standardContextual"/>
              </w:rPr>
              <w:tab/>
            </w:r>
            <w:r w:rsidRPr="001F0ECC">
              <w:rPr>
                <w:rStyle w:val="Hyperlink"/>
                <w:rFonts w:ascii="Times New Roman" w:eastAsia="Times New Roman" w:hAnsi="Times New Roman"/>
                <w:noProof/>
              </w:rPr>
              <w:t>Participants</w:t>
            </w:r>
            <w:r>
              <w:rPr>
                <w:noProof/>
                <w:webHidden/>
              </w:rPr>
              <w:tab/>
            </w:r>
            <w:r>
              <w:rPr>
                <w:noProof/>
                <w:webHidden/>
              </w:rPr>
              <w:fldChar w:fldCharType="begin"/>
            </w:r>
            <w:r>
              <w:rPr>
                <w:noProof/>
                <w:webHidden/>
              </w:rPr>
              <w:instrText xml:space="preserve"> PAGEREF _Toc205391056 \h </w:instrText>
            </w:r>
            <w:r>
              <w:rPr>
                <w:noProof/>
                <w:webHidden/>
              </w:rPr>
            </w:r>
            <w:r>
              <w:rPr>
                <w:noProof/>
                <w:webHidden/>
              </w:rPr>
              <w:fldChar w:fldCharType="separate"/>
            </w:r>
            <w:r>
              <w:rPr>
                <w:noProof/>
                <w:webHidden/>
              </w:rPr>
              <w:t>16</w:t>
            </w:r>
            <w:r>
              <w:rPr>
                <w:noProof/>
                <w:webHidden/>
              </w:rPr>
              <w:fldChar w:fldCharType="end"/>
            </w:r>
          </w:hyperlink>
        </w:p>
        <w:p w14:paraId="370402CF" w14:textId="715F2EB1" w:rsidR="00312CAB" w:rsidRDefault="00312CAB">
          <w:pPr>
            <w:pStyle w:val="TOC3"/>
            <w:tabs>
              <w:tab w:val="left" w:pos="1200"/>
              <w:tab w:val="right" w:leader="dot" w:pos="10070"/>
            </w:tabs>
            <w:rPr>
              <w:rFonts w:cstheme="minorBidi"/>
              <w:noProof/>
              <w:kern w:val="2"/>
              <w:sz w:val="24"/>
              <w:szCs w:val="30"/>
              <w:lang w:bidi="as-IN"/>
              <w14:ligatures w14:val="standardContextual"/>
            </w:rPr>
          </w:pPr>
          <w:hyperlink w:anchor="_Toc205391057" w:history="1">
            <w:r w:rsidRPr="001F0ECC">
              <w:rPr>
                <w:rStyle w:val="Hyperlink"/>
                <w:rFonts w:ascii="Times New Roman" w:eastAsia="Times New Roman" w:hAnsi="Times New Roman"/>
                <w:b/>
                <w:bCs/>
                <w:noProof/>
              </w:rPr>
              <w:t>3.2.</w:t>
            </w:r>
            <w:r>
              <w:rPr>
                <w:rFonts w:cstheme="minorBidi"/>
                <w:noProof/>
                <w:kern w:val="2"/>
                <w:sz w:val="24"/>
                <w:szCs w:val="30"/>
                <w:lang w:bidi="as-IN"/>
                <w14:ligatures w14:val="standardContextual"/>
              </w:rPr>
              <w:tab/>
            </w:r>
            <w:r w:rsidRPr="001F0ECC">
              <w:rPr>
                <w:rStyle w:val="Hyperlink"/>
                <w:rFonts w:ascii="Times New Roman" w:eastAsia="Times New Roman" w:hAnsi="Times New Roman"/>
                <w:b/>
                <w:bCs/>
                <w:noProof/>
              </w:rPr>
              <w:t>Measures</w:t>
            </w:r>
            <w:r>
              <w:rPr>
                <w:noProof/>
                <w:webHidden/>
              </w:rPr>
              <w:tab/>
            </w:r>
            <w:r>
              <w:rPr>
                <w:noProof/>
                <w:webHidden/>
              </w:rPr>
              <w:fldChar w:fldCharType="begin"/>
            </w:r>
            <w:r>
              <w:rPr>
                <w:noProof/>
                <w:webHidden/>
              </w:rPr>
              <w:instrText xml:space="preserve"> PAGEREF _Toc205391057 \h </w:instrText>
            </w:r>
            <w:r>
              <w:rPr>
                <w:noProof/>
                <w:webHidden/>
              </w:rPr>
            </w:r>
            <w:r>
              <w:rPr>
                <w:noProof/>
                <w:webHidden/>
              </w:rPr>
              <w:fldChar w:fldCharType="separate"/>
            </w:r>
            <w:r>
              <w:rPr>
                <w:noProof/>
                <w:webHidden/>
              </w:rPr>
              <w:t>17</w:t>
            </w:r>
            <w:r>
              <w:rPr>
                <w:noProof/>
                <w:webHidden/>
              </w:rPr>
              <w:fldChar w:fldCharType="end"/>
            </w:r>
          </w:hyperlink>
        </w:p>
        <w:p w14:paraId="2FECA0C2" w14:textId="6C7C275F" w:rsidR="00312CAB" w:rsidRDefault="00312CAB">
          <w:pPr>
            <w:pStyle w:val="TOC3"/>
            <w:tabs>
              <w:tab w:val="left" w:pos="1200"/>
              <w:tab w:val="right" w:leader="dot" w:pos="10070"/>
            </w:tabs>
            <w:rPr>
              <w:rFonts w:cstheme="minorBidi"/>
              <w:noProof/>
              <w:kern w:val="2"/>
              <w:sz w:val="24"/>
              <w:szCs w:val="30"/>
              <w:lang w:bidi="as-IN"/>
              <w14:ligatures w14:val="standardContextual"/>
            </w:rPr>
          </w:pPr>
          <w:hyperlink w:anchor="_Toc205391058" w:history="1">
            <w:r w:rsidRPr="001F0ECC">
              <w:rPr>
                <w:rStyle w:val="Hyperlink"/>
                <w:rFonts w:ascii="Times New Roman" w:eastAsia="Times New Roman" w:hAnsi="Times New Roman"/>
                <w:noProof/>
              </w:rPr>
              <w:t>3.2.1.</w:t>
            </w:r>
            <w:r>
              <w:rPr>
                <w:rFonts w:cstheme="minorBidi"/>
                <w:noProof/>
                <w:kern w:val="2"/>
                <w:sz w:val="24"/>
                <w:szCs w:val="30"/>
                <w:lang w:bidi="as-IN"/>
                <w14:ligatures w14:val="standardContextual"/>
              </w:rPr>
              <w:tab/>
            </w:r>
            <w:r w:rsidRPr="001F0ECC">
              <w:rPr>
                <w:rStyle w:val="Hyperlink"/>
                <w:rFonts w:ascii="Times New Roman" w:eastAsia="Times New Roman" w:hAnsi="Times New Roman"/>
                <w:noProof/>
              </w:rPr>
              <w:t>Research Instrument Description</w:t>
            </w:r>
            <w:r>
              <w:rPr>
                <w:noProof/>
                <w:webHidden/>
              </w:rPr>
              <w:tab/>
            </w:r>
            <w:r>
              <w:rPr>
                <w:noProof/>
                <w:webHidden/>
              </w:rPr>
              <w:fldChar w:fldCharType="begin"/>
            </w:r>
            <w:r>
              <w:rPr>
                <w:noProof/>
                <w:webHidden/>
              </w:rPr>
              <w:instrText xml:space="preserve"> PAGEREF _Toc205391058 \h </w:instrText>
            </w:r>
            <w:r>
              <w:rPr>
                <w:noProof/>
                <w:webHidden/>
              </w:rPr>
            </w:r>
            <w:r>
              <w:rPr>
                <w:noProof/>
                <w:webHidden/>
              </w:rPr>
              <w:fldChar w:fldCharType="separate"/>
            </w:r>
            <w:r>
              <w:rPr>
                <w:noProof/>
                <w:webHidden/>
              </w:rPr>
              <w:t>17</w:t>
            </w:r>
            <w:r>
              <w:rPr>
                <w:noProof/>
                <w:webHidden/>
              </w:rPr>
              <w:fldChar w:fldCharType="end"/>
            </w:r>
          </w:hyperlink>
        </w:p>
        <w:p w14:paraId="23DFF8FC" w14:textId="6E3AA93A" w:rsidR="00312CAB" w:rsidRDefault="00312CAB">
          <w:pPr>
            <w:pStyle w:val="TOC3"/>
            <w:tabs>
              <w:tab w:val="left" w:pos="1200"/>
              <w:tab w:val="right" w:leader="dot" w:pos="10070"/>
            </w:tabs>
            <w:rPr>
              <w:rFonts w:cstheme="minorBidi"/>
              <w:noProof/>
              <w:kern w:val="2"/>
              <w:sz w:val="24"/>
              <w:szCs w:val="30"/>
              <w:lang w:bidi="as-IN"/>
              <w14:ligatures w14:val="standardContextual"/>
            </w:rPr>
          </w:pPr>
          <w:hyperlink w:anchor="_Toc205391059" w:history="1">
            <w:r w:rsidRPr="001F0ECC">
              <w:rPr>
                <w:rStyle w:val="Hyperlink"/>
                <w:rFonts w:ascii="Times New Roman" w:eastAsia="Times New Roman" w:hAnsi="Times New Roman"/>
                <w:noProof/>
              </w:rPr>
              <w:t>3.2.2.</w:t>
            </w:r>
            <w:r>
              <w:rPr>
                <w:rFonts w:cstheme="minorBidi"/>
                <w:noProof/>
                <w:kern w:val="2"/>
                <w:sz w:val="24"/>
                <w:szCs w:val="30"/>
                <w:lang w:bidi="as-IN"/>
                <w14:ligatures w14:val="standardContextual"/>
              </w:rPr>
              <w:tab/>
            </w:r>
            <w:r w:rsidRPr="001F0ECC">
              <w:rPr>
                <w:rStyle w:val="Hyperlink"/>
                <w:rFonts w:ascii="Times New Roman" w:eastAsia="Times New Roman" w:hAnsi="Times New Roman"/>
                <w:noProof/>
              </w:rPr>
              <w:t>Sample Technique Used: Purposive Sampling Technique</w:t>
            </w:r>
            <w:r>
              <w:rPr>
                <w:noProof/>
                <w:webHidden/>
              </w:rPr>
              <w:tab/>
            </w:r>
            <w:r>
              <w:rPr>
                <w:noProof/>
                <w:webHidden/>
              </w:rPr>
              <w:fldChar w:fldCharType="begin"/>
            </w:r>
            <w:r>
              <w:rPr>
                <w:noProof/>
                <w:webHidden/>
              </w:rPr>
              <w:instrText xml:space="preserve"> PAGEREF _Toc205391059 \h </w:instrText>
            </w:r>
            <w:r>
              <w:rPr>
                <w:noProof/>
                <w:webHidden/>
              </w:rPr>
            </w:r>
            <w:r>
              <w:rPr>
                <w:noProof/>
                <w:webHidden/>
              </w:rPr>
              <w:fldChar w:fldCharType="separate"/>
            </w:r>
            <w:r>
              <w:rPr>
                <w:noProof/>
                <w:webHidden/>
              </w:rPr>
              <w:t>17</w:t>
            </w:r>
            <w:r>
              <w:rPr>
                <w:noProof/>
                <w:webHidden/>
              </w:rPr>
              <w:fldChar w:fldCharType="end"/>
            </w:r>
          </w:hyperlink>
        </w:p>
        <w:p w14:paraId="625FB276" w14:textId="174F8403" w:rsidR="00312CAB" w:rsidRDefault="00312CAB">
          <w:pPr>
            <w:pStyle w:val="TOC3"/>
            <w:tabs>
              <w:tab w:val="left" w:pos="1200"/>
              <w:tab w:val="right" w:leader="dot" w:pos="10070"/>
            </w:tabs>
            <w:rPr>
              <w:rFonts w:cstheme="minorBidi"/>
              <w:noProof/>
              <w:kern w:val="2"/>
              <w:sz w:val="24"/>
              <w:szCs w:val="30"/>
              <w:lang w:bidi="as-IN"/>
              <w14:ligatures w14:val="standardContextual"/>
            </w:rPr>
          </w:pPr>
          <w:hyperlink w:anchor="_Toc205391060" w:history="1">
            <w:r w:rsidRPr="001F0ECC">
              <w:rPr>
                <w:rStyle w:val="Hyperlink"/>
                <w:rFonts w:ascii="Times New Roman" w:eastAsia="Times New Roman" w:hAnsi="Times New Roman"/>
                <w:noProof/>
              </w:rPr>
              <w:t>3.3.</w:t>
            </w:r>
            <w:r>
              <w:rPr>
                <w:rFonts w:cstheme="minorBidi"/>
                <w:noProof/>
                <w:kern w:val="2"/>
                <w:sz w:val="24"/>
                <w:szCs w:val="30"/>
                <w:lang w:bidi="as-IN"/>
                <w14:ligatures w14:val="standardContextual"/>
              </w:rPr>
              <w:tab/>
            </w:r>
            <w:r w:rsidRPr="001F0ECC">
              <w:rPr>
                <w:rStyle w:val="Hyperlink"/>
                <w:rFonts w:ascii="Times New Roman" w:eastAsia="Times New Roman" w:hAnsi="Times New Roman"/>
                <w:noProof/>
              </w:rPr>
              <w:t>Analysis</w:t>
            </w:r>
            <w:r>
              <w:rPr>
                <w:noProof/>
                <w:webHidden/>
              </w:rPr>
              <w:tab/>
            </w:r>
            <w:r>
              <w:rPr>
                <w:noProof/>
                <w:webHidden/>
              </w:rPr>
              <w:fldChar w:fldCharType="begin"/>
            </w:r>
            <w:r>
              <w:rPr>
                <w:noProof/>
                <w:webHidden/>
              </w:rPr>
              <w:instrText xml:space="preserve"> PAGEREF _Toc205391060 \h </w:instrText>
            </w:r>
            <w:r>
              <w:rPr>
                <w:noProof/>
                <w:webHidden/>
              </w:rPr>
            </w:r>
            <w:r>
              <w:rPr>
                <w:noProof/>
                <w:webHidden/>
              </w:rPr>
              <w:fldChar w:fldCharType="separate"/>
            </w:r>
            <w:r>
              <w:rPr>
                <w:noProof/>
                <w:webHidden/>
              </w:rPr>
              <w:t>18</w:t>
            </w:r>
            <w:r>
              <w:rPr>
                <w:noProof/>
                <w:webHidden/>
              </w:rPr>
              <w:fldChar w:fldCharType="end"/>
            </w:r>
          </w:hyperlink>
        </w:p>
        <w:p w14:paraId="0C4E4DAF" w14:textId="648EEEE2" w:rsidR="00312CAB" w:rsidRDefault="00312CAB">
          <w:pPr>
            <w:pStyle w:val="TOC3"/>
            <w:tabs>
              <w:tab w:val="right" w:leader="dot" w:pos="10070"/>
            </w:tabs>
            <w:rPr>
              <w:rFonts w:cstheme="minorBidi"/>
              <w:noProof/>
              <w:kern w:val="2"/>
              <w:sz w:val="24"/>
              <w:szCs w:val="30"/>
              <w:lang w:bidi="as-IN"/>
              <w14:ligatures w14:val="standardContextual"/>
            </w:rPr>
          </w:pPr>
          <w:hyperlink w:anchor="_Toc205391061" w:history="1">
            <w:r w:rsidRPr="001F0ECC">
              <w:rPr>
                <w:rStyle w:val="Hyperlink"/>
                <w:rFonts w:ascii="Times New Roman" w:eastAsia="Times New Roman" w:hAnsi="Times New Roman"/>
                <w:b/>
                <w:bCs/>
                <w:noProof/>
              </w:rPr>
              <w:t>Chapter 4 Findings</w:t>
            </w:r>
            <w:r>
              <w:rPr>
                <w:noProof/>
                <w:webHidden/>
              </w:rPr>
              <w:tab/>
            </w:r>
            <w:r>
              <w:rPr>
                <w:noProof/>
                <w:webHidden/>
              </w:rPr>
              <w:fldChar w:fldCharType="begin"/>
            </w:r>
            <w:r>
              <w:rPr>
                <w:noProof/>
                <w:webHidden/>
              </w:rPr>
              <w:instrText xml:space="preserve"> PAGEREF _Toc205391061 \h </w:instrText>
            </w:r>
            <w:r>
              <w:rPr>
                <w:noProof/>
                <w:webHidden/>
              </w:rPr>
            </w:r>
            <w:r>
              <w:rPr>
                <w:noProof/>
                <w:webHidden/>
              </w:rPr>
              <w:fldChar w:fldCharType="separate"/>
            </w:r>
            <w:r>
              <w:rPr>
                <w:noProof/>
                <w:webHidden/>
              </w:rPr>
              <w:t>18</w:t>
            </w:r>
            <w:r>
              <w:rPr>
                <w:noProof/>
                <w:webHidden/>
              </w:rPr>
              <w:fldChar w:fldCharType="end"/>
            </w:r>
          </w:hyperlink>
        </w:p>
        <w:p w14:paraId="3306ECDF" w14:textId="798102D8" w:rsidR="00312CAB" w:rsidRDefault="00312CAB">
          <w:pPr>
            <w:pStyle w:val="TOC2"/>
            <w:tabs>
              <w:tab w:val="right" w:leader="dot" w:pos="10070"/>
            </w:tabs>
            <w:rPr>
              <w:rFonts w:cstheme="minorBidi"/>
              <w:noProof/>
              <w:kern w:val="2"/>
              <w:sz w:val="24"/>
              <w:szCs w:val="30"/>
              <w:lang w:bidi="as-IN"/>
              <w14:ligatures w14:val="standardContextual"/>
            </w:rPr>
          </w:pPr>
          <w:hyperlink w:anchor="_Toc205391062" w:history="1">
            <w:r w:rsidRPr="001F0ECC">
              <w:rPr>
                <w:rStyle w:val="Hyperlink"/>
                <w:rFonts w:ascii="Times New Roman" w:eastAsia="Times New Roman" w:hAnsi="Times New Roman"/>
                <w:b/>
                <w:bCs/>
                <w:noProof/>
              </w:rPr>
              <w:t>4.1 Demographic</w:t>
            </w:r>
            <w:r w:rsidRPr="001F0ECC">
              <w:rPr>
                <w:rStyle w:val="Hyperlink"/>
                <w:rFonts w:ascii="Times New Roman" w:eastAsia="Times New Roman" w:hAnsi="Times New Roman"/>
                <w:b/>
                <w:bCs/>
                <w:noProof/>
                <w:spacing w:val="-7"/>
              </w:rPr>
              <w:t xml:space="preserve"> </w:t>
            </w:r>
            <w:r w:rsidRPr="001F0ECC">
              <w:rPr>
                <w:rStyle w:val="Hyperlink"/>
                <w:rFonts w:ascii="Times New Roman" w:eastAsia="Times New Roman" w:hAnsi="Times New Roman"/>
                <w:b/>
                <w:bCs/>
                <w:noProof/>
              </w:rPr>
              <w:t>characteristics</w:t>
            </w:r>
            <w:r w:rsidRPr="001F0ECC">
              <w:rPr>
                <w:rStyle w:val="Hyperlink"/>
                <w:rFonts w:ascii="Times New Roman" w:eastAsia="Times New Roman" w:hAnsi="Times New Roman"/>
                <w:b/>
                <w:bCs/>
                <w:noProof/>
                <w:spacing w:val="-7"/>
              </w:rPr>
              <w:t xml:space="preserve"> </w:t>
            </w:r>
            <w:r w:rsidRPr="001F0ECC">
              <w:rPr>
                <w:rStyle w:val="Hyperlink"/>
                <w:rFonts w:ascii="Times New Roman" w:eastAsia="Times New Roman" w:hAnsi="Times New Roman"/>
                <w:b/>
                <w:bCs/>
                <w:noProof/>
              </w:rPr>
              <w:t>of</w:t>
            </w:r>
            <w:r w:rsidRPr="001F0ECC">
              <w:rPr>
                <w:rStyle w:val="Hyperlink"/>
                <w:rFonts w:ascii="Times New Roman" w:eastAsia="Times New Roman" w:hAnsi="Times New Roman"/>
                <w:b/>
                <w:bCs/>
                <w:noProof/>
                <w:spacing w:val="-10"/>
              </w:rPr>
              <w:t xml:space="preserve"> </w:t>
            </w:r>
            <w:r w:rsidRPr="001F0ECC">
              <w:rPr>
                <w:rStyle w:val="Hyperlink"/>
                <w:rFonts w:ascii="Times New Roman" w:eastAsia="Times New Roman" w:hAnsi="Times New Roman"/>
                <w:b/>
                <w:bCs/>
                <w:noProof/>
              </w:rPr>
              <w:t>the</w:t>
            </w:r>
            <w:r w:rsidRPr="001F0ECC">
              <w:rPr>
                <w:rStyle w:val="Hyperlink"/>
                <w:rFonts w:ascii="Times New Roman" w:eastAsia="Times New Roman" w:hAnsi="Times New Roman"/>
                <w:b/>
                <w:bCs/>
                <w:noProof/>
                <w:spacing w:val="-9"/>
              </w:rPr>
              <w:t xml:space="preserve"> </w:t>
            </w:r>
            <w:r w:rsidRPr="001F0ECC">
              <w:rPr>
                <w:rStyle w:val="Hyperlink"/>
                <w:rFonts w:ascii="Times New Roman" w:eastAsia="Times New Roman" w:hAnsi="Times New Roman"/>
                <w:b/>
                <w:bCs/>
                <w:noProof/>
                <w:spacing w:val="-2"/>
              </w:rPr>
              <w:t>respondents</w:t>
            </w:r>
            <w:r>
              <w:rPr>
                <w:noProof/>
                <w:webHidden/>
              </w:rPr>
              <w:tab/>
            </w:r>
            <w:r>
              <w:rPr>
                <w:noProof/>
                <w:webHidden/>
              </w:rPr>
              <w:fldChar w:fldCharType="begin"/>
            </w:r>
            <w:r>
              <w:rPr>
                <w:noProof/>
                <w:webHidden/>
              </w:rPr>
              <w:instrText xml:space="preserve"> PAGEREF _Toc205391062 \h </w:instrText>
            </w:r>
            <w:r>
              <w:rPr>
                <w:noProof/>
                <w:webHidden/>
              </w:rPr>
            </w:r>
            <w:r>
              <w:rPr>
                <w:noProof/>
                <w:webHidden/>
              </w:rPr>
              <w:fldChar w:fldCharType="separate"/>
            </w:r>
            <w:r>
              <w:rPr>
                <w:noProof/>
                <w:webHidden/>
              </w:rPr>
              <w:t>18</w:t>
            </w:r>
            <w:r>
              <w:rPr>
                <w:noProof/>
                <w:webHidden/>
              </w:rPr>
              <w:fldChar w:fldCharType="end"/>
            </w:r>
          </w:hyperlink>
        </w:p>
        <w:p w14:paraId="2BB9E6A1" w14:textId="5906F40E" w:rsidR="00312CAB" w:rsidRDefault="00312CAB">
          <w:pPr>
            <w:pStyle w:val="TOC2"/>
            <w:tabs>
              <w:tab w:val="right" w:leader="dot" w:pos="10070"/>
            </w:tabs>
            <w:rPr>
              <w:rFonts w:cstheme="minorBidi"/>
              <w:noProof/>
              <w:kern w:val="2"/>
              <w:sz w:val="24"/>
              <w:szCs w:val="30"/>
              <w:lang w:bidi="as-IN"/>
              <w14:ligatures w14:val="standardContextual"/>
            </w:rPr>
          </w:pPr>
          <w:hyperlink w:anchor="_Toc205391063" w:history="1">
            <w:r w:rsidRPr="001F0ECC">
              <w:rPr>
                <w:rStyle w:val="Hyperlink"/>
                <w:rFonts w:ascii="Times New Roman" w:eastAsia="Times New Roman" w:hAnsi="Times New Roman"/>
                <w:b/>
                <w:bCs/>
                <w:noProof/>
              </w:rPr>
              <w:t>4.2Measurement</w:t>
            </w:r>
            <w:r w:rsidRPr="001F0ECC">
              <w:rPr>
                <w:rStyle w:val="Hyperlink"/>
                <w:rFonts w:ascii="Times New Roman" w:eastAsia="Times New Roman" w:hAnsi="Times New Roman"/>
                <w:b/>
                <w:bCs/>
                <w:noProof/>
                <w:spacing w:val="-13"/>
              </w:rPr>
              <w:t xml:space="preserve"> </w:t>
            </w:r>
            <w:r w:rsidRPr="001F0ECC">
              <w:rPr>
                <w:rStyle w:val="Hyperlink"/>
                <w:rFonts w:ascii="Times New Roman" w:eastAsia="Times New Roman" w:hAnsi="Times New Roman"/>
                <w:b/>
                <w:bCs/>
                <w:noProof/>
                <w:spacing w:val="-4"/>
              </w:rPr>
              <w:t>model</w:t>
            </w:r>
            <w:r>
              <w:rPr>
                <w:noProof/>
                <w:webHidden/>
              </w:rPr>
              <w:tab/>
            </w:r>
            <w:r>
              <w:rPr>
                <w:noProof/>
                <w:webHidden/>
              </w:rPr>
              <w:fldChar w:fldCharType="begin"/>
            </w:r>
            <w:r>
              <w:rPr>
                <w:noProof/>
                <w:webHidden/>
              </w:rPr>
              <w:instrText xml:space="preserve"> PAGEREF _Toc205391063 \h </w:instrText>
            </w:r>
            <w:r>
              <w:rPr>
                <w:noProof/>
                <w:webHidden/>
              </w:rPr>
            </w:r>
            <w:r>
              <w:rPr>
                <w:noProof/>
                <w:webHidden/>
              </w:rPr>
              <w:fldChar w:fldCharType="separate"/>
            </w:r>
            <w:r>
              <w:rPr>
                <w:noProof/>
                <w:webHidden/>
              </w:rPr>
              <w:t>21</w:t>
            </w:r>
            <w:r>
              <w:rPr>
                <w:noProof/>
                <w:webHidden/>
              </w:rPr>
              <w:fldChar w:fldCharType="end"/>
            </w:r>
          </w:hyperlink>
        </w:p>
        <w:p w14:paraId="15D16A22" w14:textId="3ED2D4DC" w:rsidR="00312CAB" w:rsidRDefault="00312CAB">
          <w:pPr>
            <w:pStyle w:val="TOC3"/>
            <w:tabs>
              <w:tab w:val="left" w:pos="1200"/>
              <w:tab w:val="right" w:leader="dot" w:pos="10070"/>
            </w:tabs>
            <w:rPr>
              <w:rFonts w:cstheme="minorBidi"/>
              <w:noProof/>
              <w:kern w:val="2"/>
              <w:sz w:val="24"/>
              <w:szCs w:val="30"/>
              <w:lang w:bidi="as-IN"/>
              <w14:ligatures w14:val="standardContextual"/>
            </w:rPr>
          </w:pPr>
          <w:hyperlink w:anchor="_Toc205391064" w:history="1">
            <w:r w:rsidRPr="001F0ECC">
              <w:rPr>
                <w:rStyle w:val="Hyperlink"/>
                <w:rFonts w:ascii="Times New Roman" w:eastAsia="Times New Roman" w:hAnsi="Times New Roman"/>
                <w:noProof/>
              </w:rPr>
              <w:t>4.2.1.</w:t>
            </w:r>
            <w:r>
              <w:rPr>
                <w:rFonts w:cstheme="minorBidi"/>
                <w:noProof/>
                <w:kern w:val="2"/>
                <w:sz w:val="24"/>
                <w:szCs w:val="30"/>
                <w:lang w:bidi="as-IN"/>
                <w14:ligatures w14:val="standardContextual"/>
              </w:rPr>
              <w:tab/>
            </w:r>
            <w:r w:rsidRPr="001F0ECC">
              <w:rPr>
                <w:rStyle w:val="Hyperlink"/>
                <w:rFonts w:ascii="Times New Roman" w:eastAsia="Times New Roman" w:hAnsi="Times New Roman"/>
                <w:noProof/>
              </w:rPr>
              <w:t>Reliability</w:t>
            </w:r>
            <w:r>
              <w:rPr>
                <w:noProof/>
                <w:webHidden/>
              </w:rPr>
              <w:tab/>
            </w:r>
            <w:r>
              <w:rPr>
                <w:noProof/>
                <w:webHidden/>
              </w:rPr>
              <w:fldChar w:fldCharType="begin"/>
            </w:r>
            <w:r>
              <w:rPr>
                <w:noProof/>
                <w:webHidden/>
              </w:rPr>
              <w:instrText xml:space="preserve"> PAGEREF _Toc205391064 \h </w:instrText>
            </w:r>
            <w:r>
              <w:rPr>
                <w:noProof/>
                <w:webHidden/>
              </w:rPr>
            </w:r>
            <w:r>
              <w:rPr>
                <w:noProof/>
                <w:webHidden/>
              </w:rPr>
              <w:fldChar w:fldCharType="separate"/>
            </w:r>
            <w:r>
              <w:rPr>
                <w:noProof/>
                <w:webHidden/>
              </w:rPr>
              <w:t>22</w:t>
            </w:r>
            <w:r>
              <w:rPr>
                <w:noProof/>
                <w:webHidden/>
              </w:rPr>
              <w:fldChar w:fldCharType="end"/>
            </w:r>
          </w:hyperlink>
        </w:p>
        <w:p w14:paraId="1DE1644F" w14:textId="6FB3168F" w:rsidR="00312CAB" w:rsidRDefault="00312CAB">
          <w:pPr>
            <w:pStyle w:val="TOC3"/>
            <w:tabs>
              <w:tab w:val="left" w:pos="1200"/>
              <w:tab w:val="right" w:leader="dot" w:pos="10070"/>
            </w:tabs>
            <w:rPr>
              <w:rFonts w:cstheme="minorBidi"/>
              <w:noProof/>
              <w:kern w:val="2"/>
              <w:sz w:val="24"/>
              <w:szCs w:val="30"/>
              <w:lang w:bidi="as-IN"/>
              <w14:ligatures w14:val="standardContextual"/>
            </w:rPr>
          </w:pPr>
          <w:hyperlink w:anchor="_Toc205391065" w:history="1">
            <w:r w:rsidRPr="001F0ECC">
              <w:rPr>
                <w:rStyle w:val="Hyperlink"/>
                <w:rFonts w:ascii="Times New Roman" w:eastAsia="Times New Roman" w:hAnsi="Times New Roman"/>
                <w:noProof/>
              </w:rPr>
              <w:t>4.2.2.</w:t>
            </w:r>
            <w:r>
              <w:rPr>
                <w:rFonts w:cstheme="minorBidi"/>
                <w:noProof/>
                <w:kern w:val="2"/>
                <w:sz w:val="24"/>
                <w:szCs w:val="30"/>
                <w:lang w:bidi="as-IN"/>
                <w14:ligatures w14:val="standardContextual"/>
              </w:rPr>
              <w:tab/>
            </w:r>
            <w:r w:rsidRPr="001F0ECC">
              <w:rPr>
                <w:rStyle w:val="Hyperlink"/>
                <w:rFonts w:ascii="Times New Roman" w:eastAsia="Times New Roman" w:hAnsi="Times New Roman"/>
                <w:noProof/>
              </w:rPr>
              <w:t>Validity</w:t>
            </w:r>
            <w:r>
              <w:rPr>
                <w:noProof/>
                <w:webHidden/>
              </w:rPr>
              <w:tab/>
            </w:r>
            <w:r>
              <w:rPr>
                <w:noProof/>
                <w:webHidden/>
              </w:rPr>
              <w:fldChar w:fldCharType="begin"/>
            </w:r>
            <w:r>
              <w:rPr>
                <w:noProof/>
                <w:webHidden/>
              </w:rPr>
              <w:instrText xml:space="preserve"> PAGEREF _Toc205391065 \h </w:instrText>
            </w:r>
            <w:r>
              <w:rPr>
                <w:noProof/>
                <w:webHidden/>
              </w:rPr>
            </w:r>
            <w:r>
              <w:rPr>
                <w:noProof/>
                <w:webHidden/>
              </w:rPr>
              <w:fldChar w:fldCharType="separate"/>
            </w:r>
            <w:r>
              <w:rPr>
                <w:noProof/>
                <w:webHidden/>
              </w:rPr>
              <w:t>23</w:t>
            </w:r>
            <w:r>
              <w:rPr>
                <w:noProof/>
                <w:webHidden/>
              </w:rPr>
              <w:fldChar w:fldCharType="end"/>
            </w:r>
          </w:hyperlink>
        </w:p>
        <w:p w14:paraId="6AD1E8E3" w14:textId="65618154" w:rsidR="00312CAB" w:rsidRDefault="00312CAB">
          <w:pPr>
            <w:pStyle w:val="TOC3"/>
            <w:tabs>
              <w:tab w:val="left" w:pos="1200"/>
              <w:tab w:val="right" w:leader="dot" w:pos="10070"/>
            </w:tabs>
            <w:rPr>
              <w:rFonts w:cstheme="minorBidi"/>
              <w:noProof/>
              <w:kern w:val="2"/>
              <w:sz w:val="24"/>
              <w:szCs w:val="30"/>
              <w:lang w:bidi="as-IN"/>
              <w14:ligatures w14:val="standardContextual"/>
            </w:rPr>
          </w:pPr>
          <w:hyperlink w:anchor="_Toc205391066" w:history="1">
            <w:r w:rsidRPr="001F0ECC">
              <w:rPr>
                <w:rStyle w:val="Hyperlink"/>
                <w:rFonts w:ascii="Times New Roman" w:hAnsi="Times New Roman"/>
                <w:noProof/>
              </w:rPr>
              <w:t>4.3.</w:t>
            </w:r>
            <w:r>
              <w:rPr>
                <w:rFonts w:cstheme="minorBidi"/>
                <w:noProof/>
                <w:kern w:val="2"/>
                <w:sz w:val="24"/>
                <w:szCs w:val="30"/>
                <w:lang w:bidi="as-IN"/>
                <w14:ligatures w14:val="standardContextual"/>
              </w:rPr>
              <w:tab/>
            </w:r>
            <w:r w:rsidRPr="001F0ECC">
              <w:rPr>
                <w:rStyle w:val="Hyperlink"/>
                <w:rFonts w:ascii="Times New Roman" w:hAnsi="Times New Roman"/>
                <w:noProof/>
              </w:rPr>
              <w:t>Structural model</w:t>
            </w:r>
            <w:r>
              <w:rPr>
                <w:noProof/>
                <w:webHidden/>
              </w:rPr>
              <w:tab/>
            </w:r>
            <w:r>
              <w:rPr>
                <w:noProof/>
                <w:webHidden/>
              </w:rPr>
              <w:fldChar w:fldCharType="begin"/>
            </w:r>
            <w:r>
              <w:rPr>
                <w:noProof/>
                <w:webHidden/>
              </w:rPr>
              <w:instrText xml:space="preserve"> PAGEREF _Toc205391066 \h </w:instrText>
            </w:r>
            <w:r>
              <w:rPr>
                <w:noProof/>
                <w:webHidden/>
              </w:rPr>
            </w:r>
            <w:r>
              <w:rPr>
                <w:noProof/>
                <w:webHidden/>
              </w:rPr>
              <w:fldChar w:fldCharType="separate"/>
            </w:r>
            <w:r>
              <w:rPr>
                <w:noProof/>
                <w:webHidden/>
              </w:rPr>
              <w:t>24</w:t>
            </w:r>
            <w:r>
              <w:rPr>
                <w:noProof/>
                <w:webHidden/>
              </w:rPr>
              <w:fldChar w:fldCharType="end"/>
            </w:r>
          </w:hyperlink>
        </w:p>
        <w:p w14:paraId="11E04387" w14:textId="142FCF45" w:rsidR="00312CAB" w:rsidRDefault="00312CAB">
          <w:pPr>
            <w:pStyle w:val="TOC3"/>
            <w:tabs>
              <w:tab w:val="left" w:pos="1200"/>
              <w:tab w:val="right" w:leader="dot" w:pos="10070"/>
            </w:tabs>
            <w:rPr>
              <w:rFonts w:cstheme="minorBidi"/>
              <w:noProof/>
              <w:kern w:val="2"/>
              <w:sz w:val="24"/>
              <w:szCs w:val="30"/>
              <w:lang w:bidi="as-IN"/>
              <w14:ligatures w14:val="standardContextual"/>
            </w:rPr>
          </w:pPr>
          <w:hyperlink w:anchor="_Toc205391067" w:history="1">
            <w:r w:rsidRPr="001F0ECC">
              <w:rPr>
                <w:rStyle w:val="Hyperlink"/>
                <w:rFonts w:ascii="Times New Roman" w:hAnsi="Times New Roman"/>
                <w:noProof/>
              </w:rPr>
              <w:t>4.3.1.</w:t>
            </w:r>
            <w:r>
              <w:rPr>
                <w:rFonts w:cstheme="minorBidi"/>
                <w:noProof/>
                <w:kern w:val="2"/>
                <w:sz w:val="24"/>
                <w:szCs w:val="30"/>
                <w:lang w:bidi="as-IN"/>
                <w14:ligatures w14:val="standardContextual"/>
              </w:rPr>
              <w:tab/>
            </w:r>
            <w:r w:rsidRPr="001F0ECC">
              <w:rPr>
                <w:rStyle w:val="Hyperlink"/>
                <w:rFonts w:ascii="Times New Roman" w:hAnsi="Times New Roman"/>
                <w:noProof/>
              </w:rPr>
              <w:t xml:space="preserve">Multi </w:t>
            </w:r>
            <w:r w:rsidRPr="001F0ECC">
              <w:rPr>
                <w:rStyle w:val="Hyperlink"/>
                <w:rFonts w:ascii="Times New Roman" w:hAnsi="Times New Roman"/>
                <w:bCs/>
                <w:noProof/>
              </w:rPr>
              <w:t>Collinearit</w:t>
            </w:r>
            <w:r w:rsidRPr="001F0ECC">
              <w:rPr>
                <w:rStyle w:val="Hyperlink"/>
                <w:rFonts w:ascii="Times New Roman" w:hAnsi="Times New Roman"/>
                <w:b/>
                <w:noProof/>
              </w:rPr>
              <w:t>y</w:t>
            </w:r>
            <w:r>
              <w:rPr>
                <w:noProof/>
                <w:webHidden/>
              </w:rPr>
              <w:tab/>
            </w:r>
            <w:r>
              <w:rPr>
                <w:noProof/>
                <w:webHidden/>
              </w:rPr>
              <w:fldChar w:fldCharType="begin"/>
            </w:r>
            <w:r>
              <w:rPr>
                <w:noProof/>
                <w:webHidden/>
              </w:rPr>
              <w:instrText xml:space="preserve"> PAGEREF _Toc205391067 \h </w:instrText>
            </w:r>
            <w:r>
              <w:rPr>
                <w:noProof/>
                <w:webHidden/>
              </w:rPr>
            </w:r>
            <w:r>
              <w:rPr>
                <w:noProof/>
                <w:webHidden/>
              </w:rPr>
              <w:fldChar w:fldCharType="separate"/>
            </w:r>
            <w:r>
              <w:rPr>
                <w:noProof/>
                <w:webHidden/>
              </w:rPr>
              <w:t>25</w:t>
            </w:r>
            <w:r>
              <w:rPr>
                <w:noProof/>
                <w:webHidden/>
              </w:rPr>
              <w:fldChar w:fldCharType="end"/>
            </w:r>
          </w:hyperlink>
        </w:p>
        <w:p w14:paraId="638B5DA5" w14:textId="74F12850" w:rsidR="00312CAB" w:rsidRDefault="00312CAB">
          <w:pPr>
            <w:pStyle w:val="TOC3"/>
            <w:tabs>
              <w:tab w:val="left" w:pos="1200"/>
              <w:tab w:val="right" w:leader="dot" w:pos="10070"/>
            </w:tabs>
            <w:rPr>
              <w:rFonts w:cstheme="minorBidi"/>
              <w:noProof/>
              <w:kern w:val="2"/>
              <w:sz w:val="24"/>
              <w:szCs w:val="30"/>
              <w:lang w:bidi="as-IN"/>
              <w14:ligatures w14:val="standardContextual"/>
            </w:rPr>
          </w:pPr>
          <w:hyperlink w:anchor="_Toc205391068" w:history="1">
            <w:r w:rsidRPr="001F0ECC">
              <w:rPr>
                <w:rStyle w:val="Hyperlink"/>
                <w:rFonts w:ascii="Times New Roman" w:hAnsi="Times New Roman"/>
                <w:noProof/>
              </w:rPr>
              <w:t>4.3.2.</w:t>
            </w:r>
            <w:r>
              <w:rPr>
                <w:rFonts w:cstheme="minorBidi"/>
                <w:noProof/>
                <w:kern w:val="2"/>
                <w:sz w:val="24"/>
                <w:szCs w:val="30"/>
                <w:lang w:bidi="as-IN"/>
                <w14:ligatures w14:val="standardContextual"/>
              </w:rPr>
              <w:tab/>
            </w:r>
            <w:r w:rsidRPr="001F0ECC">
              <w:rPr>
                <w:rStyle w:val="Hyperlink"/>
                <w:rFonts w:ascii="Times New Roman" w:hAnsi="Times New Roman"/>
                <w:noProof/>
              </w:rPr>
              <w:t>Common Method Bias</w:t>
            </w:r>
            <w:r>
              <w:rPr>
                <w:noProof/>
                <w:webHidden/>
              </w:rPr>
              <w:tab/>
            </w:r>
            <w:r>
              <w:rPr>
                <w:noProof/>
                <w:webHidden/>
              </w:rPr>
              <w:fldChar w:fldCharType="begin"/>
            </w:r>
            <w:r>
              <w:rPr>
                <w:noProof/>
                <w:webHidden/>
              </w:rPr>
              <w:instrText xml:space="preserve"> PAGEREF _Toc205391068 \h </w:instrText>
            </w:r>
            <w:r>
              <w:rPr>
                <w:noProof/>
                <w:webHidden/>
              </w:rPr>
            </w:r>
            <w:r>
              <w:rPr>
                <w:noProof/>
                <w:webHidden/>
              </w:rPr>
              <w:fldChar w:fldCharType="separate"/>
            </w:r>
            <w:r>
              <w:rPr>
                <w:noProof/>
                <w:webHidden/>
              </w:rPr>
              <w:t>26</w:t>
            </w:r>
            <w:r>
              <w:rPr>
                <w:noProof/>
                <w:webHidden/>
              </w:rPr>
              <w:fldChar w:fldCharType="end"/>
            </w:r>
          </w:hyperlink>
        </w:p>
        <w:p w14:paraId="74946758" w14:textId="588BA236" w:rsidR="00312CAB" w:rsidRDefault="00312CAB">
          <w:pPr>
            <w:pStyle w:val="TOC3"/>
            <w:tabs>
              <w:tab w:val="left" w:pos="1200"/>
              <w:tab w:val="right" w:leader="dot" w:pos="10070"/>
            </w:tabs>
            <w:rPr>
              <w:rFonts w:cstheme="minorBidi"/>
              <w:noProof/>
              <w:kern w:val="2"/>
              <w:sz w:val="24"/>
              <w:szCs w:val="30"/>
              <w:lang w:bidi="as-IN"/>
              <w14:ligatures w14:val="standardContextual"/>
            </w:rPr>
          </w:pPr>
          <w:hyperlink w:anchor="_Toc205391069" w:history="1">
            <w:r w:rsidRPr="001F0ECC">
              <w:rPr>
                <w:rStyle w:val="Hyperlink"/>
                <w:rFonts w:ascii="Times New Roman" w:hAnsi="Times New Roman"/>
                <w:noProof/>
              </w:rPr>
              <w:t>4.3.3.</w:t>
            </w:r>
            <w:r>
              <w:rPr>
                <w:rFonts w:cstheme="minorBidi"/>
                <w:noProof/>
                <w:kern w:val="2"/>
                <w:sz w:val="24"/>
                <w:szCs w:val="30"/>
                <w:lang w:bidi="as-IN"/>
                <w14:ligatures w14:val="standardContextual"/>
              </w:rPr>
              <w:tab/>
            </w:r>
            <w:r w:rsidRPr="001F0ECC">
              <w:rPr>
                <w:rStyle w:val="Hyperlink"/>
                <w:rFonts w:ascii="Times New Roman" w:hAnsi="Times New Roman"/>
                <w:noProof/>
              </w:rPr>
              <w:t>Path Coefficient</w:t>
            </w:r>
            <w:r>
              <w:rPr>
                <w:noProof/>
                <w:webHidden/>
              </w:rPr>
              <w:tab/>
            </w:r>
            <w:r>
              <w:rPr>
                <w:noProof/>
                <w:webHidden/>
              </w:rPr>
              <w:fldChar w:fldCharType="begin"/>
            </w:r>
            <w:r>
              <w:rPr>
                <w:noProof/>
                <w:webHidden/>
              </w:rPr>
              <w:instrText xml:space="preserve"> PAGEREF _Toc205391069 \h </w:instrText>
            </w:r>
            <w:r>
              <w:rPr>
                <w:noProof/>
                <w:webHidden/>
              </w:rPr>
            </w:r>
            <w:r>
              <w:rPr>
                <w:noProof/>
                <w:webHidden/>
              </w:rPr>
              <w:fldChar w:fldCharType="separate"/>
            </w:r>
            <w:r>
              <w:rPr>
                <w:noProof/>
                <w:webHidden/>
              </w:rPr>
              <w:t>26</w:t>
            </w:r>
            <w:r>
              <w:rPr>
                <w:noProof/>
                <w:webHidden/>
              </w:rPr>
              <w:fldChar w:fldCharType="end"/>
            </w:r>
          </w:hyperlink>
        </w:p>
        <w:p w14:paraId="7C4D8417" w14:textId="087CB084" w:rsidR="00312CAB" w:rsidRDefault="00312CAB">
          <w:pPr>
            <w:pStyle w:val="TOC3"/>
            <w:tabs>
              <w:tab w:val="left" w:pos="1200"/>
              <w:tab w:val="right" w:leader="dot" w:pos="10070"/>
            </w:tabs>
            <w:rPr>
              <w:rFonts w:cstheme="minorBidi"/>
              <w:noProof/>
              <w:kern w:val="2"/>
              <w:sz w:val="24"/>
              <w:szCs w:val="30"/>
              <w:lang w:bidi="as-IN"/>
              <w14:ligatures w14:val="standardContextual"/>
            </w:rPr>
          </w:pPr>
          <w:hyperlink w:anchor="_Toc205391070" w:history="1">
            <w:r w:rsidRPr="001F0ECC">
              <w:rPr>
                <w:rStyle w:val="Hyperlink"/>
                <w:rFonts w:ascii="Times New Roman" w:hAnsi="Times New Roman"/>
                <w:noProof/>
              </w:rPr>
              <w:t>4.3.4</w:t>
            </w:r>
            <w:r>
              <w:rPr>
                <w:rFonts w:cstheme="minorBidi"/>
                <w:noProof/>
                <w:kern w:val="2"/>
                <w:sz w:val="24"/>
                <w:szCs w:val="30"/>
                <w:lang w:bidi="as-IN"/>
                <w14:ligatures w14:val="standardContextual"/>
              </w:rPr>
              <w:tab/>
            </w:r>
            <w:r w:rsidRPr="001F0ECC">
              <w:rPr>
                <w:rStyle w:val="Hyperlink"/>
                <w:rFonts w:ascii="Times New Roman" w:hAnsi="Times New Roman"/>
                <w:noProof/>
              </w:rPr>
              <w:t>R Square</w:t>
            </w:r>
            <w:r>
              <w:rPr>
                <w:noProof/>
                <w:webHidden/>
              </w:rPr>
              <w:tab/>
            </w:r>
            <w:r>
              <w:rPr>
                <w:noProof/>
                <w:webHidden/>
              </w:rPr>
              <w:fldChar w:fldCharType="begin"/>
            </w:r>
            <w:r>
              <w:rPr>
                <w:noProof/>
                <w:webHidden/>
              </w:rPr>
              <w:instrText xml:space="preserve"> PAGEREF _Toc205391070 \h </w:instrText>
            </w:r>
            <w:r>
              <w:rPr>
                <w:noProof/>
                <w:webHidden/>
              </w:rPr>
            </w:r>
            <w:r>
              <w:rPr>
                <w:noProof/>
                <w:webHidden/>
              </w:rPr>
              <w:fldChar w:fldCharType="separate"/>
            </w:r>
            <w:r>
              <w:rPr>
                <w:noProof/>
                <w:webHidden/>
              </w:rPr>
              <w:t>27</w:t>
            </w:r>
            <w:r>
              <w:rPr>
                <w:noProof/>
                <w:webHidden/>
              </w:rPr>
              <w:fldChar w:fldCharType="end"/>
            </w:r>
          </w:hyperlink>
        </w:p>
        <w:p w14:paraId="44D16090" w14:textId="4ED17A57" w:rsidR="00312CAB" w:rsidRDefault="00312CAB">
          <w:pPr>
            <w:pStyle w:val="TOC3"/>
            <w:tabs>
              <w:tab w:val="left" w:pos="1200"/>
              <w:tab w:val="right" w:leader="dot" w:pos="10070"/>
            </w:tabs>
            <w:rPr>
              <w:rFonts w:cstheme="minorBidi"/>
              <w:noProof/>
              <w:kern w:val="2"/>
              <w:sz w:val="24"/>
              <w:szCs w:val="30"/>
              <w:lang w:bidi="as-IN"/>
              <w14:ligatures w14:val="standardContextual"/>
            </w:rPr>
          </w:pPr>
          <w:hyperlink w:anchor="_Toc205391071" w:history="1">
            <w:r w:rsidRPr="001F0ECC">
              <w:rPr>
                <w:rStyle w:val="Hyperlink"/>
                <w:rFonts w:ascii="Times New Roman" w:hAnsi="Times New Roman"/>
                <w:noProof/>
              </w:rPr>
              <w:t>4.3.5</w:t>
            </w:r>
            <w:r>
              <w:rPr>
                <w:rFonts w:cstheme="minorBidi"/>
                <w:noProof/>
                <w:kern w:val="2"/>
                <w:sz w:val="24"/>
                <w:szCs w:val="30"/>
                <w:lang w:bidi="as-IN"/>
                <w14:ligatures w14:val="standardContextual"/>
              </w:rPr>
              <w:tab/>
            </w:r>
            <w:r w:rsidRPr="001F0ECC">
              <w:rPr>
                <w:rStyle w:val="Hyperlink"/>
                <w:rFonts w:ascii="Times New Roman" w:hAnsi="Times New Roman"/>
                <w:noProof/>
              </w:rPr>
              <w:t>Summary of Hypotheses</w:t>
            </w:r>
            <w:r>
              <w:rPr>
                <w:noProof/>
                <w:webHidden/>
              </w:rPr>
              <w:tab/>
            </w:r>
            <w:r>
              <w:rPr>
                <w:noProof/>
                <w:webHidden/>
              </w:rPr>
              <w:fldChar w:fldCharType="begin"/>
            </w:r>
            <w:r>
              <w:rPr>
                <w:noProof/>
                <w:webHidden/>
              </w:rPr>
              <w:instrText xml:space="preserve"> PAGEREF _Toc205391071 \h </w:instrText>
            </w:r>
            <w:r>
              <w:rPr>
                <w:noProof/>
                <w:webHidden/>
              </w:rPr>
            </w:r>
            <w:r>
              <w:rPr>
                <w:noProof/>
                <w:webHidden/>
              </w:rPr>
              <w:fldChar w:fldCharType="separate"/>
            </w:r>
            <w:r>
              <w:rPr>
                <w:noProof/>
                <w:webHidden/>
              </w:rPr>
              <w:t>29</w:t>
            </w:r>
            <w:r>
              <w:rPr>
                <w:noProof/>
                <w:webHidden/>
              </w:rPr>
              <w:fldChar w:fldCharType="end"/>
            </w:r>
          </w:hyperlink>
        </w:p>
        <w:p w14:paraId="2F72580B" w14:textId="5CEA0F41" w:rsidR="00312CAB" w:rsidRDefault="00312CAB">
          <w:pPr>
            <w:pStyle w:val="TOC3"/>
            <w:tabs>
              <w:tab w:val="right" w:leader="dot" w:pos="10070"/>
            </w:tabs>
            <w:rPr>
              <w:rFonts w:cstheme="minorBidi"/>
              <w:noProof/>
              <w:kern w:val="2"/>
              <w:sz w:val="24"/>
              <w:szCs w:val="30"/>
              <w:lang w:bidi="as-IN"/>
              <w14:ligatures w14:val="standardContextual"/>
            </w:rPr>
          </w:pPr>
          <w:hyperlink w:anchor="_Toc205391072" w:history="1">
            <w:r w:rsidRPr="001F0ECC">
              <w:rPr>
                <w:rStyle w:val="Hyperlink"/>
                <w:rFonts w:ascii="Times New Roman" w:eastAsia="Times New Roman" w:hAnsi="Times New Roman"/>
                <w:bCs/>
                <w:noProof/>
              </w:rPr>
              <w:t>Chapter 5 Discussion</w:t>
            </w:r>
            <w:r>
              <w:rPr>
                <w:noProof/>
                <w:webHidden/>
              </w:rPr>
              <w:tab/>
            </w:r>
            <w:r>
              <w:rPr>
                <w:noProof/>
                <w:webHidden/>
              </w:rPr>
              <w:fldChar w:fldCharType="begin"/>
            </w:r>
            <w:r>
              <w:rPr>
                <w:noProof/>
                <w:webHidden/>
              </w:rPr>
              <w:instrText xml:space="preserve"> PAGEREF _Toc205391072 \h </w:instrText>
            </w:r>
            <w:r>
              <w:rPr>
                <w:noProof/>
                <w:webHidden/>
              </w:rPr>
            </w:r>
            <w:r>
              <w:rPr>
                <w:noProof/>
                <w:webHidden/>
              </w:rPr>
              <w:fldChar w:fldCharType="separate"/>
            </w:r>
            <w:r>
              <w:rPr>
                <w:noProof/>
                <w:webHidden/>
              </w:rPr>
              <w:t>29</w:t>
            </w:r>
            <w:r>
              <w:rPr>
                <w:noProof/>
                <w:webHidden/>
              </w:rPr>
              <w:fldChar w:fldCharType="end"/>
            </w:r>
          </w:hyperlink>
        </w:p>
        <w:p w14:paraId="50A86EC5" w14:textId="40AC7DC2" w:rsidR="00312CAB" w:rsidRDefault="00312CAB">
          <w:pPr>
            <w:pStyle w:val="TOC3"/>
            <w:tabs>
              <w:tab w:val="right" w:leader="dot" w:pos="10070"/>
            </w:tabs>
            <w:rPr>
              <w:rFonts w:cstheme="minorBidi"/>
              <w:noProof/>
              <w:kern w:val="2"/>
              <w:sz w:val="24"/>
              <w:szCs w:val="30"/>
              <w:lang w:bidi="as-IN"/>
              <w14:ligatures w14:val="standardContextual"/>
            </w:rPr>
          </w:pPr>
          <w:hyperlink w:anchor="_Toc205391073" w:history="1">
            <w:r w:rsidRPr="001F0ECC">
              <w:rPr>
                <w:rStyle w:val="Hyperlink"/>
                <w:rFonts w:ascii="Times New Roman" w:eastAsia="Times New Roman" w:hAnsi="Times New Roman"/>
                <w:noProof/>
              </w:rPr>
              <w:t>Chapter 6 Conclusions</w:t>
            </w:r>
            <w:r>
              <w:rPr>
                <w:noProof/>
                <w:webHidden/>
              </w:rPr>
              <w:tab/>
            </w:r>
            <w:r>
              <w:rPr>
                <w:noProof/>
                <w:webHidden/>
              </w:rPr>
              <w:fldChar w:fldCharType="begin"/>
            </w:r>
            <w:r>
              <w:rPr>
                <w:noProof/>
                <w:webHidden/>
              </w:rPr>
              <w:instrText xml:space="preserve"> PAGEREF _Toc205391073 \h </w:instrText>
            </w:r>
            <w:r>
              <w:rPr>
                <w:noProof/>
                <w:webHidden/>
              </w:rPr>
            </w:r>
            <w:r>
              <w:rPr>
                <w:noProof/>
                <w:webHidden/>
              </w:rPr>
              <w:fldChar w:fldCharType="separate"/>
            </w:r>
            <w:r>
              <w:rPr>
                <w:noProof/>
                <w:webHidden/>
              </w:rPr>
              <w:t>30</w:t>
            </w:r>
            <w:r>
              <w:rPr>
                <w:noProof/>
                <w:webHidden/>
              </w:rPr>
              <w:fldChar w:fldCharType="end"/>
            </w:r>
          </w:hyperlink>
        </w:p>
        <w:p w14:paraId="68AE4E0F" w14:textId="151E5595" w:rsidR="00312CAB" w:rsidRDefault="00312CAB">
          <w:pPr>
            <w:pStyle w:val="TOC3"/>
            <w:tabs>
              <w:tab w:val="right" w:leader="dot" w:pos="10070"/>
            </w:tabs>
            <w:rPr>
              <w:rFonts w:cstheme="minorBidi"/>
              <w:noProof/>
              <w:kern w:val="2"/>
              <w:sz w:val="24"/>
              <w:szCs w:val="30"/>
              <w:lang w:bidi="as-IN"/>
              <w14:ligatures w14:val="standardContextual"/>
            </w:rPr>
          </w:pPr>
          <w:hyperlink w:anchor="_Toc205391074" w:history="1">
            <w:r w:rsidRPr="001F0ECC">
              <w:rPr>
                <w:rStyle w:val="Hyperlink"/>
                <w:rFonts w:ascii="Times New Roman" w:eastAsia="Times New Roman" w:hAnsi="Times New Roman"/>
                <w:b/>
                <w:noProof/>
              </w:rPr>
              <w:t>6.1. Practical implications and Recommendations</w:t>
            </w:r>
            <w:r>
              <w:rPr>
                <w:noProof/>
                <w:webHidden/>
              </w:rPr>
              <w:tab/>
            </w:r>
            <w:r>
              <w:rPr>
                <w:noProof/>
                <w:webHidden/>
              </w:rPr>
              <w:fldChar w:fldCharType="begin"/>
            </w:r>
            <w:r>
              <w:rPr>
                <w:noProof/>
                <w:webHidden/>
              </w:rPr>
              <w:instrText xml:space="preserve"> PAGEREF _Toc205391074 \h </w:instrText>
            </w:r>
            <w:r>
              <w:rPr>
                <w:noProof/>
                <w:webHidden/>
              </w:rPr>
            </w:r>
            <w:r>
              <w:rPr>
                <w:noProof/>
                <w:webHidden/>
              </w:rPr>
              <w:fldChar w:fldCharType="separate"/>
            </w:r>
            <w:r>
              <w:rPr>
                <w:noProof/>
                <w:webHidden/>
              </w:rPr>
              <w:t>31</w:t>
            </w:r>
            <w:r>
              <w:rPr>
                <w:noProof/>
                <w:webHidden/>
              </w:rPr>
              <w:fldChar w:fldCharType="end"/>
            </w:r>
          </w:hyperlink>
        </w:p>
        <w:p w14:paraId="01F59522" w14:textId="11AF6EFF" w:rsidR="00312CAB" w:rsidRDefault="00312CAB">
          <w:pPr>
            <w:pStyle w:val="TOC3"/>
            <w:tabs>
              <w:tab w:val="right" w:leader="dot" w:pos="10070"/>
            </w:tabs>
            <w:rPr>
              <w:rFonts w:cstheme="minorBidi"/>
              <w:noProof/>
              <w:kern w:val="2"/>
              <w:sz w:val="24"/>
              <w:szCs w:val="30"/>
              <w:lang w:bidi="as-IN"/>
              <w14:ligatures w14:val="standardContextual"/>
            </w:rPr>
          </w:pPr>
          <w:hyperlink w:anchor="_Toc205391075" w:history="1">
            <w:r w:rsidRPr="001F0ECC">
              <w:rPr>
                <w:rStyle w:val="Hyperlink"/>
                <w:rFonts w:ascii="Times New Roman" w:eastAsia="Times New Roman" w:hAnsi="Times New Roman"/>
                <w:b/>
                <w:bCs/>
                <w:noProof/>
              </w:rPr>
              <w:t>6.2. Theoretical Contributions</w:t>
            </w:r>
            <w:r>
              <w:rPr>
                <w:noProof/>
                <w:webHidden/>
              </w:rPr>
              <w:tab/>
            </w:r>
            <w:r>
              <w:rPr>
                <w:noProof/>
                <w:webHidden/>
              </w:rPr>
              <w:fldChar w:fldCharType="begin"/>
            </w:r>
            <w:r>
              <w:rPr>
                <w:noProof/>
                <w:webHidden/>
              </w:rPr>
              <w:instrText xml:space="preserve"> PAGEREF _Toc205391075 \h </w:instrText>
            </w:r>
            <w:r>
              <w:rPr>
                <w:noProof/>
                <w:webHidden/>
              </w:rPr>
            </w:r>
            <w:r>
              <w:rPr>
                <w:noProof/>
                <w:webHidden/>
              </w:rPr>
              <w:fldChar w:fldCharType="separate"/>
            </w:r>
            <w:r>
              <w:rPr>
                <w:noProof/>
                <w:webHidden/>
              </w:rPr>
              <w:t>31</w:t>
            </w:r>
            <w:r>
              <w:rPr>
                <w:noProof/>
                <w:webHidden/>
              </w:rPr>
              <w:fldChar w:fldCharType="end"/>
            </w:r>
          </w:hyperlink>
        </w:p>
        <w:p w14:paraId="4566DA3F" w14:textId="05C6789F" w:rsidR="00312CAB" w:rsidRDefault="00312CAB">
          <w:pPr>
            <w:pStyle w:val="TOC3"/>
            <w:tabs>
              <w:tab w:val="right" w:leader="dot" w:pos="10070"/>
            </w:tabs>
            <w:rPr>
              <w:rFonts w:cstheme="minorBidi"/>
              <w:noProof/>
              <w:kern w:val="2"/>
              <w:sz w:val="24"/>
              <w:szCs w:val="30"/>
              <w:lang w:bidi="as-IN"/>
              <w14:ligatures w14:val="standardContextual"/>
            </w:rPr>
          </w:pPr>
          <w:hyperlink w:anchor="_Toc205391076" w:history="1">
            <w:r w:rsidRPr="001F0ECC">
              <w:rPr>
                <w:rStyle w:val="Hyperlink"/>
                <w:rFonts w:ascii="Times New Roman" w:eastAsia="Times New Roman" w:hAnsi="Times New Roman"/>
                <w:b/>
                <w:bCs/>
                <w:noProof/>
              </w:rPr>
              <w:t>6.3. Limitations</w:t>
            </w:r>
            <w:r>
              <w:rPr>
                <w:noProof/>
                <w:webHidden/>
              </w:rPr>
              <w:tab/>
            </w:r>
            <w:r>
              <w:rPr>
                <w:noProof/>
                <w:webHidden/>
              </w:rPr>
              <w:fldChar w:fldCharType="begin"/>
            </w:r>
            <w:r>
              <w:rPr>
                <w:noProof/>
                <w:webHidden/>
              </w:rPr>
              <w:instrText xml:space="preserve"> PAGEREF _Toc205391076 \h </w:instrText>
            </w:r>
            <w:r>
              <w:rPr>
                <w:noProof/>
                <w:webHidden/>
              </w:rPr>
            </w:r>
            <w:r>
              <w:rPr>
                <w:noProof/>
                <w:webHidden/>
              </w:rPr>
              <w:fldChar w:fldCharType="separate"/>
            </w:r>
            <w:r>
              <w:rPr>
                <w:noProof/>
                <w:webHidden/>
              </w:rPr>
              <w:t>31</w:t>
            </w:r>
            <w:r>
              <w:rPr>
                <w:noProof/>
                <w:webHidden/>
              </w:rPr>
              <w:fldChar w:fldCharType="end"/>
            </w:r>
          </w:hyperlink>
        </w:p>
        <w:p w14:paraId="15CF72C4" w14:textId="7CFEDFBD" w:rsidR="00312CAB" w:rsidRDefault="00312CAB">
          <w:pPr>
            <w:pStyle w:val="TOC3"/>
            <w:tabs>
              <w:tab w:val="right" w:leader="dot" w:pos="10070"/>
            </w:tabs>
            <w:rPr>
              <w:rFonts w:cstheme="minorBidi"/>
              <w:noProof/>
              <w:kern w:val="2"/>
              <w:sz w:val="24"/>
              <w:szCs w:val="30"/>
              <w:lang w:bidi="as-IN"/>
              <w14:ligatures w14:val="standardContextual"/>
            </w:rPr>
          </w:pPr>
          <w:hyperlink w:anchor="_Toc205391077" w:history="1">
            <w:r w:rsidRPr="001F0ECC">
              <w:rPr>
                <w:rStyle w:val="Hyperlink"/>
                <w:rFonts w:ascii="Times New Roman" w:eastAsia="Times New Roman" w:hAnsi="Times New Roman"/>
                <w:b/>
                <w:bCs/>
                <w:noProof/>
              </w:rPr>
              <w:t>6.4. Future Research Scope</w:t>
            </w:r>
            <w:r>
              <w:rPr>
                <w:noProof/>
                <w:webHidden/>
              </w:rPr>
              <w:tab/>
            </w:r>
            <w:r>
              <w:rPr>
                <w:noProof/>
                <w:webHidden/>
              </w:rPr>
              <w:fldChar w:fldCharType="begin"/>
            </w:r>
            <w:r>
              <w:rPr>
                <w:noProof/>
                <w:webHidden/>
              </w:rPr>
              <w:instrText xml:space="preserve"> PAGEREF _Toc205391077 \h </w:instrText>
            </w:r>
            <w:r>
              <w:rPr>
                <w:noProof/>
                <w:webHidden/>
              </w:rPr>
            </w:r>
            <w:r>
              <w:rPr>
                <w:noProof/>
                <w:webHidden/>
              </w:rPr>
              <w:fldChar w:fldCharType="separate"/>
            </w:r>
            <w:r>
              <w:rPr>
                <w:noProof/>
                <w:webHidden/>
              </w:rPr>
              <w:t>32</w:t>
            </w:r>
            <w:r>
              <w:rPr>
                <w:noProof/>
                <w:webHidden/>
              </w:rPr>
              <w:fldChar w:fldCharType="end"/>
            </w:r>
          </w:hyperlink>
        </w:p>
        <w:p w14:paraId="52728572" w14:textId="4BF74734" w:rsidR="00312CAB" w:rsidRDefault="00312CAB">
          <w:pPr>
            <w:pStyle w:val="TOC2"/>
            <w:tabs>
              <w:tab w:val="right" w:leader="dot" w:pos="10070"/>
            </w:tabs>
            <w:rPr>
              <w:rFonts w:cstheme="minorBidi"/>
              <w:noProof/>
              <w:kern w:val="2"/>
              <w:sz w:val="24"/>
              <w:szCs w:val="30"/>
              <w:lang w:bidi="as-IN"/>
              <w14:ligatures w14:val="standardContextual"/>
            </w:rPr>
          </w:pPr>
          <w:hyperlink w:anchor="_Toc205391078" w:history="1">
            <w:r w:rsidRPr="001F0ECC">
              <w:rPr>
                <w:rStyle w:val="Hyperlink"/>
                <w:rFonts w:ascii="Times New Roman" w:hAnsi="Times New Roman"/>
                <w:b/>
                <w:noProof/>
                <w:spacing w:val="-2"/>
              </w:rPr>
              <w:t>Questionnaire</w:t>
            </w:r>
            <w:r>
              <w:rPr>
                <w:noProof/>
                <w:webHidden/>
              </w:rPr>
              <w:tab/>
            </w:r>
            <w:r>
              <w:rPr>
                <w:noProof/>
                <w:webHidden/>
              </w:rPr>
              <w:fldChar w:fldCharType="begin"/>
            </w:r>
            <w:r>
              <w:rPr>
                <w:noProof/>
                <w:webHidden/>
              </w:rPr>
              <w:instrText xml:space="preserve"> PAGEREF _Toc205391078 \h </w:instrText>
            </w:r>
            <w:r>
              <w:rPr>
                <w:noProof/>
                <w:webHidden/>
              </w:rPr>
            </w:r>
            <w:r>
              <w:rPr>
                <w:noProof/>
                <w:webHidden/>
              </w:rPr>
              <w:fldChar w:fldCharType="separate"/>
            </w:r>
            <w:r>
              <w:rPr>
                <w:noProof/>
                <w:webHidden/>
              </w:rPr>
              <w:t>32</w:t>
            </w:r>
            <w:r>
              <w:rPr>
                <w:noProof/>
                <w:webHidden/>
              </w:rPr>
              <w:fldChar w:fldCharType="end"/>
            </w:r>
          </w:hyperlink>
        </w:p>
        <w:p w14:paraId="0E7641C1" w14:textId="2F9ACA38" w:rsidR="00312CAB" w:rsidRDefault="00312CAB">
          <w:pPr>
            <w:pStyle w:val="TOC3"/>
            <w:tabs>
              <w:tab w:val="right" w:leader="dot" w:pos="10070"/>
            </w:tabs>
            <w:rPr>
              <w:rFonts w:cstheme="minorBidi"/>
              <w:noProof/>
              <w:kern w:val="2"/>
              <w:sz w:val="24"/>
              <w:szCs w:val="30"/>
              <w:lang w:bidi="as-IN"/>
              <w14:ligatures w14:val="standardContextual"/>
            </w:rPr>
          </w:pPr>
          <w:hyperlink w:anchor="_Toc205391079" w:history="1">
            <w:r w:rsidRPr="001F0ECC">
              <w:rPr>
                <w:rStyle w:val="Hyperlink"/>
                <w:rFonts w:ascii="Times New Roman" w:eastAsia="Times New Roman" w:hAnsi="Times New Roman"/>
                <w:noProof/>
              </w:rPr>
              <w:t>Instruments:</w:t>
            </w:r>
            <w:r>
              <w:rPr>
                <w:noProof/>
                <w:webHidden/>
              </w:rPr>
              <w:tab/>
            </w:r>
            <w:r>
              <w:rPr>
                <w:noProof/>
                <w:webHidden/>
              </w:rPr>
              <w:fldChar w:fldCharType="begin"/>
            </w:r>
            <w:r>
              <w:rPr>
                <w:noProof/>
                <w:webHidden/>
              </w:rPr>
              <w:instrText xml:space="preserve"> PAGEREF _Toc205391079 \h </w:instrText>
            </w:r>
            <w:r>
              <w:rPr>
                <w:noProof/>
                <w:webHidden/>
              </w:rPr>
            </w:r>
            <w:r>
              <w:rPr>
                <w:noProof/>
                <w:webHidden/>
              </w:rPr>
              <w:fldChar w:fldCharType="separate"/>
            </w:r>
            <w:r>
              <w:rPr>
                <w:noProof/>
                <w:webHidden/>
              </w:rPr>
              <w:t>33</w:t>
            </w:r>
            <w:r>
              <w:rPr>
                <w:noProof/>
                <w:webHidden/>
              </w:rPr>
              <w:fldChar w:fldCharType="end"/>
            </w:r>
          </w:hyperlink>
        </w:p>
        <w:p w14:paraId="69C54CB2" w14:textId="74BE72DC" w:rsidR="00312CAB" w:rsidRDefault="00312CAB">
          <w:pPr>
            <w:pStyle w:val="TOC3"/>
            <w:tabs>
              <w:tab w:val="right" w:leader="dot" w:pos="10070"/>
            </w:tabs>
            <w:rPr>
              <w:rFonts w:cstheme="minorBidi"/>
              <w:noProof/>
              <w:kern w:val="2"/>
              <w:sz w:val="24"/>
              <w:szCs w:val="30"/>
              <w:lang w:bidi="as-IN"/>
              <w14:ligatures w14:val="standardContextual"/>
            </w:rPr>
          </w:pPr>
          <w:hyperlink w:anchor="_Toc205391080" w:history="1">
            <w:r w:rsidRPr="001F0ECC">
              <w:rPr>
                <w:rStyle w:val="Hyperlink"/>
                <w:rFonts w:ascii="Times New Roman" w:hAnsi="Times New Roman"/>
                <w:b/>
                <w:bCs/>
                <w:noProof/>
              </w:rPr>
              <w:t>References</w:t>
            </w:r>
            <w:r>
              <w:rPr>
                <w:noProof/>
                <w:webHidden/>
              </w:rPr>
              <w:tab/>
            </w:r>
            <w:r>
              <w:rPr>
                <w:noProof/>
                <w:webHidden/>
              </w:rPr>
              <w:fldChar w:fldCharType="begin"/>
            </w:r>
            <w:r>
              <w:rPr>
                <w:noProof/>
                <w:webHidden/>
              </w:rPr>
              <w:instrText xml:space="preserve"> PAGEREF _Toc205391080 \h </w:instrText>
            </w:r>
            <w:r>
              <w:rPr>
                <w:noProof/>
                <w:webHidden/>
              </w:rPr>
            </w:r>
            <w:r>
              <w:rPr>
                <w:noProof/>
                <w:webHidden/>
              </w:rPr>
              <w:fldChar w:fldCharType="separate"/>
            </w:r>
            <w:r>
              <w:rPr>
                <w:noProof/>
                <w:webHidden/>
              </w:rPr>
              <w:t>36</w:t>
            </w:r>
            <w:r>
              <w:rPr>
                <w:noProof/>
                <w:webHidden/>
              </w:rPr>
              <w:fldChar w:fldCharType="end"/>
            </w:r>
          </w:hyperlink>
        </w:p>
        <w:p w14:paraId="1261EDDB" w14:textId="511C42B9" w:rsidR="00AD0CC3" w:rsidRPr="00581408" w:rsidRDefault="00AD0CC3" w:rsidP="000F299A">
          <w:pPr>
            <w:spacing w:line="360" w:lineRule="auto"/>
            <w:jc w:val="both"/>
            <w:rPr>
              <w:rFonts w:ascii="Times New Roman" w:hAnsi="Times New Roman" w:cs="Times New Roman"/>
            </w:rPr>
          </w:pPr>
          <w:r w:rsidRPr="00581408">
            <w:rPr>
              <w:rFonts w:ascii="Times New Roman" w:hAnsi="Times New Roman" w:cs="Times New Roman"/>
              <w:b/>
              <w:bCs/>
              <w:noProof/>
            </w:rPr>
            <w:fldChar w:fldCharType="end"/>
          </w:r>
        </w:p>
      </w:sdtContent>
    </w:sdt>
    <w:p w14:paraId="171A1DE2" w14:textId="05C04AC1" w:rsidR="00AD0CC3" w:rsidRDefault="00FB358C" w:rsidP="000F299A">
      <w:pPr>
        <w:tabs>
          <w:tab w:val="left" w:pos="3150"/>
        </w:tabs>
        <w:spacing w:line="360" w:lineRule="auto"/>
        <w:jc w:val="both"/>
        <w:rPr>
          <w:rFonts w:ascii="Times New Roman" w:hAnsi="Times New Roman" w:cs="Times New Roman"/>
          <w:b/>
          <w:bCs/>
          <w:sz w:val="26"/>
          <w:szCs w:val="26"/>
        </w:rPr>
      </w:pPr>
      <w:r w:rsidRPr="00581408">
        <w:rPr>
          <w:rFonts w:ascii="Times New Roman" w:hAnsi="Times New Roman" w:cs="Times New Roman"/>
          <w:b/>
          <w:bCs/>
          <w:sz w:val="26"/>
          <w:szCs w:val="26"/>
        </w:rPr>
        <w:t xml:space="preserve">                </w:t>
      </w:r>
    </w:p>
    <w:p w14:paraId="3117C1CC" w14:textId="77777777" w:rsidR="006547E0" w:rsidRDefault="006547E0" w:rsidP="000F299A">
      <w:pPr>
        <w:tabs>
          <w:tab w:val="left" w:pos="3150"/>
        </w:tabs>
        <w:spacing w:line="360" w:lineRule="auto"/>
        <w:jc w:val="both"/>
        <w:rPr>
          <w:rFonts w:ascii="Times New Roman" w:hAnsi="Times New Roman" w:cs="Times New Roman"/>
          <w:b/>
          <w:bCs/>
          <w:sz w:val="26"/>
          <w:szCs w:val="26"/>
        </w:rPr>
      </w:pPr>
    </w:p>
    <w:p w14:paraId="13D40AE8" w14:textId="77777777" w:rsidR="006547E0" w:rsidRDefault="006547E0" w:rsidP="000F299A">
      <w:pPr>
        <w:tabs>
          <w:tab w:val="left" w:pos="3150"/>
        </w:tabs>
        <w:spacing w:line="360" w:lineRule="auto"/>
        <w:jc w:val="both"/>
        <w:rPr>
          <w:rFonts w:ascii="Times New Roman" w:hAnsi="Times New Roman" w:cs="Times New Roman"/>
          <w:b/>
          <w:bCs/>
          <w:sz w:val="26"/>
          <w:szCs w:val="26"/>
        </w:rPr>
      </w:pPr>
    </w:p>
    <w:p w14:paraId="1D79706A" w14:textId="77777777" w:rsidR="006547E0" w:rsidRDefault="006547E0" w:rsidP="000F299A">
      <w:pPr>
        <w:tabs>
          <w:tab w:val="left" w:pos="3150"/>
        </w:tabs>
        <w:spacing w:line="360" w:lineRule="auto"/>
        <w:jc w:val="both"/>
        <w:rPr>
          <w:rFonts w:ascii="Times New Roman" w:hAnsi="Times New Roman" w:cs="Times New Roman"/>
          <w:b/>
          <w:bCs/>
          <w:sz w:val="26"/>
          <w:szCs w:val="26"/>
        </w:rPr>
      </w:pPr>
    </w:p>
    <w:p w14:paraId="0F98FC44" w14:textId="77777777" w:rsidR="006547E0" w:rsidRDefault="006547E0" w:rsidP="000F299A">
      <w:pPr>
        <w:tabs>
          <w:tab w:val="left" w:pos="3150"/>
        </w:tabs>
        <w:spacing w:line="360" w:lineRule="auto"/>
        <w:jc w:val="both"/>
        <w:rPr>
          <w:rFonts w:ascii="Times New Roman" w:hAnsi="Times New Roman" w:cs="Times New Roman"/>
          <w:b/>
          <w:bCs/>
          <w:sz w:val="26"/>
          <w:szCs w:val="26"/>
        </w:rPr>
      </w:pPr>
    </w:p>
    <w:p w14:paraId="0BC59923" w14:textId="77777777" w:rsidR="006547E0" w:rsidRDefault="006547E0" w:rsidP="000F299A">
      <w:pPr>
        <w:tabs>
          <w:tab w:val="left" w:pos="3150"/>
        </w:tabs>
        <w:spacing w:line="360" w:lineRule="auto"/>
        <w:jc w:val="both"/>
        <w:rPr>
          <w:rFonts w:ascii="Times New Roman" w:hAnsi="Times New Roman" w:cs="Times New Roman"/>
          <w:b/>
          <w:bCs/>
          <w:sz w:val="26"/>
          <w:szCs w:val="26"/>
        </w:rPr>
      </w:pPr>
    </w:p>
    <w:p w14:paraId="64E0CEF7" w14:textId="77777777" w:rsidR="006547E0" w:rsidRDefault="006547E0" w:rsidP="000F299A">
      <w:pPr>
        <w:tabs>
          <w:tab w:val="left" w:pos="3150"/>
        </w:tabs>
        <w:spacing w:line="360" w:lineRule="auto"/>
        <w:jc w:val="both"/>
        <w:rPr>
          <w:rFonts w:ascii="Times New Roman" w:hAnsi="Times New Roman" w:cs="Times New Roman"/>
          <w:b/>
          <w:bCs/>
          <w:sz w:val="26"/>
          <w:szCs w:val="26"/>
        </w:rPr>
      </w:pPr>
    </w:p>
    <w:p w14:paraId="4674025C" w14:textId="77777777" w:rsidR="006547E0" w:rsidRDefault="006547E0" w:rsidP="000F299A">
      <w:pPr>
        <w:tabs>
          <w:tab w:val="left" w:pos="3150"/>
        </w:tabs>
        <w:spacing w:line="360" w:lineRule="auto"/>
        <w:jc w:val="both"/>
        <w:rPr>
          <w:rFonts w:ascii="Times New Roman" w:hAnsi="Times New Roman" w:cs="Times New Roman"/>
          <w:b/>
          <w:bCs/>
          <w:sz w:val="26"/>
          <w:szCs w:val="26"/>
        </w:rPr>
      </w:pPr>
    </w:p>
    <w:p w14:paraId="73C769EA" w14:textId="77777777" w:rsidR="00321E9E" w:rsidRDefault="00321E9E" w:rsidP="000F299A">
      <w:pPr>
        <w:tabs>
          <w:tab w:val="left" w:pos="3150"/>
        </w:tabs>
        <w:spacing w:line="360" w:lineRule="auto"/>
        <w:jc w:val="both"/>
        <w:rPr>
          <w:rFonts w:ascii="Times New Roman" w:hAnsi="Times New Roman" w:cs="Times New Roman"/>
          <w:b/>
          <w:bCs/>
          <w:sz w:val="26"/>
          <w:szCs w:val="26"/>
        </w:rPr>
      </w:pPr>
    </w:p>
    <w:p w14:paraId="5A717C88" w14:textId="77777777" w:rsidR="00AD1E54" w:rsidRDefault="00AD1E54" w:rsidP="000F299A">
      <w:pPr>
        <w:tabs>
          <w:tab w:val="left" w:pos="3150"/>
        </w:tabs>
        <w:spacing w:line="360" w:lineRule="auto"/>
        <w:jc w:val="both"/>
        <w:rPr>
          <w:rFonts w:ascii="Times New Roman" w:hAnsi="Times New Roman" w:cs="Times New Roman"/>
          <w:b/>
          <w:bCs/>
          <w:sz w:val="26"/>
          <w:szCs w:val="26"/>
        </w:rPr>
      </w:pPr>
    </w:p>
    <w:p w14:paraId="373D2EC8" w14:textId="77777777" w:rsidR="00AD1E54" w:rsidRDefault="00AD1E54" w:rsidP="000F299A">
      <w:pPr>
        <w:tabs>
          <w:tab w:val="left" w:pos="3150"/>
        </w:tabs>
        <w:spacing w:line="360" w:lineRule="auto"/>
        <w:jc w:val="both"/>
        <w:rPr>
          <w:rFonts w:ascii="Times New Roman" w:hAnsi="Times New Roman" w:cs="Times New Roman"/>
          <w:b/>
          <w:bCs/>
          <w:sz w:val="26"/>
          <w:szCs w:val="26"/>
        </w:rPr>
      </w:pPr>
    </w:p>
    <w:p w14:paraId="2D866817" w14:textId="77777777" w:rsidR="00AD1E54" w:rsidRDefault="00AD1E54" w:rsidP="000F299A">
      <w:pPr>
        <w:tabs>
          <w:tab w:val="left" w:pos="3150"/>
        </w:tabs>
        <w:spacing w:line="360" w:lineRule="auto"/>
        <w:jc w:val="both"/>
        <w:rPr>
          <w:rFonts w:ascii="Times New Roman" w:hAnsi="Times New Roman" w:cs="Times New Roman"/>
          <w:b/>
          <w:bCs/>
          <w:sz w:val="26"/>
          <w:szCs w:val="26"/>
        </w:rPr>
      </w:pPr>
    </w:p>
    <w:p w14:paraId="6B5B620F" w14:textId="77777777" w:rsidR="00AD1E54" w:rsidRPr="00581408" w:rsidRDefault="00AD1E54" w:rsidP="000F299A">
      <w:pPr>
        <w:tabs>
          <w:tab w:val="left" w:pos="3150"/>
        </w:tabs>
        <w:spacing w:line="360" w:lineRule="auto"/>
        <w:jc w:val="both"/>
        <w:rPr>
          <w:rFonts w:ascii="Times New Roman" w:hAnsi="Times New Roman" w:cs="Times New Roman"/>
          <w:b/>
          <w:bCs/>
          <w:sz w:val="26"/>
          <w:szCs w:val="26"/>
        </w:rPr>
      </w:pPr>
    </w:p>
    <w:p w14:paraId="5E82C0AF" w14:textId="77777777" w:rsidR="00D035A5" w:rsidRPr="00581408" w:rsidRDefault="00D035A5" w:rsidP="000F299A">
      <w:pPr>
        <w:tabs>
          <w:tab w:val="left" w:pos="3150"/>
        </w:tabs>
        <w:spacing w:line="360" w:lineRule="auto"/>
        <w:jc w:val="both"/>
        <w:rPr>
          <w:rFonts w:ascii="Times New Roman" w:hAnsi="Times New Roman" w:cs="Times New Roman"/>
          <w:b/>
          <w:bCs/>
          <w:sz w:val="26"/>
          <w:szCs w:val="26"/>
        </w:rPr>
      </w:pPr>
    </w:p>
    <w:p w14:paraId="43360407" w14:textId="26AF2B68" w:rsidR="00FB358C" w:rsidRPr="00581408" w:rsidRDefault="002201A5" w:rsidP="00312CAB">
      <w:pPr>
        <w:pStyle w:val="Heading3"/>
        <w:spacing w:line="360" w:lineRule="auto"/>
        <w:ind w:left="3600"/>
        <w:jc w:val="both"/>
        <w:rPr>
          <w:rFonts w:ascii="Times New Roman" w:hAnsi="Times New Roman" w:cs="Times New Roman"/>
          <w:b/>
          <w:bCs/>
        </w:rPr>
      </w:pPr>
      <w:r w:rsidRPr="00581408">
        <w:rPr>
          <w:rFonts w:ascii="Times New Roman" w:hAnsi="Times New Roman" w:cs="Times New Roman"/>
          <w:b/>
          <w:bCs/>
        </w:rPr>
        <w:lastRenderedPageBreak/>
        <w:t xml:space="preserve"> </w:t>
      </w:r>
      <w:r w:rsidR="00AD0CC3" w:rsidRPr="00581408">
        <w:rPr>
          <w:rFonts w:ascii="Times New Roman" w:hAnsi="Times New Roman" w:cs="Times New Roman"/>
          <w:b/>
          <w:bCs/>
        </w:rPr>
        <w:t xml:space="preserve">      </w:t>
      </w:r>
      <w:r w:rsidR="00FB358C" w:rsidRPr="00581408">
        <w:rPr>
          <w:rFonts w:ascii="Times New Roman" w:hAnsi="Times New Roman" w:cs="Times New Roman"/>
          <w:b/>
          <w:bCs/>
        </w:rPr>
        <w:t xml:space="preserve"> </w:t>
      </w:r>
      <w:r w:rsidR="00FB358C" w:rsidRPr="00581408">
        <w:rPr>
          <w:rFonts w:ascii="Times New Roman" w:hAnsi="Times New Roman" w:cs="Times New Roman"/>
          <w:b/>
          <w:bCs/>
          <w:color w:val="000000" w:themeColor="text1"/>
        </w:rPr>
        <w:t xml:space="preserve"> </w:t>
      </w:r>
      <w:bookmarkStart w:id="1" w:name="_Toc205391036"/>
      <w:r w:rsidR="00FB358C" w:rsidRPr="00581408">
        <w:rPr>
          <w:rFonts w:ascii="Times New Roman" w:hAnsi="Times New Roman" w:cs="Times New Roman"/>
          <w:b/>
          <w:bCs/>
          <w:color w:val="000000" w:themeColor="text1"/>
        </w:rPr>
        <w:t>Abstract</w:t>
      </w:r>
      <w:bookmarkEnd w:id="1"/>
    </w:p>
    <w:p w14:paraId="0A456194" w14:textId="314ECCAA" w:rsidR="00674541" w:rsidRPr="00581408" w:rsidRDefault="00726F5B" w:rsidP="000F299A">
      <w:pPr>
        <w:spacing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t xml:space="preserve">The growth of </w:t>
      </w:r>
      <w:r w:rsidR="007C5F42" w:rsidRPr="00581408">
        <w:rPr>
          <w:rFonts w:ascii="Times New Roman" w:eastAsia="Times New Roman" w:hAnsi="Times New Roman" w:cs="Times New Roman"/>
          <w:kern w:val="0"/>
          <w14:ligatures w14:val="none"/>
        </w:rPr>
        <w:t>M-Payment</w:t>
      </w:r>
      <w:r w:rsidR="00A91A03" w:rsidRPr="00581408">
        <w:rPr>
          <w:rFonts w:ascii="Times New Roman" w:eastAsia="Times New Roman" w:hAnsi="Times New Roman" w:cs="Times New Roman"/>
          <w:kern w:val="0"/>
          <w14:ligatures w14:val="none"/>
        </w:rPr>
        <w:t xml:space="preserve"> services is enormous, creating the need to understand the acceptance of such technology to enhance consumer loyalty. The exponential rise of </w:t>
      </w:r>
      <w:r w:rsidR="007C5F42" w:rsidRPr="00581408">
        <w:rPr>
          <w:rFonts w:ascii="Times New Roman" w:eastAsia="Times New Roman" w:hAnsi="Times New Roman" w:cs="Times New Roman"/>
          <w:kern w:val="0"/>
          <w14:ligatures w14:val="none"/>
        </w:rPr>
        <w:t>M-Payment</w:t>
      </w:r>
      <w:r w:rsidR="00A91A03" w:rsidRPr="00581408">
        <w:rPr>
          <w:rFonts w:ascii="Times New Roman" w:eastAsia="Times New Roman" w:hAnsi="Times New Roman" w:cs="Times New Roman"/>
          <w:kern w:val="0"/>
          <w14:ligatures w14:val="none"/>
        </w:rPr>
        <w:t xml:space="preserve"> services necessitates an awareness of the adoption of such technology to improve consumer loyalty. The purpose of this work is to </w:t>
      </w:r>
      <w:r w:rsidRPr="00581408">
        <w:rPr>
          <w:rFonts w:ascii="Times New Roman" w:eastAsia="Times New Roman" w:hAnsi="Times New Roman" w:cs="Times New Roman"/>
          <w:kern w:val="0"/>
          <w14:ligatures w14:val="none"/>
        </w:rPr>
        <w:t xml:space="preserve">evaluate the acceptance of </w:t>
      </w:r>
      <w:r w:rsidR="007C5F42" w:rsidRPr="00581408">
        <w:rPr>
          <w:rFonts w:ascii="Times New Roman" w:eastAsia="Times New Roman" w:hAnsi="Times New Roman" w:cs="Times New Roman"/>
          <w:kern w:val="0"/>
          <w14:ligatures w14:val="none"/>
        </w:rPr>
        <w:t>M-Payment</w:t>
      </w:r>
      <w:r w:rsidRPr="00581408">
        <w:rPr>
          <w:rFonts w:ascii="Times New Roman" w:eastAsia="Times New Roman" w:hAnsi="Times New Roman" w:cs="Times New Roman"/>
          <w:kern w:val="0"/>
          <w14:ligatures w14:val="none"/>
        </w:rPr>
        <w:t xml:space="preserve"> services in the context of Bangladesh</w:t>
      </w:r>
      <w:r w:rsidR="00A91A03" w:rsidRPr="00581408">
        <w:rPr>
          <w:rFonts w:ascii="Times New Roman" w:eastAsia="Times New Roman" w:hAnsi="Times New Roman" w:cs="Times New Roman"/>
          <w:kern w:val="0"/>
          <w14:ligatures w14:val="none"/>
        </w:rPr>
        <w:t xml:space="preserve">. The study looked into </w:t>
      </w:r>
      <w:r w:rsidR="007C5F42" w:rsidRPr="00581408">
        <w:rPr>
          <w:rFonts w:ascii="Times New Roman" w:eastAsia="Times New Roman" w:hAnsi="Times New Roman" w:cs="Times New Roman"/>
          <w:kern w:val="0"/>
          <w14:ligatures w14:val="none"/>
        </w:rPr>
        <w:t>M-Payment</w:t>
      </w:r>
      <w:r w:rsidR="00A91A03" w:rsidRPr="00581408">
        <w:rPr>
          <w:rFonts w:ascii="Times New Roman" w:eastAsia="Times New Roman" w:hAnsi="Times New Roman" w:cs="Times New Roman"/>
          <w:kern w:val="0"/>
          <w14:ligatures w14:val="none"/>
        </w:rPr>
        <w:t xml:space="preserve"> service adoption in Bangladesh via the lens of the Technology Acceptance Model (TAM). To test the </w:t>
      </w:r>
      <w:r w:rsidRPr="00581408">
        <w:rPr>
          <w:rFonts w:ascii="Times New Roman" w:eastAsia="Times New Roman" w:hAnsi="Times New Roman" w:cs="Times New Roman"/>
          <w:kern w:val="0"/>
          <w14:ligatures w14:val="none"/>
        </w:rPr>
        <w:t xml:space="preserve">proposed </w:t>
      </w:r>
      <w:r w:rsidR="00A91A03" w:rsidRPr="00581408">
        <w:rPr>
          <w:rFonts w:ascii="Times New Roman" w:eastAsia="Times New Roman" w:hAnsi="Times New Roman" w:cs="Times New Roman"/>
          <w:kern w:val="0"/>
          <w14:ligatures w14:val="none"/>
        </w:rPr>
        <w:t xml:space="preserve">hypotheses, the </w:t>
      </w:r>
      <w:r w:rsidRPr="00581408">
        <w:rPr>
          <w:rFonts w:ascii="Times New Roman" w:eastAsia="Times New Roman" w:hAnsi="Times New Roman" w:cs="Times New Roman"/>
          <w:kern w:val="0"/>
          <w14:ligatures w14:val="none"/>
        </w:rPr>
        <w:t>study</w:t>
      </w:r>
      <w:r w:rsidR="00A91A03" w:rsidRPr="00581408">
        <w:rPr>
          <w:rFonts w:ascii="Times New Roman" w:eastAsia="Times New Roman" w:hAnsi="Times New Roman" w:cs="Times New Roman"/>
          <w:kern w:val="0"/>
          <w14:ligatures w14:val="none"/>
        </w:rPr>
        <w:t xml:space="preserve"> used PLS-SEM (Partial Least Squares Structural Equation Modeling). </w:t>
      </w:r>
      <w:r w:rsidRPr="00581408">
        <w:rPr>
          <w:rFonts w:ascii="Times New Roman" w:eastAsia="Times New Roman" w:hAnsi="Times New Roman" w:cs="Times New Roman"/>
          <w:kern w:val="0"/>
          <w14:ligatures w14:val="none"/>
        </w:rPr>
        <w:t xml:space="preserve">Data were collected by using Google form from 386 respondents currently residing in </w:t>
      </w:r>
      <w:r w:rsidR="006924BC" w:rsidRPr="00581408">
        <w:rPr>
          <w:rFonts w:ascii="Times New Roman" w:eastAsia="Times New Roman" w:hAnsi="Times New Roman" w:cs="Times New Roman"/>
          <w:kern w:val="0"/>
          <w14:ligatures w14:val="none"/>
        </w:rPr>
        <w:t>Bangladesh.</w:t>
      </w:r>
      <w:r w:rsidR="00A91A03" w:rsidRPr="00581408">
        <w:rPr>
          <w:rFonts w:ascii="Times New Roman" w:eastAsia="Times New Roman" w:hAnsi="Times New Roman" w:cs="Times New Roman"/>
          <w:kern w:val="0"/>
          <w14:ligatures w14:val="none"/>
        </w:rPr>
        <w:t xml:space="preserve"> The researchers were interested in collecting responses from those who had previously used or are currently using </w:t>
      </w:r>
      <w:r w:rsidR="007C5F42" w:rsidRPr="00581408">
        <w:rPr>
          <w:rFonts w:ascii="Times New Roman" w:eastAsia="Times New Roman" w:hAnsi="Times New Roman" w:cs="Times New Roman"/>
          <w:kern w:val="0"/>
          <w14:ligatures w14:val="none"/>
        </w:rPr>
        <w:t>M-Payment</w:t>
      </w:r>
      <w:r w:rsidR="00A91A03" w:rsidRPr="00581408">
        <w:rPr>
          <w:rFonts w:ascii="Times New Roman" w:eastAsia="Times New Roman" w:hAnsi="Times New Roman" w:cs="Times New Roman"/>
          <w:kern w:val="0"/>
          <w14:ligatures w14:val="none"/>
        </w:rPr>
        <w:t xml:space="preserve"> services. The data collected was determined to be reliable and valid. Based on that, the PLS-SEM was conducted. The study proposed that Subjective Norms (SN) have a positive impact on perceived usefulness (PU) and perceived ease of use (PEOU). Similarly, Perceived Trust has a positive impact on perceived usefulness (PU) and perceived ease of use (PEOU). The PEOU has a positive influence on perceived usefulness (PU), Attitude (AT), and Behavioral Intention (BI). Also, PU has a positive relationship with AT and Behavioral Intention (BI). Attitude (AT) has a positive impact on Behavioral Intention (BI). </w:t>
      </w:r>
      <w:r w:rsidR="00077A6D" w:rsidRPr="00581408">
        <w:rPr>
          <w:rFonts w:ascii="Times New Roman" w:eastAsia="Times New Roman" w:hAnsi="Times New Roman" w:cs="Times New Roman"/>
          <w:kern w:val="0"/>
          <w14:ligatures w14:val="none"/>
        </w:rPr>
        <w:t xml:space="preserve">All these theoretically proposed research hypotheses were found to be supported. The future research may focus on investigating the acceptance of </w:t>
      </w:r>
      <w:r w:rsidR="007C5F42" w:rsidRPr="00581408">
        <w:rPr>
          <w:rFonts w:ascii="Times New Roman" w:eastAsia="Times New Roman" w:hAnsi="Times New Roman" w:cs="Times New Roman"/>
          <w:kern w:val="0"/>
          <w14:ligatures w14:val="none"/>
        </w:rPr>
        <w:t>M-Payment</w:t>
      </w:r>
      <w:r w:rsidR="00077A6D" w:rsidRPr="00581408">
        <w:rPr>
          <w:rFonts w:ascii="Times New Roman" w:eastAsia="Times New Roman" w:hAnsi="Times New Roman" w:cs="Times New Roman"/>
          <w:kern w:val="0"/>
          <w14:ligatures w14:val="none"/>
        </w:rPr>
        <w:t xml:space="preserve"> services in Bangladesh by integrating other competing theoretical frameworks</w:t>
      </w:r>
      <w:r w:rsidR="00451EDE" w:rsidRPr="00581408">
        <w:rPr>
          <w:rFonts w:ascii="Times New Roman" w:eastAsia="Times New Roman" w:hAnsi="Times New Roman" w:cs="Times New Roman"/>
          <w:kern w:val="0"/>
          <w14:ligatures w14:val="none"/>
        </w:rPr>
        <w:t xml:space="preserve"> to explain the adoption of such services.</w:t>
      </w:r>
    </w:p>
    <w:p w14:paraId="3837265E" w14:textId="3DF6481C" w:rsidR="00451EDE" w:rsidRPr="00581408" w:rsidRDefault="00451EDE" w:rsidP="000F299A">
      <w:pPr>
        <w:spacing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b/>
          <w:kern w:val="0"/>
          <w14:ligatures w14:val="none"/>
        </w:rPr>
        <w:t>Key Words</w:t>
      </w:r>
      <w:r w:rsidRPr="00581408">
        <w:rPr>
          <w:rFonts w:ascii="Times New Roman" w:eastAsia="Times New Roman" w:hAnsi="Times New Roman" w:cs="Times New Roman"/>
          <w:kern w:val="0"/>
          <w14:ligatures w14:val="none"/>
        </w:rPr>
        <w:t xml:space="preserve">: </w:t>
      </w:r>
      <w:r w:rsidR="007C5F42" w:rsidRPr="00581408">
        <w:rPr>
          <w:rFonts w:ascii="Times New Roman" w:eastAsia="Times New Roman" w:hAnsi="Times New Roman" w:cs="Times New Roman"/>
          <w:kern w:val="0"/>
          <w14:ligatures w14:val="none"/>
        </w:rPr>
        <w:t>M-Payment</w:t>
      </w:r>
      <w:r w:rsidRPr="00581408">
        <w:rPr>
          <w:rFonts w:ascii="Times New Roman" w:eastAsia="Times New Roman" w:hAnsi="Times New Roman" w:cs="Times New Roman"/>
          <w:kern w:val="0"/>
          <w14:ligatures w14:val="none"/>
        </w:rPr>
        <w:t xml:space="preserve"> Services, Technology Acceptance Model (TAM)</w:t>
      </w:r>
    </w:p>
    <w:p w14:paraId="22BD26DC" w14:textId="77777777" w:rsidR="00A91A03" w:rsidRPr="00581408" w:rsidRDefault="00A91A03" w:rsidP="000F299A">
      <w:pPr>
        <w:spacing w:line="360" w:lineRule="auto"/>
        <w:jc w:val="both"/>
        <w:rPr>
          <w:rFonts w:ascii="Times New Roman" w:hAnsi="Times New Roman" w:cs="Times New Roman"/>
          <w:sz w:val="26"/>
          <w:szCs w:val="26"/>
        </w:rPr>
      </w:pPr>
    </w:p>
    <w:p w14:paraId="050D2A66" w14:textId="77777777" w:rsidR="008F60B4" w:rsidRPr="00581408" w:rsidRDefault="008F60B4" w:rsidP="000F299A">
      <w:pPr>
        <w:spacing w:line="360" w:lineRule="auto"/>
        <w:jc w:val="both"/>
        <w:rPr>
          <w:rFonts w:ascii="Times New Roman" w:hAnsi="Times New Roman" w:cs="Times New Roman"/>
          <w:sz w:val="26"/>
          <w:szCs w:val="26"/>
        </w:rPr>
      </w:pPr>
    </w:p>
    <w:p w14:paraId="22BAE5AE" w14:textId="77777777" w:rsidR="008F60B4" w:rsidRPr="00581408" w:rsidRDefault="008F60B4" w:rsidP="000F299A">
      <w:pPr>
        <w:spacing w:line="360" w:lineRule="auto"/>
        <w:jc w:val="both"/>
        <w:rPr>
          <w:rFonts w:ascii="Times New Roman" w:hAnsi="Times New Roman" w:cs="Times New Roman"/>
          <w:sz w:val="26"/>
          <w:szCs w:val="26"/>
        </w:rPr>
      </w:pPr>
    </w:p>
    <w:p w14:paraId="5977B2AC" w14:textId="77777777" w:rsidR="008F60B4" w:rsidRPr="00581408" w:rsidRDefault="008F60B4" w:rsidP="000F299A">
      <w:pPr>
        <w:spacing w:line="360" w:lineRule="auto"/>
        <w:jc w:val="both"/>
        <w:rPr>
          <w:rFonts w:ascii="Times New Roman" w:hAnsi="Times New Roman" w:cs="Times New Roman"/>
          <w:sz w:val="26"/>
          <w:szCs w:val="26"/>
        </w:rPr>
      </w:pPr>
    </w:p>
    <w:p w14:paraId="1E82AC9F" w14:textId="77777777" w:rsidR="008F60B4" w:rsidRPr="00581408" w:rsidRDefault="008F60B4" w:rsidP="000F299A">
      <w:pPr>
        <w:spacing w:line="360" w:lineRule="auto"/>
        <w:jc w:val="both"/>
        <w:rPr>
          <w:rFonts w:ascii="Times New Roman" w:hAnsi="Times New Roman" w:cs="Times New Roman"/>
          <w:sz w:val="26"/>
          <w:szCs w:val="26"/>
        </w:rPr>
      </w:pPr>
    </w:p>
    <w:p w14:paraId="19BF7C67" w14:textId="6897A59C" w:rsidR="00570760" w:rsidRDefault="00506737" w:rsidP="000F299A">
      <w:pPr>
        <w:pStyle w:val="Heading3"/>
        <w:spacing w:line="360" w:lineRule="auto"/>
        <w:jc w:val="both"/>
        <w:rPr>
          <w:rFonts w:ascii="Times New Roman" w:hAnsi="Times New Roman" w:cs="Times New Roman"/>
        </w:rPr>
        <w:sectPr w:rsidR="00570760" w:rsidSect="000B7394">
          <w:footerReference w:type="default" r:id="rId9"/>
          <w:footerReference w:type="first" r:id="rId10"/>
          <w:pgSz w:w="11906" w:h="16838" w:code="9"/>
          <w:pgMar w:top="1426" w:right="1080" w:bottom="1555" w:left="1080" w:header="0" w:footer="1066" w:gutter="0"/>
          <w:pgNumType w:fmt="lowerRoman" w:start="1"/>
          <w:cols w:space="720"/>
          <w:titlePg/>
          <w:docGrid w:linePitch="326"/>
        </w:sectPr>
      </w:pPr>
      <w:r w:rsidRPr="00581408">
        <w:rPr>
          <w:rFonts w:ascii="Times New Roman" w:hAnsi="Times New Roman" w:cs="Times New Roman"/>
        </w:rPr>
        <w:t xml:space="preserve">          </w:t>
      </w:r>
    </w:p>
    <w:p w14:paraId="4D889353" w14:textId="3230A2CF" w:rsidR="00FB358C" w:rsidRPr="00581408" w:rsidRDefault="00506737" w:rsidP="00570760">
      <w:pPr>
        <w:pStyle w:val="Heading3"/>
        <w:spacing w:line="360" w:lineRule="auto"/>
        <w:ind w:left="1440"/>
        <w:jc w:val="both"/>
        <w:rPr>
          <w:rFonts w:ascii="Times New Roman" w:hAnsi="Times New Roman" w:cs="Times New Roman"/>
        </w:rPr>
      </w:pPr>
      <w:r w:rsidRPr="00581408">
        <w:rPr>
          <w:rFonts w:ascii="Times New Roman" w:hAnsi="Times New Roman" w:cs="Times New Roman"/>
        </w:rPr>
        <w:lastRenderedPageBreak/>
        <w:t xml:space="preserve"> </w:t>
      </w:r>
      <w:r w:rsidR="00FB358C" w:rsidRPr="00581408">
        <w:rPr>
          <w:rFonts w:ascii="Times New Roman" w:hAnsi="Times New Roman" w:cs="Times New Roman"/>
        </w:rPr>
        <w:t xml:space="preserve">                               </w:t>
      </w:r>
      <w:bookmarkStart w:id="2" w:name="_Hlk205334875"/>
      <w:bookmarkStart w:id="3" w:name="_Toc205391037"/>
      <w:r w:rsidR="00FB358C" w:rsidRPr="00581408">
        <w:rPr>
          <w:rFonts w:ascii="Times New Roman" w:hAnsi="Times New Roman" w:cs="Times New Roman"/>
        </w:rPr>
        <w:t>Chapter 1: Introduction</w:t>
      </w:r>
      <w:bookmarkEnd w:id="2"/>
      <w:bookmarkEnd w:id="3"/>
    </w:p>
    <w:p w14:paraId="0B88A2FC" w14:textId="77777777" w:rsidR="00FB358C" w:rsidRPr="00581408" w:rsidRDefault="00FB358C" w:rsidP="000F299A">
      <w:pPr>
        <w:spacing w:line="360" w:lineRule="auto"/>
        <w:ind w:firstLine="720"/>
        <w:jc w:val="both"/>
        <w:rPr>
          <w:rFonts w:ascii="Times New Roman" w:hAnsi="Times New Roman" w:cs="Times New Roman"/>
          <w:b/>
          <w:bCs/>
          <w:sz w:val="26"/>
          <w:szCs w:val="26"/>
        </w:rPr>
      </w:pPr>
    </w:p>
    <w:p w14:paraId="13E14A22" w14:textId="77777777" w:rsidR="00BF5209" w:rsidRPr="00581408" w:rsidRDefault="00BF5209" w:rsidP="000F299A">
      <w:pPr>
        <w:spacing w:after="0" w:line="360" w:lineRule="auto"/>
        <w:jc w:val="both"/>
        <w:rPr>
          <w:rFonts w:ascii="Times New Roman" w:eastAsia="Times New Roman" w:hAnsi="Times New Roman" w:cs="Times New Roman"/>
          <w:b/>
          <w:bCs/>
          <w:kern w:val="0"/>
          <w:sz w:val="28"/>
          <w:szCs w:val="28"/>
          <w:u w:val="single"/>
          <w14:ligatures w14:val="none"/>
        </w:rPr>
      </w:pPr>
      <w:bookmarkStart w:id="4" w:name="_top"/>
      <w:bookmarkEnd w:id="4"/>
      <w:r w:rsidRPr="00581408">
        <w:rPr>
          <w:rFonts w:ascii="Times New Roman" w:eastAsia="Times New Roman" w:hAnsi="Times New Roman" w:cs="Times New Roman"/>
          <w:b/>
          <w:bCs/>
          <w:kern w:val="0"/>
          <w:sz w:val="28"/>
          <w:szCs w:val="28"/>
          <w:u w:val="single"/>
          <w14:ligatures w14:val="none"/>
        </w:rPr>
        <w:t>Introduction</w:t>
      </w:r>
    </w:p>
    <w:p w14:paraId="44E5B0C0" w14:textId="77777777" w:rsidR="00B16F24" w:rsidRPr="00581408" w:rsidRDefault="00B16F24" w:rsidP="000F299A">
      <w:pPr>
        <w:spacing w:after="0" w:line="360" w:lineRule="auto"/>
        <w:jc w:val="both"/>
        <w:rPr>
          <w:rFonts w:ascii="Times New Roman" w:eastAsia="Times New Roman" w:hAnsi="Times New Roman" w:cs="Times New Roman"/>
          <w:b/>
          <w:bCs/>
          <w:kern w:val="0"/>
          <w:sz w:val="28"/>
          <w:szCs w:val="28"/>
          <w:u w:val="single"/>
          <w14:ligatures w14:val="none"/>
        </w:rPr>
      </w:pPr>
    </w:p>
    <w:p w14:paraId="3ABA8AA5" w14:textId="54459220" w:rsidR="00EC18F4" w:rsidRPr="00581408" w:rsidRDefault="00BF5209" w:rsidP="000F299A">
      <w:pPr>
        <w:spacing w:after="0" w:line="360" w:lineRule="auto"/>
        <w:jc w:val="both"/>
        <w:rPr>
          <w:rFonts w:ascii="Times New Roman" w:eastAsia="Times New Roman" w:hAnsi="Times New Roman" w:cs="Times New Roman"/>
          <w:bCs/>
          <w:color w:val="08062A"/>
          <w:kern w:val="0"/>
          <w14:ligatures w14:val="none"/>
        </w:rPr>
      </w:pPr>
      <w:r w:rsidRPr="00581408">
        <w:rPr>
          <w:rFonts w:ascii="Times New Roman" w:eastAsia="Times New Roman" w:hAnsi="Times New Roman" w:cs="Times New Roman"/>
          <w:kern w:val="0"/>
          <w14:ligatures w14:val="none"/>
        </w:rPr>
        <w:t>Rapid advances in handheld devices have dramatically altered and expanded the usefulness of mobile phones, allowing individuals to utilize them for more than just instant communication. Mobile commerce (m-commerce) has emerged as a key area for mobile phone use in the wireless era. Mobile payments (</w:t>
      </w:r>
      <w:r w:rsidR="007C5F42" w:rsidRPr="00581408">
        <w:rPr>
          <w:rFonts w:ascii="Times New Roman" w:eastAsia="Times New Roman" w:hAnsi="Times New Roman" w:cs="Times New Roman"/>
          <w:kern w:val="0"/>
          <w14:ligatures w14:val="none"/>
        </w:rPr>
        <w:t>M-Payment</w:t>
      </w:r>
      <w:r w:rsidRPr="00581408">
        <w:rPr>
          <w:rFonts w:ascii="Times New Roman" w:eastAsia="Times New Roman" w:hAnsi="Times New Roman" w:cs="Times New Roman"/>
          <w:kern w:val="0"/>
          <w14:ligatures w14:val="none"/>
        </w:rPr>
        <w:t xml:space="preserve">s) are becoming a crucial driver of m-commerce, as every purchase of products or services via m-commerce channels necessitates the usage of a payment system. In other words, consumers' approval of </w:t>
      </w:r>
      <w:r w:rsidR="007C5F42" w:rsidRPr="00581408">
        <w:rPr>
          <w:rFonts w:ascii="Times New Roman" w:eastAsia="Times New Roman" w:hAnsi="Times New Roman" w:cs="Times New Roman"/>
          <w:kern w:val="0"/>
          <w14:ligatures w14:val="none"/>
        </w:rPr>
        <w:t>M-Payment</w:t>
      </w:r>
      <w:r w:rsidRPr="00581408">
        <w:rPr>
          <w:rFonts w:ascii="Times New Roman" w:eastAsia="Times New Roman" w:hAnsi="Times New Roman" w:cs="Times New Roman"/>
          <w:kern w:val="0"/>
          <w14:ligatures w14:val="none"/>
        </w:rPr>
        <w:t>s made through terminals like smartphones or tablets is crucial to the success of mobile commerce.</w:t>
      </w:r>
      <w:r w:rsidR="00EC18F4" w:rsidRPr="00581408">
        <w:rPr>
          <w:rFonts w:ascii="Times New Roman" w:hAnsi="Times New Roman" w:cs="Times New Roman"/>
        </w:rPr>
        <w:t xml:space="preserve"> </w:t>
      </w:r>
      <w:r w:rsidRPr="00581408">
        <w:rPr>
          <w:rFonts w:ascii="Times New Roman" w:eastAsia="Times New Roman" w:hAnsi="Times New Roman" w:cs="Times New Roman"/>
          <w:kern w:val="0"/>
          <w14:ligatures w14:val="none"/>
        </w:rPr>
        <w:t xml:space="preserve">In Bangladesh, Bikash, Nagad, Rocket (Dutch Bangla Bank), Some Bank has their own app system for payment like </w:t>
      </w:r>
      <w:proofErr w:type="spellStart"/>
      <w:r w:rsidRPr="00581408">
        <w:rPr>
          <w:rFonts w:ascii="Times New Roman" w:eastAsia="Times New Roman" w:hAnsi="Times New Roman" w:cs="Times New Roman"/>
          <w:kern w:val="0"/>
          <w14:ligatures w14:val="none"/>
        </w:rPr>
        <w:t>Upay</w:t>
      </w:r>
      <w:proofErr w:type="spellEnd"/>
      <w:r w:rsidRPr="00581408">
        <w:rPr>
          <w:rFonts w:ascii="Times New Roman" w:eastAsia="Times New Roman" w:hAnsi="Times New Roman" w:cs="Times New Roman"/>
          <w:kern w:val="0"/>
          <w14:ligatures w14:val="none"/>
        </w:rPr>
        <w:t xml:space="preserve"> (UCB </w:t>
      </w:r>
      <w:r w:rsidR="00EC18F4" w:rsidRPr="00581408">
        <w:rPr>
          <w:rFonts w:ascii="Times New Roman" w:eastAsia="Times New Roman" w:hAnsi="Times New Roman" w:cs="Times New Roman"/>
          <w:kern w:val="0"/>
          <w14:ligatures w14:val="none"/>
        </w:rPr>
        <w:t>Fintech Company</w:t>
      </w:r>
      <w:r w:rsidRPr="00581408">
        <w:rPr>
          <w:rFonts w:ascii="Times New Roman" w:eastAsia="Times New Roman" w:hAnsi="Times New Roman" w:cs="Times New Roman"/>
          <w:kern w:val="0"/>
          <w14:ligatures w14:val="none"/>
        </w:rPr>
        <w:t>).</w:t>
      </w:r>
      <w:r w:rsidRPr="00581408">
        <w:rPr>
          <w:rFonts w:ascii="Times New Roman" w:eastAsia="Times New Roman" w:hAnsi="Times New Roman" w:cs="Times New Roman"/>
          <w:b/>
          <w:bCs/>
          <w:color w:val="08062A"/>
          <w:kern w:val="0"/>
          <w:sz w:val="36"/>
          <w:szCs w:val="36"/>
          <w14:ligatures w14:val="none"/>
        </w:rPr>
        <w:t xml:space="preserve"> </w:t>
      </w:r>
      <w:r w:rsidR="00EC18F4" w:rsidRPr="00581408">
        <w:rPr>
          <w:rFonts w:ascii="Times New Roman" w:eastAsia="Times New Roman" w:hAnsi="Times New Roman" w:cs="Times New Roman"/>
          <w:bCs/>
          <w:color w:val="08062A"/>
          <w:kern w:val="0"/>
          <w14:ligatures w14:val="none"/>
        </w:rPr>
        <w:t xml:space="preserve">Payment services in Bangladesh include mobile money services, payment gateways, and peer-to-peer (P2P) lending. </w:t>
      </w:r>
    </w:p>
    <w:p w14:paraId="41B2D399" w14:textId="77777777" w:rsidR="006924BC" w:rsidRPr="00581408" w:rsidRDefault="006924BC" w:rsidP="000F299A">
      <w:pPr>
        <w:spacing w:after="0" w:line="360" w:lineRule="auto"/>
        <w:jc w:val="both"/>
        <w:rPr>
          <w:rFonts w:ascii="Times New Roman" w:eastAsia="Times New Roman" w:hAnsi="Times New Roman" w:cs="Times New Roman"/>
          <w:bCs/>
          <w:color w:val="08062A"/>
          <w:kern w:val="0"/>
          <w14:ligatures w14:val="none"/>
        </w:rPr>
      </w:pPr>
    </w:p>
    <w:p w14:paraId="2165AE11" w14:textId="5DA8278B" w:rsidR="00EC18F4" w:rsidRPr="00581408" w:rsidRDefault="00EC18F4" w:rsidP="000F299A">
      <w:pPr>
        <w:spacing w:after="0" w:line="360" w:lineRule="auto"/>
        <w:jc w:val="both"/>
        <w:rPr>
          <w:rFonts w:ascii="Times New Roman" w:eastAsia="Times New Roman" w:hAnsi="Times New Roman" w:cs="Times New Roman"/>
          <w:b/>
          <w:bCs/>
          <w:color w:val="08062A"/>
          <w:kern w:val="0"/>
          <w14:ligatures w14:val="none"/>
        </w:rPr>
      </w:pPr>
      <w:r w:rsidRPr="00581408">
        <w:rPr>
          <w:rFonts w:ascii="Times New Roman" w:eastAsia="Times New Roman" w:hAnsi="Times New Roman" w:cs="Times New Roman"/>
          <w:b/>
          <w:bCs/>
          <w:color w:val="08062A"/>
          <w:kern w:val="0"/>
          <w14:ligatures w14:val="none"/>
        </w:rPr>
        <w:t xml:space="preserve">Mobile </w:t>
      </w:r>
      <w:r w:rsidR="006924BC" w:rsidRPr="00581408">
        <w:rPr>
          <w:rFonts w:ascii="Times New Roman" w:eastAsia="Times New Roman" w:hAnsi="Times New Roman" w:cs="Times New Roman"/>
          <w:b/>
          <w:bCs/>
          <w:color w:val="08062A"/>
          <w:kern w:val="0"/>
          <w14:ligatures w14:val="none"/>
        </w:rPr>
        <w:t>Money Services</w:t>
      </w:r>
    </w:p>
    <w:p w14:paraId="54D378A6" w14:textId="77777777" w:rsidR="00EC18F4" w:rsidRPr="00581408" w:rsidRDefault="00EC18F4" w:rsidP="000F299A">
      <w:pPr>
        <w:spacing w:after="0" w:line="360" w:lineRule="auto"/>
        <w:jc w:val="both"/>
        <w:rPr>
          <w:rFonts w:ascii="Times New Roman" w:eastAsia="Times New Roman" w:hAnsi="Times New Roman" w:cs="Times New Roman"/>
          <w:bCs/>
          <w:color w:val="08062A"/>
          <w:kern w:val="0"/>
          <w14:ligatures w14:val="none"/>
        </w:rPr>
      </w:pPr>
      <w:r w:rsidRPr="00581408">
        <w:rPr>
          <w:rFonts w:ascii="Times New Roman" w:eastAsia="Times New Roman" w:hAnsi="Times New Roman" w:cs="Times New Roman"/>
          <w:bCs/>
          <w:color w:val="08062A"/>
          <w:kern w:val="0"/>
          <w14:ligatures w14:val="none"/>
        </w:rPr>
        <w:t xml:space="preserve">bKash: A popular mobile money service that allows users to send and receive money using their mobile phones </w:t>
      </w:r>
    </w:p>
    <w:p w14:paraId="4FC8542B" w14:textId="77777777" w:rsidR="00EC18F4" w:rsidRPr="00581408" w:rsidRDefault="00EC18F4" w:rsidP="000F299A">
      <w:pPr>
        <w:spacing w:after="0" w:line="360" w:lineRule="auto"/>
        <w:jc w:val="both"/>
        <w:rPr>
          <w:rFonts w:ascii="Times New Roman" w:eastAsia="Times New Roman" w:hAnsi="Times New Roman" w:cs="Times New Roman"/>
          <w:bCs/>
          <w:color w:val="08062A"/>
          <w:kern w:val="0"/>
          <w14:ligatures w14:val="none"/>
        </w:rPr>
      </w:pPr>
      <w:r w:rsidRPr="00581408">
        <w:rPr>
          <w:rFonts w:ascii="Times New Roman" w:eastAsia="Times New Roman" w:hAnsi="Times New Roman" w:cs="Times New Roman"/>
          <w:bCs/>
          <w:color w:val="08062A"/>
          <w:kern w:val="0"/>
          <w14:ligatures w14:val="none"/>
        </w:rPr>
        <w:t xml:space="preserve">Nagad: A household name in Bangladesh that offers a range of services </w:t>
      </w:r>
    </w:p>
    <w:p w14:paraId="5351C39F" w14:textId="77777777" w:rsidR="00EC18F4" w:rsidRPr="00581408" w:rsidRDefault="00EC18F4" w:rsidP="000F299A">
      <w:pPr>
        <w:spacing w:after="0" w:line="360" w:lineRule="auto"/>
        <w:jc w:val="both"/>
        <w:rPr>
          <w:rFonts w:ascii="Times New Roman" w:eastAsia="Times New Roman" w:hAnsi="Times New Roman" w:cs="Times New Roman"/>
          <w:bCs/>
          <w:color w:val="08062A"/>
          <w:kern w:val="0"/>
          <w14:ligatures w14:val="none"/>
        </w:rPr>
      </w:pPr>
      <w:r w:rsidRPr="00581408">
        <w:rPr>
          <w:rFonts w:ascii="Times New Roman" w:eastAsia="Times New Roman" w:hAnsi="Times New Roman" w:cs="Times New Roman"/>
          <w:bCs/>
          <w:color w:val="08062A"/>
          <w:kern w:val="0"/>
          <w14:ligatures w14:val="none"/>
        </w:rPr>
        <w:t xml:space="preserve">Rocket: A household name in Bangladesh that offers a range of services </w:t>
      </w:r>
    </w:p>
    <w:p w14:paraId="02CA87FA" w14:textId="77777777" w:rsidR="00AA0FC8" w:rsidRPr="00581408" w:rsidRDefault="00AA0FC8" w:rsidP="000F299A">
      <w:pPr>
        <w:spacing w:after="0" w:line="360" w:lineRule="auto"/>
        <w:jc w:val="both"/>
        <w:rPr>
          <w:rFonts w:ascii="Times New Roman" w:eastAsia="Times New Roman" w:hAnsi="Times New Roman" w:cs="Times New Roman"/>
          <w:bCs/>
          <w:color w:val="08062A"/>
          <w:kern w:val="0"/>
          <w14:ligatures w14:val="none"/>
        </w:rPr>
      </w:pPr>
    </w:p>
    <w:p w14:paraId="2ECF33CD" w14:textId="2874A23E" w:rsidR="00EC18F4" w:rsidRPr="00581408" w:rsidRDefault="00EC18F4" w:rsidP="000F299A">
      <w:pPr>
        <w:spacing w:after="0" w:line="360" w:lineRule="auto"/>
        <w:jc w:val="both"/>
        <w:rPr>
          <w:rFonts w:ascii="Times New Roman" w:eastAsia="Times New Roman" w:hAnsi="Times New Roman" w:cs="Times New Roman"/>
          <w:b/>
          <w:bCs/>
          <w:color w:val="08062A"/>
          <w:kern w:val="0"/>
          <w14:ligatures w14:val="none"/>
        </w:rPr>
      </w:pPr>
      <w:r w:rsidRPr="00581408">
        <w:rPr>
          <w:rFonts w:ascii="Times New Roman" w:eastAsia="Times New Roman" w:hAnsi="Times New Roman" w:cs="Times New Roman"/>
          <w:b/>
          <w:bCs/>
          <w:color w:val="08062A"/>
          <w:kern w:val="0"/>
          <w14:ligatures w14:val="none"/>
        </w:rPr>
        <w:t xml:space="preserve">Payment </w:t>
      </w:r>
      <w:r w:rsidR="006924BC" w:rsidRPr="00581408">
        <w:rPr>
          <w:rFonts w:ascii="Times New Roman" w:eastAsia="Times New Roman" w:hAnsi="Times New Roman" w:cs="Times New Roman"/>
          <w:b/>
          <w:bCs/>
          <w:color w:val="08062A"/>
          <w:kern w:val="0"/>
          <w14:ligatures w14:val="none"/>
        </w:rPr>
        <w:t>Gateways</w:t>
      </w:r>
    </w:p>
    <w:p w14:paraId="5E02F8DE" w14:textId="77777777" w:rsidR="00EC18F4" w:rsidRPr="00581408" w:rsidRDefault="00EC18F4" w:rsidP="000F299A">
      <w:pPr>
        <w:spacing w:after="0" w:line="360" w:lineRule="auto"/>
        <w:jc w:val="both"/>
        <w:rPr>
          <w:rFonts w:ascii="Times New Roman" w:eastAsia="Times New Roman" w:hAnsi="Times New Roman" w:cs="Times New Roman"/>
          <w:bCs/>
          <w:color w:val="08062A"/>
          <w:kern w:val="0"/>
          <w14:ligatures w14:val="none"/>
        </w:rPr>
      </w:pPr>
      <w:r w:rsidRPr="00581408">
        <w:rPr>
          <w:rFonts w:ascii="Times New Roman" w:eastAsia="Times New Roman" w:hAnsi="Times New Roman" w:cs="Times New Roman"/>
          <w:bCs/>
          <w:color w:val="08062A"/>
          <w:kern w:val="0"/>
          <w14:ligatures w14:val="none"/>
        </w:rPr>
        <w:t xml:space="preserve">SSLCOMMERZ: A leading payment gateway that offers digital payment solutions across web and mobile platforms </w:t>
      </w:r>
    </w:p>
    <w:p w14:paraId="331252BD" w14:textId="77777777" w:rsidR="00EC18F4" w:rsidRPr="00581408" w:rsidRDefault="00EC18F4" w:rsidP="000F299A">
      <w:pPr>
        <w:spacing w:after="0" w:line="360" w:lineRule="auto"/>
        <w:jc w:val="both"/>
        <w:rPr>
          <w:rFonts w:ascii="Times New Roman" w:eastAsia="Times New Roman" w:hAnsi="Times New Roman" w:cs="Times New Roman"/>
          <w:bCs/>
          <w:color w:val="08062A"/>
          <w:kern w:val="0"/>
          <w14:ligatures w14:val="none"/>
        </w:rPr>
      </w:pPr>
      <w:proofErr w:type="spellStart"/>
      <w:r w:rsidRPr="00581408">
        <w:rPr>
          <w:rFonts w:ascii="Times New Roman" w:eastAsia="Times New Roman" w:hAnsi="Times New Roman" w:cs="Times New Roman"/>
          <w:bCs/>
          <w:color w:val="08062A"/>
          <w:kern w:val="0"/>
          <w14:ligatures w14:val="none"/>
        </w:rPr>
        <w:t>aamarPay</w:t>
      </w:r>
      <w:proofErr w:type="spellEnd"/>
      <w:r w:rsidRPr="00581408">
        <w:rPr>
          <w:rFonts w:ascii="Times New Roman" w:eastAsia="Times New Roman" w:hAnsi="Times New Roman" w:cs="Times New Roman"/>
          <w:bCs/>
          <w:color w:val="08062A"/>
          <w:kern w:val="0"/>
          <w14:ligatures w14:val="none"/>
        </w:rPr>
        <w:t xml:space="preserve">: An online payment gateway that accepts a variety of payment methods, including Visa, MasterCard, and bKash </w:t>
      </w:r>
    </w:p>
    <w:p w14:paraId="60FCDA53" w14:textId="77777777" w:rsidR="00EC18F4" w:rsidRPr="00581408" w:rsidRDefault="00EC18F4" w:rsidP="000F299A">
      <w:pPr>
        <w:spacing w:after="0" w:line="360" w:lineRule="auto"/>
        <w:jc w:val="both"/>
        <w:rPr>
          <w:rFonts w:ascii="Times New Roman" w:eastAsia="Times New Roman" w:hAnsi="Times New Roman" w:cs="Times New Roman"/>
          <w:bCs/>
          <w:color w:val="08062A"/>
          <w:kern w:val="0"/>
          <w14:ligatures w14:val="none"/>
        </w:rPr>
      </w:pPr>
      <w:proofErr w:type="spellStart"/>
      <w:r w:rsidRPr="00581408">
        <w:rPr>
          <w:rFonts w:ascii="Times New Roman" w:eastAsia="Times New Roman" w:hAnsi="Times New Roman" w:cs="Times New Roman"/>
          <w:bCs/>
          <w:color w:val="08062A"/>
          <w:kern w:val="0"/>
          <w14:ligatures w14:val="none"/>
        </w:rPr>
        <w:t>PortWallet</w:t>
      </w:r>
      <w:proofErr w:type="spellEnd"/>
      <w:r w:rsidRPr="00581408">
        <w:rPr>
          <w:rFonts w:ascii="Times New Roman" w:eastAsia="Times New Roman" w:hAnsi="Times New Roman" w:cs="Times New Roman"/>
          <w:bCs/>
          <w:color w:val="08062A"/>
          <w:kern w:val="0"/>
          <w14:ligatures w14:val="none"/>
        </w:rPr>
        <w:t xml:space="preserve">: A payment gateway with a setup fee </w:t>
      </w:r>
    </w:p>
    <w:p w14:paraId="5F508ECC" w14:textId="77777777" w:rsidR="00EC18F4" w:rsidRPr="00581408" w:rsidRDefault="00EC18F4" w:rsidP="000F299A">
      <w:pPr>
        <w:spacing w:after="0" w:line="360" w:lineRule="auto"/>
        <w:jc w:val="both"/>
        <w:rPr>
          <w:rFonts w:ascii="Times New Roman" w:eastAsia="Times New Roman" w:hAnsi="Times New Roman" w:cs="Times New Roman"/>
          <w:bCs/>
          <w:color w:val="08062A"/>
          <w:kern w:val="0"/>
          <w14:ligatures w14:val="none"/>
        </w:rPr>
      </w:pPr>
      <w:proofErr w:type="spellStart"/>
      <w:r w:rsidRPr="00581408">
        <w:rPr>
          <w:rFonts w:ascii="Times New Roman" w:eastAsia="Times New Roman" w:hAnsi="Times New Roman" w:cs="Times New Roman"/>
          <w:bCs/>
          <w:color w:val="08062A"/>
          <w:kern w:val="0"/>
          <w14:ligatures w14:val="none"/>
        </w:rPr>
        <w:t>ShurjaPay</w:t>
      </w:r>
      <w:proofErr w:type="spellEnd"/>
      <w:r w:rsidRPr="00581408">
        <w:rPr>
          <w:rFonts w:ascii="Times New Roman" w:eastAsia="Times New Roman" w:hAnsi="Times New Roman" w:cs="Times New Roman"/>
          <w:bCs/>
          <w:color w:val="08062A"/>
          <w:kern w:val="0"/>
          <w14:ligatures w14:val="none"/>
        </w:rPr>
        <w:t xml:space="preserve">: A payment gateway with a setup fee </w:t>
      </w:r>
    </w:p>
    <w:p w14:paraId="4E173F71" w14:textId="77777777" w:rsidR="006924BC" w:rsidRPr="00581408" w:rsidRDefault="006924BC" w:rsidP="000F299A">
      <w:pPr>
        <w:spacing w:after="0" w:line="360" w:lineRule="auto"/>
        <w:jc w:val="both"/>
        <w:rPr>
          <w:rFonts w:ascii="Times New Roman" w:eastAsia="Times New Roman" w:hAnsi="Times New Roman" w:cs="Times New Roman"/>
          <w:bCs/>
          <w:color w:val="08062A"/>
          <w:kern w:val="0"/>
          <w14:ligatures w14:val="none"/>
        </w:rPr>
      </w:pPr>
    </w:p>
    <w:p w14:paraId="2F1C3FDC" w14:textId="26662DD9" w:rsidR="00EC18F4" w:rsidRPr="00581408" w:rsidRDefault="00EC18F4" w:rsidP="000F299A">
      <w:pPr>
        <w:spacing w:after="0" w:line="360" w:lineRule="auto"/>
        <w:jc w:val="both"/>
        <w:rPr>
          <w:rFonts w:ascii="Times New Roman" w:eastAsia="Times New Roman" w:hAnsi="Times New Roman" w:cs="Times New Roman"/>
          <w:bCs/>
          <w:color w:val="08062A"/>
          <w:kern w:val="0"/>
          <w14:ligatures w14:val="none"/>
        </w:rPr>
      </w:pPr>
      <w:r w:rsidRPr="00581408">
        <w:rPr>
          <w:rFonts w:ascii="Times New Roman" w:eastAsia="Times New Roman" w:hAnsi="Times New Roman" w:cs="Times New Roman"/>
          <w:bCs/>
          <w:color w:val="08062A"/>
          <w:kern w:val="0"/>
          <w14:ligatures w14:val="none"/>
        </w:rPr>
        <w:t xml:space="preserve">Peer-to-peer lending </w:t>
      </w:r>
      <w:r w:rsidR="006924BC" w:rsidRPr="00581408">
        <w:rPr>
          <w:rFonts w:ascii="Times New Roman" w:eastAsia="Times New Roman" w:hAnsi="Times New Roman" w:cs="Times New Roman"/>
          <w:bCs/>
          <w:color w:val="08062A"/>
          <w:kern w:val="0"/>
          <w14:ligatures w14:val="none"/>
        </w:rPr>
        <w:t>(</w:t>
      </w:r>
      <w:r w:rsidRPr="00581408">
        <w:rPr>
          <w:rFonts w:ascii="Times New Roman" w:eastAsia="Times New Roman" w:hAnsi="Times New Roman" w:cs="Times New Roman"/>
          <w:bCs/>
          <w:color w:val="08062A"/>
          <w:kern w:val="0"/>
          <w14:ligatures w14:val="none"/>
        </w:rPr>
        <w:t>P2P lending</w:t>
      </w:r>
      <w:r w:rsidR="006924BC" w:rsidRPr="00581408">
        <w:rPr>
          <w:rFonts w:ascii="Times New Roman" w:eastAsia="Times New Roman" w:hAnsi="Times New Roman" w:cs="Times New Roman"/>
          <w:bCs/>
          <w:color w:val="08062A"/>
          <w:kern w:val="0"/>
          <w14:ligatures w14:val="none"/>
        </w:rPr>
        <w:t>):</w:t>
      </w:r>
      <w:r w:rsidRPr="00581408">
        <w:rPr>
          <w:rFonts w:ascii="Times New Roman" w:eastAsia="Times New Roman" w:hAnsi="Times New Roman" w:cs="Times New Roman"/>
          <w:bCs/>
          <w:color w:val="08062A"/>
          <w:kern w:val="0"/>
          <w14:ligatures w14:val="none"/>
        </w:rPr>
        <w:t xml:space="preserve"> Online lending transactions between individuals</w:t>
      </w:r>
    </w:p>
    <w:p w14:paraId="5B769BBF" w14:textId="77777777" w:rsidR="006924BC" w:rsidRPr="00581408" w:rsidRDefault="006924BC" w:rsidP="000F299A">
      <w:pPr>
        <w:spacing w:after="0" w:line="360" w:lineRule="auto"/>
        <w:jc w:val="both"/>
        <w:rPr>
          <w:rFonts w:ascii="Times New Roman" w:eastAsia="Times New Roman" w:hAnsi="Times New Roman" w:cs="Times New Roman"/>
          <w:bCs/>
          <w:color w:val="08062A"/>
          <w:kern w:val="0"/>
          <w14:ligatures w14:val="none"/>
        </w:rPr>
      </w:pPr>
    </w:p>
    <w:p w14:paraId="69CABA74" w14:textId="77777777" w:rsidR="00EC18F4" w:rsidRPr="00581408" w:rsidRDefault="00EC18F4" w:rsidP="000F299A">
      <w:pPr>
        <w:spacing w:after="0" w:line="360" w:lineRule="auto"/>
        <w:jc w:val="both"/>
        <w:rPr>
          <w:rFonts w:ascii="Times New Roman" w:eastAsia="Times New Roman" w:hAnsi="Times New Roman" w:cs="Times New Roman"/>
          <w:b/>
          <w:bCs/>
          <w:color w:val="08062A"/>
          <w:kern w:val="0"/>
          <w14:ligatures w14:val="none"/>
        </w:rPr>
      </w:pPr>
      <w:r w:rsidRPr="00581408">
        <w:rPr>
          <w:rFonts w:ascii="Times New Roman" w:eastAsia="Times New Roman" w:hAnsi="Times New Roman" w:cs="Times New Roman"/>
          <w:b/>
          <w:bCs/>
          <w:color w:val="08062A"/>
          <w:kern w:val="0"/>
          <w14:ligatures w14:val="none"/>
        </w:rPr>
        <w:t xml:space="preserve">National Payment System </w:t>
      </w:r>
    </w:p>
    <w:p w14:paraId="215FE4AF" w14:textId="77777777" w:rsidR="00EC18F4" w:rsidRPr="00581408" w:rsidRDefault="00EC18F4" w:rsidP="000F299A">
      <w:pPr>
        <w:spacing w:after="0" w:line="360" w:lineRule="auto"/>
        <w:jc w:val="both"/>
        <w:rPr>
          <w:rFonts w:ascii="Times New Roman" w:eastAsia="Times New Roman" w:hAnsi="Times New Roman" w:cs="Times New Roman"/>
          <w:bCs/>
          <w:color w:val="08062A"/>
          <w:kern w:val="0"/>
          <w14:ligatures w14:val="none"/>
        </w:rPr>
      </w:pPr>
      <w:r w:rsidRPr="00581408">
        <w:rPr>
          <w:rFonts w:ascii="Times New Roman" w:eastAsia="Times New Roman" w:hAnsi="Times New Roman" w:cs="Times New Roman"/>
          <w:bCs/>
          <w:color w:val="08062A"/>
          <w:kern w:val="0"/>
          <w14:ligatures w14:val="none"/>
        </w:rPr>
        <w:t>National Payment Switch Bangladesh (NPSB): A domestic ATM sharing network that allows customers of member banks to use their cards at other member banks' ATMs</w:t>
      </w:r>
    </w:p>
    <w:p w14:paraId="76D4E0AB" w14:textId="77777777" w:rsidR="00EC18F4" w:rsidRPr="00581408" w:rsidRDefault="00EC18F4" w:rsidP="000F299A">
      <w:pPr>
        <w:spacing w:after="0" w:line="360" w:lineRule="auto"/>
        <w:jc w:val="both"/>
        <w:rPr>
          <w:rFonts w:ascii="Times New Roman" w:eastAsia="Times New Roman" w:hAnsi="Times New Roman" w:cs="Times New Roman"/>
          <w:bCs/>
          <w:color w:val="08062A"/>
          <w:kern w:val="0"/>
          <w14:ligatures w14:val="none"/>
        </w:rPr>
      </w:pPr>
      <w:r w:rsidRPr="00581408">
        <w:rPr>
          <w:rFonts w:ascii="Times New Roman" w:eastAsia="Times New Roman" w:hAnsi="Times New Roman" w:cs="Times New Roman"/>
          <w:bCs/>
          <w:color w:val="08062A"/>
          <w:kern w:val="0"/>
          <w14:ligatures w14:val="none"/>
        </w:rPr>
        <w:t xml:space="preserve">Other payment services </w:t>
      </w:r>
    </w:p>
    <w:p w14:paraId="5FBBEAD1" w14:textId="77777777" w:rsidR="00BF5209" w:rsidRPr="00581408" w:rsidRDefault="00EC18F4" w:rsidP="000F299A">
      <w:pPr>
        <w:spacing w:after="0"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bCs/>
          <w:color w:val="08062A"/>
          <w:kern w:val="0"/>
          <w14:ligatures w14:val="none"/>
        </w:rPr>
        <w:t>PayPal: An online payment gateway that is more suitable for businesses with an international presence.</w:t>
      </w:r>
    </w:p>
    <w:p w14:paraId="472C46F1" w14:textId="77777777" w:rsidR="00BA44DC" w:rsidRPr="00581408" w:rsidRDefault="00BF5209" w:rsidP="000F299A">
      <w:pPr>
        <w:spacing w:after="0" w:line="360" w:lineRule="auto"/>
        <w:jc w:val="both"/>
        <w:rPr>
          <w:rFonts w:ascii="Times New Roman" w:eastAsia="Times New Roman" w:hAnsi="Times New Roman" w:cs="Times New Roman"/>
          <w:b/>
          <w:bCs/>
          <w:kern w:val="0"/>
          <w14:ligatures w14:val="none"/>
        </w:rPr>
      </w:pPr>
      <w:r w:rsidRPr="00581408">
        <w:rPr>
          <w:rFonts w:ascii="Times New Roman" w:eastAsia="Times New Roman" w:hAnsi="Times New Roman" w:cs="Times New Roman"/>
          <w:b/>
          <w:bCs/>
          <w:kern w:val="0"/>
          <w14:ligatures w14:val="none"/>
        </w:rPr>
        <w:t xml:space="preserve">bKash is a global leader in mobile money. </w:t>
      </w:r>
      <w:r w:rsidRPr="00581408">
        <w:rPr>
          <w:rFonts w:ascii="Times New Roman" w:eastAsia="Times New Roman" w:hAnsi="Times New Roman" w:cs="Times New Roman"/>
          <w:kern w:val="0"/>
          <w14:ligatures w14:val="none"/>
        </w:rPr>
        <w:t>bKash is the clear industry leader in Bangladesh, with a market share of around 75% of transactions. Accordingly, the firm is also a global mobile money leader. The firm is 51% controlled by BRAC Bank, one of the most respected banks in Bangladesh, while other high-profile shareholders include Money in Motion (one of the key drivers of M</w:t>
      </w:r>
      <w:r w:rsidR="00377572" w:rsidRPr="00581408">
        <w:rPr>
          <w:rFonts w:ascii="Times New Roman" w:eastAsia="Times New Roman" w:hAnsi="Times New Roman" w:cs="Times New Roman"/>
          <w:kern w:val="0"/>
          <w14:ligatures w14:val="none"/>
        </w:rPr>
        <w:t>-</w:t>
      </w:r>
      <w:r w:rsidRPr="00581408">
        <w:rPr>
          <w:rFonts w:ascii="Times New Roman" w:eastAsia="Times New Roman" w:hAnsi="Times New Roman" w:cs="Times New Roman"/>
          <w:kern w:val="0"/>
          <w14:ligatures w14:val="none"/>
        </w:rPr>
        <w:t>Pesa’s success), the Bill and Melinda Gates Foundation, Alipay, the International Finance Corporation and Softbank. As of June 2022, the firm had 62.3mn customers (of whom 37.5mn were active), 280k merchants and 295k agents in its network. It facilitated BDT3.4tn transactions during the H1 period (US$39bn).</w:t>
      </w:r>
      <w:r w:rsidRPr="00581408">
        <w:rPr>
          <w:rFonts w:ascii="Times New Roman" w:eastAsia="Times New Roman" w:hAnsi="Times New Roman" w:cs="Times New Roman"/>
          <w:b/>
          <w:bCs/>
          <w:color w:val="08062A"/>
          <w:kern w:val="0"/>
          <w:sz w:val="36"/>
          <w:szCs w:val="36"/>
          <w14:ligatures w14:val="none"/>
        </w:rPr>
        <w:t xml:space="preserve"> </w:t>
      </w:r>
      <w:r w:rsidRPr="00581408">
        <w:rPr>
          <w:rFonts w:ascii="Times New Roman" w:eastAsia="Times New Roman" w:hAnsi="Times New Roman" w:cs="Times New Roman"/>
          <w:b/>
          <w:bCs/>
          <w:kern w:val="0"/>
          <w14:ligatures w14:val="none"/>
        </w:rPr>
        <w:t xml:space="preserve">bKash: Top line pricing pressure is partly due to mix shifts </w:t>
      </w:r>
      <w:r w:rsidR="00377572" w:rsidRPr="00581408">
        <w:rPr>
          <w:rFonts w:ascii="Times New Roman" w:eastAsia="Times New Roman" w:hAnsi="Times New Roman" w:cs="Times New Roman"/>
          <w:kern w:val="0"/>
          <w14:ligatures w14:val="none"/>
        </w:rPr>
        <w:t>as</w:t>
      </w:r>
      <w:r w:rsidRPr="00581408">
        <w:rPr>
          <w:rFonts w:ascii="Times New Roman" w:eastAsia="Times New Roman" w:hAnsi="Times New Roman" w:cs="Times New Roman"/>
          <w:kern w:val="0"/>
          <w14:ligatures w14:val="none"/>
        </w:rPr>
        <w:t xml:space="preserve"> elsewhere, mobile money in Bangladesh primarily arose as a peer-to-peer payments vehicle; a means of sending money easily and cheaply to friends and family, or small businesses. For such transactions, typically the money does not stay long within the mobile money network. Operators generate cash in/cash out fees but agents typically take the lion’s share of these fees.</w:t>
      </w:r>
      <w:r w:rsidRPr="00581408">
        <w:rPr>
          <w:rFonts w:ascii="Times New Roman" w:eastAsia="Times New Roman" w:hAnsi="Times New Roman" w:cs="Times New Roman"/>
          <w:color w:val="08062A"/>
          <w:kern w:val="0"/>
          <w14:ligatures w14:val="none"/>
        </w:rPr>
        <w:t xml:space="preserve"> </w:t>
      </w:r>
      <w:r w:rsidRPr="00581408">
        <w:rPr>
          <w:rFonts w:ascii="Times New Roman" w:eastAsia="Times New Roman" w:hAnsi="Times New Roman" w:cs="Times New Roman"/>
          <w:kern w:val="0"/>
          <w:szCs w:val="22"/>
          <w14:ligatures w14:val="none"/>
        </w:rPr>
        <w:t>A shift to e-wallet functionality, where deposited money can be used for a wide range of goods and services provides more opportunities for touch points with the customer. Although take-rates will be lower, margins can be higher (since there is no physical agent intermediary). And the overall revenue opportunity is also much greater</w:t>
      </w:r>
      <w:r w:rsidR="00377572" w:rsidRPr="00581408">
        <w:rPr>
          <w:rFonts w:ascii="Times New Roman" w:eastAsia="Times New Roman" w:hAnsi="Times New Roman" w:cs="Times New Roman"/>
          <w:kern w:val="0"/>
          <w:szCs w:val="22"/>
          <w14:ligatures w14:val="none"/>
        </w:rPr>
        <w:t>.</w:t>
      </w:r>
      <w:r w:rsidR="00377572" w:rsidRPr="00581408">
        <w:rPr>
          <w:rFonts w:ascii="Times New Roman" w:eastAsia="Times New Roman" w:hAnsi="Times New Roman" w:cs="Times New Roman"/>
          <w:kern w:val="0"/>
          <w:sz w:val="22"/>
          <w:szCs w:val="22"/>
          <w14:ligatures w14:val="none"/>
        </w:rPr>
        <w:t xml:space="preserve"> </w:t>
      </w:r>
      <w:r w:rsidRPr="00581408">
        <w:rPr>
          <w:rFonts w:ascii="Times New Roman" w:eastAsia="Times New Roman" w:hAnsi="Times New Roman" w:cs="Times New Roman"/>
          <w:kern w:val="0"/>
          <w14:ligatures w14:val="none"/>
        </w:rPr>
        <w:t>We can see that bKash's revenue margins have been declining steadily over the past few years.</w:t>
      </w:r>
    </w:p>
    <w:p w14:paraId="08AA5E6D" w14:textId="692972BF" w:rsidR="00BF5209" w:rsidRPr="00581408" w:rsidRDefault="00BF5209" w:rsidP="000F299A">
      <w:pPr>
        <w:spacing w:after="0"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t>As of July 2023, Nagad held 18.1% of the mobile financial services (MFS) market in Bangladesh. This made Nagad the second-largest MFS provider in the country, after bKash, which had a 39.9% share. </w:t>
      </w:r>
    </w:p>
    <w:p w14:paraId="0AF52B08" w14:textId="77777777" w:rsidR="00BF5209" w:rsidRPr="00581408" w:rsidRDefault="00BF5209" w:rsidP="000F299A">
      <w:pPr>
        <w:spacing w:after="0"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t>Explanation</w:t>
      </w:r>
    </w:p>
    <w:p w14:paraId="7A80848E" w14:textId="77777777" w:rsidR="00BF5209" w:rsidRPr="00581408" w:rsidRDefault="00BF5209" w:rsidP="000F299A">
      <w:pPr>
        <w:numPr>
          <w:ilvl w:val="0"/>
          <w:numId w:val="2"/>
        </w:numPr>
        <w:spacing w:after="0"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t>Nagad is a mobile financial service (MFS) operated by the Bangladesh Post Office. </w:t>
      </w:r>
    </w:p>
    <w:p w14:paraId="2F6A33B3" w14:textId="77777777" w:rsidR="00BF5209" w:rsidRPr="00581408" w:rsidRDefault="00BF5209" w:rsidP="000F299A">
      <w:pPr>
        <w:numPr>
          <w:ilvl w:val="0"/>
          <w:numId w:val="2"/>
        </w:numPr>
        <w:spacing w:after="0"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t>It was launched in 2019 by merging the Post Office's Money Transfer System (EMTs) and Postal Cash Card. </w:t>
      </w:r>
    </w:p>
    <w:p w14:paraId="184E1419" w14:textId="77777777" w:rsidR="00BF5209" w:rsidRPr="00581408" w:rsidRDefault="00BF5209" w:rsidP="000F299A">
      <w:pPr>
        <w:numPr>
          <w:ilvl w:val="0"/>
          <w:numId w:val="2"/>
        </w:numPr>
        <w:spacing w:after="0"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t>Nagad has grown quickly, and is now a household name in Bangladesh. </w:t>
      </w:r>
    </w:p>
    <w:p w14:paraId="0665D429" w14:textId="38F9A730" w:rsidR="00BF5209" w:rsidRPr="00581408" w:rsidRDefault="00BF5209" w:rsidP="000F299A">
      <w:pPr>
        <w:numPr>
          <w:ilvl w:val="0"/>
          <w:numId w:val="2"/>
        </w:numPr>
        <w:spacing w:after="0"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t>Nagad's growth has been driven by its focus on rural areas, its innovative services, and its partnerships with public and private sector organizations</w:t>
      </w:r>
      <w:r w:rsidR="006924BC" w:rsidRPr="00581408">
        <w:rPr>
          <w:rFonts w:ascii="Times New Roman" w:eastAsia="Times New Roman" w:hAnsi="Times New Roman" w:cs="Times New Roman"/>
          <w:kern w:val="0"/>
          <w14:ligatures w14:val="none"/>
        </w:rPr>
        <w:t>.</w:t>
      </w:r>
    </w:p>
    <w:p w14:paraId="0B88CA8A" w14:textId="54824EE8" w:rsidR="00BF5209" w:rsidRPr="00581408" w:rsidRDefault="00BF5209" w:rsidP="000F299A">
      <w:pPr>
        <w:spacing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lastRenderedPageBreak/>
        <w:t xml:space="preserve"> Furthermore, the increased use of </w:t>
      </w:r>
      <w:r w:rsidR="007C5F42" w:rsidRPr="00581408">
        <w:rPr>
          <w:rFonts w:ascii="Times New Roman" w:eastAsia="Times New Roman" w:hAnsi="Times New Roman" w:cs="Times New Roman"/>
          <w:kern w:val="0"/>
          <w14:ligatures w14:val="none"/>
        </w:rPr>
        <w:t>M-Payment</w:t>
      </w:r>
      <w:r w:rsidRPr="00581408">
        <w:rPr>
          <w:rFonts w:ascii="Times New Roman" w:eastAsia="Times New Roman" w:hAnsi="Times New Roman" w:cs="Times New Roman"/>
          <w:kern w:val="0"/>
          <w14:ligatures w14:val="none"/>
        </w:rPr>
        <w:t xml:space="preserve"> systems would benefit more than just consumers. Since </w:t>
      </w:r>
      <w:r w:rsidR="007C5F42" w:rsidRPr="00581408">
        <w:rPr>
          <w:rFonts w:ascii="Times New Roman" w:eastAsia="Times New Roman" w:hAnsi="Times New Roman" w:cs="Times New Roman"/>
          <w:kern w:val="0"/>
          <w14:ligatures w14:val="none"/>
        </w:rPr>
        <w:t>M-Payment</w:t>
      </w:r>
      <w:r w:rsidRPr="00581408">
        <w:rPr>
          <w:rFonts w:ascii="Times New Roman" w:eastAsia="Times New Roman" w:hAnsi="Times New Roman" w:cs="Times New Roman"/>
          <w:kern w:val="0"/>
          <w14:ligatures w14:val="none"/>
        </w:rPr>
        <w:t xml:space="preserve">s are more cost-effective than paper-based payment systems, their success is significant because it can benefit individual businesses that invest in their growth and raise the standard of financial services in a nation (Bank of Thailand, 2015). Bangladesh Bank launched effective off-branch Mobile Financial Services (MFS) in 2011 as a result of the nation's enhanced IT infrastructure, widespread mobile phone network, and high mobile phone user base. The Bank-Led model of MFS has grown at an exponential rate in the last ten years, making it the largest MFS market </w:t>
      </w:r>
      <w:r w:rsidR="004930BD" w:rsidRPr="00581408">
        <w:rPr>
          <w:rFonts w:ascii="Times New Roman" w:eastAsia="Times New Roman" w:hAnsi="Times New Roman" w:cs="Times New Roman"/>
          <w:kern w:val="0"/>
          <w14:ligatures w14:val="none"/>
        </w:rPr>
        <w:t>globally</w:t>
      </w:r>
      <w:r w:rsidR="004930BD" w:rsidRPr="00581408">
        <w:rPr>
          <w:rFonts w:ascii="Times New Roman" w:hAnsi="Times New Roman" w:cs="Times New Roman"/>
        </w:rPr>
        <w:t>.</w:t>
      </w:r>
      <w:r w:rsidR="004930BD" w:rsidRPr="00581408">
        <w:rPr>
          <w:rFonts w:ascii="Times New Roman" w:eastAsia="Times New Roman" w:hAnsi="Times New Roman" w:cs="Times New Roman"/>
          <w:kern w:val="0"/>
          <w14:ligatures w14:val="none"/>
        </w:rPr>
        <w:t xml:space="preserve"> Through</w:t>
      </w:r>
      <w:r w:rsidR="00E6701C" w:rsidRPr="00581408">
        <w:rPr>
          <w:rFonts w:ascii="Times New Roman" w:eastAsia="Times New Roman" w:hAnsi="Times New Roman" w:cs="Times New Roman"/>
          <w:kern w:val="0"/>
          <w14:ligatures w14:val="none"/>
        </w:rPr>
        <w:t xml:space="preserve"> MFS locally, Bangladesh Bank allows cash in, cash out, person-to-person (P2P), person-to-business (P2B), business-to-person (B2P), person-to-government (P2G), and government-to-person (G2P) payment services. Cross-border money transactions are not allowed with this service</w:t>
      </w:r>
      <w:r w:rsidRPr="00581408">
        <w:rPr>
          <w:rFonts w:ascii="Times New Roman" w:eastAsia="Times New Roman" w:hAnsi="Times New Roman" w:cs="Times New Roman"/>
          <w:kern w:val="0"/>
          <w14:ligatures w14:val="none"/>
        </w:rPr>
        <w:t>. Nonetheless, it is acceptable for local banks to disburse inward foreign remittances. With a photo and valid identity, any adult can open an MFS account with any provider at an agent location or bank office. In this instance, it is not allowed for one individual to have multiple MFS accounts with the same supplier.</w:t>
      </w:r>
    </w:p>
    <w:p w14:paraId="19CED8F7" w14:textId="77777777" w:rsidR="00BF5209" w:rsidRPr="00581408" w:rsidRDefault="00BF5209" w:rsidP="000F299A">
      <w:pPr>
        <w:spacing w:after="0"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t xml:space="preserve">As of the end of 2023, there were more than 100 million mobile banking accounts in Bangladesh, demonstrating the country's notable advancements in mobile payments. Nonetheless, the nation's main form of payment is still cash. </w:t>
      </w:r>
    </w:p>
    <w:p w14:paraId="2F66447D" w14:textId="77777777" w:rsidR="00BF5209" w:rsidRPr="00581408" w:rsidRDefault="00BF5209" w:rsidP="000F299A">
      <w:pPr>
        <w:spacing w:after="0"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t>Here are some details about mobile payments in Bangladesh:</w:t>
      </w:r>
    </w:p>
    <w:p w14:paraId="015E3134" w14:textId="566060F1" w:rsidR="00BF5209" w:rsidRPr="00581408" w:rsidRDefault="00BF5209" w:rsidP="000F299A">
      <w:pPr>
        <w:numPr>
          <w:ilvl w:val="0"/>
          <w:numId w:val="1"/>
        </w:numPr>
        <w:spacing w:after="0"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b/>
          <w:bCs/>
          <w:kern w:val="0"/>
          <w14:ligatures w14:val="none"/>
        </w:rPr>
        <w:t xml:space="preserve">Mobile </w:t>
      </w:r>
      <w:r w:rsidR="006924BC" w:rsidRPr="00581408">
        <w:rPr>
          <w:rFonts w:ascii="Times New Roman" w:eastAsia="Times New Roman" w:hAnsi="Times New Roman" w:cs="Times New Roman"/>
          <w:b/>
          <w:bCs/>
          <w:kern w:val="0"/>
          <w14:ligatures w14:val="none"/>
        </w:rPr>
        <w:t xml:space="preserve">Financial Services </w:t>
      </w:r>
      <w:r w:rsidRPr="00581408">
        <w:rPr>
          <w:rFonts w:ascii="Times New Roman" w:eastAsia="Times New Roman" w:hAnsi="Times New Roman" w:cs="Times New Roman"/>
          <w:b/>
          <w:bCs/>
          <w:kern w:val="0"/>
          <w14:ligatures w14:val="none"/>
        </w:rPr>
        <w:t>(MFS)</w:t>
      </w:r>
    </w:p>
    <w:p w14:paraId="15923770" w14:textId="77777777" w:rsidR="00E6701C" w:rsidRPr="00581408" w:rsidRDefault="00BF5209" w:rsidP="000F299A">
      <w:pPr>
        <w:spacing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t>Digital payments have become more accessible thanks to MFS services like bKash, Rocket, and Nagad, particularly for the underbanked and unbanked</w:t>
      </w:r>
      <w:r w:rsidR="00E6701C" w:rsidRPr="00581408">
        <w:rPr>
          <w:rFonts w:ascii="Times New Roman" w:hAnsi="Times New Roman" w:cs="Times New Roman"/>
        </w:rPr>
        <w:t xml:space="preserve"> </w:t>
      </w:r>
      <w:r w:rsidR="00E6701C" w:rsidRPr="00581408">
        <w:rPr>
          <w:rFonts w:ascii="Times New Roman" w:eastAsia="Times New Roman" w:hAnsi="Times New Roman" w:cs="Times New Roman"/>
          <w:kern w:val="0"/>
          <w14:ligatures w14:val="none"/>
        </w:rPr>
        <w:t>MFS services provide cash-in, cash-out, business-to-business (B2P), government-to-person (G2P), person-to-government (P2G), and person-to-business (P2B) funds transfers.</w:t>
      </w:r>
    </w:p>
    <w:p w14:paraId="25658939" w14:textId="2452A5DE" w:rsidR="00BF5209" w:rsidRPr="00581408" w:rsidRDefault="00BF5209" w:rsidP="000F299A">
      <w:pPr>
        <w:spacing w:after="0"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b/>
          <w:bCs/>
          <w:kern w:val="0"/>
          <w14:ligatures w14:val="none"/>
        </w:rPr>
        <w:t xml:space="preserve">Digital </w:t>
      </w:r>
      <w:r w:rsidR="00820A74" w:rsidRPr="00581408">
        <w:rPr>
          <w:rFonts w:ascii="Times New Roman" w:eastAsia="Times New Roman" w:hAnsi="Times New Roman" w:cs="Times New Roman"/>
          <w:b/>
          <w:bCs/>
          <w:kern w:val="0"/>
          <w14:ligatures w14:val="none"/>
        </w:rPr>
        <w:t xml:space="preserve">Wallets </w:t>
      </w:r>
      <w:r w:rsidRPr="00581408">
        <w:rPr>
          <w:rFonts w:ascii="Times New Roman" w:eastAsia="Times New Roman" w:hAnsi="Times New Roman" w:cs="Times New Roman"/>
          <w:b/>
          <w:bCs/>
          <w:kern w:val="0"/>
          <w14:ligatures w14:val="none"/>
        </w:rPr>
        <w:t xml:space="preserve">and P2P </w:t>
      </w:r>
      <w:r w:rsidR="00820A74" w:rsidRPr="00581408">
        <w:rPr>
          <w:rFonts w:ascii="Times New Roman" w:eastAsia="Times New Roman" w:hAnsi="Times New Roman" w:cs="Times New Roman"/>
          <w:b/>
          <w:bCs/>
          <w:kern w:val="0"/>
          <w14:ligatures w14:val="none"/>
        </w:rPr>
        <w:t>Apps</w:t>
      </w:r>
    </w:p>
    <w:p w14:paraId="434E2444" w14:textId="77777777" w:rsidR="00BF5209" w:rsidRPr="00581408" w:rsidRDefault="00BF5209" w:rsidP="000F299A">
      <w:pPr>
        <w:spacing w:after="0"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t xml:space="preserve">Peer-to-peer (P2P) payment apps and digital wallets are likewise becoming more and more popular. By locating the contact details of others, P2P apps enable users to transmit money to them. </w:t>
      </w:r>
    </w:p>
    <w:p w14:paraId="27D20AA7" w14:textId="77777777" w:rsidR="00BF5209" w:rsidRPr="00581408" w:rsidRDefault="00BF5209" w:rsidP="000F299A">
      <w:pPr>
        <w:numPr>
          <w:ilvl w:val="0"/>
          <w:numId w:val="1"/>
        </w:numPr>
        <w:spacing w:after="0"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b/>
          <w:bCs/>
          <w:kern w:val="0"/>
          <w14:ligatures w14:val="none"/>
        </w:rPr>
        <w:t>Microfinance</w:t>
      </w:r>
    </w:p>
    <w:p w14:paraId="3FEF5E78" w14:textId="77777777" w:rsidR="00BF5209" w:rsidRDefault="00BF5209" w:rsidP="000F299A">
      <w:pPr>
        <w:spacing w:after="0"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t xml:space="preserve">By enabling microfinance institutions to provide services online, digital payments have improved transaction speed, security, and transparency. </w:t>
      </w:r>
    </w:p>
    <w:p w14:paraId="3E479A26" w14:textId="77777777" w:rsidR="00B63F2A" w:rsidRPr="00581408" w:rsidRDefault="00B63F2A" w:rsidP="000F299A">
      <w:pPr>
        <w:spacing w:after="0" w:line="360" w:lineRule="auto"/>
        <w:jc w:val="both"/>
        <w:rPr>
          <w:rFonts w:ascii="Times New Roman" w:eastAsia="Times New Roman" w:hAnsi="Times New Roman" w:cs="Times New Roman"/>
          <w:kern w:val="0"/>
          <w14:ligatures w14:val="none"/>
        </w:rPr>
      </w:pPr>
    </w:p>
    <w:p w14:paraId="5D07E51A" w14:textId="77777777" w:rsidR="002F3A0F" w:rsidRPr="00581408" w:rsidRDefault="002F3A0F" w:rsidP="000F299A">
      <w:pPr>
        <w:spacing w:after="0" w:line="360" w:lineRule="auto"/>
        <w:jc w:val="both"/>
        <w:rPr>
          <w:rFonts w:ascii="Times New Roman" w:eastAsia="Times New Roman" w:hAnsi="Times New Roman" w:cs="Times New Roman"/>
          <w:kern w:val="0"/>
          <w14:ligatures w14:val="none"/>
        </w:rPr>
      </w:pPr>
    </w:p>
    <w:p w14:paraId="12ED098A" w14:textId="716EA09D" w:rsidR="00BF5209" w:rsidRPr="00581408" w:rsidRDefault="00BF5209" w:rsidP="000F299A">
      <w:pPr>
        <w:numPr>
          <w:ilvl w:val="0"/>
          <w:numId w:val="1"/>
        </w:numPr>
        <w:spacing w:after="0"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b/>
          <w:bCs/>
          <w:kern w:val="0"/>
          <w14:ligatures w14:val="none"/>
        </w:rPr>
        <w:lastRenderedPageBreak/>
        <w:t xml:space="preserve">Cash </w:t>
      </w:r>
      <w:r w:rsidR="00820A74" w:rsidRPr="00581408">
        <w:rPr>
          <w:rFonts w:ascii="Times New Roman" w:eastAsia="Times New Roman" w:hAnsi="Times New Roman" w:cs="Times New Roman"/>
          <w:b/>
          <w:bCs/>
          <w:kern w:val="0"/>
          <w14:ligatures w14:val="none"/>
        </w:rPr>
        <w:t>Use</w:t>
      </w:r>
    </w:p>
    <w:p w14:paraId="2A93A69C" w14:textId="77777777" w:rsidR="00BF5209" w:rsidRPr="00581408" w:rsidRDefault="00BF5209" w:rsidP="000F299A">
      <w:pPr>
        <w:spacing w:after="0"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t>In Bangladesh, cash remains the most common form of payment, even with the rise of mobile payments. Inadequate infrastructure, low levels of digital literacy, and problems with trust in digital financial systems are some of the causes of this.</w:t>
      </w:r>
    </w:p>
    <w:p w14:paraId="7D6B8057" w14:textId="0237528F" w:rsidR="00BF5209" w:rsidRPr="00581408" w:rsidRDefault="00E6701C" w:rsidP="000F299A">
      <w:pPr>
        <w:spacing w:after="0"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t xml:space="preserve">E-payment is the electronic transfer of a value of payment from a payer to a payee through an electronic payment method. E-payment systems are web-based user interfaces that allow customers to remotely access and manage their bank accounts and </w:t>
      </w:r>
      <w:r w:rsidR="004930BD" w:rsidRPr="00581408">
        <w:rPr>
          <w:rFonts w:ascii="Times New Roman" w:eastAsia="Times New Roman" w:hAnsi="Times New Roman" w:cs="Times New Roman"/>
          <w:kern w:val="0"/>
          <w14:ligatures w14:val="none"/>
        </w:rPr>
        <w:t>transactions. (</w:t>
      </w:r>
      <w:r w:rsidR="00BF5209" w:rsidRPr="00581408">
        <w:rPr>
          <w:rFonts w:ascii="Times New Roman" w:eastAsia="Times New Roman" w:hAnsi="Times New Roman" w:cs="Times New Roman"/>
          <w:kern w:val="0"/>
          <w14:ligatures w14:val="none"/>
        </w:rPr>
        <w:t xml:space="preserve">Weir et al. 2006, Lim 2008). Two requirements must be fulfilled for an </w:t>
      </w:r>
      <w:r w:rsidR="007C5F42" w:rsidRPr="00581408">
        <w:rPr>
          <w:rFonts w:ascii="Times New Roman" w:eastAsia="Times New Roman" w:hAnsi="Times New Roman" w:cs="Times New Roman"/>
          <w:kern w:val="0"/>
          <w14:ligatures w14:val="none"/>
        </w:rPr>
        <w:t>M-Payment</w:t>
      </w:r>
      <w:r w:rsidR="00BF5209" w:rsidRPr="00581408">
        <w:rPr>
          <w:rFonts w:ascii="Times New Roman" w:eastAsia="Times New Roman" w:hAnsi="Times New Roman" w:cs="Times New Roman"/>
          <w:kern w:val="0"/>
          <w14:ligatures w14:val="none"/>
        </w:rPr>
        <w:t xml:space="preserve"> system to be implemented successfully:</w:t>
      </w:r>
      <w:r w:rsidR="004930BD">
        <w:rPr>
          <w:rFonts w:ascii="Times New Roman" w:eastAsia="Times New Roman" w:hAnsi="Times New Roman" w:cs="Times New Roman"/>
          <w:kern w:val="0"/>
          <w14:ligatures w14:val="none"/>
        </w:rPr>
        <w:t xml:space="preserve"> </w:t>
      </w:r>
      <w:r w:rsidR="00BF5209" w:rsidRPr="00581408">
        <w:rPr>
          <w:rFonts w:ascii="Times New Roman" w:eastAsia="Times New Roman" w:hAnsi="Times New Roman" w:cs="Times New Roman"/>
          <w:kern w:val="0"/>
          <w14:ligatures w14:val="none"/>
        </w:rPr>
        <w:t>(1) e-merchants, or online sellers, must provide the system to customers as a payment option, and (2) e-consumers must accept the system when completing their online transactions.</w:t>
      </w:r>
      <w:r w:rsidR="00BF5209" w:rsidRPr="00581408">
        <w:rPr>
          <w:rFonts w:ascii="Times New Roman" w:hAnsi="Times New Roman" w:cs="Times New Roman"/>
        </w:rPr>
        <w:t xml:space="preserve"> </w:t>
      </w:r>
      <w:r w:rsidR="00BF5209" w:rsidRPr="00581408">
        <w:rPr>
          <w:rFonts w:ascii="Times New Roman" w:eastAsia="Times New Roman" w:hAnsi="Times New Roman" w:cs="Times New Roman"/>
          <w:kern w:val="0"/>
          <w14:ligatures w14:val="none"/>
        </w:rPr>
        <w:t xml:space="preserve">The problem of acceptance of </w:t>
      </w:r>
      <w:r w:rsidR="007C5F42" w:rsidRPr="00581408">
        <w:rPr>
          <w:rFonts w:ascii="Times New Roman" w:eastAsia="Times New Roman" w:hAnsi="Times New Roman" w:cs="Times New Roman"/>
          <w:kern w:val="0"/>
          <w14:ligatures w14:val="none"/>
        </w:rPr>
        <w:t>M-Payment</w:t>
      </w:r>
      <w:r w:rsidR="00BF5209" w:rsidRPr="00581408">
        <w:rPr>
          <w:rFonts w:ascii="Times New Roman" w:eastAsia="Times New Roman" w:hAnsi="Times New Roman" w:cs="Times New Roman"/>
          <w:kern w:val="0"/>
          <w14:ligatures w14:val="none"/>
        </w:rPr>
        <w:t xml:space="preserve"> systems by e-consumers that has been widely investigated. Consumer-to-business, consumer-to-consumer, consumer-to-machine (Paying for small-value transactions at a parking meter, for example), and consumer-to-online transactions are all supported by a mobile wallet. Additionally, customers can use mobile phone payments to settle transactions at the time of sale with more flexibility. Faster processing at the point of sale and more opportunities for impulsive purchases are two benefits of the mobile wallet. Having cash on hand is expensive and difficult to manage, but wave-pay-go eliminates that need. Additionally, businesses can interact with customers more directly by sending them discount coupons on their mobile devices. E-payment systems (EPS) are the foundation of electronic commerce (EC). E-payments are becoming one of the most important concerns for effective business and financial services as EC is becoming a significant part of operations for many organizations (Hsieh 2001, Peha and </w:t>
      </w:r>
      <w:proofErr w:type="spellStart"/>
      <w:r w:rsidR="00BF5209" w:rsidRPr="00581408">
        <w:rPr>
          <w:rFonts w:ascii="Times New Roman" w:eastAsia="Times New Roman" w:hAnsi="Times New Roman" w:cs="Times New Roman"/>
          <w:kern w:val="0"/>
          <w14:ligatures w14:val="none"/>
        </w:rPr>
        <w:t>Khamitov</w:t>
      </w:r>
      <w:proofErr w:type="spellEnd"/>
      <w:r w:rsidR="00BF5209" w:rsidRPr="00581408">
        <w:rPr>
          <w:rFonts w:ascii="Times New Roman" w:eastAsia="Times New Roman" w:hAnsi="Times New Roman" w:cs="Times New Roman"/>
          <w:kern w:val="0"/>
          <w14:ligatures w14:val="none"/>
        </w:rPr>
        <w:t xml:space="preserve"> 2004, </w:t>
      </w:r>
      <w:proofErr w:type="spellStart"/>
      <w:r w:rsidR="00BF5209" w:rsidRPr="00581408">
        <w:rPr>
          <w:rFonts w:ascii="Times New Roman" w:eastAsia="Times New Roman" w:hAnsi="Times New Roman" w:cs="Times New Roman"/>
          <w:kern w:val="0"/>
          <w14:ligatures w14:val="none"/>
        </w:rPr>
        <w:t>Stroborn</w:t>
      </w:r>
      <w:proofErr w:type="spellEnd"/>
      <w:r w:rsidR="00BF5209" w:rsidRPr="00581408">
        <w:rPr>
          <w:rFonts w:ascii="Times New Roman" w:eastAsia="Times New Roman" w:hAnsi="Times New Roman" w:cs="Times New Roman"/>
          <w:kern w:val="0"/>
          <w14:ligatures w14:val="none"/>
        </w:rPr>
        <w:t xml:space="preserve"> et al. 2004, Linck et al. 2006, </w:t>
      </w:r>
      <w:proofErr w:type="spellStart"/>
      <w:r w:rsidR="00BF5209" w:rsidRPr="00581408">
        <w:rPr>
          <w:rFonts w:ascii="Times New Roman" w:eastAsia="Times New Roman" w:hAnsi="Times New Roman" w:cs="Times New Roman"/>
          <w:kern w:val="0"/>
          <w14:ligatures w14:val="none"/>
        </w:rPr>
        <w:t>Cotteleer</w:t>
      </w:r>
      <w:proofErr w:type="spellEnd"/>
      <w:r w:rsidR="00BF5209" w:rsidRPr="00581408">
        <w:rPr>
          <w:rFonts w:ascii="Times New Roman" w:eastAsia="Times New Roman" w:hAnsi="Times New Roman" w:cs="Times New Roman"/>
          <w:kern w:val="0"/>
          <w14:ligatures w14:val="none"/>
        </w:rPr>
        <w:t xml:space="preserve"> et al. 2007, </w:t>
      </w:r>
      <w:proofErr w:type="spellStart"/>
      <w:r w:rsidR="00BF5209" w:rsidRPr="00581408">
        <w:rPr>
          <w:rFonts w:ascii="Times New Roman" w:eastAsia="Times New Roman" w:hAnsi="Times New Roman" w:cs="Times New Roman"/>
          <w:kern w:val="0"/>
          <w14:ligatures w14:val="none"/>
        </w:rPr>
        <w:t>Kousaridas</w:t>
      </w:r>
      <w:proofErr w:type="spellEnd"/>
      <w:r w:rsidR="00BF5209" w:rsidRPr="00581408">
        <w:rPr>
          <w:rFonts w:ascii="Times New Roman" w:eastAsia="Times New Roman" w:hAnsi="Times New Roman" w:cs="Times New Roman"/>
          <w:kern w:val="0"/>
          <w14:ligatures w14:val="none"/>
        </w:rPr>
        <w:t xml:space="preserve"> et al. 2008). The economy and businesses both greatly benefit from cashless payment methods. Easy transactions using a variety of payment methods can boost sales, boost operational effectiveness, and reduce operating expenses for organizations. For food merchants, cashless purchases are also seen to be more hygienic. It has been shown that cashless payment methods, such Near Field Communication (NFC) technology, can lessen line-ups and the necessity of carrying currency for low-value and high-volume purchases. A recent study by </w:t>
      </w:r>
      <w:proofErr w:type="spellStart"/>
      <w:r w:rsidR="00BF5209" w:rsidRPr="00581408">
        <w:rPr>
          <w:rFonts w:ascii="Times New Roman" w:eastAsia="Times New Roman" w:hAnsi="Times New Roman" w:cs="Times New Roman"/>
          <w:kern w:val="0"/>
          <w14:ligatures w14:val="none"/>
        </w:rPr>
        <w:t>Kilay</w:t>
      </w:r>
      <w:proofErr w:type="spellEnd"/>
      <w:r w:rsidR="00BF5209" w:rsidRPr="00581408">
        <w:rPr>
          <w:rFonts w:ascii="Times New Roman" w:eastAsia="Times New Roman" w:hAnsi="Times New Roman" w:cs="Times New Roman"/>
          <w:kern w:val="0"/>
          <w14:ligatures w14:val="none"/>
        </w:rPr>
        <w:t xml:space="preserve">, </w:t>
      </w:r>
      <w:proofErr w:type="spellStart"/>
      <w:r w:rsidR="00BF5209" w:rsidRPr="00581408">
        <w:rPr>
          <w:rFonts w:ascii="Times New Roman" w:eastAsia="Times New Roman" w:hAnsi="Times New Roman" w:cs="Times New Roman"/>
          <w:kern w:val="0"/>
          <w14:ligatures w14:val="none"/>
        </w:rPr>
        <w:t>Simamora</w:t>
      </w:r>
      <w:proofErr w:type="spellEnd"/>
      <w:r w:rsidR="00BF5209" w:rsidRPr="00581408">
        <w:rPr>
          <w:rFonts w:ascii="Times New Roman" w:eastAsia="Times New Roman" w:hAnsi="Times New Roman" w:cs="Times New Roman"/>
          <w:kern w:val="0"/>
          <w14:ligatures w14:val="none"/>
        </w:rPr>
        <w:t xml:space="preserve">, and </w:t>
      </w:r>
      <w:r w:rsidR="001416B2" w:rsidRPr="00581408">
        <w:rPr>
          <w:rFonts w:ascii="Times New Roman" w:eastAsia="Times New Roman" w:hAnsi="Times New Roman" w:cs="Times New Roman"/>
          <w:kern w:val="0"/>
          <w14:ligatures w14:val="none"/>
        </w:rPr>
        <w:t>Putra demonstrates</w:t>
      </w:r>
      <w:r w:rsidR="00BF5209" w:rsidRPr="00581408">
        <w:rPr>
          <w:rFonts w:ascii="Times New Roman" w:eastAsia="Times New Roman" w:hAnsi="Times New Roman" w:cs="Times New Roman"/>
          <w:kern w:val="0"/>
          <w14:ligatures w14:val="none"/>
        </w:rPr>
        <w:t xml:space="preserve"> a direct correlation between the adoption of e-payment services and the supply chain performance of micro, small, and medium-sized businesses in Indonesia. Due to the increasing mobility of today's modern society, the number of mobile phone accounts has increased drastically in recent years, and the mobile telephony industry has grown significantly as well. Mobile services are increasingly being incorporated into everyday life in line with these developments (Hwang et </w:t>
      </w:r>
      <w:r w:rsidR="00BF5209" w:rsidRPr="00581408">
        <w:rPr>
          <w:rFonts w:ascii="Times New Roman" w:eastAsia="Times New Roman" w:hAnsi="Times New Roman" w:cs="Times New Roman"/>
          <w:kern w:val="0"/>
          <w14:ligatures w14:val="none"/>
        </w:rPr>
        <w:lastRenderedPageBreak/>
        <w:t>al. 2007). In particular, several extremely optimistic growth estimates for mobile payment systems have been made. Arthur D. Little (2004), a management consulting firm, projects that mobile payment services would grow from US$11.7 billion in 2005 to US$37.1 billion in 2008. This amount would have accounted for almost 8% of the entire mobile services industry in 2006. However, the reality is very different from these optimistic projections, and the circumstances are frequently disheartening for businesses that provide mobile payment services. Just 1% of all mobile users have made use of mobile payment services in 2008 (Gartner Group 2009). As a result, the real market penetration of mobile payment services differs significantly from earlier projections. The question of why consumers have not embraced mobile payment services arises from this observation. The main factors influencing consumers' acceptance of mobile payment systems have not been well understood by previous studies. A thorough analysis of these variables may yield significant managerial insights on how mobile payment services could be promoted more successfully, increasing customer acceptance. Managers must understand how to effectively boost the number of clients who prefer mobile payment methods over more traditional payment methods, since more firms are either offering or contemplating adopting these choices.</w:t>
      </w:r>
      <w:r w:rsidR="00BF5209" w:rsidRPr="00581408">
        <w:rPr>
          <w:rFonts w:ascii="Times New Roman" w:hAnsi="Times New Roman" w:cs="Times New Roman"/>
          <w:sz w:val="22"/>
          <w:szCs w:val="22"/>
        </w:rPr>
        <w:t xml:space="preserve"> </w:t>
      </w:r>
      <w:r w:rsidR="00BF5209" w:rsidRPr="00581408">
        <w:rPr>
          <w:rFonts w:ascii="Times New Roman" w:eastAsia="Times New Roman" w:hAnsi="Times New Roman" w:cs="Times New Roman"/>
          <w:kern w:val="0"/>
          <w14:ligatures w14:val="none"/>
        </w:rPr>
        <w:t>The goal of the current study is to create and evaluate an integrative model of the factors influencing consumers' adoption of mobile payment services, given the high practical importance and paucity of previous empirical studies. In order to evaluate a theory-based research model of mobile payment acceptance, we gathered information from a representative sample of 1447 respondents using the structural equation modeling program EQS. According to our findings, there are key factors influencing customers' intentions to utilize mobile payment services.</w:t>
      </w:r>
    </w:p>
    <w:p w14:paraId="2027895C" w14:textId="77777777" w:rsidR="00BF5209" w:rsidRPr="00581408" w:rsidRDefault="00BF5209" w:rsidP="000F299A">
      <w:pPr>
        <w:spacing w:after="0"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t xml:space="preserve">Non-cash payment mechanisms have long been a part of everyday life in developed nations, and they are quickly replacing traditional cash payments. For example, according to data from the European Central Bank, 134 billion new non-cash payments were made in 2017, increasing the total amount paid in the EU using those methods by 7.9% over 2016. Additionally, the importance of e-payment systems in the EU region is growing due to the ratio of "paper-based transactions" to "electronic transactions," which is approximately one to ten (European Central Bank 2017). Due to its convenience, e-wallets, a non-cash payment method, are becoming more and more popular in many nations. Users can use this technique to pay for both online and offline transactions. In Europe, 42% of payments were done via e-wallets in 2017, indicating that e-wallets are widely used by citizens. PayPal (e-wallet) is the most widely used payment provider in various countries, including Italy, the UK, and others (DPD Group 2017a, b). Asia's e-wallet market is likewise expanding rapidly. Because of WorldPay, e-wallets are predicted to overtake other </w:t>
      </w:r>
      <w:r w:rsidRPr="00581408">
        <w:rPr>
          <w:rFonts w:ascii="Times New Roman" w:eastAsia="Times New Roman" w:hAnsi="Times New Roman" w:cs="Times New Roman"/>
          <w:kern w:val="0"/>
          <w14:ligatures w14:val="none"/>
        </w:rPr>
        <w:lastRenderedPageBreak/>
        <w:t>payment methods by 2021, accounting for almost 51% of all e-commerce payments. In the meantime, it is anticipated that the percentage of e-commerce transactions in this region that use card payments will drop from 30% to 10% (Worldpay 2017). Vietnam's e-commerce industry is growing quickly. As a result, there are now more non-cash payment options. Although e-wallets are commonly utilized in certain nations throughout the world, they are a new payment method for Vietnamese individuals. In Vietnam, e-wallets currently account for 19% of the value of e-commerce transactions. This era of paperless transactions has been revolutionized by the widespread use of smartphones and smart devices, enhanced network infrastructure, digital advances, and financial technology (FinTech) (Zhou and Lu 2011; Yang et al. 2012; Chatterjee and Bolar 2019). Approximately half of Bangladesh's adult population is not able to access institutional financial services, while 39% of people in low- and middle-income countries and 31% of the global population do not have a bank account, despite advancements in digital banking (The World Bank 2018). Through the use of FinTech and communication technology, mobile payment applications (MPAs) have transformed the lives of Bangladeshis, especially those who are economically disadvantaged. With millions of transactions via mobile phones each month, amounting to over BDT500 billion1 (Bangladesh Bank 2021a), MPAs have grown significantly in Bangladesh. As a result, it is imperative to comprehend the primary factors that influence customers' MPA usage patterns during the COVID-19 pandemic.</w:t>
      </w:r>
    </w:p>
    <w:p w14:paraId="27CD5CB9" w14:textId="77777777" w:rsidR="00BF5209" w:rsidRPr="00581408" w:rsidRDefault="00BF5209" w:rsidP="000F299A">
      <w:pPr>
        <w:spacing w:after="0" w:line="360" w:lineRule="auto"/>
        <w:jc w:val="both"/>
        <w:rPr>
          <w:rFonts w:ascii="Times New Roman" w:eastAsia="Times New Roman" w:hAnsi="Times New Roman" w:cs="Times New Roman"/>
          <w:kern w:val="0"/>
          <w14:ligatures w14:val="none"/>
        </w:rPr>
      </w:pPr>
    </w:p>
    <w:p w14:paraId="0C6AF7EE" w14:textId="53995B7F" w:rsidR="00BF5209" w:rsidRPr="00581408" w:rsidRDefault="002201A5" w:rsidP="000F299A">
      <w:pPr>
        <w:pStyle w:val="Heading3"/>
        <w:spacing w:line="360" w:lineRule="auto"/>
        <w:ind w:left="2160"/>
        <w:jc w:val="both"/>
        <w:rPr>
          <w:rFonts w:ascii="Times New Roman" w:eastAsia="Times New Roman" w:hAnsi="Times New Roman" w:cs="Times New Roman"/>
          <w:u w:val="single"/>
        </w:rPr>
      </w:pPr>
      <w:bookmarkStart w:id="5" w:name="_Toc205391038"/>
      <w:r w:rsidRPr="00581408">
        <w:rPr>
          <w:rFonts w:ascii="Times New Roman" w:eastAsia="Times New Roman" w:hAnsi="Times New Roman" w:cs="Times New Roman"/>
          <w:u w:val="single"/>
        </w:rPr>
        <w:t xml:space="preserve">Chapter 2: </w:t>
      </w:r>
      <w:r w:rsidR="00BF5209" w:rsidRPr="00581408">
        <w:rPr>
          <w:rFonts w:ascii="Times New Roman" w:eastAsia="Times New Roman" w:hAnsi="Times New Roman" w:cs="Times New Roman"/>
          <w:u w:val="single"/>
        </w:rPr>
        <w:t>Literature Review &amp; theoretical framework</w:t>
      </w:r>
      <w:bookmarkEnd w:id="5"/>
      <w:r w:rsidR="00BF5209" w:rsidRPr="00581408">
        <w:rPr>
          <w:rFonts w:ascii="Times New Roman" w:eastAsia="Times New Roman" w:hAnsi="Times New Roman" w:cs="Times New Roman"/>
          <w:u w:val="single"/>
        </w:rPr>
        <w:t xml:space="preserve">  </w:t>
      </w:r>
    </w:p>
    <w:p w14:paraId="7EB62D50" w14:textId="77777777" w:rsidR="00674541" w:rsidRPr="00581408" w:rsidRDefault="00674541" w:rsidP="000F299A">
      <w:pPr>
        <w:spacing w:after="0" w:line="360" w:lineRule="auto"/>
        <w:jc w:val="both"/>
        <w:rPr>
          <w:rFonts w:ascii="Times New Roman" w:eastAsia="Times New Roman" w:hAnsi="Times New Roman" w:cs="Times New Roman"/>
          <w:b/>
          <w:bCs/>
          <w:kern w:val="0"/>
          <w:u w:val="single"/>
          <w14:ligatures w14:val="none"/>
        </w:rPr>
      </w:pPr>
    </w:p>
    <w:p w14:paraId="2DF55DAF" w14:textId="77777777" w:rsidR="00BF5209" w:rsidRPr="00581408" w:rsidRDefault="00BF5209" w:rsidP="000F299A">
      <w:pPr>
        <w:spacing w:after="0"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t>According to one of the most prominent models of technology acceptance, the Technology Acceptance Model (TAM; Davis, 1989), two main factors—perceived usefulness and ease of use—influence a person's inclination to utilize new technology. TAM is regarded as a commonly utilized framework for understanding how people use and accept technology, having been employed in several research. TAM has been demonstrated to be highly predictive in numerous scenarios, yet having only a few elements, making it simple to understand. It also considers social and environmental factors. An information systems theory called the technology acceptance model (TAM) simulates how people adopt and utilize new technologies.</w:t>
      </w:r>
    </w:p>
    <w:p w14:paraId="3917D3B9" w14:textId="77777777" w:rsidR="00BF5209" w:rsidRPr="00581408" w:rsidRDefault="00BF5209" w:rsidP="000F299A">
      <w:pPr>
        <w:spacing w:after="0" w:line="360" w:lineRule="auto"/>
        <w:jc w:val="both"/>
        <w:rPr>
          <w:rFonts w:ascii="Times New Roman" w:eastAsia="Times New Roman" w:hAnsi="Times New Roman" w:cs="Times New Roman"/>
          <w:kern w:val="0"/>
          <w14:ligatures w14:val="none"/>
        </w:rPr>
      </w:pPr>
    </w:p>
    <w:p w14:paraId="62222F2E" w14:textId="77777777" w:rsidR="004519B2" w:rsidRPr="00581408" w:rsidRDefault="004519B2" w:rsidP="000F299A">
      <w:pPr>
        <w:spacing w:after="0"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lastRenderedPageBreak/>
        <w:t>People use technology at the endpoint, which is the actual system. Behavioral intention is one factor that influences people's use of technology. The attitude (A</w:t>
      </w:r>
      <w:r w:rsidR="00A12151" w:rsidRPr="00581408">
        <w:rPr>
          <w:rFonts w:ascii="Times New Roman" w:eastAsia="Times New Roman" w:hAnsi="Times New Roman" w:cs="Times New Roman"/>
          <w:kern w:val="0"/>
          <w14:ligatures w14:val="none"/>
        </w:rPr>
        <w:t>T</w:t>
      </w:r>
      <w:r w:rsidRPr="00581408">
        <w:rPr>
          <w:rFonts w:ascii="Times New Roman" w:eastAsia="Times New Roman" w:hAnsi="Times New Roman" w:cs="Times New Roman"/>
          <w:kern w:val="0"/>
          <w14:ligatures w14:val="none"/>
        </w:rPr>
        <w:t>), or overall assessment of the technology, influences the behavioral intention (BI).</w:t>
      </w:r>
    </w:p>
    <w:p w14:paraId="5478E2C8" w14:textId="77777777" w:rsidR="00BF5209" w:rsidRPr="00581408" w:rsidRDefault="00BF5209" w:rsidP="000F299A">
      <w:pPr>
        <w:spacing w:after="0"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br/>
        <w:t>According to the concept, a variety of factors, including the following, affect consumers' decisions about how and when to adopt new technology:</w:t>
      </w:r>
    </w:p>
    <w:p w14:paraId="1D452C49" w14:textId="77777777" w:rsidR="00A35D54" w:rsidRPr="00581408" w:rsidRDefault="00B81738" w:rsidP="000F299A">
      <w:pPr>
        <w:spacing w:after="0"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t xml:space="preserve">• Perceived usefulness (PU) </w:t>
      </w:r>
      <w:r w:rsidR="00A35D54" w:rsidRPr="00581408">
        <w:rPr>
          <w:rFonts w:ascii="Times New Roman" w:eastAsia="Times New Roman" w:hAnsi="Times New Roman" w:cs="Times New Roman"/>
          <w:kern w:val="0"/>
          <w14:ligatures w14:val="none"/>
        </w:rPr>
        <w:t xml:space="preserve">“The degree to which a person believes that using a particular system would enhance their job performance.”— </w:t>
      </w:r>
      <w:r w:rsidR="00A35D54" w:rsidRPr="00581408">
        <w:rPr>
          <w:rFonts w:ascii="Times New Roman" w:eastAsia="Times New Roman" w:hAnsi="Times New Roman" w:cs="Times New Roman"/>
          <w:i/>
          <w:iCs/>
          <w:kern w:val="0"/>
          <w14:ligatures w14:val="none"/>
        </w:rPr>
        <w:t>Fred Davis (1989)</w:t>
      </w:r>
      <w:r w:rsidR="00A35D54" w:rsidRPr="00581408">
        <w:rPr>
          <w:rFonts w:ascii="Times New Roman" w:eastAsia="Times New Roman" w:hAnsi="Times New Roman" w:cs="Times New Roman"/>
          <w:kern w:val="0"/>
          <w14:ligatures w14:val="none"/>
        </w:rPr>
        <w:t xml:space="preserve"> </w:t>
      </w:r>
    </w:p>
    <w:p w14:paraId="3CA10226" w14:textId="7E9E62E7" w:rsidR="00BF5209" w:rsidRPr="00581408" w:rsidRDefault="00B81738" w:rsidP="000F299A">
      <w:pPr>
        <w:spacing w:after="0"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t>• Perceived ease-of-use (PEOU) - Davis defines this as "the extent to which an individual feel that utilizing a specific system would be effortless.</w:t>
      </w:r>
      <w:r w:rsidR="006924BC" w:rsidRPr="00581408">
        <w:rPr>
          <w:rFonts w:ascii="Times New Roman" w:eastAsia="Times New Roman" w:hAnsi="Times New Roman" w:cs="Times New Roman"/>
          <w:kern w:val="0"/>
          <w14:ligatures w14:val="none"/>
        </w:rPr>
        <w:t xml:space="preserve"> </w:t>
      </w:r>
      <w:r w:rsidRPr="00581408">
        <w:rPr>
          <w:rFonts w:ascii="Times New Roman" w:eastAsia="Times New Roman" w:hAnsi="Times New Roman" w:cs="Times New Roman"/>
          <w:kern w:val="0"/>
          <w14:ligatures w14:val="none"/>
        </w:rPr>
        <w:t xml:space="preserve">"The barrier is broken when the technology is easy to use. </w:t>
      </w:r>
      <w:r w:rsidR="00BF5209" w:rsidRPr="00581408">
        <w:rPr>
          <w:rFonts w:ascii="Times New Roman" w:eastAsia="Times New Roman" w:hAnsi="Times New Roman" w:cs="Times New Roman"/>
          <w:kern w:val="0"/>
          <w14:ligatures w14:val="none"/>
        </w:rPr>
        <w:t>No one has a favorable opinion of it if the interface is difficult to use and complex.</w:t>
      </w:r>
    </w:p>
    <w:p w14:paraId="07DC5070" w14:textId="2BA99881" w:rsidR="00A12151" w:rsidRPr="00581408" w:rsidRDefault="00BF5209" w:rsidP="000F299A">
      <w:pPr>
        <w:spacing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t>Social influence and other external factors play a significant role in determining attitude. People will have the mindset and intention to use the technology when these factors (TAM) are present. However, as each person is unique, the perception may</w:t>
      </w:r>
      <w:r w:rsidR="00A35D54" w:rsidRPr="00581408">
        <w:rPr>
          <w:rFonts w:ascii="Times New Roman" w:eastAsia="Times New Roman" w:hAnsi="Times New Roman" w:cs="Times New Roman"/>
          <w:kern w:val="0"/>
          <w14:ligatures w14:val="none"/>
        </w:rPr>
        <w:t xml:space="preserve"> </w:t>
      </w:r>
      <w:r w:rsidRPr="00581408">
        <w:rPr>
          <w:rFonts w:ascii="Times New Roman" w:eastAsia="Times New Roman" w:hAnsi="Times New Roman" w:cs="Times New Roman"/>
          <w:kern w:val="0"/>
          <w14:ligatures w14:val="none"/>
        </w:rPr>
        <w:t xml:space="preserve">vary based on age and gender. The TAM and the unified theory of acceptance and use of technology (also known as UTAUT) are the two main modifications that have resulted from the TAM's ongoing study and expansion. </w:t>
      </w:r>
      <w:r w:rsidR="00A12151" w:rsidRPr="00581408">
        <w:rPr>
          <w:rFonts w:ascii="Times New Roman" w:eastAsia="Times New Roman" w:hAnsi="Times New Roman" w:cs="Times New Roman"/>
          <w:kern w:val="0"/>
          <w14:ligatures w14:val="none"/>
        </w:rPr>
        <w:t>A TAM 3 that takes into account the impact of perceived risk and trust on system use has also been established for the e-commerce scenario.</w:t>
      </w:r>
    </w:p>
    <w:p w14:paraId="2A0689FE" w14:textId="77777777" w:rsidR="003E285F" w:rsidRPr="00581408" w:rsidRDefault="003E285F" w:rsidP="000F299A">
      <w:pPr>
        <w:spacing w:line="360" w:lineRule="auto"/>
        <w:jc w:val="both"/>
        <w:rPr>
          <w:rFonts w:ascii="Times New Roman" w:eastAsia="Times New Roman" w:hAnsi="Times New Roman" w:cs="Times New Roman"/>
          <w:kern w:val="0"/>
          <w14:ligatures w14:val="none"/>
        </w:rPr>
      </w:pPr>
    </w:p>
    <w:p w14:paraId="11CF9D06" w14:textId="1A6F4EA8" w:rsidR="00BF5209" w:rsidRPr="00581408" w:rsidRDefault="00D035A5" w:rsidP="000F299A">
      <w:pPr>
        <w:spacing w:line="360" w:lineRule="auto"/>
        <w:jc w:val="both"/>
        <w:rPr>
          <w:rFonts w:ascii="Times New Roman" w:eastAsia="Times New Roman" w:hAnsi="Times New Roman" w:cs="Times New Roman"/>
          <w:kern w:val="0"/>
          <w14:ligatures w14:val="none"/>
        </w:rPr>
      </w:pPr>
      <w:bookmarkStart w:id="6" w:name="_Toc205391039"/>
      <w:r w:rsidRPr="00D035A5">
        <w:rPr>
          <w:rStyle w:val="Heading3Char"/>
          <w:rFonts w:ascii="Times New Roman" w:hAnsi="Times New Roman" w:cs="Times New Roman"/>
          <w:b/>
          <w:bCs/>
          <w:color w:val="000000" w:themeColor="text1"/>
        </w:rPr>
        <w:t>2.1</w:t>
      </w:r>
      <w:r w:rsidR="00BF5209" w:rsidRPr="00D035A5">
        <w:rPr>
          <w:rStyle w:val="Heading3Char"/>
          <w:rFonts w:ascii="Times New Roman" w:hAnsi="Times New Roman" w:cs="Times New Roman"/>
          <w:b/>
          <w:bCs/>
          <w:color w:val="000000" w:themeColor="text1"/>
        </w:rPr>
        <w:t>Background</w:t>
      </w:r>
      <w:bookmarkEnd w:id="6"/>
      <w:r w:rsidR="00BF5209" w:rsidRPr="00D035A5">
        <w:rPr>
          <w:rStyle w:val="Heading3Char"/>
          <w:rFonts w:ascii="Times New Roman" w:hAnsi="Times New Roman" w:cs="Times New Roman"/>
          <w:b/>
          <w:bCs/>
          <w:color w:val="000000" w:themeColor="text1"/>
        </w:rPr>
        <w:t xml:space="preserve"> </w:t>
      </w:r>
      <w:r w:rsidR="00BF5209" w:rsidRPr="00581408">
        <w:rPr>
          <w:rFonts w:ascii="Times New Roman" w:eastAsia="Times New Roman" w:hAnsi="Times New Roman" w:cs="Times New Roman"/>
          <w:kern w:val="0"/>
          <w14:ligatures w14:val="none"/>
        </w:rPr>
        <w:br/>
      </w:r>
      <w:r w:rsidR="00212691" w:rsidRPr="00581408">
        <w:rPr>
          <w:rFonts w:ascii="Times New Roman" w:eastAsia="Times New Roman" w:hAnsi="Times New Roman" w:cs="Times New Roman"/>
          <w:kern w:val="0"/>
          <w14:ligatures w14:val="none"/>
        </w:rPr>
        <w:t>The theory of reasoned action (TRA) proposed by Ajzen and Fishbein is one of the most significant advances in the literature. Davis's model of technology acceptance is the most commonly used to explain how individuals accept and use technology (Davis, 1989; Davis, Bagozzi &amp; Warshaw, 1989). (Venkatesh, 2000</w:t>
      </w:r>
      <w:proofErr w:type="gramStart"/>
      <w:r w:rsidR="00212691" w:rsidRPr="00581408">
        <w:rPr>
          <w:rFonts w:ascii="Times New Roman" w:eastAsia="Times New Roman" w:hAnsi="Times New Roman" w:cs="Times New Roman"/>
          <w:kern w:val="0"/>
          <w14:ligatures w14:val="none"/>
        </w:rPr>
        <w:t>).Richard</w:t>
      </w:r>
      <w:proofErr w:type="gramEnd"/>
      <w:r w:rsidR="00212691" w:rsidRPr="00581408">
        <w:rPr>
          <w:rFonts w:ascii="Times New Roman" w:eastAsia="Times New Roman" w:hAnsi="Times New Roman" w:cs="Times New Roman"/>
          <w:kern w:val="0"/>
          <w14:ligatures w14:val="none"/>
        </w:rPr>
        <w:t xml:space="preserve"> Bagozzi and Fred Davis developed </w:t>
      </w:r>
      <w:proofErr w:type="spellStart"/>
      <w:r w:rsidR="00212691" w:rsidRPr="00581408">
        <w:rPr>
          <w:rFonts w:ascii="Times New Roman" w:eastAsia="Times New Roman" w:hAnsi="Times New Roman" w:cs="Times New Roman"/>
          <w:kern w:val="0"/>
          <w14:ligatures w14:val="none"/>
        </w:rPr>
        <w:t>it.</w:t>
      </w:r>
      <w:r w:rsidR="003E4D75" w:rsidRPr="00581408">
        <w:rPr>
          <w:rFonts w:ascii="Times New Roman" w:eastAsia="Times New Roman" w:hAnsi="Times New Roman" w:cs="Times New Roman"/>
          <w:kern w:val="0"/>
          <w14:ligatures w14:val="none"/>
        </w:rPr>
        <w:t>TAM</w:t>
      </w:r>
      <w:proofErr w:type="spellEnd"/>
      <w:r w:rsidR="003E4D75" w:rsidRPr="00581408">
        <w:rPr>
          <w:rFonts w:ascii="Times New Roman" w:eastAsia="Times New Roman" w:hAnsi="Times New Roman" w:cs="Times New Roman"/>
          <w:kern w:val="0"/>
          <w14:ligatures w14:val="none"/>
        </w:rPr>
        <w:t xml:space="preserve"> replaces a number of TRA's attitude indicators with the two technology acceptance metrics of utility and ease of </w:t>
      </w:r>
      <w:proofErr w:type="spellStart"/>
      <w:proofErr w:type="gramStart"/>
      <w:r w:rsidR="003E4D75" w:rsidRPr="00581408">
        <w:rPr>
          <w:rFonts w:ascii="Times New Roman" w:eastAsia="Times New Roman" w:hAnsi="Times New Roman" w:cs="Times New Roman"/>
          <w:kern w:val="0"/>
          <w14:ligatures w14:val="none"/>
        </w:rPr>
        <w:t>use</w:t>
      </w:r>
      <w:r w:rsidR="00BF5209" w:rsidRPr="00581408">
        <w:rPr>
          <w:rFonts w:ascii="Times New Roman" w:eastAsia="Times New Roman" w:hAnsi="Times New Roman" w:cs="Times New Roman"/>
          <w:kern w:val="0"/>
          <w14:ligatures w14:val="none"/>
        </w:rPr>
        <w:t>.Both</w:t>
      </w:r>
      <w:proofErr w:type="spellEnd"/>
      <w:proofErr w:type="gramEnd"/>
      <w:r w:rsidR="00BF5209" w:rsidRPr="00581408">
        <w:rPr>
          <w:rFonts w:ascii="Times New Roman" w:eastAsia="Times New Roman" w:hAnsi="Times New Roman" w:cs="Times New Roman"/>
          <w:kern w:val="0"/>
          <w14:ligatures w14:val="none"/>
        </w:rPr>
        <w:t xml:space="preserve"> TRA and TAM, which have significant behavioral components, make the assumption that when someone decides to take action, they will be unrestricted in their ability to do so. There will be numerous limitations in the real world, including a restricted amount of freedom to act. </w:t>
      </w:r>
    </w:p>
    <w:p w14:paraId="64C7B28A" w14:textId="77777777" w:rsidR="00BF5209" w:rsidRPr="00581408" w:rsidRDefault="00BF5209" w:rsidP="000F299A">
      <w:pPr>
        <w:spacing w:after="0"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t xml:space="preserve">Bagozzi, Davis, and Warshaw say: People develop attitudes and intentions toward attempting to learn how to use the new technology before starting efforts to use it because new technologies, like personal </w:t>
      </w:r>
      <w:r w:rsidRPr="00581408">
        <w:rPr>
          <w:rFonts w:ascii="Times New Roman" w:eastAsia="Times New Roman" w:hAnsi="Times New Roman" w:cs="Times New Roman"/>
          <w:kern w:val="0"/>
          <w14:ligatures w14:val="none"/>
        </w:rPr>
        <w:lastRenderedPageBreak/>
        <w:t xml:space="preserve">computers, are complicated and decision makers have some degree of uncertainty regarding their successful adoption. Use attitudes and intentions may be undeveloped or unconvinced, or they may develop only after initial attempts to become proficient with the technology. Therefore, such attitudes and intentions may not have a direct or immediate impact on actual usage. </w:t>
      </w:r>
    </w:p>
    <w:p w14:paraId="5C193D49" w14:textId="77777777" w:rsidR="00BF5209" w:rsidRPr="00581408" w:rsidRDefault="003E4D75" w:rsidP="000F299A">
      <w:pPr>
        <w:spacing w:after="0"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t xml:space="preserve">Perceived ease of use also plays a major role, according to other research on the spread of technologies. </w:t>
      </w:r>
      <w:r w:rsidR="00BF5209" w:rsidRPr="00581408">
        <w:rPr>
          <w:rFonts w:ascii="Times New Roman" w:eastAsia="Times New Roman" w:hAnsi="Times New Roman" w:cs="Times New Roman"/>
          <w:kern w:val="0"/>
          <w14:ligatures w14:val="none"/>
        </w:rPr>
        <w:t xml:space="preserve">According to </w:t>
      </w:r>
      <w:proofErr w:type="spellStart"/>
      <w:r w:rsidR="00BF5209" w:rsidRPr="00581408">
        <w:rPr>
          <w:rFonts w:ascii="Times New Roman" w:eastAsia="Times New Roman" w:hAnsi="Times New Roman" w:cs="Times New Roman"/>
          <w:kern w:val="0"/>
          <w14:ligatures w14:val="none"/>
        </w:rPr>
        <w:t>Tornatzky</w:t>
      </w:r>
      <w:proofErr w:type="spellEnd"/>
      <w:r w:rsidR="00BF5209" w:rsidRPr="00581408">
        <w:rPr>
          <w:rFonts w:ascii="Times New Roman" w:eastAsia="Times New Roman" w:hAnsi="Times New Roman" w:cs="Times New Roman"/>
          <w:kern w:val="0"/>
          <w14:ligatures w14:val="none"/>
        </w:rPr>
        <w:t xml:space="preserve"> and Klein's analysis of adoption, the most important factors influencing adoption across a wide range of innovation types were compatibility, relative advantage, and complexity. Eason used the phrase "task fit" to refer to the metric he used to study perceived usefulness in terms of a fit between systems, tasks, and job profiles. According to Legris, Ingham, and </w:t>
      </w:r>
      <w:proofErr w:type="spellStart"/>
      <w:r w:rsidR="00BF5209" w:rsidRPr="00581408">
        <w:rPr>
          <w:rFonts w:ascii="Times New Roman" w:eastAsia="Times New Roman" w:hAnsi="Times New Roman" w:cs="Times New Roman"/>
          <w:kern w:val="0"/>
          <w14:ligatures w14:val="none"/>
        </w:rPr>
        <w:t>Collerette</w:t>
      </w:r>
      <w:proofErr w:type="spellEnd"/>
      <w:r w:rsidR="00BF5209" w:rsidRPr="00581408">
        <w:rPr>
          <w:rFonts w:ascii="Times New Roman" w:eastAsia="Times New Roman" w:hAnsi="Times New Roman" w:cs="Times New Roman"/>
          <w:kern w:val="0"/>
          <w14:ligatures w14:val="none"/>
        </w:rPr>
        <w:t xml:space="preserve">, TAM needs to be expanded to incorporate factors that take change processes into account. This might be accomplished by including the innovation model into TAM. </w:t>
      </w:r>
    </w:p>
    <w:p w14:paraId="4F50FB9A" w14:textId="77777777" w:rsidR="00BF5209" w:rsidRPr="00581408" w:rsidRDefault="00BF5209" w:rsidP="000F299A">
      <w:pPr>
        <w:spacing w:after="0" w:line="360" w:lineRule="auto"/>
        <w:jc w:val="both"/>
        <w:rPr>
          <w:rFonts w:ascii="Times New Roman" w:eastAsia="Times New Roman" w:hAnsi="Times New Roman" w:cs="Times New Roman"/>
          <w:kern w:val="0"/>
          <w14:ligatures w14:val="none"/>
        </w:rPr>
      </w:pPr>
      <w:bookmarkStart w:id="7" w:name="_Toc205391040"/>
      <w:r w:rsidRPr="00581408">
        <w:rPr>
          <w:rStyle w:val="Heading3Char"/>
          <w:rFonts w:ascii="Times New Roman" w:hAnsi="Times New Roman" w:cs="Times New Roman"/>
          <w:b/>
          <w:bCs/>
          <w:color w:val="000000" w:themeColor="text1"/>
        </w:rPr>
        <w:t>Usage</w:t>
      </w:r>
      <w:bookmarkEnd w:id="7"/>
      <w:r w:rsidRPr="00581408">
        <w:rPr>
          <w:rFonts w:ascii="Times New Roman" w:eastAsia="Times New Roman" w:hAnsi="Times New Roman" w:cs="Times New Roman"/>
          <w:kern w:val="0"/>
          <w14:ligatures w14:val="none"/>
        </w:rPr>
        <w:br/>
        <w:t xml:space="preserve">In order to give empirical data on the correlations between usefulness, convenience of use, and system utilization, a number of researchers have reproduced Davis's original study. Testing the validity and robustness of Davis's questionnaire instrument has received a lot of attention. Adams et al. duplicated the work of Davis to demonstrate the validity and reliability of his instrument and his measurement scales. Additionally, they adapted it to new contexts and showed the internal consistency and replication reliability of the two scales using two distinct samples. High reliability and acceptable test-retest reliability were discovered by Hendrickson et al. In terms of intent to use, self-reported usage, and attitude toward use, Szajna discovered that the measure possessed predictive validity. The findings of this study have validated the Davis instrument's validity and supported its application to various user populations and software selections. </w:t>
      </w:r>
    </w:p>
    <w:p w14:paraId="652AC488" w14:textId="77777777" w:rsidR="00130BB5" w:rsidRPr="00581408" w:rsidRDefault="00BF5209" w:rsidP="000F299A">
      <w:pPr>
        <w:spacing w:after="0"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t xml:space="preserve">Adams et al.'s replication of the Davis work was reexamined by Segars and Grover. They proposed a novel methodology based on three constructs: usefulness, efficacy, and ease-of-use after criticizing the measuring model that was being employed. It appears that these results have not yet been confirmed. However, by dividing the dependent variable into information use and technology use, Workman investigated and validated some of these findings. High reliability and acceptable test-retest reliability were discovered by Hendrickson et al. In terms of intent to use, self-reported usage, and attitude toward use, Szajna discovered that the measure possessed predictive validity. The findings of this study have </w:t>
      </w:r>
      <w:r w:rsidRPr="00581408">
        <w:rPr>
          <w:rFonts w:ascii="Times New Roman" w:eastAsia="Times New Roman" w:hAnsi="Times New Roman" w:cs="Times New Roman"/>
          <w:kern w:val="0"/>
          <w14:ligatures w14:val="none"/>
        </w:rPr>
        <w:lastRenderedPageBreak/>
        <w:t>validated the Davis instrument's validity and supported its application to various user populations and software</w:t>
      </w:r>
      <w:r w:rsidR="00357ECD" w:rsidRPr="00581408">
        <w:rPr>
          <w:rFonts w:ascii="Times New Roman" w:eastAsia="Times New Roman" w:hAnsi="Times New Roman" w:cs="Times New Roman"/>
          <w:kern w:val="0"/>
          <w14:ligatures w14:val="none"/>
        </w:rPr>
        <w:t xml:space="preserve"> </w:t>
      </w:r>
      <w:r w:rsidRPr="00581408">
        <w:rPr>
          <w:rFonts w:ascii="Times New Roman" w:eastAsia="Times New Roman" w:hAnsi="Times New Roman" w:cs="Times New Roman"/>
          <w:kern w:val="0"/>
          <w14:ligatures w14:val="none"/>
        </w:rPr>
        <w:t xml:space="preserve">selections. </w:t>
      </w:r>
    </w:p>
    <w:p w14:paraId="1FF40C15" w14:textId="7CF8859D" w:rsidR="00BF5209" w:rsidRPr="00581408" w:rsidRDefault="00BF5209" w:rsidP="000F299A">
      <w:pPr>
        <w:spacing w:after="0"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br/>
        <w:t xml:space="preserve">Davis's model has been modified (or perhaps made more widely available) by Mark Keil and his colleagues into what they refer to as the Usefulness/EOU Grid, a 2x2 grid in which each quadrant represents a distinct mix of the two properties. When it comes to software use, this offers a way to talk about the existing combination of usefulness and EOU for specific software packages and to chart an alternative path if a different combination is preferred, like the release of even more potent software. The TAM model has been applied in the majority of geographical and technology environments. The fast-expanding health care sector is one of these environments. The TAM model was expanded by </w:t>
      </w:r>
      <w:proofErr w:type="spellStart"/>
      <w:r w:rsidRPr="00581408">
        <w:rPr>
          <w:rFonts w:ascii="Times New Roman" w:eastAsia="Times New Roman" w:hAnsi="Times New Roman" w:cs="Times New Roman"/>
          <w:kern w:val="0"/>
          <w14:ligatures w14:val="none"/>
        </w:rPr>
        <w:t>Saravanos</w:t>
      </w:r>
      <w:proofErr w:type="spellEnd"/>
      <w:r w:rsidRPr="00581408">
        <w:rPr>
          <w:rFonts w:ascii="Times New Roman" w:eastAsia="Times New Roman" w:hAnsi="Times New Roman" w:cs="Times New Roman"/>
          <w:kern w:val="0"/>
          <w14:ligatures w14:val="none"/>
        </w:rPr>
        <w:t xml:space="preserve"> et al. to include emotion and its potential impact on behavioral intention to accept a technology.</w:t>
      </w:r>
      <w:r w:rsidRPr="00581408">
        <w:rPr>
          <w:rFonts w:ascii="Times New Roman" w:hAnsi="Times New Roman" w:cs="Times New Roman"/>
        </w:rPr>
        <w:t xml:space="preserve"> </w:t>
      </w:r>
      <w:r w:rsidRPr="00581408">
        <w:rPr>
          <w:rFonts w:ascii="Times New Roman" w:eastAsia="Times New Roman" w:hAnsi="Times New Roman" w:cs="Times New Roman"/>
          <w:kern w:val="0"/>
          <w14:ligatures w14:val="none"/>
        </w:rPr>
        <w:t>Specifically, they looked at warm-glow.</w:t>
      </w:r>
    </w:p>
    <w:p w14:paraId="24624240" w14:textId="77777777" w:rsidR="004930BD" w:rsidRDefault="00BF5209" w:rsidP="000F299A">
      <w:pPr>
        <w:spacing w:after="0"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t xml:space="preserve">The original TAM model was expanded by Venkatesh and Davis to explain perceived usefulness and usage intentions in terms of cognitive instrumental processes (job relevance, output quality, outcome demonstrability, perceived ease of use) and social impact (subjective norms, voluntariness, image). Tests of the expanded model, known as TAM2, were conducted in both required and optional contexts. </w:t>
      </w:r>
      <w:r w:rsidR="004930BD" w:rsidRPr="004930BD">
        <w:rPr>
          <w:rFonts w:ascii="Times New Roman" w:eastAsia="Times New Roman" w:hAnsi="Times New Roman" w:cs="Times New Roman"/>
          <w:kern w:val="0"/>
          <w14:ligatures w14:val="none"/>
        </w:rPr>
        <w:t>The findings provided compelling evidence for TAM2.</w:t>
      </w:r>
    </w:p>
    <w:p w14:paraId="708052C6" w14:textId="70C082AE" w:rsidR="00BF5209" w:rsidRPr="00581408" w:rsidRDefault="00BF5209" w:rsidP="000F299A">
      <w:pPr>
        <w:spacing w:after="0"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br/>
        <w:t xml:space="preserve">• Subjective norm: A person's belief that other significant others think about whether or not they could engage in a conduct. </w:t>
      </w:r>
    </w:p>
    <w:p w14:paraId="05F46B45" w14:textId="77777777" w:rsidR="00BF5209" w:rsidRPr="00581408" w:rsidRDefault="00BF5209" w:rsidP="000F299A">
      <w:pPr>
        <w:spacing w:after="0"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t xml:space="preserve">• Image: According to Moore and </w:t>
      </w:r>
      <w:proofErr w:type="spellStart"/>
      <w:r w:rsidRPr="00581408">
        <w:rPr>
          <w:rFonts w:ascii="Times New Roman" w:eastAsia="Times New Roman" w:hAnsi="Times New Roman" w:cs="Times New Roman"/>
          <w:kern w:val="0"/>
          <w14:ligatures w14:val="none"/>
        </w:rPr>
        <w:t>Benbasat</w:t>
      </w:r>
      <w:proofErr w:type="spellEnd"/>
      <w:r w:rsidRPr="00581408">
        <w:rPr>
          <w:rFonts w:ascii="Times New Roman" w:eastAsia="Times New Roman" w:hAnsi="Times New Roman" w:cs="Times New Roman"/>
          <w:kern w:val="0"/>
          <w14:ligatures w14:val="none"/>
        </w:rPr>
        <w:t xml:space="preserve">, this is "the extent to which employment of an innovation is thought to improve one's standing within one's social system." </w:t>
      </w:r>
    </w:p>
    <w:p w14:paraId="0CC3FAEE" w14:textId="77777777" w:rsidR="00BF5209" w:rsidRPr="00581408" w:rsidRDefault="00BF5209" w:rsidP="000F299A">
      <w:pPr>
        <w:spacing w:after="0"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t xml:space="preserve">• task relevance: Venkatesh and Davis defined this as an individual's assessment of how well the target system fits the task. </w:t>
      </w:r>
    </w:p>
    <w:p w14:paraId="557E2D2A" w14:textId="77777777" w:rsidR="00BF5209" w:rsidRPr="00581408" w:rsidRDefault="00BF5209" w:rsidP="000F299A">
      <w:pPr>
        <w:spacing w:after="0"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t xml:space="preserve">• Venkatesh &amp; Davis defined output quality as an individual's assessment of the system's capacity to carry out particular tasks. </w:t>
      </w:r>
    </w:p>
    <w:p w14:paraId="649780A4" w14:textId="77777777" w:rsidR="00BF5209" w:rsidRPr="00581408" w:rsidRDefault="00BF5209" w:rsidP="000F299A">
      <w:pPr>
        <w:spacing w:after="0"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t xml:space="preserve">• Demonstrable results: The system's utility will be directly impacted by the generation of observable outcomes. </w:t>
      </w:r>
    </w:p>
    <w:p w14:paraId="232F125C" w14:textId="77777777" w:rsidR="00BF5209" w:rsidRPr="00581408" w:rsidRDefault="00BF5209" w:rsidP="000F299A">
      <w:pPr>
        <w:spacing w:after="0"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t xml:space="preserve">Venkatesh et al. developed the unified theory of acceptance and use of technology (UTAUT) in an effort to combine the primary rival user acceptance theories. With an adjusted R square of 69 percent, this model was found to perform better than any of the other models. </w:t>
      </w:r>
    </w:p>
    <w:p w14:paraId="5FE013C9" w14:textId="77777777" w:rsidR="00BF5209" w:rsidRPr="00581408" w:rsidRDefault="00BF5209" w:rsidP="000F299A">
      <w:pPr>
        <w:spacing w:after="0"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lastRenderedPageBreak/>
        <w:t xml:space="preserve">Moreover, the authors Jun et al. believe that the technology acceptance model is crucial for examining the elements influencing consumers' attitudes regarding online meal delivery services. Additionally, it is an often-used theoretical model to illustrate how new technology sectors get accepted. A set of ideas that explain and forecast people's actions based on their beliefs, attitudes, and behavioral intention form the basis of TAM. Perceived utility and ease of use, which are regarded as general beliefs in TAM, are more important in determining attitudes about using a specific technology than salient beliefs. </w:t>
      </w:r>
    </w:p>
    <w:p w14:paraId="69C8F0F7" w14:textId="77777777" w:rsidR="00BF5209" w:rsidRPr="00581408" w:rsidRDefault="00BF5209" w:rsidP="000F299A">
      <w:pPr>
        <w:spacing w:after="0" w:line="360" w:lineRule="auto"/>
        <w:jc w:val="both"/>
        <w:rPr>
          <w:rFonts w:ascii="Times New Roman" w:eastAsia="Times New Roman" w:hAnsi="Times New Roman" w:cs="Times New Roman"/>
          <w:kern w:val="0"/>
          <w14:ligatures w14:val="none"/>
        </w:rPr>
      </w:pPr>
    </w:p>
    <w:p w14:paraId="5CD12DF0" w14:textId="77777777" w:rsidR="00BF5209" w:rsidRPr="00581408" w:rsidRDefault="00BF5209" w:rsidP="000F299A">
      <w:pPr>
        <w:pStyle w:val="Heading3"/>
        <w:spacing w:line="360" w:lineRule="auto"/>
        <w:jc w:val="both"/>
        <w:rPr>
          <w:rFonts w:ascii="Times New Roman" w:eastAsia="Times New Roman" w:hAnsi="Times New Roman" w:cs="Times New Roman"/>
          <w:b/>
          <w:bCs/>
          <w:color w:val="000000" w:themeColor="text1"/>
        </w:rPr>
      </w:pPr>
      <w:bookmarkStart w:id="8" w:name="_Toc205391041"/>
      <w:r w:rsidRPr="00581408">
        <w:rPr>
          <w:rFonts w:ascii="Times New Roman" w:eastAsia="Times New Roman" w:hAnsi="Times New Roman" w:cs="Times New Roman"/>
          <w:b/>
          <w:bCs/>
          <w:color w:val="000000" w:themeColor="text1"/>
        </w:rPr>
        <w:t>Criticisms</w:t>
      </w:r>
      <w:bookmarkEnd w:id="8"/>
    </w:p>
    <w:p w14:paraId="5FDC33D7" w14:textId="77777777" w:rsidR="00BF5209" w:rsidRPr="00581408" w:rsidRDefault="00BF5209" w:rsidP="000F299A">
      <w:pPr>
        <w:spacing w:after="0"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t xml:space="preserve">Despite its widespread use, TAM has been widely criticized, prompting the original proposers to attempt multiple redefining. TAM's shortcomings as a "theory" include its limited explanatory and predictive power, triviality, and lack of any practical value. </w:t>
      </w:r>
      <w:proofErr w:type="spellStart"/>
      <w:r w:rsidRPr="00581408">
        <w:rPr>
          <w:rFonts w:ascii="Times New Roman" w:eastAsia="Times New Roman" w:hAnsi="Times New Roman" w:cs="Times New Roman"/>
          <w:kern w:val="0"/>
          <w14:ligatures w14:val="none"/>
        </w:rPr>
        <w:t>Benbasat</w:t>
      </w:r>
      <w:proofErr w:type="spellEnd"/>
      <w:r w:rsidRPr="00581408">
        <w:rPr>
          <w:rFonts w:ascii="Times New Roman" w:eastAsia="Times New Roman" w:hAnsi="Times New Roman" w:cs="Times New Roman"/>
          <w:kern w:val="0"/>
          <w14:ligatures w14:val="none"/>
        </w:rPr>
        <w:t xml:space="preserve"> and Barki argue that TAM "has diverted researchers' attention away from other important research issues and has created an illusion of progress in knowledge accumulation. Furthermore, the independent attempts by several researchers to expand TAM in order to adapt it to the constantly changing IT environments have led to a state of theoretical chaos and confusion."</w:t>
      </w:r>
    </w:p>
    <w:p w14:paraId="1DBDAF47" w14:textId="77777777" w:rsidR="00BF5209" w:rsidRPr="00581408" w:rsidRDefault="00BF5209" w:rsidP="000F299A">
      <w:pPr>
        <w:spacing w:after="0"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t xml:space="preserve">"In general, TAM ignores the fundamentally social processes of IS development and implementation, where more technology is unquestionably better, and the social consequences of IS use. Instead, it concentrates on the individual "user" of a computer, using the concept of "perceived usefulness," and extends it to include an increasing number of factors to explain how a user "perceives" "usefulness." According to Lunceford, the framework of perceived utility and usability ignores other factors like cost and structural requirements that compel people to accept the technology. See Bagozzi for a current critique and examination </w:t>
      </w:r>
      <w:r w:rsidR="008D41BC" w:rsidRPr="00581408">
        <w:rPr>
          <w:rFonts w:ascii="Times New Roman" w:eastAsia="Times New Roman" w:hAnsi="Times New Roman" w:cs="Times New Roman"/>
          <w:kern w:val="0"/>
          <w14:ligatures w14:val="none"/>
        </w:rPr>
        <w:t>of TAM</w:t>
      </w:r>
      <w:r w:rsidRPr="00581408">
        <w:rPr>
          <w:rFonts w:ascii="Times New Roman" w:eastAsia="Times New Roman" w:hAnsi="Times New Roman" w:cs="Times New Roman"/>
          <w:kern w:val="0"/>
          <w14:ligatures w14:val="none"/>
        </w:rPr>
        <w:t xml:space="preserve">. </w:t>
      </w:r>
    </w:p>
    <w:p w14:paraId="10F9E70D" w14:textId="77777777" w:rsidR="008D41BC" w:rsidRPr="00581408" w:rsidRDefault="008D41BC" w:rsidP="000F299A">
      <w:pPr>
        <w:spacing w:after="0" w:line="360" w:lineRule="auto"/>
        <w:jc w:val="both"/>
        <w:rPr>
          <w:rFonts w:ascii="Times New Roman" w:eastAsia="Times New Roman" w:hAnsi="Times New Roman" w:cs="Times New Roman"/>
          <w:kern w:val="0"/>
          <w14:ligatures w14:val="none"/>
        </w:rPr>
      </w:pPr>
    </w:p>
    <w:p w14:paraId="5E21904C" w14:textId="5541C79F" w:rsidR="00B414A2" w:rsidRPr="00581408" w:rsidRDefault="00606BFC" w:rsidP="000F299A">
      <w:pPr>
        <w:pStyle w:val="Heading3"/>
        <w:spacing w:line="360" w:lineRule="auto"/>
        <w:jc w:val="both"/>
        <w:rPr>
          <w:rFonts w:ascii="Times New Roman" w:hAnsi="Times New Roman" w:cs="Times New Roman"/>
          <w:b/>
          <w:bCs/>
          <w:color w:val="000000" w:themeColor="text1"/>
        </w:rPr>
      </w:pPr>
      <w:bookmarkStart w:id="9" w:name="_Toc205391042"/>
      <w:r w:rsidRPr="00581408">
        <w:rPr>
          <w:rFonts w:ascii="Times New Roman" w:hAnsi="Times New Roman" w:cs="Times New Roman"/>
          <w:b/>
          <w:bCs/>
          <w:color w:val="000000" w:themeColor="text1"/>
        </w:rPr>
        <w:t xml:space="preserve">2.2 </w:t>
      </w:r>
      <w:r w:rsidR="00B414A2" w:rsidRPr="00581408">
        <w:rPr>
          <w:rFonts w:ascii="Times New Roman" w:hAnsi="Times New Roman" w:cs="Times New Roman"/>
          <w:b/>
          <w:bCs/>
          <w:color w:val="000000" w:themeColor="text1"/>
        </w:rPr>
        <w:t>Hypotheses</w:t>
      </w:r>
      <w:r w:rsidR="00B414A2" w:rsidRPr="00581408">
        <w:rPr>
          <w:rFonts w:ascii="Times New Roman" w:hAnsi="Times New Roman" w:cs="Times New Roman"/>
          <w:b/>
          <w:bCs/>
          <w:color w:val="000000" w:themeColor="text1"/>
          <w:spacing w:val="-10"/>
        </w:rPr>
        <w:t xml:space="preserve"> </w:t>
      </w:r>
      <w:r w:rsidR="00B414A2" w:rsidRPr="00581408">
        <w:rPr>
          <w:rFonts w:ascii="Times New Roman" w:hAnsi="Times New Roman" w:cs="Times New Roman"/>
          <w:b/>
          <w:bCs/>
          <w:color w:val="000000" w:themeColor="text1"/>
          <w:spacing w:val="-2"/>
        </w:rPr>
        <w:t>Development</w:t>
      </w:r>
      <w:bookmarkEnd w:id="9"/>
    </w:p>
    <w:p w14:paraId="48A9A4C0" w14:textId="77777777" w:rsidR="00B65AC3" w:rsidRPr="00581408" w:rsidRDefault="001416B2" w:rsidP="000F299A">
      <w:pPr>
        <w:pStyle w:val="Heading3"/>
        <w:spacing w:line="360" w:lineRule="auto"/>
        <w:jc w:val="both"/>
        <w:rPr>
          <w:rFonts w:ascii="Times New Roman" w:hAnsi="Times New Roman" w:cs="Times New Roman"/>
          <w:color w:val="000000" w:themeColor="text1"/>
          <w:sz w:val="24"/>
          <w:szCs w:val="24"/>
        </w:rPr>
      </w:pPr>
      <w:bookmarkStart w:id="10" w:name="_Toc205391043"/>
      <w:r w:rsidRPr="00581408">
        <w:rPr>
          <w:rFonts w:ascii="Times New Roman" w:hAnsi="Times New Roman" w:cs="Times New Roman"/>
          <w:color w:val="000000" w:themeColor="text1"/>
          <w:sz w:val="24"/>
          <w:szCs w:val="24"/>
        </w:rPr>
        <w:t xml:space="preserve">2.2.1 </w:t>
      </w:r>
      <w:r w:rsidR="00B414A2" w:rsidRPr="00581408">
        <w:rPr>
          <w:rFonts w:ascii="Times New Roman" w:hAnsi="Times New Roman" w:cs="Times New Roman"/>
          <w:color w:val="000000" w:themeColor="text1"/>
          <w:sz w:val="24"/>
          <w:szCs w:val="24"/>
        </w:rPr>
        <w:t xml:space="preserve">Subjective </w:t>
      </w:r>
      <w:r w:rsidR="00B27BF0" w:rsidRPr="00581408">
        <w:rPr>
          <w:rFonts w:ascii="Times New Roman" w:hAnsi="Times New Roman" w:cs="Times New Roman"/>
          <w:color w:val="000000" w:themeColor="text1"/>
          <w:sz w:val="24"/>
          <w:szCs w:val="24"/>
        </w:rPr>
        <w:t>N</w:t>
      </w:r>
      <w:r w:rsidR="00B414A2" w:rsidRPr="00581408">
        <w:rPr>
          <w:rFonts w:ascii="Times New Roman" w:hAnsi="Times New Roman" w:cs="Times New Roman"/>
          <w:color w:val="000000" w:themeColor="text1"/>
          <w:sz w:val="24"/>
          <w:szCs w:val="24"/>
        </w:rPr>
        <w:t xml:space="preserve">orm and </w:t>
      </w:r>
      <w:r w:rsidR="00B27BF0" w:rsidRPr="00581408">
        <w:rPr>
          <w:rFonts w:ascii="Times New Roman" w:hAnsi="Times New Roman" w:cs="Times New Roman"/>
          <w:color w:val="000000" w:themeColor="text1"/>
          <w:sz w:val="24"/>
          <w:szCs w:val="24"/>
        </w:rPr>
        <w:t>P</w:t>
      </w:r>
      <w:r w:rsidR="00B414A2" w:rsidRPr="00581408">
        <w:rPr>
          <w:rFonts w:ascii="Times New Roman" w:hAnsi="Times New Roman" w:cs="Times New Roman"/>
          <w:color w:val="000000" w:themeColor="text1"/>
          <w:sz w:val="24"/>
          <w:szCs w:val="24"/>
        </w:rPr>
        <w:t xml:space="preserve">erceived </w:t>
      </w:r>
      <w:r w:rsidR="00B27BF0" w:rsidRPr="00581408">
        <w:rPr>
          <w:rFonts w:ascii="Times New Roman" w:hAnsi="Times New Roman" w:cs="Times New Roman"/>
          <w:color w:val="000000" w:themeColor="text1"/>
          <w:sz w:val="24"/>
          <w:szCs w:val="24"/>
        </w:rPr>
        <w:t>U</w:t>
      </w:r>
      <w:r w:rsidR="00B414A2" w:rsidRPr="00581408">
        <w:rPr>
          <w:rFonts w:ascii="Times New Roman" w:hAnsi="Times New Roman" w:cs="Times New Roman"/>
          <w:color w:val="000000" w:themeColor="text1"/>
          <w:sz w:val="24"/>
          <w:szCs w:val="24"/>
        </w:rPr>
        <w:t>sefulness</w:t>
      </w:r>
      <w:bookmarkEnd w:id="10"/>
    </w:p>
    <w:p w14:paraId="2F223E3B" w14:textId="77777777" w:rsidR="00B414A2" w:rsidRPr="00581408" w:rsidRDefault="00B414A2" w:rsidP="000F299A">
      <w:pPr>
        <w:spacing w:line="360" w:lineRule="auto"/>
        <w:jc w:val="both"/>
        <w:rPr>
          <w:rFonts w:ascii="Times New Roman" w:hAnsi="Times New Roman" w:cs="Times New Roman"/>
        </w:rPr>
      </w:pPr>
      <w:r w:rsidRPr="00581408">
        <w:rPr>
          <w:rFonts w:ascii="Times New Roman" w:hAnsi="Times New Roman" w:cs="Times New Roman"/>
        </w:rPr>
        <w:t xml:space="preserve">Subjective Norm is the </w:t>
      </w:r>
      <w:r w:rsidR="000A14ED" w:rsidRPr="00581408">
        <w:rPr>
          <w:rFonts w:ascii="Times New Roman" w:hAnsi="Times New Roman" w:cs="Times New Roman"/>
        </w:rPr>
        <w:t>Individual’s</w:t>
      </w:r>
      <w:r w:rsidRPr="00581408">
        <w:rPr>
          <w:rFonts w:ascii="Times New Roman" w:hAnsi="Times New Roman" w:cs="Times New Roman"/>
        </w:rPr>
        <w:t xml:space="preserve"> perception of how people they look up to expects them to behave (Moan &amp; Rise, 2006). It explains how an individual perceives the pressure from their friends, family and peers in using a specific technology (Qaysi et al., 2021). Previous studies denote “Subjective Norms” have </w:t>
      </w:r>
      <w:r w:rsidRPr="00581408">
        <w:rPr>
          <w:rFonts w:ascii="Times New Roman" w:hAnsi="Times New Roman" w:cs="Times New Roman"/>
        </w:rPr>
        <w:lastRenderedPageBreak/>
        <w:t>a positive impact on perceived usefulness (</w:t>
      </w:r>
      <w:proofErr w:type="spellStart"/>
      <w:r w:rsidRPr="00581408">
        <w:rPr>
          <w:rFonts w:ascii="Times New Roman" w:hAnsi="Times New Roman" w:cs="Times New Roman"/>
        </w:rPr>
        <w:t>Gunasagaran</w:t>
      </w:r>
      <w:proofErr w:type="spellEnd"/>
      <w:r w:rsidRPr="00581408">
        <w:rPr>
          <w:rFonts w:ascii="Times New Roman" w:hAnsi="Times New Roman" w:cs="Times New Roman"/>
        </w:rPr>
        <w:t xml:space="preserve"> et al., 2019; </w:t>
      </w:r>
      <w:proofErr w:type="spellStart"/>
      <w:r w:rsidRPr="00581408">
        <w:rPr>
          <w:rFonts w:ascii="Times New Roman" w:hAnsi="Times New Roman" w:cs="Times New Roman"/>
        </w:rPr>
        <w:t>Laifa</w:t>
      </w:r>
      <w:proofErr w:type="spellEnd"/>
      <w:r w:rsidRPr="00581408">
        <w:rPr>
          <w:rFonts w:ascii="Times New Roman" w:hAnsi="Times New Roman" w:cs="Times New Roman"/>
        </w:rPr>
        <w:t xml:space="preserve">, 2018; Teo et al., 2019; C. Wang et al., 2023). </w:t>
      </w:r>
    </w:p>
    <w:p w14:paraId="4FBA272A" w14:textId="77777777" w:rsidR="00984C52" w:rsidRPr="00581408" w:rsidRDefault="00B414A2" w:rsidP="000F299A">
      <w:pPr>
        <w:spacing w:line="360" w:lineRule="auto"/>
        <w:jc w:val="both"/>
        <w:rPr>
          <w:rFonts w:ascii="Times New Roman" w:hAnsi="Times New Roman" w:cs="Times New Roman"/>
        </w:rPr>
      </w:pPr>
      <w:r w:rsidRPr="00581408">
        <w:rPr>
          <w:rFonts w:ascii="Times New Roman" w:hAnsi="Times New Roman" w:cs="Times New Roman"/>
        </w:rPr>
        <w:t xml:space="preserve">H1: Subjective norms </w:t>
      </w:r>
      <w:proofErr w:type="gramStart"/>
      <w:r w:rsidRPr="00581408">
        <w:rPr>
          <w:rFonts w:ascii="Times New Roman" w:hAnsi="Times New Roman" w:cs="Times New Roman"/>
        </w:rPr>
        <w:t>has</w:t>
      </w:r>
      <w:proofErr w:type="gramEnd"/>
      <w:r w:rsidRPr="00581408">
        <w:rPr>
          <w:rFonts w:ascii="Times New Roman" w:hAnsi="Times New Roman" w:cs="Times New Roman"/>
        </w:rPr>
        <w:t xml:space="preserve"> a positive influence on perceived usefulness</w:t>
      </w:r>
    </w:p>
    <w:p w14:paraId="337D45E8" w14:textId="77777777" w:rsidR="00B414A2" w:rsidRPr="00581408" w:rsidRDefault="00B414A2" w:rsidP="000F299A">
      <w:pPr>
        <w:pStyle w:val="Heading3"/>
        <w:spacing w:line="360" w:lineRule="auto"/>
        <w:jc w:val="both"/>
        <w:rPr>
          <w:rFonts w:ascii="Times New Roman" w:hAnsi="Times New Roman" w:cs="Times New Roman"/>
          <w:color w:val="000000" w:themeColor="text1"/>
          <w:sz w:val="24"/>
          <w:szCs w:val="24"/>
        </w:rPr>
      </w:pPr>
      <w:bookmarkStart w:id="11" w:name="_Toc205391044"/>
      <w:r w:rsidRPr="00581408">
        <w:rPr>
          <w:rFonts w:ascii="Times New Roman" w:hAnsi="Times New Roman" w:cs="Times New Roman"/>
          <w:color w:val="000000" w:themeColor="text1"/>
          <w:sz w:val="24"/>
          <w:szCs w:val="24"/>
        </w:rPr>
        <w:t>2.2.2</w:t>
      </w:r>
      <w:r w:rsidRPr="00581408">
        <w:rPr>
          <w:rFonts w:ascii="Times New Roman" w:hAnsi="Times New Roman" w:cs="Times New Roman"/>
          <w:color w:val="000000" w:themeColor="text1"/>
          <w:sz w:val="24"/>
          <w:szCs w:val="24"/>
        </w:rPr>
        <w:tab/>
        <w:t>Subjective norm</w:t>
      </w:r>
      <w:r w:rsidR="001416B2" w:rsidRPr="00581408">
        <w:rPr>
          <w:rFonts w:ascii="Times New Roman" w:hAnsi="Times New Roman" w:cs="Times New Roman"/>
          <w:color w:val="000000" w:themeColor="text1"/>
          <w:sz w:val="24"/>
          <w:szCs w:val="24"/>
        </w:rPr>
        <w:t xml:space="preserve"> and</w:t>
      </w:r>
      <w:r w:rsidRPr="00581408">
        <w:rPr>
          <w:rFonts w:ascii="Times New Roman" w:hAnsi="Times New Roman" w:cs="Times New Roman"/>
          <w:color w:val="000000" w:themeColor="text1"/>
          <w:sz w:val="24"/>
          <w:szCs w:val="24"/>
        </w:rPr>
        <w:t xml:space="preserve"> perceived ease of use</w:t>
      </w:r>
      <w:bookmarkEnd w:id="11"/>
    </w:p>
    <w:p w14:paraId="67EFB257" w14:textId="77777777" w:rsidR="00B414A2" w:rsidRPr="00581408" w:rsidRDefault="00B414A2" w:rsidP="000F299A">
      <w:pPr>
        <w:spacing w:line="360" w:lineRule="auto"/>
        <w:jc w:val="both"/>
        <w:rPr>
          <w:rFonts w:ascii="Times New Roman" w:hAnsi="Times New Roman" w:cs="Times New Roman"/>
        </w:rPr>
      </w:pPr>
      <w:r w:rsidRPr="00581408">
        <w:rPr>
          <w:rFonts w:ascii="Times New Roman" w:hAnsi="Times New Roman" w:cs="Times New Roman"/>
        </w:rPr>
        <w:t xml:space="preserve">Subjective norms are the </w:t>
      </w:r>
      <w:r w:rsidR="00F5375C" w:rsidRPr="00581408">
        <w:rPr>
          <w:rFonts w:ascii="Times New Roman" w:hAnsi="Times New Roman" w:cs="Times New Roman"/>
        </w:rPr>
        <w:t>individual’s</w:t>
      </w:r>
      <w:r w:rsidRPr="00581408">
        <w:rPr>
          <w:rFonts w:ascii="Times New Roman" w:hAnsi="Times New Roman" w:cs="Times New Roman"/>
        </w:rPr>
        <w:t xml:space="preserve"> belief which reinforce their behavior (Sun et al., 2020; C. Wang et al., 2023). It creates the base for intention as social pressure can affect the various factors regulating an </w:t>
      </w:r>
      <w:r w:rsidR="00F5375C" w:rsidRPr="00581408">
        <w:rPr>
          <w:rFonts w:ascii="Times New Roman" w:hAnsi="Times New Roman" w:cs="Times New Roman"/>
        </w:rPr>
        <w:t>individual’s</w:t>
      </w:r>
      <w:r w:rsidRPr="00581408">
        <w:rPr>
          <w:rFonts w:ascii="Times New Roman" w:hAnsi="Times New Roman" w:cs="Times New Roman"/>
        </w:rPr>
        <w:t xml:space="preserve"> engagement in certain explicit activities (</w:t>
      </w:r>
      <w:proofErr w:type="spellStart"/>
      <w:r w:rsidRPr="00581408">
        <w:rPr>
          <w:rFonts w:ascii="Times New Roman" w:hAnsi="Times New Roman" w:cs="Times New Roman"/>
        </w:rPr>
        <w:t>Siagian</w:t>
      </w:r>
      <w:proofErr w:type="spellEnd"/>
      <w:r w:rsidRPr="00581408">
        <w:rPr>
          <w:rFonts w:ascii="Times New Roman" w:hAnsi="Times New Roman" w:cs="Times New Roman"/>
        </w:rPr>
        <w:t xml:space="preserve"> et al., 2022). Subjective Norm aids an individual to differentiate which products are easy to use (Chen, 2020). The literature clearly denotes that an individual is likely to perceive the product easy to use when someone ideal to them is using the product (Li &amp; Li, 2022). The ideal someone is likely to be an individual</w:t>
      </w:r>
      <w:r w:rsidR="001416B2" w:rsidRPr="00581408">
        <w:rPr>
          <w:rFonts w:ascii="Times New Roman" w:hAnsi="Times New Roman" w:cs="Times New Roman"/>
        </w:rPr>
        <w:t>’s</w:t>
      </w:r>
      <w:r w:rsidRPr="00581408">
        <w:rPr>
          <w:rFonts w:ascii="Times New Roman" w:hAnsi="Times New Roman" w:cs="Times New Roman"/>
        </w:rPr>
        <w:t xml:space="preserve"> parents with whom people are generally impressed (Ji et al., 2021).</w:t>
      </w:r>
    </w:p>
    <w:p w14:paraId="7199A45F" w14:textId="77777777" w:rsidR="00B414A2" w:rsidRPr="00581408" w:rsidRDefault="00B414A2" w:rsidP="000F299A">
      <w:pPr>
        <w:spacing w:line="360" w:lineRule="auto"/>
        <w:jc w:val="both"/>
        <w:rPr>
          <w:rFonts w:ascii="Times New Roman" w:hAnsi="Times New Roman" w:cs="Times New Roman"/>
        </w:rPr>
      </w:pPr>
      <w:r w:rsidRPr="00581408">
        <w:rPr>
          <w:rFonts w:ascii="Times New Roman" w:hAnsi="Times New Roman" w:cs="Times New Roman"/>
        </w:rPr>
        <w:t>H2: Subjective norms have a positive impact on perceived ease of use</w:t>
      </w:r>
    </w:p>
    <w:p w14:paraId="2E43B883" w14:textId="41E66F1F" w:rsidR="00B414A2" w:rsidRPr="00581408" w:rsidRDefault="006924BC" w:rsidP="000F299A">
      <w:pPr>
        <w:pStyle w:val="Heading3"/>
        <w:spacing w:line="360" w:lineRule="auto"/>
        <w:jc w:val="both"/>
        <w:rPr>
          <w:rFonts w:ascii="Times New Roman" w:hAnsi="Times New Roman" w:cs="Times New Roman"/>
          <w:color w:val="000000" w:themeColor="text1"/>
          <w:sz w:val="24"/>
          <w:szCs w:val="24"/>
        </w:rPr>
      </w:pPr>
      <w:bookmarkStart w:id="12" w:name="_Toc205391045"/>
      <w:r w:rsidRPr="00581408">
        <w:rPr>
          <w:rFonts w:ascii="Times New Roman" w:hAnsi="Times New Roman" w:cs="Times New Roman"/>
          <w:color w:val="000000" w:themeColor="text1"/>
          <w:sz w:val="24"/>
          <w:szCs w:val="24"/>
        </w:rPr>
        <w:t>2.2.3</w:t>
      </w:r>
      <w:r w:rsidRPr="00581408">
        <w:rPr>
          <w:rFonts w:ascii="Times New Roman" w:hAnsi="Times New Roman" w:cs="Times New Roman"/>
          <w:color w:val="000000" w:themeColor="text1"/>
          <w:sz w:val="24"/>
          <w:szCs w:val="24"/>
        </w:rPr>
        <w:tab/>
      </w:r>
      <w:r w:rsidR="004F39DD" w:rsidRPr="00581408">
        <w:rPr>
          <w:rFonts w:ascii="Times New Roman" w:hAnsi="Times New Roman" w:cs="Times New Roman"/>
          <w:color w:val="000000" w:themeColor="text1"/>
          <w:sz w:val="24"/>
          <w:szCs w:val="24"/>
        </w:rPr>
        <w:t xml:space="preserve">Perceived </w:t>
      </w:r>
      <w:r w:rsidR="00B414A2" w:rsidRPr="00581408">
        <w:rPr>
          <w:rFonts w:ascii="Times New Roman" w:hAnsi="Times New Roman" w:cs="Times New Roman"/>
          <w:color w:val="000000" w:themeColor="text1"/>
          <w:sz w:val="24"/>
          <w:szCs w:val="24"/>
        </w:rPr>
        <w:t xml:space="preserve">Trust </w:t>
      </w:r>
      <w:r w:rsidR="002201A5" w:rsidRPr="00581408">
        <w:rPr>
          <w:rFonts w:ascii="Times New Roman" w:hAnsi="Times New Roman" w:cs="Times New Roman"/>
          <w:color w:val="000000" w:themeColor="text1"/>
          <w:sz w:val="24"/>
          <w:szCs w:val="24"/>
        </w:rPr>
        <w:t>and</w:t>
      </w:r>
      <w:r w:rsidRPr="00581408">
        <w:rPr>
          <w:rFonts w:ascii="Times New Roman" w:hAnsi="Times New Roman" w:cs="Times New Roman"/>
          <w:color w:val="000000" w:themeColor="text1"/>
          <w:sz w:val="24"/>
          <w:szCs w:val="24"/>
        </w:rPr>
        <w:t xml:space="preserve"> Perceived Usefulness</w:t>
      </w:r>
      <w:bookmarkEnd w:id="12"/>
    </w:p>
    <w:p w14:paraId="770A57EC" w14:textId="77777777" w:rsidR="00B414A2" w:rsidRPr="00581408" w:rsidRDefault="00B414A2" w:rsidP="000F299A">
      <w:pPr>
        <w:spacing w:line="360" w:lineRule="auto"/>
        <w:jc w:val="both"/>
        <w:rPr>
          <w:rFonts w:ascii="Times New Roman" w:hAnsi="Times New Roman" w:cs="Times New Roman"/>
        </w:rPr>
      </w:pPr>
      <w:r w:rsidRPr="00581408">
        <w:rPr>
          <w:rFonts w:ascii="Times New Roman" w:hAnsi="Times New Roman" w:cs="Times New Roman"/>
        </w:rPr>
        <w:t>Trust is a favorable conviction on the reliability, certainty and capability of a product, brand, or an individual (Ji et al., 2021). Consumers do not trust a product unless it is useful for them (Liu, Oct, 2022). Trust is a primary pedestal for the utilization of a product. If trust is absent, then the perception of value is absent (</w:t>
      </w:r>
      <w:proofErr w:type="spellStart"/>
      <w:r w:rsidRPr="00581408">
        <w:rPr>
          <w:rFonts w:ascii="Times New Roman" w:hAnsi="Times New Roman" w:cs="Times New Roman"/>
        </w:rPr>
        <w:t>Propheto</w:t>
      </w:r>
      <w:proofErr w:type="spellEnd"/>
      <w:r w:rsidRPr="00581408">
        <w:rPr>
          <w:rFonts w:ascii="Times New Roman" w:hAnsi="Times New Roman" w:cs="Times New Roman"/>
        </w:rPr>
        <w:t xml:space="preserve"> et al., 2020). Trust among the consumers creates profitability (Siegrist &amp; </w:t>
      </w:r>
      <w:proofErr w:type="spellStart"/>
      <w:r w:rsidRPr="00581408">
        <w:rPr>
          <w:rFonts w:ascii="Times New Roman" w:hAnsi="Times New Roman" w:cs="Times New Roman"/>
        </w:rPr>
        <w:t>Bearth</w:t>
      </w:r>
      <w:proofErr w:type="spellEnd"/>
      <w:r w:rsidRPr="00581408">
        <w:rPr>
          <w:rFonts w:ascii="Times New Roman" w:hAnsi="Times New Roman" w:cs="Times New Roman"/>
        </w:rPr>
        <w:t xml:space="preserve">, 2021). Trust improves loyalty among consumers and engrains in them the belief about the </w:t>
      </w:r>
      <w:proofErr w:type="spellStart"/>
      <w:r w:rsidRPr="00581408">
        <w:rPr>
          <w:rFonts w:ascii="Times New Roman" w:hAnsi="Times New Roman" w:cs="Times New Roman"/>
        </w:rPr>
        <w:t>product‟s</w:t>
      </w:r>
      <w:proofErr w:type="spellEnd"/>
      <w:r w:rsidRPr="00581408">
        <w:rPr>
          <w:rFonts w:ascii="Times New Roman" w:hAnsi="Times New Roman" w:cs="Times New Roman"/>
        </w:rPr>
        <w:t xml:space="preserve"> superiority (B. Ibrahim et al., 2021).</w:t>
      </w:r>
    </w:p>
    <w:p w14:paraId="62DBECDF" w14:textId="77777777" w:rsidR="00B414A2" w:rsidRPr="00581408" w:rsidRDefault="00B414A2" w:rsidP="000F299A">
      <w:pPr>
        <w:spacing w:line="360" w:lineRule="auto"/>
        <w:jc w:val="both"/>
        <w:rPr>
          <w:rFonts w:ascii="Times New Roman" w:hAnsi="Times New Roman" w:cs="Times New Roman"/>
        </w:rPr>
      </w:pPr>
      <w:r w:rsidRPr="00581408">
        <w:rPr>
          <w:rFonts w:ascii="Times New Roman" w:hAnsi="Times New Roman" w:cs="Times New Roman"/>
        </w:rPr>
        <w:t xml:space="preserve">H3: </w:t>
      </w:r>
      <w:r w:rsidR="004F39DD" w:rsidRPr="00581408">
        <w:rPr>
          <w:rFonts w:ascii="Times New Roman" w:hAnsi="Times New Roman" w:cs="Times New Roman"/>
        </w:rPr>
        <w:t xml:space="preserve">Perceived </w:t>
      </w:r>
      <w:r w:rsidRPr="00581408">
        <w:rPr>
          <w:rFonts w:ascii="Times New Roman" w:hAnsi="Times New Roman" w:cs="Times New Roman"/>
        </w:rPr>
        <w:t>Trust have a positive influence on perceived usefulness.</w:t>
      </w:r>
    </w:p>
    <w:p w14:paraId="6C2158A7" w14:textId="77777777" w:rsidR="00B414A2" w:rsidRPr="00581408" w:rsidRDefault="00B414A2" w:rsidP="000F299A">
      <w:pPr>
        <w:spacing w:line="360" w:lineRule="auto"/>
        <w:jc w:val="both"/>
        <w:rPr>
          <w:rFonts w:ascii="Times New Roman" w:hAnsi="Times New Roman" w:cs="Times New Roman"/>
        </w:rPr>
      </w:pPr>
    </w:p>
    <w:p w14:paraId="5652FB6C" w14:textId="2E7A7737" w:rsidR="00B414A2" w:rsidRPr="00581408" w:rsidRDefault="006924BC" w:rsidP="000F299A">
      <w:pPr>
        <w:pStyle w:val="Heading3"/>
        <w:spacing w:line="360" w:lineRule="auto"/>
        <w:jc w:val="both"/>
        <w:rPr>
          <w:rFonts w:ascii="Times New Roman" w:hAnsi="Times New Roman" w:cs="Times New Roman"/>
          <w:color w:val="000000" w:themeColor="text1"/>
          <w:sz w:val="24"/>
          <w:szCs w:val="24"/>
        </w:rPr>
      </w:pPr>
      <w:bookmarkStart w:id="13" w:name="_Toc205391046"/>
      <w:r w:rsidRPr="00581408">
        <w:rPr>
          <w:rFonts w:ascii="Times New Roman" w:hAnsi="Times New Roman" w:cs="Times New Roman"/>
          <w:color w:val="000000" w:themeColor="text1"/>
          <w:sz w:val="24"/>
          <w:szCs w:val="24"/>
        </w:rPr>
        <w:t>2.2.4</w:t>
      </w:r>
      <w:r w:rsidRPr="00581408">
        <w:rPr>
          <w:rFonts w:ascii="Times New Roman" w:hAnsi="Times New Roman" w:cs="Times New Roman"/>
          <w:color w:val="000000" w:themeColor="text1"/>
          <w:sz w:val="24"/>
          <w:szCs w:val="24"/>
        </w:rPr>
        <w:tab/>
      </w:r>
      <w:r w:rsidR="004F39DD" w:rsidRPr="00581408">
        <w:rPr>
          <w:rFonts w:ascii="Times New Roman" w:hAnsi="Times New Roman" w:cs="Times New Roman"/>
          <w:color w:val="000000" w:themeColor="text1"/>
          <w:sz w:val="24"/>
          <w:szCs w:val="24"/>
        </w:rPr>
        <w:t xml:space="preserve">Perceived </w:t>
      </w:r>
      <w:r w:rsidR="00B414A2" w:rsidRPr="00581408">
        <w:rPr>
          <w:rFonts w:ascii="Times New Roman" w:hAnsi="Times New Roman" w:cs="Times New Roman"/>
          <w:color w:val="000000" w:themeColor="text1"/>
          <w:sz w:val="24"/>
          <w:szCs w:val="24"/>
        </w:rPr>
        <w:t xml:space="preserve">Trust </w:t>
      </w:r>
      <w:r w:rsidR="002201A5" w:rsidRPr="00581408">
        <w:rPr>
          <w:rFonts w:ascii="Times New Roman" w:hAnsi="Times New Roman" w:cs="Times New Roman"/>
          <w:color w:val="000000" w:themeColor="text1"/>
          <w:sz w:val="24"/>
          <w:szCs w:val="24"/>
        </w:rPr>
        <w:t>and</w:t>
      </w:r>
      <w:r w:rsidRPr="00581408">
        <w:rPr>
          <w:rFonts w:ascii="Times New Roman" w:hAnsi="Times New Roman" w:cs="Times New Roman"/>
          <w:color w:val="000000" w:themeColor="text1"/>
          <w:sz w:val="24"/>
          <w:szCs w:val="24"/>
        </w:rPr>
        <w:t xml:space="preserve"> Perceived Ease </w:t>
      </w:r>
      <w:r w:rsidR="002201A5" w:rsidRPr="00581408">
        <w:rPr>
          <w:rFonts w:ascii="Times New Roman" w:hAnsi="Times New Roman" w:cs="Times New Roman"/>
          <w:color w:val="000000" w:themeColor="text1"/>
          <w:sz w:val="24"/>
          <w:szCs w:val="24"/>
        </w:rPr>
        <w:t>of</w:t>
      </w:r>
      <w:r w:rsidRPr="00581408">
        <w:rPr>
          <w:rFonts w:ascii="Times New Roman" w:hAnsi="Times New Roman" w:cs="Times New Roman"/>
          <w:color w:val="000000" w:themeColor="text1"/>
          <w:sz w:val="24"/>
          <w:szCs w:val="24"/>
        </w:rPr>
        <w:t xml:space="preserve"> Use</w:t>
      </w:r>
      <w:bookmarkEnd w:id="13"/>
    </w:p>
    <w:p w14:paraId="488448B5" w14:textId="77777777" w:rsidR="00B414A2" w:rsidRPr="00581408" w:rsidRDefault="00B414A2" w:rsidP="000F299A">
      <w:pPr>
        <w:spacing w:line="360" w:lineRule="auto"/>
        <w:jc w:val="both"/>
        <w:rPr>
          <w:rFonts w:ascii="Times New Roman" w:hAnsi="Times New Roman" w:cs="Times New Roman"/>
        </w:rPr>
      </w:pPr>
      <w:r w:rsidRPr="00581408">
        <w:rPr>
          <w:rFonts w:ascii="Times New Roman" w:hAnsi="Times New Roman" w:cs="Times New Roman"/>
        </w:rPr>
        <w:t xml:space="preserve">Trust is a well-established belief in the mind of an individual that someone, something is capable, reliable and able to get the work done (Saxena &amp; Kumar, 2021; C. Wang et al., 2023). </w:t>
      </w:r>
      <w:r w:rsidR="009C1FB0" w:rsidRPr="00581408">
        <w:rPr>
          <w:rFonts w:ascii="Times New Roman" w:hAnsi="Times New Roman" w:cs="Times New Roman"/>
          <w:color w:val="2B2D38"/>
          <w:sz w:val="21"/>
          <w:szCs w:val="21"/>
          <w:shd w:val="clear" w:color="auto" w:fill="FFFFFF"/>
        </w:rPr>
        <w:t xml:space="preserve">There are two main components to trust in the context of e-commerce and IT. </w:t>
      </w:r>
      <w:r w:rsidRPr="00581408">
        <w:rPr>
          <w:rFonts w:ascii="Times New Roman" w:hAnsi="Times New Roman" w:cs="Times New Roman"/>
        </w:rPr>
        <w:t xml:space="preserve">The trust in the provider and the trust in the product (J. Z. Y. Liu, 2021). In the presence of ambiguity, trust produces definitive results in consumer behavior (To, 2021). </w:t>
      </w:r>
      <w:r w:rsidRPr="00581408">
        <w:rPr>
          <w:rFonts w:ascii="Times New Roman" w:hAnsi="Times New Roman" w:cs="Times New Roman"/>
        </w:rPr>
        <w:lastRenderedPageBreak/>
        <w:t>Customer opinion about the company</w:t>
      </w:r>
      <w:r w:rsidR="001416B2" w:rsidRPr="00581408">
        <w:rPr>
          <w:rFonts w:ascii="Times New Roman" w:hAnsi="Times New Roman" w:cs="Times New Roman"/>
        </w:rPr>
        <w:t>’</w:t>
      </w:r>
      <w:r w:rsidRPr="00581408">
        <w:rPr>
          <w:rFonts w:ascii="Times New Roman" w:hAnsi="Times New Roman" w:cs="Times New Roman"/>
        </w:rPr>
        <w:t>s truthfulness and uprightness is a vital element for business success. Hence, corporations aim to prioritize it (</w:t>
      </w:r>
      <w:proofErr w:type="spellStart"/>
      <w:r w:rsidRPr="00581408">
        <w:rPr>
          <w:rFonts w:ascii="Times New Roman" w:hAnsi="Times New Roman" w:cs="Times New Roman"/>
        </w:rPr>
        <w:t>Jatimoyo</w:t>
      </w:r>
      <w:proofErr w:type="spellEnd"/>
      <w:r w:rsidRPr="00581408">
        <w:rPr>
          <w:rFonts w:ascii="Times New Roman" w:hAnsi="Times New Roman" w:cs="Times New Roman"/>
        </w:rPr>
        <w:t xml:space="preserve"> &amp; </w:t>
      </w:r>
      <w:proofErr w:type="spellStart"/>
      <w:r w:rsidRPr="00581408">
        <w:rPr>
          <w:rFonts w:ascii="Times New Roman" w:hAnsi="Times New Roman" w:cs="Times New Roman"/>
        </w:rPr>
        <w:t>Djazuli</w:t>
      </w:r>
      <w:proofErr w:type="spellEnd"/>
      <w:r w:rsidRPr="00581408">
        <w:rPr>
          <w:rFonts w:ascii="Times New Roman" w:hAnsi="Times New Roman" w:cs="Times New Roman"/>
        </w:rPr>
        <w:t>, 2021).</w:t>
      </w:r>
    </w:p>
    <w:p w14:paraId="15E625DE" w14:textId="77777777" w:rsidR="00B414A2" w:rsidRPr="00581408" w:rsidRDefault="00B414A2" w:rsidP="000F299A">
      <w:pPr>
        <w:spacing w:line="360" w:lineRule="auto"/>
        <w:jc w:val="both"/>
        <w:rPr>
          <w:rFonts w:ascii="Times New Roman" w:hAnsi="Times New Roman" w:cs="Times New Roman"/>
        </w:rPr>
      </w:pPr>
      <w:r w:rsidRPr="00581408">
        <w:rPr>
          <w:rFonts w:ascii="Times New Roman" w:hAnsi="Times New Roman" w:cs="Times New Roman"/>
        </w:rPr>
        <w:t xml:space="preserve">H4: </w:t>
      </w:r>
      <w:r w:rsidR="004F39DD" w:rsidRPr="00581408">
        <w:rPr>
          <w:rFonts w:ascii="Times New Roman" w:hAnsi="Times New Roman" w:cs="Times New Roman"/>
        </w:rPr>
        <w:t xml:space="preserve">Perceived </w:t>
      </w:r>
      <w:r w:rsidRPr="00581408">
        <w:rPr>
          <w:rFonts w:ascii="Times New Roman" w:hAnsi="Times New Roman" w:cs="Times New Roman"/>
        </w:rPr>
        <w:t>Trust has a positive impact on perceived ease of use.</w:t>
      </w:r>
    </w:p>
    <w:p w14:paraId="63700045" w14:textId="77777777" w:rsidR="00130BB5" w:rsidRPr="00581408" w:rsidRDefault="00130BB5" w:rsidP="000F299A">
      <w:pPr>
        <w:spacing w:line="360" w:lineRule="auto"/>
        <w:jc w:val="both"/>
        <w:rPr>
          <w:rFonts w:ascii="Times New Roman" w:hAnsi="Times New Roman" w:cs="Times New Roman"/>
        </w:rPr>
      </w:pPr>
    </w:p>
    <w:p w14:paraId="39476E85" w14:textId="7EC08541" w:rsidR="00CB6123" w:rsidRPr="00581408" w:rsidRDefault="00A35D54" w:rsidP="000F299A">
      <w:pPr>
        <w:pStyle w:val="Heading3"/>
        <w:spacing w:line="360" w:lineRule="auto"/>
        <w:jc w:val="both"/>
        <w:rPr>
          <w:rFonts w:ascii="Times New Roman" w:hAnsi="Times New Roman" w:cs="Times New Roman"/>
          <w:color w:val="000000" w:themeColor="text1"/>
          <w:sz w:val="24"/>
          <w:szCs w:val="24"/>
        </w:rPr>
      </w:pPr>
      <w:r w:rsidRPr="00581408">
        <w:rPr>
          <w:rFonts w:ascii="Times New Roman" w:hAnsi="Times New Roman" w:cs="Times New Roman"/>
          <w:color w:val="000000" w:themeColor="text1"/>
          <w:sz w:val="24"/>
          <w:szCs w:val="24"/>
        </w:rPr>
        <w:t xml:space="preserve"> </w:t>
      </w:r>
      <w:bookmarkStart w:id="14" w:name="_Toc205391047"/>
      <w:r w:rsidRPr="00581408">
        <w:rPr>
          <w:rFonts w:ascii="Times New Roman" w:hAnsi="Times New Roman" w:cs="Times New Roman"/>
          <w:color w:val="000000" w:themeColor="text1"/>
          <w:sz w:val="24"/>
          <w:szCs w:val="24"/>
        </w:rPr>
        <w:t xml:space="preserve">2.2.5 </w:t>
      </w:r>
      <w:r w:rsidR="00CB6123" w:rsidRPr="00581408">
        <w:rPr>
          <w:rFonts w:ascii="Times New Roman" w:hAnsi="Times New Roman" w:cs="Times New Roman"/>
          <w:color w:val="000000" w:themeColor="text1"/>
          <w:sz w:val="24"/>
          <w:szCs w:val="24"/>
        </w:rPr>
        <w:t xml:space="preserve">Compatibility </w:t>
      </w:r>
      <w:r w:rsidR="002201A5" w:rsidRPr="00581408">
        <w:rPr>
          <w:rFonts w:ascii="Times New Roman" w:hAnsi="Times New Roman" w:cs="Times New Roman"/>
          <w:color w:val="000000" w:themeColor="text1"/>
          <w:sz w:val="24"/>
          <w:szCs w:val="24"/>
        </w:rPr>
        <w:t>and</w:t>
      </w:r>
      <w:r w:rsidRPr="00581408">
        <w:rPr>
          <w:rFonts w:ascii="Times New Roman" w:hAnsi="Times New Roman" w:cs="Times New Roman"/>
          <w:color w:val="000000" w:themeColor="text1"/>
          <w:sz w:val="24"/>
          <w:szCs w:val="24"/>
        </w:rPr>
        <w:t xml:space="preserve"> Perceived Usefulness</w:t>
      </w:r>
      <w:bookmarkEnd w:id="14"/>
    </w:p>
    <w:p w14:paraId="0467B8FD" w14:textId="77777777" w:rsidR="00A36A7C" w:rsidRPr="00581408" w:rsidRDefault="00B10C7B" w:rsidP="000F299A">
      <w:pPr>
        <w:spacing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t>Compatibility is regarded as a key component of technology adoption models, and incompatibility between an individual's values and the innovation is believed to hamper adoption (Rogers, 2003).</w:t>
      </w:r>
      <w:r w:rsidR="00BA67BE" w:rsidRPr="00581408">
        <w:rPr>
          <w:rFonts w:ascii="Times New Roman" w:hAnsi="Times New Roman" w:cs="Times New Roman"/>
        </w:rPr>
        <w:t xml:space="preserve"> </w:t>
      </w:r>
      <w:r w:rsidR="00BA67BE" w:rsidRPr="00581408">
        <w:rPr>
          <w:rFonts w:ascii="Times New Roman" w:eastAsia="Times New Roman" w:hAnsi="Times New Roman" w:cs="Times New Roman"/>
          <w:kern w:val="0"/>
          <w14:ligatures w14:val="none"/>
        </w:rPr>
        <w:t>In the related literature, compatibility is defined as the degree to which people regard adopting a new system (an innovation) to be consistent with their existing values, beliefs, experiences, and needs. Previous study on technology adoption has shown that compatibility has a beneficial impact on attitudes toward and perceived usefulness of various information systems (</w:t>
      </w:r>
      <w:proofErr w:type="spellStart"/>
      <w:r w:rsidR="00BA67BE" w:rsidRPr="00581408">
        <w:rPr>
          <w:rFonts w:ascii="Times New Roman" w:eastAsia="Times New Roman" w:hAnsi="Times New Roman" w:cs="Times New Roman"/>
          <w:kern w:val="0"/>
          <w14:ligatures w14:val="none"/>
        </w:rPr>
        <w:t>Karahanna</w:t>
      </w:r>
      <w:proofErr w:type="spellEnd"/>
      <w:r w:rsidR="00BA67BE" w:rsidRPr="00581408">
        <w:rPr>
          <w:rFonts w:ascii="Times New Roman" w:eastAsia="Times New Roman" w:hAnsi="Times New Roman" w:cs="Times New Roman"/>
          <w:kern w:val="0"/>
          <w14:ligatures w14:val="none"/>
        </w:rPr>
        <w:t xml:space="preserve">, Agarwal, &amp; Angst, 2006; </w:t>
      </w:r>
      <w:proofErr w:type="spellStart"/>
      <w:r w:rsidR="00BA67BE" w:rsidRPr="00581408">
        <w:rPr>
          <w:rFonts w:ascii="Times New Roman" w:eastAsia="Times New Roman" w:hAnsi="Times New Roman" w:cs="Times New Roman"/>
          <w:kern w:val="0"/>
          <w14:ligatures w14:val="none"/>
        </w:rPr>
        <w:t>Schierz</w:t>
      </w:r>
      <w:proofErr w:type="spellEnd"/>
      <w:r w:rsidR="00BA67BE" w:rsidRPr="00581408">
        <w:rPr>
          <w:rFonts w:ascii="Times New Roman" w:eastAsia="Times New Roman" w:hAnsi="Times New Roman" w:cs="Times New Roman"/>
          <w:kern w:val="0"/>
          <w14:ligatures w14:val="none"/>
        </w:rPr>
        <w:t xml:space="preserve"> et al., 2010).</w:t>
      </w:r>
    </w:p>
    <w:p w14:paraId="1A307F21" w14:textId="77777777" w:rsidR="00F72CB8" w:rsidRPr="00581408" w:rsidRDefault="00F72CB8" w:rsidP="000F299A">
      <w:pPr>
        <w:spacing w:line="360" w:lineRule="auto"/>
        <w:jc w:val="both"/>
        <w:rPr>
          <w:rFonts w:ascii="Times New Roman" w:hAnsi="Times New Roman" w:cs="Times New Roman"/>
        </w:rPr>
      </w:pPr>
      <w:r w:rsidRPr="00581408">
        <w:rPr>
          <w:rFonts w:ascii="Times New Roman" w:hAnsi="Times New Roman" w:cs="Times New Roman"/>
        </w:rPr>
        <w:t>H5: Compatibility has a positive impact on perceived usefulness.</w:t>
      </w:r>
    </w:p>
    <w:p w14:paraId="5189D7D3" w14:textId="7D23B31E" w:rsidR="00CB6123" w:rsidRPr="00581408" w:rsidRDefault="00A35D54" w:rsidP="000F299A">
      <w:pPr>
        <w:pStyle w:val="Heading3"/>
        <w:spacing w:line="360" w:lineRule="auto"/>
        <w:jc w:val="both"/>
        <w:rPr>
          <w:rFonts w:ascii="Times New Roman" w:hAnsi="Times New Roman" w:cs="Times New Roman"/>
          <w:color w:val="000000" w:themeColor="text1"/>
          <w:sz w:val="24"/>
          <w:szCs w:val="24"/>
        </w:rPr>
      </w:pPr>
      <w:bookmarkStart w:id="15" w:name="_Toc205391048"/>
      <w:r w:rsidRPr="00581408">
        <w:rPr>
          <w:rFonts w:ascii="Times New Roman" w:hAnsi="Times New Roman" w:cs="Times New Roman"/>
          <w:color w:val="000000" w:themeColor="text1"/>
          <w:sz w:val="24"/>
          <w:szCs w:val="24"/>
        </w:rPr>
        <w:t xml:space="preserve">2.2.6 </w:t>
      </w:r>
      <w:r w:rsidR="009B3A75" w:rsidRPr="00581408">
        <w:rPr>
          <w:rFonts w:ascii="Times New Roman" w:hAnsi="Times New Roman" w:cs="Times New Roman"/>
          <w:color w:val="000000" w:themeColor="text1"/>
          <w:sz w:val="24"/>
          <w:szCs w:val="24"/>
        </w:rPr>
        <w:t>Compatibility</w:t>
      </w:r>
      <w:r w:rsidR="00CB6123" w:rsidRPr="00581408">
        <w:rPr>
          <w:rFonts w:ascii="Times New Roman" w:hAnsi="Times New Roman" w:cs="Times New Roman"/>
          <w:color w:val="000000" w:themeColor="text1"/>
          <w:sz w:val="24"/>
          <w:szCs w:val="24"/>
        </w:rPr>
        <w:t xml:space="preserve"> </w:t>
      </w:r>
      <w:r w:rsidR="002201A5" w:rsidRPr="00581408">
        <w:rPr>
          <w:rFonts w:ascii="Times New Roman" w:hAnsi="Times New Roman" w:cs="Times New Roman"/>
          <w:color w:val="000000" w:themeColor="text1"/>
          <w:sz w:val="24"/>
          <w:szCs w:val="24"/>
        </w:rPr>
        <w:t>and</w:t>
      </w:r>
      <w:r w:rsidRPr="00581408">
        <w:rPr>
          <w:rFonts w:ascii="Times New Roman" w:hAnsi="Times New Roman" w:cs="Times New Roman"/>
          <w:color w:val="000000" w:themeColor="text1"/>
          <w:sz w:val="24"/>
          <w:szCs w:val="24"/>
        </w:rPr>
        <w:t xml:space="preserve"> Perceived Ease </w:t>
      </w:r>
      <w:r w:rsidR="002201A5" w:rsidRPr="00581408">
        <w:rPr>
          <w:rFonts w:ascii="Times New Roman" w:hAnsi="Times New Roman" w:cs="Times New Roman"/>
          <w:color w:val="000000" w:themeColor="text1"/>
          <w:sz w:val="24"/>
          <w:szCs w:val="24"/>
        </w:rPr>
        <w:t>of</w:t>
      </w:r>
      <w:r w:rsidRPr="00581408">
        <w:rPr>
          <w:rFonts w:ascii="Times New Roman" w:hAnsi="Times New Roman" w:cs="Times New Roman"/>
          <w:color w:val="000000" w:themeColor="text1"/>
          <w:sz w:val="24"/>
          <w:szCs w:val="24"/>
        </w:rPr>
        <w:t xml:space="preserve"> Use</w:t>
      </w:r>
      <w:bookmarkEnd w:id="15"/>
    </w:p>
    <w:p w14:paraId="462E98E5" w14:textId="209E7339" w:rsidR="00984C52" w:rsidRDefault="00984C52" w:rsidP="000F299A">
      <w:pPr>
        <w:spacing w:after="0"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t>Rogers (2003) defines compatibility as how well an invention aligns with potential users' values, experiences, and requirements. Compatibility is a valuable extension of TAM (</w:t>
      </w:r>
      <w:proofErr w:type="spellStart"/>
      <w:r w:rsidRPr="00581408">
        <w:rPr>
          <w:rFonts w:ascii="Times New Roman" w:eastAsia="Times New Roman" w:hAnsi="Times New Roman" w:cs="Times New Roman"/>
          <w:kern w:val="0"/>
          <w14:ligatures w14:val="none"/>
        </w:rPr>
        <w:t>Schierz</w:t>
      </w:r>
      <w:proofErr w:type="spellEnd"/>
      <w:r w:rsidRPr="00581408">
        <w:rPr>
          <w:rFonts w:ascii="Times New Roman" w:eastAsia="Times New Roman" w:hAnsi="Times New Roman" w:cs="Times New Roman"/>
          <w:kern w:val="0"/>
          <w14:ligatures w14:val="none"/>
        </w:rPr>
        <w:t xml:space="preserve"> et al. 2010), as evidenced by various research. </w:t>
      </w:r>
      <w:proofErr w:type="spellStart"/>
      <w:r w:rsidRPr="00581408">
        <w:rPr>
          <w:rFonts w:ascii="Times New Roman" w:eastAsia="Times New Roman" w:hAnsi="Times New Roman" w:cs="Times New Roman"/>
          <w:kern w:val="0"/>
          <w14:ligatures w14:val="none"/>
        </w:rPr>
        <w:t>Aldás</w:t>
      </w:r>
      <w:proofErr w:type="spellEnd"/>
      <w:r w:rsidRPr="00581408">
        <w:rPr>
          <w:rFonts w:ascii="Times New Roman" w:eastAsia="Times New Roman" w:hAnsi="Times New Roman" w:cs="Times New Roman"/>
          <w:kern w:val="0"/>
          <w14:ligatures w14:val="none"/>
        </w:rPr>
        <w:t xml:space="preserve">-Manzano et al. (2009) and Wu and Wang (2005) studied compatibility and TAM characteristics in mobile technology. Dahlberg et al. (2015) found compatibility as a key factor in </w:t>
      </w:r>
      <w:r w:rsidR="007C5F42" w:rsidRPr="00581408">
        <w:rPr>
          <w:rFonts w:ascii="Times New Roman" w:eastAsia="Times New Roman" w:hAnsi="Times New Roman" w:cs="Times New Roman"/>
          <w:kern w:val="0"/>
          <w14:ligatures w14:val="none"/>
        </w:rPr>
        <w:t>M-Payment</w:t>
      </w:r>
      <w:r w:rsidRPr="00581408">
        <w:rPr>
          <w:rFonts w:ascii="Times New Roman" w:eastAsia="Times New Roman" w:hAnsi="Times New Roman" w:cs="Times New Roman"/>
          <w:kern w:val="0"/>
          <w14:ligatures w14:val="none"/>
        </w:rPr>
        <w:t xml:space="preserve">s, indicating that it positively affects perceived utility, convenience of use, and intention to adopt. </w:t>
      </w:r>
    </w:p>
    <w:p w14:paraId="0025FB6B" w14:textId="77777777" w:rsidR="00600050" w:rsidRPr="00600050" w:rsidRDefault="00600050" w:rsidP="000F299A">
      <w:pPr>
        <w:spacing w:after="0" w:line="360" w:lineRule="auto"/>
        <w:jc w:val="both"/>
        <w:rPr>
          <w:rFonts w:ascii="Times New Roman" w:eastAsia="Times New Roman" w:hAnsi="Times New Roman" w:cs="Times New Roman"/>
          <w:kern w:val="0"/>
          <w14:ligatures w14:val="none"/>
        </w:rPr>
      </w:pPr>
    </w:p>
    <w:p w14:paraId="04AC577F" w14:textId="77777777" w:rsidR="00F72CB8" w:rsidRPr="00581408" w:rsidRDefault="00F72CB8" w:rsidP="000F299A">
      <w:pPr>
        <w:spacing w:line="360" w:lineRule="auto"/>
        <w:jc w:val="both"/>
        <w:rPr>
          <w:rFonts w:ascii="Times New Roman" w:hAnsi="Times New Roman" w:cs="Times New Roman"/>
        </w:rPr>
      </w:pPr>
      <w:r w:rsidRPr="00581408">
        <w:rPr>
          <w:rFonts w:ascii="Times New Roman" w:hAnsi="Times New Roman" w:cs="Times New Roman"/>
        </w:rPr>
        <w:t>H</w:t>
      </w:r>
      <w:r w:rsidR="00844FBA" w:rsidRPr="00581408">
        <w:rPr>
          <w:rFonts w:ascii="Times New Roman" w:hAnsi="Times New Roman" w:cs="Times New Roman"/>
        </w:rPr>
        <w:t>6</w:t>
      </w:r>
      <w:r w:rsidRPr="00581408">
        <w:rPr>
          <w:rFonts w:ascii="Times New Roman" w:hAnsi="Times New Roman" w:cs="Times New Roman"/>
        </w:rPr>
        <w:t>: Compatibility has a positive impact on perceived ease of use</w:t>
      </w:r>
    </w:p>
    <w:p w14:paraId="62A54F7E" w14:textId="6922C407" w:rsidR="004F39DD" w:rsidRPr="00581408" w:rsidRDefault="00A35D54" w:rsidP="000F299A">
      <w:pPr>
        <w:pStyle w:val="Heading3"/>
        <w:spacing w:line="360" w:lineRule="auto"/>
        <w:jc w:val="both"/>
        <w:rPr>
          <w:rFonts w:ascii="Times New Roman" w:eastAsia="Times New Roman" w:hAnsi="Times New Roman" w:cs="Times New Roman"/>
          <w:color w:val="000000" w:themeColor="text1"/>
          <w:sz w:val="24"/>
          <w:szCs w:val="24"/>
        </w:rPr>
      </w:pPr>
      <w:bookmarkStart w:id="16" w:name="_Toc205391049"/>
      <w:r w:rsidRPr="00581408">
        <w:rPr>
          <w:rFonts w:ascii="Times New Roman" w:eastAsia="Times New Roman" w:hAnsi="Times New Roman" w:cs="Times New Roman"/>
          <w:color w:val="000000" w:themeColor="text1"/>
          <w:sz w:val="24"/>
          <w:szCs w:val="24"/>
        </w:rPr>
        <w:t>2.2.</w:t>
      </w:r>
      <w:r w:rsidR="00606BFC" w:rsidRPr="00581408">
        <w:rPr>
          <w:rFonts w:ascii="Times New Roman" w:eastAsia="Times New Roman" w:hAnsi="Times New Roman" w:cs="Times New Roman"/>
          <w:color w:val="000000" w:themeColor="text1"/>
          <w:sz w:val="24"/>
          <w:szCs w:val="24"/>
        </w:rPr>
        <w:t>7</w:t>
      </w:r>
      <w:r w:rsidRPr="00581408">
        <w:rPr>
          <w:rFonts w:ascii="Times New Roman" w:eastAsia="Times New Roman" w:hAnsi="Times New Roman" w:cs="Times New Roman"/>
          <w:color w:val="000000" w:themeColor="text1"/>
          <w:sz w:val="24"/>
          <w:szCs w:val="24"/>
        </w:rPr>
        <w:tab/>
      </w:r>
      <w:r w:rsidR="004F39DD" w:rsidRPr="00581408">
        <w:rPr>
          <w:rFonts w:ascii="Times New Roman" w:eastAsia="Times New Roman" w:hAnsi="Times New Roman" w:cs="Times New Roman"/>
          <w:color w:val="000000" w:themeColor="text1"/>
          <w:sz w:val="24"/>
          <w:szCs w:val="24"/>
        </w:rPr>
        <w:t xml:space="preserve">Perceived </w:t>
      </w:r>
      <w:r w:rsidRPr="00581408">
        <w:rPr>
          <w:rFonts w:ascii="Times New Roman" w:eastAsia="Times New Roman" w:hAnsi="Times New Roman" w:cs="Times New Roman"/>
          <w:color w:val="000000" w:themeColor="text1"/>
          <w:sz w:val="24"/>
          <w:szCs w:val="24"/>
        </w:rPr>
        <w:t xml:space="preserve">Ease </w:t>
      </w:r>
      <w:r w:rsidR="00CA5E8C" w:rsidRPr="00581408">
        <w:rPr>
          <w:rFonts w:ascii="Times New Roman" w:eastAsia="Times New Roman" w:hAnsi="Times New Roman" w:cs="Times New Roman"/>
          <w:color w:val="000000" w:themeColor="text1"/>
          <w:sz w:val="24"/>
          <w:szCs w:val="24"/>
        </w:rPr>
        <w:t>o</w:t>
      </w:r>
      <w:r w:rsidRPr="00581408">
        <w:rPr>
          <w:rFonts w:ascii="Times New Roman" w:eastAsia="Times New Roman" w:hAnsi="Times New Roman" w:cs="Times New Roman"/>
          <w:color w:val="000000" w:themeColor="text1"/>
          <w:sz w:val="24"/>
          <w:szCs w:val="24"/>
        </w:rPr>
        <w:t xml:space="preserve">f Use </w:t>
      </w:r>
      <w:r w:rsidR="002201A5" w:rsidRPr="00581408">
        <w:rPr>
          <w:rFonts w:ascii="Times New Roman" w:eastAsia="Times New Roman" w:hAnsi="Times New Roman" w:cs="Times New Roman"/>
          <w:color w:val="000000" w:themeColor="text1"/>
          <w:sz w:val="24"/>
          <w:szCs w:val="24"/>
        </w:rPr>
        <w:t>and</w:t>
      </w:r>
      <w:r w:rsidRPr="00581408">
        <w:rPr>
          <w:rFonts w:ascii="Times New Roman" w:eastAsia="Times New Roman" w:hAnsi="Times New Roman" w:cs="Times New Roman"/>
          <w:color w:val="000000" w:themeColor="text1"/>
          <w:sz w:val="24"/>
          <w:szCs w:val="24"/>
        </w:rPr>
        <w:t xml:space="preserve"> Perceived Usefulness</w:t>
      </w:r>
      <w:bookmarkEnd w:id="16"/>
    </w:p>
    <w:p w14:paraId="7AE782FD" w14:textId="77777777" w:rsidR="004F39DD" w:rsidRPr="00581408" w:rsidRDefault="004F39DD" w:rsidP="000F299A">
      <w:pPr>
        <w:spacing w:after="0"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t xml:space="preserve">Perceived ease of use can be elaborated as the perception the individual about the psychological and tangible labor they require to master the technology at hand (To, 2021). A direct relationship between perceived usefulness and attitude to use was found (Saade, 2007). Consequently, a positive affiliation between perceived ease of use and perceived usefulness was found by previous scholars (Ali &amp; B.A.Y.A.D., 2021; M. K. S. Ibrahim &amp; Ahmed, 2014). As people often associate ease of daily usage with </w:t>
      </w:r>
      <w:r w:rsidRPr="00581408">
        <w:rPr>
          <w:rFonts w:ascii="Times New Roman" w:eastAsia="Times New Roman" w:hAnsi="Times New Roman" w:cs="Times New Roman"/>
          <w:kern w:val="0"/>
          <w14:ligatures w14:val="none"/>
        </w:rPr>
        <w:lastRenderedPageBreak/>
        <w:t xml:space="preserve">usefulness (Li &amp; Li, 2022). Another study stated, </w:t>
      </w:r>
      <w:proofErr w:type="spellStart"/>
      <w:r w:rsidRPr="00581408">
        <w:rPr>
          <w:rFonts w:ascii="Times New Roman" w:eastAsia="Times New Roman" w:hAnsi="Times New Roman" w:cs="Times New Roman"/>
          <w:kern w:val="0"/>
          <w14:ligatures w14:val="none"/>
        </w:rPr>
        <w:t>user‟s</w:t>
      </w:r>
      <w:proofErr w:type="spellEnd"/>
      <w:r w:rsidRPr="00581408">
        <w:rPr>
          <w:rFonts w:ascii="Times New Roman" w:eastAsia="Times New Roman" w:hAnsi="Times New Roman" w:cs="Times New Roman"/>
          <w:kern w:val="0"/>
          <w14:ligatures w14:val="none"/>
        </w:rPr>
        <w:t xml:space="preserve"> emphasis on the usefulness of the technology is less than the ease of use (Haenlein et al., 2020).</w:t>
      </w:r>
    </w:p>
    <w:p w14:paraId="1E992B88" w14:textId="77777777" w:rsidR="00984C52" w:rsidRPr="00581408" w:rsidRDefault="00984C52" w:rsidP="000F299A">
      <w:pPr>
        <w:spacing w:after="0" w:line="360" w:lineRule="auto"/>
        <w:jc w:val="both"/>
        <w:rPr>
          <w:rFonts w:ascii="Times New Roman" w:eastAsia="Times New Roman" w:hAnsi="Times New Roman" w:cs="Times New Roman"/>
          <w:kern w:val="0"/>
          <w14:ligatures w14:val="none"/>
        </w:rPr>
      </w:pPr>
    </w:p>
    <w:p w14:paraId="7527D18D" w14:textId="77777777" w:rsidR="00B65AC3" w:rsidRPr="00581408" w:rsidRDefault="004F39DD" w:rsidP="000F299A">
      <w:pPr>
        <w:spacing w:after="0"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t>H</w:t>
      </w:r>
      <w:r w:rsidR="00984C52" w:rsidRPr="00581408">
        <w:rPr>
          <w:rFonts w:ascii="Times New Roman" w:eastAsia="Times New Roman" w:hAnsi="Times New Roman" w:cs="Times New Roman"/>
          <w:kern w:val="0"/>
          <w14:ligatures w14:val="none"/>
        </w:rPr>
        <w:t>7</w:t>
      </w:r>
      <w:r w:rsidRPr="00581408">
        <w:rPr>
          <w:rFonts w:ascii="Times New Roman" w:eastAsia="Times New Roman" w:hAnsi="Times New Roman" w:cs="Times New Roman"/>
          <w:kern w:val="0"/>
          <w14:ligatures w14:val="none"/>
        </w:rPr>
        <w:t>: perceived ease of use has a positive impact on perceived usefulness</w:t>
      </w:r>
    </w:p>
    <w:p w14:paraId="139F0390" w14:textId="77777777" w:rsidR="004F39DD" w:rsidRPr="00581408" w:rsidRDefault="004F39DD" w:rsidP="000F299A">
      <w:pPr>
        <w:spacing w:after="0" w:line="360" w:lineRule="auto"/>
        <w:jc w:val="both"/>
        <w:rPr>
          <w:rFonts w:ascii="Times New Roman" w:eastAsia="Times New Roman" w:hAnsi="Times New Roman" w:cs="Times New Roman"/>
          <w:kern w:val="0"/>
          <w14:ligatures w14:val="none"/>
        </w:rPr>
      </w:pPr>
    </w:p>
    <w:p w14:paraId="5658702C" w14:textId="12EA24E8" w:rsidR="004F39DD" w:rsidRPr="00581408" w:rsidRDefault="00A35D54" w:rsidP="000F299A">
      <w:pPr>
        <w:pStyle w:val="Heading3"/>
        <w:spacing w:line="360" w:lineRule="auto"/>
        <w:jc w:val="both"/>
        <w:rPr>
          <w:rFonts w:ascii="Times New Roman" w:eastAsia="Times New Roman" w:hAnsi="Times New Roman" w:cs="Times New Roman"/>
          <w:color w:val="000000" w:themeColor="text1"/>
          <w:sz w:val="24"/>
          <w:szCs w:val="24"/>
        </w:rPr>
      </w:pPr>
      <w:bookmarkStart w:id="17" w:name="_Toc205391050"/>
      <w:r w:rsidRPr="00581408">
        <w:rPr>
          <w:rFonts w:ascii="Times New Roman" w:eastAsia="Times New Roman" w:hAnsi="Times New Roman" w:cs="Times New Roman"/>
          <w:color w:val="000000" w:themeColor="text1"/>
          <w:sz w:val="24"/>
          <w:szCs w:val="24"/>
        </w:rPr>
        <w:t>2.2.</w:t>
      </w:r>
      <w:r w:rsidR="00606BFC" w:rsidRPr="00581408">
        <w:rPr>
          <w:rFonts w:ascii="Times New Roman" w:eastAsia="Times New Roman" w:hAnsi="Times New Roman" w:cs="Times New Roman"/>
          <w:color w:val="000000" w:themeColor="text1"/>
          <w:sz w:val="24"/>
          <w:szCs w:val="24"/>
        </w:rPr>
        <w:t>8</w:t>
      </w:r>
      <w:r w:rsidRPr="00581408">
        <w:rPr>
          <w:rFonts w:ascii="Times New Roman" w:eastAsia="Times New Roman" w:hAnsi="Times New Roman" w:cs="Times New Roman"/>
          <w:color w:val="000000" w:themeColor="text1"/>
          <w:sz w:val="24"/>
          <w:szCs w:val="24"/>
        </w:rPr>
        <w:tab/>
      </w:r>
      <w:r w:rsidR="004F39DD" w:rsidRPr="00581408">
        <w:rPr>
          <w:rFonts w:ascii="Times New Roman" w:eastAsia="Times New Roman" w:hAnsi="Times New Roman" w:cs="Times New Roman"/>
          <w:color w:val="000000" w:themeColor="text1"/>
          <w:sz w:val="24"/>
          <w:szCs w:val="24"/>
        </w:rPr>
        <w:t xml:space="preserve">Perceived </w:t>
      </w:r>
      <w:r w:rsidRPr="00581408">
        <w:rPr>
          <w:rFonts w:ascii="Times New Roman" w:eastAsia="Times New Roman" w:hAnsi="Times New Roman" w:cs="Times New Roman"/>
          <w:color w:val="000000" w:themeColor="text1"/>
          <w:sz w:val="24"/>
          <w:szCs w:val="24"/>
        </w:rPr>
        <w:t xml:space="preserve">Ease </w:t>
      </w:r>
      <w:r w:rsidR="00CA5E8C" w:rsidRPr="00581408">
        <w:rPr>
          <w:rFonts w:ascii="Times New Roman" w:eastAsia="Times New Roman" w:hAnsi="Times New Roman" w:cs="Times New Roman"/>
          <w:color w:val="000000" w:themeColor="text1"/>
          <w:sz w:val="24"/>
          <w:szCs w:val="24"/>
        </w:rPr>
        <w:t>o</w:t>
      </w:r>
      <w:r w:rsidRPr="00581408">
        <w:rPr>
          <w:rFonts w:ascii="Times New Roman" w:eastAsia="Times New Roman" w:hAnsi="Times New Roman" w:cs="Times New Roman"/>
          <w:color w:val="000000" w:themeColor="text1"/>
          <w:sz w:val="24"/>
          <w:szCs w:val="24"/>
        </w:rPr>
        <w:t xml:space="preserve">f Use </w:t>
      </w:r>
      <w:r w:rsidR="00CA5E8C" w:rsidRPr="00581408">
        <w:rPr>
          <w:rFonts w:ascii="Times New Roman" w:eastAsia="Times New Roman" w:hAnsi="Times New Roman" w:cs="Times New Roman"/>
          <w:color w:val="000000" w:themeColor="text1"/>
          <w:sz w:val="24"/>
          <w:szCs w:val="24"/>
        </w:rPr>
        <w:t>and</w:t>
      </w:r>
      <w:r w:rsidRPr="00581408">
        <w:rPr>
          <w:rFonts w:ascii="Times New Roman" w:eastAsia="Times New Roman" w:hAnsi="Times New Roman" w:cs="Times New Roman"/>
          <w:color w:val="000000" w:themeColor="text1"/>
          <w:sz w:val="24"/>
          <w:szCs w:val="24"/>
        </w:rPr>
        <w:t xml:space="preserve"> Attitude Towards </w:t>
      </w:r>
      <w:proofErr w:type="gramStart"/>
      <w:r w:rsidR="002201A5" w:rsidRPr="00581408">
        <w:rPr>
          <w:rFonts w:ascii="Times New Roman" w:eastAsia="Times New Roman" w:hAnsi="Times New Roman" w:cs="Times New Roman"/>
          <w:color w:val="000000" w:themeColor="text1"/>
          <w:sz w:val="24"/>
          <w:szCs w:val="24"/>
        </w:rPr>
        <w:t>The</w:t>
      </w:r>
      <w:proofErr w:type="gramEnd"/>
      <w:r w:rsidRPr="00581408">
        <w:rPr>
          <w:rFonts w:ascii="Times New Roman" w:eastAsia="Times New Roman" w:hAnsi="Times New Roman" w:cs="Times New Roman"/>
          <w:color w:val="000000" w:themeColor="text1"/>
          <w:sz w:val="24"/>
          <w:szCs w:val="24"/>
        </w:rPr>
        <w:t xml:space="preserve"> Use</w:t>
      </w:r>
      <w:bookmarkEnd w:id="17"/>
    </w:p>
    <w:p w14:paraId="19D41F0E" w14:textId="77777777" w:rsidR="004F39DD" w:rsidRPr="00581408" w:rsidRDefault="004F39DD" w:rsidP="000F299A">
      <w:pPr>
        <w:spacing w:after="0"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t xml:space="preserve"> </w:t>
      </w:r>
    </w:p>
    <w:p w14:paraId="79B8121B" w14:textId="77777777" w:rsidR="004F39DD" w:rsidRPr="00581408" w:rsidRDefault="004F39DD" w:rsidP="000F299A">
      <w:pPr>
        <w:spacing w:after="0"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t>Perceived ease of use is the degree to which a user perceives whether a particular technology is easy and painless to use (</w:t>
      </w:r>
      <w:proofErr w:type="spellStart"/>
      <w:r w:rsidRPr="00581408">
        <w:rPr>
          <w:rFonts w:ascii="Times New Roman" w:eastAsia="Times New Roman" w:hAnsi="Times New Roman" w:cs="Times New Roman"/>
          <w:kern w:val="0"/>
          <w14:ligatures w14:val="none"/>
        </w:rPr>
        <w:t>Kanchanatanee</w:t>
      </w:r>
      <w:proofErr w:type="spellEnd"/>
      <w:r w:rsidRPr="00581408">
        <w:rPr>
          <w:rFonts w:ascii="Times New Roman" w:eastAsia="Times New Roman" w:hAnsi="Times New Roman" w:cs="Times New Roman"/>
          <w:kern w:val="0"/>
          <w14:ligatures w14:val="none"/>
        </w:rPr>
        <w:t xml:space="preserve"> &amp; </w:t>
      </w:r>
      <w:proofErr w:type="spellStart"/>
      <w:r w:rsidRPr="00581408">
        <w:rPr>
          <w:rFonts w:ascii="Times New Roman" w:eastAsia="Times New Roman" w:hAnsi="Times New Roman" w:cs="Times New Roman"/>
          <w:kern w:val="0"/>
          <w14:ligatures w14:val="none"/>
        </w:rPr>
        <w:t>Jarernvongrayab</w:t>
      </w:r>
      <w:proofErr w:type="spellEnd"/>
      <w:r w:rsidRPr="00581408">
        <w:rPr>
          <w:rFonts w:ascii="Times New Roman" w:eastAsia="Times New Roman" w:hAnsi="Times New Roman" w:cs="Times New Roman"/>
          <w:kern w:val="0"/>
          <w14:ligatures w14:val="none"/>
        </w:rPr>
        <w:t>, 2014). Perceived ease of use and perceived usefulness are key determinants of attitude towards the adoption of a specific technology and the behavioral intention (Harrigan et al., 2021). Individuals tend to use products that are easy to use, as ease is a preferable trait of the consumers (</w:t>
      </w:r>
      <w:proofErr w:type="spellStart"/>
      <w:r w:rsidRPr="00581408">
        <w:rPr>
          <w:rFonts w:ascii="Times New Roman" w:eastAsia="Times New Roman" w:hAnsi="Times New Roman" w:cs="Times New Roman"/>
          <w:kern w:val="0"/>
          <w14:ligatures w14:val="none"/>
        </w:rPr>
        <w:t>Chocarro</w:t>
      </w:r>
      <w:proofErr w:type="spellEnd"/>
      <w:r w:rsidRPr="00581408">
        <w:rPr>
          <w:rFonts w:ascii="Times New Roman" w:eastAsia="Times New Roman" w:hAnsi="Times New Roman" w:cs="Times New Roman"/>
          <w:kern w:val="0"/>
          <w14:ligatures w14:val="none"/>
        </w:rPr>
        <w:t xml:space="preserve"> &amp; Marcos- Matas, 2021). Customers are willing to use a product that is less easy to use, when there is an absence of easy alternatives (Y. Wang et al., 2020).</w:t>
      </w:r>
    </w:p>
    <w:p w14:paraId="259B9497" w14:textId="77777777" w:rsidR="00984C52" w:rsidRPr="00581408" w:rsidRDefault="00984C52" w:rsidP="000F299A">
      <w:pPr>
        <w:spacing w:after="0" w:line="360" w:lineRule="auto"/>
        <w:jc w:val="both"/>
        <w:rPr>
          <w:rFonts w:ascii="Times New Roman" w:eastAsia="Times New Roman" w:hAnsi="Times New Roman" w:cs="Times New Roman"/>
          <w:kern w:val="0"/>
          <w14:ligatures w14:val="none"/>
        </w:rPr>
      </w:pPr>
    </w:p>
    <w:p w14:paraId="5CA02538" w14:textId="50C8B5E1" w:rsidR="004F39DD" w:rsidRPr="00581408" w:rsidRDefault="00147CD6" w:rsidP="000F299A">
      <w:pPr>
        <w:spacing w:after="0"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t>H</w:t>
      </w:r>
      <w:r w:rsidR="00984C52" w:rsidRPr="00581408">
        <w:rPr>
          <w:rFonts w:ascii="Times New Roman" w:eastAsia="Times New Roman" w:hAnsi="Times New Roman" w:cs="Times New Roman"/>
          <w:kern w:val="0"/>
          <w14:ligatures w14:val="none"/>
        </w:rPr>
        <w:t>8</w:t>
      </w:r>
      <w:r w:rsidRPr="00581408">
        <w:rPr>
          <w:rFonts w:ascii="Times New Roman" w:eastAsia="Times New Roman" w:hAnsi="Times New Roman" w:cs="Times New Roman"/>
          <w:kern w:val="0"/>
          <w14:ligatures w14:val="none"/>
        </w:rPr>
        <w:t xml:space="preserve">: perceived ease of use </w:t>
      </w:r>
      <w:r w:rsidR="00CA5E8C" w:rsidRPr="00581408">
        <w:rPr>
          <w:rFonts w:ascii="Times New Roman" w:eastAsia="Times New Roman" w:hAnsi="Times New Roman" w:cs="Times New Roman"/>
          <w:kern w:val="0"/>
          <w14:ligatures w14:val="none"/>
        </w:rPr>
        <w:t>has</w:t>
      </w:r>
      <w:r w:rsidRPr="00581408">
        <w:rPr>
          <w:rFonts w:ascii="Times New Roman" w:eastAsia="Times New Roman" w:hAnsi="Times New Roman" w:cs="Times New Roman"/>
          <w:kern w:val="0"/>
          <w14:ligatures w14:val="none"/>
        </w:rPr>
        <w:t xml:space="preserve"> positive relationship with attitude towards use.</w:t>
      </w:r>
    </w:p>
    <w:p w14:paraId="06C0B04F" w14:textId="77777777" w:rsidR="00984C52" w:rsidRPr="00581408" w:rsidRDefault="00984C52" w:rsidP="000F299A">
      <w:pPr>
        <w:spacing w:after="0" w:line="360" w:lineRule="auto"/>
        <w:jc w:val="both"/>
        <w:rPr>
          <w:rFonts w:ascii="Times New Roman" w:eastAsia="Times New Roman" w:hAnsi="Times New Roman" w:cs="Times New Roman"/>
          <w:kern w:val="0"/>
          <w14:ligatures w14:val="none"/>
        </w:rPr>
      </w:pPr>
    </w:p>
    <w:p w14:paraId="29388DCF" w14:textId="5B6D5753" w:rsidR="00147CD6" w:rsidRPr="00581408" w:rsidRDefault="00A35D54" w:rsidP="000F299A">
      <w:pPr>
        <w:pStyle w:val="Heading3"/>
        <w:spacing w:line="360" w:lineRule="auto"/>
        <w:jc w:val="both"/>
        <w:rPr>
          <w:rFonts w:ascii="Times New Roman" w:eastAsia="Times New Roman" w:hAnsi="Times New Roman" w:cs="Times New Roman"/>
          <w:color w:val="000000" w:themeColor="text1"/>
          <w:sz w:val="24"/>
          <w:szCs w:val="24"/>
        </w:rPr>
      </w:pPr>
      <w:bookmarkStart w:id="18" w:name="_Toc205391051"/>
      <w:r w:rsidRPr="00581408">
        <w:rPr>
          <w:rFonts w:ascii="Times New Roman" w:eastAsia="Times New Roman" w:hAnsi="Times New Roman" w:cs="Times New Roman"/>
          <w:color w:val="000000" w:themeColor="text1"/>
          <w:sz w:val="24"/>
          <w:szCs w:val="24"/>
        </w:rPr>
        <w:t>2.2.</w:t>
      </w:r>
      <w:r w:rsidR="00606BFC" w:rsidRPr="00581408">
        <w:rPr>
          <w:rFonts w:ascii="Times New Roman" w:eastAsia="Times New Roman" w:hAnsi="Times New Roman" w:cs="Times New Roman"/>
          <w:color w:val="000000" w:themeColor="text1"/>
          <w:sz w:val="24"/>
          <w:szCs w:val="24"/>
        </w:rPr>
        <w:t>9</w:t>
      </w:r>
      <w:r w:rsidRPr="00581408">
        <w:rPr>
          <w:rFonts w:ascii="Times New Roman" w:eastAsia="Times New Roman" w:hAnsi="Times New Roman" w:cs="Times New Roman"/>
          <w:color w:val="000000" w:themeColor="text1"/>
          <w:sz w:val="24"/>
          <w:szCs w:val="24"/>
        </w:rPr>
        <w:tab/>
      </w:r>
      <w:r w:rsidR="00147CD6" w:rsidRPr="00581408">
        <w:rPr>
          <w:rFonts w:ascii="Times New Roman" w:eastAsia="Times New Roman" w:hAnsi="Times New Roman" w:cs="Times New Roman"/>
          <w:color w:val="000000" w:themeColor="text1"/>
          <w:sz w:val="24"/>
          <w:szCs w:val="24"/>
        </w:rPr>
        <w:t xml:space="preserve">Perceived </w:t>
      </w:r>
      <w:r w:rsidRPr="00581408">
        <w:rPr>
          <w:rFonts w:ascii="Times New Roman" w:eastAsia="Times New Roman" w:hAnsi="Times New Roman" w:cs="Times New Roman"/>
          <w:color w:val="000000" w:themeColor="text1"/>
          <w:sz w:val="24"/>
          <w:szCs w:val="24"/>
        </w:rPr>
        <w:t xml:space="preserve">Usefulness </w:t>
      </w:r>
      <w:r w:rsidR="00CA5E8C" w:rsidRPr="00581408">
        <w:rPr>
          <w:rFonts w:ascii="Times New Roman" w:eastAsia="Times New Roman" w:hAnsi="Times New Roman" w:cs="Times New Roman"/>
          <w:color w:val="000000" w:themeColor="text1"/>
          <w:sz w:val="24"/>
          <w:szCs w:val="24"/>
        </w:rPr>
        <w:t>and</w:t>
      </w:r>
      <w:r w:rsidRPr="00581408">
        <w:rPr>
          <w:rFonts w:ascii="Times New Roman" w:eastAsia="Times New Roman" w:hAnsi="Times New Roman" w:cs="Times New Roman"/>
          <w:color w:val="000000" w:themeColor="text1"/>
          <w:sz w:val="24"/>
          <w:szCs w:val="24"/>
        </w:rPr>
        <w:t xml:space="preserve"> Attitude Towards Use</w:t>
      </w:r>
      <w:bookmarkEnd w:id="18"/>
    </w:p>
    <w:p w14:paraId="79A50022" w14:textId="049111DD" w:rsidR="00147CD6" w:rsidRPr="00581408" w:rsidRDefault="00147CD6" w:rsidP="000F299A">
      <w:pPr>
        <w:spacing w:after="0"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t xml:space="preserve">Perceived usefulness is the view of </w:t>
      </w:r>
      <w:r w:rsidR="00CA5E8C" w:rsidRPr="00581408">
        <w:rPr>
          <w:rFonts w:ascii="Times New Roman" w:eastAsia="Times New Roman" w:hAnsi="Times New Roman" w:cs="Times New Roman"/>
          <w:kern w:val="0"/>
          <w14:ligatures w14:val="none"/>
        </w:rPr>
        <w:t>a</w:t>
      </w:r>
      <w:r w:rsidRPr="00581408">
        <w:rPr>
          <w:rFonts w:ascii="Times New Roman" w:eastAsia="Times New Roman" w:hAnsi="Times New Roman" w:cs="Times New Roman"/>
          <w:kern w:val="0"/>
          <w14:ligatures w14:val="none"/>
        </w:rPr>
        <w:t xml:space="preserve"> user, highlighting that a specific system can uplift the quality of their work (Guha Majumder et al., 2022). Even though a direct relationship can be found between perceive usefulness and intention to use. </w:t>
      </w:r>
      <w:proofErr w:type="gramStart"/>
      <w:r w:rsidRPr="00581408">
        <w:rPr>
          <w:rFonts w:ascii="Times New Roman" w:eastAsia="Times New Roman" w:hAnsi="Times New Roman" w:cs="Times New Roman"/>
          <w:kern w:val="0"/>
          <w14:ligatures w14:val="none"/>
        </w:rPr>
        <w:t>However</w:t>
      </w:r>
      <w:proofErr w:type="gramEnd"/>
      <w:r w:rsidRPr="00581408">
        <w:rPr>
          <w:rFonts w:ascii="Times New Roman" w:eastAsia="Times New Roman" w:hAnsi="Times New Roman" w:cs="Times New Roman"/>
          <w:kern w:val="0"/>
          <w14:ligatures w14:val="none"/>
        </w:rPr>
        <w:t xml:space="preserve"> the actually used behavior is impacted by the actual use behavior (Haenlein et al., 2020; Hamid et al., 2016). A significant factor that directs an </w:t>
      </w:r>
      <w:proofErr w:type="spellStart"/>
      <w:r w:rsidRPr="00581408">
        <w:rPr>
          <w:rFonts w:ascii="Times New Roman" w:eastAsia="Times New Roman" w:hAnsi="Times New Roman" w:cs="Times New Roman"/>
          <w:kern w:val="0"/>
          <w14:ligatures w14:val="none"/>
        </w:rPr>
        <w:t>individual‟s</w:t>
      </w:r>
      <w:proofErr w:type="spellEnd"/>
      <w:r w:rsidRPr="00581408">
        <w:rPr>
          <w:rFonts w:ascii="Times New Roman" w:eastAsia="Times New Roman" w:hAnsi="Times New Roman" w:cs="Times New Roman"/>
          <w:kern w:val="0"/>
          <w14:ligatures w14:val="none"/>
        </w:rPr>
        <w:t xml:space="preserve"> attitude is the usefulness of the product (Tandon &amp; Sah, 2017). An </w:t>
      </w:r>
      <w:proofErr w:type="spellStart"/>
      <w:r w:rsidRPr="00581408">
        <w:rPr>
          <w:rFonts w:ascii="Times New Roman" w:eastAsia="Times New Roman" w:hAnsi="Times New Roman" w:cs="Times New Roman"/>
          <w:kern w:val="0"/>
          <w14:ligatures w14:val="none"/>
        </w:rPr>
        <w:t>individual‟s</w:t>
      </w:r>
      <w:proofErr w:type="spellEnd"/>
      <w:r w:rsidRPr="00581408">
        <w:rPr>
          <w:rFonts w:ascii="Times New Roman" w:eastAsia="Times New Roman" w:hAnsi="Times New Roman" w:cs="Times New Roman"/>
          <w:kern w:val="0"/>
          <w14:ligatures w14:val="none"/>
        </w:rPr>
        <w:t xml:space="preserve"> choice of purchase is propelled by the usefulness of the purchase (Ha, 2020).</w:t>
      </w:r>
    </w:p>
    <w:p w14:paraId="4A03128F" w14:textId="77777777" w:rsidR="00984C52" w:rsidRPr="00581408" w:rsidRDefault="00984C52" w:rsidP="000F299A">
      <w:pPr>
        <w:spacing w:after="0" w:line="360" w:lineRule="auto"/>
        <w:jc w:val="both"/>
        <w:rPr>
          <w:rFonts w:ascii="Times New Roman" w:eastAsia="Times New Roman" w:hAnsi="Times New Roman" w:cs="Times New Roman"/>
          <w:kern w:val="0"/>
          <w14:ligatures w14:val="none"/>
        </w:rPr>
      </w:pPr>
    </w:p>
    <w:p w14:paraId="72EBDBAD" w14:textId="77777777" w:rsidR="00147CD6" w:rsidRPr="00581408" w:rsidRDefault="00147CD6" w:rsidP="000F299A">
      <w:pPr>
        <w:spacing w:after="0"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t>H</w:t>
      </w:r>
      <w:r w:rsidR="00984C52" w:rsidRPr="00581408">
        <w:rPr>
          <w:rFonts w:ascii="Times New Roman" w:eastAsia="Times New Roman" w:hAnsi="Times New Roman" w:cs="Times New Roman"/>
          <w:kern w:val="0"/>
          <w14:ligatures w14:val="none"/>
        </w:rPr>
        <w:t>9</w:t>
      </w:r>
      <w:r w:rsidRPr="00581408">
        <w:rPr>
          <w:rFonts w:ascii="Times New Roman" w:eastAsia="Times New Roman" w:hAnsi="Times New Roman" w:cs="Times New Roman"/>
          <w:kern w:val="0"/>
          <w14:ligatures w14:val="none"/>
        </w:rPr>
        <w:t>. Perceived usefulness has a positive impact on attitude towards use.</w:t>
      </w:r>
    </w:p>
    <w:p w14:paraId="5D5772FB" w14:textId="77777777" w:rsidR="00147CD6" w:rsidRPr="00581408" w:rsidRDefault="00147CD6" w:rsidP="000F299A">
      <w:pPr>
        <w:pStyle w:val="Heading3"/>
        <w:spacing w:line="360" w:lineRule="auto"/>
        <w:jc w:val="both"/>
        <w:rPr>
          <w:rFonts w:ascii="Times New Roman" w:eastAsia="Times New Roman" w:hAnsi="Times New Roman" w:cs="Times New Roman"/>
          <w:color w:val="000000" w:themeColor="text1"/>
          <w:sz w:val="24"/>
          <w:szCs w:val="24"/>
        </w:rPr>
      </w:pPr>
    </w:p>
    <w:p w14:paraId="7EE30030" w14:textId="62E2771C" w:rsidR="00147CD6" w:rsidRPr="00581408" w:rsidRDefault="00A35D54" w:rsidP="000F299A">
      <w:pPr>
        <w:pStyle w:val="Heading3"/>
        <w:spacing w:line="360" w:lineRule="auto"/>
        <w:jc w:val="both"/>
        <w:rPr>
          <w:rFonts w:ascii="Times New Roman" w:eastAsia="Times New Roman" w:hAnsi="Times New Roman" w:cs="Times New Roman"/>
          <w:color w:val="000000" w:themeColor="text1"/>
          <w:sz w:val="24"/>
          <w:szCs w:val="24"/>
        </w:rPr>
      </w:pPr>
      <w:bookmarkStart w:id="19" w:name="_Toc205391052"/>
      <w:r w:rsidRPr="00581408">
        <w:rPr>
          <w:rFonts w:ascii="Times New Roman" w:eastAsia="Times New Roman" w:hAnsi="Times New Roman" w:cs="Times New Roman"/>
          <w:color w:val="000000" w:themeColor="text1"/>
          <w:sz w:val="24"/>
          <w:szCs w:val="24"/>
        </w:rPr>
        <w:t>2.2.</w:t>
      </w:r>
      <w:r w:rsidR="00606BFC" w:rsidRPr="00581408">
        <w:rPr>
          <w:rFonts w:ascii="Times New Roman" w:eastAsia="Times New Roman" w:hAnsi="Times New Roman" w:cs="Times New Roman"/>
          <w:color w:val="000000" w:themeColor="text1"/>
          <w:sz w:val="24"/>
          <w:szCs w:val="24"/>
        </w:rPr>
        <w:t>10</w:t>
      </w:r>
      <w:r w:rsidRPr="00581408">
        <w:rPr>
          <w:rFonts w:ascii="Times New Roman" w:eastAsia="Times New Roman" w:hAnsi="Times New Roman" w:cs="Times New Roman"/>
          <w:color w:val="000000" w:themeColor="text1"/>
          <w:sz w:val="24"/>
          <w:szCs w:val="24"/>
        </w:rPr>
        <w:tab/>
      </w:r>
      <w:r w:rsidR="00147CD6" w:rsidRPr="00581408">
        <w:rPr>
          <w:rFonts w:ascii="Times New Roman" w:eastAsia="Times New Roman" w:hAnsi="Times New Roman" w:cs="Times New Roman"/>
          <w:color w:val="000000" w:themeColor="text1"/>
          <w:sz w:val="24"/>
          <w:szCs w:val="24"/>
        </w:rPr>
        <w:t xml:space="preserve">Perceived </w:t>
      </w:r>
      <w:r w:rsidRPr="00581408">
        <w:rPr>
          <w:rFonts w:ascii="Times New Roman" w:eastAsia="Times New Roman" w:hAnsi="Times New Roman" w:cs="Times New Roman"/>
          <w:color w:val="000000" w:themeColor="text1"/>
          <w:sz w:val="24"/>
          <w:szCs w:val="24"/>
        </w:rPr>
        <w:t xml:space="preserve">Usefulness </w:t>
      </w:r>
      <w:r w:rsidR="00CA5E8C" w:rsidRPr="00581408">
        <w:rPr>
          <w:rFonts w:ascii="Times New Roman" w:eastAsia="Times New Roman" w:hAnsi="Times New Roman" w:cs="Times New Roman"/>
          <w:color w:val="000000" w:themeColor="text1"/>
          <w:sz w:val="24"/>
          <w:szCs w:val="24"/>
        </w:rPr>
        <w:t>and</w:t>
      </w:r>
      <w:r w:rsidRPr="00581408">
        <w:rPr>
          <w:rFonts w:ascii="Times New Roman" w:eastAsia="Times New Roman" w:hAnsi="Times New Roman" w:cs="Times New Roman"/>
          <w:color w:val="000000" w:themeColor="text1"/>
          <w:sz w:val="24"/>
          <w:szCs w:val="24"/>
        </w:rPr>
        <w:t xml:space="preserve"> Behavioral Intention </w:t>
      </w:r>
      <w:r w:rsidR="002201A5" w:rsidRPr="00581408">
        <w:rPr>
          <w:rFonts w:ascii="Times New Roman" w:eastAsia="Times New Roman" w:hAnsi="Times New Roman" w:cs="Times New Roman"/>
          <w:color w:val="000000" w:themeColor="text1"/>
          <w:sz w:val="24"/>
          <w:szCs w:val="24"/>
        </w:rPr>
        <w:t>to</w:t>
      </w:r>
      <w:r w:rsidRPr="00581408">
        <w:rPr>
          <w:rFonts w:ascii="Times New Roman" w:eastAsia="Times New Roman" w:hAnsi="Times New Roman" w:cs="Times New Roman"/>
          <w:color w:val="000000" w:themeColor="text1"/>
          <w:sz w:val="24"/>
          <w:szCs w:val="24"/>
        </w:rPr>
        <w:t xml:space="preserve"> Use</w:t>
      </w:r>
      <w:bookmarkEnd w:id="19"/>
    </w:p>
    <w:p w14:paraId="658B3F0D" w14:textId="77777777" w:rsidR="00147CD6" w:rsidRPr="00581408" w:rsidRDefault="00147CD6" w:rsidP="000F299A">
      <w:pPr>
        <w:spacing w:after="0"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t xml:space="preserve">Perceived usefulness is the perception of the individual, that incorporating a particular piece of technology will uplift their productivity in the job (Han et al., 2021). The behavioral intention is the induced by the </w:t>
      </w:r>
      <w:r w:rsidRPr="00581408">
        <w:rPr>
          <w:rFonts w:ascii="Times New Roman" w:eastAsia="Times New Roman" w:hAnsi="Times New Roman" w:cs="Times New Roman"/>
          <w:kern w:val="0"/>
          <w14:ligatures w14:val="none"/>
        </w:rPr>
        <w:lastRenderedPageBreak/>
        <w:t>usage of particular product and services (</w:t>
      </w:r>
      <w:proofErr w:type="spellStart"/>
      <w:r w:rsidRPr="00581408">
        <w:rPr>
          <w:rFonts w:ascii="Times New Roman" w:eastAsia="Times New Roman" w:hAnsi="Times New Roman" w:cs="Times New Roman"/>
          <w:kern w:val="0"/>
          <w14:ligatures w14:val="none"/>
        </w:rPr>
        <w:t>Almahamid</w:t>
      </w:r>
      <w:proofErr w:type="spellEnd"/>
      <w:r w:rsidRPr="00581408">
        <w:rPr>
          <w:rFonts w:ascii="Times New Roman" w:eastAsia="Times New Roman" w:hAnsi="Times New Roman" w:cs="Times New Roman"/>
          <w:kern w:val="0"/>
          <w14:ligatures w14:val="none"/>
        </w:rPr>
        <w:t xml:space="preserve"> et al., 2010). A positive brand experience will induce the utilization of the brand (Pantano, 2020). Consumers will be self-driven to use the product regularly if the product is useful (</w:t>
      </w:r>
      <w:proofErr w:type="spellStart"/>
      <w:r w:rsidRPr="00581408">
        <w:rPr>
          <w:rFonts w:ascii="Times New Roman" w:eastAsia="Times New Roman" w:hAnsi="Times New Roman" w:cs="Times New Roman"/>
          <w:kern w:val="0"/>
          <w14:ligatures w14:val="none"/>
        </w:rPr>
        <w:t>Albukhitan</w:t>
      </w:r>
      <w:proofErr w:type="spellEnd"/>
      <w:r w:rsidRPr="00581408">
        <w:rPr>
          <w:rFonts w:ascii="Times New Roman" w:eastAsia="Times New Roman" w:hAnsi="Times New Roman" w:cs="Times New Roman"/>
          <w:kern w:val="0"/>
          <w14:ligatures w14:val="none"/>
        </w:rPr>
        <w:t>, 2020).</w:t>
      </w:r>
    </w:p>
    <w:p w14:paraId="29FEBB41" w14:textId="77777777" w:rsidR="00984C52" w:rsidRPr="00581408" w:rsidRDefault="00984C52" w:rsidP="000F299A">
      <w:pPr>
        <w:spacing w:after="0" w:line="360" w:lineRule="auto"/>
        <w:jc w:val="both"/>
        <w:rPr>
          <w:rFonts w:ascii="Times New Roman" w:eastAsia="Times New Roman" w:hAnsi="Times New Roman" w:cs="Times New Roman"/>
          <w:kern w:val="0"/>
          <w14:ligatures w14:val="none"/>
        </w:rPr>
      </w:pPr>
    </w:p>
    <w:p w14:paraId="2C6264D0" w14:textId="77777777" w:rsidR="00147CD6" w:rsidRPr="00581408" w:rsidRDefault="00147CD6" w:rsidP="000F299A">
      <w:pPr>
        <w:spacing w:after="0"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t>H</w:t>
      </w:r>
      <w:r w:rsidR="00984C52" w:rsidRPr="00581408">
        <w:rPr>
          <w:rFonts w:ascii="Times New Roman" w:eastAsia="Times New Roman" w:hAnsi="Times New Roman" w:cs="Times New Roman"/>
          <w:kern w:val="0"/>
          <w14:ligatures w14:val="none"/>
        </w:rPr>
        <w:t>10</w:t>
      </w:r>
      <w:r w:rsidRPr="00581408">
        <w:rPr>
          <w:rFonts w:ascii="Times New Roman" w:eastAsia="Times New Roman" w:hAnsi="Times New Roman" w:cs="Times New Roman"/>
          <w:kern w:val="0"/>
          <w14:ligatures w14:val="none"/>
        </w:rPr>
        <w:t>: Perceived usefulness has positive relationship with behavioral intention to use</w:t>
      </w:r>
    </w:p>
    <w:p w14:paraId="55C23BE1" w14:textId="77777777" w:rsidR="00984C52" w:rsidRPr="00581408" w:rsidRDefault="00984C52" w:rsidP="000F299A">
      <w:pPr>
        <w:spacing w:after="0" w:line="360" w:lineRule="auto"/>
        <w:jc w:val="both"/>
        <w:rPr>
          <w:rFonts w:ascii="Times New Roman" w:eastAsia="Times New Roman" w:hAnsi="Times New Roman" w:cs="Times New Roman"/>
          <w:kern w:val="0"/>
          <w14:ligatures w14:val="none"/>
        </w:rPr>
      </w:pPr>
    </w:p>
    <w:p w14:paraId="1780090C" w14:textId="33C04A90" w:rsidR="00147CD6" w:rsidRPr="00581408" w:rsidRDefault="00A35D54" w:rsidP="000F299A">
      <w:pPr>
        <w:pStyle w:val="Heading3"/>
        <w:spacing w:line="360" w:lineRule="auto"/>
        <w:jc w:val="both"/>
        <w:rPr>
          <w:rFonts w:ascii="Times New Roman" w:eastAsia="Times New Roman" w:hAnsi="Times New Roman" w:cs="Times New Roman"/>
          <w:color w:val="000000" w:themeColor="text1"/>
          <w:sz w:val="24"/>
          <w:szCs w:val="24"/>
        </w:rPr>
      </w:pPr>
      <w:bookmarkStart w:id="20" w:name="_Toc205391053"/>
      <w:r w:rsidRPr="00581408">
        <w:rPr>
          <w:rFonts w:ascii="Times New Roman" w:eastAsia="Times New Roman" w:hAnsi="Times New Roman" w:cs="Times New Roman"/>
          <w:color w:val="000000" w:themeColor="text1"/>
          <w:sz w:val="24"/>
          <w:szCs w:val="24"/>
        </w:rPr>
        <w:t>2.2.</w:t>
      </w:r>
      <w:r w:rsidR="00606BFC" w:rsidRPr="00581408">
        <w:rPr>
          <w:rFonts w:ascii="Times New Roman" w:eastAsia="Times New Roman" w:hAnsi="Times New Roman" w:cs="Times New Roman"/>
          <w:color w:val="000000" w:themeColor="text1"/>
          <w:sz w:val="24"/>
          <w:szCs w:val="24"/>
        </w:rPr>
        <w:t>11</w:t>
      </w:r>
      <w:r w:rsidRPr="00581408">
        <w:rPr>
          <w:rFonts w:ascii="Times New Roman" w:eastAsia="Times New Roman" w:hAnsi="Times New Roman" w:cs="Times New Roman"/>
          <w:color w:val="000000" w:themeColor="text1"/>
          <w:sz w:val="24"/>
          <w:szCs w:val="24"/>
        </w:rPr>
        <w:tab/>
      </w:r>
      <w:r w:rsidR="00147CD6" w:rsidRPr="00581408">
        <w:rPr>
          <w:rFonts w:ascii="Times New Roman" w:eastAsia="Times New Roman" w:hAnsi="Times New Roman" w:cs="Times New Roman"/>
          <w:color w:val="000000" w:themeColor="text1"/>
          <w:sz w:val="24"/>
          <w:szCs w:val="24"/>
        </w:rPr>
        <w:t xml:space="preserve">Attitude </w:t>
      </w:r>
      <w:r w:rsidR="002201A5" w:rsidRPr="00581408">
        <w:rPr>
          <w:rFonts w:ascii="Times New Roman" w:eastAsia="Times New Roman" w:hAnsi="Times New Roman" w:cs="Times New Roman"/>
          <w:color w:val="000000" w:themeColor="text1"/>
          <w:sz w:val="24"/>
          <w:szCs w:val="24"/>
        </w:rPr>
        <w:t>to</w:t>
      </w:r>
      <w:r w:rsidRPr="00581408">
        <w:rPr>
          <w:rFonts w:ascii="Times New Roman" w:eastAsia="Times New Roman" w:hAnsi="Times New Roman" w:cs="Times New Roman"/>
          <w:color w:val="000000" w:themeColor="text1"/>
          <w:sz w:val="24"/>
          <w:szCs w:val="24"/>
        </w:rPr>
        <w:t xml:space="preserve"> Usage </w:t>
      </w:r>
      <w:r w:rsidR="002201A5" w:rsidRPr="00581408">
        <w:rPr>
          <w:rFonts w:ascii="Times New Roman" w:eastAsia="Times New Roman" w:hAnsi="Times New Roman" w:cs="Times New Roman"/>
          <w:color w:val="000000" w:themeColor="text1"/>
          <w:sz w:val="24"/>
          <w:szCs w:val="24"/>
        </w:rPr>
        <w:t>and</w:t>
      </w:r>
      <w:r w:rsidRPr="00581408">
        <w:rPr>
          <w:rFonts w:ascii="Times New Roman" w:eastAsia="Times New Roman" w:hAnsi="Times New Roman" w:cs="Times New Roman"/>
          <w:color w:val="000000" w:themeColor="text1"/>
          <w:sz w:val="24"/>
          <w:szCs w:val="24"/>
        </w:rPr>
        <w:t xml:space="preserve"> Behavioral Intention </w:t>
      </w:r>
      <w:r w:rsidR="002201A5" w:rsidRPr="00581408">
        <w:rPr>
          <w:rFonts w:ascii="Times New Roman" w:eastAsia="Times New Roman" w:hAnsi="Times New Roman" w:cs="Times New Roman"/>
          <w:color w:val="000000" w:themeColor="text1"/>
          <w:sz w:val="24"/>
          <w:szCs w:val="24"/>
        </w:rPr>
        <w:t>to</w:t>
      </w:r>
      <w:r w:rsidRPr="00581408">
        <w:rPr>
          <w:rFonts w:ascii="Times New Roman" w:eastAsia="Times New Roman" w:hAnsi="Times New Roman" w:cs="Times New Roman"/>
          <w:color w:val="000000" w:themeColor="text1"/>
          <w:sz w:val="24"/>
          <w:szCs w:val="24"/>
        </w:rPr>
        <w:t xml:space="preserve"> Use</w:t>
      </w:r>
      <w:bookmarkEnd w:id="20"/>
    </w:p>
    <w:p w14:paraId="25E7D0D3" w14:textId="0AF671A7" w:rsidR="00147CD6" w:rsidRPr="00581408" w:rsidRDefault="00147CD6" w:rsidP="000F299A">
      <w:pPr>
        <w:spacing w:after="0"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t xml:space="preserve">Attitude towards usage is the internal behavior of </w:t>
      </w:r>
      <w:r w:rsidR="00A35D54" w:rsidRPr="00581408">
        <w:rPr>
          <w:rFonts w:ascii="Times New Roman" w:eastAsia="Times New Roman" w:hAnsi="Times New Roman" w:cs="Times New Roman"/>
          <w:kern w:val="0"/>
          <w14:ligatures w14:val="none"/>
        </w:rPr>
        <w:t>a</w:t>
      </w:r>
      <w:r w:rsidRPr="00581408">
        <w:rPr>
          <w:rFonts w:ascii="Times New Roman" w:eastAsia="Times New Roman" w:hAnsi="Times New Roman" w:cs="Times New Roman"/>
          <w:kern w:val="0"/>
          <w14:ligatures w14:val="none"/>
        </w:rPr>
        <w:t xml:space="preserve"> user which is grounded on their mixture of several favorable experiences, consequential of a </w:t>
      </w:r>
      <w:r w:rsidR="00A35D54" w:rsidRPr="00581408">
        <w:rPr>
          <w:rFonts w:ascii="Times New Roman" w:eastAsia="Times New Roman" w:hAnsi="Times New Roman" w:cs="Times New Roman"/>
          <w:kern w:val="0"/>
          <w14:ligatures w14:val="none"/>
        </w:rPr>
        <w:t>specific product</w:t>
      </w:r>
      <w:r w:rsidRPr="00581408">
        <w:rPr>
          <w:rFonts w:ascii="Times New Roman" w:eastAsia="Times New Roman" w:hAnsi="Times New Roman" w:cs="Times New Roman"/>
          <w:kern w:val="0"/>
          <w14:ligatures w14:val="none"/>
        </w:rPr>
        <w:t xml:space="preserve"> which reconfigures their perception in using it more (Park, 2009a). Direct proportions can be identified among Attitude and behavior, as both share similar associations (Cao et al., 2021). Supposedly, an iceberg, imagine the tip of the iceberg as the visible behavior and the remaining of it to be attitude, being an unseen force (Eichorn, 2021).</w:t>
      </w:r>
    </w:p>
    <w:p w14:paraId="494302B9" w14:textId="77777777" w:rsidR="001A36FF" w:rsidRPr="00581408" w:rsidRDefault="001A36FF" w:rsidP="000F299A">
      <w:pPr>
        <w:spacing w:after="0" w:line="360" w:lineRule="auto"/>
        <w:jc w:val="both"/>
        <w:rPr>
          <w:rFonts w:ascii="Times New Roman" w:eastAsia="Times New Roman" w:hAnsi="Times New Roman" w:cs="Times New Roman"/>
          <w:kern w:val="0"/>
          <w14:ligatures w14:val="none"/>
        </w:rPr>
      </w:pPr>
    </w:p>
    <w:p w14:paraId="158116ED" w14:textId="41ABC8B4" w:rsidR="00676416" w:rsidRPr="00581408" w:rsidRDefault="00147CD6" w:rsidP="000F299A">
      <w:pPr>
        <w:spacing w:after="0"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t>H</w:t>
      </w:r>
      <w:r w:rsidR="001A36FF" w:rsidRPr="00581408">
        <w:rPr>
          <w:rFonts w:ascii="Times New Roman" w:eastAsia="Times New Roman" w:hAnsi="Times New Roman" w:cs="Times New Roman"/>
          <w:kern w:val="0"/>
          <w14:ligatures w14:val="none"/>
        </w:rPr>
        <w:t>11</w:t>
      </w:r>
      <w:r w:rsidRPr="00581408">
        <w:rPr>
          <w:rFonts w:ascii="Times New Roman" w:eastAsia="Times New Roman" w:hAnsi="Times New Roman" w:cs="Times New Roman"/>
          <w:kern w:val="0"/>
          <w14:ligatures w14:val="none"/>
        </w:rPr>
        <w:t>: Attitude towards has a positive influence on behavioral intention to use.</w:t>
      </w:r>
    </w:p>
    <w:p w14:paraId="68A40EDD" w14:textId="77777777" w:rsidR="00370662" w:rsidRPr="00581408" w:rsidRDefault="00370662" w:rsidP="000F299A">
      <w:pPr>
        <w:pStyle w:val="Heading3"/>
        <w:spacing w:line="360" w:lineRule="auto"/>
        <w:jc w:val="both"/>
        <w:rPr>
          <w:rFonts w:ascii="Times New Roman" w:eastAsia="Times New Roman" w:hAnsi="Times New Roman" w:cs="Times New Roman"/>
          <w:b/>
          <w:bCs/>
          <w:noProof/>
          <w:color w:val="000000" w:themeColor="text1"/>
        </w:rPr>
      </w:pPr>
      <w:bookmarkStart w:id="21" w:name="_Toc205391054"/>
      <w:r w:rsidRPr="00581408">
        <w:rPr>
          <w:rFonts w:ascii="Times New Roman" w:eastAsia="Times New Roman" w:hAnsi="Times New Roman" w:cs="Times New Roman"/>
          <w:b/>
          <w:bCs/>
          <w:noProof/>
          <w:color w:val="000000" w:themeColor="text1"/>
        </w:rPr>
        <w:t>Conceptual Model</w:t>
      </w:r>
      <w:bookmarkEnd w:id="21"/>
    </w:p>
    <w:p w14:paraId="78DB2499" w14:textId="77777777" w:rsidR="00370662" w:rsidRPr="00581408" w:rsidRDefault="00370662" w:rsidP="000F299A">
      <w:pPr>
        <w:spacing w:after="0" w:line="360" w:lineRule="auto"/>
        <w:jc w:val="both"/>
        <w:rPr>
          <w:rFonts w:ascii="Times New Roman" w:eastAsia="Times New Roman" w:hAnsi="Times New Roman" w:cs="Times New Roman"/>
          <w:kern w:val="0"/>
          <w14:ligatures w14:val="none"/>
        </w:rPr>
      </w:pPr>
    </w:p>
    <w:p w14:paraId="0A180C81" w14:textId="77777777" w:rsidR="00FA5219" w:rsidRPr="00581408" w:rsidRDefault="00FA5219" w:rsidP="000F299A">
      <w:pPr>
        <w:spacing w:after="0"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noProof/>
          <w:kern w:val="0"/>
        </w:rPr>
        <w:drawing>
          <wp:inline distT="0" distB="0" distL="0" distR="0" wp14:anchorId="610ACCE9" wp14:editId="7663E7AC">
            <wp:extent cx="4887053" cy="3263040"/>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atsApp Image 2025-04-10 at 4.28.48 PM.jpeg"/>
                    <pic:cNvPicPr/>
                  </pic:nvPicPr>
                  <pic:blipFill>
                    <a:blip r:embed="rId11">
                      <a:extLst>
                        <a:ext uri="{28A0092B-C50C-407E-A947-70E740481C1C}">
                          <a14:useLocalDpi xmlns:a14="http://schemas.microsoft.com/office/drawing/2010/main" val="0"/>
                        </a:ext>
                      </a:extLst>
                    </a:blip>
                    <a:stretch>
                      <a:fillRect/>
                    </a:stretch>
                  </pic:blipFill>
                  <pic:spPr>
                    <a:xfrm>
                      <a:off x="0" y="0"/>
                      <a:ext cx="4919464" cy="3284681"/>
                    </a:xfrm>
                    <a:prstGeom prst="rect">
                      <a:avLst/>
                    </a:prstGeom>
                  </pic:spPr>
                </pic:pic>
              </a:graphicData>
            </a:graphic>
          </wp:inline>
        </w:drawing>
      </w:r>
    </w:p>
    <w:p w14:paraId="57A45B59" w14:textId="77777777" w:rsidR="00CB6123" w:rsidRPr="00581408" w:rsidRDefault="00984C52" w:rsidP="000F299A">
      <w:pPr>
        <w:spacing w:after="0"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t xml:space="preserve">                                                       Figure: </w:t>
      </w:r>
      <w:r w:rsidR="001A36FF" w:rsidRPr="00581408">
        <w:rPr>
          <w:rFonts w:ascii="Times New Roman" w:eastAsia="Times New Roman" w:hAnsi="Times New Roman" w:cs="Times New Roman"/>
          <w:kern w:val="0"/>
          <w14:ligatures w14:val="none"/>
        </w:rPr>
        <w:t>Conceptual</w:t>
      </w:r>
      <w:r w:rsidRPr="00581408">
        <w:rPr>
          <w:rFonts w:ascii="Times New Roman" w:eastAsia="Times New Roman" w:hAnsi="Times New Roman" w:cs="Times New Roman"/>
          <w:kern w:val="0"/>
          <w14:ligatures w14:val="none"/>
        </w:rPr>
        <w:t xml:space="preserve"> Model</w:t>
      </w:r>
    </w:p>
    <w:p w14:paraId="57513ECC" w14:textId="77777777" w:rsidR="00B65AC3" w:rsidRDefault="00B65AC3" w:rsidP="000F299A">
      <w:pPr>
        <w:spacing w:after="0" w:line="360" w:lineRule="auto"/>
        <w:jc w:val="both"/>
        <w:rPr>
          <w:rFonts w:ascii="Times New Roman" w:eastAsia="Times New Roman" w:hAnsi="Times New Roman" w:cs="Times New Roman"/>
          <w:kern w:val="0"/>
          <w14:ligatures w14:val="none"/>
        </w:rPr>
      </w:pPr>
    </w:p>
    <w:p w14:paraId="67E343BB" w14:textId="1EE565BE" w:rsidR="00676416" w:rsidRPr="00676416" w:rsidRDefault="00676416" w:rsidP="000F299A">
      <w:pPr>
        <w:spacing w:after="0" w:line="360" w:lineRule="auto"/>
        <w:jc w:val="both"/>
        <w:rPr>
          <w:rFonts w:ascii="Times New Roman" w:eastAsia="Times New Roman" w:hAnsi="Times New Roman" w:cs="Times New Roman"/>
          <w:kern w:val="0"/>
          <w14:ligatures w14:val="none"/>
        </w:rPr>
      </w:pPr>
      <w:r w:rsidRPr="00676416">
        <w:rPr>
          <w:rFonts w:ascii="Times New Roman" w:eastAsia="Times New Roman" w:hAnsi="Times New Roman" w:cs="Times New Roman"/>
          <w:kern w:val="0"/>
          <w14:ligatures w14:val="none"/>
        </w:rPr>
        <w:t>The Technology Acceptance Model (TAM), which was first created by Davis (1989), served as the foundation for this investigation. Subjective Norm (SN) influences Perceived Usefulness (PU).</w:t>
      </w:r>
      <w:r w:rsidRPr="00676416">
        <w:t xml:space="preserve"> </w:t>
      </w:r>
      <w:bookmarkStart w:id="22" w:name="_Hlk205370489"/>
      <w:r w:rsidRPr="00676416">
        <w:rPr>
          <w:rFonts w:ascii="Times New Roman" w:eastAsia="Times New Roman" w:hAnsi="Times New Roman" w:cs="Times New Roman"/>
          <w:kern w:val="0"/>
          <w14:ligatures w14:val="none"/>
        </w:rPr>
        <w:t xml:space="preserve">SN also impacts </w:t>
      </w:r>
      <w:bookmarkStart w:id="23" w:name="_Hlk205370883"/>
      <w:r w:rsidRPr="00676416">
        <w:rPr>
          <w:rFonts w:ascii="Times New Roman" w:eastAsia="Times New Roman" w:hAnsi="Times New Roman" w:cs="Times New Roman"/>
          <w:kern w:val="0"/>
          <w14:ligatures w14:val="none"/>
        </w:rPr>
        <w:t>Perceived Ease of Use (PEOU</w:t>
      </w:r>
      <w:bookmarkStart w:id="24" w:name="_Hlk205370587"/>
      <w:r w:rsidRPr="00676416">
        <w:rPr>
          <w:rFonts w:ascii="Times New Roman" w:eastAsia="Times New Roman" w:hAnsi="Times New Roman" w:cs="Times New Roman"/>
          <w:kern w:val="0"/>
          <w14:ligatures w14:val="none"/>
        </w:rPr>
        <w:t>)</w:t>
      </w:r>
      <w:bookmarkEnd w:id="22"/>
      <w:r w:rsidRPr="00676416">
        <w:rPr>
          <w:rFonts w:ascii="Times New Roman" w:eastAsia="Times New Roman" w:hAnsi="Times New Roman" w:cs="Times New Roman"/>
          <w:kern w:val="0"/>
          <w14:ligatures w14:val="none"/>
        </w:rPr>
        <w:t>.</w:t>
      </w:r>
      <w:r w:rsidRPr="00676416">
        <w:t xml:space="preserve"> </w:t>
      </w:r>
      <w:bookmarkEnd w:id="23"/>
      <w:r w:rsidRPr="00676416">
        <w:rPr>
          <w:rFonts w:ascii="Times New Roman" w:eastAsia="Times New Roman" w:hAnsi="Times New Roman" w:cs="Times New Roman"/>
          <w:kern w:val="0"/>
          <w14:ligatures w14:val="none"/>
        </w:rPr>
        <w:t>Perceived Trust (PT) positively influences PU</w:t>
      </w:r>
      <w:bookmarkEnd w:id="24"/>
      <w:r w:rsidRPr="00676416">
        <w:rPr>
          <w:rFonts w:ascii="Times New Roman" w:eastAsia="Times New Roman" w:hAnsi="Times New Roman" w:cs="Times New Roman"/>
          <w:kern w:val="0"/>
          <w14:ligatures w14:val="none"/>
        </w:rPr>
        <w:t>.</w:t>
      </w:r>
      <w:r w:rsidRPr="00676416">
        <w:t xml:space="preserve"> </w:t>
      </w:r>
      <w:r>
        <w:rPr>
          <w:rFonts w:ascii="Times New Roman" w:eastAsia="Times New Roman" w:hAnsi="Times New Roman" w:cs="Times New Roman"/>
          <w:kern w:val="0"/>
          <w14:ligatures w14:val="none"/>
        </w:rPr>
        <w:t>PT</w:t>
      </w:r>
      <w:r w:rsidRPr="00676416">
        <w:rPr>
          <w:rFonts w:ascii="Times New Roman" w:eastAsia="Times New Roman" w:hAnsi="Times New Roman" w:cs="Times New Roman"/>
          <w:kern w:val="0"/>
          <w14:ligatures w14:val="none"/>
        </w:rPr>
        <w:t xml:space="preserve"> also impacts Perceived Ease of Use (PEOU</w:t>
      </w:r>
      <w:r w:rsidR="00C45769" w:rsidRPr="00676416">
        <w:rPr>
          <w:rFonts w:ascii="Times New Roman" w:eastAsia="Times New Roman" w:hAnsi="Times New Roman" w:cs="Times New Roman"/>
          <w:kern w:val="0"/>
          <w14:ligatures w14:val="none"/>
        </w:rPr>
        <w:t>)</w:t>
      </w:r>
      <w:r w:rsidR="00C45769">
        <w:rPr>
          <w:rFonts w:ascii="Times New Roman" w:eastAsia="Times New Roman" w:hAnsi="Times New Roman" w:cs="Times New Roman"/>
          <w:kern w:val="0"/>
          <w14:ligatures w14:val="none"/>
        </w:rPr>
        <w:t>. Compatibility (</w:t>
      </w:r>
      <w:r w:rsidR="00C45769">
        <w:t xml:space="preserve">COM) </w:t>
      </w:r>
      <w:r w:rsidR="00C45769" w:rsidRPr="00C45769">
        <w:t>positively influences PU</w:t>
      </w:r>
      <w:r w:rsidR="00C45769">
        <w:t>.</w:t>
      </w:r>
      <w:r w:rsidR="00C45769" w:rsidRPr="00C45769">
        <w:rPr>
          <w:rFonts w:ascii="Times New Roman" w:eastAsia="Times New Roman" w:hAnsi="Times New Roman" w:cs="Times New Roman"/>
          <w:kern w:val="0"/>
          <w14:ligatures w14:val="none"/>
        </w:rPr>
        <w:t xml:space="preserve"> </w:t>
      </w:r>
      <w:r w:rsidR="00C45769">
        <w:rPr>
          <w:rFonts w:ascii="Times New Roman" w:eastAsia="Times New Roman" w:hAnsi="Times New Roman" w:cs="Times New Roman"/>
          <w:kern w:val="0"/>
          <w14:ligatures w14:val="none"/>
        </w:rPr>
        <w:t>Compatibility (COM)</w:t>
      </w:r>
      <w:r w:rsidR="00C45769" w:rsidRPr="00676416">
        <w:rPr>
          <w:rFonts w:ascii="Times New Roman" w:eastAsia="Times New Roman" w:hAnsi="Times New Roman" w:cs="Times New Roman"/>
          <w:kern w:val="0"/>
          <w14:ligatures w14:val="none"/>
        </w:rPr>
        <w:t xml:space="preserve"> also impacts Perceived Ease of Use (PEOU)</w:t>
      </w:r>
      <w:r w:rsidR="00C45769">
        <w:rPr>
          <w:rFonts w:ascii="Times New Roman" w:eastAsia="Times New Roman" w:hAnsi="Times New Roman" w:cs="Times New Roman"/>
          <w:kern w:val="0"/>
          <w14:ligatures w14:val="none"/>
        </w:rPr>
        <w:t>.</w:t>
      </w:r>
      <w:r w:rsidR="00C45769" w:rsidRPr="00C45769">
        <w:t xml:space="preserve"> </w:t>
      </w:r>
      <w:r w:rsidR="00C45769" w:rsidRPr="00C45769">
        <w:rPr>
          <w:rFonts w:ascii="Times New Roman" w:eastAsia="Times New Roman" w:hAnsi="Times New Roman" w:cs="Times New Roman"/>
          <w:kern w:val="0"/>
          <w14:ligatures w14:val="none"/>
        </w:rPr>
        <w:t>Perceived Usefulness (PU)</w:t>
      </w:r>
      <w:r w:rsidR="00C45769">
        <w:rPr>
          <w:rFonts w:ascii="Times New Roman" w:eastAsia="Times New Roman" w:hAnsi="Times New Roman" w:cs="Times New Roman"/>
          <w:kern w:val="0"/>
          <w14:ligatures w14:val="none"/>
        </w:rPr>
        <w:t xml:space="preserve"> and </w:t>
      </w:r>
      <w:r w:rsidR="00C45769" w:rsidRPr="00C45769">
        <w:rPr>
          <w:rFonts w:ascii="Times New Roman" w:eastAsia="Times New Roman" w:hAnsi="Times New Roman" w:cs="Times New Roman"/>
          <w:kern w:val="0"/>
          <w14:ligatures w14:val="none"/>
        </w:rPr>
        <w:t>Perceived Ease of Use (PEOU)</w:t>
      </w:r>
      <w:r w:rsidR="00C45769">
        <w:rPr>
          <w:rFonts w:ascii="Times New Roman" w:eastAsia="Times New Roman" w:hAnsi="Times New Roman" w:cs="Times New Roman"/>
          <w:kern w:val="0"/>
          <w14:ligatures w14:val="none"/>
        </w:rPr>
        <w:t xml:space="preserve"> </w:t>
      </w:r>
      <w:r w:rsidR="00C45769" w:rsidRPr="00C45769">
        <w:rPr>
          <w:rFonts w:ascii="Times New Roman" w:eastAsia="Times New Roman" w:hAnsi="Times New Roman" w:cs="Times New Roman"/>
          <w:kern w:val="0"/>
          <w14:ligatures w14:val="none"/>
        </w:rPr>
        <w:t xml:space="preserve">positively influences </w:t>
      </w:r>
      <w:r w:rsidR="00C45769">
        <w:rPr>
          <w:rFonts w:ascii="Times New Roman" w:eastAsia="Times New Roman" w:hAnsi="Times New Roman" w:cs="Times New Roman"/>
          <w:kern w:val="0"/>
          <w14:ligatures w14:val="none"/>
        </w:rPr>
        <w:t>Attitude (AT).</w:t>
      </w:r>
      <w:r w:rsidR="00C45769" w:rsidRPr="00C45769">
        <w:rPr>
          <w:rFonts w:ascii="Times New Roman" w:eastAsia="Times New Roman" w:hAnsi="Times New Roman" w:cs="Times New Roman"/>
          <w:kern w:val="0"/>
          <w14:ligatures w14:val="none"/>
        </w:rPr>
        <w:t xml:space="preserve"> Perceived Usefulness (PU), Perceived Ease of Use (PEOU) </w:t>
      </w:r>
      <w:r w:rsidR="00C45769">
        <w:rPr>
          <w:rFonts w:ascii="Times New Roman" w:eastAsia="Times New Roman" w:hAnsi="Times New Roman" w:cs="Times New Roman"/>
          <w:kern w:val="0"/>
          <w14:ligatures w14:val="none"/>
        </w:rPr>
        <w:t xml:space="preserve">and Attitude (AT) </w:t>
      </w:r>
      <w:r w:rsidR="00C45769" w:rsidRPr="00C45769">
        <w:rPr>
          <w:rFonts w:ascii="Times New Roman" w:eastAsia="Times New Roman" w:hAnsi="Times New Roman" w:cs="Times New Roman"/>
          <w:kern w:val="0"/>
          <w14:ligatures w14:val="none"/>
        </w:rPr>
        <w:t xml:space="preserve">positively influences </w:t>
      </w:r>
      <w:r w:rsidR="00C45769">
        <w:rPr>
          <w:rFonts w:ascii="Times New Roman" w:eastAsia="Times New Roman" w:hAnsi="Times New Roman" w:cs="Times New Roman"/>
          <w:kern w:val="0"/>
          <w14:ligatures w14:val="none"/>
        </w:rPr>
        <w:t xml:space="preserve">Behavioral Intention (BI). </w:t>
      </w:r>
    </w:p>
    <w:p w14:paraId="1FA4DC72" w14:textId="77777777" w:rsidR="00676416" w:rsidRPr="00581408" w:rsidRDefault="00676416" w:rsidP="000F299A">
      <w:pPr>
        <w:spacing w:after="0" w:line="360" w:lineRule="auto"/>
        <w:jc w:val="both"/>
        <w:rPr>
          <w:rFonts w:ascii="Times New Roman" w:eastAsia="Times New Roman" w:hAnsi="Times New Roman" w:cs="Times New Roman"/>
          <w:kern w:val="0"/>
          <w14:ligatures w14:val="none"/>
        </w:rPr>
      </w:pPr>
    </w:p>
    <w:p w14:paraId="62E2ED4D" w14:textId="77777777" w:rsidR="001A36FF" w:rsidRPr="00581408" w:rsidRDefault="001A36FF" w:rsidP="000F299A">
      <w:pPr>
        <w:spacing w:after="0" w:line="360" w:lineRule="auto"/>
        <w:jc w:val="both"/>
        <w:rPr>
          <w:rFonts w:ascii="Times New Roman" w:eastAsia="Times New Roman" w:hAnsi="Times New Roman" w:cs="Times New Roman"/>
          <w:kern w:val="0"/>
          <w14:ligatures w14:val="none"/>
        </w:rPr>
      </w:pPr>
    </w:p>
    <w:p w14:paraId="4EE7A11B" w14:textId="77777777" w:rsidR="00130BB5" w:rsidRPr="00581408" w:rsidRDefault="00130BB5" w:rsidP="000F299A">
      <w:pPr>
        <w:spacing w:after="0" w:line="360" w:lineRule="auto"/>
        <w:jc w:val="both"/>
        <w:rPr>
          <w:rFonts w:ascii="Times New Roman" w:eastAsia="Times New Roman" w:hAnsi="Times New Roman" w:cs="Times New Roman"/>
          <w:kern w:val="0"/>
          <w14:ligatures w14:val="none"/>
        </w:rPr>
      </w:pPr>
    </w:p>
    <w:p w14:paraId="36B690F8" w14:textId="77777777" w:rsidR="00B65AC3" w:rsidRPr="00581408" w:rsidRDefault="00B65AC3" w:rsidP="000F299A">
      <w:pPr>
        <w:spacing w:after="0" w:line="360" w:lineRule="auto"/>
        <w:jc w:val="both"/>
        <w:rPr>
          <w:rFonts w:ascii="Times New Roman" w:eastAsia="Times New Roman" w:hAnsi="Times New Roman" w:cs="Times New Roman"/>
          <w:kern w:val="0"/>
          <w14:ligatures w14:val="none"/>
        </w:rPr>
      </w:pPr>
    </w:p>
    <w:p w14:paraId="14E44673" w14:textId="77777777" w:rsidR="00CB6123" w:rsidRPr="00581408" w:rsidRDefault="00B65AC3" w:rsidP="000F299A">
      <w:pPr>
        <w:pStyle w:val="Heading3"/>
        <w:spacing w:line="360" w:lineRule="auto"/>
        <w:jc w:val="both"/>
        <w:rPr>
          <w:rFonts w:ascii="Times New Roman" w:eastAsia="Times New Roman" w:hAnsi="Times New Roman" w:cs="Times New Roman"/>
        </w:rPr>
      </w:pPr>
      <w:r w:rsidRPr="00581408">
        <w:rPr>
          <w:rFonts w:ascii="Times New Roman" w:eastAsia="Times New Roman" w:hAnsi="Times New Roman" w:cs="Times New Roman"/>
        </w:rPr>
        <w:t xml:space="preserve">                                                      </w:t>
      </w:r>
      <w:bookmarkStart w:id="25" w:name="_Toc205391055"/>
      <w:r w:rsidRPr="00581408">
        <w:rPr>
          <w:rFonts w:ascii="Times New Roman" w:eastAsia="Times New Roman" w:hAnsi="Times New Roman" w:cs="Times New Roman"/>
        </w:rPr>
        <w:t xml:space="preserve">Chapter 3: </w:t>
      </w:r>
      <w:r w:rsidR="00CB6123" w:rsidRPr="00581408">
        <w:rPr>
          <w:rFonts w:ascii="Times New Roman" w:eastAsia="Times New Roman" w:hAnsi="Times New Roman" w:cs="Times New Roman"/>
        </w:rPr>
        <w:t>Research Methodology</w:t>
      </w:r>
      <w:bookmarkEnd w:id="25"/>
    </w:p>
    <w:p w14:paraId="146F60C7" w14:textId="77777777" w:rsidR="00CB6123" w:rsidRPr="00581408" w:rsidRDefault="00CB6123" w:rsidP="000F299A">
      <w:pPr>
        <w:spacing w:after="0" w:line="360" w:lineRule="auto"/>
        <w:jc w:val="both"/>
        <w:rPr>
          <w:rFonts w:ascii="Times New Roman" w:eastAsia="Times New Roman" w:hAnsi="Times New Roman" w:cs="Times New Roman"/>
          <w:bCs/>
          <w:kern w:val="0"/>
          <w14:ligatures w14:val="none"/>
        </w:rPr>
      </w:pPr>
    </w:p>
    <w:p w14:paraId="00EB4250" w14:textId="77777777" w:rsidR="00606BFC" w:rsidRPr="00581408" w:rsidRDefault="00606BFC" w:rsidP="000F299A">
      <w:pPr>
        <w:spacing w:after="0" w:line="360" w:lineRule="auto"/>
        <w:jc w:val="both"/>
        <w:rPr>
          <w:rFonts w:ascii="Times New Roman" w:eastAsia="Times New Roman" w:hAnsi="Times New Roman" w:cs="Times New Roman"/>
          <w:bCs/>
          <w:kern w:val="0"/>
          <w14:ligatures w14:val="none"/>
        </w:rPr>
      </w:pPr>
    </w:p>
    <w:p w14:paraId="69ECACAF" w14:textId="77777777" w:rsidR="00606BFC" w:rsidRPr="00581408" w:rsidRDefault="00CB6123" w:rsidP="000F299A">
      <w:pPr>
        <w:pStyle w:val="Heading3"/>
        <w:spacing w:line="360" w:lineRule="auto"/>
        <w:jc w:val="both"/>
        <w:rPr>
          <w:rFonts w:ascii="Times New Roman" w:eastAsia="Times New Roman" w:hAnsi="Times New Roman" w:cs="Times New Roman"/>
          <w:color w:val="000000" w:themeColor="text1"/>
          <w:sz w:val="24"/>
          <w:szCs w:val="24"/>
        </w:rPr>
      </w:pPr>
      <w:bookmarkStart w:id="26" w:name="_Toc205391056"/>
      <w:r w:rsidRPr="00581408">
        <w:rPr>
          <w:rFonts w:ascii="Times New Roman" w:eastAsia="Times New Roman" w:hAnsi="Times New Roman" w:cs="Times New Roman"/>
          <w:color w:val="000000" w:themeColor="text1"/>
          <w:sz w:val="24"/>
          <w:szCs w:val="24"/>
        </w:rPr>
        <w:lastRenderedPageBreak/>
        <w:t>3.1.</w:t>
      </w:r>
      <w:r w:rsidRPr="00581408">
        <w:rPr>
          <w:rFonts w:ascii="Times New Roman" w:eastAsia="Times New Roman" w:hAnsi="Times New Roman" w:cs="Times New Roman"/>
          <w:color w:val="000000" w:themeColor="text1"/>
          <w:sz w:val="24"/>
          <w:szCs w:val="24"/>
        </w:rPr>
        <w:tab/>
        <w:t>Participants</w:t>
      </w:r>
      <w:bookmarkEnd w:id="26"/>
    </w:p>
    <w:p w14:paraId="308A32C5" w14:textId="1F2502E4" w:rsidR="00CB6123" w:rsidRPr="00581408" w:rsidRDefault="00A35D54" w:rsidP="000F299A">
      <w:pPr>
        <w:spacing w:after="0" w:line="360" w:lineRule="auto"/>
        <w:jc w:val="both"/>
        <w:rPr>
          <w:rFonts w:ascii="Times New Roman" w:eastAsia="Times New Roman" w:hAnsi="Times New Roman" w:cs="Times New Roman"/>
          <w:bCs/>
          <w:kern w:val="0"/>
          <w14:ligatures w14:val="none"/>
        </w:rPr>
      </w:pPr>
      <w:r w:rsidRPr="00581408">
        <w:rPr>
          <w:rFonts w:ascii="Times New Roman" w:eastAsia="Times New Roman" w:hAnsi="Times New Roman" w:cs="Times New Roman"/>
          <w:noProof/>
          <w:kern w:val="0"/>
          <w:sz w:val="17"/>
          <w:szCs w:val="22"/>
          <w14:ligatures w14:val="none"/>
        </w:rPr>
        <w:drawing>
          <wp:anchor distT="0" distB="0" distL="0" distR="0" simplePos="0" relativeHeight="251661312" behindDoc="1" locked="0" layoutInCell="1" allowOverlap="1" wp14:anchorId="71BBBA4D" wp14:editId="639C9885">
            <wp:simplePos x="0" y="0"/>
            <wp:positionH relativeFrom="page">
              <wp:posOffset>914400</wp:posOffset>
            </wp:positionH>
            <wp:positionV relativeFrom="paragraph">
              <wp:posOffset>2162175</wp:posOffset>
            </wp:positionV>
            <wp:extent cx="4638833" cy="3780282"/>
            <wp:effectExtent l="0" t="0" r="0" b="0"/>
            <wp:wrapTopAndBottom/>
            <wp:docPr id="1"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2" cstate="print"/>
                    <a:stretch>
                      <a:fillRect/>
                    </a:stretch>
                  </pic:blipFill>
                  <pic:spPr>
                    <a:xfrm>
                      <a:off x="0" y="0"/>
                      <a:ext cx="4638833" cy="3780282"/>
                    </a:xfrm>
                    <a:prstGeom prst="rect">
                      <a:avLst/>
                    </a:prstGeom>
                  </pic:spPr>
                </pic:pic>
              </a:graphicData>
            </a:graphic>
          </wp:anchor>
        </w:drawing>
      </w:r>
      <w:r w:rsidR="00CB6123" w:rsidRPr="00581408">
        <w:rPr>
          <w:rFonts w:ascii="Times New Roman" w:eastAsia="Times New Roman" w:hAnsi="Times New Roman" w:cs="Times New Roman"/>
          <w:bCs/>
          <w:kern w:val="0"/>
          <w14:ligatures w14:val="none"/>
        </w:rPr>
        <w:t xml:space="preserve">The participants of the study include individuals with educational backgrounds such as High school, Undergraduate, Graduate and postgraduate levels. The age group of the participants varied from 15 to 55+ years. The experience level in using </w:t>
      </w:r>
      <w:r w:rsidR="007C5F42" w:rsidRPr="00581408">
        <w:rPr>
          <w:rFonts w:ascii="Times New Roman" w:eastAsia="Times New Roman" w:hAnsi="Times New Roman" w:cs="Times New Roman"/>
          <w:bCs/>
          <w:kern w:val="0"/>
          <w14:ligatures w14:val="none"/>
        </w:rPr>
        <w:t>M-Payment</w:t>
      </w:r>
      <w:r w:rsidR="00C07FB0" w:rsidRPr="00581408">
        <w:rPr>
          <w:rFonts w:ascii="Times New Roman" w:eastAsia="Times New Roman" w:hAnsi="Times New Roman" w:cs="Times New Roman"/>
          <w:bCs/>
          <w:kern w:val="0"/>
          <w14:ligatures w14:val="none"/>
        </w:rPr>
        <w:t xml:space="preserve"> service</w:t>
      </w:r>
      <w:r w:rsidR="00CB6123" w:rsidRPr="00581408">
        <w:rPr>
          <w:rFonts w:ascii="Times New Roman" w:eastAsia="Times New Roman" w:hAnsi="Times New Roman" w:cs="Times New Roman"/>
          <w:bCs/>
          <w:kern w:val="0"/>
          <w14:ligatures w14:val="none"/>
        </w:rPr>
        <w:t xml:space="preserve">s also ranged from less than 2 years to more than 5 years. The total number of respondents who participated in the study were </w:t>
      </w:r>
      <w:r w:rsidR="00187CFE" w:rsidRPr="00581408">
        <w:rPr>
          <w:rFonts w:ascii="Times New Roman" w:eastAsia="Times New Roman" w:hAnsi="Times New Roman" w:cs="Times New Roman"/>
          <w:bCs/>
          <w:kern w:val="0"/>
          <w14:ligatures w14:val="none"/>
        </w:rPr>
        <w:t>386</w:t>
      </w:r>
      <w:r w:rsidR="00CB6123" w:rsidRPr="00581408">
        <w:rPr>
          <w:rFonts w:ascii="Times New Roman" w:eastAsia="Times New Roman" w:hAnsi="Times New Roman" w:cs="Times New Roman"/>
          <w:bCs/>
          <w:kern w:val="0"/>
          <w14:ligatures w14:val="none"/>
        </w:rPr>
        <w:t xml:space="preserve">. The G power software was utilized in order to calculate the sample size for the </w:t>
      </w:r>
      <w:r w:rsidR="007C5F42" w:rsidRPr="00581408">
        <w:rPr>
          <w:rFonts w:ascii="Times New Roman" w:eastAsia="Times New Roman" w:hAnsi="Times New Roman" w:cs="Times New Roman"/>
          <w:bCs/>
          <w:kern w:val="0"/>
          <w14:ligatures w14:val="none"/>
        </w:rPr>
        <w:t>M-Payment</w:t>
      </w:r>
      <w:r w:rsidR="00C07FB0" w:rsidRPr="00581408">
        <w:rPr>
          <w:rFonts w:ascii="Times New Roman" w:eastAsia="Times New Roman" w:hAnsi="Times New Roman" w:cs="Times New Roman"/>
          <w:bCs/>
          <w:kern w:val="0"/>
          <w14:ligatures w14:val="none"/>
        </w:rPr>
        <w:t xml:space="preserve"> service</w:t>
      </w:r>
      <w:r w:rsidR="00CB6123" w:rsidRPr="00581408">
        <w:rPr>
          <w:rFonts w:ascii="Times New Roman" w:eastAsia="Times New Roman" w:hAnsi="Times New Roman" w:cs="Times New Roman"/>
          <w:bCs/>
          <w:kern w:val="0"/>
          <w14:ligatures w14:val="none"/>
        </w:rPr>
        <w:t xml:space="preserve"> population of Bangladesh. Considering an effect size of 0.05 and 6 independent variables. Therefore, according to G power the estimated sample size was a minimum of 213. Figure 1 shows the calculation of the sample size.</w:t>
      </w:r>
    </w:p>
    <w:p w14:paraId="3EE54EC9" w14:textId="77777777" w:rsidR="00CB6123" w:rsidRPr="00581408" w:rsidRDefault="00CB6123" w:rsidP="000F299A">
      <w:pPr>
        <w:spacing w:after="0" w:line="360" w:lineRule="auto"/>
        <w:jc w:val="both"/>
        <w:rPr>
          <w:rFonts w:ascii="Times New Roman" w:eastAsia="Times New Roman" w:hAnsi="Times New Roman" w:cs="Times New Roman"/>
          <w:bCs/>
          <w:kern w:val="0"/>
          <w14:ligatures w14:val="none"/>
        </w:rPr>
      </w:pPr>
    </w:p>
    <w:p w14:paraId="7E0C3AD9" w14:textId="77777777" w:rsidR="00CB6123" w:rsidRPr="00581408" w:rsidRDefault="00CB6123" w:rsidP="000F299A">
      <w:pPr>
        <w:spacing w:after="0" w:line="360" w:lineRule="auto"/>
        <w:jc w:val="both"/>
        <w:rPr>
          <w:rFonts w:ascii="Times New Roman" w:eastAsia="Times New Roman" w:hAnsi="Times New Roman" w:cs="Times New Roman"/>
          <w:bCs/>
          <w:kern w:val="0"/>
          <w14:ligatures w14:val="none"/>
        </w:rPr>
      </w:pPr>
      <w:r w:rsidRPr="00581408">
        <w:rPr>
          <w:rFonts w:ascii="Times New Roman" w:eastAsia="Times New Roman" w:hAnsi="Times New Roman" w:cs="Times New Roman"/>
          <w:bCs/>
          <w:kern w:val="0"/>
          <w14:ligatures w14:val="none"/>
        </w:rPr>
        <w:t>Figure 1: G power sample size calculation</w:t>
      </w:r>
    </w:p>
    <w:p w14:paraId="363AA220" w14:textId="77777777" w:rsidR="00CB6123" w:rsidRPr="00581408" w:rsidRDefault="00CB6123" w:rsidP="000F299A">
      <w:pPr>
        <w:spacing w:after="0" w:line="360" w:lineRule="auto"/>
        <w:jc w:val="both"/>
        <w:rPr>
          <w:rFonts w:ascii="Times New Roman" w:eastAsia="Times New Roman" w:hAnsi="Times New Roman" w:cs="Times New Roman"/>
          <w:bCs/>
          <w:kern w:val="0"/>
          <w14:ligatures w14:val="none"/>
        </w:rPr>
      </w:pPr>
    </w:p>
    <w:p w14:paraId="0AAD41B1" w14:textId="77777777" w:rsidR="00130BB5" w:rsidRPr="00581408" w:rsidRDefault="00130BB5" w:rsidP="000F299A">
      <w:pPr>
        <w:spacing w:after="0" w:line="360" w:lineRule="auto"/>
        <w:jc w:val="both"/>
        <w:rPr>
          <w:rFonts w:ascii="Times New Roman" w:eastAsia="Times New Roman" w:hAnsi="Times New Roman" w:cs="Times New Roman"/>
          <w:bCs/>
          <w:kern w:val="0"/>
          <w14:ligatures w14:val="none"/>
        </w:rPr>
      </w:pPr>
    </w:p>
    <w:p w14:paraId="14194B26" w14:textId="77777777" w:rsidR="00130BB5" w:rsidRPr="00581408" w:rsidRDefault="00130BB5" w:rsidP="000F299A">
      <w:pPr>
        <w:spacing w:after="0" w:line="360" w:lineRule="auto"/>
        <w:jc w:val="both"/>
        <w:rPr>
          <w:rFonts w:ascii="Times New Roman" w:eastAsia="Times New Roman" w:hAnsi="Times New Roman" w:cs="Times New Roman"/>
          <w:bCs/>
          <w:kern w:val="0"/>
          <w14:ligatures w14:val="none"/>
        </w:rPr>
      </w:pPr>
    </w:p>
    <w:p w14:paraId="026A72E1" w14:textId="77777777" w:rsidR="00CB6123" w:rsidRPr="00581408" w:rsidRDefault="00CB6123" w:rsidP="000F299A">
      <w:pPr>
        <w:pStyle w:val="Heading3"/>
        <w:spacing w:line="360" w:lineRule="auto"/>
        <w:jc w:val="both"/>
        <w:rPr>
          <w:rFonts w:ascii="Times New Roman" w:eastAsia="Times New Roman" w:hAnsi="Times New Roman" w:cs="Times New Roman"/>
          <w:b/>
          <w:bCs/>
          <w:color w:val="000000" w:themeColor="text1"/>
        </w:rPr>
      </w:pPr>
      <w:bookmarkStart w:id="27" w:name="_Toc205391057"/>
      <w:r w:rsidRPr="00581408">
        <w:rPr>
          <w:rFonts w:ascii="Times New Roman" w:eastAsia="Times New Roman" w:hAnsi="Times New Roman" w:cs="Times New Roman"/>
          <w:b/>
          <w:bCs/>
          <w:color w:val="000000" w:themeColor="text1"/>
        </w:rPr>
        <w:lastRenderedPageBreak/>
        <w:t>3.2.</w:t>
      </w:r>
      <w:r w:rsidRPr="00581408">
        <w:rPr>
          <w:rFonts w:ascii="Times New Roman" w:eastAsia="Times New Roman" w:hAnsi="Times New Roman" w:cs="Times New Roman"/>
          <w:b/>
          <w:bCs/>
          <w:color w:val="000000" w:themeColor="text1"/>
        </w:rPr>
        <w:tab/>
        <w:t>Measures</w:t>
      </w:r>
      <w:bookmarkEnd w:id="27"/>
    </w:p>
    <w:p w14:paraId="48C5DFA1" w14:textId="77777777" w:rsidR="00CB6123" w:rsidRPr="00581408" w:rsidRDefault="00CB6123" w:rsidP="000F299A">
      <w:pPr>
        <w:spacing w:after="0" w:line="360" w:lineRule="auto"/>
        <w:jc w:val="both"/>
        <w:rPr>
          <w:rFonts w:ascii="Times New Roman" w:eastAsia="Times New Roman" w:hAnsi="Times New Roman" w:cs="Times New Roman"/>
          <w:bCs/>
          <w:kern w:val="0"/>
          <w14:ligatures w14:val="none"/>
        </w:rPr>
      </w:pPr>
      <w:r w:rsidRPr="00581408">
        <w:rPr>
          <w:rFonts w:ascii="Times New Roman" w:eastAsia="Times New Roman" w:hAnsi="Times New Roman" w:cs="Times New Roman"/>
          <w:bCs/>
          <w:kern w:val="0"/>
          <w14:ligatures w14:val="none"/>
        </w:rPr>
        <w:t>Online and Digital survey were utilized based on Google forms to collect the responses a questionnaire attached in the Appendix segment. On filed data was gathered using QR code technology which was shared with the campus students to collect their opinions. During this</w:t>
      </w:r>
      <w:r w:rsidR="00E17777" w:rsidRPr="00581408">
        <w:rPr>
          <w:rFonts w:ascii="Times New Roman" w:eastAsia="Times New Roman" w:hAnsi="Times New Roman" w:cs="Times New Roman"/>
          <w:bCs/>
          <w:kern w:val="0"/>
          <w14:ligatures w14:val="none"/>
        </w:rPr>
        <w:t xml:space="preserve"> </w:t>
      </w:r>
      <w:r w:rsidRPr="00581408">
        <w:rPr>
          <w:rFonts w:ascii="Times New Roman" w:eastAsia="Times New Roman" w:hAnsi="Times New Roman" w:cs="Times New Roman"/>
          <w:bCs/>
          <w:kern w:val="0"/>
          <w14:ligatures w14:val="none"/>
        </w:rPr>
        <w:t xml:space="preserve">process ethical code of practice was followed. The consent of participants was taken before the responses were recorded. The data collection process for this study was conducted in Dhaka, Bangladesh, through online questionnaire using google forms. The </w:t>
      </w:r>
      <w:r w:rsidR="00E17777" w:rsidRPr="00581408">
        <w:rPr>
          <w:rFonts w:ascii="Times New Roman" w:eastAsia="Times New Roman" w:hAnsi="Times New Roman" w:cs="Times New Roman"/>
          <w:bCs/>
          <w:kern w:val="0"/>
          <w14:ligatures w14:val="none"/>
        </w:rPr>
        <w:t>On-field</w:t>
      </w:r>
      <w:r w:rsidRPr="00581408">
        <w:rPr>
          <w:rFonts w:ascii="Times New Roman" w:eastAsia="Times New Roman" w:hAnsi="Times New Roman" w:cs="Times New Roman"/>
          <w:bCs/>
          <w:kern w:val="0"/>
          <w14:ligatures w14:val="none"/>
        </w:rPr>
        <w:t xml:space="preserve"> segment of the data collection process was conducted at the campus of United International University (UIU). All of the questions of the in the questionnaire were compulsory eliminating the scope for missing values. Thus, no missing values were recorded.</w:t>
      </w:r>
    </w:p>
    <w:p w14:paraId="6A20FEAD" w14:textId="1B275C28" w:rsidR="00CB6123" w:rsidRPr="00581408" w:rsidRDefault="00837037" w:rsidP="000F299A">
      <w:pPr>
        <w:pStyle w:val="Heading3"/>
        <w:spacing w:line="360" w:lineRule="auto"/>
        <w:jc w:val="both"/>
        <w:rPr>
          <w:rFonts w:ascii="Times New Roman" w:eastAsia="Times New Roman" w:hAnsi="Times New Roman" w:cs="Times New Roman"/>
          <w:color w:val="000000" w:themeColor="text1"/>
          <w:sz w:val="24"/>
          <w:szCs w:val="24"/>
        </w:rPr>
      </w:pPr>
      <w:bookmarkStart w:id="28" w:name="_Toc205391058"/>
      <w:r w:rsidRPr="00581408">
        <w:rPr>
          <w:rFonts w:ascii="Times New Roman" w:eastAsia="Times New Roman" w:hAnsi="Times New Roman" w:cs="Times New Roman"/>
          <w:color w:val="000000" w:themeColor="text1"/>
          <w:sz w:val="24"/>
          <w:szCs w:val="24"/>
        </w:rPr>
        <w:t>3.2.1.</w:t>
      </w:r>
      <w:r w:rsidRPr="00581408">
        <w:rPr>
          <w:rFonts w:ascii="Times New Roman" w:eastAsia="Times New Roman" w:hAnsi="Times New Roman" w:cs="Times New Roman"/>
          <w:color w:val="000000" w:themeColor="text1"/>
          <w:sz w:val="24"/>
          <w:szCs w:val="24"/>
        </w:rPr>
        <w:tab/>
      </w:r>
      <w:r w:rsidR="00CB6123" w:rsidRPr="00581408">
        <w:rPr>
          <w:rFonts w:ascii="Times New Roman" w:eastAsia="Times New Roman" w:hAnsi="Times New Roman" w:cs="Times New Roman"/>
          <w:color w:val="000000" w:themeColor="text1"/>
          <w:sz w:val="24"/>
          <w:szCs w:val="24"/>
        </w:rPr>
        <w:t xml:space="preserve">Research </w:t>
      </w:r>
      <w:r w:rsidRPr="00581408">
        <w:rPr>
          <w:rFonts w:ascii="Times New Roman" w:eastAsia="Times New Roman" w:hAnsi="Times New Roman" w:cs="Times New Roman"/>
          <w:color w:val="000000" w:themeColor="text1"/>
          <w:sz w:val="24"/>
          <w:szCs w:val="24"/>
        </w:rPr>
        <w:t>Instrument Description</w:t>
      </w:r>
      <w:bookmarkEnd w:id="28"/>
    </w:p>
    <w:p w14:paraId="0ED725DE" w14:textId="4D2C7D31" w:rsidR="00CB6123" w:rsidRPr="00581408" w:rsidRDefault="00CB6123" w:rsidP="000F299A">
      <w:pPr>
        <w:spacing w:after="0" w:line="360" w:lineRule="auto"/>
        <w:jc w:val="both"/>
        <w:rPr>
          <w:rFonts w:ascii="Times New Roman" w:eastAsia="Times New Roman" w:hAnsi="Times New Roman" w:cs="Times New Roman"/>
          <w:bCs/>
          <w:kern w:val="0"/>
          <w14:ligatures w14:val="none"/>
        </w:rPr>
      </w:pPr>
      <w:r w:rsidRPr="00581408">
        <w:rPr>
          <w:rFonts w:ascii="Times New Roman" w:eastAsia="Times New Roman" w:hAnsi="Times New Roman" w:cs="Times New Roman"/>
          <w:bCs/>
          <w:kern w:val="0"/>
          <w14:ligatures w14:val="none"/>
        </w:rPr>
        <w:t xml:space="preserve">The instruments used in the study were all validated and adjusted based on the requirements of the study. There are two segments of the research instrument. The first one is the demographic segment of the questionnaire which incorporates the basic demographic characteristics of the respondents. For instance, their gender, age, education level, experience in using </w:t>
      </w:r>
      <w:r w:rsidR="007C5F42" w:rsidRPr="00581408">
        <w:rPr>
          <w:rFonts w:ascii="Times New Roman" w:eastAsia="Times New Roman" w:hAnsi="Times New Roman" w:cs="Times New Roman"/>
          <w:bCs/>
          <w:kern w:val="0"/>
          <w14:ligatures w14:val="none"/>
        </w:rPr>
        <w:t>M-Payment</w:t>
      </w:r>
      <w:r w:rsidR="00C07FB0" w:rsidRPr="00581408">
        <w:rPr>
          <w:rFonts w:ascii="Times New Roman" w:eastAsia="Times New Roman" w:hAnsi="Times New Roman" w:cs="Times New Roman"/>
          <w:bCs/>
          <w:kern w:val="0"/>
          <w14:ligatures w14:val="none"/>
        </w:rPr>
        <w:t xml:space="preserve"> service</w:t>
      </w:r>
      <w:r w:rsidRPr="00581408">
        <w:rPr>
          <w:rFonts w:ascii="Times New Roman" w:eastAsia="Times New Roman" w:hAnsi="Times New Roman" w:cs="Times New Roman"/>
          <w:bCs/>
          <w:kern w:val="0"/>
          <w14:ligatures w14:val="none"/>
        </w:rPr>
        <w:t xml:space="preserve">s. The later segment includes instruments related to the various constructs of TAM model adopted from the preceding literature (Al-Qaysi et al., 2023; Chau, 1996; </w:t>
      </w:r>
      <w:proofErr w:type="spellStart"/>
      <w:r w:rsidRPr="00581408">
        <w:rPr>
          <w:rFonts w:ascii="Times New Roman" w:eastAsia="Times New Roman" w:hAnsi="Times New Roman" w:cs="Times New Roman"/>
          <w:bCs/>
          <w:kern w:val="0"/>
          <w14:ligatures w14:val="none"/>
        </w:rPr>
        <w:t>Hernaus</w:t>
      </w:r>
      <w:proofErr w:type="spellEnd"/>
      <w:r w:rsidRPr="00581408">
        <w:rPr>
          <w:rFonts w:ascii="Times New Roman" w:eastAsia="Times New Roman" w:hAnsi="Times New Roman" w:cs="Times New Roman"/>
          <w:bCs/>
          <w:kern w:val="0"/>
          <w14:ligatures w14:val="none"/>
        </w:rPr>
        <w:t xml:space="preserve"> et al., 2012; Hu &amp; </w:t>
      </w:r>
      <w:proofErr w:type="spellStart"/>
      <w:r w:rsidRPr="00581408">
        <w:rPr>
          <w:rFonts w:ascii="Times New Roman" w:eastAsia="Times New Roman" w:hAnsi="Times New Roman" w:cs="Times New Roman"/>
          <w:bCs/>
          <w:kern w:val="0"/>
          <w14:ligatures w14:val="none"/>
        </w:rPr>
        <w:t>O‟Brien</w:t>
      </w:r>
      <w:proofErr w:type="spellEnd"/>
      <w:r w:rsidRPr="00581408">
        <w:rPr>
          <w:rFonts w:ascii="Times New Roman" w:eastAsia="Times New Roman" w:hAnsi="Times New Roman" w:cs="Times New Roman"/>
          <w:bCs/>
          <w:kern w:val="0"/>
          <w14:ligatures w14:val="none"/>
        </w:rPr>
        <w:t>, 2016; Park, 2009b; C. Wang et al., 2023). This segment involves 20 items highlighted in the Table 1. The construct being measured in the questionnaire were perceived usefulness, perceived ease of use, behavioral intention, attitude, trust</w:t>
      </w:r>
      <w:r w:rsidR="00E17777" w:rsidRPr="00581408">
        <w:rPr>
          <w:rFonts w:ascii="Times New Roman" w:eastAsia="Times New Roman" w:hAnsi="Times New Roman" w:cs="Times New Roman"/>
          <w:bCs/>
          <w:kern w:val="0"/>
          <w14:ligatures w14:val="none"/>
        </w:rPr>
        <w:t>, subjective norms</w:t>
      </w:r>
      <w:r w:rsidRPr="00581408">
        <w:rPr>
          <w:rFonts w:ascii="Times New Roman" w:eastAsia="Times New Roman" w:hAnsi="Times New Roman" w:cs="Times New Roman"/>
          <w:bCs/>
          <w:kern w:val="0"/>
          <w14:ligatures w14:val="none"/>
        </w:rPr>
        <w:t xml:space="preserve"> and lastly </w:t>
      </w:r>
      <w:proofErr w:type="spellStart"/>
      <w:proofErr w:type="gramStart"/>
      <w:r w:rsidR="00E17777" w:rsidRPr="00581408">
        <w:rPr>
          <w:rFonts w:ascii="Times New Roman" w:eastAsia="Times New Roman" w:hAnsi="Times New Roman" w:cs="Times New Roman"/>
          <w:bCs/>
          <w:kern w:val="0"/>
          <w14:ligatures w14:val="none"/>
        </w:rPr>
        <w:t>compatibility.</w:t>
      </w:r>
      <w:r w:rsidRPr="00581408">
        <w:rPr>
          <w:rFonts w:ascii="Times New Roman" w:eastAsia="Times New Roman" w:hAnsi="Times New Roman" w:cs="Times New Roman"/>
          <w:bCs/>
          <w:kern w:val="0"/>
          <w14:ligatures w14:val="none"/>
        </w:rPr>
        <w:t>For</w:t>
      </w:r>
      <w:proofErr w:type="spellEnd"/>
      <w:proofErr w:type="gramEnd"/>
      <w:r w:rsidRPr="00581408">
        <w:rPr>
          <w:rFonts w:ascii="Times New Roman" w:eastAsia="Times New Roman" w:hAnsi="Times New Roman" w:cs="Times New Roman"/>
          <w:bCs/>
          <w:kern w:val="0"/>
          <w14:ligatures w14:val="none"/>
        </w:rPr>
        <w:t xml:space="preserve"> the purpose of deriving response from participants a </w:t>
      </w:r>
      <w:proofErr w:type="gramStart"/>
      <w:r w:rsidR="00E17777" w:rsidRPr="00581408">
        <w:rPr>
          <w:rFonts w:ascii="Times New Roman" w:eastAsia="Times New Roman" w:hAnsi="Times New Roman" w:cs="Times New Roman"/>
          <w:bCs/>
          <w:kern w:val="0"/>
          <w14:ligatures w14:val="none"/>
        </w:rPr>
        <w:t xml:space="preserve">7 </w:t>
      </w:r>
      <w:r w:rsidRPr="00581408">
        <w:rPr>
          <w:rFonts w:ascii="Times New Roman" w:eastAsia="Times New Roman" w:hAnsi="Times New Roman" w:cs="Times New Roman"/>
          <w:bCs/>
          <w:kern w:val="0"/>
          <w14:ligatures w14:val="none"/>
        </w:rPr>
        <w:t>point</w:t>
      </w:r>
      <w:proofErr w:type="gramEnd"/>
      <w:r w:rsidRPr="00581408">
        <w:rPr>
          <w:rFonts w:ascii="Times New Roman" w:eastAsia="Times New Roman" w:hAnsi="Times New Roman" w:cs="Times New Roman"/>
          <w:bCs/>
          <w:kern w:val="0"/>
          <w14:ligatures w14:val="none"/>
        </w:rPr>
        <w:t xml:space="preserve"> Likert scale was utilized ranging from </w:t>
      </w:r>
      <w:r w:rsidR="00E17777" w:rsidRPr="00581408">
        <w:rPr>
          <w:rFonts w:ascii="Times New Roman" w:eastAsia="Times New Roman" w:hAnsi="Times New Roman" w:cs="Times New Roman"/>
          <w:bCs/>
          <w:kern w:val="0"/>
          <w14:ligatures w14:val="none"/>
        </w:rPr>
        <w:t>7</w:t>
      </w:r>
      <w:r w:rsidRPr="00581408">
        <w:rPr>
          <w:rFonts w:ascii="Times New Roman" w:eastAsia="Times New Roman" w:hAnsi="Times New Roman" w:cs="Times New Roman"/>
          <w:bCs/>
          <w:kern w:val="0"/>
          <w14:ligatures w14:val="none"/>
        </w:rPr>
        <w:t xml:space="preserve"> (strongly agree) to 1 (strongly disagree). The Table 1 shows the description of the research instruments, which was adopted from (</w:t>
      </w:r>
      <w:proofErr w:type="spellStart"/>
      <w:r w:rsidRPr="00581408">
        <w:rPr>
          <w:rFonts w:ascii="Times New Roman" w:eastAsia="Times New Roman" w:hAnsi="Times New Roman" w:cs="Times New Roman"/>
          <w:bCs/>
          <w:kern w:val="0"/>
          <w14:ligatures w14:val="none"/>
        </w:rPr>
        <w:t>Hernaus</w:t>
      </w:r>
      <w:proofErr w:type="spellEnd"/>
      <w:r w:rsidRPr="00581408">
        <w:rPr>
          <w:rFonts w:ascii="Times New Roman" w:eastAsia="Times New Roman" w:hAnsi="Times New Roman" w:cs="Times New Roman"/>
          <w:bCs/>
          <w:kern w:val="0"/>
          <w14:ligatures w14:val="none"/>
        </w:rPr>
        <w:t xml:space="preserve"> et al., 2012; Hu &amp; </w:t>
      </w:r>
      <w:proofErr w:type="spellStart"/>
      <w:r w:rsidRPr="00581408">
        <w:rPr>
          <w:rFonts w:ascii="Times New Roman" w:eastAsia="Times New Roman" w:hAnsi="Times New Roman" w:cs="Times New Roman"/>
          <w:bCs/>
          <w:kern w:val="0"/>
          <w14:ligatures w14:val="none"/>
        </w:rPr>
        <w:t>O‟Brien</w:t>
      </w:r>
      <w:proofErr w:type="spellEnd"/>
      <w:r w:rsidRPr="00581408">
        <w:rPr>
          <w:rFonts w:ascii="Times New Roman" w:eastAsia="Times New Roman" w:hAnsi="Times New Roman" w:cs="Times New Roman"/>
          <w:bCs/>
          <w:kern w:val="0"/>
          <w14:ligatures w14:val="none"/>
        </w:rPr>
        <w:t>, 2016; C. Wang et al., 2023).</w:t>
      </w:r>
    </w:p>
    <w:p w14:paraId="6ED46227" w14:textId="11F0C2A3" w:rsidR="00CB6123" w:rsidRPr="00581408" w:rsidRDefault="00837037" w:rsidP="000F299A">
      <w:pPr>
        <w:pStyle w:val="Heading3"/>
        <w:spacing w:line="360" w:lineRule="auto"/>
        <w:jc w:val="both"/>
        <w:rPr>
          <w:rFonts w:ascii="Times New Roman" w:eastAsia="Times New Roman" w:hAnsi="Times New Roman" w:cs="Times New Roman"/>
          <w:color w:val="000000" w:themeColor="text1"/>
          <w:sz w:val="24"/>
          <w:szCs w:val="24"/>
        </w:rPr>
      </w:pPr>
      <w:bookmarkStart w:id="29" w:name="_Toc205391059"/>
      <w:r w:rsidRPr="00581408">
        <w:rPr>
          <w:rFonts w:ascii="Times New Roman" w:eastAsia="Times New Roman" w:hAnsi="Times New Roman" w:cs="Times New Roman"/>
          <w:color w:val="000000" w:themeColor="text1"/>
          <w:sz w:val="24"/>
          <w:szCs w:val="24"/>
        </w:rPr>
        <w:t>3.2.2.</w:t>
      </w:r>
      <w:r w:rsidRPr="00581408">
        <w:rPr>
          <w:rFonts w:ascii="Times New Roman" w:eastAsia="Times New Roman" w:hAnsi="Times New Roman" w:cs="Times New Roman"/>
          <w:color w:val="000000" w:themeColor="text1"/>
          <w:sz w:val="24"/>
          <w:szCs w:val="24"/>
        </w:rPr>
        <w:tab/>
      </w:r>
      <w:r w:rsidR="00CB6123" w:rsidRPr="00581408">
        <w:rPr>
          <w:rFonts w:ascii="Times New Roman" w:eastAsia="Times New Roman" w:hAnsi="Times New Roman" w:cs="Times New Roman"/>
          <w:color w:val="000000" w:themeColor="text1"/>
          <w:sz w:val="24"/>
          <w:szCs w:val="24"/>
        </w:rPr>
        <w:t xml:space="preserve">Sample </w:t>
      </w:r>
      <w:r w:rsidRPr="00581408">
        <w:rPr>
          <w:rFonts w:ascii="Times New Roman" w:eastAsia="Times New Roman" w:hAnsi="Times New Roman" w:cs="Times New Roman"/>
          <w:color w:val="000000" w:themeColor="text1"/>
          <w:sz w:val="24"/>
          <w:szCs w:val="24"/>
        </w:rPr>
        <w:t>Technique Used: Purposive Sampling Technique</w:t>
      </w:r>
      <w:bookmarkEnd w:id="29"/>
    </w:p>
    <w:p w14:paraId="64C66E52" w14:textId="49447858" w:rsidR="00CB6123" w:rsidRPr="00581408" w:rsidRDefault="00844F50" w:rsidP="000F299A">
      <w:pPr>
        <w:spacing w:after="0" w:line="360" w:lineRule="auto"/>
        <w:jc w:val="both"/>
        <w:rPr>
          <w:rFonts w:ascii="Times New Roman" w:eastAsia="Times New Roman" w:hAnsi="Times New Roman" w:cs="Times New Roman"/>
          <w:bCs/>
          <w:kern w:val="0"/>
          <w14:ligatures w14:val="none"/>
        </w:rPr>
      </w:pPr>
      <w:r w:rsidRPr="00581408">
        <w:rPr>
          <w:rFonts w:ascii="Times New Roman" w:eastAsia="Times New Roman" w:hAnsi="Times New Roman" w:cs="Times New Roman"/>
          <w:bCs/>
          <w:kern w:val="0"/>
          <w14:ligatures w14:val="none"/>
        </w:rPr>
        <w:t>The study used a widely acknowledged purposive sampling technique. Purposive sampling is a non-probabilistic sampling strategy in which researchers select participants based on the study's overall goal (Guest, 2014; C. Wang et al., 2023). The</w:t>
      </w:r>
      <w:r w:rsidR="00CB6123" w:rsidRPr="00581408">
        <w:rPr>
          <w:rFonts w:ascii="Times New Roman" w:eastAsia="Times New Roman" w:hAnsi="Times New Roman" w:cs="Times New Roman"/>
          <w:bCs/>
          <w:kern w:val="0"/>
          <w14:ligatures w14:val="none"/>
        </w:rPr>
        <w:t xml:space="preserve"> researchers used this technique to select participants who have used </w:t>
      </w:r>
      <w:r w:rsidR="007C5F42" w:rsidRPr="00581408">
        <w:rPr>
          <w:rFonts w:ascii="Times New Roman" w:eastAsia="Times New Roman" w:hAnsi="Times New Roman" w:cs="Times New Roman"/>
          <w:bCs/>
          <w:kern w:val="0"/>
          <w14:ligatures w14:val="none"/>
        </w:rPr>
        <w:t>M-Payment</w:t>
      </w:r>
      <w:r w:rsidR="00C07FB0" w:rsidRPr="00581408">
        <w:rPr>
          <w:rFonts w:ascii="Times New Roman" w:eastAsia="Times New Roman" w:hAnsi="Times New Roman" w:cs="Times New Roman"/>
          <w:bCs/>
          <w:kern w:val="0"/>
          <w14:ligatures w14:val="none"/>
        </w:rPr>
        <w:t xml:space="preserve"> service</w:t>
      </w:r>
      <w:r w:rsidR="00CB6123" w:rsidRPr="00581408">
        <w:rPr>
          <w:rFonts w:ascii="Times New Roman" w:eastAsia="Times New Roman" w:hAnsi="Times New Roman" w:cs="Times New Roman"/>
          <w:bCs/>
          <w:kern w:val="0"/>
          <w14:ligatures w14:val="none"/>
        </w:rPr>
        <w:t xml:space="preserve">s. This technique is used to aim at a small group of people to take part in the study, the responses then can be generalized to the entire population of </w:t>
      </w:r>
      <w:r w:rsidR="007C5F42" w:rsidRPr="00581408">
        <w:rPr>
          <w:rFonts w:ascii="Times New Roman" w:eastAsia="Times New Roman" w:hAnsi="Times New Roman" w:cs="Times New Roman"/>
          <w:bCs/>
          <w:kern w:val="0"/>
          <w14:ligatures w14:val="none"/>
        </w:rPr>
        <w:t>M-Payment</w:t>
      </w:r>
      <w:r w:rsidR="00C07FB0" w:rsidRPr="00581408">
        <w:rPr>
          <w:rFonts w:ascii="Times New Roman" w:eastAsia="Times New Roman" w:hAnsi="Times New Roman" w:cs="Times New Roman"/>
          <w:bCs/>
          <w:kern w:val="0"/>
          <w14:ligatures w14:val="none"/>
        </w:rPr>
        <w:t xml:space="preserve"> service</w:t>
      </w:r>
      <w:r w:rsidR="00CB6123" w:rsidRPr="00581408">
        <w:rPr>
          <w:rFonts w:ascii="Times New Roman" w:eastAsia="Times New Roman" w:hAnsi="Times New Roman" w:cs="Times New Roman"/>
          <w:bCs/>
          <w:kern w:val="0"/>
          <w14:ligatures w14:val="none"/>
        </w:rPr>
        <w:t xml:space="preserve"> users (Davies &amp; Hughes, 2014).</w:t>
      </w:r>
    </w:p>
    <w:p w14:paraId="0CC8F3EF" w14:textId="77777777" w:rsidR="00837037" w:rsidRPr="00581408" w:rsidRDefault="00837037" w:rsidP="000F299A">
      <w:pPr>
        <w:spacing w:after="0" w:line="360" w:lineRule="auto"/>
        <w:jc w:val="both"/>
        <w:rPr>
          <w:rFonts w:ascii="Times New Roman" w:eastAsia="Times New Roman" w:hAnsi="Times New Roman" w:cs="Times New Roman"/>
          <w:bCs/>
          <w:kern w:val="0"/>
          <w14:ligatures w14:val="none"/>
        </w:rPr>
      </w:pPr>
    </w:p>
    <w:p w14:paraId="4D6C0712" w14:textId="77777777" w:rsidR="00837037" w:rsidRPr="00581408" w:rsidRDefault="00837037" w:rsidP="000F299A">
      <w:pPr>
        <w:spacing w:after="0" w:line="360" w:lineRule="auto"/>
        <w:jc w:val="both"/>
        <w:rPr>
          <w:rFonts w:ascii="Times New Roman" w:eastAsia="Times New Roman" w:hAnsi="Times New Roman" w:cs="Times New Roman"/>
          <w:bCs/>
          <w:kern w:val="0"/>
          <w14:ligatures w14:val="none"/>
        </w:rPr>
      </w:pPr>
    </w:p>
    <w:p w14:paraId="2B833F3E" w14:textId="77777777" w:rsidR="00CB6123" w:rsidRPr="00581408" w:rsidRDefault="00CB6123" w:rsidP="000F299A">
      <w:pPr>
        <w:pStyle w:val="Heading3"/>
        <w:spacing w:line="360" w:lineRule="auto"/>
        <w:jc w:val="both"/>
        <w:rPr>
          <w:rFonts w:ascii="Times New Roman" w:eastAsia="Times New Roman" w:hAnsi="Times New Roman" w:cs="Times New Roman"/>
          <w:color w:val="000000" w:themeColor="text1"/>
          <w:sz w:val="24"/>
          <w:szCs w:val="24"/>
        </w:rPr>
      </w:pPr>
      <w:bookmarkStart w:id="30" w:name="_Toc205391060"/>
      <w:r w:rsidRPr="00581408">
        <w:rPr>
          <w:rFonts w:ascii="Times New Roman" w:eastAsia="Times New Roman" w:hAnsi="Times New Roman" w:cs="Times New Roman"/>
          <w:color w:val="000000" w:themeColor="text1"/>
          <w:sz w:val="24"/>
          <w:szCs w:val="24"/>
        </w:rPr>
        <w:t>3.3.</w:t>
      </w:r>
      <w:r w:rsidRPr="00581408">
        <w:rPr>
          <w:rFonts w:ascii="Times New Roman" w:eastAsia="Times New Roman" w:hAnsi="Times New Roman" w:cs="Times New Roman"/>
          <w:color w:val="000000" w:themeColor="text1"/>
          <w:sz w:val="24"/>
          <w:szCs w:val="24"/>
        </w:rPr>
        <w:tab/>
        <w:t>Analysis</w:t>
      </w:r>
      <w:bookmarkEnd w:id="30"/>
    </w:p>
    <w:p w14:paraId="651E063D" w14:textId="77777777" w:rsidR="00CB6123" w:rsidRDefault="00CB6123" w:rsidP="000F299A">
      <w:pPr>
        <w:spacing w:after="0" w:line="360" w:lineRule="auto"/>
        <w:jc w:val="both"/>
        <w:rPr>
          <w:rFonts w:ascii="Times New Roman" w:eastAsia="Times New Roman" w:hAnsi="Times New Roman" w:cs="Times New Roman"/>
          <w:bCs/>
          <w:kern w:val="0"/>
          <w14:ligatures w14:val="none"/>
        </w:rPr>
      </w:pPr>
      <w:r w:rsidRPr="00581408">
        <w:rPr>
          <w:rFonts w:ascii="Times New Roman" w:eastAsia="Times New Roman" w:hAnsi="Times New Roman" w:cs="Times New Roman"/>
          <w:bCs/>
          <w:kern w:val="0"/>
          <w14:ligatures w14:val="none"/>
        </w:rPr>
        <w:t>The statistical technique being used in the study is known as Partial Least Square Structural Equation Modeling (PLS – SEM), The approach of PLS SEM is flexible which allow it to be incorporated in wide range of settings. The sampling and distribution requirement of such approach compared to other modeling techniques is lenient (J. F. Hair et al., 2019). The authors utilized the SmartPLS3 software for data analysis (Ringle et al., 2014). As per instructions of the previous researcher, the authors incorporated PLS SEM in 2 phases (Anderson &amp; Gerbing, 1988). In phase 1 the measurement model was evaluated based on the assessment of internal consistency, convergent and discriminant validities. As the data was valid based on phase 1 assessment, the author proceeded to the phase 2 (structural model) for hypothesis testing.</w:t>
      </w:r>
    </w:p>
    <w:p w14:paraId="130472BB" w14:textId="77777777" w:rsidR="00C45769" w:rsidRDefault="00C45769" w:rsidP="000F299A">
      <w:pPr>
        <w:spacing w:after="0" w:line="360" w:lineRule="auto"/>
        <w:jc w:val="both"/>
        <w:rPr>
          <w:rFonts w:ascii="Times New Roman" w:eastAsia="Times New Roman" w:hAnsi="Times New Roman" w:cs="Times New Roman"/>
          <w:bCs/>
          <w:kern w:val="0"/>
          <w14:ligatures w14:val="none"/>
        </w:rPr>
      </w:pPr>
    </w:p>
    <w:p w14:paraId="47A97477" w14:textId="77777777" w:rsidR="00C45769" w:rsidRDefault="00C45769" w:rsidP="000F299A">
      <w:pPr>
        <w:spacing w:after="0" w:line="360" w:lineRule="auto"/>
        <w:jc w:val="both"/>
        <w:rPr>
          <w:rFonts w:ascii="Times New Roman" w:eastAsia="Times New Roman" w:hAnsi="Times New Roman" w:cs="Times New Roman"/>
          <w:bCs/>
          <w:kern w:val="0"/>
          <w14:ligatures w14:val="none"/>
        </w:rPr>
      </w:pPr>
    </w:p>
    <w:p w14:paraId="6DCB0C1D" w14:textId="77777777" w:rsidR="00C45769" w:rsidRDefault="00C45769" w:rsidP="000F299A">
      <w:pPr>
        <w:spacing w:after="0" w:line="360" w:lineRule="auto"/>
        <w:jc w:val="both"/>
        <w:rPr>
          <w:rFonts w:ascii="Times New Roman" w:eastAsia="Times New Roman" w:hAnsi="Times New Roman" w:cs="Times New Roman"/>
          <w:bCs/>
          <w:kern w:val="0"/>
          <w14:ligatures w14:val="none"/>
        </w:rPr>
      </w:pPr>
    </w:p>
    <w:p w14:paraId="125039AF" w14:textId="77777777" w:rsidR="00C45769" w:rsidRDefault="00C45769" w:rsidP="000F299A">
      <w:pPr>
        <w:spacing w:after="0" w:line="360" w:lineRule="auto"/>
        <w:jc w:val="both"/>
        <w:rPr>
          <w:rFonts w:ascii="Times New Roman" w:eastAsia="Times New Roman" w:hAnsi="Times New Roman" w:cs="Times New Roman"/>
          <w:bCs/>
          <w:kern w:val="0"/>
          <w14:ligatures w14:val="none"/>
        </w:rPr>
      </w:pPr>
    </w:p>
    <w:p w14:paraId="3A1BC3E6" w14:textId="77777777" w:rsidR="00B76731" w:rsidRDefault="00B76731" w:rsidP="000F299A">
      <w:pPr>
        <w:spacing w:after="0" w:line="360" w:lineRule="auto"/>
        <w:jc w:val="both"/>
        <w:rPr>
          <w:rFonts w:ascii="Times New Roman" w:eastAsia="Times New Roman" w:hAnsi="Times New Roman" w:cs="Times New Roman"/>
          <w:bCs/>
          <w:kern w:val="0"/>
          <w14:ligatures w14:val="none"/>
        </w:rPr>
      </w:pPr>
    </w:p>
    <w:p w14:paraId="1E548E03" w14:textId="77777777" w:rsidR="00B76731" w:rsidRPr="00581408" w:rsidRDefault="00B76731" w:rsidP="000F299A">
      <w:pPr>
        <w:spacing w:after="0" w:line="360" w:lineRule="auto"/>
        <w:jc w:val="both"/>
        <w:rPr>
          <w:rFonts w:ascii="Times New Roman" w:eastAsia="Times New Roman" w:hAnsi="Times New Roman" w:cs="Times New Roman"/>
          <w:bCs/>
          <w:kern w:val="0"/>
          <w14:ligatures w14:val="none"/>
        </w:rPr>
      </w:pPr>
    </w:p>
    <w:p w14:paraId="31821E17" w14:textId="77777777" w:rsidR="00FC0501" w:rsidRDefault="00FC0501" w:rsidP="000F299A">
      <w:pPr>
        <w:spacing w:after="0" w:line="360" w:lineRule="auto"/>
        <w:jc w:val="both"/>
        <w:rPr>
          <w:rFonts w:ascii="Times New Roman" w:eastAsia="Times New Roman" w:hAnsi="Times New Roman" w:cs="Times New Roman"/>
          <w:kern w:val="0"/>
          <w14:ligatures w14:val="none"/>
        </w:rPr>
      </w:pPr>
    </w:p>
    <w:p w14:paraId="37FD20D0" w14:textId="77777777" w:rsidR="000F299A" w:rsidRDefault="000F299A" w:rsidP="000F299A">
      <w:pPr>
        <w:spacing w:after="0" w:line="360" w:lineRule="auto"/>
        <w:jc w:val="both"/>
        <w:rPr>
          <w:rFonts w:ascii="Times New Roman" w:eastAsia="Times New Roman" w:hAnsi="Times New Roman" w:cs="Times New Roman"/>
          <w:kern w:val="0"/>
          <w14:ligatures w14:val="none"/>
        </w:rPr>
      </w:pPr>
    </w:p>
    <w:p w14:paraId="36F74BF5" w14:textId="77777777" w:rsidR="000F299A" w:rsidRDefault="000F299A" w:rsidP="000F299A">
      <w:pPr>
        <w:spacing w:after="0" w:line="360" w:lineRule="auto"/>
        <w:jc w:val="both"/>
        <w:rPr>
          <w:rFonts w:ascii="Times New Roman" w:eastAsia="Times New Roman" w:hAnsi="Times New Roman" w:cs="Times New Roman"/>
          <w:kern w:val="0"/>
          <w14:ligatures w14:val="none"/>
        </w:rPr>
      </w:pPr>
    </w:p>
    <w:p w14:paraId="10D1F949" w14:textId="77777777" w:rsidR="00321E9E" w:rsidRDefault="00321E9E" w:rsidP="000F299A">
      <w:pPr>
        <w:spacing w:after="0" w:line="360" w:lineRule="auto"/>
        <w:jc w:val="both"/>
        <w:rPr>
          <w:rFonts w:ascii="Times New Roman" w:eastAsia="Times New Roman" w:hAnsi="Times New Roman" w:cs="Times New Roman"/>
          <w:kern w:val="0"/>
          <w14:ligatures w14:val="none"/>
        </w:rPr>
      </w:pPr>
    </w:p>
    <w:p w14:paraId="7952F646" w14:textId="77777777" w:rsidR="00321E9E" w:rsidRDefault="00321E9E" w:rsidP="000F299A">
      <w:pPr>
        <w:spacing w:after="0" w:line="360" w:lineRule="auto"/>
        <w:jc w:val="both"/>
        <w:rPr>
          <w:rFonts w:ascii="Times New Roman" w:eastAsia="Times New Roman" w:hAnsi="Times New Roman" w:cs="Times New Roman"/>
          <w:kern w:val="0"/>
          <w14:ligatures w14:val="none"/>
        </w:rPr>
      </w:pPr>
    </w:p>
    <w:p w14:paraId="7B6CC2A0" w14:textId="77777777" w:rsidR="00321E9E" w:rsidRDefault="00321E9E" w:rsidP="000F299A">
      <w:pPr>
        <w:spacing w:after="0" w:line="360" w:lineRule="auto"/>
        <w:jc w:val="both"/>
        <w:rPr>
          <w:rFonts w:ascii="Times New Roman" w:eastAsia="Times New Roman" w:hAnsi="Times New Roman" w:cs="Times New Roman"/>
          <w:kern w:val="0"/>
          <w14:ligatures w14:val="none"/>
        </w:rPr>
      </w:pPr>
    </w:p>
    <w:p w14:paraId="67340166" w14:textId="77777777" w:rsidR="00321E9E" w:rsidRDefault="00321E9E" w:rsidP="000F299A">
      <w:pPr>
        <w:spacing w:after="0" w:line="360" w:lineRule="auto"/>
        <w:jc w:val="both"/>
        <w:rPr>
          <w:rFonts w:ascii="Times New Roman" w:eastAsia="Times New Roman" w:hAnsi="Times New Roman" w:cs="Times New Roman"/>
          <w:kern w:val="0"/>
          <w14:ligatures w14:val="none"/>
        </w:rPr>
      </w:pPr>
    </w:p>
    <w:p w14:paraId="4DDCDC2A" w14:textId="77777777" w:rsidR="00321E9E" w:rsidRDefault="00321E9E" w:rsidP="000F299A">
      <w:pPr>
        <w:spacing w:after="0" w:line="360" w:lineRule="auto"/>
        <w:jc w:val="both"/>
        <w:rPr>
          <w:rFonts w:ascii="Times New Roman" w:eastAsia="Times New Roman" w:hAnsi="Times New Roman" w:cs="Times New Roman"/>
          <w:kern w:val="0"/>
          <w14:ligatures w14:val="none"/>
        </w:rPr>
      </w:pPr>
    </w:p>
    <w:p w14:paraId="1CF32248" w14:textId="77777777" w:rsidR="00321E9E" w:rsidRDefault="00321E9E" w:rsidP="000F299A">
      <w:pPr>
        <w:spacing w:after="0" w:line="360" w:lineRule="auto"/>
        <w:jc w:val="both"/>
        <w:rPr>
          <w:rFonts w:ascii="Times New Roman" w:eastAsia="Times New Roman" w:hAnsi="Times New Roman" w:cs="Times New Roman"/>
          <w:kern w:val="0"/>
          <w14:ligatures w14:val="none"/>
        </w:rPr>
      </w:pPr>
    </w:p>
    <w:p w14:paraId="0C8821FF" w14:textId="77777777" w:rsidR="00321E9E" w:rsidRPr="00581408" w:rsidRDefault="00321E9E" w:rsidP="000F299A">
      <w:pPr>
        <w:spacing w:after="0" w:line="360" w:lineRule="auto"/>
        <w:jc w:val="both"/>
        <w:rPr>
          <w:rFonts w:ascii="Times New Roman" w:eastAsia="Times New Roman" w:hAnsi="Times New Roman" w:cs="Times New Roman"/>
          <w:kern w:val="0"/>
          <w14:ligatures w14:val="none"/>
        </w:rPr>
      </w:pPr>
    </w:p>
    <w:p w14:paraId="67C92682" w14:textId="77777777" w:rsidR="00FC0501" w:rsidRPr="00581408" w:rsidRDefault="00FC0501" w:rsidP="000F299A">
      <w:pPr>
        <w:spacing w:after="0" w:line="360" w:lineRule="auto"/>
        <w:jc w:val="both"/>
        <w:rPr>
          <w:rFonts w:ascii="Times New Roman" w:eastAsia="Times New Roman" w:hAnsi="Times New Roman" w:cs="Times New Roman"/>
          <w:kern w:val="0"/>
          <w14:ligatures w14:val="none"/>
        </w:rPr>
      </w:pPr>
    </w:p>
    <w:p w14:paraId="2AD72504" w14:textId="164E5667" w:rsidR="00710056" w:rsidRPr="00B76731" w:rsidRDefault="00B76731" w:rsidP="000F299A">
      <w:pPr>
        <w:pStyle w:val="Heading3"/>
        <w:spacing w:line="360" w:lineRule="auto"/>
        <w:ind w:left="3600"/>
        <w:rPr>
          <w:rFonts w:ascii="Times New Roman" w:eastAsia="Times New Roman" w:hAnsi="Times New Roman" w:cs="Times New Roman"/>
          <w:b/>
          <w:bCs/>
        </w:rPr>
      </w:pPr>
      <w:bookmarkStart w:id="31" w:name="_Toc205391061"/>
      <w:r w:rsidRPr="00B76731">
        <w:rPr>
          <w:rFonts w:ascii="Times New Roman" w:eastAsia="Times New Roman" w:hAnsi="Times New Roman" w:cs="Times New Roman"/>
          <w:b/>
          <w:bCs/>
        </w:rPr>
        <w:lastRenderedPageBreak/>
        <w:t>Chapter 4 Findings</w:t>
      </w:r>
      <w:bookmarkEnd w:id="31"/>
    </w:p>
    <w:p w14:paraId="1AB3D17D" w14:textId="77777777" w:rsidR="00FC0501" w:rsidRPr="00581408" w:rsidRDefault="00FC0501" w:rsidP="000F299A">
      <w:pPr>
        <w:pStyle w:val="ListParagraph"/>
        <w:widowControl w:val="0"/>
        <w:tabs>
          <w:tab w:val="left" w:pos="4657"/>
        </w:tabs>
        <w:autoSpaceDE w:val="0"/>
        <w:autoSpaceDN w:val="0"/>
        <w:spacing w:before="77" w:after="0" w:line="360" w:lineRule="auto"/>
        <w:ind w:left="4496"/>
        <w:jc w:val="both"/>
        <w:outlineLvl w:val="0"/>
        <w:rPr>
          <w:rFonts w:ascii="Times New Roman" w:eastAsia="Times New Roman" w:hAnsi="Times New Roman" w:cs="Times New Roman"/>
          <w:b/>
          <w:bCs/>
          <w:kern w:val="0"/>
          <w:sz w:val="28"/>
          <w:szCs w:val="28"/>
          <w14:ligatures w14:val="none"/>
        </w:rPr>
      </w:pPr>
    </w:p>
    <w:p w14:paraId="58F78139" w14:textId="32B7EF11" w:rsidR="00AD0CC3" w:rsidRDefault="00CA5E8C" w:rsidP="000F299A">
      <w:pPr>
        <w:widowControl w:val="0"/>
        <w:tabs>
          <w:tab w:val="left" w:pos="812"/>
        </w:tabs>
        <w:autoSpaceDE w:val="0"/>
        <w:autoSpaceDN w:val="0"/>
        <w:spacing w:before="122" w:after="0" w:line="360" w:lineRule="auto"/>
        <w:jc w:val="both"/>
        <w:outlineLvl w:val="1"/>
        <w:rPr>
          <w:rFonts w:ascii="Times New Roman" w:eastAsia="Times New Roman" w:hAnsi="Times New Roman" w:cs="Times New Roman"/>
          <w:b/>
          <w:bCs/>
          <w:spacing w:val="-2"/>
          <w:kern w:val="0"/>
          <w:sz w:val="26"/>
          <w:szCs w:val="26"/>
          <w14:ligatures w14:val="none"/>
        </w:rPr>
      </w:pPr>
      <w:bookmarkStart w:id="32" w:name="_Toc205391062"/>
      <w:r w:rsidRPr="00581408">
        <w:rPr>
          <w:rFonts w:ascii="Times New Roman" w:eastAsia="Times New Roman" w:hAnsi="Times New Roman" w:cs="Times New Roman"/>
          <w:b/>
          <w:bCs/>
          <w:kern w:val="0"/>
          <w:sz w:val="26"/>
          <w:szCs w:val="26"/>
          <w14:ligatures w14:val="none"/>
        </w:rPr>
        <w:t xml:space="preserve">4.1 </w:t>
      </w:r>
      <w:r w:rsidR="00710056" w:rsidRPr="00581408">
        <w:rPr>
          <w:rFonts w:ascii="Times New Roman" w:eastAsia="Times New Roman" w:hAnsi="Times New Roman" w:cs="Times New Roman"/>
          <w:b/>
          <w:bCs/>
          <w:kern w:val="0"/>
          <w:sz w:val="26"/>
          <w:szCs w:val="26"/>
          <w14:ligatures w14:val="none"/>
        </w:rPr>
        <w:t>Demographic</w:t>
      </w:r>
      <w:r w:rsidR="00710056" w:rsidRPr="00581408">
        <w:rPr>
          <w:rFonts w:ascii="Times New Roman" w:eastAsia="Times New Roman" w:hAnsi="Times New Roman" w:cs="Times New Roman"/>
          <w:b/>
          <w:bCs/>
          <w:spacing w:val="-7"/>
          <w:kern w:val="0"/>
          <w:sz w:val="26"/>
          <w:szCs w:val="26"/>
          <w14:ligatures w14:val="none"/>
        </w:rPr>
        <w:t xml:space="preserve"> </w:t>
      </w:r>
      <w:r w:rsidR="00710056" w:rsidRPr="00581408">
        <w:rPr>
          <w:rFonts w:ascii="Times New Roman" w:eastAsia="Times New Roman" w:hAnsi="Times New Roman" w:cs="Times New Roman"/>
          <w:b/>
          <w:bCs/>
          <w:kern w:val="0"/>
          <w:sz w:val="26"/>
          <w:szCs w:val="26"/>
          <w14:ligatures w14:val="none"/>
        </w:rPr>
        <w:t>characteristics</w:t>
      </w:r>
      <w:r w:rsidR="00710056" w:rsidRPr="00581408">
        <w:rPr>
          <w:rFonts w:ascii="Times New Roman" w:eastAsia="Times New Roman" w:hAnsi="Times New Roman" w:cs="Times New Roman"/>
          <w:b/>
          <w:bCs/>
          <w:spacing w:val="-7"/>
          <w:kern w:val="0"/>
          <w:sz w:val="26"/>
          <w:szCs w:val="26"/>
          <w14:ligatures w14:val="none"/>
        </w:rPr>
        <w:t xml:space="preserve"> </w:t>
      </w:r>
      <w:r w:rsidR="00710056" w:rsidRPr="00581408">
        <w:rPr>
          <w:rFonts w:ascii="Times New Roman" w:eastAsia="Times New Roman" w:hAnsi="Times New Roman" w:cs="Times New Roman"/>
          <w:b/>
          <w:bCs/>
          <w:kern w:val="0"/>
          <w:sz w:val="26"/>
          <w:szCs w:val="26"/>
          <w14:ligatures w14:val="none"/>
        </w:rPr>
        <w:t>of</w:t>
      </w:r>
      <w:r w:rsidR="00710056" w:rsidRPr="00581408">
        <w:rPr>
          <w:rFonts w:ascii="Times New Roman" w:eastAsia="Times New Roman" w:hAnsi="Times New Roman" w:cs="Times New Roman"/>
          <w:b/>
          <w:bCs/>
          <w:spacing w:val="-10"/>
          <w:kern w:val="0"/>
          <w:sz w:val="26"/>
          <w:szCs w:val="26"/>
          <w14:ligatures w14:val="none"/>
        </w:rPr>
        <w:t xml:space="preserve"> </w:t>
      </w:r>
      <w:r w:rsidR="00710056" w:rsidRPr="00581408">
        <w:rPr>
          <w:rFonts w:ascii="Times New Roman" w:eastAsia="Times New Roman" w:hAnsi="Times New Roman" w:cs="Times New Roman"/>
          <w:b/>
          <w:bCs/>
          <w:kern w:val="0"/>
          <w:sz w:val="26"/>
          <w:szCs w:val="26"/>
          <w14:ligatures w14:val="none"/>
        </w:rPr>
        <w:t>the</w:t>
      </w:r>
      <w:r w:rsidR="00710056" w:rsidRPr="00581408">
        <w:rPr>
          <w:rFonts w:ascii="Times New Roman" w:eastAsia="Times New Roman" w:hAnsi="Times New Roman" w:cs="Times New Roman"/>
          <w:b/>
          <w:bCs/>
          <w:spacing w:val="-9"/>
          <w:kern w:val="0"/>
          <w:sz w:val="26"/>
          <w:szCs w:val="26"/>
          <w14:ligatures w14:val="none"/>
        </w:rPr>
        <w:t xml:space="preserve"> </w:t>
      </w:r>
      <w:r w:rsidR="00710056" w:rsidRPr="00581408">
        <w:rPr>
          <w:rFonts w:ascii="Times New Roman" w:eastAsia="Times New Roman" w:hAnsi="Times New Roman" w:cs="Times New Roman"/>
          <w:b/>
          <w:bCs/>
          <w:spacing w:val="-2"/>
          <w:kern w:val="0"/>
          <w:sz w:val="26"/>
          <w:szCs w:val="26"/>
          <w14:ligatures w14:val="none"/>
        </w:rPr>
        <w:t>respondents</w:t>
      </w:r>
      <w:bookmarkEnd w:id="32"/>
    </w:p>
    <w:p w14:paraId="23A7CE2B" w14:textId="77777777" w:rsidR="006F6C09" w:rsidRPr="00581408" w:rsidRDefault="006F6C09" w:rsidP="000F299A">
      <w:pPr>
        <w:widowControl w:val="0"/>
        <w:tabs>
          <w:tab w:val="left" w:pos="812"/>
        </w:tabs>
        <w:autoSpaceDE w:val="0"/>
        <w:autoSpaceDN w:val="0"/>
        <w:spacing w:before="122" w:after="0" w:line="360" w:lineRule="auto"/>
        <w:jc w:val="both"/>
        <w:outlineLvl w:val="1"/>
        <w:rPr>
          <w:rFonts w:ascii="Times New Roman" w:eastAsia="Times New Roman" w:hAnsi="Times New Roman" w:cs="Times New Roman"/>
          <w:b/>
          <w:bCs/>
          <w:spacing w:val="-2"/>
          <w:kern w:val="0"/>
          <w:sz w:val="26"/>
          <w:szCs w:val="26"/>
          <w14:ligatures w14:val="none"/>
        </w:rPr>
      </w:pPr>
    </w:p>
    <w:tbl>
      <w:tblPr>
        <w:tblStyle w:val="PlainTable1"/>
        <w:tblpPr w:leftFromText="180" w:rightFromText="180" w:vertAnchor="text" w:horzAnchor="margin" w:tblpY="93"/>
        <w:tblW w:w="0" w:type="auto"/>
        <w:tblLayout w:type="fixed"/>
        <w:tblLook w:val="01E0" w:firstRow="1" w:lastRow="1" w:firstColumn="1" w:lastColumn="1" w:noHBand="0" w:noVBand="0"/>
      </w:tblPr>
      <w:tblGrid>
        <w:gridCol w:w="3543"/>
        <w:gridCol w:w="3518"/>
        <w:gridCol w:w="2046"/>
      </w:tblGrid>
      <w:tr w:rsidR="00AD0CC3" w:rsidRPr="00581408" w14:paraId="6D0495EA" w14:textId="77777777" w:rsidTr="00337E91">
        <w:trPr>
          <w:cnfStyle w:val="100000000000" w:firstRow="1" w:lastRow="0" w:firstColumn="0" w:lastColumn="0" w:oddVBand="0" w:evenVBand="0" w:oddHBand="0"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3543" w:type="dxa"/>
          </w:tcPr>
          <w:p w14:paraId="2B7CF21E" w14:textId="77777777" w:rsidR="00AD0CC3" w:rsidRPr="00581408" w:rsidRDefault="00AD0CC3" w:rsidP="000F299A">
            <w:pPr>
              <w:widowControl w:val="0"/>
              <w:autoSpaceDE w:val="0"/>
              <w:autoSpaceDN w:val="0"/>
              <w:spacing w:before="117" w:line="360" w:lineRule="auto"/>
              <w:ind w:left="122"/>
              <w:jc w:val="both"/>
              <w:rPr>
                <w:rFonts w:ascii="Times New Roman" w:eastAsia="Times New Roman" w:hAnsi="Times New Roman" w:cs="Times New Roman"/>
                <w:kern w:val="0"/>
                <w:sz w:val="18"/>
                <w:szCs w:val="22"/>
                <w:highlight w:val="yellow"/>
                <w14:ligatures w14:val="none"/>
              </w:rPr>
            </w:pPr>
            <w:r w:rsidRPr="00581408">
              <w:rPr>
                <w:rFonts w:ascii="Times New Roman" w:eastAsia="Times New Roman" w:hAnsi="Times New Roman" w:cs="Times New Roman"/>
                <w:spacing w:val="-2"/>
                <w:kern w:val="0"/>
                <w:sz w:val="18"/>
                <w:szCs w:val="22"/>
                <w14:ligatures w14:val="none"/>
              </w:rPr>
              <w:t>Details</w:t>
            </w:r>
          </w:p>
        </w:tc>
        <w:tc>
          <w:tcPr>
            <w:cnfStyle w:val="000010000000" w:firstRow="0" w:lastRow="0" w:firstColumn="0" w:lastColumn="0" w:oddVBand="1" w:evenVBand="0" w:oddHBand="0" w:evenHBand="0" w:firstRowFirstColumn="0" w:firstRowLastColumn="0" w:lastRowFirstColumn="0" w:lastRowLastColumn="0"/>
            <w:tcW w:w="3518" w:type="dxa"/>
          </w:tcPr>
          <w:p w14:paraId="736133E6" w14:textId="77777777" w:rsidR="00AD0CC3" w:rsidRPr="00581408" w:rsidRDefault="00AD0CC3" w:rsidP="000F299A">
            <w:pPr>
              <w:widowControl w:val="0"/>
              <w:autoSpaceDE w:val="0"/>
              <w:autoSpaceDN w:val="0"/>
              <w:spacing w:before="117" w:line="360" w:lineRule="auto"/>
              <w:ind w:left="1461" w:right="9"/>
              <w:jc w:val="both"/>
              <w:rPr>
                <w:rFonts w:ascii="Times New Roman" w:eastAsia="Times New Roman" w:hAnsi="Times New Roman" w:cs="Times New Roman"/>
                <w:kern w:val="0"/>
                <w:sz w:val="18"/>
                <w:szCs w:val="22"/>
                <w:highlight w:val="yellow"/>
                <w14:ligatures w14:val="none"/>
              </w:rPr>
            </w:pPr>
            <w:r w:rsidRPr="00581408">
              <w:rPr>
                <w:rFonts w:ascii="Times New Roman" w:eastAsia="Times New Roman" w:hAnsi="Times New Roman" w:cs="Times New Roman"/>
                <w:spacing w:val="-2"/>
                <w:kern w:val="0"/>
                <w:sz w:val="18"/>
                <w:szCs w:val="22"/>
                <w14:ligatures w14:val="none"/>
              </w:rPr>
              <w:t>Frequency</w:t>
            </w:r>
          </w:p>
        </w:tc>
        <w:tc>
          <w:tcPr>
            <w:cnfStyle w:val="000100000000" w:firstRow="0" w:lastRow="0" w:firstColumn="0" w:lastColumn="1" w:oddVBand="0" w:evenVBand="0" w:oddHBand="0" w:evenHBand="0" w:firstRowFirstColumn="0" w:firstRowLastColumn="0" w:lastRowFirstColumn="0" w:lastRowLastColumn="0"/>
            <w:tcW w:w="2046" w:type="dxa"/>
          </w:tcPr>
          <w:p w14:paraId="7310F7F0" w14:textId="77777777" w:rsidR="00AD0CC3" w:rsidRPr="00581408" w:rsidRDefault="00AD0CC3" w:rsidP="000F299A">
            <w:pPr>
              <w:widowControl w:val="0"/>
              <w:autoSpaceDE w:val="0"/>
              <w:autoSpaceDN w:val="0"/>
              <w:spacing w:before="117" w:line="360" w:lineRule="auto"/>
              <w:ind w:left="56" w:right="9"/>
              <w:jc w:val="both"/>
              <w:rPr>
                <w:rFonts w:ascii="Times New Roman" w:eastAsia="Times New Roman" w:hAnsi="Times New Roman" w:cs="Times New Roman"/>
                <w:kern w:val="0"/>
                <w:sz w:val="18"/>
                <w:szCs w:val="22"/>
                <w:highlight w:val="yellow"/>
                <w14:ligatures w14:val="none"/>
              </w:rPr>
            </w:pPr>
            <w:r w:rsidRPr="00581408">
              <w:rPr>
                <w:rFonts w:ascii="Times New Roman" w:eastAsia="Times New Roman" w:hAnsi="Times New Roman" w:cs="Times New Roman"/>
                <w:spacing w:val="-2"/>
                <w:kern w:val="0"/>
                <w:sz w:val="18"/>
                <w:szCs w:val="22"/>
                <w14:ligatures w14:val="none"/>
              </w:rPr>
              <w:t>Percentage</w:t>
            </w:r>
          </w:p>
        </w:tc>
      </w:tr>
      <w:tr w:rsidR="00AD0CC3" w:rsidRPr="00581408" w14:paraId="7E433836" w14:textId="77777777" w:rsidTr="00337E91">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3543" w:type="dxa"/>
          </w:tcPr>
          <w:p w14:paraId="63F82938" w14:textId="77777777" w:rsidR="00AD0CC3" w:rsidRPr="00581408" w:rsidRDefault="00AD0CC3" w:rsidP="000F299A">
            <w:pPr>
              <w:widowControl w:val="0"/>
              <w:autoSpaceDE w:val="0"/>
              <w:autoSpaceDN w:val="0"/>
              <w:spacing w:before="21" w:line="360" w:lineRule="auto"/>
              <w:ind w:left="122"/>
              <w:jc w:val="both"/>
              <w:rPr>
                <w:rFonts w:ascii="Times New Roman" w:eastAsia="Times New Roman" w:hAnsi="Times New Roman" w:cs="Times New Roman"/>
                <w:i/>
                <w:kern w:val="0"/>
                <w:sz w:val="18"/>
                <w:szCs w:val="22"/>
                <w14:ligatures w14:val="none"/>
              </w:rPr>
            </w:pPr>
            <w:r w:rsidRPr="00581408">
              <w:rPr>
                <w:rFonts w:ascii="Times New Roman" w:eastAsia="Times New Roman" w:hAnsi="Times New Roman" w:cs="Times New Roman"/>
                <w:i/>
                <w:spacing w:val="-2"/>
                <w:kern w:val="0"/>
                <w:sz w:val="18"/>
                <w:szCs w:val="22"/>
                <w14:ligatures w14:val="none"/>
              </w:rPr>
              <w:t>Gender</w:t>
            </w:r>
          </w:p>
        </w:tc>
        <w:tc>
          <w:tcPr>
            <w:cnfStyle w:val="000010000000" w:firstRow="0" w:lastRow="0" w:firstColumn="0" w:lastColumn="0" w:oddVBand="1" w:evenVBand="0" w:oddHBand="0" w:evenHBand="0" w:firstRowFirstColumn="0" w:firstRowLastColumn="0" w:lastRowFirstColumn="0" w:lastRowLastColumn="0"/>
            <w:tcW w:w="3518" w:type="dxa"/>
          </w:tcPr>
          <w:p w14:paraId="425222E2" w14:textId="77777777" w:rsidR="00AD0CC3" w:rsidRPr="00581408" w:rsidRDefault="00AD0CC3" w:rsidP="000F299A">
            <w:pPr>
              <w:widowControl w:val="0"/>
              <w:autoSpaceDE w:val="0"/>
              <w:autoSpaceDN w:val="0"/>
              <w:spacing w:line="360" w:lineRule="auto"/>
              <w:jc w:val="both"/>
              <w:rPr>
                <w:rFonts w:ascii="Times New Roman" w:eastAsia="Times New Roman" w:hAnsi="Times New Roman" w:cs="Times New Roman"/>
                <w:kern w:val="0"/>
                <w:sz w:val="18"/>
                <w:szCs w:val="22"/>
                <w14:ligatures w14:val="none"/>
              </w:rPr>
            </w:pPr>
          </w:p>
        </w:tc>
        <w:tc>
          <w:tcPr>
            <w:cnfStyle w:val="000100000000" w:firstRow="0" w:lastRow="0" w:firstColumn="0" w:lastColumn="1" w:oddVBand="0" w:evenVBand="0" w:oddHBand="0" w:evenHBand="0" w:firstRowFirstColumn="0" w:firstRowLastColumn="0" w:lastRowFirstColumn="0" w:lastRowLastColumn="0"/>
            <w:tcW w:w="2046" w:type="dxa"/>
          </w:tcPr>
          <w:p w14:paraId="64111443" w14:textId="77777777" w:rsidR="00AD0CC3" w:rsidRPr="00581408" w:rsidRDefault="00AD0CC3" w:rsidP="000F299A">
            <w:pPr>
              <w:widowControl w:val="0"/>
              <w:autoSpaceDE w:val="0"/>
              <w:autoSpaceDN w:val="0"/>
              <w:spacing w:line="360" w:lineRule="auto"/>
              <w:jc w:val="both"/>
              <w:rPr>
                <w:rFonts w:ascii="Times New Roman" w:eastAsia="Times New Roman" w:hAnsi="Times New Roman" w:cs="Times New Roman"/>
                <w:kern w:val="0"/>
                <w:sz w:val="18"/>
                <w:szCs w:val="22"/>
                <w14:ligatures w14:val="none"/>
              </w:rPr>
            </w:pPr>
          </w:p>
        </w:tc>
      </w:tr>
      <w:tr w:rsidR="00AD0CC3" w:rsidRPr="00581408" w14:paraId="31898717" w14:textId="77777777" w:rsidTr="00337E91">
        <w:trPr>
          <w:trHeight w:val="248"/>
        </w:trPr>
        <w:tc>
          <w:tcPr>
            <w:cnfStyle w:val="001000000000" w:firstRow="0" w:lastRow="0" w:firstColumn="1" w:lastColumn="0" w:oddVBand="0" w:evenVBand="0" w:oddHBand="0" w:evenHBand="0" w:firstRowFirstColumn="0" w:firstRowLastColumn="0" w:lastRowFirstColumn="0" w:lastRowLastColumn="0"/>
            <w:tcW w:w="3543" w:type="dxa"/>
          </w:tcPr>
          <w:p w14:paraId="73D062B4" w14:textId="77777777" w:rsidR="00AD0CC3" w:rsidRPr="00581408" w:rsidRDefault="00AD0CC3" w:rsidP="000F299A">
            <w:pPr>
              <w:widowControl w:val="0"/>
              <w:autoSpaceDE w:val="0"/>
              <w:autoSpaceDN w:val="0"/>
              <w:spacing w:before="16" w:line="360" w:lineRule="auto"/>
              <w:ind w:left="122"/>
              <w:jc w:val="both"/>
              <w:rPr>
                <w:rFonts w:ascii="Times New Roman" w:eastAsia="Times New Roman" w:hAnsi="Times New Roman" w:cs="Times New Roman"/>
                <w:kern w:val="0"/>
                <w:sz w:val="18"/>
                <w:szCs w:val="22"/>
                <w14:ligatures w14:val="none"/>
              </w:rPr>
            </w:pPr>
            <w:r w:rsidRPr="00581408">
              <w:rPr>
                <w:rFonts w:ascii="Times New Roman" w:eastAsia="Times New Roman" w:hAnsi="Times New Roman" w:cs="Times New Roman"/>
                <w:spacing w:val="-4"/>
                <w:kern w:val="0"/>
                <w:sz w:val="18"/>
                <w:szCs w:val="22"/>
                <w14:ligatures w14:val="none"/>
              </w:rPr>
              <w:t>Male</w:t>
            </w:r>
          </w:p>
        </w:tc>
        <w:tc>
          <w:tcPr>
            <w:cnfStyle w:val="000010000000" w:firstRow="0" w:lastRow="0" w:firstColumn="0" w:lastColumn="0" w:oddVBand="1" w:evenVBand="0" w:oddHBand="0" w:evenHBand="0" w:firstRowFirstColumn="0" w:firstRowLastColumn="0" w:lastRowFirstColumn="0" w:lastRowLastColumn="0"/>
            <w:tcW w:w="3518" w:type="dxa"/>
          </w:tcPr>
          <w:p w14:paraId="1C679398" w14:textId="77777777" w:rsidR="00AD0CC3" w:rsidRPr="00581408" w:rsidRDefault="00AD0CC3" w:rsidP="000F299A">
            <w:pPr>
              <w:widowControl w:val="0"/>
              <w:autoSpaceDE w:val="0"/>
              <w:autoSpaceDN w:val="0"/>
              <w:spacing w:before="16" w:line="360" w:lineRule="auto"/>
              <w:ind w:left="1461"/>
              <w:jc w:val="both"/>
              <w:rPr>
                <w:rFonts w:ascii="Times New Roman" w:eastAsia="Times New Roman" w:hAnsi="Times New Roman" w:cs="Times New Roman"/>
                <w:kern w:val="0"/>
                <w:sz w:val="18"/>
                <w:szCs w:val="22"/>
                <w14:ligatures w14:val="none"/>
              </w:rPr>
            </w:pPr>
            <w:r w:rsidRPr="00581408">
              <w:rPr>
                <w:rFonts w:ascii="Times New Roman" w:eastAsia="Times New Roman" w:hAnsi="Times New Roman" w:cs="Times New Roman"/>
                <w:spacing w:val="-5"/>
                <w:kern w:val="0"/>
                <w:sz w:val="18"/>
                <w:szCs w:val="22"/>
                <w14:ligatures w14:val="none"/>
              </w:rPr>
              <w:t>222</w:t>
            </w:r>
          </w:p>
        </w:tc>
        <w:tc>
          <w:tcPr>
            <w:cnfStyle w:val="000100000000" w:firstRow="0" w:lastRow="0" w:firstColumn="0" w:lastColumn="1" w:oddVBand="0" w:evenVBand="0" w:oddHBand="0" w:evenHBand="0" w:firstRowFirstColumn="0" w:firstRowLastColumn="0" w:lastRowFirstColumn="0" w:lastRowLastColumn="0"/>
            <w:tcW w:w="2046" w:type="dxa"/>
          </w:tcPr>
          <w:p w14:paraId="4C95FFF7" w14:textId="77777777" w:rsidR="00AD0CC3" w:rsidRPr="00581408" w:rsidRDefault="00AD0CC3" w:rsidP="000F299A">
            <w:pPr>
              <w:widowControl w:val="0"/>
              <w:autoSpaceDE w:val="0"/>
              <w:autoSpaceDN w:val="0"/>
              <w:spacing w:before="16" w:line="360" w:lineRule="auto"/>
              <w:ind w:left="56"/>
              <w:jc w:val="both"/>
              <w:rPr>
                <w:rFonts w:ascii="Times New Roman" w:eastAsia="Times New Roman" w:hAnsi="Times New Roman" w:cs="Times New Roman"/>
                <w:kern w:val="0"/>
                <w:sz w:val="18"/>
                <w:szCs w:val="22"/>
                <w14:ligatures w14:val="none"/>
              </w:rPr>
            </w:pPr>
            <w:r w:rsidRPr="00581408">
              <w:rPr>
                <w:rFonts w:ascii="Times New Roman" w:eastAsia="Times New Roman" w:hAnsi="Times New Roman" w:cs="Times New Roman"/>
                <w:spacing w:val="-5"/>
                <w:kern w:val="0"/>
                <w:sz w:val="18"/>
                <w:szCs w:val="22"/>
                <w14:ligatures w14:val="none"/>
              </w:rPr>
              <w:t>58%</w:t>
            </w:r>
          </w:p>
        </w:tc>
      </w:tr>
      <w:tr w:rsidR="00AD0CC3" w:rsidRPr="00581408" w14:paraId="303A3512" w14:textId="77777777" w:rsidTr="00337E91">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3543" w:type="dxa"/>
          </w:tcPr>
          <w:p w14:paraId="04104777" w14:textId="77777777" w:rsidR="00AD0CC3" w:rsidRPr="00581408" w:rsidRDefault="00AD0CC3" w:rsidP="000F299A">
            <w:pPr>
              <w:widowControl w:val="0"/>
              <w:autoSpaceDE w:val="0"/>
              <w:autoSpaceDN w:val="0"/>
              <w:spacing w:before="17" w:line="360" w:lineRule="auto"/>
              <w:ind w:left="122"/>
              <w:jc w:val="both"/>
              <w:rPr>
                <w:rFonts w:ascii="Times New Roman" w:eastAsia="Times New Roman" w:hAnsi="Times New Roman" w:cs="Times New Roman"/>
                <w:kern w:val="0"/>
                <w:sz w:val="18"/>
                <w:szCs w:val="22"/>
                <w14:ligatures w14:val="none"/>
              </w:rPr>
            </w:pPr>
            <w:r w:rsidRPr="00581408">
              <w:rPr>
                <w:rFonts w:ascii="Times New Roman" w:eastAsia="Times New Roman" w:hAnsi="Times New Roman" w:cs="Times New Roman"/>
                <w:spacing w:val="-2"/>
                <w:kern w:val="0"/>
                <w:sz w:val="18"/>
                <w:szCs w:val="22"/>
                <w14:ligatures w14:val="none"/>
              </w:rPr>
              <w:t>Female</w:t>
            </w:r>
          </w:p>
        </w:tc>
        <w:tc>
          <w:tcPr>
            <w:cnfStyle w:val="000010000000" w:firstRow="0" w:lastRow="0" w:firstColumn="0" w:lastColumn="0" w:oddVBand="1" w:evenVBand="0" w:oddHBand="0" w:evenHBand="0" w:firstRowFirstColumn="0" w:firstRowLastColumn="0" w:lastRowFirstColumn="0" w:lastRowLastColumn="0"/>
            <w:tcW w:w="3518" w:type="dxa"/>
          </w:tcPr>
          <w:p w14:paraId="7F9245FE" w14:textId="77777777" w:rsidR="00AD0CC3" w:rsidRPr="00581408" w:rsidRDefault="00AD0CC3" w:rsidP="000F299A">
            <w:pPr>
              <w:widowControl w:val="0"/>
              <w:autoSpaceDE w:val="0"/>
              <w:autoSpaceDN w:val="0"/>
              <w:spacing w:before="17" w:line="360" w:lineRule="auto"/>
              <w:ind w:left="1461"/>
              <w:jc w:val="both"/>
              <w:rPr>
                <w:rFonts w:ascii="Times New Roman" w:eastAsia="Times New Roman" w:hAnsi="Times New Roman" w:cs="Times New Roman"/>
                <w:kern w:val="0"/>
                <w:sz w:val="18"/>
                <w:szCs w:val="22"/>
                <w14:ligatures w14:val="none"/>
              </w:rPr>
            </w:pPr>
            <w:r w:rsidRPr="00581408">
              <w:rPr>
                <w:rFonts w:ascii="Times New Roman" w:eastAsia="Times New Roman" w:hAnsi="Times New Roman" w:cs="Times New Roman"/>
                <w:spacing w:val="-5"/>
                <w:kern w:val="0"/>
                <w:sz w:val="18"/>
                <w:szCs w:val="22"/>
                <w14:ligatures w14:val="none"/>
              </w:rPr>
              <w:t>164</w:t>
            </w:r>
          </w:p>
        </w:tc>
        <w:tc>
          <w:tcPr>
            <w:cnfStyle w:val="000100000000" w:firstRow="0" w:lastRow="0" w:firstColumn="0" w:lastColumn="1" w:oddVBand="0" w:evenVBand="0" w:oddHBand="0" w:evenHBand="0" w:firstRowFirstColumn="0" w:firstRowLastColumn="0" w:lastRowFirstColumn="0" w:lastRowLastColumn="0"/>
            <w:tcW w:w="2046" w:type="dxa"/>
          </w:tcPr>
          <w:p w14:paraId="29941018" w14:textId="77777777" w:rsidR="00AD0CC3" w:rsidRPr="00581408" w:rsidRDefault="00AD0CC3" w:rsidP="000F299A">
            <w:pPr>
              <w:widowControl w:val="0"/>
              <w:autoSpaceDE w:val="0"/>
              <w:autoSpaceDN w:val="0"/>
              <w:spacing w:before="17" w:line="360" w:lineRule="auto"/>
              <w:ind w:left="56"/>
              <w:jc w:val="both"/>
              <w:rPr>
                <w:rFonts w:ascii="Times New Roman" w:eastAsia="Times New Roman" w:hAnsi="Times New Roman" w:cs="Times New Roman"/>
                <w:kern w:val="0"/>
                <w:sz w:val="18"/>
                <w:szCs w:val="22"/>
                <w14:ligatures w14:val="none"/>
              </w:rPr>
            </w:pPr>
            <w:r w:rsidRPr="00581408">
              <w:rPr>
                <w:rFonts w:ascii="Times New Roman" w:eastAsia="Times New Roman" w:hAnsi="Times New Roman" w:cs="Times New Roman"/>
                <w:spacing w:val="-5"/>
                <w:kern w:val="0"/>
                <w:sz w:val="18"/>
                <w:szCs w:val="22"/>
                <w14:ligatures w14:val="none"/>
              </w:rPr>
              <w:t>42%</w:t>
            </w:r>
          </w:p>
        </w:tc>
      </w:tr>
      <w:tr w:rsidR="00AD0CC3" w:rsidRPr="00581408" w14:paraId="48F4C006" w14:textId="77777777" w:rsidTr="00337E91">
        <w:trPr>
          <w:trHeight w:val="381"/>
        </w:trPr>
        <w:tc>
          <w:tcPr>
            <w:cnfStyle w:val="001000000000" w:firstRow="0" w:lastRow="0" w:firstColumn="1" w:lastColumn="0" w:oddVBand="0" w:evenVBand="0" w:oddHBand="0" w:evenHBand="0" w:firstRowFirstColumn="0" w:firstRowLastColumn="0" w:lastRowFirstColumn="0" w:lastRowLastColumn="0"/>
            <w:tcW w:w="3543" w:type="dxa"/>
          </w:tcPr>
          <w:p w14:paraId="4412D0E6" w14:textId="77777777" w:rsidR="00AD0CC3" w:rsidRPr="00581408" w:rsidRDefault="00AD0CC3" w:rsidP="000F299A">
            <w:pPr>
              <w:widowControl w:val="0"/>
              <w:autoSpaceDE w:val="0"/>
              <w:autoSpaceDN w:val="0"/>
              <w:spacing w:before="23" w:line="360" w:lineRule="auto"/>
              <w:ind w:left="122"/>
              <w:jc w:val="both"/>
              <w:rPr>
                <w:rFonts w:ascii="Times New Roman" w:eastAsia="Times New Roman" w:hAnsi="Times New Roman" w:cs="Times New Roman"/>
                <w:i/>
                <w:kern w:val="0"/>
                <w:sz w:val="18"/>
                <w:szCs w:val="22"/>
                <w14:ligatures w14:val="none"/>
              </w:rPr>
            </w:pPr>
            <w:r w:rsidRPr="00581408">
              <w:rPr>
                <w:rFonts w:ascii="Times New Roman" w:eastAsia="Times New Roman" w:hAnsi="Times New Roman" w:cs="Times New Roman"/>
                <w:i/>
                <w:spacing w:val="-2"/>
                <w:kern w:val="0"/>
                <w:sz w:val="18"/>
                <w:szCs w:val="22"/>
                <w14:ligatures w14:val="none"/>
              </w:rPr>
              <w:t>Total</w:t>
            </w:r>
          </w:p>
        </w:tc>
        <w:tc>
          <w:tcPr>
            <w:cnfStyle w:val="000010000000" w:firstRow="0" w:lastRow="0" w:firstColumn="0" w:lastColumn="0" w:oddVBand="1" w:evenVBand="0" w:oddHBand="0" w:evenHBand="0" w:firstRowFirstColumn="0" w:firstRowLastColumn="0" w:lastRowFirstColumn="0" w:lastRowLastColumn="0"/>
            <w:tcW w:w="3518" w:type="dxa"/>
          </w:tcPr>
          <w:p w14:paraId="20E4EDD6" w14:textId="77777777" w:rsidR="00AD0CC3" w:rsidRPr="00581408" w:rsidRDefault="00AD0CC3" w:rsidP="000F299A">
            <w:pPr>
              <w:widowControl w:val="0"/>
              <w:autoSpaceDE w:val="0"/>
              <w:autoSpaceDN w:val="0"/>
              <w:spacing w:before="19" w:line="360" w:lineRule="auto"/>
              <w:ind w:left="1461"/>
              <w:jc w:val="both"/>
              <w:rPr>
                <w:rFonts w:ascii="Times New Roman" w:eastAsia="Times New Roman" w:hAnsi="Times New Roman" w:cs="Times New Roman"/>
                <w:kern w:val="0"/>
                <w:sz w:val="18"/>
                <w:szCs w:val="22"/>
                <w14:ligatures w14:val="none"/>
              </w:rPr>
            </w:pPr>
            <w:r w:rsidRPr="00581408">
              <w:rPr>
                <w:rFonts w:ascii="Times New Roman" w:eastAsia="Times New Roman" w:hAnsi="Times New Roman" w:cs="Times New Roman"/>
                <w:spacing w:val="-5"/>
                <w:kern w:val="0"/>
                <w:sz w:val="18"/>
                <w:szCs w:val="22"/>
                <w14:ligatures w14:val="none"/>
              </w:rPr>
              <w:t>386</w:t>
            </w:r>
          </w:p>
        </w:tc>
        <w:tc>
          <w:tcPr>
            <w:cnfStyle w:val="000100000000" w:firstRow="0" w:lastRow="0" w:firstColumn="0" w:lastColumn="1" w:oddVBand="0" w:evenVBand="0" w:oddHBand="0" w:evenHBand="0" w:firstRowFirstColumn="0" w:firstRowLastColumn="0" w:lastRowFirstColumn="0" w:lastRowLastColumn="0"/>
            <w:tcW w:w="2046" w:type="dxa"/>
          </w:tcPr>
          <w:p w14:paraId="0984DBE6" w14:textId="77777777" w:rsidR="00AD0CC3" w:rsidRPr="00581408" w:rsidRDefault="00AD0CC3" w:rsidP="000F299A">
            <w:pPr>
              <w:widowControl w:val="0"/>
              <w:autoSpaceDE w:val="0"/>
              <w:autoSpaceDN w:val="0"/>
              <w:spacing w:before="19" w:line="360" w:lineRule="auto"/>
              <w:ind w:left="56"/>
              <w:jc w:val="both"/>
              <w:rPr>
                <w:rFonts w:ascii="Times New Roman" w:eastAsia="Times New Roman" w:hAnsi="Times New Roman" w:cs="Times New Roman"/>
                <w:kern w:val="0"/>
                <w:sz w:val="18"/>
                <w:szCs w:val="22"/>
                <w14:ligatures w14:val="none"/>
              </w:rPr>
            </w:pPr>
            <w:r w:rsidRPr="00581408">
              <w:rPr>
                <w:rFonts w:ascii="Times New Roman" w:eastAsia="Times New Roman" w:hAnsi="Times New Roman" w:cs="Times New Roman"/>
                <w:spacing w:val="-4"/>
                <w:kern w:val="0"/>
                <w:sz w:val="18"/>
                <w:szCs w:val="22"/>
                <w14:ligatures w14:val="none"/>
              </w:rPr>
              <w:t>100%</w:t>
            </w:r>
          </w:p>
        </w:tc>
      </w:tr>
      <w:tr w:rsidR="00AD0CC3" w:rsidRPr="00581408" w14:paraId="3E3F949F" w14:textId="77777777" w:rsidTr="00337E91">
        <w:trPr>
          <w:cnfStyle w:val="000000100000" w:firstRow="0" w:lastRow="0" w:firstColumn="0" w:lastColumn="0" w:oddVBand="0" w:evenVBand="0" w:oddHBand="1"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3543" w:type="dxa"/>
          </w:tcPr>
          <w:p w14:paraId="70778C3B" w14:textId="77777777" w:rsidR="00AD0CC3" w:rsidRPr="00581408" w:rsidRDefault="00AD0CC3" w:rsidP="000F299A">
            <w:pPr>
              <w:widowControl w:val="0"/>
              <w:autoSpaceDE w:val="0"/>
              <w:autoSpaceDN w:val="0"/>
              <w:spacing w:before="143" w:line="360" w:lineRule="auto"/>
              <w:ind w:left="122"/>
              <w:jc w:val="both"/>
              <w:rPr>
                <w:rFonts w:ascii="Times New Roman" w:eastAsia="Times New Roman" w:hAnsi="Times New Roman" w:cs="Times New Roman"/>
                <w:i/>
                <w:kern w:val="0"/>
                <w:sz w:val="18"/>
                <w:szCs w:val="22"/>
                <w14:ligatures w14:val="none"/>
              </w:rPr>
            </w:pPr>
            <w:r w:rsidRPr="00581408">
              <w:rPr>
                <w:rFonts w:ascii="Times New Roman" w:eastAsia="Times New Roman" w:hAnsi="Times New Roman" w:cs="Times New Roman"/>
                <w:i/>
                <w:spacing w:val="-2"/>
                <w:kern w:val="0"/>
                <w:sz w:val="18"/>
                <w:szCs w:val="22"/>
                <w14:ligatures w14:val="none"/>
              </w:rPr>
              <w:t>Education</w:t>
            </w:r>
          </w:p>
        </w:tc>
        <w:tc>
          <w:tcPr>
            <w:cnfStyle w:val="000010000000" w:firstRow="0" w:lastRow="0" w:firstColumn="0" w:lastColumn="0" w:oddVBand="1" w:evenVBand="0" w:oddHBand="0" w:evenHBand="0" w:firstRowFirstColumn="0" w:firstRowLastColumn="0" w:lastRowFirstColumn="0" w:lastRowLastColumn="0"/>
            <w:tcW w:w="3518" w:type="dxa"/>
          </w:tcPr>
          <w:p w14:paraId="354B9C69" w14:textId="77777777" w:rsidR="00AD0CC3" w:rsidRPr="00581408" w:rsidRDefault="00AD0CC3" w:rsidP="000F299A">
            <w:pPr>
              <w:widowControl w:val="0"/>
              <w:autoSpaceDE w:val="0"/>
              <w:autoSpaceDN w:val="0"/>
              <w:spacing w:line="360" w:lineRule="auto"/>
              <w:jc w:val="both"/>
              <w:rPr>
                <w:rFonts w:ascii="Times New Roman" w:eastAsia="Times New Roman" w:hAnsi="Times New Roman" w:cs="Times New Roman"/>
                <w:kern w:val="0"/>
                <w:sz w:val="22"/>
                <w:szCs w:val="22"/>
                <w14:ligatures w14:val="none"/>
              </w:rPr>
            </w:pPr>
          </w:p>
        </w:tc>
        <w:tc>
          <w:tcPr>
            <w:cnfStyle w:val="000100000000" w:firstRow="0" w:lastRow="0" w:firstColumn="0" w:lastColumn="1" w:oddVBand="0" w:evenVBand="0" w:oddHBand="0" w:evenHBand="0" w:firstRowFirstColumn="0" w:firstRowLastColumn="0" w:lastRowFirstColumn="0" w:lastRowLastColumn="0"/>
            <w:tcW w:w="2046" w:type="dxa"/>
          </w:tcPr>
          <w:p w14:paraId="30BC2E0E" w14:textId="77777777" w:rsidR="00AD0CC3" w:rsidRPr="00581408" w:rsidRDefault="00AD0CC3" w:rsidP="000F299A">
            <w:pPr>
              <w:widowControl w:val="0"/>
              <w:autoSpaceDE w:val="0"/>
              <w:autoSpaceDN w:val="0"/>
              <w:spacing w:line="360" w:lineRule="auto"/>
              <w:jc w:val="both"/>
              <w:rPr>
                <w:rFonts w:ascii="Times New Roman" w:eastAsia="Times New Roman" w:hAnsi="Times New Roman" w:cs="Times New Roman"/>
                <w:kern w:val="0"/>
                <w:sz w:val="22"/>
                <w:szCs w:val="22"/>
                <w14:ligatures w14:val="none"/>
              </w:rPr>
            </w:pPr>
          </w:p>
        </w:tc>
      </w:tr>
      <w:tr w:rsidR="00AD0CC3" w:rsidRPr="00581408" w14:paraId="57209630" w14:textId="77777777" w:rsidTr="00337E91">
        <w:trPr>
          <w:trHeight w:val="381"/>
        </w:trPr>
        <w:tc>
          <w:tcPr>
            <w:cnfStyle w:val="001000000000" w:firstRow="0" w:lastRow="0" w:firstColumn="1" w:lastColumn="0" w:oddVBand="0" w:evenVBand="0" w:oddHBand="0" w:evenHBand="0" w:firstRowFirstColumn="0" w:firstRowLastColumn="0" w:lastRowFirstColumn="0" w:lastRowLastColumn="0"/>
            <w:tcW w:w="3543" w:type="dxa"/>
          </w:tcPr>
          <w:p w14:paraId="283560D2" w14:textId="77777777" w:rsidR="00AD0CC3" w:rsidRPr="00581408" w:rsidRDefault="00AD0CC3" w:rsidP="000F299A">
            <w:pPr>
              <w:widowControl w:val="0"/>
              <w:autoSpaceDE w:val="0"/>
              <w:autoSpaceDN w:val="0"/>
              <w:spacing w:before="59" w:line="360" w:lineRule="auto"/>
              <w:ind w:left="122"/>
              <w:jc w:val="both"/>
              <w:rPr>
                <w:rFonts w:ascii="Times New Roman" w:eastAsia="Times New Roman" w:hAnsi="Times New Roman" w:cs="Times New Roman"/>
                <w:kern w:val="0"/>
                <w:sz w:val="18"/>
                <w:szCs w:val="22"/>
                <w14:ligatures w14:val="none"/>
              </w:rPr>
            </w:pPr>
            <w:r w:rsidRPr="00581408">
              <w:rPr>
                <w:rFonts w:ascii="Times New Roman" w:eastAsia="Times New Roman" w:hAnsi="Times New Roman" w:cs="Times New Roman"/>
                <w:kern w:val="0"/>
                <w:sz w:val="18"/>
                <w:szCs w:val="22"/>
                <w14:ligatures w14:val="none"/>
              </w:rPr>
              <w:t xml:space="preserve">SSC or </w:t>
            </w:r>
            <w:proofErr w:type="gramStart"/>
            <w:r w:rsidRPr="00581408">
              <w:rPr>
                <w:rFonts w:ascii="Times New Roman" w:eastAsia="Times New Roman" w:hAnsi="Times New Roman" w:cs="Times New Roman"/>
                <w:kern w:val="0"/>
                <w:sz w:val="18"/>
                <w:szCs w:val="22"/>
                <w14:ligatures w14:val="none"/>
              </w:rPr>
              <w:t>Below</w:t>
            </w:r>
            <w:proofErr w:type="gramEnd"/>
          </w:p>
        </w:tc>
        <w:tc>
          <w:tcPr>
            <w:cnfStyle w:val="000010000000" w:firstRow="0" w:lastRow="0" w:firstColumn="0" w:lastColumn="0" w:oddVBand="1" w:evenVBand="0" w:oddHBand="0" w:evenHBand="0" w:firstRowFirstColumn="0" w:firstRowLastColumn="0" w:lastRowFirstColumn="0" w:lastRowLastColumn="0"/>
            <w:tcW w:w="3518" w:type="dxa"/>
          </w:tcPr>
          <w:p w14:paraId="22D00F97" w14:textId="77777777" w:rsidR="00AD0CC3" w:rsidRPr="00581408" w:rsidRDefault="00AD0CC3" w:rsidP="000F299A">
            <w:pPr>
              <w:widowControl w:val="0"/>
              <w:autoSpaceDE w:val="0"/>
              <w:autoSpaceDN w:val="0"/>
              <w:spacing w:before="59" w:line="360" w:lineRule="auto"/>
              <w:ind w:left="1461"/>
              <w:jc w:val="both"/>
              <w:rPr>
                <w:rFonts w:ascii="Times New Roman" w:eastAsia="Times New Roman" w:hAnsi="Times New Roman" w:cs="Times New Roman"/>
                <w:kern w:val="0"/>
                <w:sz w:val="18"/>
                <w:szCs w:val="22"/>
                <w14:ligatures w14:val="none"/>
              </w:rPr>
            </w:pPr>
            <w:r w:rsidRPr="00581408">
              <w:rPr>
                <w:rFonts w:ascii="Times New Roman" w:eastAsia="Times New Roman" w:hAnsi="Times New Roman" w:cs="Times New Roman"/>
                <w:spacing w:val="-5"/>
                <w:kern w:val="0"/>
                <w:sz w:val="18"/>
                <w:szCs w:val="22"/>
                <w14:ligatures w14:val="none"/>
              </w:rPr>
              <w:t>49</w:t>
            </w:r>
          </w:p>
        </w:tc>
        <w:tc>
          <w:tcPr>
            <w:cnfStyle w:val="000100000000" w:firstRow="0" w:lastRow="0" w:firstColumn="0" w:lastColumn="1" w:oddVBand="0" w:evenVBand="0" w:oddHBand="0" w:evenHBand="0" w:firstRowFirstColumn="0" w:firstRowLastColumn="0" w:lastRowFirstColumn="0" w:lastRowLastColumn="0"/>
            <w:tcW w:w="2046" w:type="dxa"/>
          </w:tcPr>
          <w:p w14:paraId="22F2C948" w14:textId="77777777" w:rsidR="00AD0CC3" w:rsidRPr="00581408" w:rsidRDefault="00AD0CC3" w:rsidP="000F299A">
            <w:pPr>
              <w:widowControl w:val="0"/>
              <w:autoSpaceDE w:val="0"/>
              <w:autoSpaceDN w:val="0"/>
              <w:spacing w:before="59" w:line="360" w:lineRule="auto"/>
              <w:ind w:left="56" w:right="4"/>
              <w:jc w:val="both"/>
              <w:rPr>
                <w:rFonts w:ascii="Times New Roman" w:eastAsia="Times New Roman" w:hAnsi="Times New Roman" w:cs="Times New Roman"/>
                <w:kern w:val="0"/>
                <w:sz w:val="18"/>
                <w:szCs w:val="22"/>
                <w14:ligatures w14:val="none"/>
              </w:rPr>
            </w:pPr>
            <w:r w:rsidRPr="00581408">
              <w:rPr>
                <w:rFonts w:ascii="Times New Roman" w:eastAsia="Times New Roman" w:hAnsi="Times New Roman" w:cs="Times New Roman"/>
                <w:spacing w:val="-5"/>
                <w:kern w:val="0"/>
                <w:sz w:val="18"/>
                <w:szCs w:val="22"/>
                <w14:ligatures w14:val="none"/>
              </w:rPr>
              <w:t>13%</w:t>
            </w:r>
          </w:p>
        </w:tc>
      </w:tr>
      <w:tr w:rsidR="00AD0CC3" w:rsidRPr="00581408" w14:paraId="6DA9B643" w14:textId="77777777" w:rsidTr="00337E91">
        <w:trPr>
          <w:cnfStyle w:val="000000100000" w:firstRow="0" w:lastRow="0" w:firstColumn="0" w:lastColumn="0" w:oddVBand="0" w:evenVBand="0" w:oddHBand="1"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3543" w:type="dxa"/>
          </w:tcPr>
          <w:p w14:paraId="182E90C6" w14:textId="77777777" w:rsidR="00AD0CC3" w:rsidRPr="00581408" w:rsidRDefault="00AD0CC3" w:rsidP="000F299A">
            <w:pPr>
              <w:widowControl w:val="0"/>
              <w:autoSpaceDE w:val="0"/>
              <w:autoSpaceDN w:val="0"/>
              <w:spacing w:before="107" w:line="360" w:lineRule="auto"/>
              <w:ind w:left="122"/>
              <w:jc w:val="both"/>
              <w:rPr>
                <w:rFonts w:ascii="Times New Roman" w:eastAsia="Times New Roman" w:hAnsi="Times New Roman" w:cs="Times New Roman"/>
                <w:kern w:val="0"/>
                <w:sz w:val="18"/>
                <w:szCs w:val="22"/>
                <w14:ligatures w14:val="none"/>
              </w:rPr>
            </w:pPr>
            <w:r w:rsidRPr="00581408">
              <w:rPr>
                <w:rFonts w:ascii="Times New Roman" w:eastAsia="Times New Roman" w:hAnsi="Times New Roman" w:cs="Times New Roman"/>
                <w:spacing w:val="-2"/>
                <w:kern w:val="0"/>
                <w:sz w:val="18"/>
                <w:szCs w:val="22"/>
                <w14:ligatures w14:val="none"/>
              </w:rPr>
              <w:t>HSC</w:t>
            </w:r>
          </w:p>
        </w:tc>
        <w:tc>
          <w:tcPr>
            <w:cnfStyle w:val="000010000000" w:firstRow="0" w:lastRow="0" w:firstColumn="0" w:lastColumn="0" w:oddVBand="1" w:evenVBand="0" w:oddHBand="0" w:evenHBand="0" w:firstRowFirstColumn="0" w:firstRowLastColumn="0" w:lastRowFirstColumn="0" w:lastRowLastColumn="0"/>
            <w:tcW w:w="3518" w:type="dxa"/>
          </w:tcPr>
          <w:p w14:paraId="4D74AD88" w14:textId="77777777" w:rsidR="00AD0CC3" w:rsidRPr="00581408" w:rsidRDefault="00AD0CC3" w:rsidP="000F299A">
            <w:pPr>
              <w:widowControl w:val="0"/>
              <w:autoSpaceDE w:val="0"/>
              <w:autoSpaceDN w:val="0"/>
              <w:spacing w:before="107" w:line="360" w:lineRule="auto"/>
              <w:ind w:left="1461"/>
              <w:jc w:val="both"/>
              <w:rPr>
                <w:rFonts w:ascii="Times New Roman" w:eastAsia="Times New Roman" w:hAnsi="Times New Roman" w:cs="Times New Roman"/>
                <w:kern w:val="0"/>
                <w:sz w:val="18"/>
                <w:szCs w:val="22"/>
                <w14:ligatures w14:val="none"/>
              </w:rPr>
            </w:pPr>
            <w:r w:rsidRPr="00581408">
              <w:rPr>
                <w:rFonts w:ascii="Times New Roman" w:eastAsia="Times New Roman" w:hAnsi="Times New Roman" w:cs="Times New Roman"/>
                <w:spacing w:val="-5"/>
                <w:kern w:val="0"/>
                <w:sz w:val="18"/>
                <w:szCs w:val="22"/>
                <w14:ligatures w14:val="none"/>
              </w:rPr>
              <w:t>71</w:t>
            </w:r>
          </w:p>
        </w:tc>
        <w:tc>
          <w:tcPr>
            <w:cnfStyle w:val="000100000000" w:firstRow="0" w:lastRow="0" w:firstColumn="0" w:lastColumn="1" w:oddVBand="0" w:evenVBand="0" w:oddHBand="0" w:evenHBand="0" w:firstRowFirstColumn="0" w:firstRowLastColumn="0" w:lastRowFirstColumn="0" w:lastRowLastColumn="0"/>
            <w:tcW w:w="2046" w:type="dxa"/>
          </w:tcPr>
          <w:p w14:paraId="10321DB1" w14:textId="77777777" w:rsidR="00AD0CC3" w:rsidRPr="00581408" w:rsidRDefault="00AD0CC3" w:rsidP="000F299A">
            <w:pPr>
              <w:widowControl w:val="0"/>
              <w:autoSpaceDE w:val="0"/>
              <w:autoSpaceDN w:val="0"/>
              <w:spacing w:before="107" w:line="360" w:lineRule="auto"/>
              <w:ind w:left="56"/>
              <w:jc w:val="both"/>
              <w:rPr>
                <w:rFonts w:ascii="Times New Roman" w:eastAsia="Times New Roman" w:hAnsi="Times New Roman" w:cs="Times New Roman"/>
                <w:kern w:val="0"/>
                <w:sz w:val="18"/>
                <w:szCs w:val="22"/>
                <w14:ligatures w14:val="none"/>
              </w:rPr>
            </w:pPr>
            <w:r w:rsidRPr="00581408">
              <w:rPr>
                <w:rFonts w:ascii="Times New Roman" w:eastAsia="Times New Roman" w:hAnsi="Times New Roman" w:cs="Times New Roman"/>
                <w:spacing w:val="-5"/>
                <w:kern w:val="0"/>
                <w:sz w:val="18"/>
                <w:szCs w:val="22"/>
                <w14:ligatures w14:val="none"/>
              </w:rPr>
              <w:t>18%</w:t>
            </w:r>
          </w:p>
        </w:tc>
      </w:tr>
      <w:tr w:rsidR="00AD0CC3" w:rsidRPr="00581408" w14:paraId="75044F6E" w14:textId="77777777" w:rsidTr="00337E91">
        <w:trPr>
          <w:trHeight w:val="338"/>
        </w:trPr>
        <w:tc>
          <w:tcPr>
            <w:cnfStyle w:val="001000000000" w:firstRow="0" w:lastRow="0" w:firstColumn="1" w:lastColumn="0" w:oddVBand="0" w:evenVBand="0" w:oddHBand="0" w:evenHBand="0" w:firstRowFirstColumn="0" w:firstRowLastColumn="0" w:lastRowFirstColumn="0" w:lastRowLastColumn="0"/>
            <w:tcW w:w="3543" w:type="dxa"/>
          </w:tcPr>
          <w:p w14:paraId="22C21390" w14:textId="77777777" w:rsidR="00AD0CC3" w:rsidRPr="00581408" w:rsidRDefault="00AD0CC3" w:rsidP="000F299A">
            <w:pPr>
              <w:widowControl w:val="0"/>
              <w:autoSpaceDE w:val="0"/>
              <w:autoSpaceDN w:val="0"/>
              <w:spacing w:before="62" w:line="360" w:lineRule="auto"/>
              <w:ind w:left="122"/>
              <w:jc w:val="both"/>
              <w:rPr>
                <w:rFonts w:ascii="Times New Roman" w:eastAsia="Times New Roman" w:hAnsi="Times New Roman" w:cs="Times New Roman"/>
                <w:kern w:val="0"/>
                <w:sz w:val="18"/>
                <w:szCs w:val="22"/>
                <w14:ligatures w14:val="none"/>
              </w:rPr>
            </w:pPr>
            <w:r w:rsidRPr="00581408">
              <w:rPr>
                <w:rFonts w:ascii="Times New Roman" w:eastAsia="Times New Roman" w:hAnsi="Times New Roman" w:cs="Times New Roman"/>
                <w:spacing w:val="-2"/>
                <w:kern w:val="0"/>
                <w:sz w:val="18"/>
                <w:szCs w:val="22"/>
                <w14:ligatures w14:val="none"/>
              </w:rPr>
              <w:t>Bachelor</w:t>
            </w:r>
          </w:p>
        </w:tc>
        <w:tc>
          <w:tcPr>
            <w:cnfStyle w:val="000010000000" w:firstRow="0" w:lastRow="0" w:firstColumn="0" w:lastColumn="0" w:oddVBand="1" w:evenVBand="0" w:oddHBand="0" w:evenHBand="0" w:firstRowFirstColumn="0" w:firstRowLastColumn="0" w:lastRowFirstColumn="0" w:lastRowLastColumn="0"/>
            <w:tcW w:w="3518" w:type="dxa"/>
          </w:tcPr>
          <w:p w14:paraId="0A755275" w14:textId="77777777" w:rsidR="00AD0CC3" w:rsidRPr="00581408" w:rsidRDefault="00AD0CC3" w:rsidP="000F299A">
            <w:pPr>
              <w:widowControl w:val="0"/>
              <w:autoSpaceDE w:val="0"/>
              <w:autoSpaceDN w:val="0"/>
              <w:spacing w:before="62" w:line="360" w:lineRule="auto"/>
              <w:ind w:left="1461"/>
              <w:jc w:val="both"/>
              <w:rPr>
                <w:rFonts w:ascii="Times New Roman" w:eastAsia="Times New Roman" w:hAnsi="Times New Roman" w:cs="Times New Roman"/>
                <w:kern w:val="0"/>
                <w:sz w:val="18"/>
                <w:szCs w:val="22"/>
                <w14:ligatures w14:val="none"/>
              </w:rPr>
            </w:pPr>
            <w:r w:rsidRPr="00581408">
              <w:rPr>
                <w:rFonts w:ascii="Times New Roman" w:eastAsia="Times New Roman" w:hAnsi="Times New Roman" w:cs="Times New Roman"/>
                <w:spacing w:val="-5"/>
                <w:kern w:val="0"/>
                <w:sz w:val="18"/>
                <w:szCs w:val="22"/>
                <w14:ligatures w14:val="none"/>
              </w:rPr>
              <w:t>143</w:t>
            </w:r>
          </w:p>
        </w:tc>
        <w:tc>
          <w:tcPr>
            <w:cnfStyle w:val="000100000000" w:firstRow="0" w:lastRow="0" w:firstColumn="0" w:lastColumn="1" w:oddVBand="0" w:evenVBand="0" w:oddHBand="0" w:evenHBand="0" w:firstRowFirstColumn="0" w:firstRowLastColumn="0" w:lastRowFirstColumn="0" w:lastRowLastColumn="0"/>
            <w:tcW w:w="2046" w:type="dxa"/>
          </w:tcPr>
          <w:p w14:paraId="51E90F7F" w14:textId="77777777" w:rsidR="00AD0CC3" w:rsidRPr="00581408" w:rsidRDefault="00AD0CC3" w:rsidP="000F299A">
            <w:pPr>
              <w:widowControl w:val="0"/>
              <w:autoSpaceDE w:val="0"/>
              <w:autoSpaceDN w:val="0"/>
              <w:spacing w:before="62" w:line="360" w:lineRule="auto"/>
              <w:ind w:left="56"/>
              <w:jc w:val="both"/>
              <w:rPr>
                <w:rFonts w:ascii="Times New Roman" w:eastAsia="Times New Roman" w:hAnsi="Times New Roman" w:cs="Times New Roman"/>
                <w:kern w:val="0"/>
                <w:sz w:val="18"/>
                <w:szCs w:val="22"/>
                <w14:ligatures w14:val="none"/>
              </w:rPr>
            </w:pPr>
            <w:r w:rsidRPr="00581408">
              <w:rPr>
                <w:rFonts w:ascii="Times New Roman" w:eastAsia="Times New Roman" w:hAnsi="Times New Roman" w:cs="Times New Roman"/>
                <w:spacing w:val="-5"/>
                <w:kern w:val="0"/>
                <w:sz w:val="18"/>
                <w:szCs w:val="22"/>
                <w14:ligatures w14:val="none"/>
              </w:rPr>
              <w:t>37%</w:t>
            </w:r>
          </w:p>
        </w:tc>
      </w:tr>
      <w:tr w:rsidR="00AD0CC3" w:rsidRPr="00581408" w14:paraId="08D0037F" w14:textId="77777777" w:rsidTr="00337E91">
        <w:trPr>
          <w:cnfStyle w:val="000000100000" w:firstRow="0" w:lastRow="0" w:firstColumn="0" w:lastColumn="0" w:oddVBand="0" w:evenVBand="0" w:oddHBand="1"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3543" w:type="dxa"/>
          </w:tcPr>
          <w:p w14:paraId="41681610" w14:textId="77777777" w:rsidR="00AD0CC3" w:rsidRPr="00581408" w:rsidRDefault="00AD0CC3" w:rsidP="000F299A">
            <w:pPr>
              <w:widowControl w:val="0"/>
              <w:autoSpaceDE w:val="0"/>
              <w:autoSpaceDN w:val="0"/>
              <w:spacing w:before="62" w:line="360" w:lineRule="auto"/>
              <w:ind w:left="122"/>
              <w:jc w:val="both"/>
              <w:rPr>
                <w:rFonts w:ascii="Times New Roman" w:eastAsia="Times New Roman" w:hAnsi="Times New Roman" w:cs="Times New Roman"/>
                <w:kern w:val="0"/>
                <w:sz w:val="18"/>
                <w:szCs w:val="22"/>
                <w14:ligatures w14:val="none"/>
              </w:rPr>
            </w:pPr>
            <w:r w:rsidRPr="00581408">
              <w:rPr>
                <w:rFonts w:ascii="Times New Roman" w:eastAsia="Times New Roman" w:hAnsi="Times New Roman" w:cs="Times New Roman"/>
                <w:spacing w:val="-2"/>
                <w:kern w:val="0"/>
                <w:sz w:val="18"/>
                <w:szCs w:val="22"/>
                <w14:ligatures w14:val="none"/>
              </w:rPr>
              <w:t>Masters or above</w:t>
            </w:r>
          </w:p>
        </w:tc>
        <w:tc>
          <w:tcPr>
            <w:cnfStyle w:val="000010000000" w:firstRow="0" w:lastRow="0" w:firstColumn="0" w:lastColumn="0" w:oddVBand="1" w:evenVBand="0" w:oddHBand="0" w:evenHBand="0" w:firstRowFirstColumn="0" w:firstRowLastColumn="0" w:lastRowFirstColumn="0" w:lastRowLastColumn="0"/>
            <w:tcW w:w="3518" w:type="dxa"/>
          </w:tcPr>
          <w:p w14:paraId="51233B41" w14:textId="77777777" w:rsidR="00AD0CC3" w:rsidRPr="00581408" w:rsidRDefault="00AD0CC3" w:rsidP="000F299A">
            <w:pPr>
              <w:widowControl w:val="0"/>
              <w:autoSpaceDE w:val="0"/>
              <w:autoSpaceDN w:val="0"/>
              <w:spacing w:before="62" w:line="360" w:lineRule="auto"/>
              <w:ind w:left="1461"/>
              <w:jc w:val="both"/>
              <w:rPr>
                <w:rFonts w:ascii="Times New Roman" w:eastAsia="Times New Roman" w:hAnsi="Times New Roman" w:cs="Times New Roman"/>
                <w:kern w:val="0"/>
                <w:sz w:val="18"/>
                <w:szCs w:val="22"/>
                <w14:ligatures w14:val="none"/>
              </w:rPr>
            </w:pPr>
            <w:r w:rsidRPr="00581408">
              <w:rPr>
                <w:rFonts w:ascii="Times New Roman" w:eastAsia="Times New Roman" w:hAnsi="Times New Roman" w:cs="Times New Roman"/>
                <w:spacing w:val="-5"/>
                <w:kern w:val="0"/>
                <w:sz w:val="18"/>
                <w:szCs w:val="22"/>
                <w14:ligatures w14:val="none"/>
              </w:rPr>
              <w:t>123</w:t>
            </w:r>
          </w:p>
        </w:tc>
        <w:tc>
          <w:tcPr>
            <w:cnfStyle w:val="000100000000" w:firstRow="0" w:lastRow="0" w:firstColumn="0" w:lastColumn="1" w:oddVBand="0" w:evenVBand="0" w:oddHBand="0" w:evenHBand="0" w:firstRowFirstColumn="0" w:firstRowLastColumn="0" w:lastRowFirstColumn="0" w:lastRowLastColumn="0"/>
            <w:tcW w:w="2046" w:type="dxa"/>
          </w:tcPr>
          <w:p w14:paraId="4FA5057A" w14:textId="77777777" w:rsidR="00AD0CC3" w:rsidRPr="00581408" w:rsidRDefault="00AD0CC3" w:rsidP="000F299A">
            <w:pPr>
              <w:widowControl w:val="0"/>
              <w:autoSpaceDE w:val="0"/>
              <w:autoSpaceDN w:val="0"/>
              <w:spacing w:before="62" w:line="360" w:lineRule="auto"/>
              <w:ind w:left="56"/>
              <w:jc w:val="both"/>
              <w:rPr>
                <w:rFonts w:ascii="Times New Roman" w:eastAsia="Times New Roman" w:hAnsi="Times New Roman" w:cs="Times New Roman"/>
                <w:kern w:val="0"/>
                <w:sz w:val="18"/>
                <w:szCs w:val="22"/>
                <w14:ligatures w14:val="none"/>
              </w:rPr>
            </w:pPr>
            <w:r w:rsidRPr="00581408">
              <w:rPr>
                <w:rFonts w:ascii="Times New Roman" w:eastAsia="Times New Roman" w:hAnsi="Times New Roman" w:cs="Times New Roman"/>
                <w:spacing w:val="-5"/>
                <w:kern w:val="0"/>
                <w:sz w:val="18"/>
                <w:szCs w:val="22"/>
                <w14:ligatures w14:val="none"/>
              </w:rPr>
              <w:t>32%</w:t>
            </w:r>
          </w:p>
        </w:tc>
      </w:tr>
      <w:tr w:rsidR="00AD0CC3" w:rsidRPr="00581408" w14:paraId="7386B89C" w14:textId="77777777" w:rsidTr="00337E91">
        <w:trPr>
          <w:trHeight w:val="476"/>
        </w:trPr>
        <w:tc>
          <w:tcPr>
            <w:cnfStyle w:val="001000000000" w:firstRow="0" w:lastRow="0" w:firstColumn="1" w:lastColumn="0" w:oddVBand="0" w:evenVBand="0" w:oddHBand="0" w:evenHBand="0" w:firstRowFirstColumn="0" w:firstRowLastColumn="0" w:lastRowFirstColumn="0" w:lastRowLastColumn="0"/>
            <w:tcW w:w="3543" w:type="dxa"/>
          </w:tcPr>
          <w:p w14:paraId="2F22E160" w14:textId="77777777" w:rsidR="00AD0CC3" w:rsidRPr="00581408" w:rsidRDefault="00AD0CC3" w:rsidP="000F299A">
            <w:pPr>
              <w:widowControl w:val="0"/>
              <w:autoSpaceDE w:val="0"/>
              <w:autoSpaceDN w:val="0"/>
              <w:spacing w:before="68" w:line="360" w:lineRule="auto"/>
              <w:ind w:left="122"/>
              <w:jc w:val="both"/>
              <w:rPr>
                <w:rFonts w:ascii="Times New Roman" w:eastAsia="Times New Roman" w:hAnsi="Times New Roman" w:cs="Times New Roman"/>
                <w:i/>
                <w:kern w:val="0"/>
                <w:sz w:val="18"/>
                <w:szCs w:val="22"/>
                <w14:ligatures w14:val="none"/>
              </w:rPr>
            </w:pPr>
            <w:r w:rsidRPr="00581408">
              <w:rPr>
                <w:rFonts w:ascii="Times New Roman" w:eastAsia="Times New Roman" w:hAnsi="Times New Roman" w:cs="Times New Roman"/>
                <w:i/>
                <w:spacing w:val="-2"/>
                <w:kern w:val="0"/>
                <w:sz w:val="18"/>
                <w:szCs w:val="22"/>
                <w14:ligatures w14:val="none"/>
              </w:rPr>
              <w:t>Total</w:t>
            </w:r>
          </w:p>
        </w:tc>
        <w:tc>
          <w:tcPr>
            <w:cnfStyle w:val="000010000000" w:firstRow="0" w:lastRow="0" w:firstColumn="0" w:lastColumn="0" w:oddVBand="1" w:evenVBand="0" w:oddHBand="0" w:evenHBand="0" w:firstRowFirstColumn="0" w:firstRowLastColumn="0" w:lastRowFirstColumn="0" w:lastRowLastColumn="0"/>
            <w:tcW w:w="3518" w:type="dxa"/>
          </w:tcPr>
          <w:p w14:paraId="682CE93A" w14:textId="77777777" w:rsidR="00AD0CC3" w:rsidRPr="00581408" w:rsidRDefault="00AD0CC3" w:rsidP="000F299A">
            <w:pPr>
              <w:widowControl w:val="0"/>
              <w:autoSpaceDE w:val="0"/>
              <w:autoSpaceDN w:val="0"/>
              <w:spacing w:before="63" w:line="360" w:lineRule="auto"/>
              <w:ind w:left="1461"/>
              <w:jc w:val="both"/>
              <w:rPr>
                <w:rFonts w:ascii="Times New Roman" w:eastAsia="Times New Roman" w:hAnsi="Times New Roman" w:cs="Times New Roman"/>
                <w:kern w:val="0"/>
                <w:sz w:val="18"/>
                <w:szCs w:val="22"/>
                <w14:ligatures w14:val="none"/>
              </w:rPr>
            </w:pPr>
            <w:r w:rsidRPr="00581408">
              <w:rPr>
                <w:rFonts w:ascii="Times New Roman" w:eastAsia="Times New Roman" w:hAnsi="Times New Roman" w:cs="Times New Roman"/>
                <w:spacing w:val="-5"/>
                <w:kern w:val="0"/>
                <w:sz w:val="18"/>
                <w:szCs w:val="22"/>
                <w14:ligatures w14:val="none"/>
              </w:rPr>
              <w:t>386</w:t>
            </w:r>
          </w:p>
        </w:tc>
        <w:tc>
          <w:tcPr>
            <w:cnfStyle w:val="000100000000" w:firstRow="0" w:lastRow="0" w:firstColumn="0" w:lastColumn="1" w:oddVBand="0" w:evenVBand="0" w:oddHBand="0" w:evenHBand="0" w:firstRowFirstColumn="0" w:firstRowLastColumn="0" w:lastRowFirstColumn="0" w:lastRowLastColumn="0"/>
            <w:tcW w:w="2046" w:type="dxa"/>
          </w:tcPr>
          <w:p w14:paraId="1DFC4F9B" w14:textId="77777777" w:rsidR="00AD0CC3" w:rsidRPr="00581408" w:rsidRDefault="00AD0CC3" w:rsidP="000F299A">
            <w:pPr>
              <w:widowControl w:val="0"/>
              <w:autoSpaceDE w:val="0"/>
              <w:autoSpaceDN w:val="0"/>
              <w:spacing w:before="63" w:line="360" w:lineRule="auto"/>
              <w:ind w:left="56"/>
              <w:jc w:val="both"/>
              <w:rPr>
                <w:rFonts w:ascii="Times New Roman" w:eastAsia="Times New Roman" w:hAnsi="Times New Roman" w:cs="Times New Roman"/>
                <w:kern w:val="0"/>
                <w:sz w:val="18"/>
                <w:szCs w:val="22"/>
                <w14:ligatures w14:val="none"/>
              </w:rPr>
            </w:pPr>
            <w:r w:rsidRPr="00581408">
              <w:rPr>
                <w:rFonts w:ascii="Times New Roman" w:eastAsia="Times New Roman" w:hAnsi="Times New Roman" w:cs="Times New Roman"/>
                <w:spacing w:val="-4"/>
                <w:kern w:val="0"/>
                <w:sz w:val="18"/>
                <w:szCs w:val="22"/>
                <w14:ligatures w14:val="none"/>
              </w:rPr>
              <w:t>100%</w:t>
            </w:r>
          </w:p>
        </w:tc>
      </w:tr>
      <w:tr w:rsidR="00AD0CC3" w:rsidRPr="00581408" w14:paraId="2D59F923" w14:textId="77777777" w:rsidTr="00337E91">
        <w:trPr>
          <w:cnfStyle w:val="000000100000" w:firstRow="0" w:lastRow="0" w:firstColumn="0" w:lastColumn="0" w:oddVBand="0" w:evenVBand="0" w:oddHBand="1" w:evenHBand="0" w:firstRowFirstColumn="0" w:firstRowLastColumn="0" w:lastRowFirstColumn="0" w:lastRowLastColumn="0"/>
          <w:trHeight w:val="519"/>
        </w:trPr>
        <w:tc>
          <w:tcPr>
            <w:cnfStyle w:val="001000000000" w:firstRow="0" w:lastRow="0" w:firstColumn="1" w:lastColumn="0" w:oddVBand="0" w:evenVBand="0" w:oddHBand="0" w:evenHBand="0" w:firstRowFirstColumn="0" w:firstRowLastColumn="0" w:lastRowFirstColumn="0" w:lastRowLastColumn="0"/>
            <w:tcW w:w="3543" w:type="dxa"/>
          </w:tcPr>
          <w:p w14:paraId="12652792" w14:textId="77777777" w:rsidR="00AD0CC3" w:rsidRPr="00581408" w:rsidRDefault="00AD0CC3" w:rsidP="000F299A">
            <w:pPr>
              <w:widowControl w:val="0"/>
              <w:autoSpaceDE w:val="0"/>
              <w:autoSpaceDN w:val="0"/>
              <w:spacing w:before="194" w:line="360" w:lineRule="auto"/>
              <w:ind w:left="122"/>
              <w:jc w:val="both"/>
              <w:rPr>
                <w:rFonts w:ascii="Times New Roman" w:eastAsia="Times New Roman" w:hAnsi="Times New Roman" w:cs="Times New Roman"/>
                <w:i/>
                <w:kern w:val="0"/>
                <w:sz w:val="18"/>
                <w:szCs w:val="22"/>
                <w14:ligatures w14:val="none"/>
              </w:rPr>
            </w:pPr>
            <w:r w:rsidRPr="00581408">
              <w:rPr>
                <w:rFonts w:ascii="Times New Roman" w:eastAsia="Times New Roman" w:hAnsi="Times New Roman" w:cs="Times New Roman"/>
                <w:i/>
                <w:spacing w:val="-2"/>
                <w:kern w:val="0"/>
                <w:sz w:val="18"/>
                <w:szCs w:val="22"/>
                <w14:ligatures w14:val="none"/>
              </w:rPr>
              <w:t>Average Monthly family Income</w:t>
            </w:r>
          </w:p>
        </w:tc>
        <w:tc>
          <w:tcPr>
            <w:cnfStyle w:val="000010000000" w:firstRow="0" w:lastRow="0" w:firstColumn="0" w:lastColumn="0" w:oddVBand="1" w:evenVBand="0" w:oddHBand="0" w:evenHBand="0" w:firstRowFirstColumn="0" w:firstRowLastColumn="0" w:lastRowFirstColumn="0" w:lastRowLastColumn="0"/>
            <w:tcW w:w="3518" w:type="dxa"/>
          </w:tcPr>
          <w:p w14:paraId="4DABB8EC" w14:textId="77777777" w:rsidR="00AD0CC3" w:rsidRPr="00581408" w:rsidRDefault="00AD0CC3" w:rsidP="000F299A">
            <w:pPr>
              <w:widowControl w:val="0"/>
              <w:autoSpaceDE w:val="0"/>
              <w:autoSpaceDN w:val="0"/>
              <w:spacing w:line="360" w:lineRule="auto"/>
              <w:jc w:val="both"/>
              <w:rPr>
                <w:rFonts w:ascii="Times New Roman" w:eastAsia="Times New Roman" w:hAnsi="Times New Roman" w:cs="Times New Roman"/>
                <w:kern w:val="0"/>
                <w:sz w:val="22"/>
                <w:szCs w:val="22"/>
                <w14:ligatures w14:val="none"/>
              </w:rPr>
            </w:pPr>
          </w:p>
        </w:tc>
        <w:tc>
          <w:tcPr>
            <w:cnfStyle w:val="000100000000" w:firstRow="0" w:lastRow="0" w:firstColumn="0" w:lastColumn="1" w:oddVBand="0" w:evenVBand="0" w:oddHBand="0" w:evenHBand="0" w:firstRowFirstColumn="0" w:firstRowLastColumn="0" w:lastRowFirstColumn="0" w:lastRowLastColumn="0"/>
            <w:tcW w:w="2046" w:type="dxa"/>
          </w:tcPr>
          <w:p w14:paraId="4FE20801" w14:textId="77777777" w:rsidR="00AD0CC3" w:rsidRPr="00581408" w:rsidRDefault="00AD0CC3" w:rsidP="000F299A">
            <w:pPr>
              <w:widowControl w:val="0"/>
              <w:autoSpaceDE w:val="0"/>
              <w:autoSpaceDN w:val="0"/>
              <w:spacing w:line="360" w:lineRule="auto"/>
              <w:jc w:val="both"/>
              <w:rPr>
                <w:rFonts w:ascii="Times New Roman" w:eastAsia="Times New Roman" w:hAnsi="Times New Roman" w:cs="Times New Roman"/>
                <w:kern w:val="0"/>
                <w:sz w:val="22"/>
                <w:szCs w:val="22"/>
                <w14:ligatures w14:val="none"/>
              </w:rPr>
            </w:pPr>
          </w:p>
        </w:tc>
      </w:tr>
      <w:tr w:rsidR="00AD0CC3" w:rsidRPr="00581408" w14:paraId="2DA8CE7E" w14:textId="77777777" w:rsidTr="00337E91">
        <w:trPr>
          <w:trHeight w:val="387"/>
        </w:trPr>
        <w:tc>
          <w:tcPr>
            <w:cnfStyle w:val="001000000000" w:firstRow="0" w:lastRow="0" w:firstColumn="1" w:lastColumn="0" w:oddVBand="0" w:evenVBand="0" w:oddHBand="0" w:evenHBand="0" w:firstRowFirstColumn="0" w:firstRowLastColumn="0" w:lastRowFirstColumn="0" w:lastRowLastColumn="0"/>
            <w:tcW w:w="3543" w:type="dxa"/>
          </w:tcPr>
          <w:p w14:paraId="6FB78755" w14:textId="77777777" w:rsidR="00AD0CC3" w:rsidRPr="00581408" w:rsidRDefault="00AD0CC3" w:rsidP="000F299A">
            <w:pPr>
              <w:widowControl w:val="0"/>
              <w:autoSpaceDE w:val="0"/>
              <w:autoSpaceDN w:val="0"/>
              <w:spacing w:before="111" w:line="360" w:lineRule="auto"/>
              <w:ind w:left="122"/>
              <w:jc w:val="both"/>
              <w:rPr>
                <w:rFonts w:ascii="Times New Roman" w:eastAsia="Times New Roman" w:hAnsi="Times New Roman" w:cs="Times New Roman"/>
                <w:kern w:val="0"/>
                <w:sz w:val="18"/>
                <w:szCs w:val="22"/>
                <w14:ligatures w14:val="none"/>
              </w:rPr>
            </w:pPr>
            <w:r w:rsidRPr="00581408">
              <w:rPr>
                <w:rFonts w:ascii="Times New Roman" w:eastAsia="Times New Roman" w:hAnsi="Times New Roman" w:cs="Times New Roman"/>
                <w:kern w:val="0"/>
                <w:sz w:val="18"/>
                <w:szCs w:val="22"/>
                <w14:ligatures w14:val="none"/>
              </w:rPr>
              <w:t>50000 or below</w:t>
            </w:r>
          </w:p>
        </w:tc>
        <w:tc>
          <w:tcPr>
            <w:cnfStyle w:val="000010000000" w:firstRow="0" w:lastRow="0" w:firstColumn="0" w:lastColumn="0" w:oddVBand="1" w:evenVBand="0" w:oddHBand="0" w:evenHBand="0" w:firstRowFirstColumn="0" w:firstRowLastColumn="0" w:lastRowFirstColumn="0" w:lastRowLastColumn="0"/>
            <w:tcW w:w="3518" w:type="dxa"/>
          </w:tcPr>
          <w:p w14:paraId="6ECFBCFD" w14:textId="77777777" w:rsidR="00AD0CC3" w:rsidRPr="00581408" w:rsidRDefault="00AD0CC3" w:rsidP="000F299A">
            <w:pPr>
              <w:widowControl w:val="0"/>
              <w:autoSpaceDE w:val="0"/>
              <w:autoSpaceDN w:val="0"/>
              <w:spacing w:before="111" w:line="360" w:lineRule="auto"/>
              <w:ind w:left="1461"/>
              <w:jc w:val="both"/>
              <w:rPr>
                <w:rFonts w:ascii="Times New Roman" w:eastAsia="Times New Roman" w:hAnsi="Times New Roman" w:cs="Times New Roman"/>
                <w:kern w:val="0"/>
                <w:sz w:val="18"/>
                <w:szCs w:val="22"/>
                <w14:ligatures w14:val="none"/>
              </w:rPr>
            </w:pPr>
            <w:r w:rsidRPr="00581408">
              <w:rPr>
                <w:rFonts w:ascii="Times New Roman" w:eastAsia="Times New Roman" w:hAnsi="Times New Roman" w:cs="Times New Roman"/>
                <w:spacing w:val="-5"/>
                <w:kern w:val="0"/>
                <w:sz w:val="18"/>
                <w:szCs w:val="22"/>
                <w14:ligatures w14:val="none"/>
              </w:rPr>
              <w:t>19</w:t>
            </w:r>
          </w:p>
        </w:tc>
        <w:tc>
          <w:tcPr>
            <w:cnfStyle w:val="000100000000" w:firstRow="0" w:lastRow="0" w:firstColumn="0" w:lastColumn="1" w:oddVBand="0" w:evenVBand="0" w:oddHBand="0" w:evenHBand="0" w:firstRowFirstColumn="0" w:firstRowLastColumn="0" w:lastRowFirstColumn="0" w:lastRowLastColumn="0"/>
            <w:tcW w:w="2046" w:type="dxa"/>
          </w:tcPr>
          <w:p w14:paraId="32923284" w14:textId="77777777" w:rsidR="00AD0CC3" w:rsidRPr="00581408" w:rsidRDefault="00AD0CC3" w:rsidP="000F299A">
            <w:pPr>
              <w:widowControl w:val="0"/>
              <w:autoSpaceDE w:val="0"/>
              <w:autoSpaceDN w:val="0"/>
              <w:spacing w:before="111" w:line="360" w:lineRule="auto"/>
              <w:ind w:left="56"/>
              <w:jc w:val="both"/>
              <w:rPr>
                <w:rFonts w:ascii="Times New Roman" w:eastAsia="Times New Roman" w:hAnsi="Times New Roman" w:cs="Times New Roman"/>
                <w:kern w:val="0"/>
                <w:sz w:val="18"/>
                <w:szCs w:val="22"/>
                <w14:ligatures w14:val="none"/>
              </w:rPr>
            </w:pPr>
            <w:r w:rsidRPr="00581408">
              <w:rPr>
                <w:rFonts w:ascii="Times New Roman" w:eastAsia="Times New Roman" w:hAnsi="Times New Roman" w:cs="Times New Roman"/>
                <w:spacing w:val="-5"/>
                <w:kern w:val="0"/>
                <w:sz w:val="18"/>
                <w:szCs w:val="22"/>
                <w14:ligatures w14:val="none"/>
              </w:rPr>
              <w:t>5%</w:t>
            </w:r>
          </w:p>
        </w:tc>
      </w:tr>
      <w:tr w:rsidR="00AD0CC3" w:rsidRPr="00581408" w14:paraId="269FA5B7" w14:textId="77777777" w:rsidTr="00337E91">
        <w:trPr>
          <w:cnfStyle w:val="000000100000" w:firstRow="0" w:lastRow="0" w:firstColumn="0" w:lastColumn="0" w:oddVBand="0" w:evenVBand="0" w:oddHBand="1"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3543" w:type="dxa"/>
          </w:tcPr>
          <w:p w14:paraId="400677C3" w14:textId="77777777" w:rsidR="00AD0CC3" w:rsidRPr="00581408" w:rsidRDefault="00AD0CC3" w:rsidP="000F299A">
            <w:pPr>
              <w:widowControl w:val="0"/>
              <w:autoSpaceDE w:val="0"/>
              <w:autoSpaceDN w:val="0"/>
              <w:spacing w:before="62" w:line="360" w:lineRule="auto"/>
              <w:ind w:left="122"/>
              <w:jc w:val="both"/>
              <w:rPr>
                <w:rFonts w:ascii="Times New Roman" w:eastAsia="Times New Roman" w:hAnsi="Times New Roman" w:cs="Times New Roman"/>
                <w:kern w:val="0"/>
                <w:sz w:val="18"/>
                <w:szCs w:val="22"/>
                <w14:ligatures w14:val="none"/>
              </w:rPr>
            </w:pPr>
            <w:r w:rsidRPr="00581408">
              <w:rPr>
                <w:rFonts w:ascii="Times New Roman" w:eastAsia="Times New Roman" w:hAnsi="Times New Roman" w:cs="Times New Roman"/>
                <w:kern w:val="0"/>
                <w:sz w:val="18"/>
                <w:szCs w:val="22"/>
                <w14:ligatures w14:val="none"/>
              </w:rPr>
              <w:t>50000 - 100000</w:t>
            </w:r>
          </w:p>
        </w:tc>
        <w:tc>
          <w:tcPr>
            <w:cnfStyle w:val="000010000000" w:firstRow="0" w:lastRow="0" w:firstColumn="0" w:lastColumn="0" w:oddVBand="1" w:evenVBand="0" w:oddHBand="0" w:evenHBand="0" w:firstRowFirstColumn="0" w:firstRowLastColumn="0" w:lastRowFirstColumn="0" w:lastRowLastColumn="0"/>
            <w:tcW w:w="3518" w:type="dxa"/>
          </w:tcPr>
          <w:p w14:paraId="532D5253" w14:textId="77777777" w:rsidR="00AD0CC3" w:rsidRPr="00581408" w:rsidRDefault="00AD0CC3" w:rsidP="000F299A">
            <w:pPr>
              <w:widowControl w:val="0"/>
              <w:autoSpaceDE w:val="0"/>
              <w:autoSpaceDN w:val="0"/>
              <w:spacing w:before="62" w:line="360" w:lineRule="auto"/>
              <w:ind w:left="1461"/>
              <w:jc w:val="both"/>
              <w:rPr>
                <w:rFonts w:ascii="Times New Roman" w:eastAsia="Times New Roman" w:hAnsi="Times New Roman" w:cs="Times New Roman"/>
                <w:kern w:val="0"/>
                <w:sz w:val="18"/>
                <w:szCs w:val="22"/>
                <w14:ligatures w14:val="none"/>
              </w:rPr>
            </w:pPr>
            <w:r w:rsidRPr="00581408">
              <w:rPr>
                <w:rFonts w:ascii="Times New Roman" w:eastAsia="Times New Roman" w:hAnsi="Times New Roman" w:cs="Times New Roman"/>
                <w:spacing w:val="-5"/>
                <w:kern w:val="0"/>
                <w:sz w:val="18"/>
                <w:szCs w:val="22"/>
                <w14:ligatures w14:val="none"/>
              </w:rPr>
              <w:t>63</w:t>
            </w:r>
          </w:p>
        </w:tc>
        <w:tc>
          <w:tcPr>
            <w:cnfStyle w:val="000100000000" w:firstRow="0" w:lastRow="0" w:firstColumn="0" w:lastColumn="1" w:oddVBand="0" w:evenVBand="0" w:oddHBand="0" w:evenHBand="0" w:firstRowFirstColumn="0" w:firstRowLastColumn="0" w:lastRowFirstColumn="0" w:lastRowLastColumn="0"/>
            <w:tcW w:w="2046" w:type="dxa"/>
          </w:tcPr>
          <w:p w14:paraId="0CBC15DE" w14:textId="77777777" w:rsidR="00AD0CC3" w:rsidRPr="00581408" w:rsidRDefault="00AD0CC3" w:rsidP="000F299A">
            <w:pPr>
              <w:widowControl w:val="0"/>
              <w:autoSpaceDE w:val="0"/>
              <w:autoSpaceDN w:val="0"/>
              <w:spacing w:before="62" w:line="360" w:lineRule="auto"/>
              <w:ind w:left="56"/>
              <w:jc w:val="both"/>
              <w:rPr>
                <w:rFonts w:ascii="Times New Roman" w:eastAsia="Times New Roman" w:hAnsi="Times New Roman" w:cs="Times New Roman"/>
                <w:kern w:val="0"/>
                <w:sz w:val="18"/>
                <w:szCs w:val="22"/>
                <w14:ligatures w14:val="none"/>
              </w:rPr>
            </w:pPr>
            <w:r w:rsidRPr="00581408">
              <w:rPr>
                <w:rFonts w:ascii="Times New Roman" w:eastAsia="Times New Roman" w:hAnsi="Times New Roman" w:cs="Times New Roman"/>
                <w:spacing w:val="-5"/>
                <w:kern w:val="0"/>
                <w:sz w:val="18"/>
                <w:szCs w:val="22"/>
                <w14:ligatures w14:val="none"/>
              </w:rPr>
              <w:t>16%</w:t>
            </w:r>
          </w:p>
        </w:tc>
      </w:tr>
      <w:tr w:rsidR="00AD0CC3" w:rsidRPr="00581408" w14:paraId="6CC987D0" w14:textId="77777777" w:rsidTr="00337E91">
        <w:trPr>
          <w:trHeight w:val="339"/>
        </w:trPr>
        <w:tc>
          <w:tcPr>
            <w:cnfStyle w:val="001000000000" w:firstRow="0" w:lastRow="0" w:firstColumn="1" w:lastColumn="0" w:oddVBand="0" w:evenVBand="0" w:oddHBand="0" w:evenHBand="0" w:firstRowFirstColumn="0" w:firstRowLastColumn="0" w:lastRowFirstColumn="0" w:lastRowLastColumn="0"/>
            <w:tcW w:w="3543" w:type="dxa"/>
          </w:tcPr>
          <w:p w14:paraId="55A51C92" w14:textId="77777777" w:rsidR="00AD0CC3" w:rsidRPr="00581408" w:rsidRDefault="00AD0CC3" w:rsidP="000F299A">
            <w:pPr>
              <w:widowControl w:val="0"/>
              <w:autoSpaceDE w:val="0"/>
              <w:autoSpaceDN w:val="0"/>
              <w:spacing w:before="62" w:line="360" w:lineRule="auto"/>
              <w:ind w:left="122"/>
              <w:jc w:val="both"/>
              <w:rPr>
                <w:rFonts w:ascii="Times New Roman" w:eastAsia="Times New Roman" w:hAnsi="Times New Roman" w:cs="Times New Roman"/>
                <w:kern w:val="0"/>
                <w:sz w:val="18"/>
                <w:szCs w:val="22"/>
                <w14:ligatures w14:val="none"/>
              </w:rPr>
            </w:pPr>
            <w:r w:rsidRPr="00581408">
              <w:rPr>
                <w:rFonts w:ascii="Times New Roman" w:eastAsia="Times New Roman" w:hAnsi="Times New Roman" w:cs="Times New Roman"/>
                <w:kern w:val="0"/>
                <w:sz w:val="18"/>
                <w:szCs w:val="22"/>
                <w14:ligatures w14:val="none"/>
              </w:rPr>
              <w:t>100000 -150000</w:t>
            </w:r>
          </w:p>
        </w:tc>
        <w:tc>
          <w:tcPr>
            <w:cnfStyle w:val="000010000000" w:firstRow="0" w:lastRow="0" w:firstColumn="0" w:lastColumn="0" w:oddVBand="1" w:evenVBand="0" w:oddHBand="0" w:evenHBand="0" w:firstRowFirstColumn="0" w:firstRowLastColumn="0" w:lastRowFirstColumn="0" w:lastRowLastColumn="0"/>
            <w:tcW w:w="3518" w:type="dxa"/>
          </w:tcPr>
          <w:p w14:paraId="3A45E4A2" w14:textId="77777777" w:rsidR="00AD0CC3" w:rsidRPr="00581408" w:rsidRDefault="00AD0CC3" w:rsidP="000F299A">
            <w:pPr>
              <w:widowControl w:val="0"/>
              <w:autoSpaceDE w:val="0"/>
              <w:autoSpaceDN w:val="0"/>
              <w:spacing w:before="62" w:line="360" w:lineRule="auto"/>
              <w:ind w:left="1461"/>
              <w:jc w:val="both"/>
              <w:rPr>
                <w:rFonts w:ascii="Times New Roman" w:eastAsia="Times New Roman" w:hAnsi="Times New Roman" w:cs="Times New Roman"/>
                <w:spacing w:val="-5"/>
                <w:kern w:val="0"/>
                <w:sz w:val="18"/>
                <w:szCs w:val="22"/>
                <w14:ligatures w14:val="none"/>
              </w:rPr>
            </w:pPr>
            <w:r w:rsidRPr="00581408">
              <w:rPr>
                <w:rFonts w:ascii="Times New Roman" w:eastAsia="Times New Roman" w:hAnsi="Times New Roman" w:cs="Times New Roman"/>
                <w:spacing w:val="-5"/>
                <w:kern w:val="0"/>
                <w:sz w:val="18"/>
                <w:szCs w:val="22"/>
                <w14:ligatures w14:val="none"/>
              </w:rPr>
              <w:t>107</w:t>
            </w:r>
          </w:p>
        </w:tc>
        <w:tc>
          <w:tcPr>
            <w:cnfStyle w:val="000100000000" w:firstRow="0" w:lastRow="0" w:firstColumn="0" w:lastColumn="1" w:oddVBand="0" w:evenVBand="0" w:oddHBand="0" w:evenHBand="0" w:firstRowFirstColumn="0" w:firstRowLastColumn="0" w:lastRowFirstColumn="0" w:lastRowLastColumn="0"/>
            <w:tcW w:w="2046" w:type="dxa"/>
          </w:tcPr>
          <w:p w14:paraId="2660DB4B" w14:textId="77777777" w:rsidR="00AD0CC3" w:rsidRPr="00581408" w:rsidRDefault="00AD0CC3" w:rsidP="000F299A">
            <w:pPr>
              <w:widowControl w:val="0"/>
              <w:autoSpaceDE w:val="0"/>
              <w:autoSpaceDN w:val="0"/>
              <w:spacing w:before="62" w:line="360" w:lineRule="auto"/>
              <w:ind w:left="56"/>
              <w:jc w:val="both"/>
              <w:rPr>
                <w:rFonts w:ascii="Times New Roman" w:eastAsia="Times New Roman" w:hAnsi="Times New Roman" w:cs="Times New Roman"/>
                <w:spacing w:val="-5"/>
                <w:kern w:val="0"/>
                <w:sz w:val="18"/>
                <w:szCs w:val="22"/>
                <w14:ligatures w14:val="none"/>
              </w:rPr>
            </w:pPr>
            <w:r w:rsidRPr="00581408">
              <w:rPr>
                <w:rFonts w:ascii="Times New Roman" w:eastAsia="Times New Roman" w:hAnsi="Times New Roman" w:cs="Times New Roman"/>
                <w:spacing w:val="-5"/>
                <w:kern w:val="0"/>
                <w:sz w:val="18"/>
                <w:szCs w:val="22"/>
                <w14:ligatures w14:val="none"/>
              </w:rPr>
              <w:t>28%</w:t>
            </w:r>
          </w:p>
        </w:tc>
      </w:tr>
      <w:tr w:rsidR="00AD0CC3" w:rsidRPr="00581408" w14:paraId="5740B384" w14:textId="77777777" w:rsidTr="00337E91">
        <w:trPr>
          <w:cnfStyle w:val="000000100000" w:firstRow="0" w:lastRow="0" w:firstColumn="0" w:lastColumn="0" w:oddVBand="0" w:evenVBand="0" w:oddHBand="1"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3543" w:type="dxa"/>
          </w:tcPr>
          <w:p w14:paraId="0A6C1FEA" w14:textId="77777777" w:rsidR="00AD0CC3" w:rsidRPr="00581408" w:rsidRDefault="00AD0CC3" w:rsidP="000F299A">
            <w:pPr>
              <w:widowControl w:val="0"/>
              <w:autoSpaceDE w:val="0"/>
              <w:autoSpaceDN w:val="0"/>
              <w:spacing w:before="62" w:line="360" w:lineRule="auto"/>
              <w:ind w:left="122"/>
              <w:jc w:val="both"/>
              <w:rPr>
                <w:rFonts w:ascii="Times New Roman" w:eastAsia="Times New Roman" w:hAnsi="Times New Roman" w:cs="Times New Roman"/>
                <w:kern w:val="0"/>
                <w:sz w:val="18"/>
                <w:szCs w:val="22"/>
                <w14:ligatures w14:val="none"/>
              </w:rPr>
            </w:pPr>
            <w:r w:rsidRPr="00581408">
              <w:rPr>
                <w:rFonts w:ascii="Times New Roman" w:eastAsia="Times New Roman" w:hAnsi="Times New Roman" w:cs="Times New Roman"/>
                <w:kern w:val="0"/>
                <w:sz w:val="18"/>
                <w:szCs w:val="22"/>
                <w14:ligatures w14:val="none"/>
              </w:rPr>
              <w:t>150000 – 200000</w:t>
            </w:r>
          </w:p>
        </w:tc>
        <w:tc>
          <w:tcPr>
            <w:cnfStyle w:val="000010000000" w:firstRow="0" w:lastRow="0" w:firstColumn="0" w:lastColumn="0" w:oddVBand="1" w:evenVBand="0" w:oddHBand="0" w:evenHBand="0" w:firstRowFirstColumn="0" w:firstRowLastColumn="0" w:lastRowFirstColumn="0" w:lastRowLastColumn="0"/>
            <w:tcW w:w="3518" w:type="dxa"/>
          </w:tcPr>
          <w:p w14:paraId="71111677" w14:textId="77777777" w:rsidR="00AD0CC3" w:rsidRPr="00581408" w:rsidRDefault="00AD0CC3" w:rsidP="000F299A">
            <w:pPr>
              <w:widowControl w:val="0"/>
              <w:autoSpaceDE w:val="0"/>
              <w:autoSpaceDN w:val="0"/>
              <w:spacing w:before="62" w:line="360" w:lineRule="auto"/>
              <w:ind w:left="1461"/>
              <w:jc w:val="both"/>
              <w:rPr>
                <w:rFonts w:ascii="Times New Roman" w:eastAsia="Times New Roman" w:hAnsi="Times New Roman" w:cs="Times New Roman"/>
                <w:spacing w:val="-5"/>
                <w:kern w:val="0"/>
                <w:sz w:val="18"/>
                <w:szCs w:val="22"/>
                <w14:ligatures w14:val="none"/>
              </w:rPr>
            </w:pPr>
            <w:r w:rsidRPr="00581408">
              <w:rPr>
                <w:rFonts w:ascii="Times New Roman" w:eastAsia="Times New Roman" w:hAnsi="Times New Roman" w:cs="Times New Roman"/>
                <w:spacing w:val="-5"/>
                <w:kern w:val="0"/>
                <w:sz w:val="18"/>
                <w:szCs w:val="22"/>
                <w14:ligatures w14:val="none"/>
              </w:rPr>
              <w:t>106</w:t>
            </w:r>
          </w:p>
        </w:tc>
        <w:tc>
          <w:tcPr>
            <w:cnfStyle w:val="000100000000" w:firstRow="0" w:lastRow="0" w:firstColumn="0" w:lastColumn="1" w:oddVBand="0" w:evenVBand="0" w:oddHBand="0" w:evenHBand="0" w:firstRowFirstColumn="0" w:firstRowLastColumn="0" w:lastRowFirstColumn="0" w:lastRowLastColumn="0"/>
            <w:tcW w:w="2046" w:type="dxa"/>
          </w:tcPr>
          <w:p w14:paraId="3797D7DB" w14:textId="77777777" w:rsidR="00AD0CC3" w:rsidRPr="00581408" w:rsidRDefault="00AD0CC3" w:rsidP="000F299A">
            <w:pPr>
              <w:widowControl w:val="0"/>
              <w:autoSpaceDE w:val="0"/>
              <w:autoSpaceDN w:val="0"/>
              <w:spacing w:before="62" w:line="360" w:lineRule="auto"/>
              <w:ind w:left="56"/>
              <w:jc w:val="both"/>
              <w:rPr>
                <w:rFonts w:ascii="Times New Roman" w:eastAsia="Times New Roman" w:hAnsi="Times New Roman" w:cs="Times New Roman"/>
                <w:spacing w:val="-5"/>
                <w:kern w:val="0"/>
                <w:sz w:val="18"/>
                <w:szCs w:val="22"/>
                <w14:ligatures w14:val="none"/>
              </w:rPr>
            </w:pPr>
            <w:r w:rsidRPr="00581408">
              <w:rPr>
                <w:rFonts w:ascii="Times New Roman" w:eastAsia="Times New Roman" w:hAnsi="Times New Roman" w:cs="Times New Roman"/>
                <w:spacing w:val="-5"/>
                <w:kern w:val="0"/>
                <w:sz w:val="18"/>
                <w:szCs w:val="22"/>
                <w14:ligatures w14:val="none"/>
              </w:rPr>
              <w:t>27%</w:t>
            </w:r>
          </w:p>
        </w:tc>
      </w:tr>
      <w:tr w:rsidR="00AD0CC3" w:rsidRPr="00581408" w14:paraId="757550FB" w14:textId="77777777" w:rsidTr="00337E91">
        <w:trPr>
          <w:trHeight w:val="339"/>
        </w:trPr>
        <w:tc>
          <w:tcPr>
            <w:cnfStyle w:val="001000000000" w:firstRow="0" w:lastRow="0" w:firstColumn="1" w:lastColumn="0" w:oddVBand="0" w:evenVBand="0" w:oddHBand="0" w:evenHBand="0" w:firstRowFirstColumn="0" w:firstRowLastColumn="0" w:lastRowFirstColumn="0" w:lastRowLastColumn="0"/>
            <w:tcW w:w="3543" w:type="dxa"/>
          </w:tcPr>
          <w:p w14:paraId="6833A951" w14:textId="77777777" w:rsidR="00AD0CC3" w:rsidRPr="00581408" w:rsidRDefault="00AD0CC3" w:rsidP="000F299A">
            <w:pPr>
              <w:widowControl w:val="0"/>
              <w:autoSpaceDE w:val="0"/>
              <w:autoSpaceDN w:val="0"/>
              <w:spacing w:before="62" w:line="360" w:lineRule="auto"/>
              <w:ind w:left="122"/>
              <w:jc w:val="both"/>
              <w:rPr>
                <w:rFonts w:ascii="Times New Roman" w:eastAsia="Times New Roman" w:hAnsi="Times New Roman" w:cs="Times New Roman"/>
                <w:kern w:val="0"/>
                <w:sz w:val="18"/>
                <w:szCs w:val="22"/>
                <w14:ligatures w14:val="none"/>
              </w:rPr>
            </w:pPr>
            <w:r w:rsidRPr="00581408">
              <w:rPr>
                <w:rFonts w:ascii="Times New Roman" w:eastAsia="Times New Roman" w:hAnsi="Times New Roman" w:cs="Times New Roman"/>
                <w:kern w:val="0"/>
                <w:sz w:val="18"/>
                <w:szCs w:val="22"/>
                <w14:ligatures w14:val="none"/>
              </w:rPr>
              <w:t>ABOVE 200000</w:t>
            </w:r>
          </w:p>
        </w:tc>
        <w:tc>
          <w:tcPr>
            <w:cnfStyle w:val="000010000000" w:firstRow="0" w:lastRow="0" w:firstColumn="0" w:lastColumn="0" w:oddVBand="1" w:evenVBand="0" w:oddHBand="0" w:evenHBand="0" w:firstRowFirstColumn="0" w:firstRowLastColumn="0" w:lastRowFirstColumn="0" w:lastRowLastColumn="0"/>
            <w:tcW w:w="3518" w:type="dxa"/>
          </w:tcPr>
          <w:p w14:paraId="20F36484" w14:textId="77777777" w:rsidR="00AD0CC3" w:rsidRPr="00581408" w:rsidRDefault="00AD0CC3" w:rsidP="000F299A">
            <w:pPr>
              <w:widowControl w:val="0"/>
              <w:autoSpaceDE w:val="0"/>
              <w:autoSpaceDN w:val="0"/>
              <w:spacing w:before="62" w:line="360" w:lineRule="auto"/>
              <w:ind w:left="1461"/>
              <w:jc w:val="both"/>
              <w:rPr>
                <w:rFonts w:ascii="Times New Roman" w:eastAsia="Times New Roman" w:hAnsi="Times New Roman" w:cs="Times New Roman"/>
                <w:spacing w:val="-5"/>
                <w:kern w:val="0"/>
                <w:sz w:val="18"/>
                <w:szCs w:val="22"/>
                <w14:ligatures w14:val="none"/>
              </w:rPr>
            </w:pPr>
            <w:r w:rsidRPr="00581408">
              <w:rPr>
                <w:rFonts w:ascii="Times New Roman" w:eastAsia="Times New Roman" w:hAnsi="Times New Roman" w:cs="Times New Roman"/>
                <w:spacing w:val="-5"/>
                <w:kern w:val="0"/>
                <w:sz w:val="18"/>
                <w:szCs w:val="22"/>
                <w14:ligatures w14:val="none"/>
              </w:rPr>
              <w:t>91</w:t>
            </w:r>
          </w:p>
        </w:tc>
        <w:tc>
          <w:tcPr>
            <w:cnfStyle w:val="000100000000" w:firstRow="0" w:lastRow="0" w:firstColumn="0" w:lastColumn="1" w:oddVBand="0" w:evenVBand="0" w:oddHBand="0" w:evenHBand="0" w:firstRowFirstColumn="0" w:firstRowLastColumn="0" w:lastRowFirstColumn="0" w:lastRowLastColumn="0"/>
            <w:tcW w:w="2046" w:type="dxa"/>
          </w:tcPr>
          <w:p w14:paraId="3463D87F" w14:textId="77777777" w:rsidR="00AD0CC3" w:rsidRPr="00581408" w:rsidRDefault="00AD0CC3" w:rsidP="000F299A">
            <w:pPr>
              <w:widowControl w:val="0"/>
              <w:autoSpaceDE w:val="0"/>
              <w:autoSpaceDN w:val="0"/>
              <w:spacing w:before="62" w:line="360" w:lineRule="auto"/>
              <w:ind w:left="56"/>
              <w:jc w:val="both"/>
              <w:rPr>
                <w:rFonts w:ascii="Times New Roman" w:eastAsia="Times New Roman" w:hAnsi="Times New Roman" w:cs="Times New Roman"/>
                <w:spacing w:val="-5"/>
                <w:kern w:val="0"/>
                <w:sz w:val="18"/>
                <w:szCs w:val="22"/>
                <w14:ligatures w14:val="none"/>
              </w:rPr>
            </w:pPr>
            <w:r w:rsidRPr="00581408">
              <w:rPr>
                <w:rFonts w:ascii="Times New Roman" w:eastAsia="Times New Roman" w:hAnsi="Times New Roman" w:cs="Times New Roman"/>
                <w:spacing w:val="-5"/>
                <w:kern w:val="0"/>
                <w:sz w:val="18"/>
                <w:szCs w:val="22"/>
                <w14:ligatures w14:val="none"/>
              </w:rPr>
              <w:t>24%</w:t>
            </w:r>
          </w:p>
        </w:tc>
      </w:tr>
      <w:tr w:rsidR="00AD0CC3" w:rsidRPr="00581408" w14:paraId="29BE394E" w14:textId="77777777" w:rsidTr="00337E91">
        <w:trPr>
          <w:cnfStyle w:val="010000000000" w:firstRow="0" w:lastRow="1" w:firstColumn="0" w:lastColumn="0" w:oddVBand="0" w:evenVBand="0" w:oddHBand="0"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3543" w:type="dxa"/>
          </w:tcPr>
          <w:p w14:paraId="30B0AD03" w14:textId="77777777" w:rsidR="00AD0CC3" w:rsidRPr="00581408" w:rsidRDefault="00AD0CC3" w:rsidP="000F299A">
            <w:pPr>
              <w:widowControl w:val="0"/>
              <w:autoSpaceDE w:val="0"/>
              <w:autoSpaceDN w:val="0"/>
              <w:spacing w:before="56" w:line="360" w:lineRule="auto"/>
              <w:ind w:left="122"/>
              <w:jc w:val="both"/>
              <w:rPr>
                <w:rFonts w:ascii="Times New Roman" w:eastAsia="Times New Roman" w:hAnsi="Times New Roman" w:cs="Times New Roman"/>
                <w:i/>
                <w:kern w:val="0"/>
                <w:sz w:val="18"/>
                <w:szCs w:val="22"/>
                <w14:ligatures w14:val="none"/>
              </w:rPr>
            </w:pPr>
            <w:r w:rsidRPr="00581408">
              <w:rPr>
                <w:rFonts w:ascii="Times New Roman" w:eastAsia="Times New Roman" w:hAnsi="Times New Roman" w:cs="Times New Roman"/>
                <w:i/>
                <w:spacing w:val="-2"/>
                <w:kern w:val="0"/>
                <w:sz w:val="18"/>
                <w:szCs w:val="22"/>
                <w14:ligatures w14:val="none"/>
              </w:rPr>
              <w:t>Total</w:t>
            </w:r>
          </w:p>
        </w:tc>
        <w:tc>
          <w:tcPr>
            <w:cnfStyle w:val="000010000000" w:firstRow="0" w:lastRow="0" w:firstColumn="0" w:lastColumn="0" w:oddVBand="1" w:evenVBand="0" w:oddHBand="0" w:evenHBand="0" w:firstRowFirstColumn="0" w:firstRowLastColumn="0" w:lastRowFirstColumn="0" w:lastRowLastColumn="0"/>
            <w:tcW w:w="3518" w:type="dxa"/>
          </w:tcPr>
          <w:p w14:paraId="04EA2170" w14:textId="77777777" w:rsidR="00AD0CC3" w:rsidRPr="00581408" w:rsidRDefault="00AD0CC3" w:rsidP="000F299A">
            <w:pPr>
              <w:widowControl w:val="0"/>
              <w:autoSpaceDE w:val="0"/>
              <w:autoSpaceDN w:val="0"/>
              <w:spacing w:before="51" w:line="360" w:lineRule="auto"/>
              <w:ind w:left="1461"/>
              <w:jc w:val="both"/>
              <w:rPr>
                <w:rFonts w:ascii="Times New Roman" w:eastAsia="Times New Roman" w:hAnsi="Times New Roman" w:cs="Times New Roman"/>
                <w:kern w:val="0"/>
                <w:sz w:val="18"/>
                <w:szCs w:val="22"/>
                <w14:ligatures w14:val="none"/>
              </w:rPr>
            </w:pPr>
            <w:r w:rsidRPr="00581408">
              <w:rPr>
                <w:rFonts w:ascii="Times New Roman" w:eastAsia="Times New Roman" w:hAnsi="Times New Roman" w:cs="Times New Roman"/>
                <w:spacing w:val="-5"/>
                <w:kern w:val="0"/>
                <w:sz w:val="18"/>
                <w:szCs w:val="22"/>
                <w14:ligatures w14:val="none"/>
              </w:rPr>
              <w:t>386</w:t>
            </w:r>
          </w:p>
        </w:tc>
        <w:tc>
          <w:tcPr>
            <w:cnfStyle w:val="000100000000" w:firstRow="0" w:lastRow="0" w:firstColumn="0" w:lastColumn="1" w:oddVBand="0" w:evenVBand="0" w:oddHBand="0" w:evenHBand="0" w:firstRowFirstColumn="0" w:firstRowLastColumn="0" w:lastRowFirstColumn="0" w:lastRowLastColumn="0"/>
            <w:tcW w:w="2046" w:type="dxa"/>
          </w:tcPr>
          <w:p w14:paraId="251174E5" w14:textId="77777777" w:rsidR="00AD0CC3" w:rsidRPr="00581408" w:rsidRDefault="00AD0CC3" w:rsidP="000F299A">
            <w:pPr>
              <w:widowControl w:val="0"/>
              <w:autoSpaceDE w:val="0"/>
              <w:autoSpaceDN w:val="0"/>
              <w:spacing w:before="51" w:line="360" w:lineRule="auto"/>
              <w:ind w:left="56"/>
              <w:jc w:val="both"/>
              <w:rPr>
                <w:rFonts w:ascii="Times New Roman" w:eastAsia="Times New Roman" w:hAnsi="Times New Roman" w:cs="Times New Roman"/>
                <w:kern w:val="0"/>
                <w:sz w:val="18"/>
                <w:szCs w:val="22"/>
                <w14:ligatures w14:val="none"/>
              </w:rPr>
            </w:pPr>
            <w:r w:rsidRPr="00581408">
              <w:rPr>
                <w:rFonts w:ascii="Times New Roman" w:eastAsia="Times New Roman" w:hAnsi="Times New Roman" w:cs="Times New Roman"/>
                <w:spacing w:val="-4"/>
                <w:kern w:val="0"/>
                <w:sz w:val="18"/>
                <w:szCs w:val="22"/>
                <w14:ligatures w14:val="none"/>
              </w:rPr>
              <w:t>100%</w:t>
            </w:r>
          </w:p>
        </w:tc>
      </w:tr>
    </w:tbl>
    <w:p w14:paraId="350D7A9B" w14:textId="77777777" w:rsidR="00AD0CC3" w:rsidRPr="00581408" w:rsidRDefault="00AD0CC3" w:rsidP="000F299A">
      <w:pPr>
        <w:widowControl w:val="0"/>
        <w:tabs>
          <w:tab w:val="left" w:pos="812"/>
        </w:tabs>
        <w:autoSpaceDE w:val="0"/>
        <w:autoSpaceDN w:val="0"/>
        <w:spacing w:before="122" w:after="0" w:line="360" w:lineRule="auto"/>
        <w:jc w:val="both"/>
        <w:outlineLvl w:val="1"/>
        <w:rPr>
          <w:rFonts w:ascii="Times New Roman" w:eastAsia="Times New Roman" w:hAnsi="Times New Roman" w:cs="Times New Roman"/>
          <w:b/>
          <w:bCs/>
          <w:kern w:val="0"/>
          <w:sz w:val="26"/>
          <w:szCs w:val="26"/>
          <w14:ligatures w14:val="none"/>
        </w:rPr>
      </w:pPr>
    </w:p>
    <w:p w14:paraId="13E645C2" w14:textId="77777777" w:rsidR="00F10D42" w:rsidRPr="00581408" w:rsidRDefault="00AD0CC3" w:rsidP="000F299A">
      <w:pPr>
        <w:widowControl w:val="0"/>
        <w:autoSpaceDE w:val="0"/>
        <w:autoSpaceDN w:val="0"/>
        <w:spacing w:before="114" w:after="0" w:line="360" w:lineRule="auto"/>
        <w:ind w:left="360" w:right="358"/>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t xml:space="preserve"> </w:t>
      </w:r>
    </w:p>
    <w:p w14:paraId="4A7B47BE" w14:textId="77777777" w:rsidR="00F10D42" w:rsidRPr="00581408" w:rsidRDefault="00F10D42" w:rsidP="000F299A">
      <w:pPr>
        <w:widowControl w:val="0"/>
        <w:autoSpaceDE w:val="0"/>
        <w:autoSpaceDN w:val="0"/>
        <w:spacing w:before="114" w:after="0" w:line="360" w:lineRule="auto"/>
        <w:ind w:left="360" w:right="358"/>
        <w:jc w:val="both"/>
        <w:rPr>
          <w:rFonts w:ascii="Times New Roman" w:eastAsia="Times New Roman" w:hAnsi="Times New Roman" w:cs="Times New Roman"/>
          <w:kern w:val="0"/>
          <w14:ligatures w14:val="none"/>
        </w:rPr>
      </w:pPr>
    </w:p>
    <w:p w14:paraId="6DFF8B45" w14:textId="77777777" w:rsidR="006F6C09" w:rsidRDefault="006F6C09" w:rsidP="000F299A">
      <w:pPr>
        <w:widowControl w:val="0"/>
        <w:autoSpaceDE w:val="0"/>
        <w:autoSpaceDN w:val="0"/>
        <w:spacing w:before="114" w:after="0" w:line="360" w:lineRule="auto"/>
        <w:ind w:left="360" w:right="358"/>
        <w:jc w:val="both"/>
        <w:rPr>
          <w:rFonts w:ascii="Times New Roman" w:eastAsia="Times New Roman" w:hAnsi="Times New Roman" w:cs="Times New Roman"/>
          <w:kern w:val="0"/>
          <w14:ligatures w14:val="none"/>
        </w:rPr>
      </w:pPr>
    </w:p>
    <w:p w14:paraId="262C21E7" w14:textId="77777777" w:rsidR="006F6C09" w:rsidRDefault="006F6C09" w:rsidP="000F299A">
      <w:pPr>
        <w:widowControl w:val="0"/>
        <w:autoSpaceDE w:val="0"/>
        <w:autoSpaceDN w:val="0"/>
        <w:spacing w:before="114" w:after="0" w:line="360" w:lineRule="auto"/>
        <w:ind w:left="360" w:right="358"/>
        <w:jc w:val="both"/>
        <w:rPr>
          <w:rFonts w:ascii="Times New Roman" w:eastAsia="Times New Roman" w:hAnsi="Times New Roman" w:cs="Times New Roman"/>
          <w:kern w:val="0"/>
          <w14:ligatures w14:val="none"/>
        </w:rPr>
      </w:pPr>
    </w:p>
    <w:p w14:paraId="2DD9846A" w14:textId="77777777" w:rsidR="006F6C09" w:rsidRDefault="006F6C09" w:rsidP="000F299A">
      <w:pPr>
        <w:widowControl w:val="0"/>
        <w:autoSpaceDE w:val="0"/>
        <w:autoSpaceDN w:val="0"/>
        <w:spacing w:before="114" w:after="0" w:line="360" w:lineRule="auto"/>
        <w:ind w:left="360" w:right="358"/>
        <w:jc w:val="both"/>
        <w:rPr>
          <w:rFonts w:ascii="Times New Roman" w:eastAsia="Times New Roman" w:hAnsi="Times New Roman" w:cs="Times New Roman"/>
          <w:kern w:val="0"/>
          <w14:ligatures w14:val="none"/>
        </w:rPr>
      </w:pPr>
    </w:p>
    <w:p w14:paraId="4AF414E6" w14:textId="77777777" w:rsidR="006F6C09" w:rsidRDefault="006F6C09" w:rsidP="000F299A">
      <w:pPr>
        <w:widowControl w:val="0"/>
        <w:autoSpaceDE w:val="0"/>
        <w:autoSpaceDN w:val="0"/>
        <w:spacing w:before="114" w:after="0" w:line="360" w:lineRule="auto"/>
        <w:ind w:left="360" w:right="358"/>
        <w:jc w:val="both"/>
        <w:rPr>
          <w:rFonts w:ascii="Times New Roman" w:eastAsia="Times New Roman" w:hAnsi="Times New Roman" w:cs="Times New Roman"/>
          <w:kern w:val="0"/>
          <w14:ligatures w14:val="none"/>
        </w:rPr>
      </w:pPr>
    </w:p>
    <w:p w14:paraId="7C15BA34" w14:textId="77777777" w:rsidR="006F6C09" w:rsidRDefault="006F6C09" w:rsidP="000F299A">
      <w:pPr>
        <w:widowControl w:val="0"/>
        <w:autoSpaceDE w:val="0"/>
        <w:autoSpaceDN w:val="0"/>
        <w:spacing w:before="114" w:after="0" w:line="360" w:lineRule="auto"/>
        <w:ind w:left="360" w:right="358"/>
        <w:jc w:val="both"/>
        <w:rPr>
          <w:rFonts w:ascii="Times New Roman" w:eastAsia="Times New Roman" w:hAnsi="Times New Roman" w:cs="Times New Roman"/>
          <w:kern w:val="0"/>
          <w14:ligatures w14:val="none"/>
        </w:rPr>
      </w:pPr>
    </w:p>
    <w:p w14:paraId="41D9D93B" w14:textId="77777777" w:rsidR="006F6C09" w:rsidRDefault="006F6C09" w:rsidP="000F299A">
      <w:pPr>
        <w:widowControl w:val="0"/>
        <w:autoSpaceDE w:val="0"/>
        <w:autoSpaceDN w:val="0"/>
        <w:spacing w:before="114" w:after="0" w:line="360" w:lineRule="auto"/>
        <w:ind w:left="360" w:right="358"/>
        <w:jc w:val="both"/>
        <w:rPr>
          <w:rFonts w:ascii="Times New Roman" w:eastAsia="Times New Roman" w:hAnsi="Times New Roman" w:cs="Times New Roman"/>
          <w:kern w:val="0"/>
          <w14:ligatures w14:val="none"/>
        </w:rPr>
      </w:pPr>
    </w:p>
    <w:p w14:paraId="3E034C77" w14:textId="77777777" w:rsidR="006F6C09" w:rsidRDefault="00AD0CC3" w:rsidP="000F299A">
      <w:pPr>
        <w:spacing w:line="360" w:lineRule="auto"/>
        <w:jc w:val="both"/>
      </w:pPr>
      <w:r w:rsidRPr="00581408">
        <w:t xml:space="preserve">          </w:t>
      </w:r>
    </w:p>
    <w:p w14:paraId="651E941A" w14:textId="77777777" w:rsidR="00C45769" w:rsidRDefault="00C45769" w:rsidP="000F299A">
      <w:pPr>
        <w:spacing w:line="360" w:lineRule="auto"/>
        <w:jc w:val="both"/>
      </w:pPr>
    </w:p>
    <w:p w14:paraId="55C10028" w14:textId="77777777" w:rsidR="00C45769" w:rsidRDefault="00C45769" w:rsidP="000F299A">
      <w:pPr>
        <w:spacing w:line="360" w:lineRule="auto"/>
        <w:jc w:val="both"/>
      </w:pPr>
    </w:p>
    <w:p w14:paraId="1215FD73" w14:textId="77777777" w:rsidR="00C45769" w:rsidRDefault="00C45769" w:rsidP="000F299A">
      <w:pPr>
        <w:spacing w:line="360" w:lineRule="auto"/>
        <w:jc w:val="both"/>
      </w:pPr>
    </w:p>
    <w:p w14:paraId="195A5D54" w14:textId="77777777" w:rsidR="00C45769" w:rsidRDefault="00C45769" w:rsidP="000F299A">
      <w:pPr>
        <w:spacing w:line="360" w:lineRule="auto"/>
        <w:jc w:val="both"/>
      </w:pPr>
    </w:p>
    <w:p w14:paraId="5809A652" w14:textId="01E33E80" w:rsidR="002E4D26" w:rsidRPr="00C45769" w:rsidRDefault="00710056" w:rsidP="000F299A">
      <w:pPr>
        <w:spacing w:line="360" w:lineRule="auto"/>
        <w:jc w:val="both"/>
      </w:pPr>
      <w:r w:rsidRPr="00581408">
        <w:t xml:space="preserve">From </w:t>
      </w:r>
      <w:r w:rsidR="00B76731" w:rsidRPr="00581408">
        <w:t>the Table</w:t>
      </w:r>
      <w:r w:rsidRPr="00581408">
        <w:rPr>
          <w:b/>
        </w:rPr>
        <w:t xml:space="preserve"> </w:t>
      </w:r>
      <w:r w:rsidRPr="00581408">
        <w:t>the first segment of the data denotes that the 5</w:t>
      </w:r>
      <w:r w:rsidR="00321E9E">
        <w:t>8</w:t>
      </w:r>
      <w:r w:rsidRPr="00581408">
        <w:t xml:space="preserve">% of the respondents were male and </w:t>
      </w:r>
      <w:r w:rsidR="00321E9E">
        <w:t>42</w:t>
      </w:r>
      <w:r w:rsidRPr="00581408">
        <w:t xml:space="preserve">% of the respondents were female, constituting the total number of respondents. Based on the educational level, </w:t>
      </w:r>
      <w:r w:rsidR="00321E9E">
        <w:t>13</w:t>
      </w:r>
      <w:r w:rsidRPr="00581408">
        <w:t xml:space="preserve">% of the respondent were from </w:t>
      </w:r>
      <w:r w:rsidR="00321E9E">
        <w:t>SSC or below</w:t>
      </w:r>
      <w:r w:rsidRPr="00581408">
        <w:t xml:space="preserve">. The </w:t>
      </w:r>
      <w:r w:rsidR="0003129F">
        <w:t>18</w:t>
      </w:r>
      <w:r w:rsidRPr="00581408">
        <w:t xml:space="preserve">% Of the respondents belonged to </w:t>
      </w:r>
      <w:r w:rsidR="0003129F">
        <w:t>HSC</w:t>
      </w:r>
      <w:r w:rsidRPr="00581408">
        <w:t xml:space="preserve"> level </w:t>
      </w:r>
      <w:r w:rsidR="0003129F">
        <w:t>,37</w:t>
      </w:r>
      <w:r w:rsidRPr="00581408">
        <w:t xml:space="preserve">% of the respondents ascribed themselves to </w:t>
      </w:r>
      <w:r w:rsidR="0003129F">
        <w:t>Bachelor</w:t>
      </w:r>
      <w:r w:rsidRPr="00581408">
        <w:t xml:space="preserve"> level. lastly </w:t>
      </w:r>
      <w:r w:rsidR="0003129F">
        <w:t>3</w:t>
      </w:r>
      <w:r w:rsidRPr="00581408">
        <w:t>2%</w:t>
      </w:r>
      <w:r w:rsidRPr="00581408">
        <w:rPr>
          <w:spacing w:val="-2"/>
        </w:rPr>
        <w:t xml:space="preserve"> </w:t>
      </w:r>
      <w:r w:rsidRPr="00581408">
        <w:t>of</w:t>
      </w:r>
      <w:r w:rsidRPr="00581408">
        <w:rPr>
          <w:spacing w:val="-2"/>
        </w:rPr>
        <w:t xml:space="preserve"> </w:t>
      </w:r>
      <w:r w:rsidRPr="00581408">
        <w:t>the</w:t>
      </w:r>
      <w:r w:rsidRPr="00581408">
        <w:rPr>
          <w:spacing w:val="-2"/>
        </w:rPr>
        <w:t xml:space="preserve"> </w:t>
      </w:r>
      <w:r w:rsidRPr="00581408">
        <w:t>respondents</w:t>
      </w:r>
      <w:r w:rsidRPr="00581408">
        <w:rPr>
          <w:spacing w:val="-1"/>
        </w:rPr>
        <w:t xml:space="preserve"> </w:t>
      </w:r>
      <w:r w:rsidRPr="00581408">
        <w:t>were</w:t>
      </w:r>
      <w:r w:rsidRPr="00581408">
        <w:rPr>
          <w:spacing w:val="-3"/>
        </w:rPr>
        <w:t xml:space="preserve"> </w:t>
      </w:r>
      <w:r w:rsidRPr="00581408">
        <w:t xml:space="preserve">from </w:t>
      </w:r>
      <w:r w:rsidR="0003129F">
        <w:t>masters or above</w:t>
      </w:r>
      <w:r w:rsidRPr="00581408">
        <w:rPr>
          <w:spacing w:val="-2"/>
        </w:rPr>
        <w:t xml:space="preserve"> </w:t>
      </w:r>
      <w:r w:rsidRPr="00581408">
        <w:t>level.</w:t>
      </w:r>
      <w:r w:rsidRPr="00581408">
        <w:rPr>
          <w:spacing w:val="-1"/>
        </w:rPr>
        <w:t xml:space="preserve"> </w:t>
      </w:r>
      <w:r w:rsidRPr="00581408">
        <w:t>The</w:t>
      </w:r>
      <w:r w:rsidRPr="00581408">
        <w:rPr>
          <w:spacing w:val="-3"/>
        </w:rPr>
        <w:t xml:space="preserve"> </w:t>
      </w:r>
      <w:r w:rsidRPr="00581408">
        <w:t>last</w:t>
      </w:r>
      <w:r w:rsidRPr="00581408">
        <w:rPr>
          <w:spacing w:val="-1"/>
        </w:rPr>
        <w:t xml:space="preserve"> </w:t>
      </w:r>
      <w:r w:rsidRPr="00581408">
        <w:t>segment</w:t>
      </w:r>
      <w:r w:rsidRPr="00581408">
        <w:rPr>
          <w:spacing w:val="-1"/>
        </w:rPr>
        <w:t xml:space="preserve"> </w:t>
      </w:r>
      <w:r w:rsidRPr="00581408">
        <w:t>was</w:t>
      </w:r>
      <w:r w:rsidRPr="00581408">
        <w:rPr>
          <w:spacing w:val="-1"/>
        </w:rPr>
        <w:t xml:space="preserve"> </w:t>
      </w:r>
      <w:r w:rsidRPr="00581408">
        <w:t>the</w:t>
      </w:r>
      <w:r w:rsidRPr="00581408">
        <w:rPr>
          <w:spacing w:val="-2"/>
        </w:rPr>
        <w:t xml:space="preserve"> </w:t>
      </w:r>
      <w:r w:rsidR="0003129F">
        <w:t>average monthly family income</w:t>
      </w:r>
      <w:r w:rsidRPr="00581408">
        <w:rPr>
          <w:spacing w:val="-2"/>
        </w:rPr>
        <w:t xml:space="preserve"> </w:t>
      </w:r>
      <w:r w:rsidRPr="00581408">
        <w:t xml:space="preserve">level, which </w:t>
      </w:r>
      <w:r w:rsidR="0003129F">
        <w:t>includes</w:t>
      </w:r>
      <w:r w:rsidRPr="00581408">
        <w:t xml:space="preserve"> </w:t>
      </w:r>
      <w:r w:rsidR="0003129F">
        <w:t>5</w:t>
      </w:r>
      <w:r w:rsidRPr="00581408">
        <w:t>% of the respondents had</w:t>
      </w:r>
      <w:r w:rsidR="0003129F">
        <w:t xml:space="preserve"> below 50000.</w:t>
      </w:r>
      <w:r w:rsidRPr="00581408">
        <w:t xml:space="preserve"> The </w:t>
      </w:r>
      <w:r w:rsidR="0003129F">
        <w:t>1</w:t>
      </w:r>
      <w:r w:rsidRPr="00581408">
        <w:t xml:space="preserve">6% of the respondents had </w:t>
      </w:r>
      <w:r w:rsidR="0003129F">
        <w:t xml:space="preserve">50000 – 100000. </w:t>
      </w:r>
      <w:r w:rsidR="009A4911" w:rsidRPr="009A4911">
        <w:t xml:space="preserve">The </w:t>
      </w:r>
      <w:r w:rsidR="009A4911" w:rsidRPr="009A4911">
        <w:lastRenderedPageBreak/>
        <w:t>16% of the respondents had 50000 - 100000. The 28% of the respondents had 100000 - 150000.</w:t>
      </w:r>
      <w:r w:rsidR="009A4911" w:rsidRPr="009A4911">
        <w:t xml:space="preserve"> </w:t>
      </w:r>
      <w:r w:rsidR="009A4911" w:rsidRPr="009A4911">
        <w:t xml:space="preserve">The 27% of the respondents had 150000 </w:t>
      </w:r>
      <w:r w:rsidR="009A4911">
        <w:t>–</w:t>
      </w:r>
      <w:r w:rsidR="009A4911" w:rsidRPr="009A4911">
        <w:t xml:space="preserve"> 200000</w:t>
      </w:r>
      <w:r w:rsidR="009A4911">
        <w:t>.</w:t>
      </w:r>
      <w:r w:rsidRPr="00581408">
        <w:t>Lastly the category</w:t>
      </w:r>
      <w:r w:rsidR="0003129F">
        <w:t xml:space="preserve"> for above 200000 consists of 24</w:t>
      </w:r>
      <w:r w:rsidRPr="00581408">
        <w:t>% of the respondents.</w:t>
      </w:r>
    </w:p>
    <w:p w14:paraId="550D384A" w14:textId="77777777" w:rsidR="006F6C09" w:rsidRPr="00581408" w:rsidRDefault="006F6C09" w:rsidP="000F299A">
      <w:pPr>
        <w:widowControl w:val="0"/>
        <w:autoSpaceDE w:val="0"/>
        <w:autoSpaceDN w:val="0"/>
        <w:spacing w:before="114" w:after="0" w:line="360" w:lineRule="auto"/>
        <w:ind w:left="360" w:right="358"/>
        <w:jc w:val="both"/>
        <w:rPr>
          <w:rFonts w:ascii="Times New Roman" w:eastAsia="Times New Roman" w:hAnsi="Times New Roman" w:cs="Times New Roman"/>
          <w:kern w:val="0"/>
          <w14:ligatures w14:val="none"/>
        </w:rPr>
      </w:pPr>
    </w:p>
    <w:p w14:paraId="053E730E" w14:textId="77777777" w:rsidR="00E17777" w:rsidRPr="00581408" w:rsidRDefault="00E17777" w:rsidP="000F299A">
      <w:pPr>
        <w:widowControl w:val="0"/>
        <w:autoSpaceDE w:val="0"/>
        <w:autoSpaceDN w:val="0"/>
        <w:spacing w:before="114" w:after="0" w:line="360" w:lineRule="auto"/>
        <w:ind w:left="360" w:right="358"/>
        <w:jc w:val="both"/>
        <w:rPr>
          <w:rFonts w:ascii="Times New Roman" w:eastAsia="Times New Roman" w:hAnsi="Times New Roman" w:cs="Times New Roman"/>
          <w:kern w:val="0"/>
          <w14:ligatures w14:val="none"/>
        </w:rPr>
      </w:pPr>
    </w:p>
    <w:tbl>
      <w:tblPr>
        <w:tblStyle w:val="PlainTable1"/>
        <w:tblW w:w="0" w:type="auto"/>
        <w:tblLayout w:type="fixed"/>
        <w:tblLook w:val="01E0" w:firstRow="1" w:lastRow="1" w:firstColumn="1" w:lastColumn="1" w:noHBand="0" w:noVBand="0"/>
      </w:tblPr>
      <w:tblGrid>
        <w:gridCol w:w="1548"/>
        <w:gridCol w:w="1080"/>
        <w:gridCol w:w="6956"/>
      </w:tblGrid>
      <w:tr w:rsidR="002E4D26" w:rsidRPr="00581408" w14:paraId="2296D627" w14:textId="77777777" w:rsidTr="00130BB5">
        <w:trPr>
          <w:cnfStyle w:val="100000000000" w:firstRow="1" w:lastRow="0" w:firstColumn="0" w:lastColumn="0" w:oddVBand="0" w:evenVBand="0" w:oddHBand="0"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1548" w:type="dxa"/>
          </w:tcPr>
          <w:p w14:paraId="47D09CB4" w14:textId="77777777" w:rsidR="002E4D26" w:rsidRPr="00581408" w:rsidRDefault="002E4D26" w:rsidP="000F299A">
            <w:pPr>
              <w:widowControl w:val="0"/>
              <w:autoSpaceDE w:val="0"/>
              <w:autoSpaceDN w:val="0"/>
              <w:spacing w:line="360" w:lineRule="auto"/>
              <w:ind w:left="115"/>
              <w:jc w:val="both"/>
              <w:rPr>
                <w:rFonts w:ascii="Times New Roman" w:eastAsia="Times New Roman" w:hAnsi="Times New Roman" w:cs="Times New Roman"/>
                <w:kern w:val="0"/>
                <w:sz w:val="20"/>
                <w:szCs w:val="22"/>
                <w14:ligatures w14:val="none"/>
              </w:rPr>
            </w:pPr>
            <w:r w:rsidRPr="00581408">
              <w:rPr>
                <w:rFonts w:ascii="Times New Roman" w:eastAsia="Times New Roman" w:hAnsi="Times New Roman" w:cs="Times New Roman"/>
                <w:spacing w:val="-2"/>
                <w:kern w:val="0"/>
                <w:sz w:val="20"/>
                <w:szCs w:val="22"/>
                <w14:ligatures w14:val="none"/>
              </w:rPr>
              <w:t>Constructs</w:t>
            </w:r>
          </w:p>
        </w:tc>
        <w:tc>
          <w:tcPr>
            <w:cnfStyle w:val="000010000000" w:firstRow="0" w:lastRow="0" w:firstColumn="0" w:lastColumn="0" w:oddVBand="1" w:evenVBand="0" w:oddHBand="0" w:evenHBand="0" w:firstRowFirstColumn="0" w:firstRowLastColumn="0" w:lastRowFirstColumn="0" w:lastRowLastColumn="0"/>
            <w:tcW w:w="1080" w:type="dxa"/>
          </w:tcPr>
          <w:p w14:paraId="29187D35" w14:textId="77777777" w:rsidR="002E4D26" w:rsidRPr="00581408" w:rsidRDefault="002E4D26" w:rsidP="000F299A">
            <w:pPr>
              <w:widowControl w:val="0"/>
              <w:autoSpaceDE w:val="0"/>
              <w:autoSpaceDN w:val="0"/>
              <w:spacing w:line="360" w:lineRule="auto"/>
              <w:ind w:left="121"/>
              <w:jc w:val="both"/>
              <w:rPr>
                <w:rFonts w:ascii="Times New Roman" w:eastAsia="Times New Roman" w:hAnsi="Times New Roman" w:cs="Times New Roman"/>
                <w:kern w:val="0"/>
                <w:sz w:val="20"/>
                <w:szCs w:val="22"/>
                <w14:ligatures w14:val="none"/>
              </w:rPr>
            </w:pPr>
            <w:r w:rsidRPr="00581408">
              <w:rPr>
                <w:rFonts w:ascii="Times New Roman" w:eastAsia="Times New Roman" w:hAnsi="Times New Roman" w:cs="Times New Roman"/>
                <w:spacing w:val="-4"/>
                <w:kern w:val="0"/>
                <w:sz w:val="20"/>
                <w:szCs w:val="22"/>
                <w14:ligatures w14:val="none"/>
              </w:rPr>
              <w:t>Code</w:t>
            </w:r>
          </w:p>
        </w:tc>
        <w:tc>
          <w:tcPr>
            <w:cnfStyle w:val="000100000000" w:firstRow="0" w:lastRow="0" w:firstColumn="0" w:lastColumn="1" w:oddVBand="0" w:evenVBand="0" w:oddHBand="0" w:evenHBand="0" w:firstRowFirstColumn="0" w:firstRowLastColumn="0" w:lastRowFirstColumn="0" w:lastRowLastColumn="0"/>
            <w:tcW w:w="6956" w:type="dxa"/>
          </w:tcPr>
          <w:p w14:paraId="2B882F99" w14:textId="77777777" w:rsidR="002E4D26" w:rsidRPr="00581408" w:rsidRDefault="002E4D26" w:rsidP="000F299A">
            <w:pPr>
              <w:widowControl w:val="0"/>
              <w:autoSpaceDE w:val="0"/>
              <w:autoSpaceDN w:val="0"/>
              <w:spacing w:line="360" w:lineRule="auto"/>
              <w:ind w:left="117"/>
              <w:jc w:val="both"/>
              <w:rPr>
                <w:rFonts w:ascii="Times New Roman" w:eastAsia="Times New Roman" w:hAnsi="Times New Roman" w:cs="Times New Roman"/>
                <w:kern w:val="0"/>
                <w:sz w:val="20"/>
                <w:szCs w:val="22"/>
                <w14:ligatures w14:val="none"/>
              </w:rPr>
            </w:pPr>
            <w:r w:rsidRPr="00581408">
              <w:rPr>
                <w:rFonts w:ascii="Times New Roman" w:eastAsia="Times New Roman" w:hAnsi="Times New Roman" w:cs="Times New Roman"/>
                <w:spacing w:val="-2"/>
                <w:kern w:val="0"/>
                <w:sz w:val="20"/>
                <w:szCs w:val="22"/>
                <w14:ligatures w14:val="none"/>
              </w:rPr>
              <w:t>Items</w:t>
            </w:r>
          </w:p>
        </w:tc>
      </w:tr>
      <w:tr w:rsidR="002E4D26" w:rsidRPr="00581408" w14:paraId="4390BE9D" w14:textId="77777777" w:rsidTr="00130BB5">
        <w:trPr>
          <w:cnfStyle w:val="000000100000" w:firstRow="0" w:lastRow="0" w:firstColumn="0" w:lastColumn="0" w:oddVBand="0" w:evenVBand="0" w:oddHBand="1" w:evenHBand="0" w:firstRowFirstColumn="0" w:firstRowLastColumn="0" w:lastRowFirstColumn="0" w:lastRowLastColumn="0"/>
          <w:trHeight w:val="1422"/>
        </w:trPr>
        <w:tc>
          <w:tcPr>
            <w:cnfStyle w:val="001000000000" w:firstRow="0" w:lastRow="0" w:firstColumn="1" w:lastColumn="0" w:oddVBand="0" w:evenVBand="0" w:oddHBand="0" w:evenHBand="0" w:firstRowFirstColumn="0" w:firstRowLastColumn="0" w:lastRowFirstColumn="0" w:lastRowLastColumn="0"/>
            <w:tcW w:w="1548" w:type="dxa"/>
          </w:tcPr>
          <w:p w14:paraId="0FA25A48" w14:textId="77777777" w:rsidR="002E4D26" w:rsidRPr="00581408" w:rsidRDefault="002E4D26" w:rsidP="000F299A">
            <w:pPr>
              <w:widowControl w:val="0"/>
              <w:autoSpaceDE w:val="0"/>
              <w:autoSpaceDN w:val="0"/>
              <w:spacing w:line="360" w:lineRule="auto"/>
              <w:ind w:left="115" w:right="194"/>
              <w:jc w:val="both"/>
              <w:rPr>
                <w:rFonts w:ascii="Times New Roman" w:eastAsia="Times New Roman" w:hAnsi="Times New Roman" w:cs="Times New Roman"/>
                <w:kern w:val="0"/>
                <w:sz w:val="20"/>
                <w:szCs w:val="22"/>
                <w14:ligatures w14:val="none"/>
              </w:rPr>
            </w:pPr>
            <w:r w:rsidRPr="00581408">
              <w:rPr>
                <w:rFonts w:ascii="Times New Roman" w:eastAsia="Times New Roman" w:hAnsi="Times New Roman" w:cs="Times New Roman"/>
                <w:spacing w:val="-2"/>
                <w:kern w:val="0"/>
                <w:sz w:val="20"/>
                <w:szCs w:val="22"/>
                <w14:ligatures w14:val="none"/>
              </w:rPr>
              <w:t>Perceived usefulness</w:t>
            </w:r>
          </w:p>
        </w:tc>
        <w:tc>
          <w:tcPr>
            <w:cnfStyle w:val="000010000000" w:firstRow="0" w:lastRow="0" w:firstColumn="0" w:lastColumn="0" w:oddVBand="1" w:evenVBand="0" w:oddHBand="0" w:evenHBand="0" w:firstRowFirstColumn="0" w:firstRowLastColumn="0" w:lastRowFirstColumn="0" w:lastRowLastColumn="0"/>
            <w:tcW w:w="1080" w:type="dxa"/>
          </w:tcPr>
          <w:p w14:paraId="626E33E7" w14:textId="77777777" w:rsidR="002E4D26" w:rsidRPr="00581408" w:rsidRDefault="002E4D26" w:rsidP="000F299A">
            <w:pPr>
              <w:widowControl w:val="0"/>
              <w:autoSpaceDE w:val="0"/>
              <w:autoSpaceDN w:val="0"/>
              <w:spacing w:line="360" w:lineRule="auto"/>
              <w:ind w:left="121" w:right="232"/>
              <w:jc w:val="both"/>
              <w:rPr>
                <w:rFonts w:ascii="Times New Roman" w:eastAsia="Times New Roman" w:hAnsi="Times New Roman" w:cs="Times New Roman"/>
                <w:kern w:val="0"/>
                <w:sz w:val="20"/>
                <w:szCs w:val="22"/>
                <w14:ligatures w14:val="none"/>
              </w:rPr>
            </w:pPr>
            <w:r w:rsidRPr="00581408">
              <w:rPr>
                <w:rFonts w:ascii="Times New Roman" w:eastAsia="Times New Roman" w:hAnsi="Times New Roman" w:cs="Times New Roman"/>
                <w:spacing w:val="-4"/>
                <w:kern w:val="0"/>
                <w:sz w:val="20"/>
                <w:szCs w:val="22"/>
                <w14:ligatures w14:val="none"/>
              </w:rPr>
              <w:t xml:space="preserve">PU1 </w:t>
            </w:r>
            <w:r w:rsidRPr="00581408">
              <w:rPr>
                <w:rFonts w:ascii="Times New Roman" w:eastAsia="Times New Roman" w:hAnsi="Times New Roman" w:cs="Times New Roman"/>
                <w:spacing w:val="-5"/>
                <w:kern w:val="0"/>
                <w:sz w:val="20"/>
                <w:szCs w:val="22"/>
                <w14:ligatures w14:val="none"/>
              </w:rPr>
              <w:t>PU2</w:t>
            </w:r>
          </w:p>
          <w:p w14:paraId="38CA0427" w14:textId="77777777" w:rsidR="002F2A54" w:rsidRPr="00581408" w:rsidRDefault="002E4D26" w:rsidP="000F299A">
            <w:pPr>
              <w:widowControl w:val="0"/>
              <w:autoSpaceDE w:val="0"/>
              <w:autoSpaceDN w:val="0"/>
              <w:spacing w:line="360" w:lineRule="auto"/>
              <w:ind w:left="121" w:right="232"/>
              <w:jc w:val="both"/>
              <w:rPr>
                <w:rFonts w:ascii="Times New Roman" w:eastAsia="Times New Roman" w:hAnsi="Times New Roman" w:cs="Times New Roman"/>
                <w:spacing w:val="-4"/>
                <w:kern w:val="0"/>
                <w:sz w:val="20"/>
                <w:szCs w:val="22"/>
                <w14:ligatures w14:val="none"/>
              </w:rPr>
            </w:pPr>
            <w:r w:rsidRPr="00581408">
              <w:rPr>
                <w:rFonts w:ascii="Times New Roman" w:eastAsia="Times New Roman" w:hAnsi="Times New Roman" w:cs="Times New Roman"/>
                <w:spacing w:val="-4"/>
                <w:kern w:val="0"/>
                <w:sz w:val="20"/>
                <w:szCs w:val="22"/>
                <w14:ligatures w14:val="none"/>
              </w:rPr>
              <w:t xml:space="preserve">PU3 </w:t>
            </w:r>
          </w:p>
          <w:p w14:paraId="390E20D6" w14:textId="77777777" w:rsidR="002F2A54" w:rsidRPr="00581408" w:rsidRDefault="002F2A54" w:rsidP="000F299A">
            <w:pPr>
              <w:widowControl w:val="0"/>
              <w:autoSpaceDE w:val="0"/>
              <w:autoSpaceDN w:val="0"/>
              <w:spacing w:line="360" w:lineRule="auto"/>
              <w:ind w:left="121" w:right="232"/>
              <w:jc w:val="both"/>
              <w:rPr>
                <w:rFonts w:ascii="Times New Roman" w:eastAsia="Times New Roman" w:hAnsi="Times New Roman" w:cs="Times New Roman"/>
                <w:spacing w:val="-5"/>
                <w:kern w:val="0"/>
                <w:sz w:val="20"/>
                <w:szCs w:val="22"/>
                <w14:ligatures w14:val="none"/>
              </w:rPr>
            </w:pPr>
          </w:p>
          <w:p w14:paraId="6E0E9552" w14:textId="77777777" w:rsidR="002E4D26" w:rsidRPr="00581408" w:rsidRDefault="002E4D26" w:rsidP="000F299A">
            <w:pPr>
              <w:widowControl w:val="0"/>
              <w:autoSpaceDE w:val="0"/>
              <w:autoSpaceDN w:val="0"/>
              <w:spacing w:line="360" w:lineRule="auto"/>
              <w:ind w:left="121" w:right="232"/>
              <w:jc w:val="both"/>
              <w:rPr>
                <w:rFonts w:ascii="Times New Roman" w:eastAsia="Times New Roman" w:hAnsi="Times New Roman" w:cs="Times New Roman"/>
                <w:spacing w:val="-5"/>
                <w:kern w:val="0"/>
                <w:sz w:val="20"/>
                <w:szCs w:val="22"/>
                <w14:ligatures w14:val="none"/>
              </w:rPr>
            </w:pPr>
            <w:r w:rsidRPr="00581408">
              <w:rPr>
                <w:rFonts w:ascii="Times New Roman" w:eastAsia="Times New Roman" w:hAnsi="Times New Roman" w:cs="Times New Roman"/>
                <w:spacing w:val="-5"/>
                <w:kern w:val="0"/>
                <w:sz w:val="20"/>
                <w:szCs w:val="22"/>
                <w14:ligatures w14:val="none"/>
              </w:rPr>
              <w:t>PU4</w:t>
            </w:r>
          </w:p>
          <w:p w14:paraId="408353FD" w14:textId="77777777" w:rsidR="002F2A54" w:rsidRPr="00581408" w:rsidRDefault="002F2A54" w:rsidP="000F299A">
            <w:pPr>
              <w:widowControl w:val="0"/>
              <w:autoSpaceDE w:val="0"/>
              <w:autoSpaceDN w:val="0"/>
              <w:spacing w:line="360" w:lineRule="auto"/>
              <w:ind w:left="121" w:right="232"/>
              <w:jc w:val="both"/>
              <w:rPr>
                <w:rFonts w:ascii="Times New Roman" w:eastAsia="Times New Roman" w:hAnsi="Times New Roman" w:cs="Times New Roman"/>
                <w:spacing w:val="-5"/>
                <w:kern w:val="0"/>
                <w:sz w:val="20"/>
                <w:szCs w:val="22"/>
                <w14:ligatures w14:val="none"/>
              </w:rPr>
            </w:pPr>
          </w:p>
          <w:p w14:paraId="0939EBA7" w14:textId="77777777" w:rsidR="002F2A54" w:rsidRPr="00581408" w:rsidRDefault="002F2A54" w:rsidP="000F299A">
            <w:pPr>
              <w:widowControl w:val="0"/>
              <w:autoSpaceDE w:val="0"/>
              <w:autoSpaceDN w:val="0"/>
              <w:spacing w:line="360" w:lineRule="auto"/>
              <w:ind w:left="121" w:right="232"/>
              <w:jc w:val="both"/>
              <w:rPr>
                <w:rFonts w:ascii="Times New Roman" w:eastAsia="Times New Roman" w:hAnsi="Times New Roman" w:cs="Times New Roman"/>
                <w:spacing w:val="-5"/>
                <w:kern w:val="0"/>
                <w:sz w:val="20"/>
                <w:szCs w:val="22"/>
                <w14:ligatures w14:val="none"/>
              </w:rPr>
            </w:pPr>
          </w:p>
          <w:p w14:paraId="0E1217E0" w14:textId="77777777" w:rsidR="002F2A54" w:rsidRPr="00581408" w:rsidRDefault="002F2A54" w:rsidP="000F299A">
            <w:pPr>
              <w:widowControl w:val="0"/>
              <w:autoSpaceDE w:val="0"/>
              <w:autoSpaceDN w:val="0"/>
              <w:spacing w:line="360" w:lineRule="auto"/>
              <w:ind w:left="121" w:right="232"/>
              <w:jc w:val="both"/>
              <w:rPr>
                <w:rFonts w:ascii="Times New Roman" w:eastAsia="Times New Roman" w:hAnsi="Times New Roman" w:cs="Times New Roman"/>
                <w:kern w:val="0"/>
                <w:sz w:val="20"/>
                <w:szCs w:val="22"/>
                <w14:ligatures w14:val="none"/>
              </w:rPr>
            </w:pPr>
            <w:r w:rsidRPr="00581408">
              <w:rPr>
                <w:rFonts w:ascii="Times New Roman" w:eastAsia="Times New Roman" w:hAnsi="Times New Roman" w:cs="Times New Roman"/>
                <w:kern w:val="0"/>
                <w:sz w:val="20"/>
                <w:szCs w:val="22"/>
                <w14:ligatures w14:val="none"/>
              </w:rPr>
              <w:t>PU5</w:t>
            </w:r>
          </w:p>
        </w:tc>
        <w:tc>
          <w:tcPr>
            <w:cnfStyle w:val="000100000000" w:firstRow="0" w:lastRow="0" w:firstColumn="0" w:lastColumn="1" w:oddVBand="0" w:evenVBand="0" w:oddHBand="0" w:evenHBand="0" w:firstRowFirstColumn="0" w:firstRowLastColumn="0" w:lastRowFirstColumn="0" w:lastRowLastColumn="0"/>
            <w:tcW w:w="6956" w:type="dxa"/>
          </w:tcPr>
          <w:p w14:paraId="672A944F" w14:textId="6AC78596" w:rsidR="002E4D26" w:rsidRPr="00581408" w:rsidRDefault="002E4D26" w:rsidP="000F299A">
            <w:pPr>
              <w:widowControl w:val="0"/>
              <w:autoSpaceDE w:val="0"/>
              <w:autoSpaceDN w:val="0"/>
              <w:spacing w:line="360" w:lineRule="auto"/>
              <w:ind w:left="117"/>
              <w:jc w:val="both"/>
              <w:rPr>
                <w:rFonts w:ascii="Times New Roman" w:eastAsia="Times New Roman" w:hAnsi="Times New Roman" w:cs="Times New Roman"/>
                <w:kern w:val="0"/>
                <w:sz w:val="20"/>
                <w:szCs w:val="22"/>
                <w:highlight w:val="yellow"/>
                <w14:ligatures w14:val="none"/>
              </w:rPr>
            </w:pPr>
            <w:r w:rsidRPr="00581408">
              <w:rPr>
                <w:rFonts w:ascii="Times New Roman" w:eastAsia="Times New Roman" w:hAnsi="Times New Roman" w:cs="Times New Roman"/>
                <w:kern w:val="0"/>
                <w:sz w:val="20"/>
                <w:szCs w:val="22"/>
                <w14:ligatures w14:val="none"/>
              </w:rPr>
              <w:t xml:space="preserve">I believe that using </w:t>
            </w:r>
            <w:r w:rsidR="007C5F42" w:rsidRPr="00581408">
              <w:rPr>
                <w:rFonts w:ascii="Times New Roman" w:eastAsia="Times New Roman" w:hAnsi="Times New Roman" w:cs="Times New Roman"/>
                <w:kern w:val="0"/>
                <w:sz w:val="20"/>
                <w:szCs w:val="22"/>
                <w14:ligatures w14:val="none"/>
              </w:rPr>
              <w:t>M-Payment</w:t>
            </w:r>
            <w:r w:rsidRPr="00581408">
              <w:rPr>
                <w:rFonts w:ascii="Times New Roman" w:eastAsia="Times New Roman" w:hAnsi="Times New Roman" w:cs="Times New Roman"/>
                <w:kern w:val="0"/>
                <w:sz w:val="20"/>
                <w:szCs w:val="22"/>
                <w14:ligatures w14:val="none"/>
              </w:rPr>
              <w:t xml:space="preserve"> will enable me to pay more quickly.</w:t>
            </w:r>
            <w:r w:rsidRPr="00581408">
              <w:rPr>
                <w:rFonts w:ascii="Times New Roman" w:eastAsia="Times New Roman" w:hAnsi="Times New Roman" w:cs="Times New Roman"/>
                <w:spacing w:val="-2"/>
                <w:kern w:val="0"/>
                <w:sz w:val="20"/>
                <w:szCs w:val="22"/>
                <w:highlight w:val="yellow"/>
                <w14:ligatures w14:val="none"/>
              </w:rPr>
              <w:t xml:space="preserve"> </w:t>
            </w:r>
          </w:p>
          <w:p w14:paraId="678893C8" w14:textId="77777777" w:rsidR="002F2A54" w:rsidRPr="00581408" w:rsidRDefault="002F2A54" w:rsidP="000F299A">
            <w:pPr>
              <w:widowControl w:val="0"/>
              <w:autoSpaceDE w:val="0"/>
              <w:autoSpaceDN w:val="0"/>
              <w:spacing w:line="360" w:lineRule="auto"/>
              <w:ind w:left="117" w:right="180"/>
              <w:jc w:val="both"/>
              <w:rPr>
                <w:rFonts w:ascii="Times New Roman" w:eastAsia="Times New Roman" w:hAnsi="Times New Roman" w:cs="Times New Roman"/>
                <w:kern w:val="0"/>
                <w:sz w:val="20"/>
                <w:szCs w:val="22"/>
                <w:highlight w:val="yellow"/>
                <w14:ligatures w14:val="none"/>
              </w:rPr>
            </w:pPr>
          </w:p>
          <w:p w14:paraId="7D9A4DDF" w14:textId="184D30DE" w:rsidR="002E4D26" w:rsidRPr="00581408" w:rsidRDefault="002F2A54" w:rsidP="000F299A">
            <w:pPr>
              <w:widowControl w:val="0"/>
              <w:autoSpaceDE w:val="0"/>
              <w:autoSpaceDN w:val="0"/>
              <w:spacing w:line="360" w:lineRule="auto"/>
              <w:ind w:left="117" w:right="180"/>
              <w:jc w:val="both"/>
              <w:rPr>
                <w:rFonts w:ascii="Times New Roman" w:eastAsia="Times New Roman" w:hAnsi="Times New Roman" w:cs="Times New Roman"/>
                <w:kern w:val="0"/>
                <w:sz w:val="20"/>
                <w:szCs w:val="22"/>
                <w:highlight w:val="yellow"/>
                <w14:ligatures w14:val="none"/>
              </w:rPr>
            </w:pPr>
            <w:r w:rsidRPr="00581408">
              <w:rPr>
                <w:rFonts w:ascii="Times New Roman" w:eastAsia="Times New Roman" w:hAnsi="Times New Roman" w:cs="Times New Roman"/>
                <w:kern w:val="0"/>
                <w:sz w:val="20"/>
                <w:szCs w:val="22"/>
                <w14:ligatures w14:val="none"/>
              </w:rPr>
              <w:t xml:space="preserve">I believe that using </w:t>
            </w:r>
            <w:r w:rsidR="007C5F42" w:rsidRPr="00581408">
              <w:rPr>
                <w:rFonts w:ascii="Times New Roman" w:eastAsia="Times New Roman" w:hAnsi="Times New Roman" w:cs="Times New Roman"/>
                <w:kern w:val="0"/>
                <w:sz w:val="20"/>
                <w:szCs w:val="22"/>
                <w14:ligatures w14:val="none"/>
              </w:rPr>
              <w:t>M-Payment</w:t>
            </w:r>
            <w:r w:rsidRPr="00581408">
              <w:rPr>
                <w:rFonts w:ascii="Times New Roman" w:eastAsia="Times New Roman" w:hAnsi="Times New Roman" w:cs="Times New Roman"/>
                <w:kern w:val="0"/>
                <w:sz w:val="20"/>
                <w:szCs w:val="22"/>
                <w14:ligatures w14:val="none"/>
              </w:rPr>
              <w:t xml:space="preserve"> will enhance my payment effectiveness.</w:t>
            </w:r>
          </w:p>
          <w:p w14:paraId="23AA6BA2" w14:textId="77777777" w:rsidR="002F2A54" w:rsidRPr="00581408" w:rsidRDefault="002F2A54" w:rsidP="000F299A">
            <w:pPr>
              <w:widowControl w:val="0"/>
              <w:autoSpaceDE w:val="0"/>
              <w:autoSpaceDN w:val="0"/>
              <w:spacing w:line="360" w:lineRule="auto"/>
              <w:ind w:left="117" w:right="180"/>
              <w:jc w:val="both"/>
              <w:rPr>
                <w:rFonts w:ascii="Times New Roman" w:eastAsia="Times New Roman" w:hAnsi="Times New Roman" w:cs="Times New Roman"/>
                <w:kern w:val="0"/>
                <w:sz w:val="20"/>
                <w:szCs w:val="22"/>
                <w:highlight w:val="yellow"/>
                <w14:ligatures w14:val="none"/>
              </w:rPr>
            </w:pPr>
          </w:p>
          <w:p w14:paraId="5BEFF6FF" w14:textId="2FD2F776" w:rsidR="002F2A54" w:rsidRPr="00581408" w:rsidRDefault="002F2A54" w:rsidP="000F299A">
            <w:pPr>
              <w:widowControl w:val="0"/>
              <w:autoSpaceDE w:val="0"/>
              <w:autoSpaceDN w:val="0"/>
              <w:spacing w:line="360" w:lineRule="auto"/>
              <w:ind w:left="117"/>
              <w:jc w:val="both"/>
              <w:rPr>
                <w:rFonts w:ascii="Times New Roman" w:eastAsia="Times New Roman" w:hAnsi="Times New Roman" w:cs="Times New Roman"/>
                <w:kern w:val="0"/>
                <w:sz w:val="20"/>
                <w:szCs w:val="22"/>
                <w14:ligatures w14:val="none"/>
              </w:rPr>
            </w:pPr>
            <w:r w:rsidRPr="00581408">
              <w:rPr>
                <w:rFonts w:ascii="Times New Roman" w:eastAsia="Times New Roman" w:hAnsi="Times New Roman" w:cs="Times New Roman"/>
                <w:kern w:val="0"/>
                <w:sz w:val="20"/>
                <w:szCs w:val="22"/>
                <w14:ligatures w14:val="none"/>
              </w:rPr>
              <w:t>I</w:t>
            </w:r>
            <w:r w:rsidRPr="00581408">
              <w:rPr>
                <w:rFonts w:ascii="Times New Roman" w:hAnsi="Times New Roman" w:cs="Times New Roman"/>
              </w:rPr>
              <w:t xml:space="preserve"> </w:t>
            </w:r>
            <w:r w:rsidRPr="00581408">
              <w:rPr>
                <w:rFonts w:ascii="Times New Roman" w:eastAsia="Times New Roman" w:hAnsi="Times New Roman" w:cs="Times New Roman"/>
                <w:kern w:val="0"/>
                <w:sz w:val="20"/>
                <w:szCs w:val="22"/>
                <w14:ligatures w14:val="none"/>
              </w:rPr>
              <w:t xml:space="preserve">believe that I will find </w:t>
            </w:r>
            <w:r w:rsidR="007C5F42" w:rsidRPr="00581408">
              <w:rPr>
                <w:rFonts w:ascii="Times New Roman" w:eastAsia="Times New Roman" w:hAnsi="Times New Roman" w:cs="Times New Roman"/>
                <w:kern w:val="0"/>
                <w:sz w:val="20"/>
                <w:szCs w:val="22"/>
                <w14:ligatures w14:val="none"/>
              </w:rPr>
              <w:t>M-Payment</w:t>
            </w:r>
            <w:r w:rsidRPr="00581408">
              <w:rPr>
                <w:rFonts w:ascii="Times New Roman" w:eastAsia="Times New Roman" w:hAnsi="Times New Roman" w:cs="Times New Roman"/>
                <w:kern w:val="0"/>
                <w:sz w:val="20"/>
                <w:szCs w:val="22"/>
                <w14:ligatures w14:val="none"/>
              </w:rPr>
              <w:t xml:space="preserve"> useful.</w:t>
            </w:r>
          </w:p>
          <w:p w14:paraId="1FE389FA" w14:textId="77777777" w:rsidR="002F2A54" w:rsidRPr="00581408" w:rsidRDefault="002F2A54" w:rsidP="000F299A">
            <w:pPr>
              <w:widowControl w:val="0"/>
              <w:autoSpaceDE w:val="0"/>
              <w:autoSpaceDN w:val="0"/>
              <w:spacing w:line="360" w:lineRule="auto"/>
              <w:ind w:left="117"/>
              <w:jc w:val="both"/>
              <w:rPr>
                <w:rFonts w:ascii="Times New Roman" w:eastAsia="Times New Roman" w:hAnsi="Times New Roman" w:cs="Times New Roman"/>
                <w:kern w:val="0"/>
                <w:sz w:val="20"/>
                <w:szCs w:val="22"/>
                <w14:ligatures w14:val="none"/>
              </w:rPr>
            </w:pPr>
          </w:p>
          <w:p w14:paraId="77310087" w14:textId="77777777" w:rsidR="002F2A54" w:rsidRPr="00581408" w:rsidRDefault="002F2A54" w:rsidP="000F299A">
            <w:pPr>
              <w:widowControl w:val="0"/>
              <w:autoSpaceDE w:val="0"/>
              <w:autoSpaceDN w:val="0"/>
              <w:spacing w:line="360" w:lineRule="auto"/>
              <w:ind w:left="117"/>
              <w:jc w:val="both"/>
              <w:rPr>
                <w:rFonts w:ascii="Times New Roman" w:eastAsia="Times New Roman" w:hAnsi="Times New Roman" w:cs="Times New Roman"/>
                <w:kern w:val="0"/>
                <w:sz w:val="20"/>
                <w:szCs w:val="22"/>
                <w14:ligatures w14:val="none"/>
              </w:rPr>
            </w:pPr>
            <w:r w:rsidRPr="00581408">
              <w:rPr>
                <w:rFonts w:ascii="Times New Roman" w:eastAsia="Times New Roman" w:hAnsi="Times New Roman" w:cs="Times New Roman"/>
                <w:kern w:val="0"/>
                <w:sz w:val="20"/>
                <w:szCs w:val="22"/>
                <w14:ligatures w14:val="none"/>
              </w:rPr>
              <w:t>Using mobile financial services (bKash/Rocket/Nagad/</w:t>
            </w:r>
            <w:proofErr w:type="spellStart"/>
            <w:r w:rsidRPr="00581408">
              <w:rPr>
                <w:rFonts w:ascii="Times New Roman" w:eastAsia="Times New Roman" w:hAnsi="Times New Roman" w:cs="Times New Roman"/>
                <w:kern w:val="0"/>
                <w:sz w:val="20"/>
                <w:szCs w:val="22"/>
                <w14:ligatures w14:val="none"/>
              </w:rPr>
              <w:t>mCash</w:t>
            </w:r>
            <w:proofErr w:type="spellEnd"/>
            <w:r w:rsidRPr="00581408">
              <w:rPr>
                <w:rFonts w:ascii="Times New Roman" w:eastAsia="Times New Roman" w:hAnsi="Times New Roman" w:cs="Times New Roman"/>
                <w:kern w:val="0"/>
                <w:sz w:val="20"/>
                <w:szCs w:val="22"/>
                <w14:ligatures w14:val="none"/>
              </w:rPr>
              <w:t>/t-cash/</w:t>
            </w:r>
            <w:proofErr w:type="spellStart"/>
            <w:r w:rsidRPr="00581408">
              <w:rPr>
                <w:rFonts w:ascii="Times New Roman" w:eastAsia="Times New Roman" w:hAnsi="Times New Roman" w:cs="Times New Roman"/>
                <w:kern w:val="0"/>
                <w:sz w:val="20"/>
                <w:szCs w:val="22"/>
                <w14:ligatures w14:val="none"/>
              </w:rPr>
              <w:t>Ucash</w:t>
            </w:r>
            <w:proofErr w:type="spellEnd"/>
            <w:r w:rsidRPr="00581408">
              <w:rPr>
                <w:rFonts w:ascii="Times New Roman" w:eastAsia="Times New Roman" w:hAnsi="Times New Roman" w:cs="Times New Roman"/>
                <w:kern w:val="0"/>
                <w:sz w:val="20"/>
                <w:szCs w:val="22"/>
                <w14:ligatures w14:val="none"/>
              </w:rPr>
              <w:t xml:space="preserve"> etc.) increases my daily productivity</w:t>
            </w:r>
          </w:p>
          <w:p w14:paraId="2DEE2A8A" w14:textId="77777777" w:rsidR="002F2A54" w:rsidRPr="00581408" w:rsidRDefault="002F2A54" w:rsidP="000F299A">
            <w:pPr>
              <w:widowControl w:val="0"/>
              <w:autoSpaceDE w:val="0"/>
              <w:autoSpaceDN w:val="0"/>
              <w:spacing w:line="360" w:lineRule="auto"/>
              <w:ind w:left="117"/>
              <w:jc w:val="both"/>
              <w:rPr>
                <w:rFonts w:ascii="Times New Roman" w:eastAsia="Times New Roman" w:hAnsi="Times New Roman" w:cs="Times New Roman"/>
                <w:kern w:val="0"/>
                <w:sz w:val="20"/>
                <w:szCs w:val="22"/>
                <w:highlight w:val="yellow"/>
                <w14:ligatures w14:val="none"/>
              </w:rPr>
            </w:pPr>
          </w:p>
          <w:p w14:paraId="24E2AE66" w14:textId="77777777" w:rsidR="002E4D26" w:rsidRPr="00581408" w:rsidRDefault="002F2A54" w:rsidP="000F299A">
            <w:pPr>
              <w:widowControl w:val="0"/>
              <w:autoSpaceDE w:val="0"/>
              <w:autoSpaceDN w:val="0"/>
              <w:spacing w:line="360" w:lineRule="auto"/>
              <w:ind w:left="117"/>
              <w:jc w:val="both"/>
              <w:rPr>
                <w:rFonts w:ascii="Times New Roman" w:eastAsia="Times New Roman" w:hAnsi="Times New Roman" w:cs="Times New Roman"/>
                <w:spacing w:val="-7"/>
                <w:kern w:val="0"/>
                <w:sz w:val="20"/>
                <w:szCs w:val="22"/>
                <w:highlight w:val="yellow"/>
                <w14:ligatures w14:val="none"/>
              </w:rPr>
            </w:pPr>
            <w:r w:rsidRPr="00581408">
              <w:rPr>
                <w:rFonts w:ascii="Times New Roman" w:eastAsia="Times New Roman" w:hAnsi="Times New Roman" w:cs="Times New Roman"/>
                <w:spacing w:val="-7"/>
                <w:kern w:val="0"/>
                <w:sz w:val="20"/>
                <w:szCs w:val="22"/>
                <w14:ligatures w14:val="none"/>
              </w:rPr>
              <w:t>Mobile financial services facilitate contactless payment</w:t>
            </w:r>
            <w:r w:rsidRPr="00581408">
              <w:rPr>
                <w:rFonts w:ascii="Times New Roman" w:eastAsia="Times New Roman" w:hAnsi="Times New Roman" w:cs="Times New Roman"/>
                <w:spacing w:val="-7"/>
                <w:kern w:val="0"/>
                <w:sz w:val="20"/>
                <w:szCs w:val="22"/>
                <w:highlight w:val="yellow"/>
                <w14:ligatures w14:val="none"/>
              </w:rPr>
              <w:t xml:space="preserve"> </w:t>
            </w:r>
          </w:p>
          <w:p w14:paraId="274956B9" w14:textId="77777777" w:rsidR="002F2A54" w:rsidRPr="00581408" w:rsidRDefault="002F2A54" w:rsidP="000F299A">
            <w:pPr>
              <w:widowControl w:val="0"/>
              <w:autoSpaceDE w:val="0"/>
              <w:autoSpaceDN w:val="0"/>
              <w:spacing w:line="360" w:lineRule="auto"/>
              <w:ind w:left="117"/>
              <w:jc w:val="both"/>
              <w:rPr>
                <w:rFonts w:ascii="Times New Roman" w:eastAsia="Times New Roman" w:hAnsi="Times New Roman" w:cs="Times New Roman"/>
                <w:kern w:val="0"/>
                <w:sz w:val="20"/>
                <w:szCs w:val="22"/>
                <w14:ligatures w14:val="none"/>
              </w:rPr>
            </w:pPr>
          </w:p>
        </w:tc>
      </w:tr>
      <w:tr w:rsidR="002E4D26" w:rsidRPr="00581408" w14:paraId="6ACEC052" w14:textId="77777777" w:rsidTr="00130BB5">
        <w:trPr>
          <w:trHeight w:val="1541"/>
        </w:trPr>
        <w:tc>
          <w:tcPr>
            <w:cnfStyle w:val="001000000000" w:firstRow="0" w:lastRow="0" w:firstColumn="1" w:lastColumn="0" w:oddVBand="0" w:evenVBand="0" w:oddHBand="0" w:evenHBand="0" w:firstRowFirstColumn="0" w:firstRowLastColumn="0" w:lastRowFirstColumn="0" w:lastRowLastColumn="0"/>
            <w:tcW w:w="1548" w:type="dxa"/>
          </w:tcPr>
          <w:p w14:paraId="22ED6AD9" w14:textId="77777777" w:rsidR="002E4D26" w:rsidRPr="00581408" w:rsidRDefault="002E4D26" w:rsidP="000F299A">
            <w:pPr>
              <w:widowControl w:val="0"/>
              <w:autoSpaceDE w:val="0"/>
              <w:autoSpaceDN w:val="0"/>
              <w:spacing w:before="41" w:line="360" w:lineRule="auto"/>
              <w:ind w:left="115" w:right="194"/>
              <w:jc w:val="both"/>
              <w:rPr>
                <w:rFonts w:ascii="Times New Roman" w:eastAsia="Times New Roman" w:hAnsi="Times New Roman" w:cs="Times New Roman"/>
                <w:kern w:val="0"/>
                <w:sz w:val="20"/>
                <w:szCs w:val="22"/>
                <w14:ligatures w14:val="none"/>
              </w:rPr>
            </w:pPr>
            <w:r w:rsidRPr="00581408">
              <w:rPr>
                <w:rFonts w:ascii="Times New Roman" w:eastAsia="Times New Roman" w:hAnsi="Times New Roman" w:cs="Times New Roman"/>
                <w:kern w:val="0"/>
                <w:sz w:val="20"/>
                <w:szCs w:val="22"/>
                <w14:ligatures w14:val="none"/>
              </w:rPr>
              <w:t>Perceived</w:t>
            </w:r>
            <w:r w:rsidRPr="00581408">
              <w:rPr>
                <w:rFonts w:ascii="Times New Roman" w:eastAsia="Times New Roman" w:hAnsi="Times New Roman" w:cs="Times New Roman"/>
                <w:spacing w:val="-13"/>
                <w:kern w:val="0"/>
                <w:sz w:val="20"/>
                <w:szCs w:val="22"/>
                <w14:ligatures w14:val="none"/>
              </w:rPr>
              <w:t xml:space="preserve"> </w:t>
            </w:r>
            <w:r w:rsidRPr="00581408">
              <w:rPr>
                <w:rFonts w:ascii="Times New Roman" w:eastAsia="Times New Roman" w:hAnsi="Times New Roman" w:cs="Times New Roman"/>
                <w:kern w:val="0"/>
                <w:sz w:val="20"/>
                <w:szCs w:val="22"/>
                <w14:ligatures w14:val="none"/>
              </w:rPr>
              <w:t>ease</w:t>
            </w:r>
            <w:r w:rsidRPr="00581408">
              <w:rPr>
                <w:rFonts w:ascii="Times New Roman" w:eastAsia="Times New Roman" w:hAnsi="Times New Roman" w:cs="Times New Roman"/>
                <w:spacing w:val="-12"/>
                <w:kern w:val="0"/>
                <w:sz w:val="20"/>
                <w:szCs w:val="22"/>
                <w14:ligatures w14:val="none"/>
              </w:rPr>
              <w:t xml:space="preserve"> </w:t>
            </w:r>
            <w:r w:rsidRPr="00581408">
              <w:rPr>
                <w:rFonts w:ascii="Times New Roman" w:eastAsia="Times New Roman" w:hAnsi="Times New Roman" w:cs="Times New Roman"/>
                <w:kern w:val="0"/>
                <w:sz w:val="20"/>
                <w:szCs w:val="22"/>
                <w14:ligatures w14:val="none"/>
              </w:rPr>
              <w:t xml:space="preserve">of </w:t>
            </w:r>
            <w:r w:rsidRPr="00581408">
              <w:rPr>
                <w:rFonts w:ascii="Times New Roman" w:eastAsia="Times New Roman" w:hAnsi="Times New Roman" w:cs="Times New Roman"/>
                <w:spacing w:val="-4"/>
                <w:kern w:val="0"/>
                <w:sz w:val="20"/>
                <w:szCs w:val="22"/>
                <w14:ligatures w14:val="none"/>
              </w:rPr>
              <w:t>use</w:t>
            </w:r>
          </w:p>
        </w:tc>
        <w:tc>
          <w:tcPr>
            <w:cnfStyle w:val="000010000000" w:firstRow="0" w:lastRow="0" w:firstColumn="0" w:lastColumn="0" w:oddVBand="1" w:evenVBand="0" w:oddHBand="0" w:evenHBand="0" w:firstRowFirstColumn="0" w:firstRowLastColumn="0" w:lastRowFirstColumn="0" w:lastRowLastColumn="0"/>
            <w:tcW w:w="1080" w:type="dxa"/>
          </w:tcPr>
          <w:p w14:paraId="0928CA32" w14:textId="77777777" w:rsidR="00003CFB" w:rsidRPr="00581408" w:rsidRDefault="002E4D26" w:rsidP="000F299A">
            <w:pPr>
              <w:widowControl w:val="0"/>
              <w:autoSpaceDE w:val="0"/>
              <w:autoSpaceDN w:val="0"/>
              <w:spacing w:before="41" w:line="360" w:lineRule="auto"/>
              <w:ind w:right="114"/>
              <w:jc w:val="both"/>
              <w:rPr>
                <w:rFonts w:ascii="Times New Roman" w:eastAsia="Times New Roman" w:hAnsi="Times New Roman" w:cs="Times New Roman"/>
                <w:spacing w:val="-4"/>
                <w:kern w:val="0"/>
                <w:sz w:val="20"/>
                <w:szCs w:val="22"/>
                <w14:ligatures w14:val="none"/>
              </w:rPr>
            </w:pPr>
            <w:r w:rsidRPr="00581408">
              <w:rPr>
                <w:rFonts w:ascii="Times New Roman" w:eastAsia="Times New Roman" w:hAnsi="Times New Roman" w:cs="Times New Roman"/>
                <w:spacing w:val="-4"/>
                <w:kern w:val="0"/>
                <w:sz w:val="20"/>
                <w:szCs w:val="22"/>
                <w14:ligatures w14:val="none"/>
              </w:rPr>
              <w:t>PE</w:t>
            </w:r>
            <w:r w:rsidR="00003CFB" w:rsidRPr="00581408">
              <w:rPr>
                <w:rFonts w:ascii="Times New Roman" w:eastAsia="Times New Roman" w:hAnsi="Times New Roman" w:cs="Times New Roman"/>
                <w:spacing w:val="-4"/>
                <w:kern w:val="0"/>
                <w:sz w:val="20"/>
                <w:szCs w:val="22"/>
                <w14:ligatures w14:val="none"/>
              </w:rPr>
              <w:t>O</w:t>
            </w:r>
            <w:r w:rsidRPr="00581408">
              <w:rPr>
                <w:rFonts w:ascii="Times New Roman" w:eastAsia="Times New Roman" w:hAnsi="Times New Roman" w:cs="Times New Roman"/>
                <w:spacing w:val="-4"/>
                <w:kern w:val="0"/>
                <w:sz w:val="20"/>
                <w:szCs w:val="22"/>
                <w14:ligatures w14:val="none"/>
              </w:rPr>
              <w:t xml:space="preserve">U1 </w:t>
            </w:r>
          </w:p>
          <w:p w14:paraId="7CE19EF3" w14:textId="77777777" w:rsidR="00003CFB" w:rsidRPr="00581408" w:rsidRDefault="00003CFB" w:rsidP="000F299A">
            <w:pPr>
              <w:widowControl w:val="0"/>
              <w:autoSpaceDE w:val="0"/>
              <w:autoSpaceDN w:val="0"/>
              <w:spacing w:before="41" w:line="360" w:lineRule="auto"/>
              <w:ind w:right="114"/>
              <w:jc w:val="both"/>
              <w:rPr>
                <w:rFonts w:ascii="Times New Roman" w:eastAsia="Times New Roman" w:hAnsi="Times New Roman" w:cs="Times New Roman"/>
                <w:spacing w:val="-4"/>
                <w:kern w:val="0"/>
                <w:sz w:val="20"/>
                <w:szCs w:val="22"/>
                <w14:ligatures w14:val="none"/>
              </w:rPr>
            </w:pPr>
          </w:p>
          <w:p w14:paraId="769BD8B8" w14:textId="77777777" w:rsidR="00CB0F41" w:rsidRPr="00581408" w:rsidRDefault="002E4D26" w:rsidP="000F299A">
            <w:pPr>
              <w:widowControl w:val="0"/>
              <w:autoSpaceDE w:val="0"/>
              <w:autoSpaceDN w:val="0"/>
              <w:spacing w:before="41" w:line="360" w:lineRule="auto"/>
              <w:ind w:right="114"/>
              <w:jc w:val="both"/>
              <w:rPr>
                <w:rFonts w:ascii="Times New Roman" w:eastAsia="Times New Roman" w:hAnsi="Times New Roman" w:cs="Times New Roman"/>
                <w:spacing w:val="-4"/>
                <w:kern w:val="0"/>
                <w:sz w:val="20"/>
                <w:szCs w:val="22"/>
                <w14:ligatures w14:val="none"/>
              </w:rPr>
            </w:pPr>
            <w:r w:rsidRPr="00581408">
              <w:rPr>
                <w:rFonts w:ascii="Times New Roman" w:eastAsia="Times New Roman" w:hAnsi="Times New Roman" w:cs="Times New Roman"/>
                <w:spacing w:val="-4"/>
                <w:kern w:val="0"/>
                <w:sz w:val="20"/>
                <w:szCs w:val="22"/>
                <w14:ligatures w14:val="none"/>
              </w:rPr>
              <w:t>PE</w:t>
            </w:r>
            <w:r w:rsidR="00003CFB" w:rsidRPr="00581408">
              <w:rPr>
                <w:rFonts w:ascii="Times New Roman" w:eastAsia="Times New Roman" w:hAnsi="Times New Roman" w:cs="Times New Roman"/>
                <w:spacing w:val="-4"/>
                <w:kern w:val="0"/>
                <w:sz w:val="20"/>
                <w:szCs w:val="22"/>
                <w14:ligatures w14:val="none"/>
              </w:rPr>
              <w:t>O</w:t>
            </w:r>
            <w:r w:rsidRPr="00581408">
              <w:rPr>
                <w:rFonts w:ascii="Times New Roman" w:eastAsia="Times New Roman" w:hAnsi="Times New Roman" w:cs="Times New Roman"/>
                <w:spacing w:val="-4"/>
                <w:kern w:val="0"/>
                <w:sz w:val="20"/>
                <w:szCs w:val="22"/>
                <w14:ligatures w14:val="none"/>
              </w:rPr>
              <w:t>U2</w:t>
            </w:r>
          </w:p>
          <w:p w14:paraId="53D60234" w14:textId="77777777" w:rsidR="00CB0F41" w:rsidRPr="00581408" w:rsidRDefault="00CB0F41" w:rsidP="000F299A">
            <w:pPr>
              <w:widowControl w:val="0"/>
              <w:autoSpaceDE w:val="0"/>
              <w:autoSpaceDN w:val="0"/>
              <w:spacing w:before="41" w:line="360" w:lineRule="auto"/>
              <w:ind w:right="114"/>
              <w:jc w:val="both"/>
              <w:rPr>
                <w:rFonts w:ascii="Times New Roman" w:eastAsia="Times New Roman" w:hAnsi="Times New Roman" w:cs="Times New Roman"/>
                <w:spacing w:val="-4"/>
                <w:kern w:val="0"/>
                <w:sz w:val="20"/>
                <w:szCs w:val="22"/>
                <w14:ligatures w14:val="none"/>
              </w:rPr>
            </w:pPr>
          </w:p>
          <w:p w14:paraId="541F6C5E" w14:textId="77777777" w:rsidR="00CB0F41" w:rsidRPr="00581408" w:rsidRDefault="002E4D26" w:rsidP="000F299A">
            <w:pPr>
              <w:widowControl w:val="0"/>
              <w:autoSpaceDE w:val="0"/>
              <w:autoSpaceDN w:val="0"/>
              <w:spacing w:before="41" w:line="360" w:lineRule="auto"/>
              <w:ind w:right="114"/>
              <w:jc w:val="both"/>
              <w:rPr>
                <w:rFonts w:ascii="Times New Roman" w:eastAsia="Times New Roman" w:hAnsi="Times New Roman" w:cs="Times New Roman"/>
                <w:spacing w:val="-4"/>
                <w:kern w:val="0"/>
                <w:sz w:val="20"/>
                <w:szCs w:val="22"/>
                <w14:ligatures w14:val="none"/>
              </w:rPr>
            </w:pPr>
            <w:r w:rsidRPr="00581408">
              <w:rPr>
                <w:rFonts w:ascii="Times New Roman" w:eastAsia="Times New Roman" w:hAnsi="Times New Roman" w:cs="Times New Roman"/>
                <w:spacing w:val="-4"/>
                <w:kern w:val="0"/>
                <w:sz w:val="20"/>
                <w:szCs w:val="22"/>
                <w14:ligatures w14:val="none"/>
              </w:rPr>
              <w:t>PE</w:t>
            </w:r>
            <w:r w:rsidR="00003CFB" w:rsidRPr="00581408">
              <w:rPr>
                <w:rFonts w:ascii="Times New Roman" w:eastAsia="Times New Roman" w:hAnsi="Times New Roman" w:cs="Times New Roman"/>
                <w:spacing w:val="-4"/>
                <w:kern w:val="0"/>
                <w:sz w:val="20"/>
                <w:szCs w:val="22"/>
                <w14:ligatures w14:val="none"/>
              </w:rPr>
              <w:t>O</w:t>
            </w:r>
            <w:r w:rsidRPr="00581408">
              <w:rPr>
                <w:rFonts w:ascii="Times New Roman" w:eastAsia="Times New Roman" w:hAnsi="Times New Roman" w:cs="Times New Roman"/>
                <w:spacing w:val="-4"/>
                <w:kern w:val="0"/>
                <w:sz w:val="20"/>
                <w:szCs w:val="22"/>
                <w14:ligatures w14:val="none"/>
              </w:rPr>
              <w:t xml:space="preserve">U3 </w:t>
            </w:r>
          </w:p>
          <w:p w14:paraId="548D2611" w14:textId="77777777" w:rsidR="00CB0F41" w:rsidRPr="00581408" w:rsidRDefault="00CB0F41" w:rsidP="000F299A">
            <w:pPr>
              <w:widowControl w:val="0"/>
              <w:autoSpaceDE w:val="0"/>
              <w:autoSpaceDN w:val="0"/>
              <w:spacing w:before="41" w:line="360" w:lineRule="auto"/>
              <w:ind w:right="114"/>
              <w:jc w:val="both"/>
              <w:rPr>
                <w:rFonts w:ascii="Times New Roman" w:eastAsia="Times New Roman" w:hAnsi="Times New Roman" w:cs="Times New Roman"/>
                <w:spacing w:val="-4"/>
                <w:kern w:val="0"/>
                <w:sz w:val="20"/>
                <w:szCs w:val="22"/>
                <w14:ligatures w14:val="none"/>
              </w:rPr>
            </w:pPr>
          </w:p>
          <w:p w14:paraId="45FA44CC" w14:textId="77777777" w:rsidR="002E4D26" w:rsidRPr="00581408" w:rsidRDefault="002E4D26" w:rsidP="000F299A">
            <w:pPr>
              <w:widowControl w:val="0"/>
              <w:autoSpaceDE w:val="0"/>
              <w:autoSpaceDN w:val="0"/>
              <w:spacing w:before="41" w:line="360" w:lineRule="auto"/>
              <w:ind w:right="114"/>
              <w:jc w:val="both"/>
              <w:rPr>
                <w:rFonts w:ascii="Times New Roman" w:eastAsia="Times New Roman" w:hAnsi="Times New Roman" w:cs="Times New Roman"/>
                <w:spacing w:val="-4"/>
                <w:kern w:val="0"/>
                <w:sz w:val="20"/>
                <w:szCs w:val="22"/>
                <w14:ligatures w14:val="none"/>
              </w:rPr>
            </w:pPr>
            <w:r w:rsidRPr="00581408">
              <w:rPr>
                <w:rFonts w:ascii="Times New Roman" w:eastAsia="Times New Roman" w:hAnsi="Times New Roman" w:cs="Times New Roman"/>
                <w:spacing w:val="-4"/>
                <w:kern w:val="0"/>
                <w:sz w:val="20"/>
                <w:szCs w:val="22"/>
                <w14:ligatures w14:val="none"/>
              </w:rPr>
              <w:t>PE</w:t>
            </w:r>
            <w:r w:rsidR="00003CFB" w:rsidRPr="00581408">
              <w:rPr>
                <w:rFonts w:ascii="Times New Roman" w:eastAsia="Times New Roman" w:hAnsi="Times New Roman" w:cs="Times New Roman"/>
                <w:spacing w:val="-4"/>
                <w:kern w:val="0"/>
                <w:sz w:val="20"/>
                <w:szCs w:val="22"/>
                <w14:ligatures w14:val="none"/>
              </w:rPr>
              <w:t>O</w:t>
            </w:r>
            <w:r w:rsidRPr="00581408">
              <w:rPr>
                <w:rFonts w:ascii="Times New Roman" w:eastAsia="Times New Roman" w:hAnsi="Times New Roman" w:cs="Times New Roman"/>
                <w:spacing w:val="-4"/>
                <w:kern w:val="0"/>
                <w:sz w:val="20"/>
                <w:szCs w:val="22"/>
                <w14:ligatures w14:val="none"/>
              </w:rPr>
              <w:t xml:space="preserve">U4 </w:t>
            </w:r>
          </w:p>
          <w:p w14:paraId="2D2E3228" w14:textId="77777777" w:rsidR="002C1E2C" w:rsidRPr="00581408" w:rsidRDefault="002C1E2C" w:rsidP="000F299A">
            <w:pPr>
              <w:spacing w:line="360" w:lineRule="auto"/>
              <w:jc w:val="both"/>
              <w:rPr>
                <w:rFonts w:ascii="Times New Roman" w:eastAsia="Times New Roman" w:hAnsi="Times New Roman" w:cs="Times New Roman"/>
                <w:spacing w:val="-4"/>
                <w:kern w:val="0"/>
                <w:sz w:val="20"/>
                <w:szCs w:val="22"/>
                <w14:ligatures w14:val="none"/>
              </w:rPr>
            </w:pPr>
          </w:p>
          <w:p w14:paraId="6046FF85" w14:textId="77777777" w:rsidR="002C1E2C" w:rsidRPr="00581408" w:rsidRDefault="002C1E2C" w:rsidP="000F299A">
            <w:pPr>
              <w:spacing w:line="360" w:lineRule="auto"/>
              <w:jc w:val="both"/>
              <w:rPr>
                <w:rFonts w:ascii="Times New Roman" w:eastAsia="Times New Roman" w:hAnsi="Times New Roman" w:cs="Times New Roman"/>
                <w:sz w:val="20"/>
                <w:szCs w:val="22"/>
              </w:rPr>
            </w:pPr>
            <w:r w:rsidRPr="00581408">
              <w:rPr>
                <w:rFonts w:ascii="Times New Roman" w:eastAsia="Times New Roman" w:hAnsi="Times New Roman" w:cs="Times New Roman"/>
                <w:sz w:val="20"/>
                <w:szCs w:val="22"/>
              </w:rPr>
              <w:t>PEOU5</w:t>
            </w:r>
          </w:p>
        </w:tc>
        <w:tc>
          <w:tcPr>
            <w:cnfStyle w:val="000100000000" w:firstRow="0" w:lastRow="0" w:firstColumn="0" w:lastColumn="1" w:oddVBand="0" w:evenVBand="0" w:oddHBand="0" w:evenHBand="0" w:firstRowFirstColumn="0" w:firstRowLastColumn="0" w:lastRowFirstColumn="0" w:lastRowLastColumn="0"/>
            <w:tcW w:w="6956" w:type="dxa"/>
          </w:tcPr>
          <w:p w14:paraId="1EC58D1A" w14:textId="1085C9ED" w:rsidR="00003CFB" w:rsidRPr="00581408" w:rsidRDefault="00003CFB" w:rsidP="000F299A">
            <w:pPr>
              <w:widowControl w:val="0"/>
              <w:autoSpaceDE w:val="0"/>
              <w:autoSpaceDN w:val="0"/>
              <w:spacing w:before="41" w:line="360" w:lineRule="auto"/>
              <w:ind w:left="117"/>
              <w:jc w:val="both"/>
              <w:rPr>
                <w:rFonts w:ascii="Times New Roman" w:eastAsia="Times New Roman" w:hAnsi="Times New Roman" w:cs="Times New Roman"/>
                <w:kern w:val="0"/>
                <w:sz w:val="20"/>
                <w:szCs w:val="22"/>
                <w14:ligatures w14:val="none"/>
              </w:rPr>
            </w:pPr>
            <w:r w:rsidRPr="00581408">
              <w:rPr>
                <w:rFonts w:ascii="Times New Roman" w:eastAsia="Times New Roman" w:hAnsi="Times New Roman" w:cs="Times New Roman"/>
                <w:kern w:val="0"/>
                <w:sz w:val="20"/>
                <w:szCs w:val="22"/>
                <w14:ligatures w14:val="none"/>
              </w:rPr>
              <w:t xml:space="preserve">I believe that when I use </w:t>
            </w:r>
            <w:r w:rsidR="007C5F42" w:rsidRPr="00581408">
              <w:rPr>
                <w:rFonts w:ascii="Times New Roman" w:eastAsia="Times New Roman" w:hAnsi="Times New Roman" w:cs="Times New Roman"/>
                <w:kern w:val="0"/>
                <w:sz w:val="20"/>
                <w:szCs w:val="22"/>
                <w14:ligatures w14:val="none"/>
              </w:rPr>
              <w:t>M-Payment</w:t>
            </w:r>
            <w:r w:rsidRPr="00581408">
              <w:rPr>
                <w:rFonts w:ascii="Times New Roman" w:eastAsia="Times New Roman" w:hAnsi="Times New Roman" w:cs="Times New Roman"/>
                <w:kern w:val="0"/>
                <w:sz w:val="20"/>
                <w:szCs w:val="22"/>
                <w14:ligatures w14:val="none"/>
              </w:rPr>
              <w:t>, the process will be clear and understandable.</w:t>
            </w:r>
          </w:p>
          <w:p w14:paraId="1BC2D49F" w14:textId="77777777" w:rsidR="00003CFB" w:rsidRPr="00581408" w:rsidRDefault="00003CFB" w:rsidP="000F299A">
            <w:pPr>
              <w:widowControl w:val="0"/>
              <w:autoSpaceDE w:val="0"/>
              <w:autoSpaceDN w:val="0"/>
              <w:spacing w:before="41" w:line="360" w:lineRule="auto"/>
              <w:ind w:left="117"/>
              <w:jc w:val="both"/>
              <w:rPr>
                <w:rFonts w:ascii="Times New Roman" w:eastAsia="Times New Roman" w:hAnsi="Times New Roman" w:cs="Times New Roman"/>
                <w:kern w:val="0"/>
                <w:sz w:val="20"/>
                <w:szCs w:val="22"/>
                <w14:ligatures w14:val="none"/>
              </w:rPr>
            </w:pPr>
          </w:p>
          <w:p w14:paraId="1C6397C1" w14:textId="5829D19E" w:rsidR="002E4D26" w:rsidRPr="00581408" w:rsidRDefault="00003CFB" w:rsidP="000F299A">
            <w:pPr>
              <w:widowControl w:val="0"/>
              <w:autoSpaceDE w:val="0"/>
              <w:autoSpaceDN w:val="0"/>
              <w:spacing w:before="41" w:line="360" w:lineRule="auto"/>
              <w:ind w:left="117"/>
              <w:jc w:val="both"/>
              <w:rPr>
                <w:rFonts w:ascii="Times New Roman" w:eastAsia="Times New Roman" w:hAnsi="Times New Roman" w:cs="Times New Roman"/>
                <w:spacing w:val="-4"/>
                <w:kern w:val="0"/>
                <w:sz w:val="20"/>
                <w:szCs w:val="22"/>
                <w14:ligatures w14:val="none"/>
              </w:rPr>
            </w:pPr>
            <w:r w:rsidRPr="00581408">
              <w:rPr>
                <w:rFonts w:ascii="Times New Roman" w:eastAsia="Times New Roman" w:hAnsi="Times New Roman" w:cs="Times New Roman"/>
                <w:kern w:val="0"/>
                <w:sz w:val="20"/>
                <w:szCs w:val="22"/>
                <w14:ligatures w14:val="none"/>
              </w:rPr>
              <w:t xml:space="preserve">I believe that it will be easy for me to become skillful at using </w:t>
            </w:r>
            <w:r w:rsidR="007C5F42" w:rsidRPr="00581408">
              <w:rPr>
                <w:rFonts w:ascii="Times New Roman" w:eastAsia="Times New Roman" w:hAnsi="Times New Roman" w:cs="Times New Roman"/>
                <w:kern w:val="0"/>
                <w:sz w:val="20"/>
                <w:szCs w:val="22"/>
                <w14:ligatures w14:val="none"/>
              </w:rPr>
              <w:t>M-Payment</w:t>
            </w:r>
            <w:r w:rsidR="002E4D26" w:rsidRPr="00581408">
              <w:rPr>
                <w:rFonts w:ascii="Times New Roman" w:eastAsia="Times New Roman" w:hAnsi="Times New Roman" w:cs="Times New Roman"/>
                <w:spacing w:val="-4"/>
                <w:kern w:val="0"/>
                <w:sz w:val="20"/>
                <w:szCs w:val="22"/>
                <w14:ligatures w14:val="none"/>
              </w:rPr>
              <w:t>.</w:t>
            </w:r>
          </w:p>
          <w:p w14:paraId="33C17F3C" w14:textId="77777777" w:rsidR="00CB0F41" w:rsidRPr="00581408" w:rsidRDefault="00CB0F41" w:rsidP="000F299A">
            <w:pPr>
              <w:widowControl w:val="0"/>
              <w:autoSpaceDE w:val="0"/>
              <w:autoSpaceDN w:val="0"/>
              <w:spacing w:before="41" w:line="360" w:lineRule="auto"/>
              <w:ind w:left="117"/>
              <w:jc w:val="both"/>
              <w:rPr>
                <w:rFonts w:ascii="Times New Roman" w:eastAsia="Times New Roman" w:hAnsi="Times New Roman" w:cs="Times New Roman"/>
                <w:kern w:val="0"/>
                <w:sz w:val="20"/>
                <w:szCs w:val="22"/>
                <w14:ligatures w14:val="none"/>
              </w:rPr>
            </w:pPr>
          </w:p>
          <w:p w14:paraId="213AFC83" w14:textId="6CE2BEAC" w:rsidR="00CB0F41" w:rsidRPr="00581408" w:rsidRDefault="00CB0F41" w:rsidP="000F299A">
            <w:pPr>
              <w:widowControl w:val="0"/>
              <w:autoSpaceDE w:val="0"/>
              <w:autoSpaceDN w:val="0"/>
              <w:spacing w:line="360" w:lineRule="auto"/>
              <w:ind w:left="117" w:right="180"/>
              <w:jc w:val="both"/>
              <w:rPr>
                <w:rFonts w:ascii="Times New Roman" w:eastAsia="Times New Roman" w:hAnsi="Times New Roman" w:cs="Times New Roman"/>
                <w:kern w:val="0"/>
                <w:sz w:val="20"/>
                <w:szCs w:val="22"/>
                <w14:ligatures w14:val="none"/>
              </w:rPr>
            </w:pPr>
            <w:r w:rsidRPr="00581408">
              <w:rPr>
                <w:rFonts w:ascii="Times New Roman" w:eastAsia="Times New Roman" w:hAnsi="Times New Roman" w:cs="Times New Roman"/>
                <w:kern w:val="0"/>
                <w:sz w:val="20"/>
                <w:szCs w:val="22"/>
                <w14:ligatures w14:val="none"/>
              </w:rPr>
              <w:t xml:space="preserve">I believe that </w:t>
            </w:r>
            <w:r w:rsidR="007C5F42" w:rsidRPr="00581408">
              <w:rPr>
                <w:rFonts w:ascii="Times New Roman" w:eastAsia="Times New Roman" w:hAnsi="Times New Roman" w:cs="Times New Roman"/>
                <w:kern w:val="0"/>
                <w:sz w:val="20"/>
                <w:szCs w:val="22"/>
                <w14:ligatures w14:val="none"/>
              </w:rPr>
              <w:t>M-Payment</w:t>
            </w:r>
            <w:r w:rsidRPr="00581408">
              <w:rPr>
                <w:rFonts w:ascii="Times New Roman" w:eastAsia="Times New Roman" w:hAnsi="Times New Roman" w:cs="Times New Roman"/>
                <w:kern w:val="0"/>
                <w:sz w:val="20"/>
                <w:szCs w:val="22"/>
                <w14:ligatures w14:val="none"/>
              </w:rPr>
              <w:t xml:space="preserve"> is easy to use.</w:t>
            </w:r>
          </w:p>
          <w:p w14:paraId="6EF5EDA7" w14:textId="77777777" w:rsidR="00CB0F41" w:rsidRPr="00581408" w:rsidRDefault="00CB0F41" w:rsidP="000F299A">
            <w:pPr>
              <w:widowControl w:val="0"/>
              <w:autoSpaceDE w:val="0"/>
              <w:autoSpaceDN w:val="0"/>
              <w:spacing w:line="360" w:lineRule="auto"/>
              <w:ind w:left="117" w:right="180"/>
              <w:jc w:val="both"/>
              <w:rPr>
                <w:rFonts w:ascii="Times New Roman" w:eastAsia="Times New Roman" w:hAnsi="Times New Roman" w:cs="Times New Roman"/>
                <w:kern w:val="0"/>
                <w:sz w:val="20"/>
                <w:szCs w:val="22"/>
                <w14:ligatures w14:val="none"/>
              </w:rPr>
            </w:pPr>
          </w:p>
          <w:p w14:paraId="6BAB051E" w14:textId="77777777" w:rsidR="00CB0F41" w:rsidRPr="00581408" w:rsidRDefault="00CB0F41" w:rsidP="000F299A">
            <w:pPr>
              <w:widowControl w:val="0"/>
              <w:autoSpaceDE w:val="0"/>
              <w:autoSpaceDN w:val="0"/>
              <w:spacing w:line="360" w:lineRule="auto"/>
              <w:ind w:left="117" w:right="180"/>
              <w:jc w:val="both"/>
              <w:rPr>
                <w:rFonts w:ascii="Times New Roman" w:eastAsia="Times New Roman" w:hAnsi="Times New Roman" w:cs="Times New Roman"/>
                <w:kern w:val="0"/>
                <w:sz w:val="20"/>
                <w:szCs w:val="22"/>
                <w14:ligatures w14:val="none"/>
              </w:rPr>
            </w:pPr>
            <w:r w:rsidRPr="00581408">
              <w:rPr>
                <w:rFonts w:ascii="Times New Roman" w:eastAsia="Times New Roman" w:hAnsi="Times New Roman" w:cs="Times New Roman"/>
                <w:kern w:val="0"/>
                <w:sz w:val="20"/>
                <w:szCs w:val="22"/>
                <w14:ligatures w14:val="none"/>
              </w:rPr>
              <w:t>I Believe it is easy to transfer and receive money through mobile financial service as minimum steps are required.</w:t>
            </w:r>
          </w:p>
          <w:p w14:paraId="1AF04E01" w14:textId="77777777" w:rsidR="00CB0F41" w:rsidRPr="00581408" w:rsidRDefault="00CB0F41" w:rsidP="000F299A">
            <w:pPr>
              <w:widowControl w:val="0"/>
              <w:autoSpaceDE w:val="0"/>
              <w:autoSpaceDN w:val="0"/>
              <w:spacing w:line="360" w:lineRule="auto"/>
              <w:ind w:left="117" w:right="180"/>
              <w:jc w:val="both"/>
              <w:rPr>
                <w:rFonts w:ascii="Times New Roman" w:eastAsia="Times New Roman" w:hAnsi="Times New Roman" w:cs="Times New Roman"/>
                <w:kern w:val="0"/>
                <w:sz w:val="20"/>
                <w:szCs w:val="22"/>
                <w14:ligatures w14:val="none"/>
              </w:rPr>
            </w:pPr>
          </w:p>
          <w:p w14:paraId="0FED4AD1" w14:textId="77777777" w:rsidR="002E4D26" w:rsidRPr="00581408" w:rsidRDefault="00CB0F41" w:rsidP="000F299A">
            <w:pPr>
              <w:widowControl w:val="0"/>
              <w:autoSpaceDE w:val="0"/>
              <w:autoSpaceDN w:val="0"/>
              <w:spacing w:line="360" w:lineRule="auto"/>
              <w:ind w:left="117" w:right="180"/>
              <w:jc w:val="both"/>
              <w:rPr>
                <w:rFonts w:ascii="Times New Roman" w:eastAsia="Times New Roman" w:hAnsi="Times New Roman" w:cs="Times New Roman"/>
                <w:kern w:val="0"/>
                <w:sz w:val="20"/>
                <w:szCs w:val="22"/>
                <w14:ligatures w14:val="none"/>
              </w:rPr>
            </w:pPr>
            <w:r w:rsidRPr="00581408">
              <w:rPr>
                <w:rFonts w:ascii="Times New Roman" w:eastAsia="Times New Roman" w:hAnsi="Times New Roman" w:cs="Times New Roman"/>
                <w:kern w:val="0"/>
                <w:sz w:val="20"/>
                <w:szCs w:val="22"/>
                <w14:ligatures w14:val="none"/>
              </w:rPr>
              <w:t>I Would find it easy to get mobile financial services to do what I need to do in my daily financial transactions</w:t>
            </w:r>
          </w:p>
          <w:p w14:paraId="1D5BEE39" w14:textId="77777777" w:rsidR="00CB0F41" w:rsidRPr="00581408" w:rsidRDefault="00CB0F41" w:rsidP="000F299A">
            <w:pPr>
              <w:widowControl w:val="0"/>
              <w:autoSpaceDE w:val="0"/>
              <w:autoSpaceDN w:val="0"/>
              <w:spacing w:line="360" w:lineRule="auto"/>
              <w:ind w:left="117" w:right="180"/>
              <w:jc w:val="both"/>
              <w:rPr>
                <w:rFonts w:ascii="Times New Roman" w:eastAsia="Times New Roman" w:hAnsi="Times New Roman" w:cs="Times New Roman"/>
                <w:kern w:val="0"/>
                <w:sz w:val="20"/>
                <w:szCs w:val="22"/>
                <w14:ligatures w14:val="none"/>
              </w:rPr>
            </w:pPr>
          </w:p>
        </w:tc>
      </w:tr>
      <w:tr w:rsidR="002E4D26" w:rsidRPr="00581408" w14:paraId="2A312275" w14:textId="77777777" w:rsidTr="00130BB5">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548" w:type="dxa"/>
          </w:tcPr>
          <w:p w14:paraId="18B4EBCC" w14:textId="77777777" w:rsidR="002E4D26" w:rsidRPr="00581408" w:rsidRDefault="002E4D26" w:rsidP="000F299A">
            <w:pPr>
              <w:widowControl w:val="0"/>
              <w:autoSpaceDE w:val="0"/>
              <w:autoSpaceDN w:val="0"/>
              <w:spacing w:before="111" w:line="360" w:lineRule="auto"/>
              <w:ind w:left="115" w:right="112"/>
              <w:jc w:val="both"/>
              <w:rPr>
                <w:rFonts w:ascii="Times New Roman" w:eastAsia="Times New Roman" w:hAnsi="Times New Roman" w:cs="Times New Roman"/>
                <w:kern w:val="0"/>
                <w:sz w:val="20"/>
                <w:szCs w:val="22"/>
                <w14:ligatures w14:val="none"/>
              </w:rPr>
            </w:pPr>
            <w:bookmarkStart w:id="33" w:name="_Hlk192068160"/>
            <w:r w:rsidRPr="00581408">
              <w:rPr>
                <w:rFonts w:ascii="Times New Roman" w:eastAsia="Times New Roman" w:hAnsi="Times New Roman" w:cs="Times New Roman"/>
                <w:kern w:val="0"/>
                <w:sz w:val="20"/>
                <w:szCs w:val="22"/>
                <w14:ligatures w14:val="none"/>
              </w:rPr>
              <w:t>Behavioral</w:t>
            </w:r>
            <w:r w:rsidRPr="00581408">
              <w:rPr>
                <w:rFonts w:ascii="Times New Roman" w:eastAsia="Times New Roman" w:hAnsi="Times New Roman" w:cs="Times New Roman"/>
                <w:spacing w:val="-13"/>
                <w:kern w:val="0"/>
                <w:sz w:val="20"/>
                <w:szCs w:val="22"/>
                <w14:ligatures w14:val="none"/>
              </w:rPr>
              <w:t xml:space="preserve"> </w:t>
            </w:r>
            <w:r w:rsidRPr="00581408">
              <w:rPr>
                <w:rFonts w:ascii="Times New Roman" w:eastAsia="Times New Roman" w:hAnsi="Times New Roman" w:cs="Times New Roman"/>
                <w:kern w:val="0"/>
                <w:sz w:val="20"/>
                <w:szCs w:val="22"/>
                <w14:ligatures w14:val="none"/>
              </w:rPr>
              <w:t xml:space="preserve">intention </w:t>
            </w:r>
          </w:p>
        </w:tc>
        <w:tc>
          <w:tcPr>
            <w:cnfStyle w:val="000010000000" w:firstRow="0" w:lastRow="0" w:firstColumn="0" w:lastColumn="0" w:oddVBand="1" w:evenVBand="0" w:oddHBand="0" w:evenHBand="0" w:firstRowFirstColumn="0" w:firstRowLastColumn="0" w:lastRowFirstColumn="0" w:lastRowLastColumn="0"/>
            <w:tcW w:w="1080" w:type="dxa"/>
          </w:tcPr>
          <w:p w14:paraId="6FC6BB10" w14:textId="77777777" w:rsidR="00226BBB" w:rsidRPr="00581408" w:rsidRDefault="002E4D26" w:rsidP="000F299A">
            <w:pPr>
              <w:widowControl w:val="0"/>
              <w:autoSpaceDE w:val="0"/>
              <w:autoSpaceDN w:val="0"/>
              <w:spacing w:before="111" w:line="360" w:lineRule="auto"/>
              <w:ind w:left="121" w:right="147"/>
              <w:jc w:val="both"/>
              <w:rPr>
                <w:rFonts w:ascii="Times New Roman" w:eastAsia="Times New Roman" w:hAnsi="Times New Roman" w:cs="Times New Roman"/>
                <w:spacing w:val="-4"/>
                <w:kern w:val="0"/>
                <w:sz w:val="20"/>
                <w:szCs w:val="22"/>
                <w14:ligatures w14:val="none"/>
              </w:rPr>
            </w:pPr>
            <w:r w:rsidRPr="00581408">
              <w:rPr>
                <w:rFonts w:ascii="Times New Roman" w:eastAsia="Times New Roman" w:hAnsi="Times New Roman" w:cs="Times New Roman"/>
                <w:spacing w:val="-4"/>
                <w:kern w:val="0"/>
                <w:sz w:val="20"/>
                <w:szCs w:val="22"/>
                <w14:ligatures w14:val="none"/>
              </w:rPr>
              <w:t xml:space="preserve">BI1 </w:t>
            </w:r>
          </w:p>
          <w:p w14:paraId="3603395E" w14:textId="77777777" w:rsidR="002E4D26" w:rsidRPr="00581408" w:rsidRDefault="002E4D26" w:rsidP="000F299A">
            <w:pPr>
              <w:widowControl w:val="0"/>
              <w:autoSpaceDE w:val="0"/>
              <w:autoSpaceDN w:val="0"/>
              <w:spacing w:before="111" w:line="360" w:lineRule="auto"/>
              <w:ind w:left="121" w:right="147"/>
              <w:jc w:val="both"/>
              <w:rPr>
                <w:rFonts w:ascii="Times New Roman" w:eastAsia="Times New Roman" w:hAnsi="Times New Roman" w:cs="Times New Roman"/>
                <w:spacing w:val="-4"/>
                <w:kern w:val="0"/>
                <w:sz w:val="20"/>
                <w:szCs w:val="22"/>
                <w14:ligatures w14:val="none"/>
              </w:rPr>
            </w:pPr>
            <w:r w:rsidRPr="00581408">
              <w:rPr>
                <w:rFonts w:ascii="Times New Roman" w:eastAsia="Times New Roman" w:hAnsi="Times New Roman" w:cs="Times New Roman"/>
                <w:spacing w:val="-4"/>
                <w:kern w:val="0"/>
                <w:sz w:val="20"/>
                <w:szCs w:val="22"/>
                <w14:ligatures w14:val="none"/>
              </w:rPr>
              <w:t>BI2</w:t>
            </w:r>
          </w:p>
          <w:p w14:paraId="34BC9BFF" w14:textId="77777777" w:rsidR="00226BBB" w:rsidRPr="00581408" w:rsidRDefault="00226BBB" w:rsidP="000F299A">
            <w:pPr>
              <w:widowControl w:val="0"/>
              <w:autoSpaceDE w:val="0"/>
              <w:autoSpaceDN w:val="0"/>
              <w:spacing w:before="111" w:line="360" w:lineRule="auto"/>
              <w:ind w:left="121" w:right="147"/>
              <w:jc w:val="both"/>
              <w:rPr>
                <w:rFonts w:ascii="Times New Roman" w:eastAsia="Times New Roman" w:hAnsi="Times New Roman" w:cs="Times New Roman"/>
                <w:kern w:val="0"/>
                <w:sz w:val="20"/>
                <w:szCs w:val="22"/>
                <w14:ligatures w14:val="none"/>
              </w:rPr>
            </w:pPr>
            <w:r w:rsidRPr="00581408">
              <w:rPr>
                <w:rFonts w:ascii="Times New Roman" w:eastAsia="Times New Roman" w:hAnsi="Times New Roman" w:cs="Times New Roman"/>
                <w:kern w:val="0"/>
                <w:sz w:val="20"/>
                <w:szCs w:val="22"/>
                <w14:ligatures w14:val="none"/>
              </w:rPr>
              <w:t>BI3</w:t>
            </w:r>
          </w:p>
        </w:tc>
        <w:tc>
          <w:tcPr>
            <w:cnfStyle w:val="000100000000" w:firstRow="0" w:lastRow="0" w:firstColumn="0" w:lastColumn="1" w:oddVBand="0" w:evenVBand="0" w:oddHBand="0" w:evenHBand="0" w:firstRowFirstColumn="0" w:firstRowLastColumn="0" w:lastRowFirstColumn="0" w:lastRowLastColumn="0"/>
            <w:tcW w:w="6956" w:type="dxa"/>
          </w:tcPr>
          <w:p w14:paraId="42B95F1A" w14:textId="5CA6F372" w:rsidR="00226BBB" w:rsidRPr="00581408" w:rsidRDefault="00226BBB" w:rsidP="000F299A">
            <w:pPr>
              <w:widowControl w:val="0"/>
              <w:autoSpaceDE w:val="0"/>
              <w:autoSpaceDN w:val="0"/>
              <w:spacing w:before="111" w:line="360" w:lineRule="auto"/>
              <w:ind w:left="117" w:right="511"/>
              <w:jc w:val="both"/>
              <w:rPr>
                <w:rFonts w:ascii="Times New Roman" w:eastAsia="Times New Roman" w:hAnsi="Times New Roman" w:cs="Times New Roman"/>
                <w:kern w:val="0"/>
                <w:sz w:val="20"/>
                <w:szCs w:val="22"/>
                <w14:ligatures w14:val="none"/>
              </w:rPr>
            </w:pPr>
            <w:r w:rsidRPr="00581408">
              <w:rPr>
                <w:rFonts w:ascii="Times New Roman" w:eastAsia="Times New Roman" w:hAnsi="Times New Roman" w:cs="Times New Roman"/>
                <w:kern w:val="0"/>
                <w:sz w:val="20"/>
                <w:szCs w:val="22"/>
                <w14:ligatures w14:val="none"/>
              </w:rPr>
              <w:t xml:space="preserve">I predict that I will use </w:t>
            </w:r>
            <w:r w:rsidR="007C5F42" w:rsidRPr="00581408">
              <w:rPr>
                <w:rFonts w:ascii="Times New Roman" w:eastAsia="Times New Roman" w:hAnsi="Times New Roman" w:cs="Times New Roman"/>
                <w:kern w:val="0"/>
                <w:sz w:val="20"/>
                <w:szCs w:val="22"/>
                <w14:ligatures w14:val="none"/>
              </w:rPr>
              <w:t>M-Payment</w:t>
            </w:r>
            <w:r w:rsidRPr="00581408">
              <w:rPr>
                <w:rFonts w:ascii="Times New Roman" w:eastAsia="Times New Roman" w:hAnsi="Times New Roman" w:cs="Times New Roman"/>
                <w:kern w:val="0"/>
                <w:sz w:val="20"/>
                <w:szCs w:val="22"/>
                <w14:ligatures w14:val="none"/>
              </w:rPr>
              <w:t xml:space="preserve"> in the next 6 months.</w:t>
            </w:r>
            <w:r w:rsidR="002E4D26" w:rsidRPr="00581408">
              <w:rPr>
                <w:rFonts w:ascii="Times New Roman" w:eastAsia="Times New Roman" w:hAnsi="Times New Roman" w:cs="Times New Roman"/>
                <w:spacing w:val="-1"/>
                <w:kern w:val="0"/>
                <w:sz w:val="20"/>
                <w:szCs w:val="22"/>
                <w14:ligatures w14:val="none"/>
              </w:rPr>
              <w:t xml:space="preserve"> </w:t>
            </w:r>
          </w:p>
          <w:p w14:paraId="5C823DA3" w14:textId="3702A9B9" w:rsidR="002E4D26" w:rsidRPr="00581408" w:rsidRDefault="00226BBB" w:rsidP="000F299A">
            <w:pPr>
              <w:widowControl w:val="0"/>
              <w:autoSpaceDE w:val="0"/>
              <w:autoSpaceDN w:val="0"/>
              <w:spacing w:before="111" w:line="360" w:lineRule="auto"/>
              <w:ind w:left="117" w:right="511"/>
              <w:jc w:val="both"/>
              <w:rPr>
                <w:rFonts w:ascii="Times New Roman" w:eastAsia="Times New Roman" w:hAnsi="Times New Roman" w:cs="Times New Roman"/>
                <w:spacing w:val="-4"/>
                <w:kern w:val="0"/>
                <w:sz w:val="20"/>
                <w:szCs w:val="22"/>
                <w14:ligatures w14:val="none"/>
              </w:rPr>
            </w:pPr>
            <w:r w:rsidRPr="00581408">
              <w:rPr>
                <w:rFonts w:ascii="Times New Roman" w:eastAsia="Times New Roman" w:hAnsi="Times New Roman" w:cs="Times New Roman"/>
                <w:spacing w:val="-4"/>
                <w:kern w:val="0"/>
                <w:sz w:val="20"/>
                <w:szCs w:val="22"/>
                <w14:ligatures w14:val="none"/>
              </w:rPr>
              <w:t xml:space="preserve">I plan to use </w:t>
            </w:r>
            <w:r w:rsidR="007C5F42" w:rsidRPr="00581408">
              <w:rPr>
                <w:rFonts w:ascii="Times New Roman" w:eastAsia="Times New Roman" w:hAnsi="Times New Roman" w:cs="Times New Roman"/>
                <w:spacing w:val="-4"/>
                <w:kern w:val="0"/>
                <w:sz w:val="20"/>
                <w:szCs w:val="22"/>
                <w14:ligatures w14:val="none"/>
              </w:rPr>
              <w:t>M-Payment</w:t>
            </w:r>
            <w:r w:rsidRPr="00581408">
              <w:rPr>
                <w:rFonts w:ascii="Times New Roman" w:eastAsia="Times New Roman" w:hAnsi="Times New Roman" w:cs="Times New Roman"/>
                <w:spacing w:val="-4"/>
                <w:kern w:val="0"/>
                <w:sz w:val="20"/>
                <w:szCs w:val="22"/>
                <w14:ligatures w14:val="none"/>
              </w:rPr>
              <w:t xml:space="preserve"> in the next 12 months.</w:t>
            </w:r>
          </w:p>
          <w:p w14:paraId="0B838437" w14:textId="3A4C3AA2" w:rsidR="00226BBB" w:rsidRPr="00581408" w:rsidRDefault="00226BBB" w:rsidP="000F299A">
            <w:pPr>
              <w:widowControl w:val="0"/>
              <w:autoSpaceDE w:val="0"/>
              <w:autoSpaceDN w:val="0"/>
              <w:spacing w:before="111" w:line="360" w:lineRule="auto"/>
              <w:ind w:left="117" w:right="511"/>
              <w:jc w:val="both"/>
              <w:rPr>
                <w:rFonts w:ascii="Times New Roman" w:eastAsia="Times New Roman" w:hAnsi="Times New Roman" w:cs="Times New Roman"/>
                <w:kern w:val="0"/>
                <w:sz w:val="20"/>
                <w:szCs w:val="22"/>
                <w14:ligatures w14:val="none"/>
              </w:rPr>
            </w:pPr>
            <w:r w:rsidRPr="00581408">
              <w:rPr>
                <w:rFonts w:ascii="Times New Roman" w:eastAsia="Times New Roman" w:hAnsi="Times New Roman" w:cs="Times New Roman"/>
                <w:kern w:val="0"/>
                <w:sz w:val="20"/>
                <w:szCs w:val="22"/>
                <w14:ligatures w14:val="none"/>
              </w:rPr>
              <w:t xml:space="preserve">I think that I will use </w:t>
            </w:r>
            <w:r w:rsidR="007C5F42" w:rsidRPr="00581408">
              <w:rPr>
                <w:rFonts w:ascii="Times New Roman" w:eastAsia="Times New Roman" w:hAnsi="Times New Roman" w:cs="Times New Roman"/>
                <w:kern w:val="0"/>
                <w:sz w:val="20"/>
                <w:szCs w:val="22"/>
                <w14:ligatures w14:val="none"/>
              </w:rPr>
              <w:t>M-Payment</w:t>
            </w:r>
            <w:r w:rsidRPr="00581408">
              <w:rPr>
                <w:rFonts w:ascii="Times New Roman" w:eastAsia="Times New Roman" w:hAnsi="Times New Roman" w:cs="Times New Roman"/>
                <w:kern w:val="0"/>
                <w:sz w:val="20"/>
                <w:szCs w:val="22"/>
                <w14:ligatures w14:val="none"/>
              </w:rPr>
              <w:t xml:space="preserve"> rather than any other available </w:t>
            </w:r>
            <w:r w:rsidRPr="00581408">
              <w:rPr>
                <w:rFonts w:ascii="Times New Roman" w:eastAsia="Times New Roman" w:hAnsi="Times New Roman" w:cs="Times New Roman"/>
                <w:kern w:val="0"/>
                <w:sz w:val="20"/>
                <w:szCs w:val="22"/>
                <w14:ligatures w14:val="none"/>
              </w:rPr>
              <w:lastRenderedPageBreak/>
              <w:t xml:space="preserve">payment method to conduct a transaction in </w:t>
            </w:r>
            <w:r w:rsidR="00EB3881" w:rsidRPr="00581408">
              <w:rPr>
                <w:rFonts w:ascii="Times New Roman" w:eastAsia="Times New Roman" w:hAnsi="Times New Roman" w:cs="Times New Roman"/>
                <w:kern w:val="0"/>
                <w:sz w:val="20"/>
                <w:szCs w:val="22"/>
                <w14:ligatures w14:val="none"/>
              </w:rPr>
              <w:t>the future</w:t>
            </w:r>
          </w:p>
          <w:p w14:paraId="4F73D7F8" w14:textId="77777777" w:rsidR="00226BBB" w:rsidRPr="00581408" w:rsidRDefault="00226BBB" w:rsidP="000F299A">
            <w:pPr>
              <w:widowControl w:val="0"/>
              <w:autoSpaceDE w:val="0"/>
              <w:autoSpaceDN w:val="0"/>
              <w:spacing w:before="111" w:line="360" w:lineRule="auto"/>
              <w:ind w:left="117" w:right="511"/>
              <w:jc w:val="both"/>
              <w:rPr>
                <w:rFonts w:ascii="Times New Roman" w:eastAsia="Times New Roman" w:hAnsi="Times New Roman" w:cs="Times New Roman"/>
                <w:kern w:val="0"/>
                <w:sz w:val="20"/>
                <w:szCs w:val="22"/>
                <w14:ligatures w14:val="none"/>
              </w:rPr>
            </w:pPr>
          </w:p>
        </w:tc>
      </w:tr>
      <w:bookmarkEnd w:id="33"/>
      <w:tr w:rsidR="002E4D26" w:rsidRPr="00581408" w14:paraId="7EE43765" w14:textId="77777777" w:rsidTr="00130BB5">
        <w:trPr>
          <w:trHeight w:val="919"/>
        </w:trPr>
        <w:tc>
          <w:tcPr>
            <w:cnfStyle w:val="001000000000" w:firstRow="0" w:lastRow="0" w:firstColumn="1" w:lastColumn="0" w:oddVBand="0" w:evenVBand="0" w:oddHBand="0" w:evenHBand="0" w:firstRowFirstColumn="0" w:firstRowLastColumn="0" w:lastRowFirstColumn="0" w:lastRowLastColumn="0"/>
            <w:tcW w:w="1548" w:type="dxa"/>
          </w:tcPr>
          <w:p w14:paraId="3A03A26B" w14:textId="77777777" w:rsidR="002E4D26" w:rsidRPr="00581408" w:rsidRDefault="002E4D26" w:rsidP="000F299A">
            <w:pPr>
              <w:widowControl w:val="0"/>
              <w:autoSpaceDE w:val="0"/>
              <w:autoSpaceDN w:val="0"/>
              <w:spacing w:before="111" w:line="360" w:lineRule="auto"/>
              <w:ind w:left="115"/>
              <w:jc w:val="both"/>
              <w:rPr>
                <w:rFonts w:ascii="Times New Roman" w:eastAsia="Times New Roman" w:hAnsi="Times New Roman" w:cs="Times New Roman"/>
                <w:kern w:val="0"/>
                <w:sz w:val="20"/>
                <w:szCs w:val="22"/>
                <w14:ligatures w14:val="none"/>
              </w:rPr>
            </w:pPr>
            <w:r w:rsidRPr="00581408">
              <w:rPr>
                <w:rFonts w:ascii="Times New Roman" w:eastAsia="Times New Roman" w:hAnsi="Times New Roman" w:cs="Times New Roman"/>
                <w:spacing w:val="-2"/>
                <w:kern w:val="0"/>
                <w:sz w:val="20"/>
                <w:szCs w:val="22"/>
                <w14:ligatures w14:val="none"/>
              </w:rPr>
              <w:lastRenderedPageBreak/>
              <w:t>Attitude</w:t>
            </w:r>
          </w:p>
        </w:tc>
        <w:tc>
          <w:tcPr>
            <w:cnfStyle w:val="000010000000" w:firstRow="0" w:lastRow="0" w:firstColumn="0" w:lastColumn="0" w:oddVBand="1" w:evenVBand="0" w:oddHBand="0" w:evenHBand="0" w:firstRowFirstColumn="0" w:firstRowLastColumn="0" w:lastRowFirstColumn="0" w:lastRowLastColumn="0"/>
            <w:tcW w:w="1080" w:type="dxa"/>
          </w:tcPr>
          <w:p w14:paraId="387ABA63" w14:textId="77777777" w:rsidR="00261164" w:rsidRPr="00581408" w:rsidRDefault="002E4D26" w:rsidP="000F299A">
            <w:pPr>
              <w:widowControl w:val="0"/>
              <w:autoSpaceDE w:val="0"/>
              <w:autoSpaceDN w:val="0"/>
              <w:spacing w:before="111" w:line="360" w:lineRule="auto"/>
              <w:ind w:left="121" w:right="227"/>
              <w:jc w:val="both"/>
              <w:rPr>
                <w:rFonts w:ascii="Times New Roman" w:eastAsia="Times New Roman" w:hAnsi="Times New Roman" w:cs="Times New Roman"/>
                <w:spacing w:val="-4"/>
                <w:kern w:val="0"/>
                <w:sz w:val="20"/>
                <w:szCs w:val="22"/>
                <w14:ligatures w14:val="none"/>
              </w:rPr>
            </w:pPr>
            <w:r w:rsidRPr="00581408">
              <w:rPr>
                <w:rFonts w:ascii="Times New Roman" w:eastAsia="Times New Roman" w:hAnsi="Times New Roman" w:cs="Times New Roman"/>
                <w:spacing w:val="-4"/>
                <w:kern w:val="0"/>
                <w:sz w:val="20"/>
                <w:szCs w:val="22"/>
                <w14:ligatures w14:val="none"/>
              </w:rPr>
              <w:t xml:space="preserve">AT1 </w:t>
            </w:r>
          </w:p>
          <w:p w14:paraId="574D47CC" w14:textId="77777777" w:rsidR="002E4D26" w:rsidRPr="00581408" w:rsidRDefault="002E4D26" w:rsidP="000F299A">
            <w:pPr>
              <w:widowControl w:val="0"/>
              <w:autoSpaceDE w:val="0"/>
              <w:autoSpaceDN w:val="0"/>
              <w:spacing w:before="111" w:line="360" w:lineRule="auto"/>
              <w:ind w:left="121" w:right="227"/>
              <w:jc w:val="both"/>
              <w:rPr>
                <w:rFonts w:ascii="Times New Roman" w:eastAsia="Times New Roman" w:hAnsi="Times New Roman" w:cs="Times New Roman"/>
                <w:kern w:val="0"/>
                <w:sz w:val="20"/>
                <w:szCs w:val="22"/>
                <w14:ligatures w14:val="none"/>
              </w:rPr>
            </w:pPr>
            <w:r w:rsidRPr="00581408">
              <w:rPr>
                <w:rFonts w:ascii="Times New Roman" w:eastAsia="Times New Roman" w:hAnsi="Times New Roman" w:cs="Times New Roman"/>
                <w:spacing w:val="-4"/>
                <w:kern w:val="0"/>
                <w:sz w:val="20"/>
                <w:szCs w:val="22"/>
                <w14:ligatures w14:val="none"/>
              </w:rPr>
              <w:t xml:space="preserve">AT2 </w:t>
            </w:r>
            <w:r w:rsidRPr="00581408">
              <w:rPr>
                <w:rFonts w:ascii="Times New Roman" w:eastAsia="Times New Roman" w:hAnsi="Times New Roman" w:cs="Times New Roman"/>
                <w:spacing w:val="-5"/>
                <w:kern w:val="0"/>
                <w:sz w:val="20"/>
                <w:szCs w:val="22"/>
                <w14:ligatures w14:val="none"/>
              </w:rPr>
              <w:t>AT3</w:t>
            </w:r>
          </w:p>
        </w:tc>
        <w:tc>
          <w:tcPr>
            <w:cnfStyle w:val="000100000000" w:firstRow="0" w:lastRow="0" w:firstColumn="0" w:lastColumn="1" w:oddVBand="0" w:evenVBand="0" w:oddHBand="0" w:evenHBand="0" w:firstRowFirstColumn="0" w:firstRowLastColumn="0" w:lastRowFirstColumn="0" w:lastRowLastColumn="0"/>
            <w:tcW w:w="6956" w:type="dxa"/>
          </w:tcPr>
          <w:p w14:paraId="4AC84329" w14:textId="0390B340" w:rsidR="00261164" w:rsidRPr="00581408" w:rsidRDefault="007C5F42" w:rsidP="000F299A">
            <w:pPr>
              <w:widowControl w:val="0"/>
              <w:autoSpaceDE w:val="0"/>
              <w:autoSpaceDN w:val="0"/>
              <w:spacing w:before="111" w:line="360" w:lineRule="auto"/>
              <w:ind w:left="117" w:right="1900"/>
              <w:jc w:val="both"/>
              <w:rPr>
                <w:rFonts w:ascii="Times New Roman" w:eastAsia="Times New Roman" w:hAnsi="Times New Roman" w:cs="Times New Roman"/>
                <w:kern w:val="0"/>
                <w:sz w:val="20"/>
                <w:szCs w:val="22"/>
                <w14:ligatures w14:val="none"/>
              </w:rPr>
            </w:pPr>
            <w:r w:rsidRPr="00581408">
              <w:rPr>
                <w:rFonts w:ascii="Times New Roman" w:eastAsia="Times New Roman" w:hAnsi="Times New Roman" w:cs="Times New Roman"/>
                <w:kern w:val="0"/>
                <w:sz w:val="20"/>
                <w:szCs w:val="22"/>
                <w14:ligatures w14:val="none"/>
              </w:rPr>
              <w:t>M-Payment</w:t>
            </w:r>
            <w:r w:rsidR="002E4D26" w:rsidRPr="00581408">
              <w:rPr>
                <w:rFonts w:ascii="Times New Roman" w:eastAsia="Times New Roman" w:hAnsi="Times New Roman" w:cs="Times New Roman"/>
                <w:spacing w:val="-6"/>
                <w:kern w:val="0"/>
                <w:sz w:val="20"/>
                <w:szCs w:val="22"/>
                <w14:ligatures w14:val="none"/>
              </w:rPr>
              <w:t xml:space="preserve"> </w:t>
            </w:r>
            <w:r w:rsidR="002E4D26" w:rsidRPr="00581408">
              <w:rPr>
                <w:rFonts w:ascii="Times New Roman" w:eastAsia="Times New Roman" w:hAnsi="Times New Roman" w:cs="Times New Roman"/>
                <w:kern w:val="0"/>
                <w:sz w:val="20"/>
                <w:szCs w:val="22"/>
                <w14:ligatures w14:val="none"/>
              </w:rPr>
              <w:t>in</w:t>
            </w:r>
            <w:r w:rsidR="002E4D26" w:rsidRPr="00581408">
              <w:rPr>
                <w:rFonts w:ascii="Times New Roman" w:eastAsia="Times New Roman" w:hAnsi="Times New Roman" w:cs="Times New Roman"/>
                <w:spacing w:val="-7"/>
                <w:kern w:val="0"/>
                <w:sz w:val="20"/>
                <w:szCs w:val="22"/>
                <w14:ligatures w14:val="none"/>
              </w:rPr>
              <w:t xml:space="preserve"> </w:t>
            </w:r>
            <w:r w:rsidR="002E4D26" w:rsidRPr="00581408">
              <w:rPr>
                <w:rFonts w:ascii="Times New Roman" w:eastAsia="Times New Roman" w:hAnsi="Times New Roman" w:cs="Times New Roman"/>
                <w:kern w:val="0"/>
                <w:sz w:val="20"/>
                <w:szCs w:val="22"/>
                <w14:ligatures w14:val="none"/>
              </w:rPr>
              <w:t>a</w:t>
            </w:r>
            <w:r w:rsidR="002E4D26" w:rsidRPr="00581408">
              <w:rPr>
                <w:rFonts w:ascii="Times New Roman" w:eastAsia="Times New Roman" w:hAnsi="Times New Roman" w:cs="Times New Roman"/>
                <w:spacing w:val="-4"/>
                <w:kern w:val="0"/>
                <w:sz w:val="20"/>
                <w:szCs w:val="22"/>
                <w14:ligatures w14:val="none"/>
              </w:rPr>
              <w:t xml:space="preserve"> </w:t>
            </w:r>
            <w:r w:rsidR="002E4D26" w:rsidRPr="00581408">
              <w:rPr>
                <w:rFonts w:ascii="Times New Roman" w:eastAsia="Times New Roman" w:hAnsi="Times New Roman" w:cs="Times New Roman"/>
                <w:kern w:val="0"/>
                <w:sz w:val="20"/>
                <w:szCs w:val="22"/>
                <w14:ligatures w14:val="none"/>
              </w:rPr>
              <w:t>website/</w:t>
            </w:r>
            <w:r w:rsidR="002E4D26" w:rsidRPr="00581408">
              <w:rPr>
                <w:rFonts w:ascii="Times New Roman" w:eastAsia="Times New Roman" w:hAnsi="Times New Roman" w:cs="Times New Roman"/>
                <w:spacing w:val="-6"/>
                <w:kern w:val="0"/>
                <w:sz w:val="20"/>
                <w:szCs w:val="22"/>
                <w14:ligatures w14:val="none"/>
              </w:rPr>
              <w:t xml:space="preserve"> </w:t>
            </w:r>
            <w:r w:rsidR="002E4D26" w:rsidRPr="00581408">
              <w:rPr>
                <w:rFonts w:ascii="Times New Roman" w:eastAsia="Times New Roman" w:hAnsi="Times New Roman" w:cs="Times New Roman"/>
                <w:kern w:val="0"/>
                <w:sz w:val="20"/>
                <w:szCs w:val="22"/>
                <w14:ligatures w14:val="none"/>
              </w:rPr>
              <w:t>app</w:t>
            </w:r>
            <w:r w:rsidR="002E4D26" w:rsidRPr="00581408">
              <w:rPr>
                <w:rFonts w:ascii="Times New Roman" w:eastAsia="Times New Roman" w:hAnsi="Times New Roman" w:cs="Times New Roman"/>
                <w:spacing w:val="-1"/>
                <w:kern w:val="0"/>
                <w:sz w:val="20"/>
                <w:szCs w:val="22"/>
                <w14:ligatures w14:val="none"/>
              </w:rPr>
              <w:t xml:space="preserve"> </w:t>
            </w:r>
            <w:r w:rsidR="002E4D26" w:rsidRPr="00581408">
              <w:rPr>
                <w:rFonts w:ascii="Times New Roman" w:eastAsia="Times New Roman" w:hAnsi="Times New Roman" w:cs="Times New Roman"/>
                <w:kern w:val="0"/>
                <w:sz w:val="20"/>
                <w:szCs w:val="22"/>
                <w14:ligatures w14:val="none"/>
              </w:rPr>
              <w:t>is</w:t>
            </w:r>
            <w:r w:rsidR="002E4D26" w:rsidRPr="00581408">
              <w:rPr>
                <w:rFonts w:ascii="Times New Roman" w:eastAsia="Times New Roman" w:hAnsi="Times New Roman" w:cs="Times New Roman"/>
                <w:spacing w:val="-6"/>
                <w:kern w:val="0"/>
                <w:sz w:val="20"/>
                <w:szCs w:val="22"/>
                <w14:ligatures w14:val="none"/>
              </w:rPr>
              <w:t xml:space="preserve"> </w:t>
            </w:r>
            <w:r w:rsidR="002E4D26" w:rsidRPr="00581408">
              <w:rPr>
                <w:rFonts w:ascii="Times New Roman" w:eastAsia="Times New Roman" w:hAnsi="Times New Roman" w:cs="Times New Roman"/>
                <w:kern w:val="0"/>
                <w:sz w:val="20"/>
                <w:szCs w:val="22"/>
                <w14:ligatures w14:val="none"/>
              </w:rPr>
              <w:t>a</w:t>
            </w:r>
            <w:r w:rsidR="002E4D26" w:rsidRPr="00581408">
              <w:rPr>
                <w:rFonts w:ascii="Times New Roman" w:eastAsia="Times New Roman" w:hAnsi="Times New Roman" w:cs="Times New Roman"/>
                <w:spacing w:val="-6"/>
                <w:kern w:val="0"/>
                <w:sz w:val="20"/>
                <w:szCs w:val="22"/>
                <w14:ligatures w14:val="none"/>
              </w:rPr>
              <w:t xml:space="preserve"> </w:t>
            </w:r>
            <w:r w:rsidR="002E4D26" w:rsidRPr="00581408">
              <w:rPr>
                <w:rFonts w:ascii="Times New Roman" w:eastAsia="Times New Roman" w:hAnsi="Times New Roman" w:cs="Times New Roman"/>
                <w:kern w:val="0"/>
                <w:sz w:val="20"/>
                <w:szCs w:val="22"/>
                <w14:ligatures w14:val="none"/>
              </w:rPr>
              <w:t>good</w:t>
            </w:r>
            <w:r w:rsidR="002E4D26" w:rsidRPr="00581408">
              <w:rPr>
                <w:rFonts w:ascii="Times New Roman" w:eastAsia="Times New Roman" w:hAnsi="Times New Roman" w:cs="Times New Roman"/>
                <w:spacing w:val="-5"/>
                <w:kern w:val="0"/>
                <w:sz w:val="20"/>
                <w:szCs w:val="22"/>
                <w14:ligatures w14:val="none"/>
              </w:rPr>
              <w:t xml:space="preserve"> </w:t>
            </w:r>
            <w:r w:rsidR="002E4D26" w:rsidRPr="00581408">
              <w:rPr>
                <w:rFonts w:ascii="Times New Roman" w:eastAsia="Times New Roman" w:hAnsi="Times New Roman" w:cs="Times New Roman"/>
                <w:kern w:val="0"/>
                <w:sz w:val="20"/>
                <w:szCs w:val="22"/>
                <w14:ligatures w14:val="none"/>
              </w:rPr>
              <w:t xml:space="preserve">idea. </w:t>
            </w:r>
          </w:p>
          <w:p w14:paraId="7FC564DE" w14:textId="6F4EBABF" w:rsidR="002E4D26" w:rsidRPr="00581408" w:rsidRDefault="007C5F42" w:rsidP="000F299A">
            <w:pPr>
              <w:widowControl w:val="0"/>
              <w:autoSpaceDE w:val="0"/>
              <w:autoSpaceDN w:val="0"/>
              <w:spacing w:before="111" w:line="360" w:lineRule="auto"/>
              <w:ind w:left="117" w:right="1900"/>
              <w:jc w:val="both"/>
              <w:rPr>
                <w:rFonts w:ascii="Times New Roman" w:eastAsia="Times New Roman" w:hAnsi="Times New Roman" w:cs="Times New Roman"/>
                <w:kern w:val="0"/>
                <w:sz w:val="20"/>
                <w:szCs w:val="22"/>
                <w14:ligatures w14:val="none"/>
              </w:rPr>
            </w:pPr>
            <w:r w:rsidRPr="00581408">
              <w:rPr>
                <w:rFonts w:ascii="Times New Roman" w:eastAsia="Times New Roman" w:hAnsi="Times New Roman" w:cs="Times New Roman"/>
                <w:kern w:val="0"/>
                <w:sz w:val="20"/>
                <w:szCs w:val="22"/>
                <w14:ligatures w14:val="none"/>
              </w:rPr>
              <w:t>M-Payment</w:t>
            </w:r>
            <w:r w:rsidR="00261164" w:rsidRPr="00581408">
              <w:rPr>
                <w:rFonts w:ascii="Times New Roman" w:eastAsia="Times New Roman" w:hAnsi="Times New Roman" w:cs="Times New Roman"/>
                <w:kern w:val="0"/>
                <w:sz w:val="20"/>
                <w:szCs w:val="22"/>
                <w14:ligatures w14:val="none"/>
              </w:rPr>
              <w:t xml:space="preserve"> </w:t>
            </w:r>
            <w:r w:rsidR="002E4D26" w:rsidRPr="00581408">
              <w:rPr>
                <w:rFonts w:ascii="Times New Roman" w:eastAsia="Times New Roman" w:hAnsi="Times New Roman" w:cs="Times New Roman"/>
                <w:kern w:val="0"/>
                <w:sz w:val="20"/>
                <w:szCs w:val="22"/>
                <w14:ligatures w14:val="none"/>
              </w:rPr>
              <w:t>in</w:t>
            </w:r>
            <w:r w:rsidR="002E4D26" w:rsidRPr="00581408">
              <w:rPr>
                <w:rFonts w:ascii="Times New Roman" w:eastAsia="Times New Roman" w:hAnsi="Times New Roman" w:cs="Times New Roman"/>
                <w:spacing w:val="-6"/>
                <w:kern w:val="0"/>
                <w:sz w:val="20"/>
                <w:szCs w:val="22"/>
                <w14:ligatures w14:val="none"/>
              </w:rPr>
              <w:t xml:space="preserve"> </w:t>
            </w:r>
            <w:r w:rsidR="002E4D26" w:rsidRPr="00581408">
              <w:rPr>
                <w:rFonts w:ascii="Times New Roman" w:eastAsia="Times New Roman" w:hAnsi="Times New Roman" w:cs="Times New Roman"/>
                <w:kern w:val="0"/>
                <w:sz w:val="20"/>
                <w:szCs w:val="22"/>
                <w14:ligatures w14:val="none"/>
              </w:rPr>
              <w:t>a</w:t>
            </w:r>
            <w:r w:rsidR="002E4D26" w:rsidRPr="00581408">
              <w:rPr>
                <w:rFonts w:ascii="Times New Roman" w:eastAsia="Times New Roman" w:hAnsi="Times New Roman" w:cs="Times New Roman"/>
                <w:spacing w:val="-3"/>
                <w:kern w:val="0"/>
                <w:sz w:val="20"/>
                <w:szCs w:val="22"/>
                <w14:ligatures w14:val="none"/>
              </w:rPr>
              <w:t xml:space="preserve"> </w:t>
            </w:r>
            <w:r w:rsidR="002E4D26" w:rsidRPr="00581408">
              <w:rPr>
                <w:rFonts w:ascii="Times New Roman" w:eastAsia="Times New Roman" w:hAnsi="Times New Roman" w:cs="Times New Roman"/>
                <w:kern w:val="0"/>
                <w:sz w:val="20"/>
                <w:szCs w:val="22"/>
                <w14:ligatures w14:val="none"/>
              </w:rPr>
              <w:t>website/app</w:t>
            </w:r>
            <w:r w:rsidR="002E4D26" w:rsidRPr="00581408">
              <w:rPr>
                <w:rFonts w:ascii="Times New Roman" w:eastAsia="Times New Roman" w:hAnsi="Times New Roman" w:cs="Times New Roman"/>
                <w:spacing w:val="-4"/>
                <w:kern w:val="0"/>
                <w:sz w:val="20"/>
                <w:szCs w:val="22"/>
                <w14:ligatures w14:val="none"/>
              </w:rPr>
              <w:t xml:space="preserve"> </w:t>
            </w:r>
            <w:r w:rsidR="002E4D26" w:rsidRPr="00581408">
              <w:rPr>
                <w:rFonts w:ascii="Times New Roman" w:eastAsia="Times New Roman" w:hAnsi="Times New Roman" w:cs="Times New Roman"/>
                <w:kern w:val="0"/>
                <w:sz w:val="20"/>
                <w:szCs w:val="22"/>
                <w14:ligatures w14:val="none"/>
              </w:rPr>
              <w:t>is</w:t>
            </w:r>
            <w:r w:rsidR="002E4D26" w:rsidRPr="00581408">
              <w:rPr>
                <w:rFonts w:ascii="Times New Roman" w:eastAsia="Times New Roman" w:hAnsi="Times New Roman" w:cs="Times New Roman"/>
                <w:spacing w:val="-6"/>
                <w:kern w:val="0"/>
                <w:sz w:val="20"/>
                <w:szCs w:val="22"/>
                <w14:ligatures w14:val="none"/>
              </w:rPr>
              <w:t xml:space="preserve"> </w:t>
            </w:r>
            <w:r w:rsidR="002E4D26" w:rsidRPr="00581408">
              <w:rPr>
                <w:rFonts w:ascii="Times New Roman" w:eastAsia="Times New Roman" w:hAnsi="Times New Roman" w:cs="Times New Roman"/>
                <w:kern w:val="0"/>
                <w:sz w:val="20"/>
                <w:szCs w:val="22"/>
                <w14:ligatures w14:val="none"/>
              </w:rPr>
              <w:t>a</w:t>
            </w:r>
            <w:r w:rsidR="002E4D26" w:rsidRPr="00581408">
              <w:rPr>
                <w:rFonts w:ascii="Times New Roman" w:eastAsia="Times New Roman" w:hAnsi="Times New Roman" w:cs="Times New Roman"/>
                <w:spacing w:val="-2"/>
                <w:kern w:val="0"/>
                <w:sz w:val="20"/>
                <w:szCs w:val="22"/>
                <w14:ligatures w14:val="none"/>
              </w:rPr>
              <w:t xml:space="preserve"> </w:t>
            </w:r>
            <w:r w:rsidR="002E4D26" w:rsidRPr="00581408">
              <w:rPr>
                <w:rFonts w:ascii="Times New Roman" w:eastAsia="Times New Roman" w:hAnsi="Times New Roman" w:cs="Times New Roman"/>
                <w:kern w:val="0"/>
                <w:sz w:val="20"/>
                <w:szCs w:val="22"/>
                <w14:ligatures w14:val="none"/>
              </w:rPr>
              <w:t>wise</w:t>
            </w:r>
            <w:r w:rsidR="002E4D26" w:rsidRPr="00581408">
              <w:rPr>
                <w:rFonts w:ascii="Times New Roman" w:eastAsia="Times New Roman" w:hAnsi="Times New Roman" w:cs="Times New Roman"/>
                <w:spacing w:val="-5"/>
                <w:kern w:val="0"/>
                <w:sz w:val="20"/>
                <w:szCs w:val="22"/>
                <w14:ligatures w14:val="none"/>
              </w:rPr>
              <w:t xml:space="preserve"> </w:t>
            </w:r>
            <w:r w:rsidR="002E4D26" w:rsidRPr="00581408">
              <w:rPr>
                <w:rFonts w:ascii="Times New Roman" w:eastAsia="Times New Roman" w:hAnsi="Times New Roman" w:cs="Times New Roman"/>
                <w:spacing w:val="-2"/>
                <w:kern w:val="0"/>
                <w:sz w:val="20"/>
                <w:szCs w:val="22"/>
                <w14:ligatures w14:val="none"/>
              </w:rPr>
              <w:t>idea.</w:t>
            </w:r>
          </w:p>
          <w:p w14:paraId="52BB84D8" w14:textId="77777777" w:rsidR="002E4D26" w:rsidRPr="00581408" w:rsidRDefault="002E4D26" w:rsidP="000F299A">
            <w:pPr>
              <w:widowControl w:val="0"/>
              <w:autoSpaceDE w:val="0"/>
              <w:autoSpaceDN w:val="0"/>
              <w:spacing w:line="360" w:lineRule="auto"/>
              <w:ind w:left="117"/>
              <w:jc w:val="both"/>
              <w:rPr>
                <w:rFonts w:ascii="Times New Roman" w:eastAsia="Times New Roman" w:hAnsi="Times New Roman" w:cs="Times New Roman"/>
                <w:kern w:val="0"/>
                <w:sz w:val="20"/>
                <w:szCs w:val="22"/>
                <w14:ligatures w14:val="none"/>
              </w:rPr>
            </w:pPr>
            <w:r w:rsidRPr="00581408">
              <w:rPr>
                <w:rFonts w:ascii="Times New Roman" w:eastAsia="Times New Roman" w:hAnsi="Times New Roman" w:cs="Times New Roman"/>
                <w:kern w:val="0"/>
                <w:sz w:val="20"/>
                <w:szCs w:val="22"/>
                <w14:ligatures w14:val="none"/>
              </w:rPr>
              <w:t>I</w:t>
            </w:r>
            <w:r w:rsidRPr="00581408">
              <w:rPr>
                <w:rFonts w:ascii="Times New Roman" w:eastAsia="Times New Roman" w:hAnsi="Times New Roman" w:cs="Times New Roman"/>
                <w:spacing w:val="-5"/>
                <w:kern w:val="0"/>
                <w:sz w:val="20"/>
                <w:szCs w:val="22"/>
                <w14:ligatures w14:val="none"/>
              </w:rPr>
              <w:t xml:space="preserve"> </w:t>
            </w:r>
            <w:r w:rsidRPr="00581408">
              <w:rPr>
                <w:rFonts w:ascii="Times New Roman" w:eastAsia="Times New Roman" w:hAnsi="Times New Roman" w:cs="Times New Roman"/>
                <w:kern w:val="0"/>
                <w:sz w:val="20"/>
                <w:szCs w:val="22"/>
                <w14:ligatures w14:val="none"/>
              </w:rPr>
              <w:t>am</w:t>
            </w:r>
            <w:r w:rsidRPr="00581408">
              <w:rPr>
                <w:rFonts w:ascii="Times New Roman" w:eastAsia="Times New Roman" w:hAnsi="Times New Roman" w:cs="Times New Roman"/>
                <w:spacing w:val="-8"/>
                <w:kern w:val="0"/>
                <w:sz w:val="20"/>
                <w:szCs w:val="22"/>
                <w14:ligatures w14:val="none"/>
              </w:rPr>
              <w:t xml:space="preserve"> </w:t>
            </w:r>
            <w:r w:rsidRPr="00581408">
              <w:rPr>
                <w:rFonts w:ascii="Times New Roman" w:eastAsia="Times New Roman" w:hAnsi="Times New Roman" w:cs="Times New Roman"/>
                <w:kern w:val="0"/>
                <w:sz w:val="20"/>
                <w:szCs w:val="22"/>
                <w14:ligatures w14:val="none"/>
              </w:rPr>
              <w:t>positive</w:t>
            </w:r>
            <w:r w:rsidRPr="00581408">
              <w:rPr>
                <w:rFonts w:ascii="Times New Roman" w:eastAsia="Times New Roman" w:hAnsi="Times New Roman" w:cs="Times New Roman"/>
                <w:spacing w:val="-4"/>
                <w:kern w:val="0"/>
                <w:sz w:val="20"/>
                <w:szCs w:val="22"/>
                <w14:ligatures w14:val="none"/>
              </w:rPr>
              <w:t xml:space="preserve"> </w:t>
            </w:r>
            <w:r w:rsidRPr="00581408">
              <w:rPr>
                <w:rFonts w:ascii="Times New Roman" w:eastAsia="Times New Roman" w:hAnsi="Times New Roman" w:cs="Times New Roman"/>
                <w:kern w:val="0"/>
                <w:sz w:val="20"/>
                <w:szCs w:val="22"/>
                <w14:ligatures w14:val="none"/>
              </w:rPr>
              <w:t>about</w:t>
            </w:r>
            <w:r w:rsidRPr="00581408">
              <w:rPr>
                <w:rFonts w:ascii="Times New Roman" w:eastAsia="Times New Roman" w:hAnsi="Times New Roman" w:cs="Times New Roman"/>
                <w:spacing w:val="-5"/>
                <w:kern w:val="0"/>
                <w:sz w:val="20"/>
                <w:szCs w:val="22"/>
                <w14:ligatures w14:val="none"/>
              </w:rPr>
              <w:t xml:space="preserve"> </w:t>
            </w:r>
            <w:r w:rsidRPr="00581408">
              <w:rPr>
                <w:rFonts w:ascii="Times New Roman" w:eastAsia="Times New Roman" w:hAnsi="Times New Roman" w:cs="Times New Roman"/>
                <w:kern w:val="0"/>
                <w:sz w:val="20"/>
                <w:szCs w:val="22"/>
                <w14:ligatures w14:val="none"/>
              </w:rPr>
              <w:t>the</w:t>
            </w:r>
            <w:r w:rsidRPr="00581408">
              <w:rPr>
                <w:rFonts w:ascii="Times New Roman" w:eastAsia="Times New Roman" w:hAnsi="Times New Roman" w:cs="Times New Roman"/>
                <w:spacing w:val="-5"/>
                <w:kern w:val="0"/>
                <w:sz w:val="20"/>
                <w:szCs w:val="22"/>
                <w14:ligatures w14:val="none"/>
              </w:rPr>
              <w:t xml:space="preserve"> </w:t>
            </w:r>
            <w:r w:rsidRPr="00581408">
              <w:rPr>
                <w:rFonts w:ascii="Times New Roman" w:eastAsia="Times New Roman" w:hAnsi="Times New Roman" w:cs="Times New Roman"/>
                <w:kern w:val="0"/>
                <w:sz w:val="20"/>
                <w:szCs w:val="22"/>
                <w14:ligatures w14:val="none"/>
              </w:rPr>
              <w:t>app</w:t>
            </w:r>
            <w:r w:rsidRPr="00581408">
              <w:rPr>
                <w:rFonts w:ascii="Times New Roman" w:eastAsia="Times New Roman" w:hAnsi="Times New Roman" w:cs="Times New Roman"/>
                <w:spacing w:val="-3"/>
                <w:kern w:val="0"/>
                <w:sz w:val="20"/>
                <w:szCs w:val="22"/>
                <w14:ligatures w14:val="none"/>
              </w:rPr>
              <w:t xml:space="preserve"> </w:t>
            </w:r>
            <w:r w:rsidRPr="00581408">
              <w:rPr>
                <w:rFonts w:ascii="Times New Roman" w:eastAsia="Times New Roman" w:hAnsi="Times New Roman" w:cs="Times New Roman"/>
                <w:kern w:val="0"/>
                <w:sz w:val="20"/>
                <w:szCs w:val="22"/>
                <w14:ligatures w14:val="none"/>
              </w:rPr>
              <w:t>that</w:t>
            </w:r>
            <w:r w:rsidRPr="00581408">
              <w:rPr>
                <w:rFonts w:ascii="Times New Roman" w:eastAsia="Times New Roman" w:hAnsi="Times New Roman" w:cs="Times New Roman"/>
                <w:spacing w:val="-4"/>
                <w:kern w:val="0"/>
                <w:sz w:val="20"/>
                <w:szCs w:val="22"/>
                <w14:ligatures w14:val="none"/>
              </w:rPr>
              <w:t xml:space="preserve"> </w:t>
            </w:r>
            <w:r w:rsidRPr="00581408">
              <w:rPr>
                <w:rFonts w:ascii="Times New Roman" w:eastAsia="Times New Roman" w:hAnsi="Times New Roman" w:cs="Times New Roman"/>
                <w:kern w:val="0"/>
                <w:sz w:val="20"/>
                <w:szCs w:val="22"/>
                <w14:ligatures w14:val="none"/>
              </w:rPr>
              <w:t>I</w:t>
            </w:r>
            <w:r w:rsidRPr="00581408">
              <w:rPr>
                <w:rFonts w:ascii="Times New Roman" w:eastAsia="Times New Roman" w:hAnsi="Times New Roman" w:cs="Times New Roman"/>
                <w:spacing w:val="-4"/>
                <w:kern w:val="0"/>
                <w:sz w:val="20"/>
                <w:szCs w:val="22"/>
                <w14:ligatures w14:val="none"/>
              </w:rPr>
              <w:t xml:space="preserve"> </w:t>
            </w:r>
            <w:r w:rsidRPr="00581408">
              <w:rPr>
                <w:rFonts w:ascii="Times New Roman" w:eastAsia="Times New Roman" w:hAnsi="Times New Roman" w:cs="Times New Roman"/>
                <w:kern w:val="0"/>
                <w:sz w:val="20"/>
                <w:szCs w:val="22"/>
                <w14:ligatures w14:val="none"/>
              </w:rPr>
              <w:t>use</w:t>
            </w:r>
            <w:r w:rsidRPr="00581408">
              <w:rPr>
                <w:rFonts w:ascii="Times New Roman" w:eastAsia="Times New Roman" w:hAnsi="Times New Roman" w:cs="Times New Roman"/>
                <w:spacing w:val="-3"/>
                <w:kern w:val="0"/>
                <w:sz w:val="20"/>
                <w:szCs w:val="22"/>
                <w14:ligatures w14:val="none"/>
              </w:rPr>
              <w:t xml:space="preserve"> </w:t>
            </w:r>
            <w:r w:rsidRPr="00581408">
              <w:rPr>
                <w:rFonts w:ascii="Times New Roman" w:eastAsia="Times New Roman" w:hAnsi="Times New Roman" w:cs="Times New Roman"/>
                <w:kern w:val="0"/>
                <w:sz w:val="20"/>
                <w:szCs w:val="22"/>
                <w14:ligatures w14:val="none"/>
              </w:rPr>
              <w:t>for</w:t>
            </w:r>
            <w:r w:rsidRPr="00581408">
              <w:rPr>
                <w:rFonts w:ascii="Times New Roman" w:eastAsia="Times New Roman" w:hAnsi="Times New Roman" w:cs="Times New Roman"/>
                <w:spacing w:val="-4"/>
                <w:kern w:val="0"/>
                <w:sz w:val="20"/>
                <w:szCs w:val="22"/>
                <w14:ligatures w14:val="none"/>
              </w:rPr>
              <w:t xml:space="preserve"> </w:t>
            </w:r>
            <w:r w:rsidR="00261164" w:rsidRPr="00581408">
              <w:rPr>
                <w:rFonts w:ascii="Times New Roman" w:eastAsia="Times New Roman" w:hAnsi="Times New Roman" w:cs="Times New Roman"/>
                <w:spacing w:val="-2"/>
                <w:kern w:val="0"/>
                <w:sz w:val="20"/>
                <w:szCs w:val="22"/>
                <w14:ligatures w14:val="none"/>
              </w:rPr>
              <w:t>payment</w:t>
            </w:r>
            <w:r w:rsidRPr="00581408">
              <w:rPr>
                <w:rFonts w:ascii="Times New Roman" w:eastAsia="Times New Roman" w:hAnsi="Times New Roman" w:cs="Times New Roman"/>
                <w:spacing w:val="-2"/>
                <w:kern w:val="0"/>
                <w:sz w:val="20"/>
                <w:szCs w:val="22"/>
                <w14:ligatures w14:val="none"/>
              </w:rPr>
              <w:t>.</w:t>
            </w:r>
          </w:p>
        </w:tc>
      </w:tr>
      <w:tr w:rsidR="002E4D26" w:rsidRPr="00581408" w14:paraId="4545845E" w14:textId="77777777" w:rsidTr="00130BB5">
        <w:trPr>
          <w:cnfStyle w:val="000000100000" w:firstRow="0" w:lastRow="0" w:firstColumn="0" w:lastColumn="0" w:oddVBand="0" w:evenVBand="0" w:oddHBand="1" w:evenHBand="0" w:firstRowFirstColumn="0" w:firstRowLastColumn="0" w:lastRowFirstColumn="0" w:lastRowLastColumn="0"/>
          <w:trHeight w:val="921"/>
        </w:trPr>
        <w:tc>
          <w:tcPr>
            <w:cnfStyle w:val="001000000000" w:firstRow="0" w:lastRow="0" w:firstColumn="1" w:lastColumn="0" w:oddVBand="0" w:evenVBand="0" w:oddHBand="0" w:evenHBand="0" w:firstRowFirstColumn="0" w:firstRowLastColumn="0" w:lastRowFirstColumn="0" w:lastRowLastColumn="0"/>
            <w:tcW w:w="1548" w:type="dxa"/>
          </w:tcPr>
          <w:p w14:paraId="142E113C" w14:textId="77777777" w:rsidR="002E4D26" w:rsidRPr="00581408" w:rsidRDefault="00EB3881" w:rsidP="000F299A">
            <w:pPr>
              <w:widowControl w:val="0"/>
              <w:autoSpaceDE w:val="0"/>
              <w:autoSpaceDN w:val="0"/>
              <w:spacing w:before="111" w:line="360" w:lineRule="auto"/>
              <w:ind w:left="115"/>
              <w:jc w:val="both"/>
              <w:rPr>
                <w:rFonts w:ascii="Times New Roman" w:eastAsia="Times New Roman" w:hAnsi="Times New Roman" w:cs="Times New Roman"/>
                <w:kern w:val="0"/>
                <w:sz w:val="20"/>
                <w:szCs w:val="22"/>
                <w14:ligatures w14:val="none"/>
              </w:rPr>
            </w:pPr>
            <w:r w:rsidRPr="00581408">
              <w:rPr>
                <w:rFonts w:ascii="Times New Roman" w:eastAsia="Times New Roman" w:hAnsi="Times New Roman" w:cs="Times New Roman"/>
                <w:spacing w:val="-2"/>
                <w:kern w:val="0"/>
                <w:sz w:val="20"/>
                <w:szCs w:val="22"/>
                <w14:ligatures w14:val="none"/>
              </w:rPr>
              <w:t xml:space="preserve">Perceived </w:t>
            </w:r>
            <w:r w:rsidR="002E4D26" w:rsidRPr="00581408">
              <w:rPr>
                <w:rFonts w:ascii="Times New Roman" w:eastAsia="Times New Roman" w:hAnsi="Times New Roman" w:cs="Times New Roman"/>
                <w:spacing w:val="-2"/>
                <w:kern w:val="0"/>
                <w:sz w:val="20"/>
                <w:szCs w:val="22"/>
                <w14:ligatures w14:val="none"/>
              </w:rPr>
              <w:t>Trust</w:t>
            </w:r>
          </w:p>
        </w:tc>
        <w:tc>
          <w:tcPr>
            <w:cnfStyle w:val="000010000000" w:firstRow="0" w:lastRow="0" w:firstColumn="0" w:lastColumn="0" w:oddVBand="1" w:evenVBand="0" w:oddHBand="0" w:evenHBand="0" w:firstRowFirstColumn="0" w:firstRowLastColumn="0" w:lastRowFirstColumn="0" w:lastRowLastColumn="0"/>
            <w:tcW w:w="1080" w:type="dxa"/>
          </w:tcPr>
          <w:p w14:paraId="4657E1DE" w14:textId="77777777" w:rsidR="002E4D26" w:rsidRPr="00581408" w:rsidRDefault="00EB3881" w:rsidP="000F299A">
            <w:pPr>
              <w:widowControl w:val="0"/>
              <w:autoSpaceDE w:val="0"/>
              <w:autoSpaceDN w:val="0"/>
              <w:spacing w:before="111" w:line="360" w:lineRule="auto"/>
              <w:jc w:val="both"/>
              <w:rPr>
                <w:rFonts w:ascii="Times New Roman" w:eastAsia="Times New Roman" w:hAnsi="Times New Roman" w:cs="Times New Roman"/>
                <w:kern w:val="0"/>
                <w:sz w:val="20"/>
                <w:szCs w:val="22"/>
                <w14:ligatures w14:val="none"/>
              </w:rPr>
            </w:pPr>
            <w:r w:rsidRPr="00581408">
              <w:rPr>
                <w:rFonts w:ascii="Times New Roman" w:eastAsia="Times New Roman" w:hAnsi="Times New Roman" w:cs="Times New Roman"/>
                <w:spacing w:val="-5"/>
                <w:kern w:val="0"/>
                <w:sz w:val="20"/>
                <w:szCs w:val="22"/>
                <w14:ligatures w14:val="none"/>
              </w:rPr>
              <w:t xml:space="preserve">  P</w:t>
            </w:r>
            <w:r w:rsidR="002E4D26" w:rsidRPr="00581408">
              <w:rPr>
                <w:rFonts w:ascii="Times New Roman" w:eastAsia="Times New Roman" w:hAnsi="Times New Roman" w:cs="Times New Roman"/>
                <w:spacing w:val="-5"/>
                <w:kern w:val="0"/>
                <w:sz w:val="20"/>
                <w:szCs w:val="22"/>
                <w14:ligatures w14:val="none"/>
              </w:rPr>
              <w:t>T1</w:t>
            </w:r>
          </w:p>
          <w:p w14:paraId="3480EEE5" w14:textId="77777777" w:rsidR="002E4D26" w:rsidRPr="00581408" w:rsidRDefault="00EB3881" w:rsidP="000F299A">
            <w:pPr>
              <w:widowControl w:val="0"/>
              <w:autoSpaceDE w:val="0"/>
              <w:autoSpaceDN w:val="0"/>
              <w:spacing w:line="360" w:lineRule="auto"/>
              <w:jc w:val="both"/>
              <w:rPr>
                <w:rFonts w:ascii="Times New Roman" w:eastAsia="Times New Roman" w:hAnsi="Times New Roman" w:cs="Times New Roman"/>
                <w:spacing w:val="-5"/>
                <w:kern w:val="0"/>
                <w:sz w:val="20"/>
                <w:szCs w:val="22"/>
                <w14:ligatures w14:val="none"/>
              </w:rPr>
            </w:pPr>
            <w:r w:rsidRPr="00581408">
              <w:rPr>
                <w:rFonts w:ascii="Times New Roman" w:eastAsia="Times New Roman" w:hAnsi="Times New Roman" w:cs="Times New Roman"/>
                <w:kern w:val="0"/>
                <w:sz w:val="20"/>
                <w:szCs w:val="22"/>
                <w14:ligatures w14:val="none"/>
              </w:rPr>
              <w:t xml:space="preserve">  </w:t>
            </w:r>
            <w:r w:rsidRPr="00581408">
              <w:rPr>
                <w:rFonts w:ascii="Times New Roman" w:eastAsia="Times New Roman" w:hAnsi="Times New Roman" w:cs="Times New Roman"/>
                <w:spacing w:val="-5"/>
                <w:kern w:val="0"/>
                <w:sz w:val="20"/>
                <w:szCs w:val="22"/>
                <w14:ligatures w14:val="none"/>
              </w:rPr>
              <w:t>P</w:t>
            </w:r>
            <w:r w:rsidR="002E4D26" w:rsidRPr="00581408">
              <w:rPr>
                <w:rFonts w:ascii="Times New Roman" w:eastAsia="Times New Roman" w:hAnsi="Times New Roman" w:cs="Times New Roman"/>
                <w:spacing w:val="-5"/>
                <w:kern w:val="0"/>
                <w:sz w:val="20"/>
                <w:szCs w:val="22"/>
                <w14:ligatures w14:val="none"/>
              </w:rPr>
              <w:t>T2</w:t>
            </w:r>
          </w:p>
          <w:p w14:paraId="51599A96" w14:textId="77777777" w:rsidR="00EB3881" w:rsidRPr="00581408" w:rsidRDefault="00EB3881" w:rsidP="000F299A">
            <w:pPr>
              <w:widowControl w:val="0"/>
              <w:autoSpaceDE w:val="0"/>
              <w:autoSpaceDN w:val="0"/>
              <w:spacing w:line="360" w:lineRule="auto"/>
              <w:ind w:left="121"/>
              <w:jc w:val="both"/>
              <w:rPr>
                <w:rFonts w:ascii="Times New Roman" w:eastAsia="Times New Roman" w:hAnsi="Times New Roman" w:cs="Times New Roman"/>
                <w:kern w:val="0"/>
                <w:sz w:val="20"/>
                <w:szCs w:val="22"/>
                <w14:ligatures w14:val="none"/>
              </w:rPr>
            </w:pPr>
            <w:r w:rsidRPr="00581408">
              <w:rPr>
                <w:rFonts w:ascii="Times New Roman" w:eastAsia="Times New Roman" w:hAnsi="Times New Roman" w:cs="Times New Roman"/>
                <w:kern w:val="0"/>
                <w:sz w:val="20"/>
                <w:szCs w:val="22"/>
                <w14:ligatures w14:val="none"/>
              </w:rPr>
              <w:t>PT3</w:t>
            </w:r>
          </w:p>
        </w:tc>
        <w:tc>
          <w:tcPr>
            <w:cnfStyle w:val="000100000000" w:firstRow="0" w:lastRow="0" w:firstColumn="0" w:lastColumn="1" w:oddVBand="0" w:evenVBand="0" w:oddHBand="0" w:evenHBand="0" w:firstRowFirstColumn="0" w:firstRowLastColumn="0" w:lastRowFirstColumn="0" w:lastRowLastColumn="0"/>
            <w:tcW w:w="6956" w:type="dxa"/>
          </w:tcPr>
          <w:p w14:paraId="758C4CB2" w14:textId="717F99B4" w:rsidR="00EB3881" w:rsidRPr="00581408" w:rsidRDefault="00EB3881" w:rsidP="000F299A">
            <w:pPr>
              <w:widowControl w:val="0"/>
              <w:autoSpaceDE w:val="0"/>
              <w:autoSpaceDN w:val="0"/>
              <w:spacing w:before="111" w:line="360" w:lineRule="auto"/>
              <w:ind w:left="117"/>
              <w:jc w:val="both"/>
              <w:rPr>
                <w:rFonts w:ascii="Times New Roman" w:eastAsia="Times New Roman" w:hAnsi="Times New Roman" w:cs="Times New Roman"/>
                <w:kern w:val="0"/>
                <w:sz w:val="20"/>
                <w:szCs w:val="22"/>
                <w14:ligatures w14:val="none"/>
              </w:rPr>
            </w:pPr>
            <w:r w:rsidRPr="00581408">
              <w:rPr>
                <w:rFonts w:ascii="Times New Roman" w:eastAsia="Times New Roman" w:hAnsi="Times New Roman" w:cs="Times New Roman"/>
                <w:kern w:val="0"/>
                <w:sz w:val="20"/>
                <w:szCs w:val="22"/>
                <w14:ligatures w14:val="none"/>
              </w:rPr>
              <w:t xml:space="preserve">I believe that </w:t>
            </w:r>
            <w:r w:rsidR="007C5F42" w:rsidRPr="00581408">
              <w:rPr>
                <w:rFonts w:ascii="Times New Roman" w:eastAsia="Times New Roman" w:hAnsi="Times New Roman" w:cs="Times New Roman"/>
                <w:kern w:val="0"/>
                <w:sz w:val="20"/>
                <w:szCs w:val="22"/>
                <w14:ligatures w14:val="none"/>
              </w:rPr>
              <w:t>M-Payment</w:t>
            </w:r>
            <w:r w:rsidRPr="00581408">
              <w:rPr>
                <w:rFonts w:ascii="Times New Roman" w:eastAsia="Times New Roman" w:hAnsi="Times New Roman" w:cs="Times New Roman"/>
                <w:kern w:val="0"/>
                <w:sz w:val="20"/>
                <w:szCs w:val="22"/>
                <w14:ligatures w14:val="none"/>
              </w:rPr>
              <w:t xml:space="preserve"> parties are honest.</w:t>
            </w:r>
          </w:p>
          <w:p w14:paraId="2267518F" w14:textId="60A644D2" w:rsidR="002E4D26" w:rsidRPr="00581408" w:rsidRDefault="00EB3881" w:rsidP="000F299A">
            <w:pPr>
              <w:widowControl w:val="0"/>
              <w:autoSpaceDE w:val="0"/>
              <w:autoSpaceDN w:val="0"/>
              <w:spacing w:before="1" w:line="360" w:lineRule="auto"/>
              <w:ind w:left="117"/>
              <w:jc w:val="both"/>
              <w:rPr>
                <w:rFonts w:ascii="Times New Roman" w:eastAsia="Times New Roman" w:hAnsi="Times New Roman" w:cs="Times New Roman"/>
                <w:kern w:val="0"/>
                <w:sz w:val="20"/>
                <w:szCs w:val="22"/>
                <w14:ligatures w14:val="none"/>
              </w:rPr>
            </w:pPr>
            <w:r w:rsidRPr="00581408">
              <w:rPr>
                <w:rFonts w:ascii="Times New Roman" w:eastAsia="Times New Roman" w:hAnsi="Times New Roman" w:cs="Times New Roman"/>
                <w:kern w:val="0"/>
                <w:sz w:val="20"/>
                <w:szCs w:val="22"/>
                <w14:ligatures w14:val="none"/>
              </w:rPr>
              <w:t xml:space="preserve">I believe that </w:t>
            </w:r>
            <w:r w:rsidR="007C5F42" w:rsidRPr="00581408">
              <w:rPr>
                <w:rFonts w:ascii="Times New Roman" w:eastAsia="Times New Roman" w:hAnsi="Times New Roman" w:cs="Times New Roman"/>
                <w:kern w:val="0"/>
                <w:sz w:val="20"/>
                <w:szCs w:val="22"/>
                <w14:ligatures w14:val="none"/>
              </w:rPr>
              <w:t>M-Payment</w:t>
            </w:r>
            <w:r w:rsidRPr="00581408">
              <w:rPr>
                <w:rFonts w:ascii="Times New Roman" w:eastAsia="Times New Roman" w:hAnsi="Times New Roman" w:cs="Times New Roman"/>
                <w:kern w:val="0"/>
                <w:sz w:val="20"/>
                <w:szCs w:val="22"/>
                <w14:ligatures w14:val="none"/>
              </w:rPr>
              <w:t xml:space="preserve"> parties will keep my best interests in mind.</w:t>
            </w:r>
          </w:p>
          <w:p w14:paraId="70B0AF64" w14:textId="3D8FEC12" w:rsidR="00EB3881" w:rsidRPr="00581408" w:rsidRDefault="00EB3881" w:rsidP="000F299A">
            <w:pPr>
              <w:widowControl w:val="0"/>
              <w:autoSpaceDE w:val="0"/>
              <w:autoSpaceDN w:val="0"/>
              <w:spacing w:before="1" w:line="360" w:lineRule="auto"/>
              <w:ind w:left="117"/>
              <w:jc w:val="both"/>
              <w:rPr>
                <w:rFonts w:ascii="Times New Roman" w:eastAsia="Times New Roman" w:hAnsi="Times New Roman" w:cs="Times New Roman"/>
                <w:kern w:val="0"/>
                <w:sz w:val="20"/>
                <w:szCs w:val="22"/>
                <w14:ligatures w14:val="none"/>
              </w:rPr>
            </w:pPr>
            <w:r w:rsidRPr="00581408">
              <w:rPr>
                <w:rFonts w:ascii="Times New Roman" w:eastAsia="Times New Roman" w:hAnsi="Times New Roman" w:cs="Times New Roman"/>
                <w:kern w:val="0"/>
                <w:sz w:val="20"/>
                <w:szCs w:val="22"/>
                <w14:ligatures w14:val="none"/>
              </w:rPr>
              <w:t xml:space="preserve">I believe that </w:t>
            </w:r>
            <w:r w:rsidR="007C5F42" w:rsidRPr="00581408">
              <w:rPr>
                <w:rFonts w:ascii="Times New Roman" w:eastAsia="Times New Roman" w:hAnsi="Times New Roman" w:cs="Times New Roman"/>
                <w:kern w:val="0"/>
                <w:sz w:val="20"/>
                <w:szCs w:val="22"/>
                <w14:ligatures w14:val="none"/>
              </w:rPr>
              <w:t>M-Payment</w:t>
            </w:r>
            <w:r w:rsidRPr="00581408">
              <w:rPr>
                <w:rFonts w:ascii="Times New Roman" w:eastAsia="Times New Roman" w:hAnsi="Times New Roman" w:cs="Times New Roman"/>
                <w:kern w:val="0"/>
                <w:sz w:val="20"/>
                <w:szCs w:val="22"/>
                <w14:ligatures w14:val="none"/>
              </w:rPr>
              <w:t xml:space="preserve"> parties will offer a secure </w:t>
            </w:r>
            <w:r w:rsidR="007C5F42" w:rsidRPr="00581408">
              <w:rPr>
                <w:rFonts w:ascii="Times New Roman" w:eastAsia="Times New Roman" w:hAnsi="Times New Roman" w:cs="Times New Roman"/>
                <w:kern w:val="0"/>
                <w:sz w:val="20"/>
                <w:szCs w:val="22"/>
                <w14:ligatures w14:val="none"/>
              </w:rPr>
              <w:t>M-Payment</w:t>
            </w:r>
            <w:r w:rsidRPr="00581408">
              <w:rPr>
                <w:rFonts w:ascii="Times New Roman" w:eastAsia="Times New Roman" w:hAnsi="Times New Roman" w:cs="Times New Roman"/>
                <w:kern w:val="0"/>
                <w:sz w:val="20"/>
                <w:szCs w:val="22"/>
                <w14:ligatures w14:val="none"/>
              </w:rPr>
              <w:t xml:space="preserve"> service.</w:t>
            </w:r>
          </w:p>
        </w:tc>
      </w:tr>
      <w:tr w:rsidR="002E4D26" w:rsidRPr="00581408" w14:paraId="7C3CD51B" w14:textId="77777777" w:rsidTr="00130BB5">
        <w:trPr>
          <w:trHeight w:val="1847"/>
        </w:trPr>
        <w:tc>
          <w:tcPr>
            <w:cnfStyle w:val="001000000000" w:firstRow="0" w:lastRow="0" w:firstColumn="1" w:lastColumn="0" w:oddVBand="0" w:evenVBand="0" w:oddHBand="0" w:evenHBand="0" w:firstRowFirstColumn="0" w:firstRowLastColumn="0" w:lastRowFirstColumn="0" w:lastRowLastColumn="0"/>
            <w:tcW w:w="1548" w:type="dxa"/>
          </w:tcPr>
          <w:p w14:paraId="16F3D980" w14:textId="77777777" w:rsidR="002E4D26" w:rsidRPr="00581408" w:rsidRDefault="002E4D26" w:rsidP="000F299A">
            <w:pPr>
              <w:widowControl w:val="0"/>
              <w:autoSpaceDE w:val="0"/>
              <w:autoSpaceDN w:val="0"/>
              <w:spacing w:before="109" w:line="360" w:lineRule="auto"/>
              <w:ind w:left="115"/>
              <w:jc w:val="both"/>
              <w:rPr>
                <w:rFonts w:ascii="Times New Roman" w:eastAsia="Times New Roman" w:hAnsi="Times New Roman" w:cs="Times New Roman"/>
                <w:spacing w:val="-4"/>
                <w:kern w:val="0"/>
                <w:sz w:val="20"/>
                <w:szCs w:val="22"/>
                <w14:ligatures w14:val="none"/>
              </w:rPr>
            </w:pPr>
            <w:r w:rsidRPr="00581408">
              <w:rPr>
                <w:rFonts w:ascii="Times New Roman" w:eastAsia="Times New Roman" w:hAnsi="Times New Roman" w:cs="Times New Roman"/>
                <w:kern w:val="0"/>
                <w:sz w:val="20"/>
                <w:szCs w:val="22"/>
                <w14:ligatures w14:val="none"/>
              </w:rPr>
              <w:t>Subjective</w:t>
            </w:r>
            <w:r w:rsidRPr="00581408">
              <w:rPr>
                <w:rFonts w:ascii="Times New Roman" w:eastAsia="Times New Roman" w:hAnsi="Times New Roman" w:cs="Times New Roman"/>
                <w:spacing w:val="-10"/>
                <w:kern w:val="0"/>
                <w:sz w:val="20"/>
                <w:szCs w:val="22"/>
                <w14:ligatures w14:val="none"/>
              </w:rPr>
              <w:t xml:space="preserve"> </w:t>
            </w:r>
            <w:r w:rsidRPr="00581408">
              <w:rPr>
                <w:rFonts w:ascii="Times New Roman" w:eastAsia="Times New Roman" w:hAnsi="Times New Roman" w:cs="Times New Roman"/>
                <w:spacing w:val="-4"/>
                <w:kern w:val="0"/>
                <w:sz w:val="20"/>
                <w:szCs w:val="22"/>
                <w14:ligatures w14:val="none"/>
              </w:rPr>
              <w:t>Norm</w:t>
            </w:r>
          </w:p>
          <w:p w14:paraId="51F9C654" w14:textId="65DF38A1" w:rsidR="00EB3881" w:rsidRPr="00581408" w:rsidRDefault="00A62B67" w:rsidP="000F299A">
            <w:pPr>
              <w:widowControl w:val="0"/>
              <w:autoSpaceDE w:val="0"/>
              <w:autoSpaceDN w:val="0"/>
              <w:spacing w:before="109" w:line="360" w:lineRule="auto"/>
              <w:jc w:val="both"/>
              <w:rPr>
                <w:rFonts w:ascii="Times New Roman" w:eastAsia="Times New Roman" w:hAnsi="Times New Roman" w:cs="Times New Roman"/>
                <w:bCs w:val="0"/>
                <w:kern w:val="0"/>
                <w:sz w:val="20"/>
                <w:szCs w:val="22"/>
                <w14:ligatures w14:val="none"/>
              </w:rPr>
            </w:pPr>
            <w:r w:rsidRPr="00581408">
              <w:rPr>
                <w:rFonts w:ascii="Times New Roman" w:eastAsia="Times New Roman" w:hAnsi="Times New Roman" w:cs="Times New Roman"/>
                <w:kern w:val="0"/>
                <w:sz w:val="20"/>
                <w:szCs w:val="22"/>
                <w14:ligatures w14:val="none"/>
              </w:rPr>
              <w:t xml:space="preserve">                                </w:t>
            </w:r>
          </w:p>
        </w:tc>
        <w:tc>
          <w:tcPr>
            <w:cnfStyle w:val="000010000000" w:firstRow="0" w:lastRow="0" w:firstColumn="0" w:lastColumn="0" w:oddVBand="1" w:evenVBand="0" w:oddHBand="0" w:evenHBand="0" w:firstRowFirstColumn="0" w:firstRowLastColumn="0" w:lastRowFirstColumn="0" w:lastRowLastColumn="0"/>
            <w:tcW w:w="1080" w:type="dxa"/>
          </w:tcPr>
          <w:p w14:paraId="763A62EC" w14:textId="77777777" w:rsidR="00F147C2" w:rsidRPr="00581408" w:rsidRDefault="002E4D26" w:rsidP="000F299A">
            <w:pPr>
              <w:widowControl w:val="0"/>
              <w:autoSpaceDE w:val="0"/>
              <w:autoSpaceDN w:val="0"/>
              <w:spacing w:before="109" w:line="360" w:lineRule="auto"/>
              <w:ind w:left="121" w:right="232"/>
              <w:jc w:val="both"/>
              <w:rPr>
                <w:rFonts w:ascii="Times New Roman" w:eastAsia="Times New Roman" w:hAnsi="Times New Roman" w:cs="Times New Roman"/>
                <w:spacing w:val="-5"/>
                <w:kern w:val="0"/>
                <w:sz w:val="20"/>
                <w:szCs w:val="22"/>
                <w14:ligatures w14:val="none"/>
              </w:rPr>
            </w:pPr>
            <w:r w:rsidRPr="00581408">
              <w:rPr>
                <w:rFonts w:ascii="Times New Roman" w:eastAsia="Times New Roman" w:hAnsi="Times New Roman" w:cs="Times New Roman"/>
                <w:spacing w:val="-4"/>
                <w:kern w:val="0"/>
                <w:sz w:val="20"/>
                <w:szCs w:val="22"/>
                <w14:ligatures w14:val="none"/>
              </w:rPr>
              <w:t xml:space="preserve">SN1 </w:t>
            </w:r>
            <w:r w:rsidRPr="00581408">
              <w:rPr>
                <w:rFonts w:ascii="Times New Roman" w:eastAsia="Times New Roman" w:hAnsi="Times New Roman" w:cs="Times New Roman"/>
                <w:spacing w:val="-5"/>
                <w:kern w:val="0"/>
                <w:sz w:val="20"/>
                <w:szCs w:val="22"/>
                <w14:ligatures w14:val="none"/>
              </w:rPr>
              <w:t>SN2</w:t>
            </w:r>
          </w:p>
          <w:p w14:paraId="38F1F2D8" w14:textId="77777777" w:rsidR="00F147C2" w:rsidRPr="00581408" w:rsidRDefault="00261164" w:rsidP="000F299A">
            <w:pPr>
              <w:widowControl w:val="0"/>
              <w:autoSpaceDE w:val="0"/>
              <w:autoSpaceDN w:val="0"/>
              <w:spacing w:before="109" w:line="360" w:lineRule="auto"/>
              <w:ind w:left="121" w:right="232"/>
              <w:jc w:val="both"/>
              <w:rPr>
                <w:rFonts w:ascii="Times New Roman" w:eastAsia="Times New Roman" w:hAnsi="Times New Roman" w:cs="Times New Roman"/>
                <w:spacing w:val="-5"/>
                <w:kern w:val="0"/>
                <w:sz w:val="20"/>
                <w:szCs w:val="22"/>
                <w14:ligatures w14:val="none"/>
              </w:rPr>
            </w:pPr>
            <w:r w:rsidRPr="00581408">
              <w:rPr>
                <w:rFonts w:ascii="Times New Roman" w:eastAsia="Times New Roman" w:hAnsi="Times New Roman" w:cs="Times New Roman"/>
                <w:spacing w:val="-5"/>
                <w:kern w:val="0"/>
                <w:sz w:val="20"/>
                <w:szCs w:val="22"/>
                <w14:ligatures w14:val="none"/>
              </w:rPr>
              <w:t>SN3</w:t>
            </w:r>
          </w:p>
          <w:p w14:paraId="34FE0CBB" w14:textId="77777777" w:rsidR="00A62B67" w:rsidRPr="00581408" w:rsidRDefault="00EB3881" w:rsidP="000F299A">
            <w:pPr>
              <w:widowControl w:val="0"/>
              <w:autoSpaceDE w:val="0"/>
              <w:autoSpaceDN w:val="0"/>
              <w:spacing w:before="109" w:line="360" w:lineRule="auto"/>
              <w:ind w:left="121" w:right="232"/>
              <w:jc w:val="both"/>
              <w:rPr>
                <w:rFonts w:ascii="Times New Roman" w:eastAsia="Times New Roman" w:hAnsi="Times New Roman" w:cs="Times New Roman"/>
                <w:spacing w:val="-5"/>
                <w:kern w:val="0"/>
                <w:sz w:val="20"/>
                <w:szCs w:val="22"/>
                <w14:ligatures w14:val="none"/>
              </w:rPr>
            </w:pPr>
            <w:r w:rsidRPr="00581408">
              <w:rPr>
                <w:rFonts w:ascii="Times New Roman" w:eastAsia="Times New Roman" w:hAnsi="Times New Roman" w:cs="Times New Roman"/>
                <w:spacing w:val="-5"/>
                <w:kern w:val="0"/>
                <w:sz w:val="20"/>
                <w:szCs w:val="22"/>
                <w14:ligatures w14:val="none"/>
              </w:rPr>
              <w:t>SN4</w:t>
            </w:r>
          </w:p>
          <w:p w14:paraId="113B279F" w14:textId="77777777" w:rsidR="00A62B67" w:rsidRPr="00581408" w:rsidRDefault="00A62B67" w:rsidP="000F299A">
            <w:pPr>
              <w:widowControl w:val="0"/>
              <w:autoSpaceDE w:val="0"/>
              <w:autoSpaceDN w:val="0"/>
              <w:spacing w:before="109" w:line="360" w:lineRule="auto"/>
              <w:ind w:left="121" w:right="232"/>
              <w:jc w:val="both"/>
              <w:rPr>
                <w:rFonts w:ascii="Times New Roman" w:eastAsia="Times New Roman" w:hAnsi="Times New Roman" w:cs="Times New Roman"/>
                <w:spacing w:val="-5"/>
                <w:kern w:val="0"/>
                <w:sz w:val="20"/>
                <w:szCs w:val="22"/>
                <w14:ligatures w14:val="none"/>
              </w:rPr>
            </w:pPr>
          </w:p>
        </w:tc>
        <w:tc>
          <w:tcPr>
            <w:cnfStyle w:val="000100000000" w:firstRow="0" w:lastRow="0" w:firstColumn="0" w:lastColumn="1" w:oddVBand="0" w:evenVBand="0" w:oddHBand="0" w:evenHBand="0" w:firstRowFirstColumn="0" w:firstRowLastColumn="0" w:lastRowFirstColumn="0" w:lastRowLastColumn="0"/>
            <w:tcW w:w="6956" w:type="dxa"/>
          </w:tcPr>
          <w:p w14:paraId="256BAF64" w14:textId="699784FA" w:rsidR="002E4D26" w:rsidRPr="00581408" w:rsidRDefault="00261164" w:rsidP="000F299A">
            <w:pPr>
              <w:widowControl w:val="0"/>
              <w:autoSpaceDE w:val="0"/>
              <w:autoSpaceDN w:val="0"/>
              <w:spacing w:before="109" w:line="360" w:lineRule="auto"/>
              <w:jc w:val="both"/>
              <w:rPr>
                <w:rFonts w:ascii="Times New Roman" w:eastAsia="Times New Roman" w:hAnsi="Times New Roman" w:cs="Times New Roman"/>
                <w:kern w:val="0"/>
                <w:sz w:val="20"/>
                <w:szCs w:val="22"/>
                <w14:ligatures w14:val="none"/>
              </w:rPr>
            </w:pPr>
            <w:r w:rsidRPr="00581408">
              <w:rPr>
                <w:rFonts w:ascii="Times New Roman" w:eastAsia="Times New Roman" w:hAnsi="Times New Roman" w:cs="Times New Roman"/>
                <w:kern w:val="0"/>
                <w:sz w:val="20"/>
                <w:szCs w:val="22"/>
                <w14:ligatures w14:val="none"/>
              </w:rPr>
              <w:t xml:space="preserve">People who are important to me think that I should use </w:t>
            </w:r>
            <w:r w:rsidR="007C5F42" w:rsidRPr="00581408">
              <w:rPr>
                <w:rFonts w:ascii="Times New Roman" w:eastAsia="Times New Roman" w:hAnsi="Times New Roman" w:cs="Times New Roman"/>
                <w:kern w:val="0"/>
                <w:sz w:val="20"/>
                <w:szCs w:val="22"/>
                <w14:ligatures w14:val="none"/>
              </w:rPr>
              <w:t>M-Payment</w:t>
            </w:r>
            <w:r w:rsidRPr="00581408">
              <w:rPr>
                <w:rFonts w:ascii="Times New Roman" w:eastAsia="Times New Roman" w:hAnsi="Times New Roman" w:cs="Times New Roman"/>
                <w:kern w:val="0"/>
                <w:sz w:val="20"/>
                <w:szCs w:val="22"/>
                <w14:ligatures w14:val="none"/>
              </w:rPr>
              <w:t>.</w:t>
            </w:r>
            <w:r w:rsidR="002E4D26" w:rsidRPr="00581408">
              <w:rPr>
                <w:rFonts w:ascii="Times New Roman" w:eastAsia="Times New Roman" w:hAnsi="Times New Roman" w:cs="Times New Roman"/>
                <w:kern w:val="0"/>
                <w:sz w:val="20"/>
                <w:szCs w:val="22"/>
                <w14:ligatures w14:val="none"/>
              </w:rPr>
              <w:t xml:space="preserve"> </w:t>
            </w:r>
          </w:p>
          <w:p w14:paraId="2F3464BF" w14:textId="38C86A40" w:rsidR="00261164" w:rsidRPr="00581408" w:rsidRDefault="00261164" w:rsidP="000F299A">
            <w:pPr>
              <w:spacing w:line="360" w:lineRule="auto"/>
              <w:jc w:val="both"/>
              <w:rPr>
                <w:rFonts w:ascii="Times New Roman" w:eastAsia="Times New Roman" w:hAnsi="Times New Roman" w:cs="Times New Roman"/>
                <w:sz w:val="20"/>
                <w:szCs w:val="22"/>
              </w:rPr>
            </w:pPr>
            <w:r w:rsidRPr="00581408">
              <w:rPr>
                <w:rFonts w:ascii="Times New Roman" w:eastAsia="Times New Roman" w:hAnsi="Times New Roman" w:cs="Times New Roman"/>
                <w:sz w:val="20"/>
                <w:szCs w:val="22"/>
              </w:rPr>
              <w:t xml:space="preserve">People whose opinions I value will prefer me to use </w:t>
            </w:r>
            <w:r w:rsidR="007C5F42" w:rsidRPr="00581408">
              <w:rPr>
                <w:rFonts w:ascii="Times New Roman" w:eastAsia="Times New Roman" w:hAnsi="Times New Roman" w:cs="Times New Roman"/>
                <w:sz w:val="20"/>
                <w:szCs w:val="22"/>
              </w:rPr>
              <w:t>M-Payment</w:t>
            </w:r>
            <w:r w:rsidRPr="00581408">
              <w:rPr>
                <w:rFonts w:ascii="Times New Roman" w:eastAsia="Times New Roman" w:hAnsi="Times New Roman" w:cs="Times New Roman"/>
                <w:sz w:val="20"/>
                <w:szCs w:val="22"/>
              </w:rPr>
              <w:t>.</w:t>
            </w:r>
          </w:p>
          <w:p w14:paraId="0809CFED" w14:textId="6930044D" w:rsidR="00F147C2" w:rsidRPr="00581408" w:rsidRDefault="00EB3881" w:rsidP="000F299A">
            <w:pPr>
              <w:spacing w:line="360" w:lineRule="auto"/>
              <w:jc w:val="both"/>
              <w:rPr>
                <w:rFonts w:ascii="Times New Roman" w:eastAsia="Times New Roman" w:hAnsi="Times New Roman" w:cs="Times New Roman"/>
                <w:sz w:val="20"/>
                <w:szCs w:val="22"/>
              </w:rPr>
            </w:pPr>
            <w:r w:rsidRPr="00581408">
              <w:rPr>
                <w:rFonts w:ascii="Times New Roman" w:eastAsia="Times New Roman" w:hAnsi="Times New Roman" w:cs="Times New Roman"/>
                <w:sz w:val="20"/>
                <w:szCs w:val="22"/>
              </w:rPr>
              <w:t xml:space="preserve">People who are important to me will support my use of </w:t>
            </w:r>
            <w:r w:rsidR="007C5F42" w:rsidRPr="00581408">
              <w:rPr>
                <w:rFonts w:ascii="Times New Roman" w:eastAsia="Times New Roman" w:hAnsi="Times New Roman" w:cs="Times New Roman"/>
                <w:sz w:val="20"/>
                <w:szCs w:val="22"/>
              </w:rPr>
              <w:t>M-Payment</w:t>
            </w:r>
            <w:r w:rsidRPr="00581408">
              <w:rPr>
                <w:rFonts w:ascii="Times New Roman" w:eastAsia="Times New Roman" w:hAnsi="Times New Roman" w:cs="Times New Roman"/>
                <w:sz w:val="20"/>
                <w:szCs w:val="22"/>
              </w:rPr>
              <w:t>.</w:t>
            </w:r>
          </w:p>
          <w:p w14:paraId="7B7A7715" w14:textId="77777777" w:rsidR="00EB3881" w:rsidRPr="00581408" w:rsidRDefault="00EB3881" w:rsidP="000F299A">
            <w:pPr>
              <w:spacing w:line="360" w:lineRule="auto"/>
              <w:jc w:val="both"/>
              <w:rPr>
                <w:rFonts w:ascii="Times New Roman" w:eastAsia="Times New Roman" w:hAnsi="Times New Roman" w:cs="Times New Roman"/>
                <w:sz w:val="20"/>
                <w:szCs w:val="22"/>
              </w:rPr>
            </w:pPr>
            <w:r w:rsidRPr="00581408">
              <w:rPr>
                <w:rFonts w:ascii="Times New Roman" w:eastAsia="Times New Roman" w:hAnsi="Times New Roman" w:cs="Times New Roman"/>
                <w:sz w:val="20"/>
                <w:szCs w:val="22"/>
              </w:rPr>
              <w:t xml:space="preserve"> I know that most people who use mobile payment applications are able to save money and time.</w:t>
            </w:r>
          </w:p>
          <w:p w14:paraId="2437657B" w14:textId="77777777" w:rsidR="00EB3881" w:rsidRPr="00581408" w:rsidRDefault="00EB3881" w:rsidP="000F299A">
            <w:pPr>
              <w:spacing w:line="360" w:lineRule="auto"/>
              <w:jc w:val="both"/>
              <w:rPr>
                <w:rFonts w:ascii="Times New Roman" w:eastAsia="Times New Roman" w:hAnsi="Times New Roman" w:cs="Times New Roman"/>
                <w:sz w:val="20"/>
                <w:szCs w:val="22"/>
              </w:rPr>
            </w:pPr>
          </w:p>
        </w:tc>
      </w:tr>
      <w:tr w:rsidR="00B16F24" w:rsidRPr="00581408" w14:paraId="152EB6C6" w14:textId="77777777" w:rsidTr="00130BB5">
        <w:trPr>
          <w:cnfStyle w:val="010000000000" w:firstRow="0" w:lastRow="1" w:firstColumn="0" w:lastColumn="0" w:oddVBand="0" w:evenVBand="0" w:oddHBand="0" w:evenHBand="0" w:firstRowFirstColumn="0" w:firstRowLastColumn="0" w:lastRowFirstColumn="0" w:lastRowLastColumn="0"/>
          <w:trHeight w:val="1268"/>
        </w:trPr>
        <w:tc>
          <w:tcPr>
            <w:cnfStyle w:val="001000000000" w:firstRow="0" w:lastRow="0" w:firstColumn="1" w:lastColumn="0" w:oddVBand="0" w:evenVBand="0" w:oddHBand="0" w:evenHBand="0" w:firstRowFirstColumn="0" w:firstRowLastColumn="0" w:lastRowFirstColumn="0" w:lastRowLastColumn="0"/>
            <w:tcW w:w="1548" w:type="dxa"/>
          </w:tcPr>
          <w:p w14:paraId="44C85A34" w14:textId="77777777" w:rsidR="00F147C2" w:rsidRPr="00581408" w:rsidRDefault="00F147C2" w:rsidP="000F299A">
            <w:pPr>
              <w:spacing w:before="109" w:line="360" w:lineRule="auto"/>
              <w:jc w:val="both"/>
              <w:rPr>
                <w:rFonts w:ascii="Times New Roman" w:eastAsia="Times New Roman" w:hAnsi="Times New Roman" w:cs="Times New Roman"/>
                <w:kern w:val="0"/>
                <w:sz w:val="20"/>
                <w:szCs w:val="22"/>
                <w14:ligatures w14:val="none"/>
              </w:rPr>
            </w:pPr>
            <w:r w:rsidRPr="00581408">
              <w:rPr>
                <w:rFonts w:ascii="Times New Roman" w:eastAsia="Times New Roman" w:hAnsi="Times New Roman" w:cs="Times New Roman"/>
                <w:kern w:val="0"/>
                <w:sz w:val="20"/>
                <w:szCs w:val="22"/>
                <w14:ligatures w14:val="none"/>
              </w:rPr>
              <w:t>Compatibility</w:t>
            </w:r>
          </w:p>
        </w:tc>
        <w:tc>
          <w:tcPr>
            <w:cnfStyle w:val="000010000000" w:firstRow="0" w:lastRow="0" w:firstColumn="0" w:lastColumn="0" w:oddVBand="1" w:evenVBand="0" w:oddHBand="0" w:evenHBand="0" w:firstRowFirstColumn="0" w:firstRowLastColumn="0" w:lastRowFirstColumn="0" w:lastRowLastColumn="0"/>
            <w:tcW w:w="1080" w:type="dxa"/>
          </w:tcPr>
          <w:p w14:paraId="55395E39" w14:textId="77777777" w:rsidR="00F147C2" w:rsidRPr="00581408" w:rsidRDefault="00F147C2" w:rsidP="000F299A">
            <w:pPr>
              <w:spacing w:before="109" w:line="360" w:lineRule="auto"/>
              <w:ind w:right="232"/>
              <w:jc w:val="both"/>
              <w:rPr>
                <w:rFonts w:ascii="Times New Roman" w:eastAsia="Times New Roman" w:hAnsi="Times New Roman" w:cs="Times New Roman"/>
                <w:spacing w:val="-4"/>
                <w:kern w:val="0"/>
                <w:sz w:val="20"/>
                <w:szCs w:val="22"/>
                <w14:ligatures w14:val="none"/>
              </w:rPr>
            </w:pPr>
            <w:r w:rsidRPr="00581408">
              <w:rPr>
                <w:rFonts w:ascii="Times New Roman" w:eastAsia="Times New Roman" w:hAnsi="Times New Roman" w:cs="Times New Roman"/>
                <w:spacing w:val="-4"/>
                <w:kern w:val="0"/>
                <w:sz w:val="20"/>
                <w:szCs w:val="22"/>
                <w14:ligatures w14:val="none"/>
              </w:rPr>
              <w:t>COM1 COM2</w:t>
            </w:r>
          </w:p>
          <w:p w14:paraId="14E088AD" w14:textId="77777777" w:rsidR="00F147C2" w:rsidRPr="00581408" w:rsidRDefault="00F147C2" w:rsidP="000F299A">
            <w:pPr>
              <w:spacing w:before="109" w:line="360" w:lineRule="auto"/>
              <w:ind w:right="232"/>
              <w:jc w:val="both"/>
              <w:rPr>
                <w:rFonts w:ascii="Times New Roman" w:eastAsia="Times New Roman" w:hAnsi="Times New Roman" w:cs="Times New Roman"/>
                <w:spacing w:val="-4"/>
                <w:kern w:val="0"/>
                <w:sz w:val="20"/>
                <w:szCs w:val="22"/>
                <w14:ligatures w14:val="none"/>
              </w:rPr>
            </w:pPr>
            <w:r w:rsidRPr="00581408">
              <w:rPr>
                <w:rFonts w:ascii="Times New Roman" w:eastAsia="Times New Roman" w:hAnsi="Times New Roman" w:cs="Times New Roman"/>
                <w:spacing w:val="-4"/>
                <w:kern w:val="0"/>
                <w:sz w:val="20"/>
                <w:szCs w:val="22"/>
                <w14:ligatures w14:val="none"/>
              </w:rPr>
              <w:t xml:space="preserve">COM3 </w:t>
            </w:r>
          </w:p>
        </w:tc>
        <w:tc>
          <w:tcPr>
            <w:cnfStyle w:val="000100000000" w:firstRow="0" w:lastRow="0" w:firstColumn="0" w:lastColumn="1" w:oddVBand="0" w:evenVBand="0" w:oddHBand="0" w:evenHBand="0" w:firstRowFirstColumn="0" w:firstRowLastColumn="0" w:lastRowFirstColumn="0" w:lastRowLastColumn="0"/>
            <w:tcW w:w="6956" w:type="dxa"/>
          </w:tcPr>
          <w:p w14:paraId="04E811C5" w14:textId="19B6FD56" w:rsidR="00F147C2" w:rsidRPr="00581408" w:rsidRDefault="00F147C2" w:rsidP="000F299A">
            <w:pPr>
              <w:spacing w:before="109" w:line="360" w:lineRule="auto"/>
              <w:jc w:val="both"/>
              <w:rPr>
                <w:rFonts w:ascii="Times New Roman" w:eastAsia="Times New Roman" w:hAnsi="Times New Roman" w:cs="Times New Roman"/>
                <w:kern w:val="0"/>
                <w:sz w:val="20"/>
                <w:szCs w:val="22"/>
                <w14:ligatures w14:val="none"/>
              </w:rPr>
            </w:pPr>
            <w:r w:rsidRPr="00581408">
              <w:rPr>
                <w:rFonts w:ascii="Times New Roman" w:eastAsia="Times New Roman" w:hAnsi="Times New Roman" w:cs="Times New Roman"/>
                <w:kern w:val="0"/>
                <w:sz w:val="20"/>
                <w:szCs w:val="22"/>
                <w14:ligatures w14:val="none"/>
              </w:rPr>
              <w:t xml:space="preserve">I believe that using </w:t>
            </w:r>
            <w:r w:rsidR="007C5F42" w:rsidRPr="00581408">
              <w:rPr>
                <w:rFonts w:ascii="Times New Roman" w:eastAsia="Times New Roman" w:hAnsi="Times New Roman" w:cs="Times New Roman"/>
                <w:kern w:val="0"/>
                <w:sz w:val="20"/>
                <w:szCs w:val="22"/>
                <w14:ligatures w14:val="none"/>
              </w:rPr>
              <w:t>M-Payment</w:t>
            </w:r>
            <w:r w:rsidRPr="00581408">
              <w:rPr>
                <w:rFonts w:ascii="Times New Roman" w:eastAsia="Times New Roman" w:hAnsi="Times New Roman" w:cs="Times New Roman"/>
                <w:kern w:val="0"/>
                <w:sz w:val="20"/>
                <w:szCs w:val="22"/>
                <w14:ligatures w14:val="none"/>
              </w:rPr>
              <w:t xml:space="preserve"> will fit well with my lifestyle.</w:t>
            </w:r>
          </w:p>
          <w:p w14:paraId="55FE5987" w14:textId="4FE7DC94" w:rsidR="00F147C2" w:rsidRPr="00581408" w:rsidRDefault="00F147C2" w:rsidP="000F299A">
            <w:pPr>
              <w:spacing w:before="109" w:line="360" w:lineRule="auto"/>
              <w:jc w:val="both"/>
              <w:rPr>
                <w:rFonts w:ascii="Times New Roman" w:eastAsia="Times New Roman" w:hAnsi="Times New Roman" w:cs="Times New Roman"/>
                <w:kern w:val="0"/>
                <w:sz w:val="20"/>
                <w:szCs w:val="22"/>
                <w14:ligatures w14:val="none"/>
              </w:rPr>
            </w:pPr>
            <w:r w:rsidRPr="00581408">
              <w:rPr>
                <w:rFonts w:ascii="Times New Roman" w:eastAsia="Times New Roman" w:hAnsi="Times New Roman" w:cs="Times New Roman"/>
                <w:kern w:val="0"/>
                <w:sz w:val="20"/>
                <w:szCs w:val="22"/>
                <w14:ligatures w14:val="none"/>
              </w:rPr>
              <w:t xml:space="preserve">I believe that using </w:t>
            </w:r>
            <w:r w:rsidR="007C5F42" w:rsidRPr="00581408">
              <w:rPr>
                <w:rFonts w:ascii="Times New Roman" w:eastAsia="Times New Roman" w:hAnsi="Times New Roman" w:cs="Times New Roman"/>
                <w:kern w:val="0"/>
                <w:sz w:val="20"/>
                <w:szCs w:val="22"/>
                <w14:ligatures w14:val="none"/>
              </w:rPr>
              <w:t>M-Payment</w:t>
            </w:r>
            <w:r w:rsidRPr="00581408">
              <w:rPr>
                <w:rFonts w:ascii="Times New Roman" w:eastAsia="Times New Roman" w:hAnsi="Times New Roman" w:cs="Times New Roman"/>
                <w:kern w:val="0"/>
                <w:sz w:val="20"/>
                <w:szCs w:val="22"/>
                <w14:ligatures w14:val="none"/>
              </w:rPr>
              <w:t xml:space="preserve"> will fit well with the way that I like to conduct my payment transactions.</w:t>
            </w:r>
          </w:p>
          <w:p w14:paraId="19BD7B45" w14:textId="3A3C7D83" w:rsidR="00F147C2" w:rsidRPr="00581408" w:rsidRDefault="00F147C2" w:rsidP="000F299A">
            <w:pPr>
              <w:spacing w:before="109" w:line="360" w:lineRule="auto"/>
              <w:jc w:val="both"/>
              <w:rPr>
                <w:rFonts w:ascii="Times New Roman" w:eastAsia="Times New Roman" w:hAnsi="Times New Roman" w:cs="Times New Roman"/>
                <w:kern w:val="0"/>
                <w:sz w:val="20"/>
                <w:szCs w:val="22"/>
                <w14:ligatures w14:val="none"/>
              </w:rPr>
            </w:pPr>
            <w:r w:rsidRPr="00581408">
              <w:rPr>
                <w:rFonts w:ascii="Times New Roman" w:eastAsia="Times New Roman" w:hAnsi="Times New Roman" w:cs="Times New Roman"/>
                <w:kern w:val="0"/>
                <w:sz w:val="20"/>
                <w:szCs w:val="22"/>
                <w14:ligatures w14:val="none"/>
              </w:rPr>
              <w:t xml:space="preserve">I believe that using </w:t>
            </w:r>
            <w:r w:rsidR="007C5F42" w:rsidRPr="00581408">
              <w:rPr>
                <w:rFonts w:ascii="Times New Roman" w:eastAsia="Times New Roman" w:hAnsi="Times New Roman" w:cs="Times New Roman"/>
                <w:kern w:val="0"/>
                <w:sz w:val="20"/>
                <w:szCs w:val="22"/>
                <w14:ligatures w14:val="none"/>
              </w:rPr>
              <w:t>M-Payment</w:t>
            </w:r>
            <w:r w:rsidRPr="00581408">
              <w:rPr>
                <w:rFonts w:ascii="Times New Roman" w:eastAsia="Times New Roman" w:hAnsi="Times New Roman" w:cs="Times New Roman"/>
                <w:kern w:val="0"/>
                <w:sz w:val="20"/>
                <w:szCs w:val="22"/>
                <w14:ligatures w14:val="none"/>
              </w:rPr>
              <w:t xml:space="preserve"> will be completely compatible with my current situation.</w:t>
            </w:r>
          </w:p>
        </w:tc>
      </w:tr>
    </w:tbl>
    <w:p w14:paraId="3C267FF4" w14:textId="77777777" w:rsidR="002E4D26" w:rsidRPr="00581408" w:rsidRDefault="002E4D26" w:rsidP="000F299A">
      <w:pPr>
        <w:widowControl w:val="0"/>
        <w:autoSpaceDE w:val="0"/>
        <w:autoSpaceDN w:val="0"/>
        <w:spacing w:before="114" w:after="0" w:line="360" w:lineRule="auto"/>
        <w:ind w:right="358"/>
        <w:jc w:val="both"/>
        <w:rPr>
          <w:rFonts w:ascii="Times New Roman" w:eastAsia="Times New Roman" w:hAnsi="Times New Roman" w:cs="Times New Roman"/>
          <w:kern w:val="0"/>
          <w14:ligatures w14:val="none"/>
        </w:rPr>
      </w:pPr>
    </w:p>
    <w:p w14:paraId="2C078C0F" w14:textId="77777777" w:rsidR="00710056" w:rsidRPr="00581408" w:rsidRDefault="00710056" w:rsidP="000F299A">
      <w:pPr>
        <w:widowControl w:val="0"/>
        <w:autoSpaceDE w:val="0"/>
        <w:autoSpaceDN w:val="0"/>
        <w:spacing w:after="0" w:line="360" w:lineRule="auto"/>
        <w:jc w:val="both"/>
        <w:rPr>
          <w:rFonts w:ascii="Times New Roman" w:eastAsia="Times New Roman" w:hAnsi="Times New Roman" w:cs="Times New Roman"/>
          <w:kern w:val="0"/>
          <w:sz w:val="20"/>
          <w14:ligatures w14:val="none"/>
        </w:rPr>
      </w:pPr>
    </w:p>
    <w:p w14:paraId="67F41BD5" w14:textId="77777777" w:rsidR="00C45769" w:rsidRDefault="00C45769" w:rsidP="000F299A">
      <w:pPr>
        <w:widowControl w:val="0"/>
        <w:pBdr>
          <w:top w:val="single" w:sz="4" w:space="10" w:color="auto"/>
        </w:pBdr>
        <w:tabs>
          <w:tab w:val="left" w:pos="812"/>
          <w:tab w:val="right" w:pos="10080"/>
        </w:tabs>
        <w:autoSpaceDE w:val="0"/>
        <w:autoSpaceDN w:val="0"/>
        <w:spacing w:before="77" w:after="0" w:line="360" w:lineRule="auto"/>
        <w:jc w:val="both"/>
        <w:outlineLvl w:val="1"/>
        <w:rPr>
          <w:rFonts w:ascii="Times New Roman" w:eastAsia="Times New Roman" w:hAnsi="Times New Roman" w:cs="Times New Roman"/>
          <w:b/>
          <w:bCs/>
          <w:kern w:val="0"/>
          <w:sz w:val="26"/>
          <w:szCs w:val="26"/>
          <w14:ligatures w14:val="none"/>
        </w:rPr>
      </w:pPr>
    </w:p>
    <w:p w14:paraId="18233FCD" w14:textId="1ADCABF9" w:rsidR="00C45769" w:rsidRPr="00C45769" w:rsidRDefault="00CA5E8C" w:rsidP="000F299A">
      <w:pPr>
        <w:widowControl w:val="0"/>
        <w:pBdr>
          <w:top w:val="single" w:sz="4" w:space="10" w:color="auto"/>
        </w:pBdr>
        <w:tabs>
          <w:tab w:val="left" w:pos="812"/>
          <w:tab w:val="right" w:pos="10080"/>
        </w:tabs>
        <w:autoSpaceDE w:val="0"/>
        <w:autoSpaceDN w:val="0"/>
        <w:spacing w:before="77" w:after="0" w:line="360" w:lineRule="auto"/>
        <w:jc w:val="both"/>
        <w:outlineLvl w:val="1"/>
        <w:rPr>
          <w:rFonts w:ascii="Times New Roman" w:eastAsia="Times New Roman" w:hAnsi="Times New Roman" w:cs="Times New Roman"/>
          <w:b/>
          <w:bCs/>
          <w:spacing w:val="-4"/>
          <w:kern w:val="0"/>
          <w:sz w:val="26"/>
          <w:szCs w:val="26"/>
          <w14:ligatures w14:val="none"/>
        </w:rPr>
      </w:pPr>
      <w:bookmarkStart w:id="34" w:name="_Toc205391063"/>
      <w:r w:rsidRPr="00581408">
        <w:rPr>
          <w:rFonts w:ascii="Times New Roman" w:eastAsia="Times New Roman" w:hAnsi="Times New Roman" w:cs="Times New Roman"/>
          <w:b/>
          <w:bCs/>
          <w:kern w:val="0"/>
          <w:sz w:val="26"/>
          <w:szCs w:val="26"/>
          <w14:ligatures w14:val="none"/>
        </w:rPr>
        <w:t>4.2</w:t>
      </w:r>
      <w:r w:rsidR="00C74203" w:rsidRPr="00581408">
        <w:rPr>
          <w:rFonts w:ascii="Times New Roman" w:eastAsia="Times New Roman" w:hAnsi="Times New Roman" w:cs="Times New Roman"/>
          <w:b/>
          <w:bCs/>
          <w:kern w:val="0"/>
          <w:sz w:val="26"/>
          <w:szCs w:val="26"/>
          <w14:ligatures w14:val="none"/>
        </w:rPr>
        <w:t>Measurement</w:t>
      </w:r>
      <w:r w:rsidR="00C74203" w:rsidRPr="00581408">
        <w:rPr>
          <w:rFonts w:ascii="Times New Roman" w:eastAsia="Times New Roman" w:hAnsi="Times New Roman" w:cs="Times New Roman"/>
          <w:b/>
          <w:bCs/>
          <w:spacing w:val="-13"/>
          <w:kern w:val="0"/>
          <w:sz w:val="26"/>
          <w:szCs w:val="26"/>
          <w14:ligatures w14:val="none"/>
        </w:rPr>
        <w:t xml:space="preserve"> </w:t>
      </w:r>
      <w:r w:rsidR="00C74203" w:rsidRPr="00581408">
        <w:rPr>
          <w:rFonts w:ascii="Times New Roman" w:eastAsia="Times New Roman" w:hAnsi="Times New Roman" w:cs="Times New Roman"/>
          <w:b/>
          <w:bCs/>
          <w:spacing w:val="-4"/>
          <w:kern w:val="0"/>
          <w:sz w:val="26"/>
          <w:szCs w:val="26"/>
          <w14:ligatures w14:val="none"/>
        </w:rPr>
        <w:t>model</w:t>
      </w:r>
      <w:bookmarkEnd w:id="34"/>
      <w:r w:rsidR="00C45769">
        <w:rPr>
          <w:rFonts w:ascii="Times New Roman" w:eastAsia="Times New Roman" w:hAnsi="Times New Roman" w:cs="Times New Roman"/>
          <w:b/>
          <w:bCs/>
          <w:spacing w:val="-4"/>
          <w:kern w:val="0"/>
          <w:sz w:val="26"/>
          <w:szCs w:val="26"/>
          <w14:ligatures w14:val="none"/>
        </w:rPr>
        <w:tab/>
      </w:r>
    </w:p>
    <w:p w14:paraId="41C19587" w14:textId="1AEC719A" w:rsidR="00C74203" w:rsidRPr="00D035A5" w:rsidRDefault="00C74203" w:rsidP="000F299A">
      <w:pPr>
        <w:spacing w:line="360" w:lineRule="auto"/>
        <w:rPr>
          <w:rFonts w:ascii="Times New Roman" w:hAnsi="Times New Roman" w:cs="Times New Roman"/>
          <w:b/>
          <w:bCs/>
          <w:sz w:val="26"/>
          <w:szCs w:val="26"/>
        </w:rPr>
      </w:pPr>
      <w:r w:rsidRPr="00D035A5">
        <w:rPr>
          <w:rFonts w:ascii="Times New Roman" w:hAnsi="Times New Roman" w:cs="Times New Roman"/>
        </w:rPr>
        <w:t>The measurement model is the diagnostic test for assessing the health of the data for future analysis. The two major test to fulfill such purpose is reliability and validity (J. Hair Jr. et al., 2016; Saunders et al., 2007). Reliability and validity can be further classified as Item reliability and internal reliability, convergent validity and discriminant validity (C. Wang et al., 2023</w:t>
      </w:r>
      <w:r w:rsidR="00837037" w:rsidRPr="00D035A5">
        <w:rPr>
          <w:rFonts w:ascii="Times New Roman" w:hAnsi="Times New Roman" w:cs="Times New Roman"/>
        </w:rPr>
        <w:t>)</w:t>
      </w:r>
    </w:p>
    <w:p w14:paraId="1ACC747F" w14:textId="77777777" w:rsidR="00837037" w:rsidRPr="00581408" w:rsidRDefault="00837037" w:rsidP="000F299A">
      <w:pPr>
        <w:spacing w:line="360" w:lineRule="auto"/>
      </w:pPr>
    </w:p>
    <w:tbl>
      <w:tblPr>
        <w:tblStyle w:val="PlainTable1"/>
        <w:tblpPr w:leftFromText="180" w:rightFromText="180" w:vertAnchor="text" w:horzAnchor="margin" w:tblpY="93"/>
        <w:tblW w:w="0" w:type="auto"/>
        <w:tblLayout w:type="fixed"/>
        <w:tblLook w:val="01E0" w:firstRow="1" w:lastRow="1" w:firstColumn="1" w:lastColumn="1" w:noHBand="0" w:noVBand="0"/>
      </w:tblPr>
      <w:tblGrid>
        <w:gridCol w:w="3543"/>
        <w:gridCol w:w="3518"/>
        <w:gridCol w:w="2046"/>
      </w:tblGrid>
      <w:tr w:rsidR="00797D26" w:rsidRPr="00581408" w14:paraId="3CE79FCD" w14:textId="77777777" w:rsidTr="00130BB5">
        <w:trPr>
          <w:cnfStyle w:val="100000000000" w:firstRow="1" w:lastRow="0" w:firstColumn="0" w:lastColumn="0" w:oddVBand="0" w:evenVBand="0" w:oddHBand="0"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3543" w:type="dxa"/>
          </w:tcPr>
          <w:p w14:paraId="5B50493C" w14:textId="77777777" w:rsidR="00797D26" w:rsidRPr="00581408" w:rsidRDefault="00797D26" w:rsidP="000F299A">
            <w:pPr>
              <w:widowControl w:val="0"/>
              <w:autoSpaceDE w:val="0"/>
              <w:autoSpaceDN w:val="0"/>
              <w:spacing w:before="117" w:line="360" w:lineRule="auto"/>
              <w:ind w:left="122"/>
              <w:jc w:val="both"/>
              <w:rPr>
                <w:rFonts w:ascii="Times New Roman" w:eastAsia="Times New Roman" w:hAnsi="Times New Roman" w:cs="Times New Roman"/>
                <w:kern w:val="0"/>
                <w:sz w:val="18"/>
                <w:szCs w:val="22"/>
                <w:highlight w:val="yellow"/>
                <w14:ligatures w14:val="none"/>
              </w:rPr>
            </w:pPr>
            <w:bookmarkStart w:id="35" w:name="_Hlk205335026"/>
            <w:r w:rsidRPr="00581408">
              <w:rPr>
                <w:rFonts w:ascii="Times New Roman" w:eastAsia="Times New Roman" w:hAnsi="Times New Roman" w:cs="Times New Roman"/>
                <w:spacing w:val="-2"/>
                <w:kern w:val="0"/>
                <w:sz w:val="18"/>
                <w:szCs w:val="22"/>
                <w14:ligatures w14:val="none"/>
              </w:rPr>
              <w:t>Details</w:t>
            </w:r>
          </w:p>
        </w:tc>
        <w:tc>
          <w:tcPr>
            <w:cnfStyle w:val="000010000000" w:firstRow="0" w:lastRow="0" w:firstColumn="0" w:lastColumn="0" w:oddVBand="1" w:evenVBand="0" w:oddHBand="0" w:evenHBand="0" w:firstRowFirstColumn="0" w:firstRowLastColumn="0" w:lastRowFirstColumn="0" w:lastRowLastColumn="0"/>
            <w:tcW w:w="3518" w:type="dxa"/>
          </w:tcPr>
          <w:p w14:paraId="32166D1F" w14:textId="77777777" w:rsidR="00797D26" w:rsidRPr="00581408" w:rsidRDefault="00797D26" w:rsidP="000F299A">
            <w:pPr>
              <w:widowControl w:val="0"/>
              <w:autoSpaceDE w:val="0"/>
              <w:autoSpaceDN w:val="0"/>
              <w:spacing w:before="117" w:line="360" w:lineRule="auto"/>
              <w:ind w:left="1461" w:right="9"/>
              <w:jc w:val="both"/>
              <w:rPr>
                <w:rFonts w:ascii="Times New Roman" w:eastAsia="Times New Roman" w:hAnsi="Times New Roman" w:cs="Times New Roman"/>
                <w:kern w:val="0"/>
                <w:sz w:val="18"/>
                <w:szCs w:val="22"/>
                <w:highlight w:val="yellow"/>
                <w14:ligatures w14:val="none"/>
              </w:rPr>
            </w:pPr>
            <w:r w:rsidRPr="00581408">
              <w:rPr>
                <w:rFonts w:ascii="Times New Roman" w:eastAsia="Times New Roman" w:hAnsi="Times New Roman" w:cs="Times New Roman"/>
                <w:spacing w:val="-2"/>
                <w:kern w:val="0"/>
                <w:sz w:val="18"/>
                <w:szCs w:val="22"/>
                <w14:ligatures w14:val="none"/>
              </w:rPr>
              <w:t>Frequency</w:t>
            </w:r>
          </w:p>
        </w:tc>
        <w:tc>
          <w:tcPr>
            <w:cnfStyle w:val="000100000000" w:firstRow="0" w:lastRow="0" w:firstColumn="0" w:lastColumn="1" w:oddVBand="0" w:evenVBand="0" w:oddHBand="0" w:evenHBand="0" w:firstRowFirstColumn="0" w:firstRowLastColumn="0" w:lastRowFirstColumn="0" w:lastRowLastColumn="0"/>
            <w:tcW w:w="2046" w:type="dxa"/>
          </w:tcPr>
          <w:p w14:paraId="21650E70" w14:textId="77777777" w:rsidR="00797D26" w:rsidRPr="00581408" w:rsidRDefault="00797D26" w:rsidP="000F299A">
            <w:pPr>
              <w:widowControl w:val="0"/>
              <w:autoSpaceDE w:val="0"/>
              <w:autoSpaceDN w:val="0"/>
              <w:spacing w:before="117" w:line="360" w:lineRule="auto"/>
              <w:ind w:left="56" w:right="9"/>
              <w:jc w:val="both"/>
              <w:rPr>
                <w:rFonts w:ascii="Times New Roman" w:eastAsia="Times New Roman" w:hAnsi="Times New Roman" w:cs="Times New Roman"/>
                <w:kern w:val="0"/>
                <w:sz w:val="18"/>
                <w:szCs w:val="22"/>
                <w:highlight w:val="yellow"/>
                <w14:ligatures w14:val="none"/>
              </w:rPr>
            </w:pPr>
            <w:r w:rsidRPr="00581408">
              <w:rPr>
                <w:rFonts w:ascii="Times New Roman" w:eastAsia="Times New Roman" w:hAnsi="Times New Roman" w:cs="Times New Roman"/>
                <w:spacing w:val="-2"/>
                <w:kern w:val="0"/>
                <w:sz w:val="18"/>
                <w:szCs w:val="22"/>
                <w14:ligatures w14:val="none"/>
              </w:rPr>
              <w:t>Percentage</w:t>
            </w:r>
          </w:p>
        </w:tc>
      </w:tr>
      <w:tr w:rsidR="00797D26" w:rsidRPr="00581408" w14:paraId="05CAA626" w14:textId="77777777" w:rsidTr="00130BB5">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3543" w:type="dxa"/>
          </w:tcPr>
          <w:p w14:paraId="1CEA4F65" w14:textId="77777777" w:rsidR="00797D26" w:rsidRPr="00581408" w:rsidRDefault="00797D26" w:rsidP="000F299A">
            <w:pPr>
              <w:widowControl w:val="0"/>
              <w:autoSpaceDE w:val="0"/>
              <w:autoSpaceDN w:val="0"/>
              <w:spacing w:before="21" w:line="360" w:lineRule="auto"/>
              <w:ind w:left="122"/>
              <w:jc w:val="both"/>
              <w:rPr>
                <w:rFonts w:ascii="Times New Roman" w:eastAsia="Times New Roman" w:hAnsi="Times New Roman" w:cs="Times New Roman"/>
                <w:i/>
                <w:kern w:val="0"/>
                <w:sz w:val="18"/>
                <w:szCs w:val="22"/>
                <w14:ligatures w14:val="none"/>
              </w:rPr>
            </w:pPr>
            <w:r w:rsidRPr="00581408">
              <w:rPr>
                <w:rFonts w:ascii="Times New Roman" w:eastAsia="Times New Roman" w:hAnsi="Times New Roman" w:cs="Times New Roman"/>
                <w:i/>
                <w:spacing w:val="-2"/>
                <w:kern w:val="0"/>
                <w:sz w:val="18"/>
                <w:szCs w:val="22"/>
                <w14:ligatures w14:val="none"/>
              </w:rPr>
              <w:lastRenderedPageBreak/>
              <w:t>Gender</w:t>
            </w:r>
          </w:p>
        </w:tc>
        <w:tc>
          <w:tcPr>
            <w:cnfStyle w:val="000010000000" w:firstRow="0" w:lastRow="0" w:firstColumn="0" w:lastColumn="0" w:oddVBand="1" w:evenVBand="0" w:oddHBand="0" w:evenHBand="0" w:firstRowFirstColumn="0" w:firstRowLastColumn="0" w:lastRowFirstColumn="0" w:lastRowLastColumn="0"/>
            <w:tcW w:w="3518" w:type="dxa"/>
          </w:tcPr>
          <w:p w14:paraId="63F499F3" w14:textId="77777777" w:rsidR="00797D26" w:rsidRPr="00581408" w:rsidRDefault="00797D26" w:rsidP="000F299A">
            <w:pPr>
              <w:widowControl w:val="0"/>
              <w:autoSpaceDE w:val="0"/>
              <w:autoSpaceDN w:val="0"/>
              <w:spacing w:line="360" w:lineRule="auto"/>
              <w:jc w:val="both"/>
              <w:rPr>
                <w:rFonts w:ascii="Times New Roman" w:eastAsia="Times New Roman" w:hAnsi="Times New Roman" w:cs="Times New Roman"/>
                <w:kern w:val="0"/>
                <w:sz w:val="18"/>
                <w:szCs w:val="22"/>
                <w14:ligatures w14:val="none"/>
              </w:rPr>
            </w:pPr>
          </w:p>
        </w:tc>
        <w:tc>
          <w:tcPr>
            <w:cnfStyle w:val="000100000000" w:firstRow="0" w:lastRow="0" w:firstColumn="0" w:lastColumn="1" w:oddVBand="0" w:evenVBand="0" w:oddHBand="0" w:evenHBand="0" w:firstRowFirstColumn="0" w:firstRowLastColumn="0" w:lastRowFirstColumn="0" w:lastRowLastColumn="0"/>
            <w:tcW w:w="2046" w:type="dxa"/>
          </w:tcPr>
          <w:p w14:paraId="39C2EB53" w14:textId="77777777" w:rsidR="00797D26" w:rsidRPr="00581408" w:rsidRDefault="00797D26" w:rsidP="000F299A">
            <w:pPr>
              <w:widowControl w:val="0"/>
              <w:autoSpaceDE w:val="0"/>
              <w:autoSpaceDN w:val="0"/>
              <w:spacing w:line="360" w:lineRule="auto"/>
              <w:jc w:val="both"/>
              <w:rPr>
                <w:rFonts w:ascii="Times New Roman" w:eastAsia="Times New Roman" w:hAnsi="Times New Roman" w:cs="Times New Roman"/>
                <w:kern w:val="0"/>
                <w:sz w:val="18"/>
                <w:szCs w:val="22"/>
                <w14:ligatures w14:val="none"/>
              </w:rPr>
            </w:pPr>
          </w:p>
        </w:tc>
      </w:tr>
      <w:tr w:rsidR="00797D26" w:rsidRPr="00581408" w14:paraId="57A6800B" w14:textId="77777777" w:rsidTr="00130BB5">
        <w:trPr>
          <w:trHeight w:val="248"/>
        </w:trPr>
        <w:tc>
          <w:tcPr>
            <w:cnfStyle w:val="001000000000" w:firstRow="0" w:lastRow="0" w:firstColumn="1" w:lastColumn="0" w:oddVBand="0" w:evenVBand="0" w:oddHBand="0" w:evenHBand="0" w:firstRowFirstColumn="0" w:firstRowLastColumn="0" w:lastRowFirstColumn="0" w:lastRowLastColumn="0"/>
            <w:tcW w:w="3543" w:type="dxa"/>
          </w:tcPr>
          <w:p w14:paraId="4A54AEDC" w14:textId="77777777" w:rsidR="00797D26" w:rsidRPr="00581408" w:rsidRDefault="00797D26" w:rsidP="000F299A">
            <w:pPr>
              <w:widowControl w:val="0"/>
              <w:autoSpaceDE w:val="0"/>
              <w:autoSpaceDN w:val="0"/>
              <w:spacing w:before="16" w:line="360" w:lineRule="auto"/>
              <w:ind w:left="122"/>
              <w:jc w:val="both"/>
              <w:rPr>
                <w:rFonts w:ascii="Times New Roman" w:eastAsia="Times New Roman" w:hAnsi="Times New Roman" w:cs="Times New Roman"/>
                <w:kern w:val="0"/>
                <w:sz w:val="18"/>
                <w:szCs w:val="22"/>
                <w14:ligatures w14:val="none"/>
              </w:rPr>
            </w:pPr>
            <w:r w:rsidRPr="00581408">
              <w:rPr>
                <w:rFonts w:ascii="Times New Roman" w:eastAsia="Times New Roman" w:hAnsi="Times New Roman" w:cs="Times New Roman"/>
                <w:spacing w:val="-4"/>
                <w:kern w:val="0"/>
                <w:sz w:val="18"/>
                <w:szCs w:val="22"/>
                <w14:ligatures w14:val="none"/>
              </w:rPr>
              <w:t>Male</w:t>
            </w:r>
          </w:p>
        </w:tc>
        <w:tc>
          <w:tcPr>
            <w:cnfStyle w:val="000010000000" w:firstRow="0" w:lastRow="0" w:firstColumn="0" w:lastColumn="0" w:oddVBand="1" w:evenVBand="0" w:oddHBand="0" w:evenHBand="0" w:firstRowFirstColumn="0" w:firstRowLastColumn="0" w:lastRowFirstColumn="0" w:lastRowLastColumn="0"/>
            <w:tcW w:w="3518" w:type="dxa"/>
          </w:tcPr>
          <w:p w14:paraId="2DC50A76" w14:textId="77777777" w:rsidR="00797D26" w:rsidRPr="00581408" w:rsidRDefault="00797D26" w:rsidP="000F299A">
            <w:pPr>
              <w:widowControl w:val="0"/>
              <w:autoSpaceDE w:val="0"/>
              <w:autoSpaceDN w:val="0"/>
              <w:spacing w:before="16" w:line="360" w:lineRule="auto"/>
              <w:ind w:left="1461"/>
              <w:jc w:val="both"/>
              <w:rPr>
                <w:rFonts w:ascii="Times New Roman" w:eastAsia="Times New Roman" w:hAnsi="Times New Roman" w:cs="Times New Roman"/>
                <w:kern w:val="0"/>
                <w:sz w:val="18"/>
                <w:szCs w:val="22"/>
                <w14:ligatures w14:val="none"/>
              </w:rPr>
            </w:pPr>
            <w:r w:rsidRPr="00581408">
              <w:rPr>
                <w:rFonts w:ascii="Times New Roman" w:eastAsia="Times New Roman" w:hAnsi="Times New Roman" w:cs="Times New Roman"/>
                <w:spacing w:val="-5"/>
                <w:kern w:val="0"/>
                <w:sz w:val="18"/>
                <w:szCs w:val="22"/>
                <w14:ligatures w14:val="none"/>
              </w:rPr>
              <w:t>222</w:t>
            </w:r>
          </w:p>
        </w:tc>
        <w:tc>
          <w:tcPr>
            <w:cnfStyle w:val="000100000000" w:firstRow="0" w:lastRow="0" w:firstColumn="0" w:lastColumn="1" w:oddVBand="0" w:evenVBand="0" w:oddHBand="0" w:evenHBand="0" w:firstRowFirstColumn="0" w:firstRowLastColumn="0" w:lastRowFirstColumn="0" w:lastRowLastColumn="0"/>
            <w:tcW w:w="2046" w:type="dxa"/>
          </w:tcPr>
          <w:p w14:paraId="7B2F10DA" w14:textId="44F717A7" w:rsidR="00797D26" w:rsidRPr="00581408" w:rsidRDefault="00B7465D" w:rsidP="000F299A">
            <w:pPr>
              <w:widowControl w:val="0"/>
              <w:autoSpaceDE w:val="0"/>
              <w:autoSpaceDN w:val="0"/>
              <w:spacing w:before="16" w:line="360" w:lineRule="auto"/>
              <w:ind w:left="56"/>
              <w:jc w:val="both"/>
              <w:rPr>
                <w:rFonts w:ascii="Times New Roman" w:eastAsia="Times New Roman" w:hAnsi="Times New Roman" w:cs="Times New Roman"/>
                <w:kern w:val="0"/>
                <w:sz w:val="18"/>
                <w:szCs w:val="22"/>
                <w14:ligatures w14:val="none"/>
              </w:rPr>
            </w:pPr>
            <w:r w:rsidRPr="00581408">
              <w:rPr>
                <w:rFonts w:ascii="Times New Roman" w:eastAsia="Times New Roman" w:hAnsi="Times New Roman" w:cs="Times New Roman"/>
                <w:spacing w:val="-5"/>
                <w:kern w:val="0"/>
                <w:sz w:val="18"/>
                <w:szCs w:val="22"/>
                <w14:ligatures w14:val="none"/>
              </w:rPr>
              <w:t>58</w:t>
            </w:r>
            <w:r w:rsidR="00797D26" w:rsidRPr="00581408">
              <w:rPr>
                <w:rFonts w:ascii="Times New Roman" w:eastAsia="Times New Roman" w:hAnsi="Times New Roman" w:cs="Times New Roman"/>
                <w:spacing w:val="-5"/>
                <w:kern w:val="0"/>
                <w:sz w:val="18"/>
                <w:szCs w:val="22"/>
                <w14:ligatures w14:val="none"/>
              </w:rPr>
              <w:t>%</w:t>
            </w:r>
          </w:p>
        </w:tc>
      </w:tr>
      <w:tr w:rsidR="00797D26" w:rsidRPr="00581408" w14:paraId="78E5900C" w14:textId="77777777" w:rsidTr="00130BB5">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3543" w:type="dxa"/>
          </w:tcPr>
          <w:p w14:paraId="298B01C9" w14:textId="77777777" w:rsidR="00797D26" w:rsidRPr="00581408" w:rsidRDefault="00797D26" w:rsidP="000F299A">
            <w:pPr>
              <w:widowControl w:val="0"/>
              <w:autoSpaceDE w:val="0"/>
              <w:autoSpaceDN w:val="0"/>
              <w:spacing w:before="17" w:line="360" w:lineRule="auto"/>
              <w:ind w:left="122"/>
              <w:jc w:val="both"/>
              <w:rPr>
                <w:rFonts w:ascii="Times New Roman" w:eastAsia="Times New Roman" w:hAnsi="Times New Roman" w:cs="Times New Roman"/>
                <w:kern w:val="0"/>
                <w:sz w:val="18"/>
                <w:szCs w:val="22"/>
                <w14:ligatures w14:val="none"/>
              </w:rPr>
            </w:pPr>
            <w:r w:rsidRPr="00581408">
              <w:rPr>
                <w:rFonts w:ascii="Times New Roman" w:eastAsia="Times New Roman" w:hAnsi="Times New Roman" w:cs="Times New Roman"/>
                <w:spacing w:val="-2"/>
                <w:kern w:val="0"/>
                <w:sz w:val="18"/>
                <w:szCs w:val="22"/>
                <w14:ligatures w14:val="none"/>
              </w:rPr>
              <w:t>Female</w:t>
            </w:r>
          </w:p>
        </w:tc>
        <w:tc>
          <w:tcPr>
            <w:cnfStyle w:val="000010000000" w:firstRow="0" w:lastRow="0" w:firstColumn="0" w:lastColumn="0" w:oddVBand="1" w:evenVBand="0" w:oddHBand="0" w:evenHBand="0" w:firstRowFirstColumn="0" w:firstRowLastColumn="0" w:lastRowFirstColumn="0" w:lastRowLastColumn="0"/>
            <w:tcW w:w="3518" w:type="dxa"/>
          </w:tcPr>
          <w:p w14:paraId="54D0430D" w14:textId="77777777" w:rsidR="00797D26" w:rsidRPr="00581408" w:rsidRDefault="00797D26" w:rsidP="000F299A">
            <w:pPr>
              <w:widowControl w:val="0"/>
              <w:autoSpaceDE w:val="0"/>
              <w:autoSpaceDN w:val="0"/>
              <w:spacing w:before="17" w:line="360" w:lineRule="auto"/>
              <w:ind w:left="1461"/>
              <w:jc w:val="both"/>
              <w:rPr>
                <w:rFonts w:ascii="Times New Roman" w:eastAsia="Times New Roman" w:hAnsi="Times New Roman" w:cs="Times New Roman"/>
                <w:kern w:val="0"/>
                <w:sz w:val="18"/>
                <w:szCs w:val="22"/>
                <w14:ligatures w14:val="none"/>
              </w:rPr>
            </w:pPr>
            <w:r w:rsidRPr="00581408">
              <w:rPr>
                <w:rFonts w:ascii="Times New Roman" w:eastAsia="Times New Roman" w:hAnsi="Times New Roman" w:cs="Times New Roman"/>
                <w:spacing w:val="-5"/>
                <w:kern w:val="0"/>
                <w:sz w:val="18"/>
                <w:szCs w:val="22"/>
                <w14:ligatures w14:val="none"/>
              </w:rPr>
              <w:t>164</w:t>
            </w:r>
          </w:p>
        </w:tc>
        <w:tc>
          <w:tcPr>
            <w:cnfStyle w:val="000100000000" w:firstRow="0" w:lastRow="0" w:firstColumn="0" w:lastColumn="1" w:oddVBand="0" w:evenVBand="0" w:oddHBand="0" w:evenHBand="0" w:firstRowFirstColumn="0" w:firstRowLastColumn="0" w:lastRowFirstColumn="0" w:lastRowLastColumn="0"/>
            <w:tcW w:w="2046" w:type="dxa"/>
          </w:tcPr>
          <w:p w14:paraId="54A92B0E" w14:textId="5140DE81" w:rsidR="00797D26" w:rsidRPr="00581408" w:rsidRDefault="00B7465D" w:rsidP="000F299A">
            <w:pPr>
              <w:widowControl w:val="0"/>
              <w:autoSpaceDE w:val="0"/>
              <w:autoSpaceDN w:val="0"/>
              <w:spacing w:before="17" w:line="360" w:lineRule="auto"/>
              <w:ind w:left="56"/>
              <w:jc w:val="both"/>
              <w:rPr>
                <w:rFonts w:ascii="Times New Roman" w:eastAsia="Times New Roman" w:hAnsi="Times New Roman" w:cs="Times New Roman"/>
                <w:kern w:val="0"/>
                <w:sz w:val="18"/>
                <w:szCs w:val="22"/>
                <w14:ligatures w14:val="none"/>
              </w:rPr>
            </w:pPr>
            <w:r w:rsidRPr="00581408">
              <w:rPr>
                <w:rFonts w:ascii="Times New Roman" w:eastAsia="Times New Roman" w:hAnsi="Times New Roman" w:cs="Times New Roman"/>
                <w:spacing w:val="-5"/>
                <w:kern w:val="0"/>
                <w:sz w:val="18"/>
                <w:szCs w:val="22"/>
                <w14:ligatures w14:val="none"/>
              </w:rPr>
              <w:t>42</w:t>
            </w:r>
            <w:r w:rsidR="00797D26" w:rsidRPr="00581408">
              <w:rPr>
                <w:rFonts w:ascii="Times New Roman" w:eastAsia="Times New Roman" w:hAnsi="Times New Roman" w:cs="Times New Roman"/>
                <w:spacing w:val="-5"/>
                <w:kern w:val="0"/>
                <w:sz w:val="18"/>
                <w:szCs w:val="22"/>
                <w14:ligatures w14:val="none"/>
              </w:rPr>
              <w:t>%</w:t>
            </w:r>
          </w:p>
        </w:tc>
      </w:tr>
      <w:tr w:rsidR="00797D26" w:rsidRPr="00581408" w14:paraId="66282DDA" w14:textId="77777777" w:rsidTr="00130BB5">
        <w:trPr>
          <w:trHeight w:val="381"/>
        </w:trPr>
        <w:tc>
          <w:tcPr>
            <w:cnfStyle w:val="001000000000" w:firstRow="0" w:lastRow="0" w:firstColumn="1" w:lastColumn="0" w:oddVBand="0" w:evenVBand="0" w:oddHBand="0" w:evenHBand="0" w:firstRowFirstColumn="0" w:firstRowLastColumn="0" w:lastRowFirstColumn="0" w:lastRowLastColumn="0"/>
            <w:tcW w:w="3543" w:type="dxa"/>
          </w:tcPr>
          <w:p w14:paraId="19D42601" w14:textId="77777777" w:rsidR="00797D26" w:rsidRPr="00581408" w:rsidRDefault="00797D26" w:rsidP="000F299A">
            <w:pPr>
              <w:widowControl w:val="0"/>
              <w:autoSpaceDE w:val="0"/>
              <w:autoSpaceDN w:val="0"/>
              <w:spacing w:before="23" w:line="360" w:lineRule="auto"/>
              <w:ind w:left="122"/>
              <w:jc w:val="both"/>
              <w:rPr>
                <w:rFonts w:ascii="Times New Roman" w:eastAsia="Times New Roman" w:hAnsi="Times New Roman" w:cs="Times New Roman"/>
                <w:i/>
                <w:kern w:val="0"/>
                <w:sz w:val="18"/>
                <w:szCs w:val="22"/>
                <w14:ligatures w14:val="none"/>
              </w:rPr>
            </w:pPr>
            <w:r w:rsidRPr="00581408">
              <w:rPr>
                <w:rFonts w:ascii="Times New Roman" w:eastAsia="Times New Roman" w:hAnsi="Times New Roman" w:cs="Times New Roman"/>
                <w:i/>
                <w:spacing w:val="-2"/>
                <w:kern w:val="0"/>
                <w:sz w:val="18"/>
                <w:szCs w:val="22"/>
                <w14:ligatures w14:val="none"/>
              </w:rPr>
              <w:t>Total</w:t>
            </w:r>
          </w:p>
        </w:tc>
        <w:tc>
          <w:tcPr>
            <w:cnfStyle w:val="000010000000" w:firstRow="0" w:lastRow="0" w:firstColumn="0" w:lastColumn="0" w:oddVBand="1" w:evenVBand="0" w:oddHBand="0" w:evenHBand="0" w:firstRowFirstColumn="0" w:firstRowLastColumn="0" w:lastRowFirstColumn="0" w:lastRowLastColumn="0"/>
            <w:tcW w:w="3518" w:type="dxa"/>
          </w:tcPr>
          <w:p w14:paraId="7AC2C1C3" w14:textId="77777777" w:rsidR="00797D26" w:rsidRPr="00581408" w:rsidRDefault="00797D26" w:rsidP="000F299A">
            <w:pPr>
              <w:widowControl w:val="0"/>
              <w:autoSpaceDE w:val="0"/>
              <w:autoSpaceDN w:val="0"/>
              <w:spacing w:before="19" w:line="360" w:lineRule="auto"/>
              <w:ind w:left="1461"/>
              <w:jc w:val="both"/>
              <w:rPr>
                <w:rFonts w:ascii="Times New Roman" w:eastAsia="Times New Roman" w:hAnsi="Times New Roman" w:cs="Times New Roman"/>
                <w:kern w:val="0"/>
                <w:sz w:val="18"/>
                <w:szCs w:val="22"/>
                <w14:ligatures w14:val="none"/>
              </w:rPr>
            </w:pPr>
            <w:r w:rsidRPr="00581408">
              <w:rPr>
                <w:rFonts w:ascii="Times New Roman" w:eastAsia="Times New Roman" w:hAnsi="Times New Roman" w:cs="Times New Roman"/>
                <w:spacing w:val="-5"/>
                <w:kern w:val="0"/>
                <w:sz w:val="18"/>
                <w:szCs w:val="22"/>
                <w14:ligatures w14:val="none"/>
              </w:rPr>
              <w:t>386</w:t>
            </w:r>
          </w:p>
        </w:tc>
        <w:tc>
          <w:tcPr>
            <w:cnfStyle w:val="000100000000" w:firstRow="0" w:lastRow="0" w:firstColumn="0" w:lastColumn="1" w:oddVBand="0" w:evenVBand="0" w:oddHBand="0" w:evenHBand="0" w:firstRowFirstColumn="0" w:firstRowLastColumn="0" w:lastRowFirstColumn="0" w:lastRowLastColumn="0"/>
            <w:tcW w:w="2046" w:type="dxa"/>
          </w:tcPr>
          <w:p w14:paraId="1C904808" w14:textId="77777777" w:rsidR="00797D26" w:rsidRPr="00581408" w:rsidRDefault="00797D26" w:rsidP="000F299A">
            <w:pPr>
              <w:widowControl w:val="0"/>
              <w:autoSpaceDE w:val="0"/>
              <w:autoSpaceDN w:val="0"/>
              <w:spacing w:before="19" w:line="360" w:lineRule="auto"/>
              <w:ind w:left="56"/>
              <w:jc w:val="both"/>
              <w:rPr>
                <w:rFonts w:ascii="Times New Roman" w:eastAsia="Times New Roman" w:hAnsi="Times New Roman" w:cs="Times New Roman"/>
                <w:kern w:val="0"/>
                <w:sz w:val="18"/>
                <w:szCs w:val="22"/>
                <w14:ligatures w14:val="none"/>
              </w:rPr>
            </w:pPr>
            <w:r w:rsidRPr="00581408">
              <w:rPr>
                <w:rFonts w:ascii="Times New Roman" w:eastAsia="Times New Roman" w:hAnsi="Times New Roman" w:cs="Times New Roman"/>
                <w:spacing w:val="-4"/>
                <w:kern w:val="0"/>
                <w:sz w:val="18"/>
                <w:szCs w:val="22"/>
                <w14:ligatures w14:val="none"/>
              </w:rPr>
              <w:t>100%</w:t>
            </w:r>
          </w:p>
        </w:tc>
      </w:tr>
      <w:tr w:rsidR="00797D26" w:rsidRPr="00581408" w14:paraId="31F2D1AF" w14:textId="77777777" w:rsidTr="00130BB5">
        <w:trPr>
          <w:cnfStyle w:val="000000100000" w:firstRow="0" w:lastRow="0" w:firstColumn="0" w:lastColumn="0" w:oddVBand="0" w:evenVBand="0" w:oddHBand="1"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3543" w:type="dxa"/>
          </w:tcPr>
          <w:p w14:paraId="2E73E0F5" w14:textId="77777777" w:rsidR="00797D26" w:rsidRPr="00581408" w:rsidRDefault="00797D26" w:rsidP="000F299A">
            <w:pPr>
              <w:widowControl w:val="0"/>
              <w:autoSpaceDE w:val="0"/>
              <w:autoSpaceDN w:val="0"/>
              <w:spacing w:before="143" w:line="360" w:lineRule="auto"/>
              <w:ind w:left="122"/>
              <w:jc w:val="both"/>
              <w:rPr>
                <w:rFonts w:ascii="Times New Roman" w:eastAsia="Times New Roman" w:hAnsi="Times New Roman" w:cs="Times New Roman"/>
                <w:i/>
                <w:kern w:val="0"/>
                <w:sz w:val="18"/>
                <w:szCs w:val="22"/>
                <w14:ligatures w14:val="none"/>
              </w:rPr>
            </w:pPr>
            <w:r w:rsidRPr="00581408">
              <w:rPr>
                <w:rFonts w:ascii="Times New Roman" w:eastAsia="Times New Roman" w:hAnsi="Times New Roman" w:cs="Times New Roman"/>
                <w:i/>
                <w:spacing w:val="-2"/>
                <w:kern w:val="0"/>
                <w:sz w:val="18"/>
                <w:szCs w:val="22"/>
                <w14:ligatures w14:val="none"/>
              </w:rPr>
              <w:t>Education</w:t>
            </w:r>
          </w:p>
        </w:tc>
        <w:tc>
          <w:tcPr>
            <w:cnfStyle w:val="000010000000" w:firstRow="0" w:lastRow="0" w:firstColumn="0" w:lastColumn="0" w:oddVBand="1" w:evenVBand="0" w:oddHBand="0" w:evenHBand="0" w:firstRowFirstColumn="0" w:firstRowLastColumn="0" w:lastRowFirstColumn="0" w:lastRowLastColumn="0"/>
            <w:tcW w:w="3518" w:type="dxa"/>
          </w:tcPr>
          <w:p w14:paraId="2E89EBE6" w14:textId="77777777" w:rsidR="00797D26" w:rsidRPr="00581408" w:rsidRDefault="00797D26" w:rsidP="000F299A">
            <w:pPr>
              <w:widowControl w:val="0"/>
              <w:autoSpaceDE w:val="0"/>
              <w:autoSpaceDN w:val="0"/>
              <w:spacing w:line="360" w:lineRule="auto"/>
              <w:jc w:val="both"/>
              <w:rPr>
                <w:rFonts w:ascii="Times New Roman" w:eastAsia="Times New Roman" w:hAnsi="Times New Roman" w:cs="Times New Roman"/>
                <w:kern w:val="0"/>
                <w:sz w:val="22"/>
                <w:szCs w:val="22"/>
                <w14:ligatures w14:val="none"/>
              </w:rPr>
            </w:pPr>
          </w:p>
        </w:tc>
        <w:tc>
          <w:tcPr>
            <w:cnfStyle w:val="000100000000" w:firstRow="0" w:lastRow="0" w:firstColumn="0" w:lastColumn="1" w:oddVBand="0" w:evenVBand="0" w:oddHBand="0" w:evenHBand="0" w:firstRowFirstColumn="0" w:firstRowLastColumn="0" w:lastRowFirstColumn="0" w:lastRowLastColumn="0"/>
            <w:tcW w:w="2046" w:type="dxa"/>
          </w:tcPr>
          <w:p w14:paraId="7C2BA8AC" w14:textId="77777777" w:rsidR="00797D26" w:rsidRPr="00581408" w:rsidRDefault="00797D26" w:rsidP="000F299A">
            <w:pPr>
              <w:widowControl w:val="0"/>
              <w:autoSpaceDE w:val="0"/>
              <w:autoSpaceDN w:val="0"/>
              <w:spacing w:line="360" w:lineRule="auto"/>
              <w:jc w:val="both"/>
              <w:rPr>
                <w:rFonts w:ascii="Times New Roman" w:eastAsia="Times New Roman" w:hAnsi="Times New Roman" w:cs="Times New Roman"/>
                <w:kern w:val="0"/>
                <w:sz w:val="22"/>
                <w:szCs w:val="22"/>
                <w14:ligatures w14:val="none"/>
              </w:rPr>
            </w:pPr>
          </w:p>
        </w:tc>
      </w:tr>
      <w:tr w:rsidR="00797D26" w:rsidRPr="00581408" w14:paraId="5325D359" w14:textId="77777777" w:rsidTr="00130BB5">
        <w:trPr>
          <w:trHeight w:val="381"/>
        </w:trPr>
        <w:tc>
          <w:tcPr>
            <w:cnfStyle w:val="001000000000" w:firstRow="0" w:lastRow="0" w:firstColumn="1" w:lastColumn="0" w:oddVBand="0" w:evenVBand="0" w:oddHBand="0" w:evenHBand="0" w:firstRowFirstColumn="0" w:firstRowLastColumn="0" w:lastRowFirstColumn="0" w:lastRowLastColumn="0"/>
            <w:tcW w:w="3543" w:type="dxa"/>
          </w:tcPr>
          <w:p w14:paraId="4B630283" w14:textId="77777777" w:rsidR="00797D26" w:rsidRPr="00581408" w:rsidRDefault="00797D26" w:rsidP="000F299A">
            <w:pPr>
              <w:widowControl w:val="0"/>
              <w:autoSpaceDE w:val="0"/>
              <w:autoSpaceDN w:val="0"/>
              <w:spacing w:before="59" w:line="360" w:lineRule="auto"/>
              <w:ind w:left="122"/>
              <w:jc w:val="both"/>
              <w:rPr>
                <w:rFonts w:ascii="Times New Roman" w:eastAsia="Times New Roman" w:hAnsi="Times New Roman" w:cs="Times New Roman"/>
                <w:kern w:val="0"/>
                <w:sz w:val="18"/>
                <w:szCs w:val="22"/>
                <w14:ligatures w14:val="none"/>
              </w:rPr>
            </w:pPr>
            <w:r w:rsidRPr="00581408">
              <w:rPr>
                <w:rFonts w:ascii="Times New Roman" w:eastAsia="Times New Roman" w:hAnsi="Times New Roman" w:cs="Times New Roman"/>
                <w:kern w:val="0"/>
                <w:sz w:val="18"/>
                <w:szCs w:val="22"/>
                <w14:ligatures w14:val="none"/>
              </w:rPr>
              <w:t xml:space="preserve">SSC or </w:t>
            </w:r>
            <w:proofErr w:type="gramStart"/>
            <w:r w:rsidRPr="00581408">
              <w:rPr>
                <w:rFonts w:ascii="Times New Roman" w:eastAsia="Times New Roman" w:hAnsi="Times New Roman" w:cs="Times New Roman"/>
                <w:kern w:val="0"/>
                <w:sz w:val="18"/>
                <w:szCs w:val="22"/>
                <w14:ligatures w14:val="none"/>
              </w:rPr>
              <w:t>Below</w:t>
            </w:r>
            <w:proofErr w:type="gramEnd"/>
          </w:p>
        </w:tc>
        <w:tc>
          <w:tcPr>
            <w:cnfStyle w:val="000010000000" w:firstRow="0" w:lastRow="0" w:firstColumn="0" w:lastColumn="0" w:oddVBand="1" w:evenVBand="0" w:oddHBand="0" w:evenHBand="0" w:firstRowFirstColumn="0" w:firstRowLastColumn="0" w:lastRowFirstColumn="0" w:lastRowLastColumn="0"/>
            <w:tcW w:w="3518" w:type="dxa"/>
          </w:tcPr>
          <w:p w14:paraId="3064308F" w14:textId="77777777" w:rsidR="00797D26" w:rsidRPr="00581408" w:rsidRDefault="00797D26" w:rsidP="000F299A">
            <w:pPr>
              <w:widowControl w:val="0"/>
              <w:autoSpaceDE w:val="0"/>
              <w:autoSpaceDN w:val="0"/>
              <w:spacing w:before="59" w:line="360" w:lineRule="auto"/>
              <w:ind w:left="1461"/>
              <w:jc w:val="both"/>
              <w:rPr>
                <w:rFonts w:ascii="Times New Roman" w:eastAsia="Times New Roman" w:hAnsi="Times New Roman" w:cs="Times New Roman"/>
                <w:kern w:val="0"/>
                <w:sz w:val="18"/>
                <w:szCs w:val="22"/>
                <w14:ligatures w14:val="none"/>
              </w:rPr>
            </w:pPr>
            <w:r w:rsidRPr="00581408">
              <w:rPr>
                <w:rFonts w:ascii="Times New Roman" w:eastAsia="Times New Roman" w:hAnsi="Times New Roman" w:cs="Times New Roman"/>
                <w:spacing w:val="-5"/>
                <w:kern w:val="0"/>
                <w:sz w:val="18"/>
                <w:szCs w:val="22"/>
                <w14:ligatures w14:val="none"/>
              </w:rPr>
              <w:t>49</w:t>
            </w:r>
          </w:p>
        </w:tc>
        <w:tc>
          <w:tcPr>
            <w:cnfStyle w:val="000100000000" w:firstRow="0" w:lastRow="0" w:firstColumn="0" w:lastColumn="1" w:oddVBand="0" w:evenVBand="0" w:oddHBand="0" w:evenHBand="0" w:firstRowFirstColumn="0" w:firstRowLastColumn="0" w:lastRowFirstColumn="0" w:lastRowLastColumn="0"/>
            <w:tcW w:w="2046" w:type="dxa"/>
          </w:tcPr>
          <w:p w14:paraId="0EA7B70B" w14:textId="51609773" w:rsidR="00797D26" w:rsidRPr="00581408" w:rsidRDefault="00B7465D" w:rsidP="000F299A">
            <w:pPr>
              <w:widowControl w:val="0"/>
              <w:autoSpaceDE w:val="0"/>
              <w:autoSpaceDN w:val="0"/>
              <w:spacing w:before="59" w:line="360" w:lineRule="auto"/>
              <w:ind w:left="56" w:right="4"/>
              <w:jc w:val="both"/>
              <w:rPr>
                <w:rFonts w:ascii="Times New Roman" w:eastAsia="Times New Roman" w:hAnsi="Times New Roman" w:cs="Times New Roman"/>
                <w:kern w:val="0"/>
                <w:sz w:val="18"/>
                <w:szCs w:val="22"/>
                <w14:ligatures w14:val="none"/>
              </w:rPr>
            </w:pPr>
            <w:r w:rsidRPr="00581408">
              <w:rPr>
                <w:rFonts w:ascii="Times New Roman" w:eastAsia="Times New Roman" w:hAnsi="Times New Roman" w:cs="Times New Roman"/>
                <w:spacing w:val="-5"/>
                <w:kern w:val="0"/>
                <w:sz w:val="18"/>
                <w:szCs w:val="22"/>
                <w14:ligatures w14:val="none"/>
              </w:rPr>
              <w:t>13</w:t>
            </w:r>
            <w:r w:rsidR="00797D26" w:rsidRPr="00581408">
              <w:rPr>
                <w:rFonts w:ascii="Times New Roman" w:eastAsia="Times New Roman" w:hAnsi="Times New Roman" w:cs="Times New Roman"/>
                <w:spacing w:val="-5"/>
                <w:kern w:val="0"/>
                <w:sz w:val="18"/>
                <w:szCs w:val="22"/>
                <w14:ligatures w14:val="none"/>
              </w:rPr>
              <w:t>%</w:t>
            </w:r>
          </w:p>
        </w:tc>
      </w:tr>
      <w:tr w:rsidR="00797D26" w:rsidRPr="00581408" w14:paraId="7AEC95C3" w14:textId="77777777" w:rsidTr="00130BB5">
        <w:trPr>
          <w:cnfStyle w:val="000000100000" w:firstRow="0" w:lastRow="0" w:firstColumn="0" w:lastColumn="0" w:oddVBand="0" w:evenVBand="0" w:oddHBand="1"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3543" w:type="dxa"/>
          </w:tcPr>
          <w:p w14:paraId="6D29D991" w14:textId="77777777" w:rsidR="00797D26" w:rsidRPr="00581408" w:rsidRDefault="00797D26" w:rsidP="000F299A">
            <w:pPr>
              <w:widowControl w:val="0"/>
              <w:autoSpaceDE w:val="0"/>
              <w:autoSpaceDN w:val="0"/>
              <w:spacing w:before="107" w:line="360" w:lineRule="auto"/>
              <w:ind w:left="122"/>
              <w:jc w:val="both"/>
              <w:rPr>
                <w:rFonts w:ascii="Times New Roman" w:eastAsia="Times New Roman" w:hAnsi="Times New Roman" w:cs="Times New Roman"/>
                <w:kern w:val="0"/>
                <w:sz w:val="18"/>
                <w:szCs w:val="22"/>
                <w14:ligatures w14:val="none"/>
              </w:rPr>
            </w:pPr>
            <w:r w:rsidRPr="00581408">
              <w:rPr>
                <w:rFonts w:ascii="Times New Roman" w:eastAsia="Times New Roman" w:hAnsi="Times New Roman" w:cs="Times New Roman"/>
                <w:spacing w:val="-2"/>
                <w:kern w:val="0"/>
                <w:sz w:val="18"/>
                <w:szCs w:val="22"/>
                <w14:ligatures w14:val="none"/>
              </w:rPr>
              <w:t>HSC</w:t>
            </w:r>
          </w:p>
        </w:tc>
        <w:tc>
          <w:tcPr>
            <w:cnfStyle w:val="000010000000" w:firstRow="0" w:lastRow="0" w:firstColumn="0" w:lastColumn="0" w:oddVBand="1" w:evenVBand="0" w:oddHBand="0" w:evenHBand="0" w:firstRowFirstColumn="0" w:firstRowLastColumn="0" w:lastRowFirstColumn="0" w:lastRowLastColumn="0"/>
            <w:tcW w:w="3518" w:type="dxa"/>
          </w:tcPr>
          <w:p w14:paraId="798C8084" w14:textId="77777777" w:rsidR="00797D26" w:rsidRPr="00581408" w:rsidRDefault="00797D26" w:rsidP="000F299A">
            <w:pPr>
              <w:widowControl w:val="0"/>
              <w:autoSpaceDE w:val="0"/>
              <w:autoSpaceDN w:val="0"/>
              <w:spacing w:before="107" w:line="360" w:lineRule="auto"/>
              <w:ind w:left="1461"/>
              <w:jc w:val="both"/>
              <w:rPr>
                <w:rFonts w:ascii="Times New Roman" w:eastAsia="Times New Roman" w:hAnsi="Times New Roman" w:cs="Times New Roman"/>
                <w:kern w:val="0"/>
                <w:sz w:val="18"/>
                <w:szCs w:val="22"/>
                <w14:ligatures w14:val="none"/>
              </w:rPr>
            </w:pPr>
            <w:r w:rsidRPr="00581408">
              <w:rPr>
                <w:rFonts w:ascii="Times New Roman" w:eastAsia="Times New Roman" w:hAnsi="Times New Roman" w:cs="Times New Roman"/>
                <w:spacing w:val="-5"/>
                <w:kern w:val="0"/>
                <w:sz w:val="18"/>
                <w:szCs w:val="22"/>
                <w14:ligatures w14:val="none"/>
              </w:rPr>
              <w:t>71</w:t>
            </w:r>
          </w:p>
        </w:tc>
        <w:tc>
          <w:tcPr>
            <w:cnfStyle w:val="000100000000" w:firstRow="0" w:lastRow="0" w:firstColumn="0" w:lastColumn="1" w:oddVBand="0" w:evenVBand="0" w:oddHBand="0" w:evenHBand="0" w:firstRowFirstColumn="0" w:firstRowLastColumn="0" w:lastRowFirstColumn="0" w:lastRowLastColumn="0"/>
            <w:tcW w:w="2046" w:type="dxa"/>
          </w:tcPr>
          <w:p w14:paraId="1E2B3713" w14:textId="465E11E0" w:rsidR="00797D26" w:rsidRPr="00581408" w:rsidRDefault="00B7465D" w:rsidP="000F299A">
            <w:pPr>
              <w:widowControl w:val="0"/>
              <w:autoSpaceDE w:val="0"/>
              <w:autoSpaceDN w:val="0"/>
              <w:spacing w:before="107" w:line="360" w:lineRule="auto"/>
              <w:ind w:left="56"/>
              <w:jc w:val="both"/>
              <w:rPr>
                <w:rFonts w:ascii="Times New Roman" w:eastAsia="Times New Roman" w:hAnsi="Times New Roman" w:cs="Times New Roman"/>
                <w:kern w:val="0"/>
                <w:sz w:val="18"/>
                <w:szCs w:val="22"/>
                <w14:ligatures w14:val="none"/>
              </w:rPr>
            </w:pPr>
            <w:r w:rsidRPr="00581408">
              <w:rPr>
                <w:rFonts w:ascii="Times New Roman" w:eastAsia="Times New Roman" w:hAnsi="Times New Roman" w:cs="Times New Roman"/>
                <w:spacing w:val="-5"/>
                <w:kern w:val="0"/>
                <w:sz w:val="18"/>
                <w:szCs w:val="22"/>
                <w14:ligatures w14:val="none"/>
              </w:rPr>
              <w:t>18</w:t>
            </w:r>
            <w:r w:rsidR="00797D26" w:rsidRPr="00581408">
              <w:rPr>
                <w:rFonts w:ascii="Times New Roman" w:eastAsia="Times New Roman" w:hAnsi="Times New Roman" w:cs="Times New Roman"/>
                <w:spacing w:val="-5"/>
                <w:kern w:val="0"/>
                <w:sz w:val="18"/>
                <w:szCs w:val="22"/>
                <w14:ligatures w14:val="none"/>
              </w:rPr>
              <w:t>%</w:t>
            </w:r>
          </w:p>
        </w:tc>
      </w:tr>
      <w:tr w:rsidR="00797D26" w:rsidRPr="00581408" w14:paraId="2FB53685" w14:textId="77777777" w:rsidTr="00130BB5">
        <w:trPr>
          <w:trHeight w:val="338"/>
        </w:trPr>
        <w:tc>
          <w:tcPr>
            <w:cnfStyle w:val="001000000000" w:firstRow="0" w:lastRow="0" w:firstColumn="1" w:lastColumn="0" w:oddVBand="0" w:evenVBand="0" w:oddHBand="0" w:evenHBand="0" w:firstRowFirstColumn="0" w:firstRowLastColumn="0" w:lastRowFirstColumn="0" w:lastRowLastColumn="0"/>
            <w:tcW w:w="3543" w:type="dxa"/>
          </w:tcPr>
          <w:p w14:paraId="613A4D14" w14:textId="77777777" w:rsidR="00797D26" w:rsidRPr="00581408" w:rsidRDefault="00797D26" w:rsidP="000F299A">
            <w:pPr>
              <w:widowControl w:val="0"/>
              <w:autoSpaceDE w:val="0"/>
              <w:autoSpaceDN w:val="0"/>
              <w:spacing w:before="62" w:line="360" w:lineRule="auto"/>
              <w:ind w:left="122"/>
              <w:jc w:val="both"/>
              <w:rPr>
                <w:rFonts w:ascii="Times New Roman" w:eastAsia="Times New Roman" w:hAnsi="Times New Roman" w:cs="Times New Roman"/>
                <w:kern w:val="0"/>
                <w:sz w:val="18"/>
                <w:szCs w:val="22"/>
                <w14:ligatures w14:val="none"/>
              </w:rPr>
            </w:pPr>
            <w:r w:rsidRPr="00581408">
              <w:rPr>
                <w:rFonts w:ascii="Times New Roman" w:eastAsia="Times New Roman" w:hAnsi="Times New Roman" w:cs="Times New Roman"/>
                <w:spacing w:val="-2"/>
                <w:kern w:val="0"/>
                <w:sz w:val="18"/>
                <w:szCs w:val="22"/>
                <w14:ligatures w14:val="none"/>
              </w:rPr>
              <w:t>Bachelor</w:t>
            </w:r>
          </w:p>
        </w:tc>
        <w:tc>
          <w:tcPr>
            <w:cnfStyle w:val="000010000000" w:firstRow="0" w:lastRow="0" w:firstColumn="0" w:lastColumn="0" w:oddVBand="1" w:evenVBand="0" w:oddHBand="0" w:evenHBand="0" w:firstRowFirstColumn="0" w:firstRowLastColumn="0" w:lastRowFirstColumn="0" w:lastRowLastColumn="0"/>
            <w:tcW w:w="3518" w:type="dxa"/>
          </w:tcPr>
          <w:p w14:paraId="14ABE032" w14:textId="77777777" w:rsidR="00797D26" w:rsidRPr="00581408" w:rsidRDefault="00797D26" w:rsidP="000F299A">
            <w:pPr>
              <w:widowControl w:val="0"/>
              <w:autoSpaceDE w:val="0"/>
              <w:autoSpaceDN w:val="0"/>
              <w:spacing w:before="62" w:line="360" w:lineRule="auto"/>
              <w:ind w:left="1461"/>
              <w:jc w:val="both"/>
              <w:rPr>
                <w:rFonts w:ascii="Times New Roman" w:eastAsia="Times New Roman" w:hAnsi="Times New Roman" w:cs="Times New Roman"/>
                <w:kern w:val="0"/>
                <w:sz w:val="18"/>
                <w:szCs w:val="22"/>
                <w14:ligatures w14:val="none"/>
              </w:rPr>
            </w:pPr>
            <w:r w:rsidRPr="00581408">
              <w:rPr>
                <w:rFonts w:ascii="Times New Roman" w:eastAsia="Times New Roman" w:hAnsi="Times New Roman" w:cs="Times New Roman"/>
                <w:spacing w:val="-5"/>
                <w:kern w:val="0"/>
                <w:sz w:val="18"/>
                <w:szCs w:val="22"/>
                <w14:ligatures w14:val="none"/>
              </w:rPr>
              <w:t>143</w:t>
            </w:r>
          </w:p>
        </w:tc>
        <w:tc>
          <w:tcPr>
            <w:cnfStyle w:val="000100000000" w:firstRow="0" w:lastRow="0" w:firstColumn="0" w:lastColumn="1" w:oddVBand="0" w:evenVBand="0" w:oddHBand="0" w:evenHBand="0" w:firstRowFirstColumn="0" w:firstRowLastColumn="0" w:lastRowFirstColumn="0" w:lastRowLastColumn="0"/>
            <w:tcW w:w="2046" w:type="dxa"/>
          </w:tcPr>
          <w:p w14:paraId="20C48F2B" w14:textId="701E0C3B" w:rsidR="00797D26" w:rsidRPr="00581408" w:rsidRDefault="00B7465D" w:rsidP="000F299A">
            <w:pPr>
              <w:widowControl w:val="0"/>
              <w:autoSpaceDE w:val="0"/>
              <w:autoSpaceDN w:val="0"/>
              <w:spacing w:before="62" w:line="360" w:lineRule="auto"/>
              <w:ind w:left="56"/>
              <w:jc w:val="both"/>
              <w:rPr>
                <w:rFonts w:ascii="Times New Roman" w:eastAsia="Times New Roman" w:hAnsi="Times New Roman" w:cs="Times New Roman"/>
                <w:kern w:val="0"/>
                <w:sz w:val="18"/>
                <w:szCs w:val="22"/>
                <w14:ligatures w14:val="none"/>
              </w:rPr>
            </w:pPr>
            <w:r w:rsidRPr="00581408">
              <w:rPr>
                <w:rFonts w:ascii="Times New Roman" w:eastAsia="Times New Roman" w:hAnsi="Times New Roman" w:cs="Times New Roman"/>
                <w:spacing w:val="-5"/>
                <w:kern w:val="0"/>
                <w:sz w:val="18"/>
                <w:szCs w:val="22"/>
                <w14:ligatures w14:val="none"/>
              </w:rPr>
              <w:t>37</w:t>
            </w:r>
            <w:r w:rsidR="00797D26" w:rsidRPr="00581408">
              <w:rPr>
                <w:rFonts w:ascii="Times New Roman" w:eastAsia="Times New Roman" w:hAnsi="Times New Roman" w:cs="Times New Roman"/>
                <w:spacing w:val="-5"/>
                <w:kern w:val="0"/>
                <w:sz w:val="18"/>
                <w:szCs w:val="22"/>
                <w14:ligatures w14:val="none"/>
              </w:rPr>
              <w:t>%</w:t>
            </w:r>
          </w:p>
        </w:tc>
      </w:tr>
      <w:tr w:rsidR="00797D26" w:rsidRPr="00581408" w14:paraId="5A9499EB" w14:textId="77777777" w:rsidTr="00130BB5">
        <w:trPr>
          <w:cnfStyle w:val="000000100000" w:firstRow="0" w:lastRow="0" w:firstColumn="0" w:lastColumn="0" w:oddVBand="0" w:evenVBand="0" w:oddHBand="1"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3543" w:type="dxa"/>
          </w:tcPr>
          <w:p w14:paraId="55F9543F" w14:textId="77777777" w:rsidR="00797D26" w:rsidRPr="00581408" w:rsidRDefault="00797D26" w:rsidP="000F299A">
            <w:pPr>
              <w:widowControl w:val="0"/>
              <w:autoSpaceDE w:val="0"/>
              <w:autoSpaceDN w:val="0"/>
              <w:spacing w:before="62" w:line="360" w:lineRule="auto"/>
              <w:ind w:left="122"/>
              <w:jc w:val="both"/>
              <w:rPr>
                <w:rFonts w:ascii="Times New Roman" w:eastAsia="Times New Roman" w:hAnsi="Times New Roman" w:cs="Times New Roman"/>
                <w:kern w:val="0"/>
                <w:sz w:val="18"/>
                <w:szCs w:val="22"/>
                <w14:ligatures w14:val="none"/>
              </w:rPr>
            </w:pPr>
            <w:r w:rsidRPr="00581408">
              <w:rPr>
                <w:rFonts w:ascii="Times New Roman" w:eastAsia="Times New Roman" w:hAnsi="Times New Roman" w:cs="Times New Roman"/>
                <w:spacing w:val="-2"/>
                <w:kern w:val="0"/>
                <w:sz w:val="18"/>
                <w:szCs w:val="22"/>
                <w14:ligatures w14:val="none"/>
              </w:rPr>
              <w:t>Masters or above</w:t>
            </w:r>
          </w:p>
        </w:tc>
        <w:tc>
          <w:tcPr>
            <w:cnfStyle w:val="000010000000" w:firstRow="0" w:lastRow="0" w:firstColumn="0" w:lastColumn="0" w:oddVBand="1" w:evenVBand="0" w:oddHBand="0" w:evenHBand="0" w:firstRowFirstColumn="0" w:firstRowLastColumn="0" w:lastRowFirstColumn="0" w:lastRowLastColumn="0"/>
            <w:tcW w:w="3518" w:type="dxa"/>
          </w:tcPr>
          <w:p w14:paraId="5921DD1C" w14:textId="77777777" w:rsidR="00797D26" w:rsidRPr="00581408" w:rsidRDefault="00797D26" w:rsidP="000F299A">
            <w:pPr>
              <w:widowControl w:val="0"/>
              <w:autoSpaceDE w:val="0"/>
              <w:autoSpaceDN w:val="0"/>
              <w:spacing w:before="62" w:line="360" w:lineRule="auto"/>
              <w:ind w:left="1461"/>
              <w:jc w:val="both"/>
              <w:rPr>
                <w:rFonts w:ascii="Times New Roman" w:eastAsia="Times New Roman" w:hAnsi="Times New Roman" w:cs="Times New Roman"/>
                <w:kern w:val="0"/>
                <w:sz w:val="18"/>
                <w:szCs w:val="22"/>
                <w14:ligatures w14:val="none"/>
              </w:rPr>
            </w:pPr>
            <w:r w:rsidRPr="00581408">
              <w:rPr>
                <w:rFonts w:ascii="Times New Roman" w:eastAsia="Times New Roman" w:hAnsi="Times New Roman" w:cs="Times New Roman"/>
                <w:spacing w:val="-5"/>
                <w:kern w:val="0"/>
                <w:sz w:val="18"/>
                <w:szCs w:val="22"/>
                <w14:ligatures w14:val="none"/>
              </w:rPr>
              <w:t>123</w:t>
            </w:r>
          </w:p>
        </w:tc>
        <w:tc>
          <w:tcPr>
            <w:cnfStyle w:val="000100000000" w:firstRow="0" w:lastRow="0" w:firstColumn="0" w:lastColumn="1" w:oddVBand="0" w:evenVBand="0" w:oddHBand="0" w:evenHBand="0" w:firstRowFirstColumn="0" w:firstRowLastColumn="0" w:lastRowFirstColumn="0" w:lastRowLastColumn="0"/>
            <w:tcW w:w="2046" w:type="dxa"/>
          </w:tcPr>
          <w:p w14:paraId="032C6E6A" w14:textId="5F4FF91C" w:rsidR="00797D26" w:rsidRPr="00581408" w:rsidRDefault="00B7465D" w:rsidP="000F299A">
            <w:pPr>
              <w:widowControl w:val="0"/>
              <w:autoSpaceDE w:val="0"/>
              <w:autoSpaceDN w:val="0"/>
              <w:spacing w:before="62" w:line="360" w:lineRule="auto"/>
              <w:ind w:left="56"/>
              <w:jc w:val="both"/>
              <w:rPr>
                <w:rFonts w:ascii="Times New Roman" w:eastAsia="Times New Roman" w:hAnsi="Times New Roman" w:cs="Times New Roman"/>
                <w:kern w:val="0"/>
                <w:sz w:val="18"/>
                <w:szCs w:val="22"/>
                <w14:ligatures w14:val="none"/>
              </w:rPr>
            </w:pPr>
            <w:r w:rsidRPr="00581408">
              <w:rPr>
                <w:rFonts w:ascii="Times New Roman" w:eastAsia="Times New Roman" w:hAnsi="Times New Roman" w:cs="Times New Roman"/>
                <w:spacing w:val="-5"/>
                <w:kern w:val="0"/>
                <w:sz w:val="18"/>
                <w:szCs w:val="22"/>
                <w14:ligatures w14:val="none"/>
              </w:rPr>
              <w:t>32</w:t>
            </w:r>
            <w:r w:rsidR="00797D26" w:rsidRPr="00581408">
              <w:rPr>
                <w:rFonts w:ascii="Times New Roman" w:eastAsia="Times New Roman" w:hAnsi="Times New Roman" w:cs="Times New Roman"/>
                <w:spacing w:val="-5"/>
                <w:kern w:val="0"/>
                <w:sz w:val="18"/>
                <w:szCs w:val="22"/>
                <w14:ligatures w14:val="none"/>
              </w:rPr>
              <w:t>%</w:t>
            </w:r>
          </w:p>
        </w:tc>
      </w:tr>
      <w:tr w:rsidR="00797D26" w:rsidRPr="00581408" w14:paraId="04BA7281" w14:textId="77777777" w:rsidTr="00130BB5">
        <w:trPr>
          <w:trHeight w:val="476"/>
        </w:trPr>
        <w:tc>
          <w:tcPr>
            <w:cnfStyle w:val="001000000000" w:firstRow="0" w:lastRow="0" w:firstColumn="1" w:lastColumn="0" w:oddVBand="0" w:evenVBand="0" w:oddHBand="0" w:evenHBand="0" w:firstRowFirstColumn="0" w:firstRowLastColumn="0" w:lastRowFirstColumn="0" w:lastRowLastColumn="0"/>
            <w:tcW w:w="3543" w:type="dxa"/>
          </w:tcPr>
          <w:p w14:paraId="11E1BC2B" w14:textId="77777777" w:rsidR="00797D26" w:rsidRPr="00581408" w:rsidRDefault="00797D26" w:rsidP="000F299A">
            <w:pPr>
              <w:widowControl w:val="0"/>
              <w:autoSpaceDE w:val="0"/>
              <w:autoSpaceDN w:val="0"/>
              <w:spacing w:before="68" w:line="360" w:lineRule="auto"/>
              <w:ind w:left="122"/>
              <w:jc w:val="both"/>
              <w:rPr>
                <w:rFonts w:ascii="Times New Roman" w:eastAsia="Times New Roman" w:hAnsi="Times New Roman" w:cs="Times New Roman"/>
                <w:i/>
                <w:kern w:val="0"/>
                <w:sz w:val="18"/>
                <w:szCs w:val="22"/>
                <w14:ligatures w14:val="none"/>
              </w:rPr>
            </w:pPr>
            <w:r w:rsidRPr="00581408">
              <w:rPr>
                <w:rFonts w:ascii="Times New Roman" w:eastAsia="Times New Roman" w:hAnsi="Times New Roman" w:cs="Times New Roman"/>
                <w:i/>
                <w:spacing w:val="-2"/>
                <w:kern w:val="0"/>
                <w:sz w:val="18"/>
                <w:szCs w:val="22"/>
                <w14:ligatures w14:val="none"/>
              </w:rPr>
              <w:t>Total</w:t>
            </w:r>
          </w:p>
        </w:tc>
        <w:tc>
          <w:tcPr>
            <w:cnfStyle w:val="000010000000" w:firstRow="0" w:lastRow="0" w:firstColumn="0" w:lastColumn="0" w:oddVBand="1" w:evenVBand="0" w:oddHBand="0" w:evenHBand="0" w:firstRowFirstColumn="0" w:firstRowLastColumn="0" w:lastRowFirstColumn="0" w:lastRowLastColumn="0"/>
            <w:tcW w:w="3518" w:type="dxa"/>
          </w:tcPr>
          <w:p w14:paraId="1BFC8867" w14:textId="77777777" w:rsidR="00797D26" w:rsidRPr="00581408" w:rsidRDefault="00797D26" w:rsidP="000F299A">
            <w:pPr>
              <w:widowControl w:val="0"/>
              <w:autoSpaceDE w:val="0"/>
              <w:autoSpaceDN w:val="0"/>
              <w:spacing w:before="63" w:line="360" w:lineRule="auto"/>
              <w:ind w:left="1461"/>
              <w:jc w:val="both"/>
              <w:rPr>
                <w:rFonts w:ascii="Times New Roman" w:eastAsia="Times New Roman" w:hAnsi="Times New Roman" w:cs="Times New Roman"/>
                <w:kern w:val="0"/>
                <w:sz w:val="18"/>
                <w:szCs w:val="22"/>
                <w14:ligatures w14:val="none"/>
              </w:rPr>
            </w:pPr>
            <w:r w:rsidRPr="00581408">
              <w:rPr>
                <w:rFonts w:ascii="Times New Roman" w:eastAsia="Times New Roman" w:hAnsi="Times New Roman" w:cs="Times New Roman"/>
                <w:spacing w:val="-5"/>
                <w:kern w:val="0"/>
                <w:sz w:val="18"/>
                <w:szCs w:val="22"/>
                <w14:ligatures w14:val="none"/>
              </w:rPr>
              <w:t>386</w:t>
            </w:r>
          </w:p>
        </w:tc>
        <w:tc>
          <w:tcPr>
            <w:cnfStyle w:val="000100000000" w:firstRow="0" w:lastRow="0" w:firstColumn="0" w:lastColumn="1" w:oddVBand="0" w:evenVBand="0" w:oddHBand="0" w:evenHBand="0" w:firstRowFirstColumn="0" w:firstRowLastColumn="0" w:lastRowFirstColumn="0" w:lastRowLastColumn="0"/>
            <w:tcW w:w="2046" w:type="dxa"/>
          </w:tcPr>
          <w:p w14:paraId="42099589" w14:textId="77777777" w:rsidR="00797D26" w:rsidRPr="00581408" w:rsidRDefault="00797D26" w:rsidP="000F299A">
            <w:pPr>
              <w:widowControl w:val="0"/>
              <w:autoSpaceDE w:val="0"/>
              <w:autoSpaceDN w:val="0"/>
              <w:spacing w:before="63" w:line="360" w:lineRule="auto"/>
              <w:ind w:left="56"/>
              <w:jc w:val="both"/>
              <w:rPr>
                <w:rFonts w:ascii="Times New Roman" w:eastAsia="Times New Roman" w:hAnsi="Times New Roman" w:cs="Times New Roman"/>
                <w:kern w:val="0"/>
                <w:sz w:val="18"/>
                <w:szCs w:val="22"/>
                <w14:ligatures w14:val="none"/>
              </w:rPr>
            </w:pPr>
            <w:r w:rsidRPr="00581408">
              <w:rPr>
                <w:rFonts w:ascii="Times New Roman" w:eastAsia="Times New Roman" w:hAnsi="Times New Roman" w:cs="Times New Roman"/>
                <w:spacing w:val="-4"/>
                <w:kern w:val="0"/>
                <w:sz w:val="18"/>
                <w:szCs w:val="22"/>
                <w14:ligatures w14:val="none"/>
              </w:rPr>
              <w:t>100%</w:t>
            </w:r>
          </w:p>
        </w:tc>
      </w:tr>
      <w:tr w:rsidR="00797D26" w:rsidRPr="00581408" w14:paraId="37969377" w14:textId="77777777" w:rsidTr="00130BB5">
        <w:trPr>
          <w:cnfStyle w:val="000000100000" w:firstRow="0" w:lastRow="0" w:firstColumn="0" w:lastColumn="0" w:oddVBand="0" w:evenVBand="0" w:oddHBand="1" w:evenHBand="0" w:firstRowFirstColumn="0" w:firstRowLastColumn="0" w:lastRowFirstColumn="0" w:lastRowLastColumn="0"/>
          <w:trHeight w:val="519"/>
        </w:trPr>
        <w:tc>
          <w:tcPr>
            <w:cnfStyle w:val="001000000000" w:firstRow="0" w:lastRow="0" w:firstColumn="1" w:lastColumn="0" w:oddVBand="0" w:evenVBand="0" w:oddHBand="0" w:evenHBand="0" w:firstRowFirstColumn="0" w:firstRowLastColumn="0" w:lastRowFirstColumn="0" w:lastRowLastColumn="0"/>
            <w:tcW w:w="3543" w:type="dxa"/>
          </w:tcPr>
          <w:p w14:paraId="7FC76825" w14:textId="77777777" w:rsidR="00797D26" w:rsidRPr="00581408" w:rsidRDefault="00797D26" w:rsidP="000F299A">
            <w:pPr>
              <w:widowControl w:val="0"/>
              <w:autoSpaceDE w:val="0"/>
              <w:autoSpaceDN w:val="0"/>
              <w:spacing w:before="194" w:line="360" w:lineRule="auto"/>
              <w:ind w:left="122"/>
              <w:jc w:val="both"/>
              <w:rPr>
                <w:rFonts w:ascii="Times New Roman" w:eastAsia="Times New Roman" w:hAnsi="Times New Roman" w:cs="Times New Roman"/>
                <w:i/>
                <w:kern w:val="0"/>
                <w:sz w:val="18"/>
                <w:szCs w:val="22"/>
                <w14:ligatures w14:val="none"/>
              </w:rPr>
            </w:pPr>
            <w:r w:rsidRPr="00581408">
              <w:rPr>
                <w:rFonts w:ascii="Times New Roman" w:eastAsia="Times New Roman" w:hAnsi="Times New Roman" w:cs="Times New Roman"/>
                <w:i/>
                <w:spacing w:val="-2"/>
                <w:kern w:val="0"/>
                <w:sz w:val="18"/>
                <w:szCs w:val="22"/>
                <w14:ligatures w14:val="none"/>
              </w:rPr>
              <w:t>Average Monthly family Income</w:t>
            </w:r>
          </w:p>
        </w:tc>
        <w:tc>
          <w:tcPr>
            <w:cnfStyle w:val="000010000000" w:firstRow="0" w:lastRow="0" w:firstColumn="0" w:lastColumn="0" w:oddVBand="1" w:evenVBand="0" w:oddHBand="0" w:evenHBand="0" w:firstRowFirstColumn="0" w:firstRowLastColumn="0" w:lastRowFirstColumn="0" w:lastRowLastColumn="0"/>
            <w:tcW w:w="3518" w:type="dxa"/>
          </w:tcPr>
          <w:p w14:paraId="1FF356DE" w14:textId="77777777" w:rsidR="00797D26" w:rsidRPr="00581408" w:rsidRDefault="00797D26" w:rsidP="000F299A">
            <w:pPr>
              <w:widowControl w:val="0"/>
              <w:autoSpaceDE w:val="0"/>
              <w:autoSpaceDN w:val="0"/>
              <w:spacing w:line="360" w:lineRule="auto"/>
              <w:jc w:val="both"/>
              <w:rPr>
                <w:rFonts w:ascii="Times New Roman" w:eastAsia="Times New Roman" w:hAnsi="Times New Roman" w:cs="Times New Roman"/>
                <w:kern w:val="0"/>
                <w:sz w:val="22"/>
                <w:szCs w:val="22"/>
                <w14:ligatures w14:val="none"/>
              </w:rPr>
            </w:pPr>
          </w:p>
        </w:tc>
        <w:tc>
          <w:tcPr>
            <w:cnfStyle w:val="000100000000" w:firstRow="0" w:lastRow="0" w:firstColumn="0" w:lastColumn="1" w:oddVBand="0" w:evenVBand="0" w:oddHBand="0" w:evenHBand="0" w:firstRowFirstColumn="0" w:firstRowLastColumn="0" w:lastRowFirstColumn="0" w:lastRowLastColumn="0"/>
            <w:tcW w:w="2046" w:type="dxa"/>
          </w:tcPr>
          <w:p w14:paraId="55584D33" w14:textId="77777777" w:rsidR="00797D26" w:rsidRPr="00581408" w:rsidRDefault="00797D26" w:rsidP="000F299A">
            <w:pPr>
              <w:widowControl w:val="0"/>
              <w:autoSpaceDE w:val="0"/>
              <w:autoSpaceDN w:val="0"/>
              <w:spacing w:line="360" w:lineRule="auto"/>
              <w:jc w:val="both"/>
              <w:rPr>
                <w:rFonts w:ascii="Times New Roman" w:eastAsia="Times New Roman" w:hAnsi="Times New Roman" w:cs="Times New Roman"/>
                <w:kern w:val="0"/>
                <w:sz w:val="22"/>
                <w:szCs w:val="22"/>
                <w14:ligatures w14:val="none"/>
              </w:rPr>
            </w:pPr>
          </w:p>
        </w:tc>
      </w:tr>
      <w:tr w:rsidR="00797D26" w:rsidRPr="00581408" w14:paraId="2C8E0FE4" w14:textId="77777777" w:rsidTr="00130BB5">
        <w:trPr>
          <w:trHeight w:val="387"/>
        </w:trPr>
        <w:tc>
          <w:tcPr>
            <w:cnfStyle w:val="001000000000" w:firstRow="0" w:lastRow="0" w:firstColumn="1" w:lastColumn="0" w:oddVBand="0" w:evenVBand="0" w:oddHBand="0" w:evenHBand="0" w:firstRowFirstColumn="0" w:firstRowLastColumn="0" w:lastRowFirstColumn="0" w:lastRowLastColumn="0"/>
            <w:tcW w:w="3543" w:type="dxa"/>
          </w:tcPr>
          <w:p w14:paraId="26A41253" w14:textId="77777777" w:rsidR="00797D26" w:rsidRPr="00581408" w:rsidRDefault="00797D26" w:rsidP="000F299A">
            <w:pPr>
              <w:widowControl w:val="0"/>
              <w:autoSpaceDE w:val="0"/>
              <w:autoSpaceDN w:val="0"/>
              <w:spacing w:before="111" w:line="360" w:lineRule="auto"/>
              <w:ind w:left="122"/>
              <w:jc w:val="both"/>
              <w:rPr>
                <w:rFonts w:ascii="Times New Roman" w:eastAsia="Times New Roman" w:hAnsi="Times New Roman" w:cs="Times New Roman"/>
                <w:kern w:val="0"/>
                <w:sz w:val="18"/>
                <w:szCs w:val="22"/>
                <w14:ligatures w14:val="none"/>
              </w:rPr>
            </w:pPr>
            <w:r w:rsidRPr="00581408">
              <w:rPr>
                <w:rFonts w:ascii="Times New Roman" w:eastAsia="Times New Roman" w:hAnsi="Times New Roman" w:cs="Times New Roman"/>
                <w:kern w:val="0"/>
                <w:sz w:val="18"/>
                <w:szCs w:val="22"/>
                <w14:ligatures w14:val="none"/>
              </w:rPr>
              <w:t>50000 or below</w:t>
            </w:r>
          </w:p>
        </w:tc>
        <w:tc>
          <w:tcPr>
            <w:cnfStyle w:val="000010000000" w:firstRow="0" w:lastRow="0" w:firstColumn="0" w:lastColumn="0" w:oddVBand="1" w:evenVBand="0" w:oddHBand="0" w:evenHBand="0" w:firstRowFirstColumn="0" w:firstRowLastColumn="0" w:lastRowFirstColumn="0" w:lastRowLastColumn="0"/>
            <w:tcW w:w="3518" w:type="dxa"/>
          </w:tcPr>
          <w:p w14:paraId="7F5FC8AC" w14:textId="3D714264" w:rsidR="00797D26" w:rsidRPr="00581408" w:rsidRDefault="00B45D42" w:rsidP="000F299A">
            <w:pPr>
              <w:widowControl w:val="0"/>
              <w:autoSpaceDE w:val="0"/>
              <w:autoSpaceDN w:val="0"/>
              <w:spacing w:before="111" w:line="360" w:lineRule="auto"/>
              <w:ind w:left="1461"/>
              <w:jc w:val="both"/>
              <w:rPr>
                <w:rFonts w:ascii="Times New Roman" w:eastAsia="Times New Roman" w:hAnsi="Times New Roman" w:cs="Times New Roman"/>
                <w:kern w:val="0"/>
                <w:sz w:val="18"/>
                <w:szCs w:val="22"/>
                <w14:ligatures w14:val="none"/>
              </w:rPr>
            </w:pPr>
            <w:r w:rsidRPr="00581408">
              <w:rPr>
                <w:rFonts w:ascii="Times New Roman" w:eastAsia="Times New Roman" w:hAnsi="Times New Roman" w:cs="Times New Roman"/>
                <w:spacing w:val="-5"/>
                <w:kern w:val="0"/>
                <w:sz w:val="18"/>
                <w:szCs w:val="22"/>
                <w14:ligatures w14:val="none"/>
              </w:rPr>
              <w:t>19</w:t>
            </w:r>
          </w:p>
        </w:tc>
        <w:tc>
          <w:tcPr>
            <w:cnfStyle w:val="000100000000" w:firstRow="0" w:lastRow="0" w:firstColumn="0" w:lastColumn="1" w:oddVBand="0" w:evenVBand="0" w:oddHBand="0" w:evenHBand="0" w:firstRowFirstColumn="0" w:firstRowLastColumn="0" w:lastRowFirstColumn="0" w:lastRowLastColumn="0"/>
            <w:tcW w:w="2046" w:type="dxa"/>
          </w:tcPr>
          <w:p w14:paraId="18A27C7A" w14:textId="5A7AFA35" w:rsidR="00797D26" w:rsidRPr="00581408" w:rsidRDefault="00B7465D" w:rsidP="000F299A">
            <w:pPr>
              <w:widowControl w:val="0"/>
              <w:autoSpaceDE w:val="0"/>
              <w:autoSpaceDN w:val="0"/>
              <w:spacing w:before="111" w:line="360" w:lineRule="auto"/>
              <w:ind w:left="56"/>
              <w:jc w:val="both"/>
              <w:rPr>
                <w:rFonts w:ascii="Times New Roman" w:eastAsia="Times New Roman" w:hAnsi="Times New Roman" w:cs="Times New Roman"/>
                <w:kern w:val="0"/>
                <w:sz w:val="18"/>
                <w:szCs w:val="22"/>
                <w14:ligatures w14:val="none"/>
              </w:rPr>
            </w:pPr>
            <w:r w:rsidRPr="00581408">
              <w:rPr>
                <w:rFonts w:ascii="Times New Roman" w:eastAsia="Times New Roman" w:hAnsi="Times New Roman" w:cs="Times New Roman"/>
                <w:spacing w:val="-5"/>
                <w:kern w:val="0"/>
                <w:sz w:val="18"/>
                <w:szCs w:val="22"/>
                <w14:ligatures w14:val="none"/>
              </w:rPr>
              <w:t>5</w:t>
            </w:r>
            <w:r w:rsidR="00797D26" w:rsidRPr="00581408">
              <w:rPr>
                <w:rFonts w:ascii="Times New Roman" w:eastAsia="Times New Roman" w:hAnsi="Times New Roman" w:cs="Times New Roman"/>
                <w:spacing w:val="-5"/>
                <w:kern w:val="0"/>
                <w:sz w:val="18"/>
                <w:szCs w:val="22"/>
                <w14:ligatures w14:val="none"/>
              </w:rPr>
              <w:t>%</w:t>
            </w:r>
          </w:p>
        </w:tc>
      </w:tr>
      <w:tr w:rsidR="00797D26" w:rsidRPr="00581408" w14:paraId="70C69C18" w14:textId="77777777" w:rsidTr="00130BB5">
        <w:trPr>
          <w:cnfStyle w:val="000000100000" w:firstRow="0" w:lastRow="0" w:firstColumn="0" w:lastColumn="0" w:oddVBand="0" w:evenVBand="0" w:oddHBand="1"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3543" w:type="dxa"/>
          </w:tcPr>
          <w:p w14:paraId="610460D0" w14:textId="77777777" w:rsidR="00797D26" w:rsidRPr="00581408" w:rsidRDefault="00797D26" w:rsidP="000F299A">
            <w:pPr>
              <w:widowControl w:val="0"/>
              <w:autoSpaceDE w:val="0"/>
              <w:autoSpaceDN w:val="0"/>
              <w:spacing w:before="62" w:line="360" w:lineRule="auto"/>
              <w:ind w:left="122"/>
              <w:jc w:val="both"/>
              <w:rPr>
                <w:rFonts w:ascii="Times New Roman" w:eastAsia="Times New Roman" w:hAnsi="Times New Roman" w:cs="Times New Roman"/>
                <w:kern w:val="0"/>
                <w:sz w:val="18"/>
                <w:szCs w:val="22"/>
                <w14:ligatures w14:val="none"/>
              </w:rPr>
            </w:pPr>
            <w:r w:rsidRPr="00581408">
              <w:rPr>
                <w:rFonts w:ascii="Times New Roman" w:eastAsia="Times New Roman" w:hAnsi="Times New Roman" w:cs="Times New Roman"/>
                <w:kern w:val="0"/>
                <w:sz w:val="18"/>
                <w:szCs w:val="22"/>
                <w14:ligatures w14:val="none"/>
              </w:rPr>
              <w:t>50000 - 100000</w:t>
            </w:r>
          </w:p>
        </w:tc>
        <w:tc>
          <w:tcPr>
            <w:cnfStyle w:val="000010000000" w:firstRow="0" w:lastRow="0" w:firstColumn="0" w:lastColumn="0" w:oddVBand="1" w:evenVBand="0" w:oddHBand="0" w:evenHBand="0" w:firstRowFirstColumn="0" w:firstRowLastColumn="0" w:lastRowFirstColumn="0" w:lastRowLastColumn="0"/>
            <w:tcW w:w="3518" w:type="dxa"/>
          </w:tcPr>
          <w:p w14:paraId="0002F43E" w14:textId="27C43C4F" w:rsidR="00797D26" w:rsidRPr="00581408" w:rsidRDefault="00B45D42" w:rsidP="000F299A">
            <w:pPr>
              <w:widowControl w:val="0"/>
              <w:autoSpaceDE w:val="0"/>
              <w:autoSpaceDN w:val="0"/>
              <w:spacing w:before="62" w:line="360" w:lineRule="auto"/>
              <w:ind w:left="1461"/>
              <w:jc w:val="both"/>
              <w:rPr>
                <w:rFonts w:ascii="Times New Roman" w:eastAsia="Times New Roman" w:hAnsi="Times New Roman" w:cs="Times New Roman"/>
                <w:kern w:val="0"/>
                <w:sz w:val="18"/>
                <w:szCs w:val="22"/>
                <w14:ligatures w14:val="none"/>
              </w:rPr>
            </w:pPr>
            <w:r w:rsidRPr="00581408">
              <w:rPr>
                <w:rFonts w:ascii="Times New Roman" w:eastAsia="Times New Roman" w:hAnsi="Times New Roman" w:cs="Times New Roman"/>
                <w:spacing w:val="-5"/>
                <w:kern w:val="0"/>
                <w:sz w:val="18"/>
                <w:szCs w:val="22"/>
                <w14:ligatures w14:val="none"/>
              </w:rPr>
              <w:t>63</w:t>
            </w:r>
          </w:p>
        </w:tc>
        <w:tc>
          <w:tcPr>
            <w:cnfStyle w:val="000100000000" w:firstRow="0" w:lastRow="0" w:firstColumn="0" w:lastColumn="1" w:oddVBand="0" w:evenVBand="0" w:oddHBand="0" w:evenHBand="0" w:firstRowFirstColumn="0" w:firstRowLastColumn="0" w:lastRowFirstColumn="0" w:lastRowLastColumn="0"/>
            <w:tcW w:w="2046" w:type="dxa"/>
          </w:tcPr>
          <w:p w14:paraId="0C60987D" w14:textId="7DAFC02E" w:rsidR="00797D26" w:rsidRPr="00581408" w:rsidRDefault="00B7465D" w:rsidP="000F299A">
            <w:pPr>
              <w:widowControl w:val="0"/>
              <w:autoSpaceDE w:val="0"/>
              <w:autoSpaceDN w:val="0"/>
              <w:spacing w:before="62" w:line="360" w:lineRule="auto"/>
              <w:ind w:left="56"/>
              <w:jc w:val="both"/>
              <w:rPr>
                <w:rFonts w:ascii="Times New Roman" w:eastAsia="Times New Roman" w:hAnsi="Times New Roman" w:cs="Times New Roman"/>
                <w:kern w:val="0"/>
                <w:sz w:val="18"/>
                <w:szCs w:val="22"/>
                <w14:ligatures w14:val="none"/>
              </w:rPr>
            </w:pPr>
            <w:r w:rsidRPr="00581408">
              <w:rPr>
                <w:rFonts w:ascii="Times New Roman" w:eastAsia="Times New Roman" w:hAnsi="Times New Roman" w:cs="Times New Roman"/>
                <w:spacing w:val="-5"/>
                <w:kern w:val="0"/>
                <w:sz w:val="18"/>
                <w:szCs w:val="22"/>
                <w14:ligatures w14:val="none"/>
              </w:rPr>
              <w:t>16</w:t>
            </w:r>
            <w:r w:rsidR="00797D26" w:rsidRPr="00581408">
              <w:rPr>
                <w:rFonts w:ascii="Times New Roman" w:eastAsia="Times New Roman" w:hAnsi="Times New Roman" w:cs="Times New Roman"/>
                <w:spacing w:val="-5"/>
                <w:kern w:val="0"/>
                <w:sz w:val="18"/>
                <w:szCs w:val="22"/>
                <w14:ligatures w14:val="none"/>
              </w:rPr>
              <w:t>%</w:t>
            </w:r>
          </w:p>
        </w:tc>
      </w:tr>
      <w:tr w:rsidR="00797D26" w:rsidRPr="00581408" w14:paraId="155AE8DB" w14:textId="77777777" w:rsidTr="00130BB5">
        <w:trPr>
          <w:trHeight w:val="339"/>
        </w:trPr>
        <w:tc>
          <w:tcPr>
            <w:cnfStyle w:val="001000000000" w:firstRow="0" w:lastRow="0" w:firstColumn="1" w:lastColumn="0" w:oddVBand="0" w:evenVBand="0" w:oddHBand="0" w:evenHBand="0" w:firstRowFirstColumn="0" w:firstRowLastColumn="0" w:lastRowFirstColumn="0" w:lastRowLastColumn="0"/>
            <w:tcW w:w="3543" w:type="dxa"/>
          </w:tcPr>
          <w:p w14:paraId="5911E005" w14:textId="0DDBFB3E" w:rsidR="00797D26" w:rsidRPr="00581408" w:rsidRDefault="00B45D42" w:rsidP="000F299A">
            <w:pPr>
              <w:widowControl w:val="0"/>
              <w:autoSpaceDE w:val="0"/>
              <w:autoSpaceDN w:val="0"/>
              <w:spacing w:before="62" w:line="360" w:lineRule="auto"/>
              <w:ind w:left="122"/>
              <w:jc w:val="both"/>
              <w:rPr>
                <w:rFonts w:ascii="Times New Roman" w:eastAsia="Times New Roman" w:hAnsi="Times New Roman" w:cs="Times New Roman"/>
                <w:kern w:val="0"/>
                <w:sz w:val="18"/>
                <w:szCs w:val="22"/>
                <w14:ligatures w14:val="none"/>
              </w:rPr>
            </w:pPr>
            <w:r w:rsidRPr="00581408">
              <w:rPr>
                <w:rFonts w:ascii="Times New Roman" w:eastAsia="Times New Roman" w:hAnsi="Times New Roman" w:cs="Times New Roman"/>
                <w:kern w:val="0"/>
                <w:sz w:val="18"/>
                <w:szCs w:val="22"/>
                <w14:ligatures w14:val="none"/>
              </w:rPr>
              <w:t>100000 -150000</w:t>
            </w:r>
          </w:p>
        </w:tc>
        <w:tc>
          <w:tcPr>
            <w:cnfStyle w:val="000010000000" w:firstRow="0" w:lastRow="0" w:firstColumn="0" w:lastColumn="0" w:oddVBand="1" w:evenVBand="0" w:oddHBand="0" w:evenHBand="0" w:firstRowFirstColumn="0" w:firstRowLastColumn="0" w:lastRowFirstColumn="0" w:lastRowLastColumn="0"/>
            <w:tcW w:w="3518" w:type="dxa"/>
          </w:tcPr>
          <w:p w14:paraId="1DCC0ABE" w14:textId="72CE7B7E" w:rsidR="00797D26" w:rsidRPr="00581408" w:rsidRDefault="00B45D42" w:rsidP="000F299A">
            <w:pPr>
              <w:widowControl w:val="0"/>
              <w:autoSpaceDE w:val="0"/>
              <w:autoSpaceDN w:val="0"/>
              <w:spacing w:before="62" w:line="360" w:lineRule="auto"/>
              <w:ind w:left="1461"/>
              <w:jc w:val="both"/>
              <w:rPr>
                <w:rFonts w:ascii="Times New Roman" w:eastAsia="Times New Roman" w:hAnsi="Times New Roman" w:cs="Times New Roman"/>
                <w:spacing w:val="-5"/>
                <w:kern w:val="0"/>
                <w:sz w:val="18"/>
                <w:szCs w:val="22"/>
                <w14:ligatures w14:val="none"/>
              </w:rPr>
            </w:pPr>
            <w:r w:rsidRPr="00581408">
              <w:rPr>
                <w:rFonts w:ascii="Times New Roman" w:eastAsia="Times New Roman" w:hAnsi="Times New Roman" w:cs="Times New Roman"/>
                <w:spacing w:val="-5"/>
                <w:kern w:val="0"/>
                <w:sz w:val="18"/>
                <w:szCs w:val="22"/>
                <w14:ligatures w14:val="none"/>
              </w:rPr>
              <w:t>107</w:t>
            </w:r>
          </w:p>
        </w:tc>
        <w:tc>
          <w:tcPr>
            <w:cnfStyle w:val="000100000000" w:firstRow="0" w:lastRow="0" w:firstColumn="0" w:lastColumn="1" w:oddVBand="0" w:evenVBand="0" w:oddHBand="0" w:evenHBand="0" w:firstRowFirstColumn="0" w:firstRowLastColumn="0" w:lastRowFirstColumn="0" w:lastRowLastColumn="0"/>
            <w:tcW w:w="2046" w:type="dxa"/>
          </w:tcPr>
          <w:p w14:paraId="37C4D638" w14:textId="4AB09C7A" w:rsidR="00797D26" w:rsidRPr="00581408" w:rsidRDefault="00B7465D" w:rsidP="000F299A">
            <w:pPr>
              <w:widowControl w:val="0"/>
              <w:autoSpaceDE w:val="0"/>
              <w:autoSpaceDN w:val="0"/>
              <w:spacing w:before="62" w:line="360" w:lineRule="auto"/>
              <w:ind w:left="56"/>
              <w:jc w:val="both"/>
              <w:rPr>
                <w:rFonts w:ascii="Times New Roman" w:eastAsia="Times New Roman" w:hAnsi="Times New Roman" w:cs="Times New Roman"/>
                <w:spacing w:val="-5"/>
                <w:kern w:val="0"/>
                <w:sz w:val="18"/>
                <w:szCs w:val="22"/>
                <w14:ligatures w14:val="none"/>
              </w:rPr>
            </w:pPr>
            <w:r w:rsidRPr="00581408">
              <w:rPr>
                <w:rFonts w:ascii="Times New Roman" w:eastAsia="Times New Roman" w:hAnsi="Times New Roman" w:cs="Times New Roman"/>
                <w:spacing w:val="-5"/>
                <w:kern w:val="0"/>
                <w:sz w:val="18"/>
                <w:szCs w:val="22"/>
                <w14:ligatures w14:val="none"/>
              </w:rPr>
              <w:t>28%</w:t>
            </w:r>
          </w:p>
        </w:tc>
      </w:tr>
      <w:tr w:rsidR="00B45D42" w:rsidRPr="00581408" w14:paraId="0D8C9EFF" w14:textId="77777777" w:rsidTr="00130BB5">
        <w:trPr>
          <w:cnfStyle w:val="000000100000" w:firstRow="0" w:lastRow="0" w:firstColumn="0" w:lastColumn="0" w:oddVBand="0" w:evenVBand="0" w:oddHBand="1"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3543" w:type="dxa"/>
          </w:tcPr>
          <w:p w14:paraId="7AB3DBE0" w14:textId="0851840C" w:rsidR="00B45D42" w:rsidRPr="00581408" w:rsidRDefault="00B45D42" w:rsidP="000F299A">
            <w:pPr>
              <w:widowControl w:val="0"/>
              <w:autoSpaceDE w:val="0"/>
              <w:autoSpaceDN w:val="0"/>
              <w:spacing w:before="62" w:line="360" w:lineRule="auto"/>
              <w:ind w:left="122"/>
              <w:jc w:val="both"/>
              <w:rPr>
                <w:rFonts w:ascii="Times New Roman" w:eastAsia="Times New Roman" w:hAnsi="Times New Roman" w:cs="Times New Roman"/>
                <w:kern w:val="0"/>
                <w:sz w:val="18"/>
                <w:szCs w:val="22"/>
                <w14:ligatures w14:val="none"/>
              </w:rPr>
            </w:pPr>
            <w:r w:rsidRPr="00581408">
              <w:rPr>
                <w:rFonts w:ascii="Times New Roman" w:eastAsia="Times New Roman" w:hAnsi="Times New Roman" w:cs="Times New Roman"/>
                <w:kern w:val="0"/>
                <w:sz w:val="18"/>
                <w:szCs w:val="22"/>
                <w14:ligatures w14:val="none"/>
              </w:rPr>
              <w:t>150000 – 200000</w:t>
            </w:r>
          </w:p>
        </w:tc>
        <w:tc>
          <w:tcPr>
            <w:cnfStyle w:val="000010000000" w:firstRow="0" w:lastRow="0" w:firstColumn="0" w:lastColumn="0" w:oddVBand="1" w:evenVBand="0" w:oddHBand="0" w:evenHBand="0" w:firstRowFirstColumn="0" w:firstRowLastColumn="0" w:lastRowFirstColumn="0" w:lastRowLastColumn="0"/>
            <w:tcW w:w="3518" w:type="dxa"/>
          </w:tcPr>
          <w:p w14:paraId="61072333" w14:textId="152F8728" w:rsidR="00B45D42" w:rsidRPr="00581408" w:rsidRDefault="00B45D42" w:rsidP="000F299A">
            <w:pPr>
              <w:widowControl w:val="0"/>
              <w:autoSpaceDE w:val="0"/>
              <w:autoSpaceDN w:val="0"/>
              <w:spacing w:before="62" w:line="360" w:lineRule="auto"/>
              <w:ind w:left="1461"/>
              <w:jc w:val="both"/>
              <w:rPr>
                <w:rFonts w:ascii="Times New Roman" w:eastAsia="Times New Roman" w:hAnsi="Times New Roman" w:cs="Times New Roman"/>
                <w:spacing w:val="-5"/>
                <w:kern w:val="0"/>
                <w:sz w:val="18"/>
                <w:szCs w:val="22"/>
                <w14:ligatures w14:val="none"/>
              </w:rPr>
            </w:pPr>
            <w:r w:rsidRPr="00581408">
              <w:rPr>
                <w:rFonts w:ascii="Times New Roman" w:eastAsia="Times New Roman" w:hAnsi="Times New Roman" w:cs="Times New Roman"/>
                <w:spacing w:val="-5"/>
                <w:kern w:val="0"/>
                <w:sz w:val="18"/>
                <w:szCs w:val="22"/>
                <w14:ligatures w14:val="none"/>
              </w:rPr>
              <w:t>106</w:t>
            </w:r>
          </w:p>
        </w:tc>
        <w:tc>
          <w:tcPr>
            <w:cnfStyle w:val="000100000000" w:firstRow="0" w:lastRow="0" w:firstColumn="0" w:lastColumn="1" w:oddVBand="0" w:evenVBand="0" w:oddHBand="0" w:evenHBand="0" w:firstRowFirstColumn="0" w:firstRowLastColumn="0" w:lastRowFirstColumn="0" w:lastRowLastColumn="0"/>
            <w:tcW w:w="2046" w:type="dxa"/>
          </w:tcPr>
          <w:p w14:paraId="69DE3B0F" w14:textId="08D63173" w:rsidR="00B45D42" w:rsidRPr="00581408" w:rsidRDefault="00B7465D" w:rsidP="000F299A">
            <w:pPr>
              <w:widowControl w:val="0"/>
              <w:autoSpaceDE w:val="0"/>
              <w:autoSpaceDN w:val="0"/>
              <w:spacing w:before="62" w:line="360" w:lineRule="auto"/>
              <w:ind w:left="56"/>
              <w:jc w:val="both"/>
              <w:rPr>
                <w:rFonts w:ascii="Times New Roman" w:eastAsia="Times New Roman" w:hAnsi="Times New Roman" w:cs="Times New Roman"/>
                <w:spacing w:val="-5"/>
                <w:kern w:val="0"/>
                <w:sz w:val="18"/>
                <w:szCs w:val="22"/>
                <w14:ligatures w14:val="none"/>
              </w:rPr>
            </w:pPr>
            <w:r w:rsidRPr="00581408">
              <w:rPr>
                <w:rFonts w:ascii="Times New Roman" w:eastAsia="Times New Roman" w:hAnsi="Times New Roman" w:cs="Times New Roman"/>
                <w:spacing w:val="-5"/>
                <w:kern w:val="0"/>
                <w:sz w:val="18"/>
                <w:szCs w:val="22"/>
                <w14:ligatures w14:val="none"/>
              </w:rPr>
              <w:t>27%</w:t>
            </w:r>
          </w:p>
        </w:tc>
      </w:tr>
      <w:tr w:rsidR="00B45D42" w:rsidRPr="00581408" w14:paraId="1BEF00B1" w14:textId="77777777" w:rsidTr="00130BB5">
        <w:trPr>
          <w:trHeight w:val="339"/>
        </w:trPr>
        <w:tc>
          <w:tcPr>
            <w:cnfStyle w:val="001000000000" w:firstRow="0" w:lastRow="0" w:firstColumn="1" w:lastColumn="0" w:oddVBand="0" w:evenVBand="0" w:oddHBand="0" w:evenHBand="0" w:firstRowFirstColumn="0" w:firstRowLastColumn="0" w:lastRowFirstColumn="0" w:lastRowLastColumn="0"/>
            <w:tcW w:w="3543" w:type="dxa"/>
          </w:tcPr>
          <w:p w14:paraId="286F2E0C" w14:textId="1E39F412" w:rsidR="00B45D42" w:rsidRPr="00581408" w:rsidRDefault="00B45D42" w:rsidP="000F299A">
            <w:pPr>
              <w:widowControl w:val="0"/>
              <w:autoSpaceDE w:val="0"/>
              <w:autoSpaceDN w:val="0"/>
              <w:spacing w:before="62" w:line="360" w:lineRule="auto"/>
              <w:ind w:left="122"/>
              <w:jc w:val="both"/>
              <w:rPr>
                <w:rFonts w:ascii="Times New Roman" w:eastAsia="Times New Roman" w:hAnsi="Times New Roman" w:cs="Times New Roman"/>
                <w:kern w:val="0"/>
                <w:sz w:val="18"/>
                <w:szCs w:val="22"/>
                <w14:ligatures w14:val="none"/>
              </w:rPr>
            </w:pPr>
            <w:r w:rsidRPr="00581408">
              <w:rPr>
                <w:rFonts w:ascii="Times New Roman" w:eastAsia="Times New Roman" w:hAnsi="Times New Roman" w:cs="Times New Roman"/>
                <w:kern w:val="0"/>
                <w:sz w:val="18"/>
                <w:szCs w:val="22"/>
                <w14:ligatures w14:val="none"/>
              </w:rPr>
              <w:t>ABOVE 200000</w:t>
            </w:r>
          </w:p>
        </w:tc>
        <w:tc>
          <w:tcPr>
            <w:cnfStyle w:val="000010000000" w:firstRow="0" w:lastRow="0" w:firstColumn="0" w:lastColumn="0" w:oddVBand="1" w:evenVBand="0" w:oddHBand="0" w:evenHBand="0" w:firstRowFirstColumn="0" w:firstRowLastColumn="0" w:lastRowFirstColumn="0" w:lastRowLastColumn="0"/>
            <w:tcW w:w="3518" w:type="dxa"/>
          </w:tcPr>
          <w:p w14:paraId="4C464DF6" w14:textId="4A00A687" w:rsidR="00B45D42" w:rsidRPr="00581408" w:rsidRDefault="00B45D42" w:rsidP="000F299A">
            <w:pPr>
              <w:widowControl w:val="0"/>
              <w:autoSpaceDE w:val="0"/>
              <w:autoSpaceDN w:val="0"/>
              <w:spacing w:before="62" w:line="360" w:lineRule="auto"/>
              <w:ind w:left="1461"/>
              <w:jc w:val="both"/>
              <w:rPr>
                <w:rFonts w:ascii="Times New Roman" w:eastAsia="Times New Roman" w:hAnsi="Times New Roman" w:cs="Times New Roman"/>
                <w:spacing w:val="-5"/>
                <w:kern w:val="0"/>
                <w:sz w:val="18"/>
                <w:szCs w:val="22"/>
                <w14:ligatures w14:val="none"/>
              </w:rPr>
            </w:pPr>
            <w:r w:rsidRPr="00581408">
              <w:rPr>
                <w:rFonts w:ascii="Times New Roman" w:eastAsia="Times New Roman" w:hAnsi="Times New Roman" w:cs="Times New Roman"/>
                <w:spacing w:val="-5"/>
                <w:kern w:val="0"/>
                <w:sz w:val="18"/>
                <w:szCs w:val="22"/>
                <w14:ligatures w14:val="none"/>
              </w:rPr>
              <w:t>91</w:t>
            </w:r>
          </w:p>
        </w:tc>
        <w:tc>
          <w:tcPr>
            <w:cnfStyle w:val="000100000000" w:firstRow="0" w:lastRow="0" w:firstColumn="0" w:lastColumn="1" w:oddVBand="0" w:evenVBand="0" w:oddHBand="0" w:evenHBand="0" w:firstRowFirstColumn="0" w:firstRowLastColumn="0" w:lastRowFirstColumn="0" w:lastRowLastColumn="0"/>
            <w:tcW w:w="2046" w:type="dxa"/>
          </w:tcPr>
          <w:p w14:paraId="4029BAC5" w14:textId="0AA6E887" w:rsidR="00B45D42" w:rsidRPr="00581408" w:rsidRDefault="00B7465D" w:rsidP="000F299A">
            <w:pPr>
              <w:widowControl w:val="0"/>
              <w:autoSpaceDE w:val="0"/>
              <w:autoSpaceDN w:val="0"/>
              <w:spacing w:before="62" w:line="360" w:lineRule="auto"/>
              <w:ind w:left="56"/>
              <w:jc w:val="both"/>
              <w:rPr>
                <w:rFonts w:ascii="Times New Roman" w:eastAsia="Times New Roman" w:hAnsi="Times New Roman" w:cs="Times New Roman"/>
                <w:spacing w:val="-5"/>
                <w:kern w:val="0"/>
                <w:sz w:val="18"/>
                <w:szCs w:val="22"/>
                <w14:ligatures w14:val="none"/>
              </w:rPr>
            </w:pPr>
            <w:r w:rsidRPr="00581408">
              <w:rPr>
                <w:rFonts w:ascii="Times New Roman" w:eastAsia="Times New Roman" w:hAnsi="Times New Roman" w:cs="Times New Roman"/>
                <w:spacing w:val="-5"/>
                <w:kern w:val="0"/>
                <w:sz w:val="18"/>
                <w:szCs w:val="22"/>
                <w14:ligatures w14:val="none"/>
              </w:rPr>
              <w:t>24%</w:t>
            </w:r>
          </w:p>
        </w:tc>
      </w:tr>
      <w:tr w:rsidR="00797D26" w:rsidRPr="00581408" w14:paraId="3E67FC84" w14:textId="77777777" w:rsidTr="00130BB5">
        <w:trPr>
          <w:cnfStyle w:val="010000000000" w:firstRow="0" w:lastRow="1" w:firstColumn="0" w:lastColumn="0" w:oddVBand="0" w:evenVBand="0" w:oddHBand="0"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3543" w:type="dxa"/>
          </w:tcPr>
          <w:p w14:paraId="5D85EF82" w14:textId="77777777" w:rsidR="00797D26" w:rsidRPr="00581408" w:rsidRDefault="00797D26" w:rsidP="000F299A">
            <w:pPr>
              <w:widowControl w:val="0"/>
              <w:autoSpaceDE w:val="0"/>
              <w:autoSpaceDN w:val="0"/>
              <w:spacing w:before="56" w:line="360" w:lineRule="auto"/>
              <w:ind w:left="122"/>
              <w:jc w:val="both"/>
              <w:rPr>
                <w:rFonts w:ascii="Times New Roman" w:eastAsia="Times New Roman" w:hAnsi="Times New Roman" w:cs="Times New Roman"/>
                <w:i/>
                <w:kern w:val="0"/>
                <w:sz w:val="18"/>
                <w:szCs w:val="22"/>
                <w14:ligatures w14:val="none"/>
              </w:rPr>
            </w:pPr>
            <w:r w:rsidRPr="00581408">
              <w:rPr>
                <w:rFonts w:ascii="Times New Roman" w:eastAsia="Times New Roman" w:hAnsi="Times New Roman" w:cs="Times New Roman"/>
                <w:i/>
                <w:spacing w:val="-2"/>
                <w:kern w:val="0"/>
                <w:sz w:val="18"/>
                <w:szCs w:val="22"/>
                <w14:ligatures w14:val="none"/>
              </w:rPr>
              <w:t>Total</w:t>
            </w:r>
          </w:p>
        </w:tc>
        <w:tc>
          <w:tcPr>
            <w:cnfStyle w:val="000010000000" w:firstRow="0" w:lastRow="0" w:firstColumn="0" w:lastColumn="0" w:oddVBand="1" w:evenVBand="0" w:oddHBand="0" w:evenHBand="0" w:firstRowFirstColumn="0" w:firstRowLastColumn="0" w:lastRowFirstColumn="0" w:lastRowLastColumn="0"/>
            <w:tcW w:w="3518" w:type="dxa"/>
          </w:tcPr>
          <w:p w14:paraId="76424296" w14:textId="77777777" w:rsidR="00797D26" w:rsidRPr="00581408" w:rsidRDefault="00797D26" w:rsidP="000F299A">
            <w:pPr>
              <w:widowControl w:val="0"/>
              <w:autoSpaceDE w:val="0"/>
              <w:autoSpaceDN w:val="0"/>
              <w:spacing w:before="51" w:line="360" w:lineRule="auto"/>
              <w:ind w:left="1461"/>
              <w:jc w:val="both"/>
              <w:rPr>
                <w:rFonts w:ascii="Times New Roman" w:eastAsia="Times New Roman" w:hAnsi="Times New Roman" w:cs="Times New Roman"/>
                <w:kern w:val="0"/>
                <w:sz w:val="18"/>
                <w:szCs w:val="22"/>
                <w14:ligatures w14:val="none"/>
              </w:rPr>
            </w:pPr>
            <w:r w:rsidRPr="00581408">
              <w:rPr>
                <w:rFonts w:ascii="Times New Roman" w:eastAsia="Times New Roman" w:hAnsi="Times New Roman" w:cs="Times New Roman"/>
                <w:spacing w:val="-5"/>
                <w:kern w:val="0"/>
                <w:sz w:val="18"/>
                <w:szCs w:val="22"/>
                <w14:ligatures w14:val="none"/>
              </w:rPr>
              <w:t>386</w:t>
            </w:r>
          </w:p>
        </w:tc>
        <w:tc>
          <w:tcPr>
            <w:cnfStyle w:val="000100000000" w:firstRow="0" w:lastRow="0" w:firstColumn="0" w:lastColumn="1" w:oddVBand="0" w:evenVBand="0" w:oddHBand="0" w:evenHBand="0" w:firstRowFirstColumn="0" w:firstRowLastColumn="0" w:lastRowFirstColumn="0" w:lastRowLastColumn="0"/>
            <w:tcW w:w="2046" w:type="dxa"/>
          </w:tcPr>
          <w:p w14:paraId="67017810" w14:textId="77777777" w:rsidR="00797D26" w:rsidRPr="00581408" w:rsidRDefault="00797D26" w:rsidP="000F299A">
            <w:pPr>
              <w:widowControl w:val="0"/>
              <w:autoSpaceDE w:val="0"/>
              <w:autoSpaceDN w:val="0"/>
              <w:spacing w:before="51" w:line="360" w:lineRule="auto"/>
              <w:ind w:left="56"/>
              <w:jc w:val="both"/>
              <w:rPr>
                <w:rFonts w:ascii="Times New Roman" w:eastAsia="Times New Roman" w:hAnsi="Times New Roman" w:cs="Times New Roman"/>
                <w:kern w:val="0"/>
                <w:sz w:val="18"/>
                <w:szCs w:val="22"/>
                <w14:ligatures w14:val="none"/>
              </w:rPr>
            </w:pPr>
            <w:r w:rsidRPr="00581408">
              <w:rPr>
                <w:rFonts w:ascii="Times New Roman" w:eastAsia="Times New Roman" w:hAnsi="Times New Roman" w:cs="Times New Roman"/>
                <w:spacing w:val="-4"/>
                <w:kern w:val="0"/>
                <w:sz w:val="18"/>
                <w:szCs w:val="22"/>
                <w14:ligatures w14:val="none"/>
              </w:rPr>
              <w:t>100%</w:t>
            </w:r>
          </w:p>
        </w:tc>
      </w:tr>
      <w:bookmarkEnd w:id="35"/>
    </w:tbl>
    <w:p w14:paraId="3A922327" w14:textId="77777777" w:rsidR="00C74203" w:rsidRPr="00581408" w:rsidRDefault="00C74203" w:rsidP="000F299A">
      <w:pPr>
        <w:widowControl w:val="0"/>
        <w:autoSpaceDE w:val="0"/>
        <w:autoSpaceDN w:val="0"/>
        <w:spacing w:after="0" w:line="360" w:lineRule="auto"/>
        <w:jc w:val="both"/>
        <w:rPr>
          <w:rFonts w:ascii="Times New Roman" w:eastAsia="Times New Roman" w:hAnsi="Times New Roman" w:cs="Times New Roman"/>
          <w:kern w:val="0"/>
          <w:sz w:val="20"/>
          <w14:ligatures w14:val="none"/>
        </w:rPr>
      </w:pPr>
    </w:p>
    <w:p w14:paraId="135B511C" w14:textId="77777777" w:rsidR="00C74203" w:rsidRPr="00581408" w:rsidRDefault="00C74203" w:rsidP="000F299A">
      <w:pPr>
        <w:widowControl w:val="0"/>
        <w:autoSpaceDE w:val="0"/>
        <w:autoSpaceDN w:val="0"/>
        <w:spacing w:before="50" w:after="0" w:line="360" w:lineRule="auto"/>
        <w:jc w:val="both"/>
        <w:rPr>
          <w:rFonts w:ascii="Times New Roman" w:eastAsia="Times New Roman" w:hAnsi="Times New Roman" w:cs="Times New Roman"/>
          <w:kern w:val="0"/>
          <w:sz w:val="20"/>
          <w14:ligatures w14:val="none"/>
        </w:rPr>
      </w:pPr>
    </w:p>
    <w:p w14:paraId="1DCC013A" w14:textId="77777777" w:rsidR="008063B0" w:rsidRPr="00581408" w:rsidRDefault="008063B0" w:rsidP="000F299A">
      <w:pPr>
        <w:widowControl w:val="0"/>
        <w:autoSpaceDE w:val="0"/>
        <w:autoSpaceDN w:val="0"/>
        <w:spacing w:before="10" w:after="0" w:line="360" w:lineRule="auto"/>
        <w:jc w:val="both"/>
        <w:rPr>
          <w:rFonts w:ascii="Times New Roman" w:eastAsia="Times New Roman" w:hAnsi="Times New Roman" w:cs="Times New Roman"/>
          <w:b/>
          <w:kern w:val="0"/>
          <w:sz w:val="20"/>
          <w:szCs w:val="22"/>
          <w14:ligatures w14:val="none"/>
        </w:rPr>
      </w:pPr>
    </w:p>
    <w:p w14:paraId="2475561F" w14:textId="77777777" w:rsidR="00797D26" w:rsidRPr="00581408" w:rsidRDefault="00797D26" w:rsidP="000F299A">
      <w:pPr>
        <w:widowControl w:val="0"/>
        <w:autoSpaceDE w:val="0"/>
        <w:autoSpaceDN w:val="0"/>
        <w:spacing w:before="10" w:after="0" w:line="360" w:lineRule="auto"/>
        <w:jc w:val="both"/>
        <w:rPr>
          <w:rFonts w:ascii="Times New Roman" w:eastAsia="Times New Roman" w:hAnsi="Times New Roman" w:cs="Times New Roman"/>
          <w:b/>
          <w:kern w:val="0"/>
          <w:sz w:val="20"/>
          <w:szCs w:val="22"/>
          <w14:ligatures w14:val="none"/>
        </w:rPr>
      </w:pPr>
    </w:p>
    <w:p w14:paraId="37B18C81" w14:textId="77777777" w:rsidR="00837037" w:rsidRPr="00581408" w:rsidRDefault="00837037" w:rsidP="000F299A">
      <w:pPr>
        <w:widowControl w:val="0"/>
        <w:autoSpaceDE w:val="0"/>
        <w:autoSpaceDN w:val="0"/>
        <w:spacing w:before="10" w:after="0" w:line="360" w:lineRule="auto"/>
        <w:jc w:val="both"/>
        <w:rPr>
          <w:rFonts w:ascii="Times New Roman" w:eastAsia="Times New Roman" w:hAnsi="Times New Roman" w:cs="Times New Roman"/>
          <w:b/>
          <w:kern w:val="0"/>
          <w:sz w:val="20"/>
          <w:szCs w:val="22"/>
          <w14:ligatures w14:val="none"/>
        </w:rPr>
      </w:pPr>
    </w:p>
    <w:p w14:paraId="7E2A9BAC" w14:textId="77777777" w:rsidR="00837037" w:rsidRPr="00581408" w:rsidRDefault="00837037" w:rsidP="000F299A">
      <w:pPr>
        <w:widowControl w:val="0"/>
        <w:autoSpaceDE w:val="0"/>
        <w:autoSpaceDN w:val="0"/>
        <w:spacing w:before="10" w:after="0" w:line="360" w:lineRule="auto"/>
        <w:jc w:val="both"/>
        <w:rPr>
          <w:rFonts w:ascii="Times New Roman" w:eastAsia="Times New Roman" w:hAnsi="Times New Roman" w:cs="Times New Roman"/>
          <w:b/>
          <w:kern w:val="0"/>
          <w:sz w:val="20"/>
          <w:szCs w:val="22"/>
          <w14:ligatures w14:val="none"/>
        </w:rPr>
      </w:pPr>
    </w:p>
    <w:p w14:paraId="54497D0C" w14:textId="77777777" w:rsidR="00837037" w:rsidRPr="00581408" w:rsidRDefault="00837037" w:rsidP="000F299A">
      <w:pPr>
        <w:widowControl w:val="0"/>
        <w:autoSpaceDE w:val="0"/>
        <w:autoSpaceDN w:val="0"/>
        <w:spacing w:before="10" w:after="0" w:line="360" w:lineRule="auto"/>
        <w:jc w:val="both"/>
        <w:rPr>
          <w:rFonts w:ascii="Times New Roman" w:eastAsia="Times New Roman" w:hAnsi="Times New Roman" w:cs="Times New Roman"/>
          <w:b/>
          <w:kern w:val="0"/>
          <w:sz w:val="20"/>
          <w:szCs w:val="22"/>
          <w14:ligatures w14:val="none"/>
        </w:rPr>
      </w:pPr>
    </w:p>
    <w:p w14:paraId="303AABCC" w14:textId="77777777" w:rsidR="00837037" w:rsidRPr="00581408" w:rsidRDefault="00837037" w:rsidP="000F299A">
      <w:pPr>
        <w:widowControl w:val="0"/>
        <w:autoSpaceDE w:val="0"/>
        <w:autoSpaceDN w:val="0"/>
        <w:spacing w:before="10" w:after="0" w:line="360" w:lineRule="auto"/>
        <w:jc w:val="both"/>
        <w:rPr>
          <w:rFonts w:ascii="Times New Roman" w:eastAsia="Times New Roman" w:hAnsi="Times New Roman" w:cs="Times New Roman"/>
          <w:b/>
          <w:kern w:val="0"/>
          <w:sz w:val="20"/>
          <w:szCs w:val="22"/>
          <w14:ligatures w14:val="none"/>
        </w:rPr>
      </w:pPr>
    </w:p>
    <w:p w14:paraId="55AD5BD1" w14:textId="77777777" w:rsidR="00837037" w:rsidRPr="00581408" w:rsidRDefault="00837037" w:rsidP="000F299A">
      <w:pPr>
        <w:widowControl w:val="0"/>
        <w:autoSpaceDE w:val="0"/>
        <w:autoSpaceDN w:val="0"/>
        <w:spacing w:before="10" w:after="0" w:line="360" w:lineRule="auto"/>
        <w:jc w:val="both"/>
        <w:rPr>
          <w:rFonts w:ascii="Times New Roman" w:eastAsia="Times New Roman" w:hAnsi="Times New Roman" w:cs="Times New Roman"/>
          <w:b/>
          <w:kern w:val="0"/>
          <w:sz w:val="20"/>
          <w:szCs w:val="22"/>
          <w14:ligatures w14:val="none"/>
        </w:rPr>
      </w:pPr>
    </w:p>
    <w:p w14:paraId="1CF653C3" w14:textId="77777777" w:rsidR="00837037" w:rsidRPr="00581408" w:rsidRDefault="00837037" w:rsidP="000F299A">
      <w:pPr>
        <w:widowControl w:val="0"/>
        <w:autoSpaceDE w:val="0"/>
        <w:autoSpaceDN w:val="0"/>
        <w:spacing w:before="10" w:after="0" w:line="360" w:lineRule="auto"/>
        <w:jc w:val="both"/>
        <w:rPr>
          <w:rFonts w:ascii="Times New Roman" w:eastAsia="Times New Roman" w:hAnsi="Times New Roman" w:cs="Times New Roman"/>
          <w:b/>
          <w:kern w:val="0"/>
          <w:sz w:val="20"/>
          <w:szCs w:val="22"/>
          <w14:ligatures w14:val="none"/>
        </w:rPr>
      </w:pPr>
    </w:p>
    <w:p w14:paraId="67CA56F9" w14:textId="77777777" w:rsidR="00837037" w:rsidRPr="00581408" w:rsidRDefault="00837037" w:rsidP="000F299A">
      <w:pPr>
        <w:widowControl w:val="0"/>
        <w:autoSpaceDE w:val="0"/>
        <w:autoSpaceDN w:val="0"/>
        <w:spacing w:before="10" w:after="0" w:line="360" w:lineRule="auto"/>
        <w:jc w:val="both"/>
        <w:rPr>
          <w:rFonts w:ascii="Times New Roman" w:eastAsia="Times New Roman" w:hAnsi="Times New Roman" w:cs="Times New Roman"/>
          <w:b/>
          <w:kern w:val="0"/>
          <w:sz w:val="20"/>
          <w:szCs w:val="22"/>
          <w14:ligatures w14:val="none"/>
        </w:rPr>
      </w:pPr>
    </w:p>
    <w:p w14:paraId="0FC0EFA3" w14:textId="77777777" w:rsidR="00837037" w:rsidRPr="00581408" w:rsidRDefault="00837037" w:rsidP="000F299A">
      <w:pPr>
        <w:widowControl w:val="0"/>
        <w:autoSpaceDE w:val="0"/>
        <w:autoSpaceDN w:val="0"/>
        <w:spacing w:before="10" w:after="0" w:line="360" w:lineRule="auto"/>
        <w:jc w:val="both"/>
        <w:rPr>
          <w:rFonts w:ascii="Times New Roman" w:eastAsia="Times New Roman" w:hAnsi="Times New Roman" w:cs="Times New Roman"/>
          <w:b/>
          <w:kern w:val="0"/>
          <w:sz w:val="20"/>
          <w:szCs w:val="22"/>
          <w14:ligatures w14:val="none"/>
        </w:rPr>
      </w:pPr>
    </w:p>
    <w:p w14:paraId="0B5D47FB" w14:textId="77777777" w:rsidR="00F10D42" w:rsidRPr="00581408" w:rsidRDefault="00F10D42" w:rsidP="000F299A">
      <w:pPr>
        <w:widowControl w:val="0"/>
        <w:autoSpaceDE w:val="0"/>
        <w:autoSpaceDN w:val="0"/>
        <w:spacing w:before="10" w:after="0" w:line="360" w:lineRule="auto"/>
        <w:jc w:val="both"/>
        <w:rPr>
          <w:rFonts w:ascii="Times New Roman" w:eastAsia="Times New Roman" w:hAnsi="Times New Roman" w:cs="Times New Roman"/>
          <w:b/>
          <w:kern w:val="0"/>
          <w:sz w:val="20"/>
          <w:szCs w:val="22"/>
          <w14:ligatures w14:val="none"/>
        </w:rPr>
      </w:pPr>
    </w:p>
    <w:p w14:paraId="0AD168BB" w14:textId="77777777" w:rsidR="00F10D42" w:rsidRPr="00581408" w:rsidRDefault="00F10D42" w:rsidP="000F299A">
      <w:pPr>
        <w:widowControl w:val="0"/>
        <w:autoSpaceDE w:val="0"/>
        <w:autoSpaceDN w:val="0"/>
        <w:spacing w:before="10" w:after="0" w:line="360" w:lineRule="auto"/>
        <w:jc w:val="both"/>
        <w:rPr>
          <w:rFonts w:ascii="Times New Roman" w:eastAsia="Times New Roman" w:hAnsi="Times New Roman" w:cs="Times New Roman"/>
          <w:b/>
          <w:kern w:val="0"/>
          <w:sz w:val="20"/>
          <w:szCs w:val="22"/>
          <w14:ligatures w14:val="none"/>
        </w:rPr>
      </w:pPr>
    </w:p>
    <w:p w14:paraId="016B6430" w14:textId="77777777" w:rsidR="00C45769" w:rsidRDefault="00C45769" w:rsidP="000F299A">
      <w:pPr>
        <w:widowControl w:val="0"/>
        <w:autoSpaceDE w:val="0"/>
        <w:autoSpaceDN w:val="0"/>
        <w:spacing w:before="10" w:after="0" w:line="360" w:lineRule="auto"/>
        <w:jc w:val="both"/>
        <w:rPr>
          <w:rFonts w:ascii="Times New Roman" w:eastAsia="Times New Roman" w:hAnsi="Times New Roman" w:cs="Times New Roman"/>
          <w:b/>
          <w:kern w:val="0"/>
          <w:sz w:val="20"/>
          <w:szCs w:val="22"/>
          <w14:ligatures w14:val="none"/>
        </w:rPr>
      </w:pPr>
      <w:bookmarkStart w:id="36" w:name="_Hlk204379726"/>
    </w:p>
    <w:p w14:paraId="66368863" w14:textId="77777777" w:rsidR="00C45769" w:rsidRDefault="00C45769" w:rsidP="000F299A">
      <w:pPr>
        <w:widowControl w:val="0"/>
        <w:autoSpaceDE w:val="0"/>
        <w:autoSpaceDN w:val="0"/>
        <w:spacing w:before="10" w:after="0" w:line="360" w:lineRule="auto"/>
        <w:jc w:val="both"/>
        <w:rPr>
          <w:rFonts w:ascii="Times New Roman" w:eastAsia="Times New Roman" w:hAnsi="Times New Roman" w:cs="Times New Roman"/>
          <w:b/>
          <w:kern w:val="0"/>
          <w:sz w:val="20"/>
          <w:szCs w:val="22"/>
          <w14:ligatures w14:val="none"/>
        </w:rPr>
      </w:pPr>
    </w:p>
    <w:p w14:paraId="0F4E2EDE" w14:textId="77777777" w:rsidR="00C45769" w:rsidRDefault="00C45769" w:rsidP="000F299A">
      <w:pPr>
        <w:widowControl w:val="0"/>
        <w:autoSpaceDE w:val="0"/>
        <w:autoSpaceDN w:val="0"/>
        <w:spacing w:before="10" w:after="0" w:line="360" w:lineRule="auto"/>
        <w:jc w:val="both"/>
        <w:rPr>
          <w:rFonts w:ascii="Times New Roman" w:eastAsia="Times New Roman" w:hAnsi="Times New Roman" w:cs="Times New Roman"/>
          <w:b/>
          <w:kern w:val="0"/>
          <w:sz w:val="20"/>
          <w:szCs w:val="22"/>
          <w14:ligatures w14:val="none"/>
        </w:rPr>
      </w:pPr>
    </w:p>
    <w:p w14:paraId="5BB915A0" w14:textId="77777777" w:rsidR="00C45769" w:rsidRDefault="00C45769" w:rsidP="000F299A">
      <w:pPr>
        <w:widowControl w:val="0"/>
        <w:autoSpaceDE w:val="0"/>
        <w:autoSpaceDN w:val="0"/>
        <w:spacing w:before="10" w:after="0" w:line="360" w:lineRule="auto"/>
        <w:jc w:val="both"/>
        <w:rPr>
          <w:rFonts w:ascii="Times New Roman" w:eastAsia="Times New Roman" w:hAnsi="Times New Roman" w:cs="Times New Roman"/>
          <w:b/>
          <w:kern w:val="0"/>
          <w:sz w:val="20"/>
          <w:szCs w:val="22"/>
          <w14:ligatures w14:val="none"/>
        </w:rPr>
      </w:pPr>
    </w:p>
    <w:p w14:paraId="4243FE93" w14:textId="77777777" w:rsidR="00C45769" w:rsidRDefault="00C45769" w:rsidP="000F299A">
      <w:pPr>
        <w:widowControl w:val="0"/>
        <w:autoSpaceDE w:val="0"/>
        <w:autoSpaceDN w:val="0"/>
        <w:spacing w:before="10" w:after="0" w:line="360" w:lineRule="auto"/>
        <w:jc w:val="both"/>
        <w:rPr>
          <w:rFonts w:ascii="Times New Roman" w:eastAsia="Times New Roman" w:hAnsi="Times New Roman" w:cs="Times New Roman"/>
          <w:b/>
          <w:kern w:val="0"/>
          <w:sz w:val="20"/>
          <w:szCs w:val="22"/>
          <w14:ligatures w14:val="none"/>
        </w:rPr>
      </w:pPr>
    </w:p>
    <w:p w14:paraId="61B3F450" w14:textId="77777777" w:rsidR="00C45769" w:rsidRDefault="00C45769" w:rsidP="000F299A">
      <w:pPr>
        <w:widowControl w:val="0"/>
        <w:autoSpaceDE w:val="0"/>
        <w:autoSpaceDN w:val="0"/>
        <w:spacing w:before="10" w:after="0" w:line="360" w:lineRule="auto"/>
        <w:jc w:val="both"/>
        <w:rPr>
          <w:rFonts w:ascii="Times New Roman" w:eastAsia="Times New Roman" w:hAnsi="Times New Roman" w:cs="Times New Roman"/>
          <w:b/>
          <w:kern w:val="0"/>
          <w:sz w:val="20"/>
          <w:szCs w:val="22"/>
          <w14:ligatures w14:val="none"/>
        </w:rPr>
      </w:pPr>
    </w:p>
    <w:p w14:paraId="42282D6A" w14:textId="77777777" w:rsidR="00C45769" w:rsidRDefault="00C45769" w:rsidP="000F299A">
      <w:pPr>
        <w:widowControl w:val="0"/>
        <w:autoSpaceDE w:val="0"/>
        <w:autoSpaceDN w:val="0"/>
        <w:spacing w:before="10" w:after="0" w:line="360" w:lineRule="auto"/>
        <w:jc w:val="both"/>
        <w:rPr>
          <w:rFonts w:ascii="Times New Roman" w:eastAsia="Times New Roman" w:hAnsi="Times New Roman" w:cs="Times New Roman"/>
          <w:b/>
          <w:kern w:val="0"/>
          <w:sz w:val="20"/>
          <w:szCs w:val="22"/>
          <w14:ligatures w14:val="none"/>
        </w:rPr>
      </w:pPr>
    </w:p>
    <w:p w14:paraId="3657D0D5" w14:textId="4FB08697" w:rsidR="00C74203" w:rsidRPr="00581408" w:rsidRDefault="00C74203" w:rsidP="000F299A">
      <w:pPr>
        <w:widowControl w:val="0"/>
        <w:autoSpaceDE w:val="0"/>
        <w:autoSpaceDN w:val="0"/>
        <w:spacing w:before="10" w:after="0" w:line="360" w:lineRule="auto"/>
        <w:jc w:val="both"/>
        <w:rPr>
          <w:rFonts w:ascii="Times New Roman" w:eastAsia="Times New Roman" w:hAnsi="Times New Roman" w:cs="Times New Roman"/>
          <w:b/>
          <w:kern w:val="0"/>
          <w:sz w:val="20"/>
          <w:szCs w:val="22"/>
          <w14:ligatures w14:val="none"/>
        </w:rPr>
      </w:pPr>
      <w:r w:rsidRPr="00581408">
        <w:rPr>
          <w:rFonts w:ascii="Times New Roman" w:eastAsia="Times New Roman" w:hAnsi="Times New Roman" w:cs="Times New Roman"/>
          <w:b/>
          <w:kern w:val="0"/>
          <w:sz w:val="20"/>
          <w:szCs w:val="22"/>
          <w14:ligatures w14:val="none"/>
        </w:rPr>
        <w:t>Table</w:t>
      </w:r>
      <w:r w:rsidRPr="00581408">
        <w:rPr>
          <w:rFonts w:ascii="Times New Roman" w:eastAsia="Times New Roman" w:hAnsi="Times New Roman" w:cs="Times New Roman"/>
          <w:b/>
          <w:spacing w:val="-6"/>
          <w:kern w:val="0"/>
          <w:sz w:val="20"/>
          <w:szCs w:val="22"/>
          <w14:ligatures w14:val="none"/>
        </w:rPr>
        <w:t xml:space="preserve"> </w:t>
      </w:r>
      <w:r w:rsidRPr="00581408">
        <w:rPr>
          <w:rFonts w:ascii="Times New Roman" w:eastAsia="Times New Roman" w:hAnsi="Times New Roman" w:cs="Times New Roman"/>
          <w:b/>
          <w:kern w:val="0"/>
          <w:sz w:val="20"/>
          <w:szCs w:val="22"/>
          <w14:ligatures w14:val="none"/>
        </w:rPr>
        <w:t>2:</w:t>
      </w:r>
      <w:r w:rsidRPr="00581408">
        <w:rPr>
          <w:rFonts w:ascii="Times New Roman" w:eastAsia="Times New Roman" w:hAnsi="Times New Roman" w:cs="Times New Roman"/>
          <w:b/>
          <w:spacing w:val="-5"/>
          <w:kern w:val="0"/>
          <w:sz w:val="20"/>
          <w:szCs w:val="22"/>
          <w14:ligatures w14:val="none"/>
        </w:rPr>
        <w:t xml:space="preserve"> </w:t>
      </w:r>
      <w:bookmarkEnd w:id="36"/>
      <w:r w:rsidRPr="00581408">
        <w:rPr>
          <w:rFonts w:ascii="Times New Roman" w:eastAsia="Times New Roman" w:hAnsi="Times New Roman" w:cs="Times New Roman"/>
          <w:b/>
          <w:kern w:val="0"/>
          <w:sz w:val="20"/>
          <w:szCs w:val="22"/>
          <w14:ligatures w14:val="none"/>
        </w:rPr>
        <w:t>Demographic</w:t>
      </w:r>
      <w:r w:rsidRPr="00581408">
        <w:rPr>
          <w:rFonts w:ascii="Times New Roman" w:eastAsia="Times New Roman" w:hAnsi="Times New Roman" w:cs="Times New Roman"/>
          <w:b/>
          <w:spacing w:val="-5"/>
          <w:kern w:val="0"/>
          <w:sz w:val="20"/>
          <w:szCs w:val="22"/>
          <w14:ligatures w14:val="none"/>
        </w:rPr>
        <w:t xml:space="preserve"> </w:t>
      </w:r>
      <w:r w:rsidRPr="00581408">
        <w:rPr>
          <w:rFonts w:ascii="Times New Roman" w:eastAsia="Times New Roman" w:hAnsi="Times New Roman" w:cs="Times New Roman"/>
          <w:b/>
          <w:kern w:val="0"/>
          <w:sz w:val="20"/>
          <w:szCs w:val="22"/>
          <w14:ligatures w14:val="none"/>
        </w:rPr>
        <w:t>distribution</w:t>
      </w:r>
      <w:r w:rsidRPr="00581408">
        <w:rPr>
          <w:rFonts w:ascii="Times New Roman" w:eastAsia="Times New Roman" w:hAnsi="Times New Roman" w:cs="Times New Roman"/>
          <w:b/>
          <w:spacing w:val="-3"/>
          <w:kern w:val="0"/>
          <w:sz w:val="20"/>
          <w:szCs w:val="22"/>
          <w14:ligatures w14:val="none"/>
        </w:rPr>
        <w:t xml:space="preserve"> </w:t>
      </w:r>
      <w:r w:rsidRPr="00581408">
        <w:rPr>
          <w:rFonts w:ascii="Times New Roman" w:eastAsia="Times New Roman" w:hAnsi="Times New Roman" w:cs="Times New Roman"/>
          <w:b/>
          <w:kern w:val="0"/>
          <w:sz w:val="20"/>
          <w:szCs w:val="22"/>
          <w14:ligatures w14:val="none"/>
        </w:rPr>
        <w:t>of</w:t>
      </w:r>
      <w:r w:rsidRPr="00581408">
        <w:rPr>
          <w:rFonts w:ascii="Times New Roman" w:eastAsia="Times New Roman" w:hAnsi="Times New Roman" w:cs="Times New Roman"/>
          <w:b/>
          <w:spacing w:val="-5"/>
          <w:kern w:val="0"/>
          <w:sz w:val="20"/>
          <w:szCs w:val="22"/>
          <w14:ligatures w14:val="none"/>
        </w:rPr>
        <w:t xml:space="preserve"> </w:t>
      </w:r>
      <w:r w:rsidRPr="00581408">
        <w:rPr>
          <w:rFonts w:ascii="Times New Roman" w:eastAsia="Times New Roman" w:hAnsi="Times New Roman" w:cs="Times New Roman"/>
          <w:b/>
          <w:kern w:val="0"/>
          <w:sz w:val="20"/>
          <w:szCs w:val="22"/>
          <w14:ligatures w14:val="none"/>
        </w:rPr>
        <w:t>the</w:t>
      </w:r>
      <w:r w:rsidRPr="00581408">
        <w:rPr>
          <w:rFonts w:ascii="Times New Roman" w:eastAsia="Times New Roman" w:hAnsi="Times New Roman" w:cs="Times New Roman"/>
          <w:b/>
          <w:spacing w:val="-5"/>
          <w:kern w:val="0"/>
          <w:sz w:val="20"/>
          <w:szCs w:val="22"/>
          <w14:ligatures w14:val="none"/>
        </w:rPr>
        <w:t xml:space="preserve"> </w:t>
      </w:r>
      <w:r w:rsidRPr="00581408">
        <w:rPr>
          <w:rFonts w:ascii="Times New Roman" w:eastAsia="Times New Roman" w:hAnsi="Times New Roman" w:cs="Times New Roman"/>
          <w:b/>
          <w:spacing w:val="-2"/>
          <w:kern w:val="0"/>
          <w:sz w:val="20"/>
          <w:szCs w:val="22"/>
          <w14:ligatures w14:val="none"/>
        </w:rPr>
        <w:t>respondents</w:t>
      </w:r>
    </w:p>
    <w:p w14:paraId="4E30417E" w14:textId="4E890D23" w:rsidR="00C74203" w:rsidRPr="00581408" w:rsidRDefault="00C74203" w:rsidP="000F299A">
      <w:pPr>
        <w:spacing w:after="0" w:line="360" w:lineRule="auto"/>
        <w:jc w:val="both"/>
        <w:rPr>
          <w:rFonts w:ascii="Times New Roman" w:eastAsia="Times New Roman" w:hAnsi="Times New Roman" w:cs="Times New Roman"/>
          <w:kern w:val="0"/>
          <w14:ligatures w14:val="none"/>
        </w:rPr>
      </w:pPr>
    </w:p>
    <w:p w14:paraId="2C4D4CB3" w14:textId="77777777" w:rsidR="00C74203" w:rsidRPr="00581408" w:rsidRDefault="00C74203" w:rsidP="000F299A">
      <w:pPr>
        <w:pStyle w:val="Heading3"/>
        <w:spacing w:line="360" w:lineRule="auto"/>
        <w:jc w:val="both"/>
        <w:rPr>
          <w:rFonts w:ascii="Times New Roman" w:eastAsia="Times New Roman" w:hAnsi="Times New Roman" w:cs="Times New Roman"/>
          <w:color w:val="000000" w:themeColor="text1"/>
          <w:sz w:val="24"/>
          <w:szCs w:val="24"/>
        </w:rPr>
      </w:pPr>
      <w:bookmarkStart w:id="37" w:name="_Toc205391064"/>
      <w:r w:rsidRPr="00581408">
        <w:rPr>
          <w:rFonts w:ascii="Times New Roman" w:eastAsia="Times New Roman" w:hAnsi="Times New Roman" w:cs="Times New Roman"/>
          <w:color w:val="000000" w:themeColor="text1"/>
          <w:sz w:val="24"/>
          <w:szCs w:val="24"/>
        </w:rPr>
        <w:t>4.2.1.</w:t>
      </w:r>
      <w:r w:rsidRPr="00581408">
        <w:rPr>
          <w:rFonts w:ascii="Times New Roman" w:eastAsia="Times New Roman" w:hAnsi="Times New Roman" w:cs="Times New Roman"/>
          <w:color w:val="000000" w:themeColor="text1"/>
          <w:sz w:val="24"/>
          <w:szCs w:val="24"/>
        </w:rPr>
        <w:tab/>
        <w:t>Reliability</w:t>
      </w:r>
      <w:bookmarkEnd w:id="37"/>
    </w:p>
    <w:p w14:paraId="2C844545" w14:textId="77777777" w:rsidR="00C74203" w:rsidRPr="00581408" w:rsidRDefault="00C74203" w:rsidP="000F299A">
      <w:pPr>
        <w:spacing w:after="0"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t xml:space="preserve">For testing the reliability of the items outer loadings must be close to or higher than 0.7. The Table 3 of reliability and validity shows that the loadings of the items are higher than the threshold of 0.7, hence items are significantly reliable. Then for measuring internal reliability </w:t>
      </w:r>
      <w:proofErr w:type="spellStart"/>
      <w:r w:rsidRPr="00581408">
        <w:rPr>
          <w:rFonts w:ascii="Times New Roman" w:eastAsia="Times New Roman" w:hAnsi="Times New Roman" w:cs="Times New Roman"/>
          <w:kern w:val="0"/>
          <w14:ligatures w14:val="none"/>
        </w:rPr>
        <w:t>Cronbach‟s</w:t>
      </w:r>
      <w:proofErr w:type="spellEnd"/>
      <w:r w:rsidRPr="00581408">
        <w:rPr>
          <w:rFonts w:ascii="Times New Roman" w:eastAsia="Times New Roman" w:hAnsi="Times New Roman" w:cs="Times New Roman"/>
          <w:kern w:val="0"/>
          <w14:ligatures w14:val="none"/>
        </w:rPr>
        <w:t xml:space="preserve"> alpha and composite reliability were incorporated. The acceptable standards are 0.7 and 0.6 given that the outer loadings are significant (Ursachi et al., 2015; C. Wang et al., 2023).</w:t>
      </w:r>
    </w:p>
    <w:p w14:paraId="69624487" w14:textId="77777777" w:rsidR="00C74203" w:rsidRPr="00581408" w:rsidRDefault="00C74203" w:rsidP="000F299A">
      <w:pPr>
        <w:spacing w:after="0"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t xml:space="preserve">  </w:t>
      </w:r>
    </w:p>
    <w:p w14:paraId="665B0E34" w14:textId="75ED7505" w:rsidR="008063B0" w:rsidRPr="00581408" w:rsidRDefault="00C74203" w:rsidP="000F299A">
      <w:pPr>
        <w:spacing w:after="0"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t xml:space="preserve">Table 3 shows that all the constructs have values higher than the acceptable standards of composite reliability and </w:t>
      </w:r>
      <w:proofErr w:type="spellStart"/>
      <w:r w:rsidRPr="00581408">
        <w:rPr>
          <w:rFonts w:ascii="Times New Roman" w:eastAsia="Times New Roman" w:hAnsi="Times New Roman" w:cs="Times New Roman"/>
          <w:kern w:val="0"/>
          <w14:ligatures w14:val="none"/>
        </w:rPr>
        <w:t>Cronbach‟s</w:t>
      </w:r>
      <w:proofErr w:type="spellEnd"/>
      <w:r w:rsidRPr="00581408">
        <w:rPr>
          <w:rFonts w:ascii="Times New Roman" w:eastAsia="Times New Roman" w:hAnsi="Times New Roman" w:cs="Times New Roman"/>
          <w:kern w:val="0"/>
          <w14:ligatures w14:val="none"/>
        </w:rPr>
        <w:t xml:space="preserve"> alpha. Hence, the data fulfils reliability criteria and further analysis can be conducted</w:t>
      </w:r>
      <w:r w:rsidR="00896AC9">
        <w:rPr>
          <w:rFonts w:ascii="Times New Roman" w:eastAsia="Times New Roman" w:hAnsi="Times New Roman" w:cs="Times New Roman"/>
          <w:kern w:val="0"/>
          <w14:ligatures w14:val="none"/>
        </w:rPr>
        <w:t>.</w:t>
      </w:r>
    </w:p>
    <w:tbl>
      <w:tblPr>
        <w:tblStyle w:val="PlainTable1"/>
        <w:tblW w:w="0" w:type="auto"/>
        <w:tblLayout w:type="fixed"/>
        <w:tblLook w:val="01E0" w:firstRow="1" w:lastRow="1" w:firstColumn="1" w:lastColumn="1" w:noHBand="0" w:noVBand="0"/>
      </w:tblPr>
      <w:tblGrid>
        <w:gridCol w:w="2128"/>
        <w:gridCol w:w="1805"/>
        <w:gridCol w:w="1029"/>
        <w:gridCol w:w="1912"/>
        <w:gridCol w:w="734"/>
      </w:tblGrid>
      <w:tr w:rsidR="008063B0" w:rsidRPr="00581408" w14:paraId="72CD6240" w14:textId="77777777" w:rsidTr="00130BB5">
        <w:trPr>
          <w:cnfStyle w:val="100000000000" w:firstRow="1" w:lastRow="0" w:firstColumn="0" w:lastColumn="0" w:oddVBand="0" w:evenVBand="0" w:oddHBand="0"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2128" w:type="dxa"/>
          </w:tcPr>
          <w:p w14:paraId="4E3CBC3A" w14:textId="77777777" w:rsidR="008063B0" w:rsidRPr="00581408" w:rsidRDefault="008063B0" w:rsidP="000F299A">
            <w:pPr>
              <w:widowControl w:val="0"/>
              <w:autoSpaceDE w:val="0"/>
              <w:autoSpaceDN w:val="0"/>
              <w:spacing w:line="360" w:lineRule="auto"/>
              <w:ind w:left="119"/>
              <w:jc w:val="both"/>
              <w:rPr>
                <w:rFonts w:ascii="Times New Roman" w:eastAsia="Times New Roman" w:hAnsi="Times New Roman" w:cs="Times New Roman"/>
                <w:kern w:val="0"/>
                <w:sz w:val="20"/>
                <w:szCs w:val="22"/>
                <w14:ligatures w14:val="none"/>
              </w:rPr>
            </w:pPr>
            <w:r w:rsidRPr="00581408">
              <w:rPr>
                <w:rFonts w:ascii="Times New Roman" w:eastAsia="Times New Roman" w:hAnsi="Times New Roman" w:cs="Times New Roman"/>
                <w:spacing w:val="-2"/>
                <w:kern w:val="0"/>
                <w:sz w:val="20"/>
                <w:szCs w:val="22"/>
                <w14:ligatures w14:val="none"/>
              </w:rPr>
              <w:lastRenderedPageBreak/>
              <w:t>Constructs</w:t>
            </w:r>
          </w:p>
        </w:tc>
        <w:tc>
          <w:tcPr>
            <w:cnfStyle w:val="000010000000" w:firstRow="0" w:lastRow="0" w:firstColumn="0" w:lastColumn="0" w:oddVBand="1" w:evenVBand="0" w:oddHBand="0" w:evenHBand="0" w:firstRowFirstColumn="0" w:firstRowLastColumn="0" w:lastRowFirstColumn="0" w:lastRowLastColumn="0"/>
            <w:tcW w:w="1805" w:type="dxa"/>
          </w:tcPr>
          <w:p w14:paraId="0B0DE706" w14:textId="77777777" w:rsidR="008063B0" w:rsidRPr="00581408" w:rsidRDefault="008063B0" w:rsidP="000F299A">
            <w:pPr>
              <w:widowControl w:val="0"/>
              <w:autoSpaceDE w:val="0"/>
              <w:autoSpaceDN w:val="0"/>
              <w:spacing w:line="360" w:lineRule="auto"/>
              <w:ind w:left="10" w:right="7"/>
              <w:jc w:val="both"/>
              <w:rPr>
                <w:rFonts w:ascii="Times New Roman" w:eastAsia="Times New Roman" w:hAnsi="Times New Roman" w:cs="Times New Roman"/>
                <w:kern w:val="0"/>
                <w:sz w:val="20"/>
                <w:szCs w:val="22"/>
                <w14:ligatures w14:val="none"/>
              </w:rPr>
            </w:pPr>
            <w:r w:rsidRPr="00581408">
              <w:rPr>
                <w:rFonts w:ascii="Times New Roman" w:eastAsia="Times New Roman" w:hAnsi="Times New Roman" w:cs="Times New Roman"/>
                <w:kern w:val="0"/>
                <w:sz w:val="20"/>
                <w:szCs w:val="22"/>
                <w14:ligatures w14:val="none"/>
              </w:rPr>
              <w:t>Cronbach's</w:t>
            </w:r>
            <w:r w:rsidRPr="00581408">
              <w:rPr>
                <w:rFonts w:ascii="Times New Roman" w:eastAsia="Times New Roman" w:hAnsi="Times New Roman" w:cs="Times New Roman"/>
                <w:spacing w:val="-10"/>
                <w:kern w:val="0"/>
                <w:sz w:val="20"/>
                <w:szCs w:val="22"/>
                <w14:ligatures w14:val="none"/>
              </w:rPr>
              <w:t xml:space="preserve"> </w:t>
            </w:r>
            <w:r w:rsidRPr="00581408">
              <w:rPr>
                <w:rFonts w:ascii="Times New Roman" w:eastAsia="Times New Roman" w:hAnsi="Times New Roman" w:cs="Times New Roman"/>
                <w:spacing w:val="-4"/>
                <w:kern w:val="0"/>
                <w:sz w:val="20"/>
                <w:szCs w:val="22"/>
                <w14:ligatures w14:val="none"/>
              </w:rPr>
              <w:t>Alpha</w:t>
            </w:r>
          </w:p>
        </w:tc>
        <w:tc>
          <w:tcPr>
            <w:tcW w:w="1029" w:type="dxa"/>
          </w:tcPr>
          <w:p w14:paraId="2F647E83" w14:textId="77777777" w:rsidR="008063B0" w:rsidRPr="00581408" w:rsidRDefault="008063B0" w:rsidP="000F299A">
            <w:pPr>
              <w:widowControl w:val="0"/>
              <w:autoSpaceDE w:val="0"/>
              <w:autoSpaceDN w:val="0"/>
              <w:spacing w:line="360" w:lineRule="auto"/>
              <w:ind w:right="14"/>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2"/>
                <w14:ligatures w14:val="none"/>
              </w:rPr>
            </w:pPr>
            <w:proofErr w:type="spellStart"/>
            <w:r w:rsidRPr="00581408">
              <w:rPr>
                <w:rFonts w:ascii="Times New Roman" w:eastAsia="Times New Roman" w:hAnsi="Times New Roman" w:cs="Times New Roman"/>
                <w:spacing w:val="-2"/>
                <w:kern w:val="0"/>
                <w:sz w:val="20"/>
                <w:szCs w:val="22"/>
                <w14:ligatures w14:val="none"/>
              </w:rPr>
              <w:t>rho_A</w:t>
            </w:r>
            <w:proofErr w:type="spellEnd"/>
          </w:p>
        </w:tc>
        <w:tc>
          <w:tcPr>
            <w:cnfStyle w:val="000010000000" w:firstRow="0" w:lastRow="0" w:firstColumn="0" w:lastColumn="0" w:oddVBand="1" w:evenVBand="0" w:oddHBand="0" w:evenHBand="0" w:firstRowFirstColumn="0" w:firstRowLastColumn="0" w:lastRowFirstColumn="0" w:lastRowLastColumn="0"/>
            <w:tcW w:w="1912" w:type="dxa"/>
          </w:tcPr>
          <w:p w14:paraId="3D563D4F" w14:textId="77777777" w:rsidR="008063B0" w:rsidRPr="00581408" w:rsidRDefault="008063B0" w:rsidP="000F299A">
            <w:pPr>
              <w:widowControl w:val="0"/>
              <w:autoSpaceDE w:val="0"/>
              <w:autoSpaceDN w:val="0"/>
              <w:spacing w:line="360" w:lineRule="auto"/>
              <w:ind w:right="3"/>
              <w:jc w:val="both"/>
              <w:rPr>
                <w:rFonts w:ascii="Times New Roman" w:eastAsia="Times New Roman" w:hAnsi="Times New Roman" w:cs="Times New Roman"/>
                <w:kern w:val="0"/>
                <w:sz w:val="20"/>
                <w:szCs w:val="22"/>
                <w14:ligatures w14:val="none"/>
              </w:rPr>
            </w:pPr>
            <w:r w:rsidRPr="00581408">
              <w:rPr>
                <w:rFonts w:ascii="Times New Roman" w:eastAsia="Times New Roman" w:hAnsi="Times New Roman" w:cs="Times New Roman"/>
                <w:kern w:val="0"/>
                <w:sz w:val="20"/>
                <w:szCs w:val="22"/>
                <w14:ligatures w14:val="none"/>
              </w:rPr>
              <w:t>Composite</w:t>
            </w:r>
            <w:r w:rsidRPr="00581408">
              <w:rPr>
                <w:rFonts w:ascii="Times New Roman" w:eastAsia="Times New Roman" w:hAnsi="Times New Roman" w:cs="Times New Roman"/>
                <w:spacing w:val="-11"/>
                <w:kern w:val="0"/>
                <w:sz w:val="20"/>
                <w:szCs w:val="22"/>
                <w14:ligatures w14:val="none"/>
              </w:rPr>
              <w:t xml:space="preserve"> </w:t>
            </w:r>
            <w:r w:rsidRPr="00581408">
              <w:rPr>
                <w:rFonts w:ascii="Times New Roman" w:eastAsia="Times New Roman" w:hAnsi="Times New Roman" w:cs="Times New Roman"/>
                <w:spacing w:val="-2"/>
                <w:kern w:val="0"/>
                <w:sz w:val="20"/>
                <w:szCs w:val="22"/>
                <w14:ligatures w14:val="none"/>
              </w:rPr>
              <w:t>Reliability</w:t>
            </w:r>
          </w:p>
        </w:tc>
        <w:tc>
          <w:tcPr>
            <w:cnfStyle w:val="000100000000" w:firstRow="0" w:lastRow="0" w:firstColumn="0" w:lastColumn="1" w:oddVBand="0" w:evenVBand="0" w:oddHBand="0" w:evenHBand="0" w:firstRowFirstColumn="0" w:firstRowLastColumn="0" w:lastRowFirstColumn="0" w:lastRowLastColumn="0"/>
            <w:tcW w:w="734" w:type="dxa"/>
          </w:tcPr>
          <w:p w14:paraId="307AD1BF" w14:textId="77777777" w:rsidR="008063B0" w:rsidRPr="00581408" w:rsidRDefault="008063B0" w:rsidP="000F299A">
            <w:pPr>
              <w:widowControl w:val="0"/>
              <w:autoSpaceDE w:val="0"/>
              <w:autoSpaceDN w:val="0"/>
              <w:spacing w:line="360" w:lineRule="auto"/>
              <w:ind w:left="15" w:right="1"/>
              <w:jc w:val="both"/>
              <w:rPr>
                <w:rFonts w:ascii="Times New Roman" w:eastAsia="Times New Roman" w:hAnsi="Times New Roman" w:cs="Times New Roman"/>
                <w:kern w:val="0"/>
                <w:sz w:val="20"/>
                <w:szCs w:val="22"/>
                <w14:ligatures w14:val="none"/>
              </w:rPr>
            </w:pPr>
            <w:r w:rsidRPr="00581408">
              <w:rPr>
                <w:rFonts w:ascii="Times New Roman" w:eastAsia="Times New Roman" w:hAnsi="Times New Roman" w:cs="Times New Roman"/>
                <w:spacing w:val="-5"/>
                <w:kern w:val="0"/>
                <w:sz w:val="20"/>
                <w:szCs w:val="22"/>
                <w14:ligatures w14:val="none"/>
              </w:rPr>
              <w:t>AVE</w:t>
            </w:r>
          </w:p>
        </w:tc>
      </w:tr>
      <w:tr w:rsidR="008063B0" w:rsidRPr="00581408" w14:paraId="24683318" w14:textId="77777777" w:rsidTr="00130BB5">
        <w:trPr>
          <w:cnfStyle w:val="000000100000" w:firstRow="0" w:lastRow="0" w:firstColumn="0" w:lastColumn="0" w:oddVBand="0" w:evenVBand="0" w:oddHBand="1"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2128" w:type="dxa"/>
          </w:tcPr>
          <w:p w14:paraId="4C3F3799" w14:textId="77777777" w:rsidR="008063B0" w:rsidRPr="00581408" w:rsidRDefault="008063B0" w:rsidP="000F299A">
            <w:pPr>
              <w:widowControl w:val="0"/>
              <w:autoSpaceDE w:val="0"/>
              <w:autoSpaceDN w:val="0"/>
              <w:spacing w:line="360" w:lineRule="auto"/>
              <w:ind w:left="119"/>
              <w:jc w:val="both"/>
              <w:rPr>
                <w:rFonts w:ascii="Times New Roman" w:eastAsia="Times New Roman" w:hAnsi="Times New Roman" w:cs="Times New Roman"/>
                <w:bCs w:val="0"/>
                <w:spacing w:val="-2"/>
                <w:kern w:val="0"/>
                <w:sz w:val="20"/>
                <w:szCs w:val="22"/>
                <w14:ligatures w14:val="none"/>
              </w:rPr>
            </w:pPr>
            <w:bookmarkStart w:id="38" w:name="_bookmark1"/>
            <w:bookmarkEnd w:id="38"/>
            <w:r w:rsidRPr="00581408">
              <w:rPr>
                <w:rFonts w:ascii="Times New Roman" w:eastAsia="Times New Roman" w:hAnsi="Times New Roman" w:cs="Times New Roman"/>
                <w:bCs w:val="0"/>
                <w:spacing w:val="-2"/>
                <w:kern w:val="0"/>
                <w:sz w:val="20"/>
                <w:szCs w:val="22"/>
                <w14:ligatures w14:val="none"/>
              </w:rPr>
              <w:t>AT</w:t>
            </w:r>
          </w:p>
        </w:tc>
        <w:tc>
          <w:tcPr>
            <w:cnfStyle w:val="000010000000" w:firstRow="0" w:lastRow="0" w:firstColumn="0" w:lastColumn="0" w:oddVBand="1" w:evenVBand="0" w:oddHBand="0" w:evenHBand="0" w:firstRowFirstColumn="0" w:firstRowLastColumn="0" w:lastRowFirstColumn="0" w:lastRowLastColumn="0"/>
            <w:tcW w:w="1805" w:type="dxa"/>
          </w:tcPr>
          <w:p w14:paraId="3044B649" w14:textId="77777777" w:rsidR="008063B0" w:rsidRPr="00581408" w:rsidRDefault="008063B0" w:rsidP="000F299A">
            <w:pPr>
              <w:widowControl w:val="0"/>
              <w:autoSpaceDE w:val="0"/>
              <w:autoSpaceDN w:val="0"/>
              <w:spacing w:line="360" w:lineRule="auto"/>
              <w:ind w:left="10" w:right="7"/>
              <w:jc w:val="both"/>
              <w:rPr>
                <w:rFonts w:ascii="Times New Roman" w:eastAsia="Times New Roman" w:hAnsi="Times New Roman" w:cs="Times New Roman"/>
                <w:b/>
                <w:kern w:val="0"/>
                <w:sz w:val="20"/>
                <w:szCs w:val="22"/>
                <w14:ligatures w14:val="none"/>
              </w:rPr>
            </w:pPr>
            <w:r w:rsidRPr="00581408">
              <w:rPr>
                <w:rFonts w:ascii="Times New Roman" w:eastAsia="Times New Roman" w:hAnsi="Times New Roman" w:cs="Times New Roman"/>
                <w:b/>
                <w:kern w:val="0"/>
                <w:sz w:val="20"/>
                <w:szCs w:val="22"/>
                <w14:ligatures w14:val="none"/>
              </w:rPr>
              <w:t>0.892</w:t>
            </w:r>
          </w:p>
        </w:tc>
        <w:tc>
          <w:tcPr>
            <w:tcW w:w="1029" w:type="dxa"/>
          </w:tcPr>
          <w:p w14:paraId="5711CFDB" w14:textId="77777777" w:rsidR="008063B0" w:rsidRPr="00581408" w:rsidRDefault="008063B0" w:rsidP="000F299A">
            <w:pPr>
              <w:widowControl w:val="0"/>
              <w:autoSpaceDE w:val="0"/>
              <w:autoSpaceDN w:val="0"/>
              <w:spacing w:line="360" w:lineRule="auto"/>
              <w:ind w:right="14"/>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pacing w:val="-2"/>
                <w:kern w:val="0"/>
                <w:sz w:val="20"/>
                <w:szCs w:val="22"/>
                <w14:ligatures w14:val="none"/>
              </w:rPr>
            </w:pPr>
            <w:r w:rsidRPr="00581408">
              <w:rPr>
                <w:rFonts w:ascii="Times New Roman" w:eastAsia="Times New Roman" w:hAnsi="Times New Roman" w:cs="Times New Roman"/>
                <w:b/>
                <w:spacing w:val="-2"/>
                <w:kern w:val="0"/>
                <w:sz w:val="20"/>
                <w:szCs w:val="22"/>
                <w14:ligatures w14:val="none"/>
              </w:rPr>
              <w:t>0.893</w:t>
            </w:r>
          </w:p>
        </w:tc>
        <w:tc>
          <w:tcPr>
            <w:cnfStyle w:val="000010000000" w:firstRow="0" w:lastRow="0" w:firstColumn="0" w:lastColumn="0" w:oddVBand="1" w:evenVBand="0" w:oddHBand="0" w:evenHBand="0" w:firstRowFirstColumn="0" w:firstRowLastColumn="0" w:lastRowFirstColumn="0" w:lastRowLastColumn="0"/>
            <w:tcW w:w="1912" w:type="dxa"/>
          </w:tcPr>
          <w:p w14:paraId="615FED62" w14:textId="77777777" w:rsidR="008063B0" w:rsidRPr="00581408" w:rsidRDefault="008063B0" w:rsidP="000F299A">
            <w:pPr>
              <w:widowControl w:val="0"/>
              <w:autoSpaceDE w:val="0"/>
              <w:autoSpaceDN w:val="0"/>
              <w:spacing w:line="360" w:lineRule="auto"/>
              <w:ind w:right="3"/>
              <w:jc w:val="both"/>
              <w:rPr>
                <w:rFonts w:ascii="Times New Roman" w:eastAsia="Times New Roman" w:hAnsi="Times New Roman" w:cs="Times New Roman"/>
                <w:b/>
                <w:kern w:val="0"/>
                <w:sz w:val="20"/>
                <w:szCs w:val="22"/>
                <w14:ligatures w14:val="none"/>
              </w:rPr>
            </w:pPr>
            <w:r w:rsidRPr="00581408">
              <w:rPr>
                <w:rFonts w:ascii="Times New Roman" w:eastAsia="Times New Roman" w:hAnsi="Times New Roman" w:cs="Times New Roman"/>
                <w:b/>
                <w:kern w:val="0"/>
                <w:sz w:val="20"/>
                <w:szCs w:val="22"/>
                <w14:ligatures w14:val="none"/>
              </w:rPr>
              <w:t>0.933</w:t>
            </w:r>
          </w:p>
        </w:tc>
        <w:tc>
          <w:tcPr>
            <w:cnfStyle w:val="000100000000" w:firstRow="0" w:lastRow="0" w:firstColumn="0" w:lastColumn="1" w:oddVBand="0" w:evenVBand="0" w:oddHBand="0" w:evenHBand="0" w:firstRowFirstColumn="0" w:firstRowLastColumn="0" w:lastRowFirstColumn="0" w:lastRowLastColumn="0"/>
            <w:tcW w:w="734" w:type="dxa"/>
          </w:tcPr>
          <w:p w14:paraId="3822A6DD" w14:textId="77777777" w:rsidR="008063B0" w:rsidRPr="00581408" w:rsidRDefault="008063B0" w:rsidP="000F299A">
            <w:pPr>
              <w:widowControl w:val="0"/>
              <w:autoSpaceDE w:val="0"/>
              <w:autoSpaceDN w:val="0"/>
              <w:spacing w:line="360" w:lineRule="auto"/>
              <w:ind w:left="15" w:right="1"/>
              <w:jc w:val="both"/>
              <w:rPr>
                <w:rFonts w:ascii="Times New Roman" w:eastAsia="Times New Roman" w:hAnsi="Times New Roman" w:cs="Times New Roman"/>
                <w:bCs w:val="0"/>
                <w:spacing w:val="-5"/>
                <w:kern w:val="0"/>
                <w:sz w:val="20"/>
                <w:szCs w:val="22"/>
                <w14:ligatures w14:val="none"/>
              </w:rPr>
            </w:pPr>
            <w:r w:rsidRPr="00581408">
              <w:rPr>
                <w:rFonts w:ascii="Times New Roman" w:eastAsia="Times New Roman" w:hAnsi="Times New Roman" w:cs="Times New Roman"/>
                <w:bCs w:val="0"/>
                <w:spacing w:val="-5"/>
                <w:kern w:val="0"/>
                <w:sz w:val="20"/>
                <w:szCs w:val="22"/>
                <w14:ligatures w14:val="none"/>
              </w:rPr>
              <w:t>0.822</w:t>
            </w:r>
          </w:p>
        </w:tc>
      </w:tr>
      <w:tr w:rsidR="008063B0" w:rsidRPr="00581408" w14:paraId="1F920DEC" w14:textId="77777777" w:rsidTr="00130BB5">
        <w:trPr>
          <w:trHeight w:val="506"/>
        </w:trPr>
        <w:tc>
          <w:tcPr>
            <w:cnfStyle w:val="001000000000" w:firstRow="0" w:lastRow="0" w:firstColumn="1" w:lastColumn="0" w:oddVBand="0" w:evenVBand="0" w:oddHBand="0" w:evenHBand="0" w:firstRowFirstColumn="0" w:firstRowLastColumn="0" w:lastRowFirstColumn="0" w:lastRowLastColumn="0"/>
            <w:tcW w:w="2128" w:type="dxa"/>
          </w:tcPr>
          <w:p w14:paraId="4C7CEC25" w14:textId="77777777" w:rsidR="008063B0" w:rsidRPr="00581408" w:rsidRDefault="008063B0" w:rsidP="000F299A">
            <w:pPr>
              <w:widowControl w:val="0"/>
              <w:autoSpaceDE w:val="0"/>
              <w:autoSpaceDN w:val="0"/>
              <w:spacing w:line="360" w:lineRule="auto"/>
              <w:ind w:left="119"/>
              <w:jc w:val="both"/>
              <w:rPr>
                <w:rFonts w:ascii="Times New Roman" w:eastAsia="Times New Roman" w:hAnsi="Times New Roman" w:cs="Times New Roman"/>
                <w:bCs w:val="0"/>
                <w:spacing w:val="-2"/>
                <w:kern w:val="0"/>
                <w:sz w:val="20"/>
                <w:szCs w:val="22"/>
                <w14:ligatures w14:val="none"/>
              </w:rPr>
            </w:pPr>
            <w:r w:rsidRPr="00581408">
              <w:rPr>
                <w:rFonts w:ascii="Times New Roman" w:eastAsia="Times New Roman" w:hAnsi="Times New Roman" w:cs="Times New Roman"/>
                <w:bCs w:val="0"/>
                <w:spacing w:val="-2"/>
                <w:kern w:val="0"/>
                <w:sz w:val="20"/>
                <w:szCs w:val="22"/>
                <w14:ligatures w14:val="none"/>
              </w:rPr>
              <w:t>BI</w:t>
            </w:r>
          </w:p>
        </w:tc>
        <w:tc>
          <w:tcPr>
            <w:cnfStyle w:val="000010000000" w:firstRow="0" w:lastRow="0" w:firstColumn="0" w:lastColumn="0" w:oddVBand="1" w:evenVBand="0" w:oddHBand="0" w:evenHBand="0" w:firstRowFirstColumn="0" w:firstRowLastColumn="0" w:lastRowFirstColumn="0" w:lastRowLastColumn="0"/>
            <w:tcW w:w="1805" w:type="dxa"/>
          </w:tcPr>
          <w:p w14:paraId="6F7C2BC5" w14:textId="77777777" w:rsidR="008063B0" w:rsidRPr="00581408" w:rsidRDefault="008063B0" w:rsidP="000F299A">
            <w:pPr>
              <w:widowControl w:val="0"/>
              <w:autoSpaceDE w:val="0"/>
              <w:autoSpaceDN w:val="0"/>
              <w:spacing w:line="360" w:lineRule="auto"/>
              <w:ind w:left="10" w:right="7"/>
              <w:jc w:val="both"/>
              <w:rPr>
                <w:rFonts w:ascii="Times New Roman" w:eastAsia="Times New Roman" w:hAnsi="Times New Roman" w:cs="Times New Roman"/>
                <w:b/>
                <w:kern w:val="0"/>
                <w:sz w:val="20"/>
                <w:szCs w:val="22"/>
                <w14:ligatures w14:val="none"/>
              </w:rPr>
            </w:pPr>
            <w:r w:rsidRPr="00581408">
              <w:rPr>
                <w:rFonts w:ascii="Times New Roman" w:eastAsia="Times New Roman" w:hAnsi="Times New Roman" w:cs="Times New Roman"/>
                <w:b/>
                <w:kern w:val="0"/>
                <w:sz w:val="20"/>
                <w:szCs w:val="22"/>
                <w14:ligatures w14:val="none"/>
              </w:rPr>
              <w:t>0.892</w:t>
            </w:r>
          </w:p>
        </w:tc>
        <w:tc>
          <w:tcPr>
            <w:tcW w:w="1029" w:type="dxa"/>
          </w:tcPr>
          <w:p w14:paraId="09A806BA" w14:textId="77777777" w:rsidR="008063B0" w:rsidRPr="00581408" w:rsidRDefault="008063B0" w:rsidP="000F299A">
            <w:pPr>
              <w:widowControl w:val="0"/>
              <w:autoSpaceDE w:val="0"/>
              <w:autoSpaceDN w:val="0"/>
              <w:spacing w:line="360" w:lineRule="auto"/>
              <w:ind w:right="14"/>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pacing w:val="-2"/>
                <w:kern w:val="0"/>
                <w:sz w:val="20"/>
                <w:szCs w:val="22"/>
                <w14:ligatures w14:val="none"/>
              </w:rPr>
            </w:pPr>
            <w:r w:rsidRPr="00581408">
              <w:rPr>
                <w:rFonts w:ascii="Times New Roman" w:eastAsia="Times New Roman" w:hAnsi="Times New Roman" w:cs="Times New Roman"/>
                <w:b/>
                <w:spacing w:val="-2"/>
                <w:kern w:val="0"/>
                <w:sz w:val="20"/>
                <w:szCs w:val="22"/>
                <w14:ligatures w14:val="none"/>
              </w:rPr>
              <w:t>0.893</w:t>
            </w:r>
          </w:p>
        </w:tc>
        <w:tc>
          <w:tcPr>
            <w:cnfStyle w:val="000010000000" w:firstRow="0" w:lastRow="0" w:firstColumn="0" w:lastColumn="0" w:oddVBand="1" w:evenVBand="0" w:oddHBand="0" w:evenHBand="0" w:firstRowFirstColumn="0" w:firstRowLastColumn="0" w:lastRowFirstColumn="0" w:lastRowLastColumn="0"/>
            <w:tcW w:w="1912" w:type="dxa"/>
          </w:tcPr>
          <w:p w14:paraId="0E16BF40" w14:textId="77777777" w:rsidR="008063B0" w:rsidRPr="00581408" w:rsidRDefault="008063B0" w:rsidP="000F299A">
            <w:pPr>
              <w:widowControl w:val="0"/>
              <w:autoSpaceDE w:val="0"/>
              <w:autoSpaceDN w:val="0"/>
              <w:spacing w:line="360" w:lineRule="auto"/>
              <w:ind w:right="3"/>
              <w:jc w:val="both"/>
              <w:rPr>
                <w:rFonts w:ascii="Times New Roman" w:eastAsia="Times New Roman" w:hAnsi="Times New Roman" w:cs="Times New Roman"/>
                <w:b/>
                <w:kern w:val="0"/>
                <w:sz w:val="20"/>
                <w:szCs w:val="22"/>
                <w14:ligatures w14:val="none"/>
              </w:rPr>
            </w:pPr>
            <w:r w:rsidRPr="00581408">
              <w:rPr>
                <w:rFonts w:ascii="Times New Roman" w:eastAsia="Times New Roman" w:hAnsi="Times New Roman" w:cs="Times New Roman"/>
                <w:b/>
                <w:kern w:val="0"/>
                <w:sz w:val="20"/>
                <w:szCs w:val="22"/>
                <w14:ligatures w14:val="none"/>
              </w:rPr>
              <w:t>0.933</w:t>
            </w:r>
          </w:p>
        </w:tc>
        <w:tc>
          <w:tcPr>
            <w:cnfStyle w:val="000100000000" w:firstRow="0" w:lastRow="0" w:firstColumn="0" w:lastColumn="1" w:oddVBand="0" w:evenVBand="0" w:oddHBand="0" w:evenHBand="0" w:firstRowFirstColumn="0" w:firstRowLastColumn="0" w:lastRowFirstColumn="0" w:lastRowLastColumn="0"/>
            <w:tcW w:w="734" w:type="dxa"/>
          </w:tcPr>
          <w:p w14:paraId="19B3BE23" w14:textId="77777777" w:rsidR="008063B0" w:rsidRPr="00581408" w:rsidRDefault="008063B0" w:rsidP="000F299A">
            <w:pPr>
              <w:widowControl w:val="0"/>
              <w:autoSpaceDE w:val="0"/>
              <w:autoSpaceDN w:val="0"/>
              <w:spacing w:line="360" w:lineRule="auto"/>
              <w:ind w:left="15" w:right="1"/>
              <w:jc w:val="both"/>
              <w:rPr>
                <w:rFonts w:ascii="Times New Roman" w:eastAsia="Times New Roman" w:hAnsi="Times New Roman" w:cs="Times New Roman"/>
                <w:bCs w:val="0"/>
                <w:spacing w:val="-5"/>
                <w:kern w:val="0"/>
                <w:sz w:val="20"/>
                <w:szCs w:val="22"/>
                <w14:ligatures w14:val="none"/>
              </w:rPr>
            </w:pPr>
            <w:r w:rsidRPr="00581408">
              <w:rPr>
                <w:rFonts w:ascii="Times New Roman" w:eastAsia="Times New Roman" w:hAnsi="Times New Roman" w:cs="Times New Roman"/>
                <w:bCs w:val="0"/>
                <w:spacing w:val="-5"/>
                <w:kern w:val="0"/>
                <w:sz w:val="20"/>
                <w:szCs w:val="22"/>
                <w14:ligatures w14:val="none"/>
              </w:rPr>
              <w:t>0.822</w:t>
            </w:r>
          </w:p>
        </w:tc>
      </w:tr>
      <w:tr w:rsidR="008063B0" w:rsidRPr="00581408" w14:paraId="223F959B" w14:textId="77777777" w:rsidTr="00130BB5">
        <w:trPr>
          <w:cnfStyle w:val="000000100000" w:firstRow="0" w:lastRow="0" w:firstColumn="0" w:lastColumn="0" w:oddVBand="0" w:evenVBand="0" w:oddHBand="1"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2128" w:type="dxa"/>
          </w:tcPr>
          <w:p w14:paraId="412CDBF8" w14:textId="77777777" w:rsidR="008063B0" w:rsidRPr="00581408" w:rsidRDefault="008063B0" w:rsidP="000F299A">
            <w:pPr>
              <w:widowControl w:val="0"/>
              <w:autoSpaceDE w:val="0"/>
              <w:autoSpaceDN w:val="0"/>
              <w:spacing w:line="360" w:lineRule="auto"/>
              <w:ind w:left="119"/>
              <w:jc w:val="both"/>
              <w:rPr>
                <w:rFonts w:ascii="Times New Roman" w:eastAsia="Times New Roman" w:hAnsi="Times New Roman" w:cs="Times New Roman"/>
                <w:bCs w:val="0"/>
                <w:spacing w:val="-2"/>
                <w:kern w:val="0"/>
                <w:sz w:val="20"/>
                <w:szCs w:val="22"/>
                <w14:ligatures w14:val="none"/>
              </w:rPr>
            </w:pPr>
            <w:r w:rsidRPr="00581408">
              <w:rPr>
                <w:rFonts w:ascii="Times New Roman" w:eastAsia="Times New Roman" w:hAnsi="Times New Roman" w:cs="Times New Roman"/>
                <w:bCs w:val="0"/>
                <w:spacing w:val="-2"/>
                <w:kern w:val="0"/>
                <w:sz w:val="20"/>
                <w:szCs w:val="22"/>
                <w14:ligatures w14:val="none"/>
              </w:rPr>
              <w:t>COM</w:t>
            </w:r>
          </w:p>
        </w:tc>
        <w:tc>
          <w:tcPr>
            <w:cnfStyle w:val="000010000000" w:firstRow="0" w:lastRow="0" w:firstColumn="0" w:lastColumn="0" w:oddVBand="1" w:evenVBand="0" w:oddHBand="0" w:evenHBand="0" w:firstRowFirstColumn="0" w:firstRowLastColumn="0" w:lastRowFirstColumn="0" w:lastRowLastColumn="0"/>
            <w:tcW w:w="1805" w:type="dxa"/>
          </w:tcPr>
          <w:p w14:paraId="70FF8CA3" w14:textId="77777777" w:rsidR="008063B0" w:rsidRPr="00581408" w:rsidRDefault="008063B0" w:rsidP="000F299A">
            <w:pPr>
              <w:widowControl w:val="0"/>
              <w:autoSpaceDE w:val="0"/>
              <w:autoSpaceDN w:val="0"/>
              <w:spacing w:line="360" w:lineRule="auto"/>
              <w:ind w:left="10" w:right="7"/>
              <w:jc w:val="both"/>
              <w:rPr>
                <w:rFonts w:ascii="Times New Roman" w:eastAsia="Times New Roman" w:hAnsi="Times New Roman" w:cs="Times New Roman"/>
                <w:b/>
                <w:kern w:val="0"/>
                <w:sz w:val="20"/>
                <w:szCs w:val="22"/>
                <w14:ligatures w14:val="none"/>
              </w:rPr>
            </w:pPr>
            <w:r w:rsidRPr="00581408">
              <w:rPr>
                <w:rFonts w:ascii="Times New Roman" w:eastAsia="Times New Roman" w:hAnsi="Times New Roman" w:cs="Times New Roman"/>
                <w:b/>
                <w:kern w:val="0"/>
                <w:sz w:val="20"/>
                <w:szCs w:val="22"/>
                <w14:ligatures w14:val="none"/>
              </w:rPr>
              <w:t>0.765</w:t>
            </w:r>
          </w:p>
        </w:tc>
        <w:tc>
          <w:tcPr>
            <w:tcW w:w="1029" w:type="dxa"/>
          </w:tcPr>
          <w:p w14:paraId="16C3375D" w14:textId="77777777" w:rsidR="008063B0" w:rsidRPr="00581408" w:rsidRDefault="008063B0" w:rsidP="000F299A">
            <w:pPr>
              <w:widowControl w:val="0"/>
              <w:autoSpaceDE w:val="0"/>
              <w:autoSpaceDN w:val="0"/>
              <w:spacing w:line="360" w:lineRule="auto"/>
              <w:ind w:right="14"/>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pacing w:val="-2"/>
                <w:kern w:val="0"/>
                <w:sz w:val="20"/>
                <w:szCs w:val="22"/>
                <w14:ligatures w14:val="none"/>
              </w:rPr>
            </w:pPr>
            <w:r w:rsidRPr="00581408">
              <w:rPr>
                <w:rFonts w:ascii="Times New Roman" w:eastAsia="Times New Roman" w:hAnsi="Times New Roman" w:cs="Times New Roman"/>
                <w:b/>
                <w:spacing w:val="-2"/>
                <w:kern w:val="0"/>
                <w:sz w:val="20"/>
                <w:szCs w:val="22"/>
                <w14:ligatures w14:val="none"/>
              </w:rPr>
              <w:t>0.774</w:t>
            </w:r>
          </w:p>
        </w:tc>
        <w:tc>
          <w:tcPr>
            <w:cnfStyle w:val="000010000000" w:firstRow="0" w:lastRow="0" w:firstColumn="0" w:lastColumn="0" w:oddVBand="1" w:evenVBand="0" w:oddHBand="0" w:evenHBand="0" w:firstRowFirstColumn="0" w:firstRowLastColumn="0" w:lastRowFirstColumn="0" w:lastRowLastColumn="0"/>
            <w:tcW w:w="1912" w:type="dxa"/>
          </w:tcPr>
          <w:p w14:paraId="5A2F9EDC" w14:textId="77777777" w:rsidR="008063B0" w:rsidRPr="00581408" w:rsidRDefault="008063B0" w:rsidP="000F299A">
            <w:pPr>
              <w:widowControl w:val="0"/>
              <w:autoSpaceDE w:val="0"/>
              <w:autoSpaceDN w:val="0"/>
              <w:spacing w:line="360" w:lineRule="auto"/>
              <w:ind w:right="3"/>
              <w:jc w:val="both"/>
              <w:rPr>
                <w:rFonts w:ascii="Times New Roman" w:eastAsia="Times New Roman" w:hAnsi="Times New Roman" w:cs="Times New Roman"/>
                <w:b/>
                <w:kern w:val="0"/>
                <w:sz w:val="20"/>
                <w:szCs w:val="22"/>
                <w14:ligatures w14:val="none"/>
              </w:rPr>
            </w:pPr>
            <w:r w:rsidRPr="00581408">
              <w:rPr>
                <w:rFonts w:ascii="Times New Roman" w:eastAsia="Times New Roman" w:hAnsi="Times New Roman" w:cs="Times New Roman"/>
                <w:b/>
                <w:kern w:val="0"/>
                <w:sz w:val="20"/>
                <w:szCs w:val="22"/>
                <w14:ligatures w14:val="none"/>
              </w:rPr>
              <w:t>0.864</w:t>
            </w:r>
          </w:p>
        </w:tc>
        <w:tc>
          <w:tcPr>
            <w:cnfStyle w:val="000100000000" w:firstRow="0" w:lastRow="0" w:firstColumn="0" w:lastColumn="1" w:oddVBand="0" w:evenVBand="0" w:oddHBand="0" w:evenHBand="0" w:firstRowFirstColumn="0" w:firstRowLastColumn="0" w:lastRowFirstColumn="0" w:lastRowLastColumn="0"/>
            <w:tcW w:w="734" w:type="dxa"/>
          </w:tcPr>
          <w:p w14:paraId="6FEE40F9" w14:textId="77777777" w:rsidR="008063B0" w:rsidRPr="00581408" w:rsidRDefault="008063B0" w:rsidP="000F299A">
            <w:pPr>
              <w:widowControl w:val="0"/>
              <w:autoSpaceDE w:val="0"/>
              <w:autoSpaceDN w:val="0"/>
              <w:spacing w:line="360" w:lineRule="auto"/>
              <w:ind w:left="15" w:right="1"/>
              <w:jc w:val="both"/>
              <w:rPr>
                <w:rFonts w:ascii="Times New Roman" w:eastAsia="Times New Roman" w:hAnsi="Times New Roman" w:cs="Times New Roman"/>
                <w:bCs w:val="0"/>
                <w:spacing w:val="-5"/>
                <w:kern w:val="0"/>
                <w:sz w:val="20"/>
                <w:szCs w:val="22"/>
                <w14:ligatures w14:val="none"/>
              </w:rPr>
            </w:pPr>
            <w:r w:rsidRPr="00581408">
              <w:rPr>
                <w:rFonts w:ascii="Times New Roman" w:eastAsia="Times New Roman" w:hAnsi="Times New Roman" w:cs="Times New Roman"/>
                <w:bCs w:val="0"/>
                <w:spacing w:val="-5"/>
                <w:kern w:val="0"/>
                <w:sz w:val="20"/>
                <w:szCs w:val="22"/>
                <w14:ligatures w14:val="none"/>
              </w:rPr>
              <w:t>0.679</w:t>
            </w:r>
          </w:p>
        </w:tc>
      </w:tr>
      <w:tr w:rsidR="008063B0" w:rsidRPr="00581408" w14:paraId="011E45DB" w14:textId="77777777" w:rsidTr="00130BB5">
        <w:trPr>
          <w:trHeight w:val="506"/>
        </w:trPr>
        <w:tc>
          <w:tcPr>
            <w:cnfStyle w:val="001000000000" w:firstRow="0" w:lastRow="0" w:firstColumn="1" w:lastColumn="0" w:oddVBand="0" w:evenVBand="0" w:oddHBand="0" w:evenHBand="0" w:firstRowFirstColumn="0" w:firstRowLastColumn="0" w:lastRowFirstColumn="0" w:lastRowLastColumn="0"/>
            <w:tcW w:w="2128" w:type="dxa"/>
          </w:tcPr>
          <w:p w14:paraId="7C5B2C9A" w14:textId="77777777" w:rsidR="008063B0" w:rsidRPr="00581408" w:rsidRDefault="008063B0" w:rsidP="000F299A">
            <w:pPr>
              <w:widowControl w:val="0"/>
              <w:autoSpaceDE w:val="0"/>
              <w:autoSpaceDN w:val="0"/>
              <w:spacing w:line="360" w:lineRule="auto"/>
              <w:ind w:left="119"/>
              <w:jc w:val="both"/>
              <w:rPr>
                <w:rFonts w:ascii="Times New Roman" w:eastAsia="Times New Roman" w:hAnsi="Times New Roman" w:cs="Times New Roman"/>
                <w:bCs w:val="0"/>
                <w:spacing w:val="-2"/>
                <w:kern w:val="0"/>
                <w:sz w:val="20"/>
                <w:szCs w:val="22"/>
                <w14:ligatures w14:val="none"/>
              </w:rPr>
            </w:pPr>
            <w:r w:rsidRPr="00581408">
              <w:rPr>
                <w:rFonts w:ascii="Times New Roman" w:eastAsia="Times New Roman" w:hAnsi="Times New Roman" w:cs="Times New Roman"/>
                <w:bCs w:val="0"/>
                <w:spacing w:val="-2"/>
                <w:kern w:val="0"/>
                <w:sz w:val="20"/>
                <w:szCs w:val="22"/>
                <w14:ligatures w14:val="none"/>
              </w:rPr>
              <w:t>PEOU</w:t>
            </w:r>
          </w:p>
        </w:tc>
        <w:tc>
          <w:tcPr>
            <w:cnfStyle w:val="000010000000" w:firstRow="0" w:lastRow="0" w:firstColumn="0" w:lastColumn="0" w:oddVBand="1" w:evenVBand="0" w:oddHBand="0" w:evenHBand="0" w:firstRowFirstColumn="0" w:firstRowLastColumn="0" w:lastRowFirstColumn="0" w:lastRowLastColumn="0"/>
            <w:tcW w:w="1805" w:type="dxa"/>
          </w:tcPr>
          <w:p w14:paraId="50CB1338" w14:textId="77777777" w:rsidR="008063B0" w:rsidRPr="00581408" w:rsidRDefault="008063B0" w:rsidP="000F299A">
            <w:pPr>
              <w:widowControl w:val="0"/>
              <w:autoSpaceDE w:val="0"/>
              <w:autoSpaceDN w:val="0"/>
              <w:spacing w:line="360" w:lineRule="auto"/>
              <w:ind w:left="10" w:right="7"/>
              <w:jc w:val="both"/>
              <w:rPr>
                <w:rFonts w:ascii="Times New Roman" w:eastAsia="Times New Roman" w:hAnsi="Times New Roman" w:cs="Times New Roman"/>
                <w:b/>
                <w:kern w:val="0"/>
                <w:sz w:val="20"/>
                <w:szCs w:val="22"/>
                <w14:ligatures w14:val="none"/>
              </w:rPr>
            </w:pPr>
            <w:r w:rsidRPr="00581408">
              <w:rPr>
                <w:rFonts w:ascii="Times New Roman" w:eastAsia="Times New Roman" w:hAnsi="Times New Roman" w:cs="Times New Roman"/>
                <w:b/>
                <w:kern w:val="0"/>
                <w:sz w:val="20"/>
                <w:szCs w:val="22"/>
                <w14:ligatures w14:val="none"/>
              </w:rPr>
              <w:t>0.938</w:t>
            </w:r>
          </w:p>
        </w:tc>
        <w:tc>
          <w:tcPr>
            <w:tcW w:w="1029" w:type="dxa"/>
          </w:tcPr>
          <w:p w14:paraId="19AD2E2D" w14:textId="77777777" w:rsidR="008063B0" w:rsidRPr="00581408" w:rsidRDefault="008063B0" w:rsidP="000F299A">
            <w:pPr>
              <w:widowControl w:val="0"/>
              <w:autoSpaceDE w:val="0"/>
              <w:autoSpaceDN w:val="0"/>
              <w:spacing w:line="360" w:lineRule="auto"/>
              <w:ind w:right="14"/>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pacing w:val="-2"/>
                <w:kern w:val="0"/>
                <w:sz w:val="20"/>
                <w:szCs w:val="22"/>
                <w14:ligatures w14:val="none"/>
              </w:rPr>
            </w:pPr>
            <w:r w:rsidRPr="00581408">
              <w:rPr>
                <w:rFonts w:ascii="Times New Roman" w:eastAsia="Times New Roman" w:hAnsi="Times New Roman" w:cs="Times New Roman"/>
                <w:b/>
                <w:spacing w:val="-2"/>
                <w:kern w:val="0"/>
                <w:sz w:val="20"/>
                <w:szCs w:val="22"/>
                <w14:ligatures w14:val="none"/>
              </w:rPr>
              <w:t>0.938</w:t>
            </w:r>
          </w:p>
        </w:tc>
        <w:tc>
          <w:tcPr>
            <w:cnfStyle w:val="000010000000" w:firstRow="0" w:lastRow="0" w:firstColumn="0" w:lastColumn="0" w:oddVBand="1" w:evenVBand="0" w:oddHBand="0" w:evenHBand="0" w:firstRowFirstColumn="0" w:firstRowLastColumn="0" w:lastRowFirstColumn="0" w:lastRowLastColumn="0"/>
            <w:tcW w:w="1912" w:type="dxa"/>
          </w:tcPr>
          <w:p w14:paraId="23D13E3B" w14:textId="77777777" w:rsidR="008063B0" w:rsidRPr="00581408" w:rsidRDefault="008063B0" w:rsidP="000F299A">
            <w:pPr>
              <w:widowControl w:val="0"/>
              <w:autoSpaceDE w:val="0"/>
              <w:autoSpaceDN w:val="0"/>
              <w:spacing w:line="360" w:lineRule="auto"/>
              <w:ind w:right="3"/>
              <w:jc w:val="both"/>
              <w:rPr>
                <w:rFonts w:ascii="Times New Roman" w:eastAsia="Times New Roman" w:hAnsi="Times New Roman" w:cs="Times New Roman"/>
                <w:b/>
                <w:kern w:val="0"/>
                <w:sz w:val="20"/>
                <w:szCs w:val="22"/>
                <w14:ligatures w14:val="none"/>
              </w:rPr>
            </w:pPr>
            <w:r w:rsidRPr="00581408">
              <w:rPr>
                <w:rFonts w:ascii="Times New Roman" w:eastAsia="Times New Roman" w:hAnsi="Times New Roman" w:cs="Times New Roman"/>
                <w:b/>
                <w:kern w:val="0"/>
                <w:sz w:val="20"/>
                <w:szCs w:val="22"/>
                <w14:ligatures w14:val="none"/>
              </w:rPr>
              <w:t>0.953</w:t>
            </w:r>
          </w:p>
        </w:tc>
        <w:tc>
          <w:tcPr>
            <w:cnfStyle w:val="000100000000" w:firstRow="0" w:lastRow="0" w:firstColumn="0" w:lastColumn="1" w:oddVBand="0" w:evenVBand="0" w:oddHBand="0" w:evenHBand="0" w:firstRowFirstColumn="0" w:firstRowLastColumn="0" w:lastRowFirstColumn="0" w:lastRowLastColumn="0"/>
            <w:tcW w:w="734" w:type="dxa"/>
          </w:tcPr>
          <w:p w14:paraId="2D4D14A8" w14:textId="77777777" w:rsidR="008063B0" w:rsidRPr="00581408" w:rsidRDefault="008063B0" w:rsidP="000F299A">
            <w:pPr>
              <w:widowControl w:val="0"/>
              <w:autoSpaceDE w:val="0"/>
              <w:autoSpaceDN w:val="0"/>
              <w:spacing w:line="360" w:lineRule="auto"/>
              <w:ind w:left="15" w:right="1"/>
              <w:jc w:val="both"/>
              <w:rPr>
                <w:rFonts w:ascii="Times New Roman" w:eastAsia="Times New Roman" w:hAnsi="Times New Roman" w:cs="Times New Roman"/>
                <w:bCs w:val="0"/>
                <w:spacing w:val="-5"/>
                <w:kern w:val="0"/>
                <w:sz w:val="20"/>
                <w:szCs w:val="22"/>
                <w14:ligatures w14:val="none"/>
              </w:rPr>
            </w:pPr>
            <w:r w:rsidRPr="00581408">
              <w:rPr>
                <w:rFonts w:ascii="Times New Roman" w:eastAsia="Times New Roman" w:hAnsi="Times New Roman" w:cs="Times New Roman"/>
                <w:bCs w:val="0"/>
                <w:spacing w:val="-5"/>
                <w:kern w:val="0"/>
                <w:sz w:val="20"/>
                <w:szCs w:val="22"/>
                <w14:ligatures w14:val="none"/>
              </w:rPr>
              <w:t>0.802</w:t>
            </w:r>
          </w:p>
        </w:tc>
      </w:tr>
      <w:tr w:rsidR="008063B0" w:rsidRPr="00581408" w14:paraId="7AFE8D4F" w14:textId="77777777" w:rsidTr="00130BB5">
        <w:trPr>
          <w:cnfStyle w:val="000000100000" w:firstRow="0" w:lastRow="0" w:firstColumn="0" w:lastColumn="0" w:oddVBand="0" w:evenVBand="0" w:oddHBand="1"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2128" w:type="dxa"/>
          </w:tcPr>
          <w:p w14:paraId="016A875A" w14:textId="77777777" w:rsidR="008063B0" w:rsidRPr="00581408" w:rsidRDefault="008063B0" w:rsidP="000F299A">
            <w:pPr>
              <w:widowControl w:val="0"/>
              <w:autoSpaceDE w:val="0"/>
              <w:autoSpaceDN w:val="0"/>
              <w:spacing w:line="360" w:lineRule="auto"/>
              <w:ind w:left="119"/>
              <w:jc w:val="both"/>
              <w:rPr>
                <w:rFonts w:ascii="Times New Roman" w:eastAsia="Times New Roman" w:hAnsi="Times New Roman" w:cs="Times New Roman"/>
                <w:bCs w:val="0"/>
                <w:spacing w:val="-2"/>
                <w:kern w:val="0"/>
                <w:sz w:val="20"/>
                <w:szCs w:val="22"/>
                <w14:ligatures w14:val="none"/>
              </w:rPr>
            </w:pPr>
            <w:r w:rsidRPr="00581408">
              <w:rPr>
                <w:rFonts w:ascii="Times New Roman" w:eastAsia="Times New Roman" w:hAnsi="Times New Roman" w:cs="Times New Roman"/>
                <w:bCs w:val="0"/>
                <w:spacing w:val="-2"/>
                <w:kern w:val="0"/>
                <w:sz w:val="20"/>
                <w:szCs w:val="22"/>
                <w14:ligatures w14:val="none"/>
              </w:rPr>
              <w:t>PT</w:t>
            </w:r>
          </w:p>
        </w:tc>
        <w:tc>
          <w:tcPr>
            <w:cnfStyle w:val="000010000000" w:firstRow="0" w:lastRow="0" w:firstColumn="0" w:lastColumn="0" w:oddVBand="1" w:evenVBand="0" w:oddHBand="0" w:evenHBand="0" w:firstRowFirstColumn="0" w:firstRowLastColumn="0" w:lastRowFirstColumn="0" w:lastRowLastColumn="0"/>
            <w:tcW w:w="1805" w:type="dxa"/>
          </w:tcPr>
          <w:p w14:paraId="6ED7424A" w14:textId="77777777" w:rsidR="008063B0" w:rsidRPr="00581408" w:rsidRDefault="008063B0" w:rsidP="000F299A">
            <w:pPr>
              <w:widowControl w:val="0"/>
              <w:autoSpaceDE w:val="0"/>
              <w:autoSpaceDN w:val="0"/>
              <w:spacing w:line="360" w:lineRule="auto"/>
              <w:ind w:left="10" w:right="7"/>
              <w:jc w:val="both"/>
              <w:rPr>
                <w:rFonts w:ascii="Times New Roman" w:eastAsia="Times New Roman" w:hAnsi="Times New Roman" w:cs="Times New Roman"/>
                <w:b/>
                <w:kern w:val="0"/>
                <w:sz w:val="20"/>
                <w:szCs w:val="22"/>
                <w14:ligatures w14:val="none"/>
              </w:rPr>
            </w:pPr>
            <w:r w:rsidRPr="00581408">
              <w:rPr>
                <w:rFonts w:ascii="Times New Roman" w:eastAsia="Times New Roman" w:hAnsi="Times New Roman" w:cs="Times New Roman"/>
                <w:b/>
                <w:kern w:val="0"/>
                <w:sz w:val="20"/>
                <w:szCs w:val="22"/>
                <w14:ligatures w14:val="none"/>
              </w:rPr>
              <w:t>0.717</w:t>
            </w:r>
          </w:p>
        </w:tc>
        <w:tc>
          <w:tcPr>
            <w:tcW w:w="1029" w:type="dxa"/>
          </w:tcPr>
          <w:p w14:paraId="5316F7DE" w14:textId="77777777" w:rsidR="008063B0" w:rsidRPr="00581408" w:rsidRDefault="008063B0" w:rsidP="000F299A">
            <w:pPr>
              <w:widowControl w:val="0"/>
              <w:autoSpaceDE w:val="0"/>
              <w:autoSpaceDN w:val="0"/>
              <w:spacing w:line="360" w:lineRule="auto"/>
              <w:ind w:right="14"/>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pacing w:val="-2"/>
                <w:kern w:val="0"/>
                <w:sz w:val="20"/>
                <w:szCs w:val="22"/>
                <w14:ligatures w14:val="none"/>
              </w:rPr>
            </w:pPr>
            <w:r w:rsidRPr="00581408">
              <w:rPr>
                <w:rFonts w:ascii="Times New Roman" w:eastAsia="Times New Roman" w:hAnsi="Times New Roman" w:cs="Times New Roman"/>
                <w:b/>
                <w:spacing w:val="-2"/>
                <w:kern w:val="0"/>
                <w:sz w:val="20"/>
                <w:szCs w:val="22"/>
                <w14:ligatures w14:val="none"/>
              </w:rPr>
              <w:t>0.719</w:t>
            </w:r>
          </w:p>
        </w:tc>
        <w:tc>
          <w:tcPr>
            <w:cnfStyle w:val="000010000000" w:firstRow="0" w:lastRow="0" w:firstColumn="0" w:lastColumn="0" w:oddVBand="1" w:evenVBand="0" w:oddHBand="0" w:evenHBand="0" w:firstRowFirstColumn="0" w:firstRowLastColumn="0" w:lastRowFirstColumn="0" w:lastRowLastColumn="0"/>
            <w:tcW w:w="1912" w:type="dxa"/>
          </w:tcPr>
          <w:p w14:paraId="332FEF38" w14:textId="77777777" w:rsidR="008063B0" w:rsidRPr="00581408" w:rsidRDefault="008063B0" w:rsidP="000F299A">
            <w:pPr>
              <w:widowControl w:val="0"/>
              <w:autoSpaceDE w:val="0"/>
              <w:autoSpaceDN w:val="0"/>
              <w:spacing w:line="360" w:lineRule="auto"/>
              <w:ind w:right="3"/>
              <w:jc w:val="both"/>
              <w:rPr>
                <w:rFonts w:ascii="Times New Roman" w:eastAsia="Times New Roman" w:hAnsi="Times New Roman" w:cs="Times New Roman"/>
                <w:b/>
                <w:kern w:val="0"/>
                <w:sz w:val="20"/>
                <w:szCs w:val="22"/>
                <w14:ligatures w14:val="none"/>
              </w:rPr>
            </w:pPr>
            <w:r w:rsidRPr="00581408">
              <w:rPr>
                <w:rFonts w:ascii="Times New Roman" w:eastAsia="Times New Roman" w:hAnsi="Times New Roman" w:cs="Times New Roman"/>
                <w:b/>
                <w:kern w:val="0"/>
                <w:sz w:val="20"/>
                <w:szCs w:val="22"/>
                <w14:ligatures w14:val="none"/>
              </w:rPr>
              <w:t>0.841</w:t>
            </w:r>
          </w:p>
        </w:tc>
        <w:tc>
          <w:tcPr>
            <w:cnfStyle w:val="000100000000" w:firstRow="0" w:lastRow="0" w:firstColumn="0" w:lastColumn="1" w:oddVBand="0" w:evenVBand="0" w:oddHBand="0" w:evenHBand="0" w:firstRowFirstColumn="0" w:firstRowLastColumn="0" w:lastRowFirstColumn="0" w:lastRowLastColumn="0"/>
            <w:tcW w:w="734" w:type="dxa"/>
          </w:tcPr>
          <w:p w14:paraId="50F8FC94" w14:textId="77777777" w:rsidR="008063B0" w:rsidRPr="00581408" w:rsidRDefault="008063B0" w:rsidP="000F299A">
            <w:pPr>
              <w:widowControl w:val="0"/>
              <w:autoSpaceDE w:val="0"/>
              <w:autoSpaceDN w:val="0"/>
              <w:spacing w:line="360" w:lineRule="auto"/>
              <w:ind w:left="15" w:right="1"/>
              <w:jc w:val="both"/>
              <w:rPr>
                <w:rFonts w:ascii="Times New Roman" w:eastAsia="Times New Roman" w:hAnsi="Times New Roman" w:cs="Times New Roman"/>
                <w:bCs w:val="0"/>
                <w:spacing w:val="-5"/>
                <w:kern w:val="0"/>
                <w:sz w:val="20"/>
                <w:szCs w:val="22"/>
                <w14:ligatures w14:val="none"/>
              </w:rPr>
            </w:pPr>
            <w:r w:rsidRPr="00581408">
              <w:rPr>
                <w:rFonts w:ascii="Times New Roman" w:eastAsia="Times New Roman" w:hAnsi="Times New Roman" w:cs="Times New Roman"/>
                <w:bCs w:val="0"/>
                <w:spacing w:val="-5"/>
                <w:kern w:val="0"/>
                <w:sz w:val="20"/>
                <w:szCs w:val="22"/>
                <w14:ligatures w14:val="none"/>
              </w:rPr>
              <w:t>0.638</w:t>
            </w:r>
          </w:p>
        </w:tc>
      </w:tr>
      <w:tr w:rsidR="008063B0" w:rsidRPr="00581408" w14:paraId="6499E417" w14:textId="77777777" w:rsidTr="00130BB5">
        <w:trPr>
          <w:trHeight w:val="506"/>
        </w:trPr>
        <w:tc>
          <w:tcPr>
            <w:cnfStyle w:val="001000000000" w:firstRow="0" w:lastRow="0" w:firstColumn="1" w:lastColumn="0" w:oddVBand="0" w:evenVBand="0" w:oddHBand="0" w:evenHBand="0" w:firstRowFirstColumn="0" w:firstRowLastColumn="0" w:lastRowFirstColumn="0" w:lastRowLastColumn="0"/>
            <w:tcW w:w="2128" w:type="dxa"/>
          </w:tcPr>
          <w:p w14:paraId="127FFDD9" w14:textId="77777777" w:rsidR="008063B0" w:rsidRPr="00581408" w:rsidRDefault="008063B0" w:rsidP="000F299A">
            <w:pPr>
              <w:widowControl w:val="0"/>
              <w:autoSpaceDE w:val="0"/>
              <w:autoSpaceDN w:val="0"/>
              <w:spacing w:line="360" w:lineRule="auto"/>
              <w:ind w:left="119"/>
              <w:jc w:val="both"/>
              <w:rPr>
                <w:rFonts w:ascii="Times New Roman" w:eastAsia="Times New Roman" w:hAnsi="Times New Roman" w:cs="Times New Roman"/>
                <w:bCs w:val="0"/>
                <w:spacing w:val="-2"/>
                <w:kern w:val="0"/>
                <w:sz w:val="20"/>
                <w:szCs w:val="22"/>
                <w14:ligatures w14:val="none"/>
              </w:rPr>
            </w:pPr>
            <w:r w:rsidRPr="00581408">
              <w:rPr>
                <w:rFonts w:ascii="Times New Roman" w:eastAsia="Times New Roman" w:hAnsi="Times New Roman" w:cs="Times New Roman"/>
                <w:bCs w:val="0"/>
                <w:spacing w:val="-2"/>
                <w:kern w:val="0"/>
                <w:sz w:val="20"/>
                <w:szCs w:val="22"/>
                <w14:ligatures w14:val="none"/>
              </w:rPr>
              <w:t>PU</w:t>
            </w:r>
          </w:p>
        </w:tc>
        <w:tc>
          <w:tcPr>
            <w:cnfStyle w:val="000010000000" w:firstRow="0" w:lastRow="0" w:firstColumn="0" w:lastColumn="0" w:oddVBand="1" w:evenVBand="0" w:oddHBand="0" w:evenHBand="0" w:firstRowFirstColumn="0" w:firstRowLastColumn="0" w:lastRowFirstColumn="0" w:lastRowLastColumn="0"/>
            <w:tcW w:w="1805" w:type="dxa"/>
          </w:tcPr>
          <w:p w14:paraId="533A21E8" w14:textId="77777777" w:rsidR="008063B0" w:rsidRPr="00581408" w:rsidRDefault="008063B0" w:rsidP="000F299A">
            <w:pPr>
              <w:widowControl w:val="0"/>
              <w:autoSpaceDE w:val="0"/>
              <w:autoSpaceDN w:val="0"/>
              <w:spacing w:line="360" w:lineRule="auto"/>
              <w:ind w:left="10" w:right="7"/>
              <w:jc w:val="both"/>
              <w:rPr>
                <w:rFonts w:ascii="Times New Roman" w:eastAsia="Times New Roman" w:hAnsi="Times New Roman" w:cs="Times New Roman"/>
                <w:b/>
                <w:kern w:val="0"/>
                <w:sz w:val="20"/>
                <w:szCs w:val="22"/>
                <w14:ligatures w14:val="none"/>
              </w:rPr>
            </w:pPr>
            <w:r w:rsidRPr="00581408">
              <w:rPr>
                <w:rFonts w:ascii="Times New Roman" w:eastAsia="Times New Roman" w:hAnsi="Times New Roman" w:cs="Times New Roman"/>
                <w:b/>
                <w:kern w:val="0"/>
                <w:sz w:val="20"/>
                <w:szCs w:val="22"/>
                <w14:ligatures w14:val="none"/>
              </w:rPr>
              <w:t>0.931</w:t>
            </w:r>
          </w:p>
        </w:tc>
        <w:tc>
          <w:tcPr>
            <w:tcW w:w="1029" w:type="dxa"/>
          </w:tcPr>
          <w:p w14:paraId="7833A455" w14:textId="77777777" w:rsidR="008063B0" w:rsidRPr="00581408" w:rsidRDefault="008063B0" w:rsidP="000F299A">
            <w:pPr>
              <w:widowControl w:val="0"/>
              <w:autoSpaceDE w:val="0"/>
              <w:autoSpaceDN w:val="0"/>
              <w:spacing w:line="360" w:lineRule="auto"/>
              <w:ind w:right="14"/>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pacing w:val="-2"/>
                <w:kern w:val="0"/>
                <w:sz w:val="20"/>
                <w:szCs w:val="22"/>
                <w14:ligatures w14:val="none"/>
              </w:rPr>
            </w:pPr>
            <w:r w:rsidRPr="00581408">
              <w:rPr>
                <w:rFonts w:ascii="Times New Roman" w:eastAsia="Times New Roman" w:hAnsi="Times New Roman" w:cs="Times New Roman"/>
                <w:b/>
                <w:spacing w:val="-2"/>
                <w:kern w:val="0"/>
                <w:sz w:val="20"/>
                <w:szCs w:val="22"/>
                <w14:ligatures w14:val="none"/>
              </w:rPr>
              <w:t>0.931</w:t>
            </w:r>
          </w:p>
        </w:tc>
        <w:tc>
          <w:tcPr>
            <w:cnfStyle w:val="000010000000" w:firstRow="0" w:lastRow="0" w:firstColumn="0" w:lastColumn="0" w:oddVBand="1" w:evenVBand="0" w:oddHBand="0" w:evenHBand="0" w:firstRowFirstColumn="0" w:firstRowLastColumn="0" w:lastRowFirstColumn="0" w:lastRowLastColumn="0"/>
            <w:tcW w:w="1912" w:type="dxa"/>
          </w:tcPr>
          <w:p w14:paraId="70345606" w14:textId="77777777" w:rsidR="008063B0" w:rsidRPr="00581408" w:rsidRDefault="008063B0" w:rsidP="000F299A">
            <w:pPr>
              <w:widowControl w:val="0"/>
              <w:autoSpaceDE w:val="0"/>
              <w:autoSpaceDN w:val="0"/>
              <w:spacing w:line="360" w:lineRule="auto"/>
              <w:ind w:right="3"/>
              <w:jc w:val="both"/>
              <w:rPr>
                <w:rFonts w:ascii="Times New Roman" w:eastAsia="Times New Roman" w:hAnsi="Times New Roman" w:cs="Times New Roman"/>
                <w:b/>
                <w:kern w:val="0"/>
                <w:sz w:val="20"/>
                <w:szCs w:val="22"/>
                <w14:ligatures w14:val="none"/>
              </w:rPr>
            </w:pPr>
            <w:r w:rsidRPr="00581408">
              <w:rPr>
                <w:rFonts w:ascii="Times New Roman" w:eastAsia="Times New Roman" w:hAnsi="Times New Roman" w:cs="Times New Roman"/>
                <w:b/>
                <w:kern w:val="0"/>
                <w:sz w:val="20"/>
                <w:szCs w:val="22"/>
                <w14:ligatures w14:val="none"/>
              </w:rPr>
              <w:t>0.947</w:t>
            </w:r>
          </w:p>
        </w:tc>
        <w:tc>
          <w:tcPr>
            <w:cnfStyle w:val="000100000000" w:firstRow="0" w:lastRow="0" w:firstColumn="0" w:lastColumn="1" w:oddVBand="0" w:evenVBand="0" w:oddHBand="0" w:evenHBand="0" w:firstRowFirstColumn="0" w:firstRowLastColumn="0" w:lastRowFirstColumn="0" w:lastRowLastColumn="0"/>
            <w:tcW w:w="734" w:type="dxa"/>
          </w:tcPr>
          <w:p w14:paraId="22D51BD8" w14:textId="77777777" w:rsidR="008063B0" w:rsidRPr="00581408" w:rsidRDefault="008063B0" w:rsidP="000F299A">
            <w:pPr>
              <w:widowControl w:val="0"/>
              <w:autoSpaceDE w:val="0"/>
              <w:autoSpaceDN w:val="0"/>
              <w:spacing w:line="360" w:lineRule="auto"/>
              <w:ind w:left="15" w:right="1"/>
              <w:jc w:val="both"/>
              <w:rPr>
                <w:rFonts w:ascii="Times New Roman" w:eastAsia="Times New Roman" w:hAnsi="Times New Roman" w:cs="Times New Roman"/>
                <w:bCs w:val="0"/>
                <w:spacing w:val="-5"/>
                <w:kern w:val="0"/>
                <w:sz w:val="20"/>
                <w:szCs w:val="22"/>
                <w14:ligatures w14:val="none"/>
              </w:rPr>
            </w:pPr>
            <w:r w:rsidRPr="00581408">
              <w:rPr>
                <w:rFonts w:ascii="Times New Roman" w:eastAsia="Times New Roman" w:hAnsi="Times New Roman" w:cs="Times New Roman"/>
                <w:bCs w:val="0"/>
                <w:spacing w:val="-5"/>
                <w:kern w:val="0"/>
                <w:sz w:val="20"/>
                <w:szCs w:val="22"/>
                <w14:ligatures w14:val="none"/>
              </w:rPr>
              <w:t>0.783</w:t>
            </w:r>
          </w:p>
        </w:tc>
      </w:tr>
      <w:tr w:rsidR="008063B0" w:rsidRPr="00581408" w14:paraId="700C7691" w14:textId="77777777" w:rsidTr="00130BB5">
        <w:trPr>
          <w:cnfStyle w:val="010000000000" w:firstRow="0" w:lastRow="1" w:firstColumn="0" w:lastColumn="0" w:oddVBand="0" w:evenVBand="0" w:oddHBand="0"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2128" w:type="dxa"/>
          </w:tcPr>
          <w:p w14:paraId="7ED03027" w14:textId="77777777" w:rsidR="008063B0" w:rsidRPr="00581408" w:rsidRDefault="008063B0" w:rsidP="000F299A">
            <w:pPr>
              <w:widowControl w:val="0"/>
              <w:autoSpaceDE w:val="0"/>
              <w:autoSpaceDN w:val="0"/>
              <w:spacing w:line="360" w:lineRule="auto"/>
              <w:ind w:left="119"/>
              <w:jc w:val="both"/>
              <w:rPr>
                <w:rFonts w:ascii="Times New Roman" w:eastAsia="Times New Roman" w:hAnsi="Times New Roman" w:cs="Times New Roman"/>
                <w:bCs w:val="0"/>
                <w:spacing w:val="-2"/>
                <w:kern w:val="0"/>
                <w:sz w:val="20"/>
                <w:szCs w:val="22"/>
                <w14:ligatures w14:val="none"/>
              </w:rPr>
            </w:pPr>
            <w:r w:rsidRPr="00581408">
              <w:rPr>
                <w:rFonts w:ascii="Times New Roman" w:eastAsia="Times New Roman" w:hAnsi="Times New Roman" w:cs="Times New Roman"/>
                <w:bCs w:val="0"/>
                <w:spacing w:val="-2"/>
                <w:kern w:val="0"/>
                <w:sz w:val="20"/>
                <w:szCs w:val="22"/>
                <w14:ligatures w14:val="none"/>
              </w:rPr>
              <w:t>SN</w:t>
            </w:r>
          </w:p>
        </w:tc>
        <w:tc>
          <w:tcPr>
            <w:cnfStyle w:val="000010000000" w:firstRow="0" w:lastRow="0" w:firstColumn="0" w:lastColumn="0" w:oddVBand="1" w:evenVBand="0" w:oddHBand="0" w:evenHBand="0" w:firstRowFirstColumn="0" w:firstRowLastColumn="0" w:lastRowFirstColumn="0" w:lastRowLastColumn="0"/>
            <w:tcW w:w="1805" w:type="dxa"/>
          </w:tcPr>
          <w:p w14:paraId="13D4344B" w14:textId="77777777" w:rsidR="008063B0" w:rsidRPr="00581408" w:rsidRDefault="008063B0" w:rsidP="000F299A">
            <w:pPr>
              <w:widowControl w:val="0"/>
              <w:autoSpaceDE w:val="0"/>
              <w:autoSpaceDN w:val="0"/>
              <w:spacing w:line="360" w:lineRule="auto"/>
              <w:ind w:left="10" w:right="7"/>
              <w:jc w:val="both"/>
              <w:rPr>
                <w:rFonts w:ascii="Times New Roman" w:eastAsia="Times New Roman" w:hAnsi="Times New Roman" w:cs="Times New Roman"/>
                <w:bCs w:val="0"/>
                <w:kern w:val="0"/>
                <w:sz w:val="20"/>
                <w:szCs w:val="22"/>
                <w14:ligatures w14:val="none"/>
              </w:rPr>
            </w:pPr>
            <w:r w:rsidRPr="00581408">
              <w:rPr>
                <w:rFonts w:ascii="Times New Roman" w:eastAsia="Times New Roman" w:hAnsi="Times New Roman" w:cs="Times New Roman"/>
                <w:bCs w:val="0"/>
                <w:kern w:val="0"/>
                <w:sz w:val="20"/>
                <w:szCs w:val="22"/>
                <w14:ligatures w14:val="none"/>
              </w:rPr>
              <w:t>0.717</w:t>
            </w:r>
          </w:p>
        </w:tc>
        <w:tc>
          <w:tcPr>
            <w:tcW w:w="1029" w:type="dxa"/>
          </w:tcPr>
          <w:p w14:paraId="4EE6D8EB" w14:textId="77777777" w:rsidR="008063B0" w:rsidRPr="00581408" w:rsidRDefault="008063B0" w:rsidP="000F299A">
            <w:pPr>
              <w:widowControl w:val="0"/>
              <w:autoSpaceDE w:val="0"/>
              <w:autoSpaceDN w:val="0"/>
              <w:spacing w:line="360" w:lineRule="auto"/>
              <w:ind w:right="14"/>
              <w:jc w:val="both"/>
              <w:cnfStyle w:val="010000000000" w:firstRow="0" w:lastRow="1" w:firstColumn="0" w:lastColumn="0" w:oddVBand="0" w:evenVBand="0" w:oddHBand="0" w:evenHBand="0" w:firstRowFirstColumn="0" w:firstRowLastColumn="0" w:lastRowFirstColumn="0" w:lastRowLastColumn="0"/>
              <w:rPr>
                <w:rFonts w:ascii="Times New Roman" w:eastAsia="Times New Roman" w:hAnsi="Times New Roman" w:cs="Times New Roman"/>
                <w:bCs w:val="0"/>
                <w:spacing w:val="-2"/>
                <w:kern w:val="0"/>
                <w:sz w:val="20"/>
                <w:szCs w:val="22"/>
                <w14:ligatures w14:val="none"/>
              </w:rPr>
            </w:pPr>
            <w:r w:rsidRPr="00581408">
              <w:rPr>
                <w:rFonts w:ascii="Times New Roman" w:eastAsia="Times New Roman" w:hAnsi="Times New Roman" w:cs="Times New Roman"/>
                <w:bCs w:val="0"/>
                <w:spacing w:val="-2"/>
                <w:kern w:val="0"/>
                <w:sz w:val="20"/>
                <w:szCs w:val="22"/>
                <w14:ligatures w14:val="none"/>
              </w:rPr>
              <w:t>0.722</w:t>
            </w:r>
          </w:p>
        </w:tc>
        <w:tc>
          <w:tcPr>
            <w:cnfStyle w:val="000010000000" w:firstRow="0" w:lastRow="0" w:firstColumn="0" w:lastColumn="0" w:oddVBand="1" w:evenVBand="0" w:oddHBand="0" w:evenHBand="0" w:firstRowFirstColumn="0" w:firstRowLastColumn="0" w:lastRowFirstColumn="0" w:lastRowLastColumn="0"/>
            <w:tcW w:w="1912" w:type="dxa"/>
          </w:tcPr>
          <w:p w14:paraId="091C87A4" w14:textId="77777777" w:rsidR="008063B0" w:rsidRPr="00581408" w:rsidRDefault="008063B0" w:rsidP="000F299A">
            <w:pPr>
              <w:widowControl w:val="0"/>
              <w:autoSpaceDE w:val="0"/>
              <w:autoSpaceDN w:val="0"/>
              <w:spacing w:line="360" w:lineRule="auto"/>
              <w:ind w:right="3"/>
              <w:jc w:val="both"/>
              <w:rPr>
                <w:rFonts w:ascii="Times New Roman" w:eastAsia="Times New Roman" w:hAnsi="Times New Roman" w:cs="Times New Roman"/>
                <w:bCs w:val="0"/>
                <w:kern w:val="0"/>
                <w:sz w:val="20"/>
                <w:szCs w:val="22"/>
                <w14:ligatures w14:val="none"/>
              </w:rPr>
            </w:pPr>
            <w:r w:rsidRPr="00581408">
              <w:rPr>
                <w:rFonts w:ascii="Times New Roman" w:eastAsia="Times New Roman" w:hAnsi="Times New Roman" w:cs="Times New Roman"/>
                <w:bCs w:val="0"/>
                <w:kern w:val="0"/>
                <w:sz w:val="20"/>
                <w:szCs w:val="22"/>
                <w14:ligatures w14:val="none"/>
              </w:rPr>
              <w:t>0.824</w:t>
            </w:r>
          </w:p>
        </w:tc>
        <w:tc>
          <w:tcPr>
            <w:cnfStyle w:val="000100000000" w:firstRow="0" w:lastRow="0" w:firstColumn="0" w:lastColumn="1" w:oddVBand="0" w:evenVBand="0" w:oddHBand="0" w:evenHBand="0" w:firstRowFirstColumn="0" w:firstRowLastColumn="0" w:lastRowFirstColumn="0" w:lastRowLastColumn="0"/>
            <w:tcW w:w="734" w:type="dxa"/>
          </w:tcPr>
          <w:p w14:paraId="268C5102" w14:textId="77777777" w:rsidR="008063B0" w:rsidRPr="00581408" w:rsidRDefault="008063B0" w:rsidP="000F299A">
            <w:pPr>
              <w:widowControl w:val="0"/>
              <w:autoSpaceDE w:val="0"/>
              <w:autoSpaceDN w:val="0"/>
              <w:spacing w:line="360" w:lineRule="auto"/>
              <w:ind w:left="15" w:right="1"/>
              <w:jc w:val="both"/>
              <w:rPr>
                <w:rFonts w:ascii="Times New Roman" w:eastAsia="Times New Roman" w:hAnsi="Times New Roman" w:cs="Times New Roman"/>
                <w:bCs w:val="0"/>
                <w:spacing w:val="-5"/>
                <w:kern w:val="0"/>
                <w:sz w:val="20"/>
                <w:szCs w:val="22"/>
                <w14:ligatures w14:val="none"/>
              </w:rPr>
            </w:pPr>
            <w:r w:rsidRPr="00581408">
              <w:rPr>
                <w:rFonts w:ascii="Times New Roman" w:eastAsia="Times New Roman" w:hAnsi="Times New Roman" w:cs="Times New Roman"/>
                <w:bCs w:val="0"/>
                <w:spacing w:val="-5"/>
                <w:kern w:val="0"/>
                <w:sz w:val="20"/>
                <w:szCs w:val="22"/>
                <w14:ligatures w14:val="none"/>
              </w:rPr>
              <w:t>0.540</w:t>
            </w:r>
          </w:p>
        </w:tc>
      </w:tr>
    </w:tbl>
    <w:p w14:paraId="292D8566" w14:textId="77777777" w:rsidR="008063B0" w:rsidRPr="00581408" w:rsidRDefault="008063B0" w:rsidP="000F299A">
      <w:pPr>
        <w:widowControl w:val="0"/>
        <w:autoSpaceDE w:val="0"/>
        <w:autoSpaceDN w:val="0"/>
        <w:spacing w:before="22" w:after="0" w:line="360" w:lineRule="auto"/>
        <w:jc w:val="both"/>
        <w:rPr>
          <w:rFonts w:ascii="Times New Roman" w:eastAsia="Times New Roman" w:hAnsi="Times New Roman" w:cs="Times New Roman"/>
          <w:b/>
          <w:kern w:val="0"/>
          <w:sz w:val="20"/>
          <w:szCs w:val="22"/>
          <w14:ligatures w14:val="none"/>
        </w:rPr>
      </w:pPr>
    </w:p>
    <w:p w14:paraId="5263631C" w14:textId="77777777" w:rsidR="008063B0" w:rsidRPr="00581408" w:rsidRDefault="008063B0" w:rsidP="000F299A">
      <w:pPr>
        <w:widowControl w:val="0"/>
        <w:autoSpaceDE w:val="0"/>
        <w:autoSpaceDN w:val="0"/>
        <w:spacing w:before="22" w:after="0" w:line="360" w:lineRule="auto"/>
        <w:jc w:val="both"/>
        <w:rPr>
          <w:rFonts w:ascii="Times New Roman" w:eastAsia="Times New Roman" w:hAnsi="Times New Roman" w:cs="Times New Roman"/>
          <w:b/>
          <w:kern w:val="0"/>
          <w:sz w:val="20"/>
          <w:szCs w:val="22"/>
          <w14:ligatures w14:val="none"/>
        </w:rPr>
      </w:pPr>
      <w:r w:rsidRPr="00581408">
        <w:rPr>
          <w:rFonts w:ascii="Times New Roman" w:eastAsia="Times New Roman" w:hAnsi="Times New Roman" w:cs="Times New Roman"/>
          <w:b/>
          <w:kern w:val="0"/>
          <w:sz w:val="20"/>
          <w:szCs w:val="22"/>
          <w14:ligatures w14:val="none"/>
        </w:rPr>
        <w:t>Table</w:t>
      </w:r>
      <w:r w:rsidRPr="00581408">
        <w:rPr>
          <w:rFonts w:ascii="Times New Roman" w:eastAsia="Times New Roman" w:hAnsi="Times New Roman" w:cs="Times New Roman"/>
          <w:b/>
          <w:spacing w:val="-5"/>
          <w:kern w:val="0"/>
          <w:sz w:val="20"/>
          <w:szCs w:val="22"/>
          <w14:ligatures w14:val="none"/>
        </w:rPr>
        <w:t xml:space="preserve"> </w:t>
      </w:r>
      <w:r w:rsidRPr="00581408">
        <w:rPr>
          <w:rFonts w:ascii="Times New Roman" w:eastAsia="Times New Roman" w:hAnsi="Times New Roman" w:cs="Times New Roman"/>
          <w:b/>
          <w:kern w:val="0"/>
          <w:sz w:val="20"/>
          <w:szCs w:val="22"/>
          <w14:ligatures w14:val="none"/>
        </w:rPr>
        <w:t>3:</w:t>
      </w:r>
      <w:r w:rsidRPr="00581408">
        <w:rPr>
          <w:rFonts w:ascii="Times New Roman" w:eastAsia="Times New Roman" w:hAnsi="Times New Roman" w:cs="Times New Roman"/>
          <w:b/>
          <w:spacing w:val="-4"/>
          <w:kern w:val="0"/>
          <w:sz w:val="20"/>
          <w:szCs w:val="22"/>
          <w14:ligatures w14:val="none"/>
        </w:rPr>
        <w:t xml:space="preserve"> </w:t>
      </w:r>
      <w:r w:rsidRPr="00581408">
        <w:rPr>
          <w:rFonts w:ascii="Times New Roman" w:eastAsia="Times New Roman" w:hAnsi="Times New Roman" w:cs="Times New Roman"/>
          <w:b/>
          <w:kern w:val="0"/>
          <w:sz w:val="20"/>
          <w:szCs w:val="22"/>
          <w14:ligatures w14:val="none"/>
        </w:rPr>
        <w:t>Reliability</w:t>
      </w:r>
      <w:r w:rsidRPr="00581408">
        <w:rPr>
          <w:rFonts w:ascii="Times New Roman" w:eastAsia="Times New Roman" w:hAnsi="Times New Roman" w:cs="Times New Roman"/>
          <w:b/>
          <w:spacing w:val="-3"/>
          <w:kern w:val="0"/>
          <w:sz w:val="20"/>
          <w:szCs w:val="22"/>
          <w14:ligatures w14:val="none"/>
        </w:rPr>
        <w:t xml:space="preserve"> </w:t>
      </w:r>
      <w:r w:rsidRPr="00581408">
        <w:rPr>
          <w:rFonts w:ascii="Times New Roman" w:eastAsia="Times New Roman" w:hAnsi="Times New Roman" w:cs="Times New Roman"/>
          <w:b/>
          <w:kern w:val="0"/>
          <w:sz w:val="20"/>
          <w:szCs w:val="22"/>
          <w14:ligatures w14:val="none"/>
        </w:rPr>
        <w:t>and</w:t>
      </w:r>
      <w:r w:rsidRPr="00581408">
        <w:rPr>
          <w:rFonts w:ascii="Times New Roman" w:eastAsia="Times New Roman" w:hAnsi="Times New Roman" w:cs="Times New Roman"/>
          <w:b/>
          <w:spacing w:val="-5"/>
          <w:kern w:val="0"/>
          <w:sz w:val="20"/>
          <w:szCs w:val="22"/>
          <w14:ligatures w14:val="none"/>
        </w:rPr>
        <w:t xml:space="preserve"> </w:t>
      </w:r>
      <w:r w:rsidRPr="00581408">
        <w:rPr>
          <w:rFonts w:ascii="Times New Roman" w:eastAsia="Times New Roman" w:hAnsi="Times New Roman" w:cs="Times New Roman"/>
          <w:b/>
          <w:spacing w:val="-2"/>
          <w:kern w:val="0"/>
          <w:sz w:val="20"/>
          <w:szCs w:val="22"/>
          <w14:ligatures w14:val="none"/>
        </w:rPr>
        <w:t>Validity</w:t>
      </w:r>
    </w:p>
    <w:p w14:paraId="49DE06D5" w14:textId="77777777" w:rsidR="00BF5209" w:rsidRPr="00581408" w:rsidRDefault="00BF5209" w:rsidP="000F299A">
      <w:pPr>
        <w:spacing w:after="0" w:line="360" w:lineRule="auto"/>
        <w:jc w:val="both"/>
        <w:rPr>
          <w:rFonts w:ascii="Times New Roman" w:eastAsia="Times New Roman" w:hAnsi="Times New Roman" w:cs="Times New Roman"/>
          <w:kern w:val="0"/>
          <w14:ligatures w14:val="none"/>
        </w:rPr>
      </w:pPr>
    </w:p>
    <w:p w14:paraId="65B8F52A" w14:textId="77777777" w:rsidR="00C74203" w:rsidRPr="00581408" w:rsidRDefault="00C74203" w:rsidP="000F299A">
      <w:pPr>
        <w:pStyle w:val="Heading3"/>
        <w:spacing w:line="360" w:lineRule="auto"/>
        <w:jc w:val="both"/>
        <w:rPr>
          <w:rFonts w:ascii="Times New Roman" w:eastAsia="Times New Roman" w:hAnsi="Times New Roman" w:cs="Times New Roman"/>
          <w:color w:val="000000" w:themeColor="text1"/>
          <w:sz w:val="24"/>
          <w:szCs w:val="24"/>
        </w:rPr>
      </w:pPr>
      <w:bookmarkStart w:id="39" w:name="_Toc205391065"/>
      <w:r w:rsidRPr="00581408">
        <w:rPr>
          <w:rFonts w:ascii="Times New Roman" w:eastAsia="Times New Roman" w:hAnsi="Times New Roman" w:cs="Times New Roman"/>
          <w:color w:val="000000" w:themeColor="text1"/>
          <w:sz w:val="24"/>
          <w:szCs w:val="24"/>
        </w:rPr>
        <w:t>4.2.2.</w:t>
      </w:r>
      <w:r w:rsidRPr="00581408">
        <w:rPr>
          <w:rFonts w:ascii="Times New Roman" w:eastAsia="Times New Roman" w:hAnsi="Times New Roman" w:cs="Times New Roman"/>
          <w:color w:val="000000" w:themeColor="text1"/>
          <w:sz w:val="24"/>
          <w:szCs w:val="24"/>
        </w:rPr>
        <w:tab/>
        <w:t>Validity</w:t>
      </w:r>
      <w:bookmarkEnd w:id="39"/>
    </w:p>
    <w:p w14:paraId="03A239A8" w14:textId="141209F4" w:rsidR="00810421" w:rsidRDefault="00C74203" w:rsidP="000F299A">
      <w:pPr>
        <w:spacing w:after="0"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t>The two primary scales for measuring validity are convergent and discriminant validity (Kaplan, 2001). For testing convergent validity, Average Variance Extracts (AVE) have been used. The benchmark for AVE is 0.5 or higher. Table 3 of reliability and validity shows that the AVE of all the respected constructs are higher than the mentioned benchmark of 0.5. Hence, all constructs possess convergent validity. For the purpose of testing discriminant validity, criterions such as HTMT values, cross loading and Fornell Larcker criterion have been incorporated. The Table 4 of Fornell Lar</w:t>
      </w:r>
      <w:r w:rsidR="00291541" w:rsidRPr="00581408">
        <w:rPr>
          <w:rFonts w:ascii="Times New Roman" w:eastAsia="Times New Roman" w:hAnsi="Times New Roman" w:cs="Times New Roman"/>
          <w:kern w:val="0"/>
          <w14:ligatures w14:val="none"/>
        </w:rPr>
        <w:t>c</w:t>
      </w:r>
      <w:r w:rsidRPr="00581408">
        <w:rPr>
          <w:rFonts w:ascii="Times New Roman" w:eastAsia="Times New Roman" w:hAnsi="Times New Roman" w:cs="Times New Roman"/>
          <w:kern w:val="0"/>
          <w14:ligatures w14:val="none"/>
        </w:rPr>
        <w:t xml:space="preserve">ker criterion showcase that the </w:t>
      </w:r>
      <w:proofErr w:type="gramStart"/>
      <w:r w:rsidRPr="00581408">
        <w:rPr>
          <w:rFonts w:ascii="Times New Roman" w:eastAsia="Times New Roman" w:hAnsi="Times New Roman" w:cs="Times New Roman"/>
          <w:kern w:val="0"/>
          <w14:ligatures w14:val="none"/>
        </w:rPr>
        <w:t>Square</w:t>
      </w:r>
      <w:proofErr w:type="gramEnd"/>
      <w:r w:rsidRPr="00581408">
        <w:rPr>
          <w:rFonts w:ascii="Times New Roman" w:eastAsia="Times New Roman" w:hAnsi="Times New Roman" w:cs="Times New Roman"/>
          <w:kern w:val="0"/>
          <w14:ligatures w14:val="none"/>
        </w:rPr>
        <w:t xml:space="preserve"> root of Average variance extracted (bold diagonal values) is higher than the correlations of the constructs shown below. Hence, the discriminant validity exists. Worth mentioning that the HTMT values (shown in Table 5) of every construct were less than 0.9. The self-loadings of the individual items of the construct were significantly higher than the cross loadings of other constructs. Hence, all the construct</w:t>
      </w:r>
      <w:r w:rsidR="008063B0" w:rsidRPr="00581408">
        <w:rPr>
          <w:rFonts w:ascii="Times New Roman" w:eastAsia="Times New Roman" w:hAnsi="Times New Roman" w:cs="Times New Roman"/>
          <w:kern w:val="0"/>
          <w14:ligatures w14:val="none"/>
        </w:rPr>
        <w:t>s possess discriminant validity</w:t>
      </w:r>
      <w:r w:rsidR="000F299A">
        <w:rPr>
          <w:rFonts w:ascii="Times New Roman" w:eastAsia="Times New Roman" w:hAnsi="Times New Roman" w:cs="Times New Roman"/>
          <w:kern w:val="0"/>
          <w14:ligatures w14:val="none"/>
        </w:rPr>
        <w:t>.</w:t>
      </w:r>
    </w:p>
    <w:p w14:paraId="172A8692" w14:textId="77777777" w:rsidR="000F299A" w:rsidRPr="00581408" w:rsidRDefault="000F299A" w:rsidP="000F299A">
      <w:pPr>
        <w:spacing w:after="0" w:line="360" w:lineRule="auto"/>
        <w:jc w:val="both"/>
        <w:rPr>
          <w:rFonts w:ascii="Times New Roman" w:eastAsia="Times New Roman" w:hAnsi="Times New Roman" w:cs="Times New Roman"/>
          <w:kern w:val="0"/>
          <w14:ligatures w14:val="none"/>
        </w:rPr>
      </w:pPr>
    </w:p>
    <w:p w14:paraId="018A9D01" w14:textId="77777777" w:rsidR="00810421" w:rsidRPr="00581408" w:rsidRDefault="00810421" w:rsidP="000F299A">
      <w:pPr>
        <w:spacing w:after="0" w:line="360" w:lineRule="auto"/>
        <w:jc w:val="both"/>
        <w:rPr>
          <w:rFonts w:ascii="Times New Roman" w:eastAsia="Times New Roman" w:hAnsi="Times New Roman" w:cs="Times New Roman"/>
          <w:kern w:val="0"/>
          <w14:ligatures w14:val="none"/>
        </w:rPr>
      </w:pPr>
    </w:p>
    <w:tbl>
      <w:tblPr>
        <w:tblStyle w:val="TableGrid"/>
        <w:tblW w:w="0" w:type="auto"/>
        <w:tblInd w:w="5" w:type="dxa"/>
        <w:tblLook w:val="04A0" w:firstRow="1" w:lastRow="0" w:firstColumn="1" w:lastColumn="0" w:noHBand="0" w:noVBand="1"/>
      </w:tblPr>
      <w:tblGrid>
        <w:gridCol w:w="9345"/>
      </w:tblGrid>
      <w:tr w:rsidR="00810421" w:rsidRPr="00581408" w14:paraId="09E00767" w14:textId="77777777" w:rsidTr="008063B0">
        <w:tc>
          <w:tcPr>
            <w:tcW w:w="9345" w:type="dxa"/>
          </w:tcPr>
          <w:tbl>
            <w:tblPr>
              <w:tblStyle w:val="PlainTable1"/>
              <w:tblW w:w="0" w:type="auto"/>
              <w:tblLook w:val="04A0" w:firstRow="1" w:lastRow="0" w:firstColumn="1" w:lastColumn="0" w:noHBand="0" w:noVBand="1"/>
            </w:tblPr>
            <w:tblGrid>
              <w:gridCol w:w="1255"/>
              <w:gridCol w:w="1110"/>
              <w:gridCol w:w="1354"/>
              <w:gridCol w:w="1379"/>
              <w:gridCol w:w="1093"/>
              <w:gridCol w:w="938"/>
              <w:gridCol w:w="1224"/>
              <w:gridCol w:w="756"/>
            </w:tblGrid>
            <w:tr w:rsidR="00810421" w:rsidRPr="00581408" w14:paraId="48E73C53" w14:textId="77777777" w:rsidTr="006F6C09">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255" w:type="dxa"/>
                  <w:noWrap/>
                  <w:hideMark/>
                </w:tcPr>
                <w:p w14:paraId="3DB5E0F7" w14:textId="77777777" w:rsidR="00810421" w:rsidRPr="00581408" w:rsidRDefault="00810421" w:rsidP="000F299A">
                  <w:pPr>
                    <w:spacing w:line="360" w:lineRule="auto"/>
                    <w:jc w:val="both"/>
                    <w:rPr>
                      <w:rFonts w:ascii="Times New Roman" w:hAnsi="Times New Roman" w:cs="Times New Roman"/>
                    </w:rPr>
                  </w:pPr>
                </w:p>
              </w:tc>
              <w:tc>
                <w:tcPr>
                  <w:tcW w:w="1110" w:type="dxa"/>
                  <w:noWrap/>
                  <w:hideMark/>
                </w:tcPr>
                <w:p w14:paraId="05844704" w14:textId="77777777" w:rsidR="00810421" w:rsidRPr="00581408" w:rsidRDefault="00810421" w:rsidP="000F299A">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581408">
                    <w:rPr>
                      <w:rFonts w:ascii="Times New Roman" w:hAnsi="Times New Roman" w:cs="Times New Roman"/>
                    </w:rPr>
                    <w:t>AT</w:t>
                  </w:r>
                </w:p>
              </w:tc>
              <w:tc>
                <w:tcPr>
                  <w:tcW w:w="1354" w:type="dxa"/>
                  <w:noWrap/>
                  <w:hideMark/>
                </w:tcPr>
                <w:p w14:paraId="3EA516E1" w14:textId="77777777" w:rsidR="00810421" w:rsidRPr="00581408" w:rsidRDefault="00810421" w:rsidP="000F299A">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581408">
                    <w:rPr>
                      <w:rFonts w:ascii="Times New Roman" w:hAnsi="Times New Roman" w:cs="Times New Roman"/>
                    </w:rPr>
                    <w:t>BI</w:t>
                  </w:r>
                </w:p>
              </w:tc>
              <w:tc>
                <w:tcPr>
                  <w:tcW w:w="1379" w:type="dxa"/>
                  <w:noWrap/>
                  <w:hideMark/>
                </w:tcPr>
                <w:p w14:paraId="5E6B98F1" w14:textId="77777777" w:rsidR="00810421" w:rsidRPr="00581408" w:rsidRDefault="00810421" w:rsidP="000F299A">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581408">
                    <w:rPr>
                      <w:rFonts w:ascii="Times New Roman" w:hAnsi="Times New Roman" w:cs="Times New Roman"/>
                    </w:rPr>
                    <w:t>COM</w:t>
                  </w:r>
                </w:p>
              </w:tc>
              <w:tc>
                <w:tcPr>
                  <w:tcW w:w="1093" w:type="dxa"/>
                  <w:noWrap/>
                  <w:hideMark/>
                </w:tcPr>
                <w:p w14:paraId="60D74245" w14:textId="77777777" w:rsidR="00810421" w:rsidRPr="00581408" w:rsidRDefault="00810421" w:rsidP="000F299A">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581408">
                    <w:rPr>
                      <w:rFonts w:ascii="Times New Roman" w:hAnsi="Times New Roman" w:cs="Times New Roman"/>
                    </w:rPr>
                    <w:t>PEOU</w:t>
                  </w:r>
                </w:p>
              </w:tc>
              <w:tc>
                <w:tcPr>
                  <w:tcW w:w="938" w:type="dxa"/>
                  <w:noWrap/>
                  <w:hideMark/>
                </w:tcPr>
                <w:p w14:paraId="3D164069" w14:textId="77777777" w:rsidR="00810421" w:rsidRPr="00581408" w:rsidRDefault="00810421" w:rsidP="000F299A">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581408">
                    <w:rPr>
                      <w:rFonts w:ascii="Times New Roman" w:hAnsi="Times New Roman" w:cs="Times New Roman"/>
                    </w:rPr>
                    <w:t>PT</w:t>
                  </w:r>
                </w:p>
              </w:tc>
              <w:tc>
                <w:tcPr>
                  <w:tcW w:w="1224" w:type="dxa"/>
                  <w:noWrap/>
                  <w:hideMark/>
                </w:tcPr>
                <w:p w14:paraId="19B1D2D7" w14:textId="77777777" w:rsidR="00810421" w:rsidRPr="00581408" w:rsidRDefault="00810421" w:rsidP="000F299A">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581408">
                    <w:rPr>
                      <w:rFonts w:ascii="Times New Roman" w:hAnsi="Times New Roman" w:cs="Times New Roman"/>
                    </w:rPr>
                    <w:t>PU</w:t>
                  </w:r>
                </w:p>
              </w:tc>
              <w:tc>
                <w:tcPr>
                  <w:tcW w:w="387" w:type="dxa"/>
                  <w:noWrap/>
                  <w:hideMark/>
                </w:tcPr>
                <w:p w14:paraId="55F23BA6" w14:textId="77777777" w:rsidR="00810421" w:rsidRPr="00581408" w:rsidRDefault="00810421" w:rsidP="000F299A">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581408">
                    <w:rPr>
                      <w:rFonts w:ascii="Times New Roman" w:hAnsi="Times New Roman" w:cs="Times New Roman"/>
                    </w:rPr>
                    <w:t>SN</w:t>
                  </w:r>
                </w:p>
              </w:tc>
            </w:tr>
            <w:tr w:rsidR="00810421" w:rsidRPr="00581408" w14:paraId="47277DDA" w14:textId="77777777" w:rsidTr="006F6C09">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255" w:type="dxa"/>
                  <w:noWrap/>
                  <w:hideMark/>
                </w:tcPr>
                <w:p w14:paraId="6A022101" w14:textId="77777777" w:rsidR="00810421" w:rsidRPr="00581408" w:rsidRDefault="00810421" w:rsidP="000F299A">
                  <w:pPr>
                    <w:spacing w:line="360" w:lineRule="auto"/>
                    <w:jc w:val="both"/>
                    <w:rPr>
                      <w:rFonts w:ascii="Times New Roman" w:hAnsi="Times New Roman" w:cs="Times New Roman"/>
                    </w:rPr>
                  </w:pPr>
                  <w:r w:rsidRPr="00581408">
                    <w:rPr>
                      <w:rFonts w:ascii="Times New Roman" w:hAnsi="Times New Roman" w:cs="Times New Roman"/>
                    </w:rPr>
                    <w:t>AT</w:t>
                  </w:r>
                </w:p>
              </w:tc>
              <w:tc>
                <w:tcPr>
                  <w:tcW w:w="1110" w:type="dxa"/>
                  <w:noWrap/>
                  <w:hideMark/>
                </w:tcPr>
                <w:p w14:paraId="6EB90FEF" w14:textId="77777777" w:rsidR="00810421" w:rsidRPr="00581408" w:rsidRDefault="00810421"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581408">
                    <w:rPr>
                      <w:rFonts w:ascii="Times New Roman" w:hAnsi="Times New Roman" w:cs="Times New Roman"/>
                      <w:b/>
                    </w:rPr>
                    <w:t>0.907</w:t>
                  </w:r>
                </w:p>
              </w:tc>
              <w:tc>
                <w:tcPr>
                  <w:tcW w:w="1354" w:type="dxa"/>
                  <w:noWrap/>
                  <w:hideMark/>
                </w:tcPr>
                <w:p w14:paraId="4CA5253B" w14:textId="77777777" w:rsidR="00810421" w:rsidRPr="00581408" w:rsidRDefault="00810421"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81408">
                    <w:rPr>
                      <w:rFonts w:ascii="Times New Roman" w:hAnsi="Times New Roman" w:cs="Times New Roman"/>
                    </w:rPr>
                    <w:t> </w:t>
                  </w:r>
                </w:p>
              </w:tc>
              <w:tc>
                <w:tcPr>
                  <w:tcW w:w="1379" w:type="dxa"/>
                  <w:noWrap/>
                  <w:hideMark/>
                </w:tcPr>
                <w:p w14:paraId="7692275D" w14:textId="77777777" w:rsidR="00810421" w:rsidRPr="00581408" w:rsidRDefault="00810421"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81408">
                    <w:rPr>
                      <w:rFonts w:ascii="Times New Roman" w:hAnsi="Times New Roman" w:cs="Times New Roman"/>
                    </w:rPr>
                    <w:t> </w:t>
                  </w:r>
                </w:p>
              </w:tc>
              <w:tc>
                <w:tcPr>
                  <w:tcW w:w="1093" w:type="dxa"/>
                  <w:noWrap/>
                  <w:hideMark/>
                </w:tcPr>
                <w:p w14:paraId="5FFD204E" w14:textId="77777777" w:rsidR="00810421" w:rsidRPr="00581408" w:rsidRDefault="00810421"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81408">
                    <w:rPr>
                      <w:rFonts w:ascii="Times New Roman" w:hAnsi="Times New Roman" w:cs="Times New Roman"/>
                    </w:rPr>
                    <w:t> </w:t>
                  </w:r>
                </w:p>
              </w:tc>
              <w:tc>
                <w:tcPr>
                  <w:tcW w:w="938" w:type="dxa"/>
                  <w:noWrap/>
                  <w:hideMark/>
                </w:tcPr>
                <w:p w14:paraId="0CCD448E" w14:textId="77777777" w:rsidR="00810421" w:rsidRPr="00581408" w:rsidRDefault="00810421"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81408">
                    <w:rPr>
                      <w:rFonts w:ascii="Times New Roman" w:hAnsi="Times New Roman" w:cs="Times New Roman"/>
                    </w:rPr>
                    <w:t> </w:t>
                  </w:r>
                </w:p>
              </w:tc>
              <w:tc>
                <w:tcPr>
                  <w:tcW w:w="1224" w:type="dxa"/>
                  <w:noWrap/>
                  <w:hideMark/>
                </w:tcPr>
                <w:p w14:paraId="39CBA47F" w14:textId="77777777" w:rsidR="00810421" w:rsidRPr="00581408" w:rsidRDefault="00810421"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81408">
                    <w:rPr>
                      <w:rFonts w:ascii="Times New Roman" w:hAnsi="Times New Roman" w:cs="Times New Roman"/>
                    </w:rPr>
                    <w:t> </w:t>
                  </w:r>
                </w:p>
              </w:tc>
              <w:tc>
                <w:tcPr>
                  <w:tcW w:w="387" w:type="dxa"/>
                  <w:noWrap/>
                  <w:hideMark/>
                </w:tcPr>
                <w:p w14:paraId="54727CB8" w14:textId="77777777" w:rsidR="00810421" w:rsidRPr="00581408" w:rsidRDefault="00810421"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81408">
                    <w:rPr>
                      <w:rFonts w:ascii="Times New Roman" w:hAnsi="Times New Roman" w:cs="Times New Roman"/>
                    </w:rPr>
                    <w:t> </w:t>
                  </w:r>
                </w:p>
              </w:tc>
            </w:tr>
            <w:tr w:rsidR="00810421" w:rsidRPr="00581408" w14:paraId="300F46EE" w14:textId="77777777" w:rsidTr="006F6C09">
              <w:trPr>
                <w:trHeight w:val="227"/>
              </w:trPr>
              <w:tc>
                <w:tcPr>
                  <w:cnfStyle w:val="001000000000" w:firstRow="0" w:lastRow="0" w:firstColumn="1" w:lastColumn="0" w:oddVBand="0" w:evenVBand="0" w:oddHBand="0" w:evenHBand="0" w:firstRowFirstColumn="0" w:firstRowLastColumn="0" w:lastRowFirstColumn="0" w:lastRowLastColumn="0"/>
                  <w:tcW w:w="1255" w:type="dxa"/>
                  <w:noWrap/>
                  <w:hideMark/>
                </w:tcPr>
                <w:p w14:paraId="5113FA52" w14:textId="77777777" w:rsidR="00810421" w:rsidRPr="00581408" w:rsidRDefault="00810421" w:rsidP="000F299A">
                  <w:pPr>
                    <w:spacing w:line="360" w:lineRule="auto"/>
                    <w:jc w:val="both"/>
                    <w:rPr>
                      <w:rFonts w:ascii="Times New Roman" w:hAnsi="Times New Roman" w:cs="Times New Roman"/>
                    </w:rPr>
                  </w:pPr>
                  <w:r w:rsidRPr="00581408">
                    <w:rPr>
                      <w:rFonts w:ascii="Times New Roman" w:hAnsi="Times New Roman" w:cs="Times New Roman"/>
                    </w:rPr>
                    <w:lastRenderedPageBreak/>
                    <w:t>BI</w:t>
                  </w:r>
                </w:p>
              </w:tc>
              <w:tc>
                <w:tcPr>
                  <w:tcW w:w="1110" w:type="dxa"/>
                  <w:noWrap/>
                  <w:hideMark/>
                </w:tcPr>
                <w:p w14:paraId="06770BBC" w14:textId="77777777" w:rsidR="00810421" w:rsidRPr="00581408" w:rsidRDefault="00810421"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81408">
                    <w:rPr>
                      <w:rFonts w:ascii="Times New Roman" w:hAnsi="Times New Roman" w:cs="Times New Roman"/>
                    </w:rPr>
                    <w:t>0.721</w:t>
                  </w:r>
                </w:p>
              </w:tc>
              <w:tc>
                <w:tcPr>
                  <w:tcW w:w="1354" w:type="dxa"/>
                  <w:noWrap/>
                  <w:hideMark/>
                </w:tcPr>
                <w:p w14:paraId="2009ED03" w14:textId="77777777" w:rsidR="00810421" w:rsidRPr="00581408" w:rsidRDefault="00810421"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581408">
                    <w:rPr>
                      <w:rFonts w:ascii="Times New Roman" w:hAnsi="Times New Roman" w:cs="Times New Roman"/>
                      <w:b/>
                    </w:rPr>
                    <w:t>0.907</w:t>
                  </w:r>
                </w:p>
              </w:tc>
              <w:tc>
                <w:tcPr>
                  <w:tcW w:w="1379" w:type="dxa"/>
                  <w:noWrap/>
                  <w:hideMark/>
                </w:tcPr>
                <w:p w14:paraId="37D64B08" w14:textId="77777777" w:rsidR="00810421" w:rsidRPr="00581408" w:rsidRDefault="00810421"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81408">
                    <w:rPr>
                      <w:rFonts w:ascii="Times New Roman" w:hAnsi="Times New Roman" w:cs="Times New Roman"/>
                    </w:rPr>
                    <w:t> </w:t>
                  </w:r>
                </w:p>
              </w:tc>
              <w:tc>
                <w:tcPr>
                  <w:tcW w:w="1093" w:type="dxa"/>
                  <w:noWrap/>
                  <w:hideMark/>
                </w:tcPr>
                <w:p w14:paraId="33093B90" w14:textId="77777777" w:rsidR="00810421" w:rsidRPr="00581408" w:rsidRDefault="00810421"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81408">
                    <w:rPr>
                      <w:rFonts w:ascii="Times New Roman" w:hAnsi="Times New Roman" w:cs="Times New Roman"/>
                    </w:rPr>
                    <w:t> </w:t>
                  </w:r>
                </w:p>
              </w:tc>
              <w:tc>
                <w:tcPr>
                  <w:tcW w:w="938" w:type="dxa"/>
                  <w:noWrap/>
                  <w:hideMark/>
                </w:tcPr>
                <w:p w14:paraId="043ECBFF" w14:textId="77777777" w:rsidR="00810421" w:rsidRPr="00581408" w:rsidRDefault="00810421"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81408">
                    <w:rPr>
                      <w:rFonts w:ascii="Times New Roman" w:hAnsi="Times New Roman" w:cs="Times New Roman"/>
                    </w:rPr>
                    <w:t> </w:t>
                  </w:r>
                </w:p>
              </w:tc>
              <w:tc>
                <w:tcPr>
                  <w:tcW w:w="1224" w:type="dxa"/>
                  <w:noWrap/>
                  <w:hideMark/>
                </w:tcPr>
                <w:p w14:paraId="7824B074" w14:textId="77777777" w:rsidR="00810421" w:rsidRPr="00581408" w:rsidRDefault="00810421"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81408">
                    <w:rPr>
                      <w:rFonts w:ascii="Times New Roman" w:hAnsi="Times New Roman" w:cs="Times New Roman"/>
                    </w:rPr>
                    <w:t> </w:t>
                  </w:r>
                </w:p>
              </w:tc>
              <w:tc>
                <w:tcPr>
                  <w:tcW w:w="387" w:type="dxa"/>
                  <w:noWrap/>
                  <w:hideMark/>
                </w:tcPr>
                <w:p w14:paraId="32924289" w14:textId="77777777" w:rsidR="00810421" w:rsidRPr="00581408" w:rsidRDefault="00810421"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81408">
                    <w:rPr>
                      <w:rFonts w:ascii="Times New Roman" w:hAnsi="Times New Roman" w:cs="Times New Roman"/>
                    </w:rPr>
                    <w:t> </w:t>
                  </w:r>
                </w:p>
              </w:tc>
            </w:tr>
            <w:tr w:rsidR="00810421" w:rsidRPr="00581408" w14:paraId="6A04A686" w14:textId="77777777" w:rsidTr="006F6C09">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255" w:type="dxa"/>
                  <w:noWrap/>
                  <w:hideMark/>
                </w:tcPr>
                <w:p w14:paraId="5520E509" w14:textId="77777777" w:rsidR="00810421" w:rsidRPr="00581408" w:rsidRDefault="00810421" w:rsidP="000F299A">
                  <w:pPr>
                    <w:spacing w:line="360" w:lineRule="auto"/>
                    <w:jc w:val="both"/>
                    <w:rPr>
                      <w:rFonts w:ascii="Times New Roman" w:hAnsi="Times New Roman" w:cs="Times New Roman"/>
                    </w:rPr>
                  </w:pPr>
                  <w:r w:rsidRPr="00581408">
                    <w:rPr>
                      <w:rFonts w:ascii="Times New Roman" w:hAnsi="Times New Roman" w:cs="Times New Roman"/>
                    </w:rPr>
                    <w:t>COM</w:t>
                  </w:r>
                </w:p>
              </w:tc>
              <w:tc>
                <w:tcPr>
                  <w:tcW w:w="1110" w:type="dxa"/>
                  <w:noWrap/>
                  <w:hideMark/>
                </w:tcPr>
                <w:p w14:paraId="69FF7C88" w14:textId="77777777" w:rsidR="00810421" w:rsidRPr="00581408" w:rsidRDefault="00810421"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81408">
                    <w:rPr>
                      <w:rFonts w:ascii="Times New Roman" w:hAnsi="Times New Roman" w:cs="Times New Roman"/>
                    </w:rPr>
                    <w:t>0.470</w:t>
                  </w:r>
                </w:p>
              </w:tc>
              <w:tc>
                <w:tcPr>
                  <w:tcW w:w="1354" w:type="dxa"/>
                  <w:noWrap/>
                  <w:hideMark/>
                </w:tcPr>
                <w:p w14:paraId="09596DB0" w14:textId="77777777" w:rsidR="00810421" w:rsidRPr="00581408" w:rsidRDefault="00810421"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81408">
                    <w:rPr>
                      <w:rFonts w:ascii="Times New Roman" w:hAnsi="Times New Roman" w:cs="Times New Roman"/>
                    </w:rPr>
                    <w:t>0.487</w:t>
                  </w:r>
                </w:p>
              </w:tc>
              <w:tc>
                <w:tcPr>
                  <w:tcW w:w="1379" w:type="dxa"/>
                  <w:noWrap/>
                  <w:hideMark/>
                </w:tcPr>
                <w:p w14:paraId="46D1AB37" w14:textId="77777777" w:rsidR="00810421" w:rsidRPr="00581408" w:rsidRDefault="00810421"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581408">
                    <w:rPr>
                      <w:rFonts w:ascii="Times New Roman" w:hAnsi="Times New Roman" w:cs="Times New Roman"/>
                      <w:b/>
                    </w:rPr>
                    <w:t>0.824</w:t>
                  </w:r>
                </w:p>
              </w:tc>
              <w:tc>
                <w:tcPr>
                  <w:tcW w:w="1093" w:type="dxa"/>
                  <w:noWrap/>
                  <w:hideMark/>
                </w:tcPr>
                <w:p w14:paraId="74A2323F" w14:textId="77777777" w:rsidR="00810421" w:rsidRPr="00581408" w:rsidRDefault="00810421"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81408">
                    <w:rPr>
                      <w:rFonts w:ascii="Times New Roman" w:hAnsi="Times New Roman" w:cs="Times New Roman"/>
                    </w:rPr>
                    <w:t> </w:t>
                  </w:r>
                </w:p>
              </w:tc>
              <w:tc>
                <w:tcPr>
                  <w:tcW w:w="938" w:type="dxa"/>
                  <w:noWrap/>
                  <w:hideMark/>
                </w:tcPr>
                <w:p w14:paraId="0D6E8FDA" w14:textId="77777777" w:rsidR="00810421" w:rsidRPr="00581408" w:rsidRDefault="00810421"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81408">
                    <w:rPr>
                      <w:rFonts w:ascii="Times New Roman" w:hAnsi="Times New Roman" w:cs="Times New Roman"/>
                    </w:rPr>
                    <w:t> </w:t>
                  </w:r>
                </w:p>
              </w:tc>
              <w:tc>
                <w:tcPr>
                  <w:tcW w:w="1224" w:type="dxa"/>
                  <w:noWrap/>
                  <w:hideMark/>
                </w:tcPr>
                <w:p w14:paraId="65916680" w14:textId="77777777" w:rsidR="00810421" w:rsidRPr="00581408" w:rsidRDefault="00810421"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81408">
                    <w:rPr>
                      <w:rFonts w:ascii="Times New Roman" w:hAnsi="Times New Roman" w:cs="Times New Roman"/>
                    </w:rPr>
                    <w:t> </w:t>
                  </w:r>
                </w:p>
              </w:tc>
              <w:tc>
                <w:tcPr>
                  <w:tcW w:w="387" w:type="dxa"/>
                  <w:noWrap/>
                  <w:hideMark/>
                </w:tcPr>
                <w:p w14:paraId="16162135" w14:textId="77777777" w:rsidR="00810421" w:rsidRPr="00581408" w:rsidRDefault="00810421"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81408">
                    <w:rPr>
                      <w:rFonts w:ascii="Times New Roman" w:hAnsi="Times New Roman" w:cs="Times New Roman"/>
                    </w:rPr>
                    <w:t> </w:t>
                  </w:r>
                </w:p>
              </w:tc>
            </w:tr>
            <w:tr w:rsidR="00810421" w:rsidRPr="00581408" w14:paraId="6ED21EB5" w14:textId="77777777" w:rsidTr="006F6C09">
              <w:trPr>
                <w:trHeight w:val="227"/>
              </w:trPr>
              <w:tc>
                <w:tcPr>
                  <w:cnfStyle w:val="001000000000" w:firstRow="0" w:lastRow="0" w:firstColumn="1" w:lastColumn="0" w:oddVBand="0" w:evenVBand="0" w:oddHBand="0" w:evenHBand="0" w:firstRowFirstColumn="0" w:firstRowLastColumn="0" w:lastRowFirstColumn="0" w:lastRowLastColumn="0"/>
                  <w:tcW w:w="1255" w:type="dxa"/>
                  <w:noWrap/>
                  <w:hideMark/>
                </w:tcPr>
                <w:p w14:paraId="4F754C54" w14:textId="77777777" w:rsidR="00810421" w:rsidRPr="00581408" w:rsidRDefault="00810421" w:rsidP="000F299A">
                  <w:pPr>
                    <w:spacing w:line="360" w:lineRule="auto"/>
                    <w:jc w:val="both"/>
                    <w:rPr>
                      <w:rFonts w:ascii="Times New Roman" w:hAnsi="Times New Roman" w:cs="Times New Roman"/>
                    </w:rPr>
                  </w:pPr>
                  <w:r w:rsidRPr="00581408">
                    <w:rPr>
                      <w:rFonts w:ascii="Times New Roman" w:hAnsi="Times New Roman" w:cs="Times New Roman"/>
                    </w:rPr>
                    <w:t>PEOU</w:t>
                  </w:r>
                </w:p>
              </w:tc>
              <w:tc>
                <w:tcPr>
                  <w:tcW w:w="1110" w:type="dxa"/>
                  <w:noWrap/>
                  <w:hideMark/>
                </w:tcPr>
                <w:p w14:paraId="61FE10B3" w14:textId="77777777" w:rsidR="00810421" w:rsidRPr="00581408" w:rsidRDefault="00810421"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81408">
                    <w:rPr>
                      <w:rFonts w:ascii="Times New Roman" w:hAnsi="Times New Roman" w:cs="Times New Roman"/>
                    </w:rPr>
                    <w:t>0.740</w:t>
                  </w:r>
                </w:p>
              </w:tc>
              <w:tc>
                <w:tcPr>
                  <w:tcW w:w="1354" w:type="dxa"/>
                  <w:noWrap/>
                  <w:hideMark/>
                </w:tcPr>
                <w:p w14:paraId="6AD3893A" w14:textId="77777777" w:rsidR="00810421" w:rsidRPr="00581408" w:rsidRDefault="00810421"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81408">
                    <w:rPr>
                      <w:rFonts w:ascii="Times New Roman" w:hAnsi="Times New Roman" w:cs="Times New Roman"/>
                    </w:rPr>
                    <w:t>0.746</w:t>
                  </w:r>
                </w:p>
              </w:tc>
              <w:tc>
                <w:tcPr>
                  <w:tcW w:w="1379" w:type="dxa"/>
                  <w:noWrap/>
                  <w:hideMark/>
                </w:tcPr>
                <w:p w14:paraId="50446CFB" w14:textId="77777777" w:rsidR="00810421" w:rsidRPr="00581408" w:rsidRDefault="00810421"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81408">
                    <w:rPr>
                      <w:rFonts w:ascii="Times New Roman" w:hAnsi="Times New Roman" w:cs="Times New Roman"/>
                    </w:rPr>
                    <w:t>0.536</w:t>
                  </w:r>
                </w:p>
              </w:tc>
              <w:tc>
                <w:tcPr>
                  <w:tcW w:w="1093" w:type="dxa"/>
                  <w:noWrap/>
                  <w:hideMark/>
                </w:tcPr>
                <w:p w14:paraId="6C15BD36" w14:textId="77777777" w:rsidR="00810421" w:rsidRPr="00581408" w:rsidRDefault="00810421"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581408">
                    <w:rPr>
                      <w:rFonts w:ascii="Times New Roman" w:hAnsi="Times New Roman" w:cs="Times New Roman"/>
                      <w:b/>
                    </w:rPr>
                    <w:t>0.895</w:t>
                  </w:r>
                </w:p>
              </w:tc>
              <w:tc>
                <w:tcPr>
                  <w:tcW w:w="938" w:type="dxa"/>
                  <w:noWrap/>
                  <w:hideMark/>
                </w:tcPr>
                <w:p w14:paraId="1908AD44" w14:textId="77777777" w:rsidR="00810421" w:rsidRPr="00581408" w:rsidRDefault="00810421"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81408">
                    <w:rPr>
                      <w:rFonts w:ascii="Times New Roman" w:hAnsi="Times New Roman" w:cs="Times New Roman"/>
                    </w:rPr>
                    <w:t> </w:t>
                  </w:r>
                </w:p>
              </w:tc>
              <w:tc>
                <w:tcPr>
                  <w:tcW w:w="1224" w:type="dxa"/>
                  <w:noWrap/>
                  <w:hideMark/>
                </w:tcPr>
                <w:p w14:paraId="7CEBCBDD" w14:textId="77777777" w:rsidR="00810421" w:rsidRPr="00581408" w:rsidRDefault="00810421"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81408">
                    <w:rPr>
                      <w:rFonts w:ascii="Times New Roman" w:hAnsi="Times New Roman" w:cs="Times New Roman"/>
                    </w:rPr>
                    <w:t> </w:t>
                  </w:r>
                </w:p>
              </w:tc>
              <w:tc>
                <w:tcPr>
                  <w:tcW w:w="387" w:type="dxa"/>
                  <w:noWrap/>
                  <w:hideMark/>
                </w:tcPr>
                <w:p w14:paraId="7CF8C608" w14:textId="77777777" w:rsidR="00810421" w:rsidRPr="00581408" w:rsidRDefault="00810421"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81408">
                    <w:rPr>
                      <w:rFonts w:ascii="Times New Roman" w:hAnsi="Times New Roman" w:cs="Times New Roman"/>
                    </w:rPr>
                    <w:t> </w:t>
                  </w:r>
                </w:p>
              </w:tc>
            </w:tr>
            <w:tr w:rsidR="00810421" w:rsidRPr="00581408" w14:paraId="0454A8AC" w14:textId="77777777" w:rsidTr="006F6C09">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255" w:type="dxa"/>
                  <w:noWrap/>
                  <w:hideMark/>
                </w:tcPr>
                <w:p w14:paraId="0DF1050F" w14:textId="77777777" w:rsidR="00810421" w:rsidRPr="00581408" w:rsidRDefault="00810421" w:rsidP="000F299A">
                  <w:pPr>
                    <w:spacing w:line="360" w:lineRule="auto"/>
                    <w:jc w:val="both"/>
                    <w:rPr>
                      <w:rFonts w:ascii="Times New Roman" w:hAnsi="Times New Roman" w:cs="Times New Roman"/>
                    </w:rPr>
                  </w:pPr>
                  <w:r w:rsidRPr="00581408">
                    <w:rPr>
                      <w:rFonts w:ascii="Times New Roman" w:hAnsi="Times New Roman" w:cs="Times New Roman"/>
                    </w:rPr>
                    <w:t>PT</w:t>
                  </w:r>
                </w:p>
              </w:tc>
              <w:tc>
                <w:tcPr>
                  <w:tcW w:w="1110" w:type="dxa"/>
                  <w:noWrap/>
                  <w:hideMark/>
                </w:tcPr>
                <w:p w14:paraId="725BDB4D" w14:textId="77777777" w:rsidR="00810421" w:rsidRPr="00581408" w:rsidRDefault="00810421"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81408">
                    <w:rPr>
                      <w:rFonts w:ascii="Times New Roman" w:hAnsi="Times New Roman" w:cs="Times New Roman"/>
                    </w:rPr>
                    <w:t>0.462</w:t>
                  </w:r>
                </w:p>
              </w:tc>
              <w:tc>
                <w:tcPr>
                  <w:tcW w:w="1354" w:type="dxa"/>
                  <w:noWrap/>
                  <w:hideMark/>
                </w:tcPr>
                <w:p w14:paraId="48F9046B" w14:textId="77777777" w:rsidR="00810421" w:rsidRPr="00581408" w:rsidRDefault="00810421"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81408">
                    <w:rPr>
                      <w:rFonts w:ascii="Times New Roman" w:hAnsi="Times New Roman" w:cs="Times New Roman"/>
                    </w:rPr>
                    <w:t>0.463</w:t>
                  </w:r>
                </w:p>
              </w:tc>
              <w:tc>
                <w:tcPr>
                  <w:tcW w:w="1379" w:type="dxa"/>
                  <w:noWrap/>
                  <w:hideMark/>
                </w:tcPr>
                <w:p w14:paraId="142B68FF" w14:textId="77777777" w:rsidR="00810421" w:rsidRPr="00581408" w:rsidRDefault="00810421"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81408">
                    <w:rPr>
                      <w:rFonts w:ascii="Times New Roman" w:hAnsi="Times New Roman" w:cs="Times New Roman"/>
                    </w:rPr>
                    <w:t>0.148</w:t>
                  </w:r>
                </w:p>
              </w:tc>
              <w:tc>
                <w:tcPr>
                  <w:tcW w:w="1093" w:type="dxa"/>
                  <w:noWrap/>
                  <w:hideMark/>
                </w:tcPr>
                <w:p w14:paraId="6067B63B" w14:textId="77777777" w:rsidR="00810421" w:rsidRPr="00581408" w:rsidRDefault="00810421"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81408">
                    <w:rPr>
                      <w:rFonts w:ascii="Times New Roman" w:hAnsi="Times New Roman" w:cs="Times New Roman"/>
                    </w:rPr>
                    <w:t>0.546</w:t>
                  </w:r>
                </w:p>
              </w:tc>
              <w:tc>
                <w:tcPr>
                  <w:tcW w:w="938" w:type="dxa"/>
                  <w:noWrap/>
                  <w:hideMark/>
                </w:tcPr>
                <w:p w14:paraId="05C6ED19" w14:textId="77777777" w:rsidR="00810421" w:rsidRPr="00581408" w:rsidRDefault="00810421"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581408">
                    <w:rPr>
                      <w:rFonts w:ascii="Times New Roman" w:hAnsi="Times New Roman" w:cs="Times New Roman"/>
                      <w:b/>
                    </w:rPr>
                    <w:t>0.799</w:t>
                  </w:r>
                </w:p>
              </w:tc>
              <w:tc>
                <w:tcPr>
                  <w:tcW w:w="1224" w:type="dxa"/>
                  <w:noWrap/>
                  <w:hideMark/>
                </w:tcPr>
                <w:p w14:paraId="3B828EA1" w14:textId="77777777" w:rsidR="00810421" w:rsidRPr="00581408" w:rsidRDefault="00810421"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81408">
                    <w:rPr>
                      <w:rFonts w:ascii="Times New Roman" w:hAnsi="Times New Roman" w:cs="Times New Roman"/>
                    </w:rPr>
                    <w:t> </w:t>
                  </w:r>
                </w:p>
              </w:tc>
              <w:tc>
                <w:tcPr>
                  <w:tcW w:w="387" w:type="dxa"/>
                  <w:noWrap/>
                  <w:hideMark/>
                </w:tcPr>
                <w:p w14:paraId="1AA69952" w14:textId="77777777" w:rsidR="00810421" w:rsidRPr="00581408" w:rsidRDefault="00810421"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81408">
                    <w:rPr>
                      <w:rFonts w:ascii="Times New Roman" w:hAnsi="Times New Roman" w:cs="Times New Roman"/>
                    </w:rPr>
                    <w:t> </w:t>
                  </w:r>
                </w:p>
              </w:tc>
            </w:tr>
            <w:tr w:rsidR="00810421" w:rsidRPr="00581408" w14:paraId="4C4C34EF" w14:textId="77777777" w:rsidTr="006F6C09">
              <w:trPr>
                <w:trHeight w:val="227"/>
              </w:trPr>
              <w:tc>
                <w:tcPr>
                  <w:cnfStyle w:val="001000000000" w:firstRow="0" w:lastRow="0" w:firstColumn="1" w:lastColumn="0" w:oddVBand="0" w:evenVBand="0" w:oddHBand="0" w:evenHBand="0" w:firstRowFirstColumn="0" w:firstRowLastColumn="0" w:lastRowFirstColumn="0" w:lastRowLastColumn="0"/>
                  <w:tcW w:w="1255" w:type="dxa"/>
                  <w:noWrap/>
                  <w:hideMark/>
                </w:tcPr>
                <w:p w14:paraId="3ED785B5" w14:textId="77777777" w:rsidR="00810421" w:rsidRPr="00581408" w:rsidRDefault="00810421" w:rsidP="000F299A">
                  <w:pPr>
                    <w:spacing w:line="360" w:lineRule="auto"/>
                    <w:jc w:val="both"/>
                    <w:rPr>
                      <w:rFonts w:ascii="Times New Roman" w:hAnsi="Times New Roman" w:cs="Times New Roman"/>
                    </w:rPr>
                  </w:pPr>
                  <w:r w:rsidRPr="00581408">
                    <w:rPr>
                      <w:rFonts w:ascii="Times New Roman" w:hAnsi="Times New Roman" w:cs="Times New Roman"/>
                    </w:rPr>
                    <w:t>PU</w:t>
                  </w:r>
                </w:p>
              </w:tc>
              <w:tc>
                <w:tcPr>
                  <w:tcW w:w="1110" w:type="dxa"/>
                  <w:noWrap/>
                  <w:hideMark/>
                </w:tcPr>
                <w:p w14:paraId="6D314592" w14:textId="77777777" w:rsidR="00810421" w:rsidRPr="00581408" w:rsidRDefault="00810421"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81408">
                    <w:rPr>
                      <w:rFonts w:ascii="Times New Roman" w:hAnsi="Times New Roman" w:cs="Times New Roman"/>
                    </w:rPr>
                    <w:t>0.741</w:t>
                  </w:r>
                </w:p>
              </w:tc>
              <w:tc>
                <w:tcPr>
                  <w:tcW w:w="1354" w:type="dxa"/>
                  <w:noWrap/>
                  <w:hideMark/>
                </w:tcPr>
                <w:p w14:paraId="1646E38F" w14:textId="77777777" w:rsidR="00810421" w:rsidRPr="00581408" w:rsidRDefault="00810421"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81408">
                    <w:rPr>
                      <w:rFonts w:ascii="Times New Roman" w:hAnsi="Times New Roman" w:cs="Times New Roman"/>
                    </w:rPr>
                    <w:t>0.755</w:t>
                  </w:r>
                </w:p>
              </w:tc>
              <w:tc>
                <w:tcPr>
                  <w:tcW w:w="1379" w:type="dxa"/>
                  <w:noWrap/>
                  <w:hideMark/>
                </w:tcPr>
                <w:p w14:paraId="38949F9E" w14:textId="77777777" w:rsidR="00810421" w:rsidRPr="00581408" w:rsidRDefault="00810421"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81408">
                    <w:rPr>
                      <w:rFonts w:ascii="Times New Roman" w:hAnsi="Times New Roman" w:cs="Times New Roman"/>
                    </w:rPr>
                    <w:t>0.524</w:t>
                  </w:r>
                </w:p>
              </w:tc>
              <w:tc>
                <w:tcPr>
                  <w:tcW w:w="1093" w:type="dxa"/>
                  <w:noWrap/>
                  <w:hideMark/>
                </w:tcPr>
                <w:p w14:paraId="38BC52DB" w14:textId="77777777" w:rsidR="00810421" w:rsidRPr="00581408" w:rsidRDefault="00810421"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81408">
                    <w:rPr>
                      <w:rFonts w:ascii="Times New Roman" w:hAnsi="Times New Roman" w:cs="Times New Roman"/>
                    </w:rPr>
                    <w:t>0.728</w:t>
                  </w:r>
                </w:p>
              </w:tc>
              <w:tc>
                <w:tcPr>
                  <w:tcW w:w="938" w:type="dxa"/>
                  <w:noWrap/>
                  <w:hideMark/>
                </w:tcPr>
                <w:p w14:paraId="2BC368F6" w14:textId="77777777" w:rsidR="00810421" w:rsidRPr="00581408" w:rsidRDefault="00810421"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81408">
                    <w:rPr>
                      <w:rFonts w:ascii="Times New Roman" w:hAnsi="Times New Roman" w:cs="Times New Roman"/>
                    </w:rPr>
                    <w:t>0.521</w:t>
                  </w:r>
                </w:p>
              </w:tc>
              <w:tc>
                <w:tcPr>
                  <w:tcW w:w="1224" w:type="dxa"/>
                  <w:noWrap/>
                  <w:hideMark/>
                </w:tcPr>
                <w:p w14:paraId="029E7133" w14:textId="77777777" w:rsidR="00810421" w:rsidRPr="00581408" w:rsidRDefault="00810421"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581408">
                    <w:rPr>
                      <w:rFonts w:ascii="Times New Roman" w:hAnsi="Times New Roman" w:cs="Times New Roman"/>
                      <w:b/>
                    </w:rPr>
                    <w:t>0.885</w:t>
                  </w:r>
                </w:p>
              </w:tc>
              <w:tc>
                <w:tcPr>
                  <w:tcW w:w="387" w:type="dxa"/>
                  <w:noWrap/>
                  <w:hideMark/>
                </w:tcPr>
                <w:p w14:paraId="13695E1D" w14:textId="77777777" w:rsidR="00810421" w:rsidRPr="00581408" w:rsidRDefault="00810421"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581408">
                    <w:rPr>
                      <w:rFonts w:ascii="Times New Roman" w:hAnsi="Times New Roman" w:cs="Times New Roman"/>
                    </w:rPr>
                    <w:t> </w:t>
                  </w:r>
                </w:p>
              </w:tc>
            </w:tr>
            <w:tr w:rsidR="00810421" w:rsidRPr="00581408" w14:paraId="34ECF9DB" w14:textId="77777777" w:rsidTr="006F6C09">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255" w:type="dxa"/>
                  <w:noWrap/>
                  <w:hideMark/>
                </w:tcPr>
                <w:p w14:paraId="2297A0B9" w14:textId="77777777" w:rsidR="00810421" w:rsidRPr="00581408" w:rsidRDefault="00810421" w:rsidP="000F299A">
                  <w:pPr>
                    <w:spacing w:line="360" w:lineRule="auto"/>
                    <w:jc w:val="both"/>
                    <w:rPr>
                      <w:rFonts w:ascii="Times New Roman" w:hAnsi="Times New Roman" w:cs="Times New Roman"/>
                    </w:rPr>
                  </w:pPr>
                  <w:r w:rsidRPr="00581408">
                    <w:rPr>
                      <w:rFonts w:ascii="Times New Roman" w:hAnsi="Times New Roman" w:cs="Times New Roman"/>
                    </w:rPr>
                    <w:t>SN</w:t>
                  </w:r>
                </w:p>
              </w:tc>
              <w:tc>
                <w:tcPr>
                  <w:tcW w:w="1110" w:type="dxa"/>
                  <w:noWrap/>
                  <w:hideMark/>
                </w:tcPr>
                <w:p w14:paraId="2DFDA243" w14:textId="77777777" w:rsidR="00810421" w:rsidRPr="00581408" w:rsidRDefault="00810421"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81408">
                    <w:rPr>
                      <w:rFonts w:ascii="Times New Roman" w:hAnsi="Times New Roman" w:cs="Times New Roman"/>
                    </w:rPr>
                    <w:t>0.315</w:t>
                  </w:r>
                </w:p>
              </w:tc>
              <w:tc>
                <w:tcPr>
                  <w:tcW w:w="1354" w:type="dxa"/>
                  <w:noWrap/>
                  <w:hideMark/>
                </w:tcPr>
                <w:p w14:paraId="7646C1FF" w14:textId="77777777" w:rsidR="00810421" w:rsidRPr="00581408" w:rsidRDefault="00810421"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81408">
                    <w:rPr>
                      <w:rFonts w:ascii="Times New Roman" w:hAnsi="Times New Roman" w:cs="Times New Roman"/>
                    </w:rPr>
                    <w:t>0.291</w:t>
                  </w:r>
                </w:p>
              </w:tc>
              <w:tc>
                <w:tcPr>
                  <w:tcW w:w="1379" w:type="dxa"/>
                  <w:noWrap/>
                  <w:hideMark/>
                </w:tcPr>
                <w:p w14:paraId="138D55CA" w14:textId="77777777" w:rsidR="00810421" w:rsidRPr="00581408" w:rsidRDefault="00810421"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81408">
                    <w:rPr>
                      <w:rFonts w:ascii="Times New Roman" w:hAnsi="Times New Roman" w:cs="Times New Roman"/>
                    </w:rPr>
                    <w:t>0.066</w:t>
                  </w:r>
                </w:p>
              </w:tc>
              <w:tc>
                <w:tcPr>
                  <w:tcW w:w="1093" w:type="dxa"/>
                  <w:noWrap/>
                  <w:hideMark/>
                </w:tcPr>
                <w:p w14:paraId="3020ED7E" w14:textId="77777777" w:rsidR="00810421" w:rsidRPr="00581408" w:rsidRDefault="00810421"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81408">
                    <w:rPr>
                      <w:rFonts w:ascii="Times New Roman" w:hAnsi="Times New Roman" w:cs="Times New Roman"/>
                    </w:rPr>
                    <w:t>0.318</w:t>
                  </w:r>
                </w:p>
              </w:tc>
              <w:tc>
                <w:tcPr>
                  <w:tcW w:w="938" w:type="dxa"/>
                  <w:noWrap/>
                  <w:hideMark/>
                </w:tcPr>
                <w:p w14:paraId="7A43BCB5" w14:textId="77777777" w:rsidR="00810421" w:rsidRPr="00581408" w:rsidRDefault="00810421"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81408">
                    <w:rPr>
                      <w:rFonts w:ascii="Times New Roman" w:hAnsi="Times New Roman" w:cs="Times New Roman"/>
                    </w:rPr>
                    <w:t>0.073</w:t>
                  </w:r>
                </w:p>
              </w:tc>
              <w:tc>
                <w:tcPr>
                  <w:tcW w:w="1224" w:type="dxa"/>
                  <w:noWrap/>
                  <w:hideMark/>
                </w:tcPr>
                <w:p w14:paraId="13AB65F7" w14:textId="77777777" w:rsidR="00810421" w:rsidRPr="00581408" w:rsidRDefault="00810421"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581408">
                    <w:rPr>
                      <w:rFonts w:ascii="Times New Roman" w:hAnsi="Times New Roman" w:cs="Times New Roman"/>
                    </w:rPr>
                    <w:t>0.356</w:t>
                  </w:r>
                </w:p>
              </w:tc>
              <w:tc>
                <w:tcPr>
                  <w:tcW w:w="387" w:type="dxa"/>
                  <w:noWrap/>
                  <w:hideMark/>
                </w:tcPr>
                <w:p w14:paraId="31737219" w14:textId="77777777" w:rsidR="00810421" w:rsidRPr="00581408" w:rsidRDefault="00810421"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581408">
                    <w:rPr>
                      <w:rFonts w:ascii="Times New Roman" w:hAnsi="Times New Roman" w:cs="Times New Roman"/>
                      <w:b/>
                    </w:rPr>
                    <w:t>0.735</w:t>
                  </w:r>
                </w:p>
              </w:tc>
            </w:tr>
          </w:tbl>
          <w:p w14:paraId="023A190F" w14:textId="77777777" w:rsidR="00810421" w:rsidRPr="00581408" w:rsidRDefault="00810421" w:rsidP="000F299A">
            <w:pPr>
              <w:spacing w:line="360" w:lineRule="auto"/>
              <w:jc w:val="both"/>
              <w:rPr>
                <w:rFonts w:ascii="Times New Roman" w:hAnsi="Times New Roman" w:cs="Times New Roman"/>
              </w:rPr>
            </w:pPr>
          </w:p>
        </w:tc>
      </w:tr>
    </w:tbl>
    <w:p w14:paraId="7288C1AD" w14:textId="77777777" w:rsidR="00BF5209" w:rsidRPr="00581408" w:rsidRDefault="00BF5209" w:rsidP="000F299A">
      <w:pPr>
        <w:spacing w:after="0" w:line="360" w:lineRule="auto"/>
        <w:jc w:val="both"/>
        <w:rPr>
          <w:rFonts w:ascii="Times New Roman" w:eastAsia="Times New Roman" w:hAnsi="Times New Roman" w:cs="Times New Roman"/>
          <w:kern w:val="0"/>
          <w14:ligatures w14:val="none"/>
        </w:rPr>
      </w:pPr>
    </w:p>
    <w:p w14:paraId="037AF0B8" w14:textId="77777777" w:rsidR="00BF5209" w:rsidRPr="00581408" w:rsidRDefault="008063B0" w:rsidP="000F299A">
      <w:pPr>
        <w:spacing w:after="0" w:line="360" w:lineRule="auto"/>
        <w:jc w:val="both"/>
        <w:rPr>
          <w:rFonts w:ascii="Times New Roman" w:eastAsia="Times New Roman" w:hAnsi="Times New Roman" w:cs="Times New Roman"/>
          <w:b/>
          <w:kern w:val="0"/>
          <w14:ligatures w14:val="none"/>
        </w:rPr>
      </w:pPr>
      <w:r w:rsidRPr="00581408">
        <w:rPr>
          <w:rFonts w:ascii="Times New Roman" w:eastAsia="Times New Roman" w:hAnsi="Times New Roman" w:cs="Times New Roman"/>
          <w:b/>
          <w:kern w:val="0"/>
          <w14:ligatures w14:val="none"/>
        </w:rPr>
        <w:t>Table 4: Fornell Larker criterion</w:t>
      </w:r>
    </w:p>
    <w:tbl>
      <w:tblPr>
        <w:tblStyle w:val="TableGrid"/>
        <w:tblW w:w="0" w:type="auto"/>
        <w:tblLook w:val="04A0" w:firstRow="1" w:lastRow="0" w:firstColumn="1" w:lastColumn="0" w:noHBand="0" w:noVBand="1"/>
      </w:tblPr>
      <w:tblGrid>
        <w:gridCol w:w="9611"/>
      </w:tblGrid>
      <w:tr w:rsidR="00063D22" w:rsidRPr="00581408" w14:paraId="658048F6" w14:textId="77777777" w:rsidTr="00063D22">
        <w:tc>
          <w:tcPr>
            <w:tcW w:w="9350" w:type="dxa"/>
          </w:tcPr>
          <w:tbl>
            <w:tblPr>
              <w:tblStyle w:val="PlainTable1"/>
              <w:tblW w:w="9385" w:type="dxa"/>
              <w:tblLook w:val="04A0" w:firstRow="1" w:lastRow="0" w:firstColumn="1" w:lastColumn="0" w:noHBand="0" w:noVBand="1"/>
            </w:tblPr>
            <w:tblGrid>
              <w:gridCol w:w="1311"/>
              <w:gridCol w:w="1159"/>
              <w:gridCol w:w="1415"/>
              <w:gridCol w:w="1441"/>
              <w:gridCol w:w="1143"/>
              <w:gridCol w:w="981"/>
              <w:gridCol w:w="1279"/>
              <w:gridCol w:w="656"/>
            </w:tblGrid>
            <w:tr w:rsidR="00063D22" w:rsidRPr="00581408" w14:paraId="4FD51FAF" w14:textId="77777777" w:rsidTr="006F6C09">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11" w:type="dxa"/>
                  <w:noWrap/>
                  <w:hideMark/>
                </w:tcPr>
                <w:p w14:paraId="1E71762C" w14:textId="77777777" w:rsidR="00063D22" w:rsidRPr="00581408" w:rsidRDefault="00063D22" w:rsidP="000F299A">
                  <w:pPr>
                    <w:spacing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t> </w:t>
                  </w:r>
                </w:p>
              </w:tc>
              <w:tc>
                <w:tcPr>
                  <w:tcW w:w="1159" w:type="dxa"/>
                  <w:noWrap/>
                  <w:hideMark/>
                </w:tcPr>
                <w:p w14:paraId="01CF39B9" w14:textId="77777777" w:rsidR="00063D22" w:rsidRPr="00581408" w:rsidRDefault="00063D22" w:rsidP="000F299A">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t>AT</w:t>
                  </w:r>
                </w:p>
              </w:tc>
              <w:tc>
                <w:tcPr>
                  <w:tcW w:w="1415" w:type="dxa"/>
                  <w:noWrap/>
                  <w:hideMark/>
                </w:tcPr>
                <w:p w14:paraId="05E6297B" w14:textId="77777777" w:rsidR="00063D22" w:rsidRPr="00581408" w:rsidRDefault="00063D22" w:rsidP="000F299A">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t>BI</w:t>
                  </w:r>
                </w:p>
              </w:tc>
              <w:tc>
                <w:tcPr>
                  <w:tcW w:w="1441" w:type="dxa"/>
                  <w:noWrap/>
                  <w:hideMark/>
                </w:tcPr>
                <w:p w14:paraId="69D1FACC" w14:textId="77777777" w:rsidR="00063D22" w:rsidRPr="00581408" w:rsidRDefault="00063D22" w:rsidP="000F299A">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t>COM</w:t>
                  </w:r>
                </w:p>
              </w:tc>
              <w:tc>
                <w:tcPr>
                  <w:tcW w:w="1143" w:type="dxa"/>
                  <w:noWrap/>
                  <w:hideMark/>
                </w:tcPr>
                <w:p w14:paraId="378F4DE6" w14:textId="77777777" w:rsidR="00063D22" w:rsidRPr="00581408" w:rsidRDefault="00063D22" w:rsidP="000F299A">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t>PEOU</w:t>
                  </w:r>
                </w:p>
              </w:tc>
              <w:tc>
                <w:tcPr>
                  <w:tcW w:w="981" w:type="dxa"/>
                  <w:noWrap/>
                  <w:hideMark/>
                </w:tcPr>
                <w:p w14:paraId="0FAC4D65" w14:textId="77777777" w:rsidR="00063D22" w:rsidRPr="00581408" w:rsidRDefault="00063D22" w:rsidP="000F299A">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t>PT</w:t>
                  </w:r>
                </w:p>
              </w:tc>
              <w:tc>
                <w:tcPr>
                  <w:tcW w:w="1279" w:type="dxa"/>
                  <w:noWrap/>
                  <w:hideMark/>
                </w:tcPr>
                <w:p w14:paraId="6021D130" w14:textId="77777777" w:rsidR="00063D22" w:rsidRPr="00581408" w:rsidRDefault="00063D22" w:rsidP="000F299A">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t>PU</w:t>
                  </w:r>
                </w:p>
              </w:tc>
              <w:tc>
                <w:tcPr>
                  <w:tcW w:w="656" w:type="dxa"/>
                  <w:noWrap/>
                  <w:hideMark/>
                </w:tcPr>
                <w:p w14:paraId="0C6312CE" w14:textId="77777777" w:rsidR="00063D22" w:rsidRPr="00581408" w:rsidRDefault="00063D22" w:rsidP="000F299A">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t>SN</w:t>
                  </w:r>
                </w:p>
              </w:tc>
            </w:tr>
            <w:tr w:rsidR="00063D22" w:rsidRPr="00581408" w14:paraId="0B75DC0B" w14:textId="77777777" w:rsidTr="006F6C0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11" w:type="dxa"/>
                  <w:noWrap/>
                  <w:hideMark/>
                </w:tcPr>
                <w:p w14:paraId="3E2D54EA" w14:textId="77777777" w:rsidR="00063D22" w:rsidRPr="00581408" w:rsidRDefault="00063D22" w:rsidP="000F299A">
                  <w:pPr>
                    <w:spacing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t>AT</w:t>
                  </w:r>
                </w:p>
              </w:tc>
              <w:tc>
                <w:tcPr>
                  <w:tcW w:w="1159" w:type="dxa"/>
                  <w:noWrap/>
                  <w:hideMark/>
                </w:tcPr>
                <w:p w14:paraId="6C1F74C4" w14:textId="77777777" w:rsidR="00063D22" w:rsidRPr="00581408" w:rsidRDefault="00063D22"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14:ligatures w14:val="none"/>
                    </w:rPr>
                  </w:pPr>
                  <w:r w:rsidRPr="00581408">
                    <w:rPr>
                      <w:rFonts w:ascii="Times New Roman" w:eastAsia="Times New Roman" w:hAnsi="Times New Roman" w:cs="Times New Roman"/>
                      <w:b/>
                      <w:bCs/>
                      <w:kern w:val="0"/>
                      <w14:ligatures w14:val="none"/>
                    </w:rPr>
                    <w:t> </w:t>
                  </w:r>
                </w:p>
              </w:tc>
              <w:tc>
                <w:tcPr>
                  <w:tcW w:w="1415" w:type="dxa"/>
                  <w:noWrap/>
                  <w:hideMark/>
                </w:tcPr>
                <w:p w14:paraId="0DCF624A" w14:textId="77777777" w:rsidR="00063D22" w:rsidRPr="00581408" w:rsidRDefault="00063D22"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14:ligatures w14:val="none"/>
                    </w:rPr>
                  </w:pPr>
                  <w:r w:rsidRPr="00581408">
                    <w:rPr>
                      <w:rFonts w:ascii="Times New Roman" w:eastAsia="Times New Roman" w:hAnsi="Times New Roman" w:cs="Times New Roman"/>
                      <w:b/>
                      <w:bCs/>
                      <w:kern w:val="0"/>
                      <w14:ligatures w14:val="none"/>
                    </w:rPr>
                    <w:t> </w:t>
                  </w:r>
                </w:p>
              </w:tc>
              <w:tc>
                <w:tcPr>
                  <w:tcW w:w="1441" w:type="dxa"/>
                  <w:noWrap/>
                  <w:hideMark/>
                </w:tcPr>
                <w:p w14:paraId="67FA77B0" w14:textId="77777777" w:rsidR="00063D22" w:rsidRPr="00581408" w:rsidRDefault="00063D22"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14:ligatures w14:val="none"/>
                    </w:rPr>
                  </w:pPr>
                  <w:r w:rsidRPr="00581408">
                    <w:rPr>
                      <w:rFonts w:ascii="Times New Roman" w:eastAsia="Times New Roman" w:hAnsi="Times New Roman" w:cs="Times New Roman"/>
                      <w:b/>
                      <w:bCs/>
                      <w:kern w:val="0"/>
                      <w14:ligatures w14:val="none"/>
                    </w:rPr>
                    <w:t> </w:t>
                  </w:r>
                </w:p>
              </w:tc>
              <w:tc>
                <w:tcPr>
                  <w:tcW w:w="1143" w:type="dxa"/>
                  <w:noWrap/>
                  <w:hideMark/>
                </w:tcPr>
                <w:p w14:paraId="0ECE8DBB" w14:textId="77777777" w:rsidR="00063D22" w:rsidRPr="00581408" w:rsidRDefault="00063D22"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14:ligatures w14:val="none"/>
                    </w:rPr>
                  </w:pPr>
                  <w:r w:rsidRPr="00581408">
                    <w:rPr>
                      <w:rFonts w:ascii="Times New Roman" w:eastAsia="Times New Roman" w:hAnsi="Times New Roman" w:cs="Times New Roman"/>
                      <w:b/>
                      <w:bCs/>
                      <w:kern w:val="0"/>
                      <w14:ligatures w14:val="none"/>
                    </w:rPr>
                    <w:t> </w:t>
                  </w:r>
                </w:p>
              </w:tc>
              <w:tc>
                <w:tcPr>
                  <w:tcW w:w="981" w:type="dxa"/>
                  <w:noWrap/>
                  <w:hideMark/>
                </w:tcPr>
                <w:p w14:paraId="251FFCE7" w14:textId="77777777" w:rsidR="00063D22" w:rsidRPr="00581408" w:rsidRDefault="00063D22"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14:ligatures w14:val="none"/>
                    </w:rPr>
                  </w:pPr>
                  <w:r w:rsidRPr="00581408">
                    <w:rPr>
                      <w:rFonts w:ascii="Times New Roman" w:eastAsia="Times New Roman" w:hAnsi="Times New Roman" w:cs="Times New Roman"/>
                      <w:b/>
                      <w:bCs/>
                      <w:kern w:val="0"/>
                      <w14:ligatures w14:val="none"/>
                    </w:rPr>
                    <w:t> </w:t>
                  </w:r>
                </w:p>
              </w:tc>
              <w:tc>
                <w:tcPr>
                  <w:tcW w:w="1279" w:type="dxa"/>
                  <w:noWrap/>
                  <w:hideMark/>
                </w:tcPr>
                <w:p w14:paraId="5735E5B6" w14:textId="77777777" w:rsidR="00063D22" w:rsidRPr="00581408" w:rsidRDefault="00063D22"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14:ligatures w14:val="none"/>
                    </w:rPr>
                  </w:pPr>
                  <w:r w:rsidRPr="00581408">
                    <w:rPr>
                      <w:rFonts w:ascii="Times New Roman" w:eastAsia="Times New Roman" w:hAnsi="Times New Roman" w:cs="Times New Roman"/>
                      <w:b/>
                      <w:bCs/>
                      <w:kern w:val="0"/>
                      <w14:ligatures w14:val="none"/>
                    </w:rPr>
                    <w:t> </w:t>
                  </w:r>
                </w:p>
              </w:tc>
              <w:tc>
                <w:tcPr>
                  <w:tcW w:w="656" w:type="dxa"/>
                  <w:noWrap/>
                  <w:hideMark/>
                </w:tcPr>
                <w:p w14:paraId="49BA4F02" w14:textId="77777777" w:rsidR="00063D22" w:rsidRPr="00581408" w:rsidRDefault="00063D22"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14:ligatures w14:val="none"/>
                    </w:rPr>
                  </w:pPr>
                  <w:r w:rsidRPr="00581408">
                    <w:rPr>
                      <w:rFonts w:ascii="Times New Roman" w:eastAsia="Times New Roman" w:hAnsi="Times New Roman" w:cs="Times New Roman"/>
                      <w:b/>
                      <w:bCs/>
                      <w:kern w:val="0"/>
                      <w14:ligatures w14:val="none"/>
                    </w:rPr>
                    <w:t> </w:t>
                  </w:r>
                </w:p>
              </w:tc>
            </w:tr>
            <w:tr w:rsidR="00063D22" w:rsidRPr="00581408" w14:paraId="2E2AE40A" w14:textId="77777777" w:rsidTr="006F6C09">
              <w:trPr>
                <w:trHeight w:val="288"/>
              </w:trPr>
              <w:tc>
                <w:tcPr>
                  <w:cnfStyle w:val="001000000000" w:firstRow="0" w:lastRow="0" w:firstColumn="1" w:lastColumn="0" w:oddVBand="0" w:evenVBand="0" w:oddHBand="0" w:evenHBand="0" w:firstRowFirstColumn="0" w:firstRowLastColumn="0" w:lastRowFirstColumn="0" w:lastRowLastColumn="0"/>
                  <w:tcW w:w="1311" w:type="dxa"/>
                  <w:noWrap/>
                  <w:hideMark/>
                </w:tcPr>
                <w:p w14:paraId="43873D14" w14:textId="77777777" w:rsidR="00063D22" w:rsidRPr="00581408" w:rsidRDefault="00063D22" w:rsidP="000F299A">
                  <w:pPr>
                    <w:spacing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t>BI</w:t>
                  </w:r>
                </w:p>
              </w:tc>
              <w:tc>
                <w:tcPr>
                  <w:tcW w:w="1159" w:type="dxa"/>
                  <w:noWrap/>
                  <w:hideMark/>
                </w:tcPr>
                <w:p w14:paraId="363F131D" w14:textId="77777777" w:rsidR="00063D22" w:rsidRPr="00581408" w:rsidRDefault="00063D22"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14:ligatures w14:val="none"/>
                    </w:rPr>
                  </w:pPr>
                  <w:r w:rsidRPr="00581408">
                    <w:rPr>
                      <w:rFonts w:ascii="Times New Roman" w:eastAsia="Times New Roman" w:hAnsi="Times New Roman" w:cs="Times New Roman"/>
                      <w:b/>
                      <w:bCs/>
                      <w:kern w:val="0"/>
                      <w14:ligatures w14:val="none"/>
                    </w:rPr>
                    <w:t>0.807</w:t>
                  </w:r>
                </w:p>
              </w:tc>
              <w:tc>
                <w:tcPr>
                  <w:tcW w:w="1415" w:type="dxa"/>
                  <w:noWrap/>
                  <w:hideMark/>
                </w:tcPr>
                <w:p w14:paraId="2CCD1A20" w14:textId="77777777" w:rsidR="00063D22" w:rsidRPr="00581408" w:rsidRDefault="00063D22"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14:ligatures w14:val="none"/>
                    </w:rPr>
                  </w:pPr>
                  <w:r w:rsidRPr="00581408">
                    <w:rPr>
                      <w:rFonts w:ascii="Times New Roman" w:eastAsia="Times New Roman" w:hAnsi="Times New Roman" w:cs="Times New Roman"/>
                      <w:b/>
                      <w:bCs/>
                      <w:kern w:val="0"/>
                      <w14:ligatures w14:val="none"/>
                    </w:rPr>
                    <w:t> </w:t>
                  </w:r>
                </w:p>
              </w:tc>
              <w:tc>
                <w:tcPr>
                  <w:tcW w:w="1441" w:type="dxa"/>
                  <w:noWrap/>
                  <w:hideMark/>
                </w:tcPr>
                <w:p w14:paraId="53700841" w14:textId="77777777" w:rsidR="00063D22" w:rsidRPr="00581408" w:rsidRDefault="00063D22"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14:ligatures w14:val="none"/>
                    </w:rPr>
                  </w:pPr>
                  <w:r w:rsidRPr="00581408">
                    <w:rPr>
                      <w:rFonts w:ascii="Times New Roman" w:eastAsia="Times New Roman" w:hAnsi="Times New Roman" w:cs="Times New Roman"/>
                      <w:b/>
                      <w:bCs/>
                      <w:kern w:val="0"/>
                      <w14:ligatures w14:val="none"/>
                    </w:rPr>
                    <w:t> </w:t>
                  </w:r>
                </w:p>
              </w:tc>
              <w:tc>
                <w:tcPr>
                  <w:tcW w:w="1143" w:type="dxa"/>
                  <w:noWrap/>
                  <w:hideMark/>
                </w:tcPr>
                <w:p w14:paraId="0BF97C29" w14:textId="77777777" w:rsidR="00063D22" w:rsidRPr="00581408" w:rsidRDefault="00063D22"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14:ligatures w14:val="none"/>
                    </w:rPr>
                  </w:pPr>
                  <w:r w:rsidRPr="00581408">
                    <w:rPr>
                      <w:rFonts w:ascii="Times New Roman" w:eastAsia="Times New Roman" w:hAnsi="Times New Roman" w:cs="Times New Roman"/>
                      <w:b/>
                      <w:bCs/>
                      <w:kern w:val="0"/>
                      <w14:ligatures w14:val="none"/>
                    </w:rPr>
                    <w:t> </w:t>
                  </w:r>
                </w:p>
              </w:tc>
              <w:tc>
                <w:tcPr>
                  <w:tcW w:w="981" w:type="dxa"/>
                  <w:noWrap/>
                  <w:hideMark/>
                </w:tcPr>
                <w:p w14:paraId="7D1CDC80" w14:textId="77777777" w:rsidR="00063D22" w:rsidRPr="00581408" w:rsidRDefault="00063D22"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14:ligatures w14:val="none"/>
                    </w:rPr>
                  </w:pPr>
                  <w:r w:rsidRPr="00581408">
                    <w:rPr>
                      <w:rFonts w:ascii="Times New Roman" w:eastAsia="Times New Roman" w:hAnsi="Times New Roman" w:cs="Times New Roman"/>
                      <w:b/>
                      <w:bCs/>
                      <w:kern w:val="0"/>
                      <w14:ligatures w14:val="none"/>
                    </w:rPr>
                    <w:t> </w:t>
                  </w:r>
                </w:p>
              </w:tc>
              <w:tc>
                <w:tcPr>
                  <w:tcW w:w="1279" w:type="dxa"/>
                  <w:noWrap/>
                  <w:hideMark/>
                </w:tcPr>
                <w:p w14:paraId="57440FC3" w14:textId="77777777" w:rsidR="00063D22" w:rsidRPr="00581408" w:rsidRDefault="00063D22"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14:ligatures w14:val="none"/>
                    </w:rPr>
                  </w:pPr>
                  <w:r w:rsidRPr="00581408">
                    <w:rPr>
                      <w:rFonts w:ascii="Times New Roman" w:eastAsia="Times New Roman" w:hAnsi="Times New Roman" w:cs="Times New Roman"/>
                      <w:b/>
                      <w:bCs/>
                      <w:kern w:val="0"/>
                      <w14:ligatures w14:val="none"/>
                    </w:rPr>
                    <w:t> </w:t>
                  </w:r>
                </w:p>
              </w:tc>
              <w:tc>
                <w:tcPr>
                  <w:tcW w:w="656" w:type="dxa"/>
                  <w:noWrap/>
                  <w:hideMark/>
                </w:tcPr>
                <w:p w14:paraId="691D9004" w14:textId="77777777" w:rsidR="00063D22" w:rsidRPr="00581408" w:rsidRDefault="00063D22"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14:ligatures w14:val="none"/>
                    </w:rPr>
                  </w:pPr>
                  <w:r w:rsidRPr="00581408">
                    <w:rPr>
                      <w:rFonts w:ascii="Times New Roman" w:eastAsia="Times New Roman" w:hAnsi="Times New Roman" w:cs="Times New Roman"/>
                      <w:b/>
                      <w:bCs/>
                      <w:kern w:val="0"/>
                      <w14:ligatures w14:val="none"/>
                    </w:rPr>
                    <w:t> </w:t>
                  </w:r>
                </w:p>
              </w:tc>
            </w:tr>
            <w:tr w:rsidR="00063D22" w:rsidRPr="00581408" w14:paraId="65ED9441" w14:textId="77777777" w:rsidTr="006F6C0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11" w:type="dxa"/>
                  <w:noWrap/>
                  <w:hideMark/>
                </w:tcPr>
                <w:p w14:paraId="3E7B0D67" w14:textId="77777777" w:rsidR="00063D22" w:rsidRPr="00581408" w:rsidRDefault="00063D22" w:rsidP="000F299A">
                  <w:pPr>
                    <w:spacing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t>COM</w:t>
                  </w:r>
                </w:p>
              </w:tc>
              <w:tc>
                <w:tcPr>
                  <w:tcW w:w="1159" w:type="dxa"/>
                  <w:noWrap/>
                  <w:hideMark/>
                </w:tcPr>
                <w:p w14:paraId="11BE03FC" w14:textId="77777777" w:rsidR="00063D22" w:rsidRPr="00581408" w:rsidRDefault="00063D22"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14:ligatures w14:val="none"/>
                    </w:rPr>
                  </w:pPr>
                  <w:r w:rsidRPr="00581408">
                    <w:rPr>
                      <w:rFonts w:ascii="Times New Roman" w:eastAsia="Times New Roman" w:hAnsi="Times New Roman" w:cs="Times New Roman"/>
                      <w:b/>
                      <w:bCs/>
                      <w:kern w:val="0"/>
                      <w14:ligatures w14:val="none"/>
                    </w:rPr>
                    <w:t>0.564</w:t>
                  </w:r>
                </w:p>
              </w:tc>
              <w:tc>
                <w:tcPr>
                  <w:tcW w:w="1415" w:type="dxa"/>
                  <w:noWrap/>
                  <w:hideMark/>
                </w:tcPr>
                <w:p w14:paraId="41AB8CAD" w14:textId="77777777" w:rsidR="00063D22" w:rsidRPr="00581408" w:rsidRDefault="00063D22"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14:ligatures w14:val="none"/>
                    </w:rPr>
                  </w:pPr>
                  <w:r w:rsidRPr="00581408">
                    <w:rPr>
                      <w:rFonts w:ascii="Times New Roman" w:eastAsia="Times New Roman" w:hAnsi="Times New Roman" w:cs="Times New Roman"/>
                      <w:b/>
                      <w:bCs/>
                      <w:kern w:val="0"/>
                      <w14:ligatures w14:val="none"/>
                    </w:rPr>
                    <w:t>0.587</w:t>
                  </w:r>
                </w:p>
              </w:tc>
              <w:tc>
                <w:tcPr>
                  <w:tcW w:w="1441" w:type="dxa"/>
                  <w:noWrap/>
                  <w:hideMark/>
                </w:tcPr>
                <w:p w14:paraId="6D40902D" w14:textId="77777777" w:rsidR="00063D22" w:rsidRPr="00581408" w:rsidRDefault="00063D22"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14:ligatures w14:val="none"/>
                    </w:rPr>
                  </w:pPr>
                  <w:r w:rsidRPr="00581408">
                    <w:rPr>
                      <w:rFonts w:ascii="Times New Roman" w:eastAsia="Times New Roman" w:hAnsi="Times New Roman" w:cs="Times New Roman"/>
                      <w:b/>
                      <w:bCs/>
                      <w:kern w:val="0"/>
                      <w14:ligatures w14:val="none"/>
                    </w:rPr>
                    <w:t> </w:t>
                  </w:r>
                </w:p>
              </w:tc>
              <w:tc>
                <w:tcPr>
                  <w:tcW w:w="1143" w:type="dxa"/>
                  <w:noWrap/>
                  <w:hideMark/>
                </w:tcPr>
                <w:p w14:paraId="60E80B8D" w14:textId="77777777" w:rsidR="00063D22" w:rsidRPr="00581408" w:rsidRDefault="00063D22"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14:ligatures w14:val="none"/>
                    </w:rPr>
                  </w:pPr>
                  <w:r w:rsidRPr="00581408">
                    <w:rPr>
                      <w:rFonts w:ascii="Times New Roman" w:eastAsia="Times New Roman" w:hAnsi="Times New Roman" w:cs="Times New Roman"/>
                      <w:b/>
                      <w:bCs/>
                      <w:kern w:val="0"/>
                      <w14:ligatures w14:val="none"/>
                    </w:rPr>
                    <w:t> </w:t>
                  </w:r>
                </w:p>
              </w:tc>
              <w:tc>
                <w:tcPr>
                  <w:tcW w:w="981" w:type="dxa"/>
                  <w:noWrap/>
                  <w:hideMark/>
                </w:tcPr>
                <w:p w14:paraId="41100E25" w14:textId="77777777" w:rsidR="00063D22" w:rsidRPr="00581408" w:rsidRDefault="00063D22"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14:ligatures w14:val="none"/>
                    </w:rPr>
                  </w:pPr>
                  <w:r w:rsidRPr="00581408">
                    <w:rPr>
                      <w:rFonts w:ascii="Times New Roman" w:eastAsia="Times New Roman" w:hAnsi="Times New Roman" w:cs="Times New Roman"/>
                      <w:b/>
                      <w:bCs/>
                      <w:kern w:val="0"/>
                      <w14:ligatures w14:val="none"/>
                    </w:rPr>
                    <w:t> </w:t>
                  </w:r>
                </w:p>
              </w:tc>
              <w:tc>
                <w:tcPr>
                  <w:tcW w:w="1279" w:type="dxa"/>
                  <w:noWrap/>
                  <w:hideMark/>
                </w:tcPr>
                <w:p w14:paraId="1FFB66D4" w14:textId="77777777" w:rsidR="00063D22" w:rsidRPr="00581408" w:rsidRDefault="00063D22"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14:ligatures w14:val="none"/>
                    </w:rPr>
                  </w:pPr>
                  <w:r w:rsidRPr="00581408">
                    <w:rPr>
                      <w:rFonts w:ascii="Times New Roman" w:eastAsia="Times New Roman" w:hAnsi="Times New Roman" w:cs="Times New Roman"/>
                      <w:b/>
                      <w:bCs/>
                      <w:kern w:val="0"/>
                      <w14:ligatures w14:val="none"/>
                    </w:rPr>
                    <w:t> </w:t>
                  </w:r>
                </w:p>
              </w:tc>
              <w:tc>
                <w:tcPr>
                  <w:tcW w:w="656" w:type="dxa"/>
                  <w:noWrap/>
                  <w:hideMark/>
                </w:tcPr>
                <w:p w14:paraId="0AA48E23" w14:textId="77777777" w:rsidR="00063D22" w:rsidRPr="00581408" w:rsidRDefault="00063D22"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14:ligatures w14:val="none"/>
                    </w:rPr>
                  </w:pPr>
                  <w:r w:rsidRPr="00581408">
                    <w:rPr>
                      <w:rFonts w:ascii="Times New Roman" w:eastAsia="Times New Roman" w:hAnsi="Times New Roman" w:cs="Times New Roman"/>
                      <w:b/>
                      <w:bCs/>
                      <w:kern w:val="0"/>
                      <w14:ligatures w14:val="none"/>
                    </w:rPr>
                    <w:t> </w:t>
                  </w:r>
                </w:p>
              </w:tc>
            </w:tr>
            <w:tr w:rsidR="00063D22" w:rsidRPr="00581408" w14:paraId="710D8524" w14:textId="77777777" w:rsidTr="006F6C09">
              <w:trPr>
                <w:trHeight w:val="288"/>
              </w:trPr>
              <w:tc>
                <w:tcPr>
                  <w:cnfStyle w:val="001000000000" w:firstRow="0" w:lastRow="0" w:firstColumn="1" w:lastColumn="0" w:oddVBand="0" w:evenVBand="0" w:oddHBand="0" w:evenHBand="0" w:firstRowFirstColumn="0" w:firstRowLastColumn="0" w:lastRowFirstColumn="0" w:lastRowLastColumn="0"/>
                  <w:tcW w:w="1311" w:type="dxa"/>
                  <w:noWrap/>
                  <w:hideMark/>
                </w:tcPr>
                <w:p w14:paraId="665D5CA6" w14:textId="77777777" w:rsidR="00063D22" w:rsidRPr="00581408" w:rsidRDefault="00063D22" w:rsidP="000F299A">
                  <w:pPr>
                    <w:spacing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t>PEOU</w:t>
                  </w:r>
                </w:p>
              </w:tc>
              <w:tc>
                <w:tcPr>
                  <w:tcW w:w="1159" w:type="dxa"/>
                  <w:noWrap/>
                  <w:hideMark/>
                </w:tcPr>
                <w:p w14:paraId="26B840BF" w14:textId="77777777" w:rsidR="00063D22" w:rsidRPr="00581408" w:rsidRDefault="00063D22"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14:ligatures w14:val="none"/>
                    </w:rPr>
                  </w:pPr>
                  <w:r w:rsidRPr="00581408">
                    <w:rPr>
                      <w:rFonts w:ascii="Times New Roman" w:eastAsia="Times New Roman" w:hAnsi="Times New Roman" w:cs="Times New Roman"/>
                      <w:b/>
                      <w:bCs/>
                      <w:kern w:val="0"/>
                      <w14:ligatures w14:val="none"/>
                    </w:rPr>
                    <w:t>0.808</w:t>
                  </w:r>
                </w:p>
              </w:tc>
              <w:tc>
                <w:tcPr>
                  <w:tcW w:w="1415" w:type="dxa"/>
                  <w:noWrap/>
                  <w:hideMark/>
                </w:tcPr>
                <w:p w14:paraId="05989D35" w14:textId="77777777" w:rsidR="00063D22" w:rsidRPr="00581408" w:rsidRDefault="00063D22"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14:ligatures w14:val="none"/>
                    </w:rPr>
                  </w:pPr>
                  <w:r w:rsidRPr="00581408">
                    <w:rPr>
                      <w:rFonts w:ascii="Times New Roman" w:eastAsia="Times New Roman" w:hAnsi="Times New Roman" w:cs="Times New Roman"/>
                      <w:b/>
                      <w:bCs/>
                      <w:kern w:val="0"/>
                      <w14:ligatures w14:val="none"/>
                    </w:rPr>
                    <w:t>0.815</w:t>
                  </w:r>
                </w:p>
              </w:tc>
              <w:tc>
                <w:tcPr>
                  <w:tcW w:w="1441" w:type="dxa"/>
                  <w:noWrap/>
                  <w:hideMark/>
                </w:tcPr>
                <w:p w14:paraId="4AD3A81C" w14:textId="77777777" w:rsidR="00063D22" w:rsidRPr="00581408" w:rsidRDefault="00063D22"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14:ligatures w14:val="none"/>
                    </w:rPr>
                  </w:pPr>
                  <w:r w:rsidRPr="00581408">
                    <w:rPr>
                      <w:rFonts w:ascii="Times New Roman" w:eastAsia="Times New Roman" w:hAnsi="Times New Roman" w:cs="Times New Roman"/>
                      <w:b/>
                      <w:bCs/>
                      <w:kern w:val="0"/>
                      <w14:ligatures w14:val="none"/>
                    </w:rPr>
                    <w:t>0.629</w:t>
                  </w:r>
                </w:p>
              </w:tc>
              <w:tc>
                <w:tcPr>
                  <w:tcW w:w="1143" w:type="dxa"/>
                  <w:noWrap/>
                  <w:hideMark/>
                </w:tcPr>
                <w:p w14:paraId="34E51A4E" w14:textId="77777777" w:rsidR="00063D22" w:rsidRPr="00581408" w:rsidRDefault="00063D22"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14:ligatures w14:val="none"/>
                    </w:rPr>
                  </w:pPr>
                  <w:r w:rsidRPr="00581408">
                    <w:rPr>
                      <w:rFonts w:ascii="Times New Roman" w:eastAsia="Times New Roman" w:hAnsi="Times New Roman" w:cs="Times New Roman"/>
                      <w:b/>
                      <w:bCs/>
                      <w:kern w:val="0"/>
                      <w14:ligatures w14:val="none"/>
                    </w:rPr>
                    <w:t> </w:t>
                  </w:r>
                </w:p>
              </w:tc>
              <w:tc>
                <w:tcPr>
                  <w:tcW w:w="981" w:type="dxa"/>
                  <w:noWrap/>
                  <w:hideMark/>
                </w:tcPr>
                <w:p w14:paraId="542EFDE6" w14:textId="77777777" w:rsidR="00063D22" w:rsidRPr="00581408" w:rsidRDefault="00063D22"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14:ligatures w14:val="none"/>
                    </w:rPr>
                  </w:pPr>
                  <w:r w:rsidRPr="00581408">
                    <w:rPr>
                      <w:rFonts w:ascii="Times New Roman" w:eastAsia="Times New Roman" w:hAnsi="Times New Roman" w:cs="Times New Roman"/>
                      <w:b/>
                      <w:bCs/>
                      <w:kern w:val="0"/>
                      <w14:ligatures w14:val="none"/>
                    </w:rPr>
                    <w:t> </w:t>
                  </w:r>
                </w:p>
              </w:tc>
              <w:tc>
                <w:tcPr>
                  <w:tcW w:w="1279" w:type="dxa"/>
                  <w:noWrap/>
                  <w:hideMark/>
                </w:tcPr>
                <w:p w14:paraId="29CF390C" w14:textId="77777777" w:rsidR="00063D22" w:rsidRPr="00581408" w:rsidRDefault="00063D22"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14:ligatures w14:val="none"/>
                    </w:rPr>
                  </w:pPr>
                  <w:r w:rsidRPr="00581408">
                    <w:rPr>
                      <w:rFonts w:ascii="Times New Roman" w:eastAsia="Times New Roman" w:hAnsi="Times New Roman" w:cs="Times New Roman"/>
                      <w:b/>
                      <w:bCs/>
                      <w:kern w:val="0"/>
                      <w14:ligatures w14:val="none"/>
                    </w:rPr>
                    <w:t> </w:t>
                  </w:r>
                </w:p>
              </w:tc>
              <w:tc>
                <w:tcPr>
                  <w:tcW w:w="656" w:type="dxa"/>
                  <w:noWrap/>
                  <w:hideMark/>
                </w:tcPr>
                <w:p w14:paraId="0DCC48B2" w14:textId="77777777" w:rsidR="00063D22" w:rsidRPr="00581408" w:rsidRDefault="00063D22"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14:ligatures w14:val="none"/>
                    </w:rPr>
                  </w:pPr>
                  <w:r w:rsidRPr="00581408">
                    <w:rPr>
                      <w:rFonts w:ascii="Times New Roman" w:eastAsia="Times New Roman" w:hAnsi="Times New Roman" w:cs="Times New Roman"/>
                      <w:b/>
                      <w:bCs/>
                      <w:kern w:val="0"/>
                      <w14:ligatures w14:val="none"/>
                    </w:rPr>
                    <w:t> </w:t>
                  </w:r>
                </w:p>
              </w:tc>
            </w:tr>
            <w:tr w:rsidR="00063D22" w:rsidRPr="00581408" w14:paraId="65864C52" w14:textId="77777777" w:rsidTr="006F6C0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11" w:type="dxa"/>
                  <w:noWrap/>
                  <w:hideMark/>
                </w:tcPr>
                <w:p w14:paraId="2EB9A3ED" w14:textId="77777777" w:rsidR="00063D22" w:rsidRPr="00581408" w:rsidRDefault="00063D22" w:rsidP="000F299A">
                  <w:pPr>
                    <w:spacing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t>PT</w:t>
                  </w:r>
                </w:p>
              </w:tc>
              <w:tc>
                <w:tcPr>
                  <w:tcW w:w="1159" w:type="dxa"/>
                  <w:noWrap/>
                  <w:hideMark/>
                </w:tcPr>
                <w:p w14:paraId="22D279AA" w14:textId="77777777" w:rsidR="00063D22" w:rsidRPr="00581408" w:rsidRDefault="00063D22"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14:ligatures w14:val="none"/>
                    </w:rPr>
                  </w:pPr>
                  <w:r w:rsidRPr="00581408">
                    <w:rPr>
                      <w:rFonts w:ascii="Times New Roman" w:eastAsia="Times New Roman" w:hAnsi="Times New Roman" w:cs="Times New Roman"/>
                      <w:b/>
                      <w:bCs/>
                      <w:kern w:val="0"/>
                      <w14:ligatures w14:val="none"/>
                    </w:rPr>
                    <w:t>0.576</w:t>
                  </w:r>
                </w:p>
              </w:tc>
              <w:tc>
                <w:tcPr>
                  <w:tcW w:w="1415" w:type="dxa"/>
                  <w:noWrap/>
                  <w:hideMark/>
                </w:tcPr>
                <w:p w14:paraId="7F923BEE" w14:textId="77777777" w:rsidR="00063D22" w:rsidRPr="00581408" w:rsidRDefault="00063D22"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14:ligatures w14:val="none"/>
                    </w:rPr>
                  </w:pPr>
                  <w:r w:rsidRPr="00581408">
                    <w:rPr>
                      <w:rFonts w:ascii="Times New Roman" w:eastAsia="Times New Roman" w:hAnsi="Times New Roman" w:cs="Times New Roman"/>
                      <w:b/>
                      <w:bCs/>
                      <w:kern w:val="0"/>
                      <w14:ligatures w14:val="none"/>
                    </w:rPr>
                    <w:t>0.577</w:t>
                  </w:r>
                </w:p>
              </w:tc>
              <w:tc>
                <w:tcPr>
                  <w:tcW w:w="1441" w:type="dxa"/>
                  <w:noWrap/>
                  <w:hideMark/>
                </w:tcPr>
                <w:p w14:paraId="28121D1D" w14:textId="77777777" w:rsidR="00063D22" w:rsidRPr="00581408" w:rsidRDefault="00063D22"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14:ligatures w14:val="none"/>
                    </w:rPr>
                  </w:pPr>
                  <w:r w:rsidRPr="00581408">
                    <w:rPr>
                      <w:rFonts w:ascii="Times New Roman" w:eastAsia="Times New Roman" w:hAnsi="Times New Roman" w:cs="Times New Roman"/>
                      <w:b/>
                      <w:bCs/>
                      <w:kern w:val="0"/>
                      <w14:ligatures w14:val="none"/>
                    </w:rPr>
                    <w:t>0.198</w:t>
                  </w:r>
                </w:p>
              </w:tc>
              <w:tc>
                <w:tcPr>
                  <w:tcW w:w="1143" w:type="dxa"/>
                  <w:noWrap/>
                  <w:hideMark/>
                </w:tcPr>
                <w:p w14:paraId="59F39A8E" w14:textId="77777777" w:rsidR="00063D22" w:rsidRPr="00581408" w:rsidRDefault="00063D22"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14:ligatures w14:val="none"/>
                    </w:rPr>
                  </w:pPr>
                  <w:r w:rsidRPr="00581408">
                    <w:rPr>
                      <w:rFonts w:ascii="Times New Roman" w:eastAsia="Times New Roman" w:hAnsi="Times New Roman" w:cs="Times New Roman"/>
                      <w:b/>
                      <w:bCs/>
                      <w:kern w:val="0"/>
                      <w14:ligatures w14:val="none"/>
                    </w:rPr>
                    <w:t>0.663</w:t>
                  </w:r>
                </w:p>
              </w:tc>
              <w:tc>
                <w:tcPr>
                  <w:tcW w:w="981" w:type="dxa"/>
                  <w:noWrap/>
                  <w:hideMark/>
                </w:tcPr>
                <w:p w14:paraId="717D1C30" w14:textId="77777777" w:rsidR="00063D22" w:rsidRPr="00581408" w:rsidRDefault="00063D22"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14:ligatures w14:val="none"/>
                    </w:rPr>
                  </w:pPr>
                  <w:r w:rsidRPr="00581408">
                    <w:rPr>
                      <w:rFonts w:ascii="Times New Roman" w:eastAsia="Times New Roman" w:hAnsi="Times New Roman" w:cs="Times New Roman"/>
                      <w:b/>
                      <w:bCs/>
                      <w:kern w:val="0"/>
                      <w14:ligatures w14:val="none"/>
                    </w:rPr>
                    <w:t> </w:t>
                  </w:r>
                </w:p>
              </w:tc>
              <w:tc>
                <w:tcPr>
                  <w:tcW w:w="1279" w:type="dxa"/>
                  <w:noWrap/>
                  <w:hideMark/>
                </w:tcPr>
                <w:p w14:paraId="67AF5F23" w14:textId="77777777" w:rsidR="00063D22" w:rsidRPr="00581408" w:rsidRDefault="00063D22"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14:ligatures w14:val="none"/>
                    </w:rPr>
                  </w:pPr>
                  <w:r w:rsidRPr="00581408">
                    <w:rPr>
                      <w:rFonts w:ascii="Times New Roman" w:eastAsia="Times New Roman" w:hAnsi="Times New Roman" w:cs="Times New Roman"/>
                      <w:b/>
                      <w:bCs/>
                      <w:kern w:val="0"/>
                      <w14:ligatures w14:val="none"/>
                    </w:rPr>
                    <w:t> </w:t>
                  </w:r>
                </w:p>
              </w:tc>
              <w:tc>
                <w:tcPr>
                  <w:tcW w:w="656" w:type="dxa"/>
                  <w:noWrap/>
                  <w:hideMark/>
                </w:tcPr>
                <w:p w14:paraId="4DE1ABBD" w14:textId="77777777" w:rsidR="00063D22" w:rsidRPr="00581408" w:rsidRDefault="00063D22"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14:ligatures w14:val="none"/>
                    </w:rPr>
                  </w:pPr>
                  <w:r w:rsidRPr="00581408">
                    <w:rPr>
                      <w:rFonts w:ascii="Times New Roman" w:eastAsia="Times New Roman" w:hAnsi="Times New Roman" w:cs="Times New Roman"/>
                      <w:b/>
                      <w:bCs/>
                      <w:kern w:val="0"/>
                      <w14:ligatures w14:val="none"/>
                    </w:rPr>
                    <w:t> </w:t>
                  </w:r>
                </w:p>
              </w:tc>
            </w:tr>
            <w:tr w:rsidR="00063D22" w:rsidRPr="00581408" w14:paraId="6676FB67" w14:textId="77777777" w:rsidTr="006F6C09">
              <w:trPr>
                <w:trHeight w:val="288"/>
              </w:trPr>
              <w:tc>
                <w:tcPr>
                  <w:cnfStyle w:val="001000000000" w:firstRow="0" w:lastRow="0" w:firstColumn="1" w:lastColumn="0" w:oddVBand="0" w:evenVBand="0" w:oddHBand="0" w:evenHBand="0" w:firstRowFirstColumn="0" w:firstRowLastColumn="0" w:lastRowFirstColumn="0" w:lastRowLastColumn="0"/>
                  <w:tcW w:w="1311" w:type="dxa"/>
                  <w:noWrap/>
                  <w:hideMark/>
                </w:tcPr>
                <w:p w14:paraId="6C2ADDBF" w14:textId="77777777" w:rsidR="00063D22" w:rsidRPr="00581408" w:rsidRDefault="00063D22" w:rsidP="000F299A">
                  <w:pPr>
                    <w:spacing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t>PU</w:t>
                  </w:r>
                </w:p>
              </w:tc>
              <w:tc>
                <w:tcPr>
                  <w:tcW w:w="1159" w:type="dxa"/>
                  <w:noWrap/>
                  <w:hideMark/>
                </w:tcPr>
                <w:p w14:paraId="4389E12C" w14:textId="77777777" w:rsidR="00063D22" w:rsidRPr="00581408" w:rsidRDefault="00063D22"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14:ligatures w14:val="none"/>
                    </w:rPr>
                  </w:pPr>
                  <w:r w:rsidRPr="00581408">
                    <w:rPr>
                      <w:rFonts w:ascii="Times New Roman" w:eastAsia="Times New Roman" w:hAnsi="Times New Roman" w:cs="Times New Roman"/>
                      <w:b/>
                      <w:bCs/>
                      <w:kern w:val="0"/>
                      <w14:ligatures w14:val="none"/>
                    </w:rPr>
                    <w:t>0.813</w:t>
                  </w:r>
                </w:p>
              </w:tc>
              <w:tc>
                <w:tcPr>
                  <w:tcW w:w="1415" w:type="dxa"/>
                  <w:noWrap/>
                  <w:hideMark/>
                </w:tcPr>
                <w:p w14:paraId="1B902755" w14:textId="77777777" w:rsidR="00063D22" w:rsidRPr="00581408" w:rsidRDefault="00063D22"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14:ligatures w14:val="none"/>
                    </w:rPr>
                  </w:pPr>
                  <w:r w:rsidRPr="00581408">
                    <w:rPr>
                      <w:rFonts w:ascii="Times New Roman" w:eastAsia="Times New Roman" w:hAnsi="Times New Roman" w:cs="Times New Roman"/>
                      <w:b/>
                      <w:bCs/>
                      <w:kern w:val="0"/>
                      <w14:ligatures w14:val="none"/>
                    </w:rPr>
                    <w:t>0.827</w:t>
                  </w:r>
                </w:p>
              </w:tc>
              <w:tc>
                <w:tcPr>
                  <w:tcW w:w="1441" w:type="dxa"/>
                  <w:noWrap/>
                  <w:hideMark/>
                </w:tcPr>
                <w:p w14:paraId="0441B343" w14:textId="77777777" w:rsidR="00063D22" w:rsidRPr="00581408" w:rsidRDefault="00063D22"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14:ligatures w14:val="none"/>
                    </w:rPr>
                  </w:pPr>
                  <w:r w:rsidRPr="00581408">
                    <w:rPr>
                      <w:rFonts w:ascii="Times New Roman" w:eastAsia="Times New Roman" w:hAnsi="Times New Roman" w:cs="Times New Roman"/>
                      <w:b/>
                      <w:bCs/>
                      <w:kern w:val="0"/>
                      <w14:ligatures w14:val="none"/>
                    </w:rPr>
                    <w:t>0.614</w:t>
                  </w:r>
                </w:p>
              </w:tc>
              <w:tc>
                <w:tcPr>
                  <w:tcW w:w="1143" w:type="dxa"/>
                  <w:noWrap/>
                  <w:hideMark/>
                </w:tcPr>
                <w:p w14:paraId="6786BA79" w14:textId="77777777" w:rsidR="00063D22" w:rsidRPr="00581408" w:rsidRDefault="00063D22"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14:ligatures w14:val="none"/>
                    </w:rPr>
                  </w:pPr>
                  <w:r w:rsidRPr="00581408">
                    <w:rPr>
                      <w:rFonts w:ascii="Times New Roman" w:eastAsia="Times New Roman" w:hAnsi="Times New Roman" w:cs="Times New Roman"/>
                      <w:b/>
                      <w:bCs/>
                      <w:kern w:val="0"/>
                      <w14:ligatures w14:val="none"/>
                    </w:rPr>
                    <w:t>0.779</w:t>
                  </w:r>
                </w:p>
              </w:tc>
              <w:tc>
                <w:tcPr>
                  <w:tcW w:w="981" w:type="dxa"/>
                  <w:noWrap/>
                  <w:hideMark/>
                </w:tcPr>
                <w:p w14:paraId="36ACA972" w14:textId="77777777" w:rsidR="00063D22" w:rsidRPr="00581408" w:rsidRDefault="00063D22"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14:ligatures w14:val="none"/>
                    </w:rPr>
                  </w:pPr>
                  <w:r w:rsidRPr="00581408">
                    <w:rPr>
                      <w:rFonts w:ascii="Times New Roman" w:eastAsia="Times New Roman" w:hAnsi="Times New Roman" w:cs="Times New Roman"/>
                      <w:b/>
                      <w:bCs/>
                      <w:kern w:val="0"/>
                      <w14:ligatures w14:val="none"/>
                    </w:rPr>
                    <w:t>0.635</w:t>
                  </w:r>
                </w:p>
              </w:tc>
              <w:tc>
                <w:tcPr>
                  <w:tcW w:w="1279" w:type="dxa"/>
                  <w:noWrap/>
                  <w:hideMark/>
                </w:tcPr>
                <w:p w14:paraId="18ED4D10" w14:textId="77777777" w:rsidR="00063D22" w:rsidRPr="00581408" w:rsidRDefault="00063D22"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14:ligatures w14:val="none"/>
                    </w:rPr>
                  </w:pPr>
                  <w:r w:rsidRPr="00581408">
                    <w:rPr>
                      <w:rFonts w:ascii="Times New Roman" w:eastAsia="Times New Roman" w:hAnsi="Times New Roman" w:cs="Times New Roman"/>
                      <w:b/>
                      <w:bCs/>
                      <w:kern w:val="0"/>
                      <w14:ligatures w14:val="none"/>
                    </w:rPr>
                    <w:t> </w:t>
                  </w:r>
                </w:p>
              </w:tc>
              <w:tc>
                <w:tcPr>
                  <w:tcW w:w="656" w:type="dxa"/>
                  <w:noWrap/>
                  <w:hideMark/>
                </w:tcPr>
                <w:p w14:paraId="62B21FB3" w14:textId="77777777" w:rsidR="00063D22" w:rsidRPr="00581408" w:rsidRDefault="00063D22"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14:ligatures w14:val="none"/>
                    </w:rPr>
                  </w:pPr>
                  <w:r w:rsidRPr="00581408">
                    <w:rPr>
                      <w:rFonts w:ascii="Times New Roman" w:eastAsia="Times New Roman" w:hAnsi="Times New Roman" w:cs="Times New Roman"/>
                      <w:b/>
                      <w:bCs/>
                      <w:kern w:val="0"/>
                      <w14:ligatures w14:val="none"/>
                    </w:rPr>
                    <w:t> </w:t>
                  </w:r>
                </w:p>
              </w:tc>
            </w:tr>
            <w:tr w:rsidR="00063D22" w:rsidRPr="00581408" w14:paraId="04F50572" w14:textId="77777777" w:rsidTr="006F6C09">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11" w:type="dxa"/>
                  <w:noWrap/>
                  <w:hideMark/>
                </w:tcPr>
                <w:p w14:paraId="7D979567" w14:textId="77777777" w:rsidR="00063D22" w:rsidRPr="00581408" w:rsidRDefault="00063D22" w:rsidP="000F299A">
                  <w:pPr>
                    <w:spacing w:line="360" w:lineRule="auto"/>
                    <w:jc w:val="both"/>
                    <w:rPr>
                      <w:rFonts w:ascii="Times New Roman" w:eastAsia="Times New Roman" w:hAnsi="Times New Roman" w:cs="Times New Roman"/>
                      <w:kern w:val="0"/>
                      <w14:ligatures w14:val="none"/>
                    </w:rPr>
                  </w:pPr>
                  <w:r w:rsidRPr="00581408">
                    <w:rPr>
                      <w:rFonts w:ascii="Times New Roman" w:eastAsia="Times New Roman" w:hAnsi="Times New Roman" w:cs="Times New Roman"/>
                      <w:kern w:val="0"/>
                      <w14:ligatures w14:val="none"/>
                    </w:rPr>
                    <w:t>SN</w:t>
                  </w:r>
                </w:p>
              </w:tc>
              <w:tc>
                <w:tcPr>
                  <w:tcW w:w="1159" w:type="dxa"/>
                  <w:noWrap/>
                  <w:hideMark/>
                </w:tcPr>
                <w:p w14:paraId="3B4B7B57" w14:textId="77777777" w:rsidR="00063D22" w:rsidRPr="00581408" w:rsidRDefault="00063D22"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14:ligatures w14:val="none"/>
                    </w:rPr>
                  </w:pPr>
                  <w:r w:rsidRPr="00581408">
                    <w:rPr>
                      <w:rFonts w:ascii="Times New Roman" w:eastAsia="Times New Roman" w:hAnsi="Times New Roman" w:cs="Times New Roman"/>
                      <w:b/>
                      <w:bCs/>
                      <w:kern w:val="0"/>
                      <w14:ligatures w14:val="none"/>
                    </w:rPr>
                    <w:t>0.392</w:t>
                  </w:r>
                </w:p>
              </w:tc>
              <w:tc>
                <w:tcPr>
                  <w:tcW w:w="1415" w:type="dxa"/>
                  <w:noWrap/>
                  <w:hideMark/>
                </w:tcPr>
                <w:p w14:paraId="59C79A3C" w14:textId="77777777" w:rsidR="00063D22" w:rsidRPr="00581408" w:rsidRDefault="00063D22"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14:ligatures w14:val="none"/>
                    </w:rPr>
                  </w:pPr>
                  <w:r w:rsidRPr="00581408">
                    <w:rPr>
                      <w:rFonts w:ascii="Times New Roman" w:eastAsia="Times New Roman" w:hAnsi="Times New Roman" w:cs="Times New Roman"/>
                      <w:b/>
                      <w:bCs/>
                      <w:kern w:val="0"/>
                      <w14:ligatures w14:val="none"/>
                    </w:rPr>
                    <w:t>0.360</w:t>
                  </w:r>
                </w:p>
              </w:tc>
              <w:tc>
                <w:tcPr>
                  <w:tcW w:w="1441" w:type="dxa"/>
                  <w:noWrap/>
                  <w:hideMark/>
                </w:tcPr>
                <w:p w14:paraId="5974E3A3" w14:textId="77777777" w:rsidR="00063D22" w:rsidRPr="00581408" w:rsidRDefault="00063D22"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14:ligatures w14:val="none"/>
                    </w:rPr>
                  </w:pPr>
                  <w:r w:rsidRPr="00581408">
                    <w:rPr>
                      <w:rFonts w:ascii="Times New Roman" w:eastAsia="Times New Roman" w:hAnsi="Times New Roman" w:cs="Times New Roman"/>
                      <w:b/>
                      <w:bCs/>
                      <w:kern w:val="0"/>
                      <w14:ligatures w14:val="none"/>
                    </w:rPr>
                    <w:t>0.085</w:t>
                  </w:r>
                </w:p>
              </w:tc>
              <w:tc>
                <w:tcPr>
                  <w:tcW w:w="1143" w:type="dxa"/>
                  <w:noWrap/>
                  <w:hideMark/>
                </w:tcPr>
                <w:p w14:paraId="744DB702" w14:textId="77777777" w:rsidR="00063D22" w:rsidRPr="00581408" w:rsidRDefault="00063D22"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14:ligatures w14:val="none"/>
                    </w:rPr>
                  </w:pPr>
                  <w:r w:rsidRPr="00581408">
                    <w:rPr>
                      <w:rFonts w:ascii="Times New Roman" w:eastAsia="Times New Roman" w:hAnsi="Times New Roman" w:cs="Times New Roman"/>
                      <w:b/>
                      <w:bCs/>
                      <w:kern w:val="0"/>
                      <w14:ligatures w14:val="none"/>
                    </w:rPr>
                    <w:t>0.384</w:t>
                  </w:r>
                </w:p>
              </w:tc>
              <w:tc>
                <w:tcPr>
                  <w:tcW w:w="981" w:type="dxa"/>
                  <w:noWrap/>
                  <w:hideMark/>
                </w:tcPr>
                <w:p w14:paraId="6472BCEA" w14:textId="77777777" w:rsidR="00063D22" w:rsidRPr="00581408" w:rsidRDefault="00063D22"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14:ligatures w14:val="none"/>
                    </w:rPr>
                  </w:pPr>
                  <w:r w:rsidRPr="00581408">
                    <w:rPr>
                      <w:rFonts w:ascii="Times New Roman" w:eastAsia="Times New Roman" w:hAnsi="Times New Roman" w:cs="Times New Roman"/>
                      <w:b/>
                      <w:bCs/>
                      <w:kern w:val="0"/>
                      <w14:ligatures w14:val="none"/>
                    </w:rPr>
                    <w:t>0.115</w:t>
                  </w:r>
                </w:p>
              </w:tc>
              <w:tc>
                <w:tcPr>
                  <w:tcW w:w="1279" w:type="dxa"/>
                  <w:noWrap/>
                  <w:hideMark/>
                </w:tcPr>
                <w:p w14:paraId="20C63A25" w14:textId="77777777" w:rsidR="00063D22" w:rsidRPr="00581408" w:rsidRDefault="00063D22"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14:ligatures w14:val="none"/>
                    </w:rPr>
                  </w:pPr>
                  <w:r w:rsidRPr="00581408">
                    <w:rPr>
                      <w:rFonts w:ascii="Times New Roman" w:eastAsia="Times New Roman" w:hAnsi="Times New Roman" w:cs="Times New Roman"/>
                      <w:b/>
                      <w:bCs/>
                      <w:kern w:val="0"/>
                      <w14:ligatures w14:val="none"/>
                    </w:rPr>
                    <w:t>0.432</w:t>
                  </w:r>
                </w:p>
              </w:tc>
              <w:tc>
                <w:tcPr>
                  <w:tcW w:w="656" w:type="dxa"/>
                  <w:noWrap/>
                  <w:hideMark/>
                </w:tcPr>
                <w:p w14:paraId="6FB16ED0" w14:textId="77777777" w:rsidR="00063D22" w:rsidRPr="00581408" w:rsidRDefault="00063D22"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14:ligatures w14:val="none"/>
                    </w:rPr>
                  </w:pPr>
                  <w:r w:rsidRPr="00581408">
                    <w:rPr>
                      <w:rFonts w:ascii="Times New Roman" w:eastAsia="Times New Roman" w:hAnsi="Times New Roman" w:cs="Times New Roman"/>
                      <w:b/>
                      <w:bCs/>
                      <w:kern w:val="0"/>
                      <w14:ligatures w14:val="none"/>
                    </w:rPr>
                    <w:t> </w:t>
                  </w:r>
                </w:p>
              </w:tc>
            </w:tr>
          </w:tbl>
          <w:p w14:paraId="46DE9ED6" w14:textId="77777777" w:rsidR="00063D22" w:rsidRPr="00581408" w:rsidRDefault="00063D22" w:rsidP="000F299A">
            <w:pPr>
              <w:spacing w:line="360" w:lineRule="auto"/>
              <w:jc w:val="both"/>
              <w:rPr>
                <w:rFonts w:ascii="Times New Roman" w:eastAsia="Times New Roman" w:hAnsi="Times New Roman" w:cs="Times New Roman"/>
                <w:kern w:val="0"/>
                <w14:ligatures w14:val="none"/>
              </w:rPr>
            </w:pPr>
          </w:p>
        </w:tc>
      </w:tr>
    </w:tbl>
    <w:p w14:paraId="057C01AD" w14:textId="77777777" w:rsidR="00BF5209" w:rsidRPr="00581408" w:rsidRDefault="00BF5209" w:rsidP="000F299A">
      <w:pPr>
        <w:spacing w:after="0" w:line="360" w:lineRule="auto"/>
        <w:jc w:val="both"/>
        <w:rPr>
          <w:rFonts w:ascii="Times New Roman" w:eastAsia="Times New Roman" w:hAnsi="Times New Roman" w:cs="Times New Roman"/>
          <w:kern w:val="0"/>
          <w14:ligatures w14:val="none"/>
        </w:rPr>
      </w:pPr>
    </w:p>
    <w:p w14:paraId="01590A71" w14:textId="17305579" w:rsidR="00BF5209" w:rsidRPr="00581408" w:rsidRDefault="00063D22" w:rsidP="000F299A">
      <w:pPr>
        <w:spacing w:after="0" w:line="360" w:lineRule="auto"/>
        <w:jc w:val="both"/>
        <w:rPr>
          <w:rFonts w:ascii="Times New Roman" w:eastAsia="Times New Roman" w:hAnsi="Times New Roman" w:cs="Times New Roman"/>
          <w:b/>
          <w:bCs/>
          <w:kern w:val="0"/>
          <w14:ligatures w14:val="none"/>
        </w:rPr>
      </w:pPr>
      <w:r w:rsidRPr="00581408">
        <w:rPr>
          <w:rFonts w:ascii="Times New Roman" w:eastAsia="Times New Roman" w:hAnsi="Times New Roman" w:cs="Times New Roman"/>
          <w:b/>
          <w:bCs/>
          <w:kern w:val="0"/>
          <w14:ligatures w14:val="none"/>
        </w:rPr>
        <w:t xml:space="preserve">Table 5: HTMT </w:t>
      </w:r>
      <w:r w:rsidR="00837037" w:rsidRPr="00581408">
        <w:rPr>
          <w:rFonts w:ascii="Times New Roman" w:eastAsia="Times New Roman" w:hAnsi="Times New Roman" w:cs="Times New Roman"/>
          <w:b/>
          <w:bCs/>
          <w:kern w:val="0"/>
          <w14:ligatures w14:val="none"/>
        </w:rPr>
        <w:t>R</w:t>
      </w:r>
      <w:r w:rsidRPr="00581408">
        <w:rPr>
          <w:rFonts w:ascii="Times New Roman" w:eastAsia="Times New Roman" w:hAnsi="Times New Roman" w:cs="Times New Roman"/>
          <w:b/>
          <w:bCs/>
          <w:kern w:val="0"/>
          <w14:ligatures w14:val="none"/>
        </w:rPr>
        <w:t>atios</w:t>
      </w:r>
    </w:p>
    <w:p w14:paraId="4FF23431" w14:textId="77777777" w:rsidR="00BF5209" w:rsidRPr="00581408" w:rsidRDefault="00BF5209" w:rsidP="000F299A">
      <w:pPr>
        <w:spacing w:after="0" w:line="360" w:lineRule="auto"/>
        <w:jc w:val="both"/>
        <w:rPr>
          <w:rFonts w:ascii="Times New Roman" w:eastAsia="Times New Roman" w:hAnsi="Times New Roman" w:cs="Times New Roman"/>
          <w:kern w:val="0"/>
          <w14:ligatures w14:val="none"/>
        </w:rPr>
      </w:pPr>
    </w:p>
    <w:p w14:paraId="19C91CE9" w14:textId="77777777" w:rsidR="00BF5209" w:rsidRPr="00581408" w:rsidRDefault="00BF5209" w:rsidP="000F299A">
      <w:pPr>
        <w:spacing w:line="360" w:lineRule="auto"/>
        <w:jc w:val="both"/>
        <w:rPr>
          <w:rFonts w:ascii="Times New Roman" w:hAnsi="Times New Roman" w:cs="Times New Roman"/>
          <w:szCs w:val="22"/>
        </w:rPr>
      </w:pPr>
    </w:p>
    <w:p w14:paraId="5366E52B" w14:textId="77777777" w:rsidR="00063D22" w:rsidRPr="00581408" w:rsidRDefault="00063D22" w:rsidP="000F299A">
      <w:pPr>
        <w:pStyle w:val="Heading3"/>
        <w:spacing w:line="360" w:lineRule="auto"/>
        <w:jc w:val="both"/>
        <w:rPr>
          <w:rFonts w:ascii="Times New Roman" w:hAnsi="Times New Roman" w:cs="Times New Roman"/>
          <w:color w:val="000000" w:themeColor="text1"/>
          <w:sz w:val="24"/>
          <w:szCs w:val="24"/>
        </w:rPr>
      </w:pPr>
      <w:bookmarkStart w:id="40" w:name="_Toc205391066"/>
      <w:r w:rsidRPr="00581408">
        <w:rPr>
          <w:rFonts w:ascii="Times New Roman" w:hAnsi="Times New Roman" w:cs="Times New Roman"/>
          <w:color w:val="000000" w:themeColor="text1"/>
          <w:sz w:val="24"/>
          <w:szCs w:val="24"/>
        </w:rPr>
        <w:t>4.3.</w:t>
      </w:r>
      <w:r w:rsidRPr="00581408">
        <w:rPr>
          <w:rFonts w:ascii="Times New Roman" w:hAnsi="Times New Roman" w:cs="Times New Roman"/>
          <w:color w:val="000000" w:themeColor="text1"/>
          <w:sz w:val="24"/>
          <w:szCs w:val="24"/>
        </w:rPr>
        <w:tab/>
        <w:t>Structural model</w:t>
      </w:r>
      <w:bookmarkEnd w:id="40"/>
    </w:p>
    <w:p w14:paraId="2D728A40" w14:textId="77777777" w:rsidR="00BB4294" w:rsidRPr="00581408" w:rsidRDefault="00063D22" w:rsidP="000F299A">
      <w:pPr>
        <w:spacing w:line="360" w:lineRule="auto"/>
        <w:jc w:val="both"/>
        <w:rPr>
          <w:rFonts w:ascii="Times New Roman" w:hAnsi="Times New Roman" w:cs="Times New Roman"/>
          <w:b/>
          <w:szCs w:val="22"/>
        </w:rPr>
      </w:pPr>
      <w:r w:rsidRPr="00581408">
        <w:rPr>
          <w:rFonts w:ascii="Times New Roman" w:hAnsi="Times New Roman" w:cs="Times New Roman"/>
          <w:szCs w:val="22"/>
        </w:rPr>
        <w:t xml:space="preserve">The purpose of structural model is to define the inter construct relationship of the incorporated research model. The structural model analysis is based on the assumption that it will fit the diagnostic tools, such as reliability and validity. For instance, the multi - co – linearity test is often utilized for the structural model essential regression fitness (Kaplan, 2001). The structural model is highlighted below in </w:t>
      </w:r>
      <w:r w:rsidRPr="00581408">
        <w:rPr>
          <w:rFonts w:ascii="Times New Roman" w:hAnsi="Times New Roman" w:cs="Times New Roman"/>
          <w:b/>
          <w:szCs w:val="22"/>
        </w:rPr>
        <w:t>Figure 2.</w:t>
      </w:r>
    </w:p>
    <w:p w14:paraId="1E2E74BF" w14:textId="77777777" w:rsidR="00063D22" w:rsidRPr="00581408" w:rsidRDefault="00063D22" w:rsidP="000F299A">
      <w:pPr>
        <w:spacing w:line="360" w:lineRule="auto"/>
        <w:jc w:val="both"/>
        <w:rPr>
          <w:rFonts w:ascii="Times New Roman" w:hAnsi="Times New Roman" w:cs="Times New Roman"/>
          <w:szCs w:val="22"/>
        </w:rPr>
      </w:pPr>
    </w:p>
    <w:p w14:paraId="683A30ED" w14:textId="6CDD9A53" w:rsidR="00BB4294" w:rsidRPr="00581408" w:rsidRDefault="00063D22" w:rsidP="000F299A">
      <w:pPr>
        <w:spacing w:line="360" w:lineRule="auto"/>
        <w:jc w:val="both"/>
        <w:rPr>
          <w:rFonts w:ascii="Times New Roman" w:hAnsi="Times New Roman" w:cs="Times New Roman"/>
          <w:sz w:val="22"/>
          <w:szCs w:val="22"/>
        </w:rPr>
      </w:pPr>
      <w:r w:rsidRPr="00581408">
        <w:rPr>
          <w:rFonts w:ascii="Times New Roman" w:hAnsi="Times New Roman" w:cs="Times New Roman"/>
          <w:noProof/>
          <w:sz w:val="22"/>
          <w:szCs w:val="22"/>
        </w:rPr>
        <w:lastRenderedPageBreak/>
        <w:drawing>
          <wp:inline distT="0" distB="0" distL="0" distR="0" wp14:anchorId="4059514E" wp14:editId="3D90EF02">
            <wp:extent cx="5943600" cy="3277060"/>
            <wp:effectExtent l="0" t="0" r="0" b="0"/>
            <wp:docPr id="4" name="Picture 4" descr="C:\Users\sathi\OneDrive\Desktop\Path Mod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athi\OneDrive\Desktop\Path Model.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3277060"/>
                    </a:xfrm>
                    <a:prstGeom prst="rect">
                      <a:avLst/>
                    </a:prstGeom>
                    <a:noFill/>
                    <a:ln>
                      <a:noFill/>
                    </a:ln>
                  </pic:spPr>
                </pic:pic>
              </a:graphicData>
            </a:graphic>
          </wp:inline>
        </w:drawing>
      </w:r>
    </w:p>
    <w:p w14:paraId="49592C30" w14:textId="344BC053" w:rsidR="00E17777" w:rsidRPr="00581408" w:rsidRDefault="00063D22" w:rsidP="000F299A">
      <w:pPr>
        <w:spacing w:line="360" w:lineRule="auto"/>
        <w:jc w:val="both"/>
        <w:rPr>
          <w:rFonts w:ascii="Times New Roman" w:hAnsi="Times New Roman" w:cs="Times New Roman"/>
          <w:sz w:val="22"/>
          <w:szCs w:val="22"/>
        </w:rPr>
      </w:pPr>
      <w:r w:rsidRPr="00581408">
        <w:rPr>
          <w:rFonts w:ascii="Times New Roman" w:hAnsi="Times New Roman" w:cs="Times New Roman"/>
          <w:sz w:val="22"/>
          <w:szCs w:val="22"/>
        </w:rPr>
        <w:t xml:space="preserve">          </w:t>
      </w:r>
    </w:p>
    <w:p w14:paraId="7D0116EF" w14:textId="77777777" w:rsidR="00840F12" w:rsidRPr="00581408" w:rsidRDefault="00063D22" w:rsidP="000F299A">
      <w:pPr>
        <w:spacing w:line="360" w:lineRule="auto"/>
        <w:jc w:val="both"/>
        <w:rPr>
          <w:rFonts w:ascii="Times New Roman" w:hAnsi="Times New Roman" w:cs="Times New Roman"/>
          <w:sz w:val="22"/>
          <w:szCs w:val="22"/>
        </w:rPr>
      </w:pPr>
      <w:r w:rsidRPr="00581408">
        <w:rPr>
          <w:rFonts w:ascii="Times New Roman" w:hAnsi="Times New Roman" w:cs="Times New Roman"/>
          <w:sz w:val="22"/>
          <w:szCs w:val="22"/>
        </w:rPr>
        <w:t xml:space="preserve">                                                                </w:t>
      </w:r>
      <w:r w:rsidR="00840F12" w:rsidRPr="00581408">
        <w:rPr>
          <w:rFonts w:ascii="Times New Roman" w:hAnsi="Times New Roman" w:cs="Times New Roman"/>
          <w:sz w:val="22"/>
          <w:szCs w:val="22"/>
        </w:rPr>
        <w:t>Figure 2: Tested Model</w:t>
      </w:r>
    </w:p>
    <w:p w14:paraId="2DD9C570" w14:textId="77777777" w:rsidR="00BB4294" w:rsidRPr="00581408" w:rsidRDefault="00BB4294" w:rsidP="000F299A">
      <w:pPr>
        <w:spacing w:line="360" w:lineRule="auto"/>
        <w:jc w:val="both"/>
        <w:rPr>
          <w:rFonts w:ascii="Times New Roman" w:hAnsi="Times New Roman" w:cs="Times New Roman"/>
          <w:sz w:val="22"/>
          <w:szCs w:val="22"/>
        </w:rPr>
      </w:pPr>
    </w:p>
    <w:p w14:paraId="167821D9" w14:textId="0ACD0211" w:rsidR="00840F12" w:rsidRPr="00581408" w:rsidRDefault="00840F12" w:rsidP="000F299A">
      <w:pPr>
        <w:pStyle w:val="Heading3"/>
        <w:spacing w:line="360" w:lineRule="auto"/>
        <w:jc w:val="both"/>
        <w:rPr>
          <w:rFonts w:ascii="Times New Roman" w:hAnsi="Times New Roman" w:cs="Times New Roman"/>
          <w:color w:val="000000" w:themeColor="text1"/>
          <w:sz w:val="24"/>
          <w:szCs w:val="24"/>
        </w:rPr>
      </w:pPr>
      <w:bookmarkStart w:id="41" w:name="_Toc205391067"/>
      <w:r w:rsidRPr="00581408">
        <w:rPr>
          <w:rFonts w:ascii="Times New Roman" w:hAnsi="Times New Roman" w:cs="Times New Roman"/>
          <w:color w:val="000000" w:themeColor="text1"/>
          <w:sz w:val="24"/>
          <w:szCs w:val="24"/>
        </w:rPr>
        <w:t>4.3.1.</w:t>
      </w:r>
      <w:r w:rsidRPr="00581408">
        <w:rPr>
          <w:rFonts w:ascii="Times New Roman" w:hAnsi="Times New Roman" w:cs="Times New Roman"/>
          <w:color w:val="000000" w:themeColor="text1"/>
          <w:sz w:val="24"/>
          <w:szCs w:val="24"/>
        </w:rPr>
        <w:tab/>
        <w:t xml:space="preserve">Multi </w:t>
      </w:r>
      <w:r w:rsidR="00837037" w:rsidRPr="00581408">
        <w:rPr>
          <w:rFonts w:ascii="Times New Roman" w:hAnsi="Times New Roman" w:cs="Times New Roman"/>
          <w:bCs/>
          <w:color w:val="000000" w:themeColor="text1"/>
          <w:sz w:val="24"/>
          <w:szCs w:val="24"/>
        </w:rPr>
        <w:t>Collinearit</w:t>
      </w:r>
      <w:r w:rsidR="00837037" w:rsidRPr="00581408">
        <w:rPr>
          <w:rFonts w:ascii="Times New Roman" w:hAnsi="Times New Roman" w:cs="Times New Roman"/>
          <w:b/>
          <w:color w:val="000000" w:themeColor="text1"/>
          <w:sz w:val="24"/>
          <w:szCs w:val="24"/>
        </w:rPr>
        <w:t>y</w:t>
      </w:r>
      <w:bookmarkEnd w:id="41"/>
    </w:p>
    <w:p w14:paraId="19B7323D" w14:textId="0DED8AAF" w:rsidR="00840F12" w:rsidRPr="00581408" w:rsidRDefault="00840F12" w:rsidP="000F299A">
      <w:pPr>
        <w:spacing w:line="360" w:lineRule="auto"/>
        <w:jc w:val="both"/>
        <w:rPr>
          <w:rFonts w:ascii="Times New Roman" w:hAnsi="Times New Roman" w:cs="Times New Roman"/>
          <w:szCs w:val="22"/>
        </w:rPr>
      </w:pPr>
      <w:r w:rsidRPr="00581408">
        <w:rPr>
          <w:rFonts w:ascii="Times New Roman" w:hAnsi="Times New Roman" w:cs="Times New Roman"/>
          <w:szCs w:val="22"/>
        </w:rPr>
        <w:t>Multi</w:t>
      </w:r>
      <w:r w:rsidR="00837037" w:rsidRPr="00581408">
        <w:rPr>
          <w:rFonts w:ascii="Times New Roman" w:hAnsi="Times New Roman" w:cs="Times New Roman"/>
          <w:b/>
          <w:szCs w:val="22"/>
        </w:rPr>
        <w:t xml:space="preserve"> </w:t>
      </w:r>
      <w:r w:rsidR="00837037" w:rsidRPr="00581408">
        <w:rPr>
          <w:rFonts w:ascii="Times New Roman" w:hAnsi="Times New Roman" w:cs="Times New Roman"/>
          <w:bCs/>
          <w:szCs w:val="22"/>
        </w:rPr>
        <w:t>Collinearity</w:t>
      </w:r>
      <w:r w:rsidR="00837037" w:rsidRPr="00581408">
        <w:rPr>
          <w:rFonts w:ascii="Times New Roman" w:hAnsi="Times New Roman" w:cs="Times New Roman"/>
          <w:szCs w:val="22"/>
        </w:rPr>
        <w:t xml:space="preserve"> </w:t>
      </w:r>
      <w:r w:rsidRPr="00581408">
        <w:rPr>
          <w:rFonts w:ascii="Times New Roman" w:hAnsi="Times New Roman" w:cs="Times New Roman"/>
          <w:szCs w:val="22"/>
        </w:rPr>
        <w:t>unveils the state of inter correlation with in the independent variables, for which VIF test have been used, the benchmark for such is that the VIF must be less than 10, hence indicating no issues of multi co-linearity within the tested model Table 6</w:t>
      </w:r>
      <w:r w:rsidR="00FA5CE3" w:rsidRPr="00581408">
        <w:rPr>
          <w:rFonts w:ascii="Times New Roman" w:hAnsi="Times New Roman" w:cs="Times New Roman"/>
          <w:szCs w:val="22"/>
        </w:rPr>
        <w:t>.</w:t>
      </w:r>
    </w:p>
    <w:tbl>
      <w:tblPr>
        <w:tblStyle w:val="PlainTable1"/>
        <w:tblW w:w="7680" w:type="dxa"/>
        <w:tblLook w:val="04A0" w:firstRow="1" w:lastRow="0" w:firstColumn="1" w:lastColumn="0" w:noHBand="0" w:noVBand="1"/>
      </w:tblPr>
      <w:tblGrid>
        <w:gridCol w:w="1016"/>
        <w:gridCol w:w="904"/>
        <w:gridCol w:w="960"/>
        <w:gridCol w:w="960"/>
        <w:gridCol w:w="960"/>
        <w:gridCol w:w="960"/>
        <w:gridCol w:w="960"/>
        <w:gridCol w:w="960"/>
      </w:tblGrid>
      <w:tr w:rsidR="00FA5CE3" w:rsidRPr="00581408" w14:paraId="2E9BDD32" w14:textId="77777777" w:rsidTr="00130BB5">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20" w:type="dxa"/>
            <w:gridSpan w:val="2"/>
            <w:noWrap/>
            <w:hideMark/>
          </w:tcPr>
          <w:p w14:paraId="2BC228CF" w14:textId="77777777" w:rsidR="00FA5CE3" w:rsidRPr="00581408" w:rsidRDefault="00FA5CE3" w:rsidP="000F299A">
            <w:pPr>
              <w:spacing w:line="360" w:lineRule="auto"/>
              <w:jc w:val="both"/>
              <w:rPr>
                <w:rFonts w:ascii="Times New Roman" w:eastAsia="Times New Roman" w:hAnsi="Times New Roman" w:cs="Times New Roman"/>
                <w:color w:val="993300"/>
                <w:kern w:val="0"/>
                <w:sz w:val="20"/>
                <w:szCs w:val="20"/>
                <w14:ligatures w14:val="none"/>
              </w:rPr>
            </w:pPr>
            <w:r w:rsidRPr="00581408">
              <w:rPr>
                <w:rFonts w:ascii="Times New Roman" w:eastAsia="Times New Roman" w:hAnsi="Times New Roman" w:cs="Times New Roman"/>
                <w:color w:val="993300"/>
                <w:kern w:val="0"/>
                <w:sz w:val="20"/>
                <w:szCs w:val="20"/>
                <w14:ligatures w14:val="none"/>
              </w:rPr>
              <w:t>Inner VIF Values</w:t>
            </w:r>
          </w:p>
        </w:tc>
        <w:tc>
          <w:tcPr>
            <w:tcW w:w="960" w:type="dxa"/>
            <w:noWrap/>
            <w:hideMark/>
          </w:tcPr>
          <w:p w14:paraId="52A459ED" w14:textId="77777777" w:rsidR="00FA5CE3" w:rsidRPr="00581408" w:rsidRDefault="00FA5CE3" w:rsidP="000F299A">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993300"/>
                <w:kern w:val="0"/>
                <w:sz w:val="20"/>
                <w:szCs w:val="20"/>
                <w14:ligatures w14:val="none"/>
              </w:rPr>
            </w:pPr>
          </w:p>
        </w:tc>
        <w:tc>
          <w:tcPr>
            <w:tcW w:w="960" w:type="dxa"/>
            <w:noWrap/>
            <w:hideMark/>
          </w:tcPr>
          <w:p w14:paraId="061AB2F1" w14:textId="77777777" w:rsidR="00FA5CE3" w:rsidRPr="00581408" w:rsidRDefault="00FA5CE3" w:rsidP="000F299A">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p>
        </w:tc>
        <w:tc>
          <w:tcPr>
            <w:tcW w:w="960" w:type="dxa"/>
            <w:noWrap/>
            <w:hideMark/>
          </w:tcPr>
          <w:p w14:paraId="494F72DC" w14:textId="77777777" w:rsidR="00FA5CE3" w:rsidRPr="00581408" w:rsidRDefault="00FA5CE3" w:rsidP="000F299A">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p>
        </w:tc>
        <w:tc>
          <w:tcPr>
            <w:tcW w:w="960" w:type="dxa"/>
            <w:noWrap/>
            <w:hideMark/>
          </w:tcPr>
          <w:p w14:paraId="07F63B51" w14:textId="77777777" w:rsidR="00FA5CE3" w:rsidRPr="00581408" w:rsidRDefault="00FA5CE3" w:rsidP="000F299A">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p>
        </w:tc>
        <w:tc>
          <w:tcPr>
            <w:tcW w:w="960" w:type="dxa"/>
            <w:noWrap/>
            <w:hideMark/>
          </w:tcPr>
          <w:p w14:paraId="0C4E3A4B" w14:textId="77777777" w:rsidR="00FA5CE3" w:rsidRPr="00581408" w:rsidRDefault="00FA5CE3" w:rsidP="000F299A">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p>
        </w:tc>
        <w:tc>
          <w:tcPr>
            <w:tcW w:w="960" w:type="dxa"/>
            <w:noWrap/>
            <w:hideMark/>
          </w:tcPr>
          <w:p w14:paraId="301EF4A3" w14:textId="77777777" w:rsidR="00FA5CE3" w:rsidRPr="00581408" w:rsidRDefault="00FA5CE3" w:rsidP="000F299A">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14:ligatures w14:val="none"/>
              </w:rPr>
            </w:pPr>
          </w:p>
        </w:tc>
      </w:tr>
      <w:tr w:rsidR="00FA5CE3" w:rsidRPr="00581408" w14:paraId="6479E977" w14:textId="77777777" w:rsidTr="00130B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16" w:type="dxa"/>
            <w:noWrap/>
            <w:hideMark/>
          </w:tcPr>
          <w:p w14:paraId="2C8181AF" w14:textId="77777777" w:rsidR="00FA5CE3" w:rsidRPr="00581408" w:rsidRDefault="00FA5CE3" w:rsidP="000F299A">
            <w:pPr>
              <w:spacing w:line="360" w:lineRule="auto"/>
              <w:jc w:val="both"/>
              <w:rPr>
                <w:rFonts w:ascii="Times New Roman" w:eastAsia="Times New Roman" w:hAnsi="Times New Roman" w:cs="Times New Roman"/>
                <w:kern w:val="0"/>
                <w:sz w:val="20"/>
                <w:szCs w:val="20"/>
                <w14:ligatures w14:val="none"/>
              </w:rPr>
            </w:pPr>
          </w:p>
        </w:tc>
        <w:tc>
          <w:tcPr>
            <w:tcW w:w="904" w:type="dxa"/>
            <w:noWrap/>
            <w:hideMark/>
          </w:tcPr>
          <w:p w14:paraId="7F58EB17" w14:textId="77777777" w:rsidR="00FA5CE3" w:rsidRPr="00581408" w:rsidRDefault="00FA5CE3"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p>
        </w:tc>
        <w:tc>
          <w:tcPr>
            <w:tcW w:w="960" w:type="dxa"/>
            <w:noWrap/>
            <w:hideMark/>
          </w:tcPr>
          <w:p w14:paraId="113FCD5D" w14:textId="77777777" w:rsidR="00FA5CE3" w:rsidRPr="00581408" w:rsidRDefault="00FA5CE3"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p>
        </w:tc>
        <w:tc>
          <w:tcPr>
            <w:tcW w:w="960" w:type="dxa"/>
            <w:noWrap/>
            <w:hideMark/>
          </w:tcPr>
          <w:p w14:paraId="57B633F0" w14:textId="77777777" w:rsidR="00FA5CE3" w:rsidRPr="00581408" w:rsidRDefault="00FA5CE3"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p>
        </w:tc>
        <w:tc>
          <w:tcPr>
            <w:tcW w:w="960" w:type="dxa"/>
            <w:noWrap/>
            <w:hideMark/>
          </w:tcPr>
          <w:p w14:paraId="03F35F26" w14:textId="77777777" w:rsidR="00FA5CE3" w:rsidRPr="00581408" w:rsidRDefault="00FA5CE3"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p>
        </w:tc>
        <w:tc>
          <w:tcPr>
            <w:tcW w:w="960" w:type="dxa"/>
            <w:noWrap/>
            <w:hideMark/>
          </w:tcPr>
          <w:p w14:paraId="2A95E9EE" w14:textId="77777777" w:rsidR="00FA5CE3" w:rsidRPr="00581408" w:rsidRDefault="00FA5CE3"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p>
        </w:tc>
        <w:tc>
          <w:tcPr>
            <w:tcW w:w="960" w:type="dxa"/>
            <w:noWrap/>
            <w:hideMark/>
          </w:tcPr>
          <w:p w14:paraId="543C20FB" w14:textId="77777777" w:rsidR="00FA5CE3" w:rsidRPr="00581408" w:rsidRDefault="00FA5CE3"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p>
        </w:tc>
        <w:tc>
          <w:tcPr>
            <w:tcW w:w="960" w:type="dxa"/>
            <w:noWrap/>
            <w:hideMark/>
          </w:tcPr>
          <w:p w14:paraId="21CA2F00" w14:textId="77777777" w:rsidR="00FA5CE3" w:rsidRPr="00581408" w:rsidRDefault="00FA5CE3"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 w:val="20"/>
                <w:szCs w:val="20"/>
                <w14:ligatures w14:val="none"/>
              </w:rPr>
            </w:pPr>
          </w:p>
        </w:tc>
      </w:tr>
      <w:tr w:rsidR="00FA5CE3" w:rsidRPr="00581408" w14:paraId="0220B044" w14:textId="77777777" w:rsidTr="00130BB5">
        <w:trPr>
          <w:trHeight w:val="300"/>
        </w:trPr>
        <w:tc>
          <w:tcPr>
            <w:cnfStyle w:val="001000000000" w:firstRow="0" w:lastRow="0" w:firstColumn="1" w:lastColumn="0" w:oddVBand="0" w:evenVBand="0" w:oddHBand="0" w:evenHBand="0" w:firstRowFirstColumn="0" w:firstRowLastColumn="0" w:lastRowFirstColumn="0" w:lastRowLastColumn="0"/>
            <w:tcW w:w="1016" w:type="dxa"/>
            <w:noWrap/>
            <w:hideMark/>
          </w:tcPr>
          <w:p w14:paraId="33FE6B99" w14:textId="77777777" w:rsidR="00FA5CE3" w:rsidRPr="00581408" w:rsidRDefault="00FA5CE3" w:rsidP="000F299A">
            <w:pPr>
              <w:spacing w:line="360" w:lineRule="auto"/>
              <w:jc w:val="both"/>
              <w:rPr>
                <w:rFonts w:ascii="Times New Roman" w:eastAsia="Times New Roman" w:hAnsi="Times New Roman" w:cs="Times New Roman"/>
                <w:b w:val="0"/>
                <w:bCs w:val="0"/>
                <w:color w:val="000000"/>
                <w:kern w:val="0"/>
                <w:sz w:val="20"/>
                <w:szCs w:val="20"/>
                <w14:ligatures w14:val="none"/>
              </w:rPr>
            </w:pPr>
            <w:r w:rsidRPr="00581408">
              <w:rPr>
                <w:rFonts w:ascii="Times New Roman" w:eastAsia="Times New Roman" w:hAnsi="Times New Roman" w:cs="Times New Roman"/>
                <w:color w:val="000000"/>
                <w:kern w:val="0"/>
                <w:sz w:val="20"/>
                <w:szCs w:val="20"/>
                <w14:ligatures w14:val="none"/>
              </w:rPr>
              <w:t> </w:t>
            </w:r>
          </w:p>
        </w:tc>
        <w:tc>
          <w:tcPr>
            <w:tcW w:w="904" w:type="dxa"/>
            <w:noWrap/>
            <w:hideMark/>
          </w:tcPr>
          <w:p w14:paraId="42729F9A" w14:textId="77777777" w:rsidR="00FA5CE3" w:rsidRPr="00581408" w:rsidRDefault="00FA5CE3"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sz w:val="20"/>
                <w:szCs w:val="20"/>
                <w14:ligatures w14:val="none"/>
              </w:rPr>
            </w:pPr>
            <w:r w:rsidRPr="00581408">
              <w:rPr>
                <w:rFonts w:ascii="Times New Roman" w:eastAsia="Times New Roman" w:hAnsi="Times New Roman" w:cs="Times New Roman"/>
                <w:b/>
                <w:bCs/>
                <w:color w:val="000000"/>
                <w:kern w:val="0"/>
                <w:sz w:val="20"/>
                <w:szCs w:val="20"/>
                <w14:ligatures w14:val="none"/>
              </w:rPr>
              <w:t>AT</w:t>
            </w:r>
          </w:p>
        </w:tc>
        <w:tc>
          <w:tcPr>
            <w:tcW w:w="960" w:type="dxa"/>
            <w:noWrap/>
            <w:hideMark/>
          </w:tcPr>
          <w:p w14:paraId="4261BAAD" w14:textId="77777777" w:rsidR="00FA5CE3" w:rsidRPr="00581408" w:rsidRDefault="00FA5CE3"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sz w:val="20"/>
                <w:szCs w:val="20"/>
                <w14:ligatures w14:val="none"/>
              </w:rPr>
            </w:pPr>
            <w:r w:rsidRPr="00581408">
              <w:rPr>
                <w:rFonts w:ascii="Times New Roman" w:eastAsia="Times New Roman" w:hAnsi="Times New Roman" w:cs="Times New Roman"/>
                <w:b/>
                <w:bCs/>
                <w:color w:val="000000"/>
                <w:kern w:val="0"/>
                <w:sz w:val="20"/>
                <w:szCs w:val="20"/>
                <w14:ligatures w14:val="none"/>
              </w:rPr>
              <w:t>BI</w:t>
            </w:r>
          </w:p>
        </w:tc>
        <w:tc>
          <w:tcPr>
            <w:tcW w:w="960" w:type="dxa"/>
            <w:noWrap/>
            <w:hideMark/>
          </w:tcPr>
          <w:p w14:paraId="3A434F9F" w14:textId="77777777" w:rsidR="00FA5CE3" w:rsidRPr="00581408" w:rsidRDefault="00FA5CE3"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sz w:val="20"/>
                <w:szCs w:val="20"/>
                <w14:ligatures w14:val="none"/>
              </w:rPr>
            </w:pPr>
            <w:r w:rsidRPr="00581408">
              <w:rPr>
                <w:rFonts w:ascii="Times New Roman" w:eastAsia="Times New Roman" w:hAnsi="Times New Roman" w:cs="Times New Roman"/>
                <w:b/>
                <w:bCs/>
                <w:color w:val="000000"/>
                <w:kern w:val="0"/>
                <w:sz w:val="20"/>
                <w:szCs w:val="20"/>
                <w14:ligatures w14:val="none"/>
              </w:rPr>
              <w:t>COM</w:t>
            </w:r>
          </w:p>
        </w:tc>
        <w:tc>
          <w:tcPr>
            <w:tcW w:w="960" w:type="dxa"/>
            <w:noWrap/>
            <w:hideMark/>
          </w:tcPr>
          <w:p w14:paraId="43525942" w14:textId="77777777" w:rsidR="00FA5CE3" w:rsidRPr="00581408" w:rsidRDefault="00FA5CE3"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sz w:val="20"/>
                <w:szCs w:val="20"/>
                <w14:ligatures w14:val="none"/>
              </w:rPr>
            </w:pPr>
            <w:r w:rsidRPr="00581408">
              <w:rPr>
                <w:rFonts w:ascii="Times New Roman" w:eastAsia="Times New Roman" w:hAnsi="Times New Roman" w:cs="Times New Roman"/>
                <w:b/>
                <w:bCs/>
                <w:color w:val="000000"/>
                <w:kern w:val="0"/>
                <w:sz w:val="20"/>
                <w:szCs w:val="20"/>
                <w14:ligatures w14:val="none"/>
              </w:rPr>
              <w:t>PEOU</w:t>
            </w:r>
          </w:p>
        </w:tc>
        <w:tc>
          <w:tcPr>
            <w:tcW w:w="960" w:type="dxa"/>
            <w:noWrap/>
            <w:hideMark/>
          </w:tcPr>
          <w:p w14:paraId="4937124A" w14:textId="77777777" w:rsidR="00FA5CE3" w:rsidRPr="00581408" w:rsidRDefault="00FA5CE3"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sz w:val="20"/>
                <w:szCs w:val="20"/>
                <w14:ligatures w14:val="none"/>
              </w:rPr>
            </w:pPr>
            <w:r w:rsidRPr="00581408">
              <w:rPr>
                <w:rFonts w:ascii="Times New Roman" w:eastAsia="Times New Roman" w:hAnsi="Times New Roman" w:cs="Times New Roman"/>
                <w:b/>
                <w:bCs/>
                <w:color w:val="000000"/>
                <w:kern w:val="0"/>
                <w:sz w:val="20"/>
                <w:szCs w:val="20"/>
                <w14:ligatures w14:val="none"/>
              </w:rPr>
              <w:t>PT</w:t>
            </w:r>
          </w:p>
        </w:tc>
        <w:tc>
          <w:tcPr>
            <w:tcW w:w="960" w:type="dxa"/>
            <w:noWrap/>
            <w:hideMark/>
          </w:tcPr>
          <w:p w14:paraId="60C58E80" w14:textId="77777777" w:rsidR="00FA5CE3" w:rsidRPr="00581408" w:rsidRDefault="00FA5CE3"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sz w:val="20"/>
                <w:szCs w:val="20"/>
                <w14:ligatures w14:val="none"/>
              </w:rPr>
            </w:pPr>
            <w:r w:rsidRPr="00581408">
              <w:rPr>
                <w:rFonts w:ascii="Times New Roman" w:eastAsia="Times New Roman" w:hAnsi="Times New Roman" w:cs="Times New Roman"/>
                <w:b/>
                <w:bCs/>
                <w:color w:val="000000"/>
                <w:kern w:val="0"/>
                <w:sz w:val="20"/>
                <w:szCs w:val="20"/>
                <w14:ligatures w14:val="none"/>
              </w:rPr>
              <w:t>PU</w:t>
            </w:r>
          </w:p>
        </w:tc>
        <w:tc>
          <w:tcPr>
            <w:tcW w:w="960" w:type="dxa"/>
            <w:noWrap/>
            <w:hideMark/>
          </w:tcPr>
          <w:p w14:paraId="15F8BABD" w14:textId="77777777" w:rsidR="00FA5CE3" w:rsidRPr="00581408" w:rsidRDefault="00FA5CE3"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sz w:val="20"/>
                <w:szCs w:val="20"/>
                <w14:ligatures w14:val="none"/>
              </w:rPr>
            </w:pPr>
            <w:r w:rsidRPr="00581408">
              <w:rPr>
                <w:rFonts w:ascii="Times New Roman" w:eastAsia="Times New Roman" w:hAnsi="Times New Roman" w:cs="Times New Roman"/>
                <w:b/>
                <w:bCs/>
                <w:color w:val="000000"/>
                <w:kern w:val="0"/>
                <w:sz w:val="20"/>
                <w:szCs w:val="20"/>
                <w14:ligatures w14:val="none"/>
              </w:rPr>
              <w:t>SN</w:t>
            </w:r>
          </w:p>
        </w:tc>
      </w:tr>
      <w:tr w:rsidR="00FA5CE3" w:rsidRPr="00581408" w14:paraId="7DE408E9" w14:textId="77777777" w:rsidTr="00130B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16" w:type="dxa"/>
            <w:noWrap/>
            <w:hideMark/>
          </w:tcPr>
          <w:p w14:paraId="3B16DEBF" w14:textId="77777777" w:rsidR="00FA5CE3" w:rsidRPr="00581408" w:rsidRDefault="00FA5CE3" w:rsidP="000F299A">
            <w:pPr>
              <w:spacing w:line="360" w:lineRule="auto"/>
              <w:jc w:val="both"/>
              <w:rPr>
                <w:rFonts w:ascii="Times New Roman" w:eastAsia="Times New Roman" w:hAnsi="Times New Roman" w:cs="Times New Roman"/>
                <w:b w:val="0"/>
                <w:bCs w:val="0"/>
                <w:color w:val="000000"/>
                <w:kern w:val="0"/>
                <w:sz w:val="20"/>
                <w:szCs w:val="20"/>
                <w14:ligatures w14:val="none"/>
              </w:rPr>
            </w:pPr>
            <w:r w:rsidRPr="00581408">
              <w:rPr>
                <w:rFonts w:ascii="Times New Roman" w:eastAsia="Times New Roman" w:hAnsi="Times New Roman" w:cs="Times New Roman"/>
                <w:color w:val="000000"/>
                <w:kern w:val="0"/>
                <w:sz w:val="20"/>
                <w:szCs w:val="20"/>
                <w14:ligatures w14:val="none"/>
              </w:rPr>
              <w:t>AT</w:t>
            </w:r>
          </w:p>
        </w:tc>
        <w:tc>
          <w:tcPr>
            <w:tcW w:w="904" w:type="dxa"/>
            <w:noWrap/>
            <w:hideMark/>
          </w:tcPr>
          <w:p w14:paraId="776C0826" w14:textId="77777777" w:rsidR="00FA5CE3" w:rsidRPr="00581408" w:rsidRDefault="00FA5CE3"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8000"/>
                <w:kern w:val="0"/>
                <w:sz w:val="20"/>
                <w:szCs w:val="20"/>
                <w14:ligatures w14:val="none"/>
              </w:rPr>
            </w:pPr>
            <w:r w:rsidRPr="00581408">
              <w:rPr>
                <w:rFonts w:ascii="Times New Roman" w:eastAsia="Times New Roman" w:hAnsi="Times New Roman" w:cs="Times New Roman"/>
                <w:b/>
                <w:bCs/>
                <w:color w:val="008000"/>
                <w:kern w:val="0"/>
                <w:sz w:val="20"/>
                <w:szCs w:val="20"/>
                <w14:ligatures w14:val="none"/>
              </w:rPr>
              <w:t> </w:t>
            </w:r>
          </w:p>
        </w:tc>
        <w:tc>
          <w:tcPr>
            <w:tcW w:w="960" w:type="dxa"/>
            <w:noWrap/>
            <w:hideMark/>
          </w:tcPr>
          <w:p w14:paraId="06818495" w14:textId="77777777" w:rsidR="00FA5CE3" w:rsidRPr="00581408" w:rsidRDefault="00FA5CE3"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8000"/>
                <w:kern w:val="0"/>
                <w:sz w:val="20"/>
                <w:szCs w:val="20"/>
                <w14:ligatures w14:val="none"/>
              </w:rPr>
            </w:pPr>
            <w:r w:rsidRPr="00581408">
              <w:rPr>
                <w:rFonts w:ascii="Times New Roman" w:eastAsia="Times New Roman" w:hAnsi="Times New Roman" w:cs="Times New Roman"/>
                <w:b/>
                <w:bCs/>
                <w:color w:val="008000"/>
                <w:kern w:val="0"/>
                <w:sz w:val="20"/>
                <w:szCs w:val="20"/>
                <w14:ligatures w14:val="none"/>
              </w:rPr>
              <w:t>2.741</w:t>
            </w:r>
          </w:p>
        </w:tc>
        <w:tc>
          <w:tcPr>
            <w:tcW w:w="960" w:type="dxa"/>
            <w:noWrap/>
            <w:hideMark/>
          </w:tcPr>
          <w:p w14:paraId="31C7F576" w14:textId="77777777" w:rsidR="00FA5CE3" w:rsidRPr="00581408" w:rsidRDefault="00FA5CE3"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8000"/>
                <w:kern w:val="0"/>
                <w:sz w:val="20"/>
                <w:szCs w:val="20"/>
                <w14:ligatures w14:val="none"/>
              </w:rPr>
            </w:pPr>
            <w:r w:rsidRPr="00581408">
              <w:rPr>
                <w:rFonts w:ascii="Times New Roman" w:eastAsia="Times New Roman" w:hAnsi="Times New Roman" w:cs="Times New Roman"/>
                <w:b/>
                <w:bCs/>
                <w:color w:val="008000"/>
                <w:kern w:val="0"/>
                <w:sz w:val="20"/>
                <w:szCs w:val="20"/>
                <w14:ligatures w14:val="none"/>
              </w:rPr>
              <w:t> </w:t>
            </w:r>
          </w:p>
        </w:tc>
        <w:tc>
          <w:tcPr>
            <w:tcW w:w="960" w:type="dxa"/>
            <w:noWrap/>
            <w:hideMark/>
          </w:tcPr>
          <w:p w14:paraId="5F208595" w14:textId="77777777" w:rsidR="00FA5CE3" w:rsidRPr="00581408" w:rsidRDefault="00FA5CE3"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8000"/>
                <w:kern w:val="0"/>
                <w:sz w:val="20"/>
                <w:szCs w:val="20"/>
                <w14:ligatures w14:val="none"/>
              </w:rPr>
            </w:pPr>
            <w:r w:rsidRPr="00581408">
              <w:rPr>
                <w:rFonts w:ascii="Times New Roman" w:eastAsia="Times New Roman" w:hAnsi="Times New Roman" w:cs="Times New Roman"/>
                <w:b/>
                <w:bCs/>
                <w:color w:val="008000"/>
                <w:kern w:val="0"/>
                <w:sz w:val="20"/>
                <w:szCs w:val="20"/>
                <w14:ligatures w14:val="none"/>
              </w:rPr>
              <w:t> </w:t>
            </w:r>
          </w:p>
        </w:tc>
        <w:tc>
          <w:tcPr>
            <w:tcW w:w="960" w:type="dxa"/>
            <w:noWrap/>
            <w:hideMark/>
          </w:tcPr>
          <w:p w14:paraId="7DB19D89" w14:textId="77777777" w:rsidR="00FA5CE3" w:rsidRPr="00581408" w:rsidRDefault="00FA5CE3"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8000"/>
                <w:kern w:val="0"/>
                <w:sz w:val="20"/>
                <w:szCs w:val="20"/>
                <w14:ligatures w14:val="none"/>
              </w:rPr>
            </w:pPr>
            <w:r w:rsidRPr="00581408">
              <w:rPr>
                <w:rFonts w:ascii="Times New Roman" w:eastAsia="Times New Roman" w:hAnsi="Times New Roman" w:cs="Times New Roman"/>
                <w:b/>
                <w:bCs/>
                <w:color w:val="008000"/>
                <w:kern w:val="0"/>
                <w:sz w:val="20"/>
                <w:szCs w:val="20"/>
                <w14:ligatures w14:val="none"/>
              </w:rPr>
              <w:t> </w:t>
            </w:r>
          </w:p>
        </w:tc>
        <w:tc>
          <w:tcPr>
            <w:tcW w:w="960" w:type="dxa"/>
            <w:noWrap/>
            <w:hideMark/>
          </w:tcPr>
          <w:p w14:paraId="21F58D01" w14:textId="77777777" w:rsidR="00FA5CE3" w:rsidRPr="00581408" w:rsidRDefault="00FA5CE3"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8000"/>
                <w:kern w:val="0"/>
                <w:sz w:val="20"/>
                <w:szCs w:val="20"/>
                <w14:ligatures w14:val="none"/>
              </w:rPr>
            </w:pPr>
            <w:r w:rsidRPr="00581408">
              <w:rPr>
                <w:rFonts w:ascii="Times New Roman" w:eastAsia="Times New Roman" w:hAnsi="Times New Roman" w:cs="Times New Roman"/>
                <w:b/>
                <w:bCs/>
                <w:color w:val="008000"/>
                <w:kern w:val="0"/>
                <w:sz w:val="20"/>
                <w:szCs w:val="20"/>
                <w14:ligatures w14:val="none"/>
              </w:rPr>
              <w:t> </w:t>
            </w:r>
          </w:p>
        </w:tc>
        <w:tc>
          <w:tcPr>
            <w:tcW w:w="960" w:type="dxa"/>
            <w:noWrap/>
            <w:hideMark/>
          </w:tcPr>
          <w:p w14:paraId="642F1922" w14:textId="77777777" w:rsidR="00FA5CE3" w:rsidRPr="00581408" w:rsidRDefault="00FA5CE3"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8000"/>
                <w:kern w:val="0"/>
                <w:sz w:val="20"/>
                <w:szCs w:val="20"/>
                <w14:ligatures w14:val="none"/>
              </w:rPr>
            </w:pPr>
            <w:r w:rsidRPr="00581408">
              <w:rPr>
                <w:rFonts w:ascii="Times New Roman" w:eastAsia="Times New Roman" w:hAnsi="Times New Roman" w:cs="Times New Roman"/>
                <w:b/>
                <w:bCs/>
                <w:color w:val="008000"/>
                <w:kern w:val="0"/>
                <w:sz w:val="20"/>
                <w:szCs w:val="20"/>
                <w14:ligatures w14:val="none"/>
              </w:rPr>
              <w:t> </w:t>
            </w:r>
          </w:p>
        </w:tc>
      </w:tr>
      <w:tr w:rsidR="00FA5CE3" w:rsidRPr="00581408" w14:paraId="3205D2D4" w14:textId="77777777" w:rsidTr="00130BB5">
        <w:trPr>
          <w:trHeight w:val="300"/>
        </w:trPr>
        <w:tc>
          <w:tcPr>
            <w:cnfStyle w:val="001000000000" w:firstRow="0" w:lastRow="0" w:firstColumn="1" w:lastColumn="0" w:oddVBand="0" w:evenVBand="0" w:oddHBand="0" w:evenHBand="0" w:firstRowFirstColumn="0" w:firstRowLastColumn="0" w:lastRowFirstColumn="0" w:lastRowLastColumn="0"/>
            <w:tcW w:w="1016" w:type="dxa"/>
            <w:noWrap/>
            <w:hideMark/>
          </w:tcPr>
          <w:p w14:paraId="3036D180" w14:textId="77777777" w:rsidR="00FA5CE3" w:rsidRPr="00581408" w:rsidRDefault="00FA5CE3" w:rsidP="000F299A">
            <w:pPr>
              <w:spacing w:line="360" w:lineRule="auto"/>
              <w:jc w:val="both"/>
              <w:rPr>
                <w:rFonts w:ascii="Times New Roman" w:eastAsia="Times New Roman" w:hAnsi="Times New Roman" w:cs="Times New Roman"/>
                <w:b w:val="0"/>
                <w:bCs w:val="0"/>
                <w:color w:val="000000"/>
                <w:kern w:val="0"/>
                <w:sz w:val="20"/>
                <w:szCs w:val="20"/>
                <w14:ligatures w14:val="none"/>
              </w:rPr>
            </w:pPr>
            <w:r w:rsidRPr="00581408">
              <w:rPr>
                <w:rFonts w:ascii="Times New Roman" w:eastAsia="Times New Roman" w:hAnsi="Times New Roman" w:cs="Times New Roman"/>
                <w:color w:val="000000"/>
                <w:kern w:val="0"/>
                <w:sz w:val="20"/>
                <w:szCs w:val="20"/>
                <w14:ligatures w14:val="none"/>
              </w:rPr>
              <w:t>BI</w:t>
            </w:r>
          </w:p>
        </w:tc>
        <w:tc>
          <w:tcPr>
            <w:tcW w:w="904" w:type="dxa"/>
            <w:noWrap/>
            <w:hideMark/>
          </w:tcPr>
          <w:p w14:paraId="420FE2E8" w14:textId="77777777" w:rsidR="00FA5CE3" w:rsidRPr="00581408" w:rsidRDefault="00FA5CE3"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8000"/>
                <w:kern w:val="0"/>
                <w:sz w:val="20"/>
                <w:szCs w:val="20"/>
                <w14:ligatures w14:val="none"/>
              </w:rPr>
            </w:pPr>
            <w:r w:rsidRPr="00581408">
              <w:rPr>
                <w:rFonts w:ascii="Times New Roman" w:eastAsia="Times New Roman" w:hAnsi="Times New Roman" w:cs="Times New Roman"/>
                <w:b/>
                <w:bCs/>
                <w:color w:val="008000"/>
                <w:kern w:val="0"/>
                <w:sz w:val="20"/>
                <w:szCs w:val="20"/>
                <w14:ligatures w14:val="none"/>
              </w:rPr>
              <w:t> </w:t>
            </w:r>
          </w:p>
        </w:tc>
        <w:tc>
          <w:tcPr>
            <w:tcW w:w="960" w:type="dxa"/>
            <w:noWrap/>
            <w:hideMark/>
          </w:tcPr>
          <w:p w14:paraId="7680BC17" w14:textId="77777777" w:rsidR="00FA5CE3" w:rsidRPr="00581408" w:rsidRDefault="00FA5CE3"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8000"/>
                <w:kern w:val="0"/>
                <w:sz w:val="20"/>
                <w:szCs w:val="20"/>
                <w14:ligatures w14:val="none"/>
              </w:rPr>
            </w:pPr>
            <w:r w:rsidRPr="00581408">
              <w:rPr>
                <w:rFonts w:ascii="Times New Roman" w:eastAsia="Times New Roman" w:hAnsi="Times New Roman" w:cs="Times New Roman"/>
                <w:b/>
                <w:bCs/>
                <w:color w:val="008000"/>
                <w:kern w:val="0"/>
                <w:sz w:val="20"/>
                <w:szCs w:val="20"/>
                <w14:ligatures w14:val="none"/>
              </w:rPr>
              <w:t> </w:t>
            </w:r>
          </w:p>
        </w:tc>
        <w:tc>
          <w:tcPr>
            <w:tcW w:w="960" w:type="dxa"/>
            <w:noWrap/>
            <w:hideMark/>
          </w:tcPr>
          <w:p w14:paraId="43BCA814" w14:textId="77777777" w:rsidR="00FA5CE3" w:rsidRPr="00581408" w:rsidRDefault="00FA5CE3"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8000"/>
                <w:kern w:val="0"/>
                <w:sz w:val="20"/>
                <w:szCs w:val="20"/>
                <w14:ligatures w14:val="none"/>
              </w:rPr>
            </w:pPr>
            <w:r w:rsidRPr="00581408">
              <w:rPr>
                <w:rFonts w:ascii="Times New Roman" w:eastAsia="Times New Roman" w:hAnsi="Times New Roman" w:cs="Times New Roman"/>
                <w:b/>
                <w:bCs/>
                <w:color w:val="008000"/>
                <w:kern w:val="0"/>
                <w:sz w:val="20"/>
                <w:szCs w:val="20"/>
                <w14:ligatures w14:val="none"/>
              </w:rPr>
              <w:t> </w:t>
            </w:r>
          </w:p>
        </w:tc>
        <w:tc>
          <w:tcPr>
            <w:tcW w:w="960" w:type="dxa"/>
            <w:noWrap/>
            <w:hideMark/>
          </w:tcPr>
          <w:p w14:paraId="3788EC7F" w14:textId="77777777" w:rsidR="00FA5CE3" w:rsidRPr="00581408" w:rsidRDefault="00FA5CE3"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8000"/>
                <w:kern w:val="0"/>
                <w:sz w:val="20"/>
                <w:szCs w:val="20"/>
                <w14:ligatures w14:val="none"/>
              </w:rPr>
            </w:pPr>
            <w:r w:rsidRPr="00581408">
              <w:rPr>
                <w:rFonts w:ascii="Times New Roman" w:eastAsia="Times New Roman" w:hAnsi="Times New Roman" w:cs="Times New Roman"/>
                <w:b/>
                <w:bCs/>
                <w:color w:val="008000"/>
                <w:kern w:val="0"/>
                <w:sz w:val="20"/>
                <w:szCs w:val="20"/>
                <w14:ligatures w14:val="none"/>
              </w:rPr>
              <w:t> </w:t>
            </w:r>
          </w:p>
        </w:tc>
        <w:tc>
          <w:tcPr>
            <w:tcW w:w="960" w:type="dxa"/>
            <w:noWrap/>
            <w:hideMark/>
          </w:tcPr>
          <w:p w14:paraId="1AE586D3" w14:textId="77777777" w:rsidR="00FA5CE3" w:rsidRPr="00581408" w:rsidRDefault="00FA5CE3"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8000"/>
                <w:kern w:val="0"/>
                <w:sz w:val="20"/>
                <w:szCs w:val="20"/>
                <w14:ligatures w14:val="none"/>
              </w:rPr>
            </w:pPr>
            <w:r w:rsidRPr="00581408">
              <w:rPr>
                <w:rFonts w:ascii="Times New Roman" w:eastAsia="Times New Roman" w:hAnsi="Times New Roman" w:cs="Times New Roman"/>
                <w:b/>
                <w:bCs/>
                <w:color w:val="008000"/>
                <w:kern w:val="0"/>
                <w:sz w:val="20"/>
                <w:szCs w:val="20"/>
                <w14:ligatures w14:val="none"/>
              </w:rPr>
              <w:t> </w:t>
            </w:r>
          </w:p>
        </w:tc>
        <w:tc>
          <w:tcPr>
            <w:tcW w:w="960" w:type="dxa"/>
            <w:noWrap/>
            <w:hideMark/>
          </w:tcPr>
          <w:p w14:paraId="72721973" w14:textId="77777777" w:rsidR="00FA5CE3" w:rsidRPr="00581408" w:rsidRDefault="00FA5CE3"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8000"/>
                <w:kern w:val="0"/>
                <w:sz w:val="20"/>
                <w:szCs w:val="20"/>
                <w14:ligatures w14:val="none"/>
              </w:rPr>
            </w:pPr>
            <w:r w:rsidRPr="00581408">
              <w:rPr>
                <w:rFonts w:ascii="Times New Roman" w:eastAsia="Times New Roman" w:hAnsi="Times New Roman" w:cs="Times New Roman"/>
                <w:b/>
                <w:bCs/>
                <w:color w:val="008000"/>
                <w:kern w:val="0"/>
                <w:sz w:val="20"/>
                <w:szCs w:val="20"/>
                <w14:ligatures w14:val="none"/>
              </w:rPr>
              <w:t> </w:t>
            </w:r>
          </w:p>
        </w:tc>
        <w:tc>
          <w:tcPr>
            <w:tcW w:w="960" w:type="dxa"/>
            <w:noWrap/>
            <w:hideMark/>
          </w:tcPr>
          <w:p w14:paraId="1E4757F3" w14:textId="77777777" w:rsidR="00FA5CE3" w:rsidRPr="00581408" w:rsidRDefault="00FA5CE3"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8000"/>
                <w:kern w:val="0"/>
                <w:sz w:val="20"/>
                <w:szCs w:val="20"/>
                <w14:ligatures w14:val="none"/>
              </w:rPr>
            </w:pPr>
            <w:r w:rsidRPr="00581408">
              <w:rPr>
                <w:rFonts w:ascii="Times New Roman" w:eastAsia="Times New Roman" w:hAnsi="Times New Roman" w:cs="Times New Roman"/>
                <w:b/>
                <w:bCs/>
                <w:color w:val="008000"/>
                <w:kern w:val="0"/>
                <w:sz w:val="20"/>
                <w:szCs w:val="20"/>
                <w14:ligatures w14:val="none"/>
              </w:rPr>
              <w:t> </w:t>
            </w:r>
          </w:p>
        </w:tc>
      </w:tr>
      <w:tr w:rsidR="00FA5CE3" w:rsidRPr="00581408" w14:paraId="3971185C" w14:textId="77777777" w:rsidTr="00130B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16" w:type="dxa"/>
            <w:noWrap/>
            <w:hideMark/>
          </w:tcPr>
          <w:p w14:paraId="2475E8C8" w14:textId="77777777" w:rsidR="00FA5CE3" w:rsidRPr="00581408" w:rsidRDefault="00FA5CE3" w:rsidP="000F299A">
            <w:pPr>
              <w:spacing w:line="360" w:lineRule="auto"/>
              <w:jc w:val="both"/>
              <w:rPr>
                <w:rFonts w:ascii="Times New Roman" w:eastAsia="Times New Roman" w:hAnsi="Times New Roman" w:cs="Times New Roman"/>
                <w:b w:val="0"/>
                <w:bCs w:val="0"/>
                <w:color w:val="000000"/>
                <w:kern w:val="0"/>
                <w:sz w:val="20"/>
                <w:szCs w:val="20"/>
                <w14:ligatures w14:val="none"/>
              </w:rPr>
            </w:pPr>
            <w:r w:rsidRPr="00581408">
              <w:rPr>
                <w:rFonts w:ascii="Times New Roman" w:eastAsia="Times New Roman" w:hAnsi="Times New Roman" w:cs="Times New Roman"/>
                <w:color w:val="000000"/>
                <w:kern w:val="0"/>
                <w:sz w:val="20"/>
                <w:szCs w:val="20"/>
                <w14:ligatures w14:val="none"/>
              </w:rPr>
              <w:t>COM</w:t>
            </w:r>
          </w:p>
        </w:tc>
        <w:tc>
          <w:tcPr>
            <w:tcW w:w="904" w:type="dxa"/>
            <w:noWrap/>
            <w:hideMark/>
          </w:tcPr>
          <w:p w14:paraId="5A700B5C" w14:textId="77777777" w:rsidR="00FA5CE3" w:rsidRPr="00581408" w:rsidRDefault="00FA5CE3"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8000"/>
                <w:kern w:val="0"/>
                <w:sz w:val="20"/>
                <w:szCs w:val="20"/>
                <w14:ligatures w14:val="none"/>
              </w:rPr>
            </w:pPr>
            <w:r w:rsidRPr="00581408">
              <w:rPr>
                <w:rFonts w:ascii="Times New Roman" w:eastAsia="Times New Roman" w:hAnsi="Times New Roman" w:cs="Times New Roman"/>
                <w:b/>
                <w:bCs/>
                <w:color w:val="008000"/>
                <w:kern w:val="0"/>
                <w:sz w:val="20"/>
                <w:szCs w:val="20"/>
                <w14:ligatures w14:val="none"/>
              </w:rPr>
              <w:t> </w:t>
            </w:r>
          </w:p>
        </w:tc>
        <w:tc>
          <w:tcPr>
            <w:tcW w:w="960" w:type="dxa"/>
            <w:noWrap/>
            <w:hideMark/>
          </w:tcPr>
          <w:p w14:paraId="1770A5EF" w14:textId="77777777" w:rsidR="00FA5CE3" w:rsidRPr="00581408" w:rsidRDefault="00FA5CE3"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8000"/>
                <w:kern w:val="0"/>
                <w:sz w:val="20"/>
                <w:szCs w:val="20"/>
                <w14:ligatures w14:val="none"/>
              </w:rPr>
            </w:pPr>
            <w:r w:rsidRPr="00581408">
              <w:rPr>
                <w:rFonts w:ascii="Times New Roman" w:eastAsia="Times New Roman" w:hAnsi="Times New Roman" w:cs="Times New Roman"/>
                <w:b/>
                <w:bCs/>
                <w:color w:val="008000"/>
                <w:kern w:val="0"/>
                <w:sz w:val="20"/>
                <w:szCs w:val="20"/>
                <w14:ligatures w14:val="none"/>
              </w:rPr>
              <w:t> </w:t>
            </w:r>
          </w:p>
        </w:tc>
        <w:tc>
          <w:tcPr>
            <w:tcW w:w="960" w:type="dxa"/>
            <w:noWrap/>
            <w:hideMark/>
          </w:tcPr>
          <w:p w14:paraId="579A8FAC" w14:textId="77777777" w:rsidR="00FA5CE3" w:rsidRPr="00581408" w:rsidRDefault="00FA5CE3"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8000"/>
                <w:kern w:val="0"/>
                <w:sz w:val="20"/>
                <w:szCs w:val="20"/>
                <w14:ligatures w14:val="none"/>
              </w:rPr>
            </w:pPr>
            <w:r w:rsidRPr="00581408">
              <w:rPr>
                <w:rFonts w:ascii="Times New Roman" w:eastAsia="Times New Roman" w:hAnsi="Times New Roman" w:cs="Times New Roman"/>
                <w:b/>
                <w:bCs/>
                <w:color w:val="008000"/>
                <w:kern w:val="0"/>
                <w:sz w:val="20"/>
                <w:szCs w:val="20"/>
                <w14:ligatures w14:val="none"/>
              </w:rPr>
              <w:t> </w:t>
            </w:r>
          </w:p>
        </w:tc>
        <w:tc>
          <w:tcPr>
            <w:tcW w:w="960" w:type="dxa"/>
            <w:noWrap/>
            <w:hideMark/>
          </w:tcPr>
          <w:p w14:paraId="5F86AF1F" w14:textId="77777777" w:rsidR="00FA5CE3" w:rsidRPr="00581408" w:rsidRDefault="00FA5CE3"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8000"/>
                <w:kern w:val="0"/>
                <w:sz w:val="20"/>
                <w:szCs w:val="20"/>
                <w14:ligatures w14:val="none"/>
              </w:rPr>
            </w:pPr>
            <w:r w:rsidRPr="00581408">
              <w:rPr>
                <w:rFonts w:ascii="Times New Roman" w:eastAsia="Times New Roman" w:hAnsi="Times New Roman" w:cs="Times New Roman"/>
                <w:b/>
                <w:bCs/>
                <w:color w:val="008000"/>
                <w:kern w:val="0"/>
                <w:sz w:val="20"/>
                <w:szCs w:val="20"/>
                <w14:ligatures w14:val="none"/>
              </w:rPr>
              <w:t>1.026</w:t>
            </w:r>
          </w:p>
        </w:tc>
        <w:tc>
          <w:tcPr>
            <w:tcW w:w="960" w:type="dxa"/>
            <w:noWrap/>
            <w:hideMark/>
          </w:tcPr>
          <w:p w14:paraId="4CF918D8" w14:textId="77777777" w:rsidR="00FA5CE3" w:rsidRPr="00581408" w:rsidRDefault="00FA5CE3"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8000"/>
                <w:kern w:val="0"/>
                <w:sz w:val="20"/>
                <w:szCs w:val="20"/>
                <w14:ligatures w14:val="none"/>
              </w:rPr>
            </w:pPr>
            <w:r w:rsidRPr="00581408">
              <w:rPr>
                <w:rFonts w:ascii="Times New Roman" w:eastAsia="Times New Roman" w:hAnsi="Times New Roman" w:cs="Times New Roman"/>
                <w:b/>
                <w:bCs/>
                <w:color w:val="008000"/>
                <w:kern w:val="0"/>
                <w:sz w:val="20"/>
                <w:szCs w:val="20"/>
                <w14:ligatures w14:val="none"/>
              </w:rPr>
              <w:t> </w:t>
            </w:r>
          </w:p>
        </w:tc>
        <w:tc>
          <w:tcPr>
            <w:tcW w:w="960" w:type="dxa"/>
            <w:noWrap/>
            <w:hideMark/>
          </w:tcPr>
          <w:p w14:paraId="0B3AF57B" w14:textId="77777777" w:rsidR="00FA5CE3" w:rsidRPr="00581408" w:rsidRDefault="00FA5CE3"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8000"/>
                <w:kern w:val="0"/>
                <w:sz w:val="20"/>
                <w:szCs w:val="20"/>
                <w14:ligatures w14:val="none"/>
              </w:rPr>
            </w:pPr>
            <w:r w:rsidRPr="00581408">
              <w:rPr>
                <w:rFonts w:ascii="Times New Roman" w:eastAsia="Times New Roman" w:hAnsi="Times New Roman" w:cs="Times New Roman"/>
                <w:b/>
                <w:bCs/>
                <w:color w:val="008000"/>
                <w:kern w:val="0"/>
                <w:sz w:val="20"/>
                <w:szCs w:val="20"/>
                <w14:ligatures w14:val="none"/>
              </w:rPr>
              <w:t>1.502</w:t>
            </w:r>
          </w:p>
        </w:tc>
        <w:tc>
          <w:tcPr>
            <w:tcW w:w="960" w:type="dxa"/>
            <w:noWrap/>
            <w:hideMark/>
          </w:tcPr>
          <w:p w14:paraId="6FE82F72" w14:textId="77777777" w:rsidR="00FA5CE3" w:rsidRPr="00581408" w:rsidRDefault="00FA5CE3"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8000"/>
                <w:kern w:val="0"/>
                <w:sz w:val="20"/>
                <w:szCs w:val="20"/>
                <w14:ligatures w14:val="none"/>
              </w:rPr>
            </w:pPr>
            <w:r w:rsidRPr="00581408">
              <w:rPr>
                <w:rFonts w:ascii="Times New Roman" w:eastAsia="Times New Roman" w:hAnsi="Times New Roman" w:cs="Times New Roman"/>
                <w:b/>
                <w:bCs/>
                <w:color w:val="008000"/>
                <w:kern w:val="0"/>
                <w:sz w:val="20"/>
                <w:szCs w:val="20"/>
                <w14:ligatures w14:val="none"/>
              </w:rPr>
              <w:t> </w:t>
            </w:r>
          </w:p>
        </w:tc>
      </w:tr>
      <w:tr w:rsidR="00FA5CE3" w:rsidRPr="00581408" w14:paraId="19335234" w14:textId="77777777" w:rsidTr="00130BB5">
        <w:trPr>
          <w:trHeight w:val="300"/>
        </w:trPr>
        <w:tc>
          <w:tcPr>
            <w:cnfStyle w:val="001000000000" w:firstRow="0" w:lastRow="0" w:firstColumn="1" w:lastColumn="0" w:oddVBand="0" w:evenVBand="0" w:oddHBand="0" w:evenHBand="0" w:firstRowFirstColumn="0" w:firstRowLastColumn="0" w:lastRowFirstColumn="0" w:lastRowLastColumn="0"/>
            <w:tcW w:w="1016" w:type="dxa"/>
            <w:noWrap/>
            <w:hideMark/>
          </w:tcPr>
          <w:p w14:paraId="42C04349" w14:textId="77777777" w:rsidR="00FA5CE3" w:rsidRPr="00581408" w:rsidRDefault="00FA5CE3" w:rsidP="000F299A">
            <w:pPr>
              <w:spacing w:line="360" w:lineRule="auto"/>
              <w:jc w:val="both"/>
              <w:rPr>
                <w:rFonts w:ascii="Times New Roman" w:eastAsia="Times New Roman" w:hAnsi="Times New Roman" w:cs="Times New Roman"/>
                <w:b w:val="0"/>
                <w:bCs w:val="0"/>
                <w:color w:val="000000"/>
                <w:kern w:val="0"/>
                <w:sz w:val="20"/>
                <w:szCs w:val="20"/>
                <w14:ligatures w14:val="none"/>
              </w:rPr>
            </w:pPr>
            <w:r w:rsidRPr="00581408">
              <w:rPr>
                <w:rFonts w:ascii="Times New Roman" w:eastAsia="Times New Roman" w:hAnsi="Times New Roman" w:cs="Times New Roman"/>
                <w:color w:val="000000"/>
                <w:kern w:val="0"/>
                <w:sz w:val="20"/>
                <w:szCs w:val="20"/>
                <w14:ligatures w14:val="none"/>
              </w:rPr>
              <w:t>PEOU</w:t>
            </w:r>
          </w:p>
        </w:tc>
        <w:tc>
          <w:tcPr>
            <w:tcW w:w="904" w:type="dxa"/>
            <w:noWrap/>
            <w:hideMark/>
          </w:tcPr>
          <w:p w14:paraId="64E21465" w14:textId="77777777" w:rsidR="00FA5CE3" w:rsidRPr="00581408" w:rsidRDefault="00FA5CE3"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8000"/>
                <w:kern w:val="0"/>
                <w:sz w:val="20"/>
                <w:szCs w:val="20"/>
                <w14:ligatures w14:val="none"/>
              </w:rPr>
            </w:pPr>
            <w:r w:rsidRPr="00581408">
              <w:rPr>
                <w:rFonts w:ascii="Times New Roman" w:eastAsia="Times New Roman" w:hAnsi="Times New Roman" w:cs="Times New Roman"/>
                <w:b/>
                <w:bCs/>
                <w:color w:val="008000"/>
                <w:kern w:val="0"/>
                <w:sz w:val="20"/>
                <w:szCs w:val="20"/>
                <w14:ligatures w14:val="none"/>
              </w:rPr>
              <w:t>2.126</w:t>
            </w:r>
          </w:p>
        </w:tc>
        <w:tc>
          <w:tcPr>
            <w:tcW w:w="960" w:type="dxa"/>
            <w:noWrap/>
            <w:hideMark/>
          </w:tcPr>
          <w:p w14:paraId="50354E77" w14:textId="77777777" w:rsidR="00FA5CE3" w:rsidRPr="00581408" w:rsidRDefault="00FA5CE3"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8000"/>
                <w:kern w:val="0"/>
                <w:sz w:val="20"/>
                <w:szCs w:val="20"/>
                <w14:ligatures w14:val="none"/>
              </w:rPr>
            </w:pPr>
            <w:r w:rsidRPr="00581408">
              <w:rPr>
                <w:rFonts w:ascii="Times New Roman" w:eastAsia="Times New Roman" w:hAnsi="Times New Roman" w:cs="Times New Roman"/>
                <w:b/>
                <w:bCs/>
                <w:color w:val="008000"/>
                <w:kern w:val="0"/>
                <w:sz w:val="20"/>
                <w:szCs w:val="20"/>
                <w14:ligatures w14:val="none"/>
              </w:rPr>
              <w:t>2.624</w:t>
            </w:r>
          </w:p>
        </w:tc>
        <w:tc>
          <w:tcPr>
            <w:tcW w:w="960" w:type="dxa"/>
            <w:noWrap/>
            <w:hideMark/>
          </w:tcPr>
          <w:p w14:paraId="28101B06" w14:textId="77777777" w:rsidR="00FA5CE3" w:rsidRPr="00581408" w:rsidRDefault="00FA5CE3"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8000"/>
                <w:kern w:val="0"/>
                <w:sz w:val="20"/>
                <w:szCs w:val="20"/>
                <w14:ligatures w14:val="none"/>
              </w:rPr>
            </w:pPr>
            <w:r w:rsidRPr="00581408">
              <w:rPr>
                <w:rFonts w:ascii="Times New Roman" w:eastAsia="Times New Roman" w:hAnsi="Times New Roman" w:cs="Times New Roman"/>
                <w:b/>
                <w:bCs/>
                <w:color w:val="008000"/>
                <w:kern w:val="0"/>
                <w:sz w:val="20"/>
                <w:szCs w:val="20"/>
                <w14:ligatures w14:val="none"/>
              </w:rPr>
              <w:t> </w:t>
            </w:r>
          </w:p>
        </w:tc>
        <w:tc>
          <w:tcPr>
            <w:tcW w:w="960" w:type="dxa"/>
            <w:noWrap/>
            <w:hideMark/>
          </w:tcPr>
          <w:p w14:paraId="0CE98F52" w14:textId="77777777" w:rsidR="00FA5CE3" w:rsidRPr="00581408" w:rsidRDefault="00FA5CE3"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8000"/>
                <w:kern w:val="0"/>
                <w:sz w:val="20"/>
                <w:szCs w:val="20"/>
                <w14:ligatures w14:val="none"/>
              </w:rPr>
            </w:pPr>
            <w:r w:rsidRPr="00581408">
              <w:rPr>
                <w:rFonts w:ascii="Times New Roman" w:eastAsia="Times New Roman" w:hAnsi="Times New Roman" w:cs="Times New Roman"/>
                <w:b/>
                <w:bCs/>
                <w:color w:val="008000"/>
                <w:kern w:val="0"/>
                <w:sz w:val="20"/>
                <w:szCs w:val="20"/>
                <w14:ligatures w14:val="none"/>
              </w:rPr>
              <w:t> </w:t>
            </w:r>
          </w:p>
        </w:tc>
        <w:tc>
          <w:tcPr>
            <w:tcW w:w="960" w:type="dxa"/>
            <w:noWrap/>
            <w:hideMark/>
          </w:tcPr>
          <w:p w14:paraId="772C03F8" w14:textId="77777777" w:rsidR="00FA5CE3" w:rsidRPr="00581408" w:rsidRDefault="00FA5CE3"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8000"/>
                <w:kern w:val="0"/>
                <w:sz w:val="20"/>
                <w:szCs w:val="20"/>
                <w14:ligatures w14:val="none"/>
              </w:rPr>
            </w:pPr>
            <w:r w:rsidRPr="00581408">
              <w:rPr>
                <w:rFonts w:ascii="Times New Roman" w:eastAsia="Times New Roman" w:hAnsi="Times New Roman" w:cs="Times New Roman"/>
                <w:b/>
                <w:bCs/>
                <w:color w:val="008000"/>
                <w:kern w:val="0"/>
                <w:sz w:val="20"/>
                <w:szCs w:val="20"/>
                <w14:ligatures w14:val="none"/>
              </w:rPr>
              <w:t> </w:t>
            </w:r>
          </w:p>
        </w:tc>
        <w:tc>
          <w:tcPr>
            <w:tcW w:w="960" w:type="dxa"/>
            <w:noWrap/>
            <w:hideMark/>
          </w:tcPr>
          <w:p w14:paraId="6EA1305C" w14:textId="77777777" w:rsidR="00FA5CE3" w:rsidRPr="00581408" w:rsidRDefault="00FA5CE3"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8000"/>
                <w:kern w:val="0"/>
                <w:sz w:val="20"/>
                <w:szCs w:val="20"/>
                <w14:ligatures w14:val="none"/>
              </w:rPr>
            </w:pPr>
            <w:r w:rsidRPr="00581408">
              <w:rPr>
                <w:rFonts w:ascii="Times New Roman" w:eastAsia="Times New Roman" w:hAnsi="Times New Roman" w:cs="Times New Roman"/>
                <w:b/>
                <w:bCs/>
                <w:color w:val="008000"/>
                <w:kern w:val="0"/>
                <w:sz w:val="20"/>
                <w:szCs w:val="20"/>
                <w14:ligatures w14:val="none"/>
              </w:rPr>
              <w:t>2.347</w:t>
            </w:r>
          </w:p>
        </w:tc>
        <w:tc>
          <w:tcPr>
            <w:tcW w:w="960" w:type="dxa"/>
            <w:noWrap/>
            <w:hideMark/>
          </w:tcPr>
          <w:p w14:paraId="38C92F96" w14:textId="77777777" w:rsidR="00FA5CE3" w:rsidRPr="00581408" w:rsidRDefault="00FA5CE3"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8000"/>
                <w:kern w:val="0"/>
                <w:sz w:val="20"/>
                <w:szCs w:val="20"/>
                <w14:ligatures w14:val="none"/>
              </w:rPr>
            </w:pPr>
            <w:r w:rsidRPr="00581408">
              <w:rPr>
                <w:rFonts w:ascii="Times New Roman" w:eastAsia="Times New Roman" w:hAnsi="Times New Roman" w:cs="Times New Roman"/>
                <w:b/>
                <w:bCs/>
                <w:color w:val="008000"/>
                <w:kern w:val="0"/>
                <w:sz w:val="20"/>
                <w:szCs w:val="20"/>
                <w14:ligatures w14:val="none"/>
              </w:rPr>
              <w:t> </w:t>
            </w:r>
          </w:p>
        </w:tc>
      </w:tr>
      <w:tr w:rsidR="00FA5CE3" w:rsidRPr="00581408" w14:paraId="56D0A9A9" w14:textId="77777777" w:rsidTr="00130B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16" w:type="dxa"/>
            <w:noWrap/>
            <w:hideMark/>
          </w:tcPr>
          <w:p w14:paraId="60E55E05" w14:textId="77777777" w:rsidR="00FA5CE3" w:rsidRPr="00581408" w:rsidRDefault="00FA5CE3" w:rsidP="000F299A">
            <w:pPr>
              <w:spacing w:line="360" w:lineRule="auto"/>
              <w:jc w:val="both"/>
              <w:rPr>
                <w:rFonts w:ascii="Times New Roman" w:eastAsia="Times New Roman" w:hAnsi="Times New Roman" w:cs="Times New Roman"/>
                <w:b w:val="0"/>
                <w:bCs w:val="0"/>
                <w:color w:val="000000"/>
                <w:kern w:val="0"/>
                <w:sz w:val="20"/>
                <w:szCs w:val="20"/>
                <w14:ligatures w14:val="none"/>
              </w:rPr>
            </w:pPr>
            <w:r w:rsidRPr="00581408">
              <w:rPr>
                <w:rFonts w:ascii="Times New Roman" w:eastAsia="Times New Roman" w:hAnsi="Times New Roman" w:cs="Times New Roman"/>
                <w:color w:val="000000"/>
                <w:kern w:val="0"/>
                <w:sz w:val="20"/>
                <w:szCs w:val="20"/>
                <w14:ligatures w14:val="none"/>
              </w:rPr>
              <w:t>PT</w:t>
            </w:r>
          </w:p>
        </w:tc>
        <w:tc>
          <w:tcPr>
            <w:tcW w:w="904" w:type="dxa"/>
            <w:noWrap/>
            <w:hideMark/>
          </w:tcPr>
          <w:p w14:paraId="5A54CA72" w14:textId="77777777" w:rsidR="00FA5CE3" w:rsidRPr="00581408" w:rsidRDefault="00FA5CE3"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8000"/>
                <w:kern w:val="0"/>
                <w:sz w:val="20"/>
                <w:szCs w:val="20"/>
                <w14:ligatures w14:val="none"/>
              </w:rPr>
            </w:pPr>
            <w:r w:rsidRPr="00581408">
              <w:rPr>
                <w:rFonts w:ascii="Times New Roman" w:eastAsia="Times New Roman" w:hAnsi="Times New Roman" w:cs="Times New Roman"/>
                <w:b/>
                <w:bCs/>
                <w:color w:val="008000"/>
                <w:kern w:val="0"/>
                <w:sz w:val="20"/>
                <w:szCs w:val="20"/>
                <w14:ligatures w14:val="none"/>
              </w:rPr>
              <w:t> </w:t>
            </w:r>
          </w:p>
        </w:tc>
        <w:tc>
          <w:tcPr>
            <w:tcW w:w="960" w:type="dxa"/>
            <w:noWrap/>
            <w:hideMark/>
          </w:tcPr>
          <w:p w14:paraId="01E74F16" w14:textId="77777777" w:rsidR="00FA5CE3" w:rsidRPr="00581408" w:rsidRDefault="00FA5CE3"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8000"/>
                <w:kern w:val="0"/>
                <w:sz w:val="20"/>
                <w:szCs w:val="20"/>
                <w14:ligatures w14:val="none"/>
              </w:rPr>
            </w:pPr>
            <w:r w:rsidRPr="00581408">
              <w:rPr>
                <w:rFonts w:ascii="Times New Roman" w:eastAsia="Times New Roman" w:hAnsi="Times New Roman" w:cs="Times New Roman"/>
                <w:b/>
                <w:bCs/>
                <w:color w:val="008000"/>
                <w:kern w:val="0"/>
                <w:sz w:val="20"/>
                <w:szCs w:val="20"/>
                <w14:ligatures w14:val="none"/>
              </w:rPr>
              <w:t> </w:t>
            </w:r>
          </w:p>
        </w:tc>
        <w:tc>
          <w:tcPr>
            <w:tcW w:w="960" w:type="dxa"/>
            <w:noWrap/>
            <w:hideMark/>
          </w:tcPr>
          <w:p w14:paraId="21D1A00A" w14:textId="77777777" w:rsidR="00FA5CE3" w:rsidRPr="00581408" w:rsidRDefault="00FA5CE3"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8000"/>
                <w:kern w:val="0"/>
                <w:sz w:val="20"/>
                <w:szCs w:val="20"/>
                <w14:ligatures w14:val="none"/>
              </w:rPr>
            </w:pPr>
            <w:r w:rsidRPr="00581408">
              <w:rPr>
                <w:rFonts w:ascii="Times New Roman" w:eastAsia="Times New Roman" w:hAnsi="Times New Roman" w:cs="Times New Roman"/>
                <w:b/>
                <w:bCs/>
                <w:color w:val="008000"/>
                <w:kern w:val="0"/>
                <w:sz w:val="20"/>
                <w:szCs w:val="20"/>
                <w14:ligatures w14:val="none"/>
              </w:rPr>
              <w:t> </w:t>
            </w:r>
          </w:p>
        </w:tc>
        <w:tc>
          <w:tcPr>
            <w:tcW w:w="960" w:type="dxa"/>
            <w:noWrap/>
            <w:hideMark/>
          </w:tcPr>
          <w:p w14:paraId="01F55716" w14:textId="77777777" w:rsidR="00FA5CE3" w:rsidRPr="00581408" w:rsidRDefault="00FA5CE3"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8000"/>
                <w:kern w:val="0"/>
                <w:sz w:val="20"/>
                <w:szCs w:val="20"/>
                <w14:ligatures w14:val="none"/>
              </w:rPr>
            </w:pPr>
            <w:r w:rsidRPr="00581408">
              <w:rPr>
                <w:rFonts w:ascii="Times New Roman" w:eastAsia="Times New Roman" w:hAnsi="Times New Roman" w:cs="Times New Roman"/>
                <w:b/>
                <w:bCs/>
                <w:color w:val="008000"/>
                <w:kern w:val="0"/>
                <w:sz w:val="20"/>
                <w:szCs w:val="20"/>
                <w14:ligatures w14:val="none"/>
              </w:rPr>
              <w:t>1.027</w:t>
            </w:r>
          </w:p>
        </w:tc>
        <w:tc>
          <w:tcPr>
            <w:tcW w:w="960" w:type="dxa"/>
            <w:noWrap/>
            <w:hideMark/>
          </w:tcPr>
          <w:p w14:paraId="3C1A9AFE" w14:textId="77777777" w:rsidR="00FA5CE3" w:rsidRPr="00581408" w:rsidRDefault="00FA5CE3"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8000"/>
                <w:kern w:val="0"/>
                <w:sz w:val="20"/>
                <w:szCs w:val="20"/>
                <w14:ligatures w14:val="none"/>
              </w:rPr>
            </w:pPr>
            <w:r w:rsidRPr="00581408">
              <w:rPr>
                <w:rFonts w:ascii="Times New Roman" w:eastAsia="Times New Roman" w:hAnsi="Times New Roman" w:cs="Times New Roman"/>
                <w:b/>
                <w:bCs/>
                <w:color w:val="008000"/>
                <w:kern w:val="0"/>
                <w:sz w:val="20"/>
                <w:szCs w:val="20"/>
                <w14:ligatures w14:val="none"/>
              </w:rPr>
              <w:t> </w:t>
            </w:r>
          </w:p>
        </w:tc>
        <w:tc>
          <w:tcPr>
            <w:tcW w:w="960" w:type="dxa"/>
            <w:noWrap/>
            <w:hideMark/>
          </w:tcPr>
          <w:p w14:paraId="63B8DE5C" w14:textId="77777777" w:rsidR="00FA5CE3" w:rsidRPr="00581408" w:rsidRDefault="00FA5CE3"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8000"/>
                <w:kern w:val="0"/>
                <w:sz w:val="20"/>
                <w:szCs w:val="20"/>
                <w14:ligatures w14:val="none"/>
              </w:rPr>
            </w:pPr>
            <w:r w:rsidRPr="00581408">
              <w:rPr>
                <w:rFonts w:ascii="Times New Roman" w:eastAsia="Times New Roman" w:hAnsi="Times New Roman" w:cs="Times New Roman"/>
                <w:b/>
                <w:bCs/>
                <w:color w:val="008000"/>
                <w:kern w:val="0"/>
                <w:sz w:val="20"/>
                <w:szCs w:val="20"/>
                <w14:ligatures w14:val="none"/>
              </w:rPr>
              <w:t>1.525</w:t>
            </w:r>
          </w:p>
        </w:tc>
        <w:tc>
          <w:tcPr>
            <w:tcW w:w="960" w:type="dxa"/>
            <w:noWrap/>
            <w:hideMark/>
          </w:tcPr>
          <w:p w14:paraId="46376955" w14:textId="77777777" w:rsidR="00FA5CE3" w:rsidRPr="00581408" w:rsidRDefault="00FA5CE3"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8000"/>
                <w:kern w:val="0"/>
                <w:sz w:val="20"/>
                <w:szCs w:val="20"/>
                <w14:ligatures w14:val="none"/>
              </w:rPr>
            </w:pPr>
            <w:r w:rsidRPr="00581408">
              <w:rPr>
                <w:rFonts w:ascii="Times New Roman" w:eastAsia="Times New Roman" w:hAnsi="Times New Roman" w:cs="Times New Roman"/>
                <w:b/>
                <w:bCs/>
                <w:color w:val="008000"/>
                <w:kern w:val="0"/>
                <w:sz w:val="20"/>
                <w:szCs w:val="20"/>
                <w14:ligatures w14:val="none"/>
              </w:rPr>
              <w:t> </w:t>
            </w:r>
          </w:p>
        </w:tc>
      </w:tr>
      <w:tr w:rsidR="00FA5CE3" w:rsidRPr="00581408" w14:paraId="5AE201DA" w14:textId="77777777" w:rsidTr="00130BB5">
        <w:trPr>
          <w:trHeight w:val="300"/>
        </w:trPr>
        <w:tc>
          <w:tcPr>
            <w:cnfStyle w:val="001000000000" w:firstRow="0" w:lastRow="0" w:firstColumn="1" w:lastColumn="0" w:oddVBand="0" w:evenVBand="0" w:oddHBand="0" w:evenHBand="0" w:firstRowFirstColumn="0" w:firstRowLastColumn="0" w:lastRowFirstColumn="0" w:lastRowLastColumn="0"/>
            <w:tcW w:w="1016" w:type="dxa"/>
            <w:noWrap/>
            <w:hideMark/>
          </w:tcPr>
          <w:p w14:paraId="1E0992AF" w14:textId="77777777" w:rsidR="00FA5CE3" w:rsidRPr="00581408" w:rsidRDefault="00FA5CE3" w:rsidP="000F299A">
            <w:pPr>
              <w:spacing w:line="360" w:lineRule="auto"/>
              <w:jc w:val="both"/>
              <w:rPr>
                <w:rFonts w:ascii="Times New Roman" w:eastAsia="Times New Roman" w:hAnsi="Times New Roman" w:cs="Times New Roman"/>
                <w:b w:val="0"/>
                <w:bCs w:val="0"/>
                <w:color w:val="000000"/>
                <w:kern w:val="0"/>
                <w:sz w:val="20"/>
                <w:szCs w:val="20"/>
                <w14:ligatures w14:val="none"/>
              </w:rPr>
            </w:pPr>
            <w:r w:rsidRPr="00581408">
              <w:rPr>
                <w:rFonts w:ascii="Times New Roman" w:eastAsia="Times New Roman" w:hAnsi="Times New Roman" w:cs="Times New Roman"/>
                <w:color w:val="000000"/>
                <w:kern w:val="0"/>
                <w:sz w:val="20"/>
                <w:szCs w:val="20"/>
                <w14:ligatures w14:val="none"/>
              </w:rPr>
              <w:t>PU</w:t>
            </w:r>
          </w:p>
        </w:tc>
        <w:tc>
          <w:tcPr>
            <w:tcW w:w="904" w:type="dxa"/>
            <w:noWrap/>
            <w:hideMark/>
          </w:tcPr>
          <w:p w14:paraId="704D18B1" w14:textId="77777777" w:rsidR="00FA5CE3" w:rsidRPr="00581408" w:rsidRDefault="00FA5CE3"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8000"/>
                <w:kern w:val="0"/>
                <w:sz w:val="20"/>
                <w:szCs w:val="20"/>
                <w14:ligatures w14:val="none"/>
              </w:rPr>
            </w:pPr>
            <w:r w:rsidRPr="00581408">
              <w:rPr>
                <w:rFonts w:ascii="Times New Roman" w:eastAsia="Times New Roman" w:hAnsi="Times New Roman" w:cs="Times New Roman"/>
                <w:b/>
                <w:bCs/>
                <w:color w:val="008000"/>
                <w:kern w:val="0"/>
                <w:sz w:val="20"/>
                <w:szCs w:val="20"/>
                <w14:ligatures w14:val="none"/>
              </w:rPr>
              <w:t>2.126</w:t>
            </w:r>
          </w:p>
        </w:tc>
        <w:tc>
          <w:tcPr>
            <w:tcW w:w="960" w:type="dxa"/>
            <w:noWrap/>
            <w:hideMark/>
          </w:tcPr>
          <w:p w14:paraId="58B92553" w14:textId="77777777" w:rsidR="00FA5CE3" w:rsidRPr="00581408" w:rsidRDefault="00FA5CE3"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8000"/>
                <w:kern w:val="0"/>
                <w:sz w:val="20"/>
                <w:szCs w:val="20"/>
                <w14:ligatures w14:val="none"/>
              </w:rPr>
            </w:pPr>
            <w:r w:rsidRPr="00581408">
              <w:rPr>
                <w:rFonts w:ascii="Times New Roman" w:eastAsia="Times New Roman" w:hAnsi="Times New Roman" w:cs="Times New Roman"/>
                <w:b/>
                <w:bCs/>
                <w:color w:val="008000"/>
                <w:kern w:val="0"/>
                <w:sz w:val="20"/>
                <w:szCs w:val="20"/>
                <w14:ligatures w14:val="none"/>
              </w:rPr>
              <w:t>2.634</w:t>
            </w:r>
          </w:p>
        </w:tc>
        <w:tc>
          <w:tcPr>
            <w:tcW w:w="960" w:type="dxa"/>
            <w:noWrap/>
            <w:hideMark/>
          </w:tcPr>
          <w:p w14:paraId="51D9D810" w14:textId="77777777" w:rsidR="00FA5CE3" w:rsidRPr="00581408" w:rsidRDefault="00FA5CE3"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8000"/>
                <w:kern w:val="0"/>
                <w:sz w:val="20"/>
                <w:szCs w:val="20"/>
                <w14:ligatures w14:val="none"/>
              </w:rPr>
            </w:pPr>
            <w:r w:rsidRPr="00581408">
              <w:rPr>
                <w:rFonts w:ascii="Times New Roman" w:eastAsia="Times New Roman" w:hAnsi="Times New Roman" w:cs="Times New Roman"/>
                <w:b/>
                <w:bCs/>
                <w:color w:val="008000"/>
                <w:kern w:val="0"/>
                <w:sz w:val="20"/>
                <w:szCs w:val="20"/>
                <w14:ligatures w14:val="none"/>
              </w:rPr>
              <w:t> </w:t>
            </w:r>
          </w:p>
        </w:tc>
        <w:tc>
          <w:tcPr>
            <w:tcW w:w="960" w:type="dxa"/>
            <w:noWrap/>
            <w:hideMark/>
          </w:tcPr>
          <w:p w14:paraId="2D42C1C5" w14:textId="77777777" w:rsidR="00FA5CE3" w:rsidRPr="00581408" w:rsidRDefault="00FA5CE3"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8000"/>
                <w:kern w:val="0"/>
                <w:sz w:val="20"/>
                <w:szCs w:val="20"/>
                <w14:ligatures w14:val="none"/>
              </w:rPr>
            </w:pPr>
            <w:r w:rsidRPr="00581408">
              <w:rPr>
                <w:rFonts w:ascii="Times New Roman" w:eastAsia="Times New Roman" w:hAnsi="Times New Roman" w:cs="Times New Roman"/>
                <w:b/>
                <w:bCs/>
                <w:color w:val="008000"/>
                <w:kern w:val="0"/>
                <w:sz w:val="20"/>
                <w:szCs w:val="20"/>
                <w14:ligatures w14:val="none"/>
              </w:rPr>
              <w:t> </w:t>
            </w:r>
          </w:p>
        </w:tc>
        <w:tc>
          <w:tcPr>
            <w:tcW w:w="960" w:type="dxa"/>
            <w:noWrap/>
            <w:hideMark/>
          </w:tcPr>
          <w:p w14:paraId="751061E1" w14:textId="77777777" w:rsidR="00FA5CE3" w:rsidRPr="00581408" w:rsidRDefault="00FA5CE3"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8000"/>
                <w:kern w:val="0"/>
                <w:sz w:val="20"/>
                <w:szCs w:val="20"/>
                <w14:ligatures w14:val="none"/>
              </w:rPr>
            </w:pPr>
            <w:r w:rsidRPr="00581408">
              <w:rPr>
                <w:rFonts w:ascii="Times New Roman" w:eastAsia="Times New Roman" w:hAnsi="Times New Roman" w:cs="Times New Roman"/>
                <w:b/>
                <w:bCs/>
                <w:color w:val="008000"/>
                <w:kern w:val="0"/>
                <w:sz w:val="20"/>
                <w:szCs w:val="20"/>
                <w14:ligatures w14:val="none"/>
              </w:rPr>
              <w:t> </w:t>
            </w:r>
          </w:p>
        </w:tc>
        <w:tc>
          <w:tcPr>
            <w:tcW w:w="960" w:type="dxa"/>
            <w:noWrap/>
            <w:hideMark/>
          </w:tcPr>
          <w:p w14:paraId="1087E13D" w14:textId="77777777" w:rsidR="00FA5CE3" w:rsidRPr="00581408" w:rsidRDefault="00FA5CE3"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8000"/>
                <w:kern w:val="0"/>
                <w:sz w:val="20"/>
                <w:szCs w:val="20"/>
                <w14:ligatures w14:val="none"/>
              </w:rPr>
            </w:pPr>
            <w:r w:rsidRPr="00581408">
              <w:rPr>
                <w:rFonts w:ascii="Times New Roman" w:eastAsia="Times New Roman" w:hAnsi="Times New Roman" w:cs="Times New Roman"/>
                <w:b/>
                <w:bCs/>
                <w:color w:val="008000"/>
                <w:kern w:val="0"/>
                <w:sz w:val="20"/>
                <w:szCs w:val="20"/>
                <w14:ligatures w14:val="none"/>
              </w:rPr>
              <w:t> </w:t>
            </w:r>
          </w:p>
        </w:tc>
        <w:tc>
          <w:tcPr>
            <w:tcW w:w="960" w:type="dxa"/>
            <w:noWrap/>
            <w:hideMark/>
          </w:tcPr>
          <w:p w14:paraId="47D8953C" w14:textId="77777777" w:rsidR="00FA5CE3" w:rsidRPr="00581408" w:rsidRDefault="00FA5CE3"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8000"/>
                <w:kern w:val="0"/>
                <w:sz w:val="20"/>
                <w:szCs w:val="20"/>
                <w14:ligatures w14:val="none"/>
              </w:rPr>
            </w:pPr>
            <w:r w:rsidRPr="00581408">
              <w:rPr>
                <w:rFonts w:ascii="Times New Roman" w:eastAsia="Times New Roman" w:hAnsi="Times New Roman" w:cs="Times New Roman"/>
                <w:b/>
                <w:bCs/>
                <w:color w:val="008000"/>
                <w:kern w:val="0"/>
                <w:sz w:val="20"/>
                <w:szCs w:val="20"/>
                <w14:ligatures w14:val="none"/>
              </w:rPr>
              <w:t> </w:t>
            </w:r>
          </w:p>
        </w:tc>
      </w:tr>
      <w:tr w:rsidR="00FA5CE3" w:rsidRPr="00581408" w14:paraId="68F1C2BD" w14:textId="77777777" w:rsidTr="00130B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16" w:type="dxa"/>
            <w:noWrap/>
            <w:hideMark/>
          </w:tcPr>
          <w:p w14:paraId="2B6DE6FB" w14:textId="77777777" w:rsidR="00FA5CE3" w:rsidRPr="00581408" w:rsidRDefault="00FA5CE3" w:rsidP="000F299A">
            <w:pPr>
              <w:spacing w:line="360" w:lineRule="auto"/>
              <w:jc w:val="both"/>
              <w:rPr>
                <w:rFonts w:ascii="Times New Roman" w:eastAsia="Times New Roman" w:hAnsi="Times New Roman" w:cs="Times New Roman"/>
                <w:b w:val="0"/>
                <w:bCs w:val="0"/>
                <w:color w:val="000000"/>
                <w:kern w:val="0"/>
                <w:sz w:val="20"/>
                <w:szCs w:val="20"/>
                <w14:ligatures w14:val="none"/>
              </w:rPr>
            </w:pPr>
            <w:r w:rsidRPr="00581408">
              <w:rPr>
                <w:rFonts w:ascii="Times New Roman" w:eastAsia="Times New Roman" w:hAnsi="Times New Roman" w:cs="Times New Roman"/>
                <w:color w:val="000000"/>
                <w:kern w:val="0"/>
                <w:sz w:val="20"/>
                <w:szCs w:val="20"/>
                <w14:ligatures w14:val="none"/>
              </w:rPr>
              <w:t>SN</w:t>
            </w:r>
          </w:p>
        </w:tc>
        <w:tc>
          <w:tcPr>
            <w:tcW w:w="904" w:type="dxa"/>
            <w:noWrap/>
            <w:hideMark/>
          </w:tcPr>
          <w:p w14:paraId="3242FC68" w14:textId="77777777" w:rsidR="00FA5CE3" w:rsidRPr="00581408" w:rsidRDefault="00FA5CE3"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8000"/>
                <w:kern w:val="0"/>
                <w:sz w:val="20"/>
                <w:szCs w:val="20"/>
                <w14:ligatures w14:val="none"/>
              </w:rPr>
            </w:pPr>
            <w:r w:rsidRPr="00581408">
              <w:rPr>
                <w:rFonts w:ascii="Times New Roman" w:eastAsia="Times New Roman" w:hAnsi="Times New Roman" w:cs="Times New Roman"/>
                <w:b/>
                <w:bCs/>
                <w:color w:val="008000"/>
                <w:kern w:val="0"/>
                <w:sz w:val="20"/>
                <w:szCs w:val="20"/>
                <w14:ligatures w14:val="none"/>
              </w:rPr>
              <w:t> </w:t>
            </w:r>
          </w:p>
        </w:tc>
        <w:tc>
          <w:tcPr>
            <w:tcW w:w="960" w:type="dxa"/>
            <w:noWrap/>
            <w:hideMark/>
          </w:tcPr>
          <w:p w14:paraId="4ED9F7B9" w14:textId="77777777" w:rsidR="00FA5CE3" w:rsidRPr="00581408" w:rsidRDefault="00FA5CE3"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8000"/>
                <w:kern w:val="0"/>
                <w:sz w:val="20"/>
                <w:szCs w:val="20"/>
                <w14:ligatures w14:val="none"/>
              </w:rPr>
            </w:pPr>
            <w:r w:rsidRPr="00581408">
              <w:rPr>
                <w:rFonts w:ascii="Times New Roman" w:eastAsia="Times New Roman" w:hAnsi="Times New Roman" w:cs="Times New Roman"/>
                <w:b/>
                <w:bCs/>
                <w:color w:val="008000"/>
                <w:kern w:val="0"/>
                <w:sz w:val="20"/>
                <w:szCs w:val="20"/>
                <w14:ligatures w14:val="none"/>
              </w:rPr>
              <w:t> </w:t>
            </w:r>
          </w:p>
        </w:tc>
        <w:tc>
          <w:tcPr>
            <w:tcW w:w="960" w:type="dxa"/>
            <w:noWrap/>
            <w:hideMark/>
          </w:tcPr>
          <w:p w14:paraId="1B015B29" w14:textId="77777777" w:rsidR="00FA5CE3" w:rsidRPr="00581408" w:rsidRDefault="00FA5CE3"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8000"/>
                <w:kern w:val="0"/>
                <w:sz w:val="20"/>
                <w:szCs w:val="20"/>
                <w14:ligatures w14:val="none"/>
              </w:rPr>
            </w:pPr>
            <w:r w:rsidRPr="00581408">
              <w:rPr>
                <w:rFonts w:ascii="Times New Roman" w:eastAsia="Times New Roman" w:hAnsi="Times New Roman" w:cs="Times New Roman"/>
                <w:b/>
                <w:bCs/>
                <w:color w:val="008000"/>
                <w:kern w:val="0"/>
                <w:sz w:val="20"/>
                <w:szCs w:val="20"/>
                <w14:ligatures w14:val="none"/>
              </w:rPr>
              <w:t> </w:t>
            </w:r>
          </w:p>
        </w:tc>
        <w:tc>
          <w:tcPr>
            <w:tcW w:w="960" w:type="dxa"/>
            <w:noWrap/>
            <w:hideMark/>
          </w:tcPr>
          <w:p w14:paraId="1E12FD67" w14:textId="77777777" w:rsidR="00FA5CE3" w:rsidRPr="00581408" w:rsidRDefault="00FA5CE3"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8000"/>
                <w:kern w:val="0"/>
                <w:sz w:val="20"/>
                <w:szCs w:val="20"/>
                <w14:ligatures w14:val="none"/>
              </w:rPr>
            </w:pPr>
            <w:r w:rsidRPr="00581408">
              <w:rPr>
                <w:rFonts w:ascii="Times New Roman" w:eastAsia="Times New Roman" w:hAnsi="Times New Roman" w:cs="Times New Roman"/>
                <w:b/>
                <w:bCs/>
                <w:color w:val="008000"/>
                <w:kern w:val="0"/>
                <w:sz w:val="20"/>
                <w:szCs w:val="20"/>
                <w14:ligatures w14:val="none"/>
              </w:rPr>
              <w:t>1.008</w:t>
            </w:r>
          </w:p>
        </w:tc>
        <w:tc>
          <w:tcPr>
            <w:tcW w:w="960" w:type="dxa"/>
            <w:noWrap/>
            <w:hideMark/>
          </w:tcPr>
          <w:p w14:paraId="59901329" w14:textId="77777777" w:rsidR="00FA5CE3" w:rsidRPr="00581408" w:rsidRDefault="00FA5CE3"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8000"/>
                <w:kern w:val="0"/>
                <w:sz w:val="20"/>
                <w:szCs w:val="20"/>
                <w14:ligatures w14:val="none"/>
              </w:rPr>
            </w:pPr>
            <w:r w:rsidRPr="00581408">
              <w:rPr>
                <w:rFonts w:ascii="Times New Roman" w:eastAsia="Times New Roman" w:hAnsi="Times New Roman" w:cs="Times New Roman"/>
                <w:b/>
                <w:bCs/>
                <w:color w:val="008000"/>
                <w:kern w:val="0"/>
                <w:sz w:val="20"/>
                <w:szCs w:val="20"/>
                <w14:ligatures w14:val="none"/>
              </w:rPr>
              <w:t> </w:t>
            </w:r>
          </w:p>
        </w:tc>
        <w:tc>
          <w:tcPr>
            <w:tcW w:w="960" w:type="dxa"/>
            <w:noWrap/>
            <w:hideMark/>
          </w:tcPr>
          <w:p w14:paraId="073BF553" w14:textId="77777777" w:rsidR="00FA5CE3" w:rsidRPr="00581408" w:rsidRDefault="00FA5CE3"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8000"/>
                <w:kern w:val="0"/>
                <w:sz w:val="20"/>
                <w:szCs w:val="20"/>
                <w14:ligatures w14:val="none"/>
              </w:rPr>
            </w:pPr>
            <w:r w:rsidRPr="00581408">
              <w:rPr>
                <w:rFonts w:ascii="Times New Roman" w:eastAsia="Times New Roman" w:hAnsi="Times New Roman" w:cs="Times New Roman"/>
                <w:b/>
                <w:bCs/>
                <w:color w:val="008000"/>
                <w:kern w:val="0"/>
                <w:sz w:val="20"/>
                <w:szCs w:val="20"/>
                <w14:ligatures w14:val="none"/>
              </w:rPr>
              <w:t>1.160</w:t>
            </w:r>
          </w:p>
        </w:tc>
        <w:tc>
          <w:tcPr>
            <w:tcW w:w="960" w:type="dxa"/>
            <w:noWrap/>
            <w:hideMark/>
          </w:tcPr>
          <w:p w14:paraId="223F1412" w14:textId="77777777" w:rsidR="00FA5CE3" w:rsidRPr="00581408" w:rsidRDefault="00FA5CE3"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8000"/>
                <w:kern w:val="0"/>
                <w:sz w:val="20"/>
                <w:szCs w:val="20"/>
                <w14:ligatures w14:val="none"/>
              </w:rPr>
            </w:pPr>
            <w:r w:rsidRPr="00581408">
              <w:rPr>
                <w:rFonts w:ascii="Times New Roman" w:eastAsia="Times New Roman" w:hAnsi="Times New Roman" w:cs="Times New Roman"/>
                <w:b/>
                <w:bCs/>
                <w:color w:val="008000"/>
                <w:kern w:val="0"/>
                <w:sz w:val="20"/>
                <w:szCs w:val="20"/>
                <w14:ligatures w14:val="none"/>
              </w:rPr>
              <w:t> </w:t>
            </w:r>
          </w:p>
        </w:tc>
      </w:tr>
    </w:tbl>
    <w:p w14:paraId="40709BB6" w14:textId="77777777" w:rsidR="00FA5CE3" w:rsidRPr="00581408" w:rsidRDefault="00FA5CE3" w:rsidP="000F299A">
      <w:pPr>
        <w:spacing w:line="360" w:lineRule="auto"/>
        <w:jc w:val="both"/>
        <w:rPr>
          <w:rFonts w:ascii="Times New Roman" w:hAnsi="Times New Roman" w:cs="Times New Roman"/>
          <w:szCs w:val="22"/>
        </w:rPr>
      </w:pPr>
    </w:p>
    <w:p w14:paraId="132601DD" w14:textId="77777777" w:rsidR="00FA5CE3" w:rsidRPr="00581408" w:rsidRDefault="00FA5CE3" w:rsidP="000F299A">
      <w:pPr>
        <w:spacing w:line="360" w:lineRule="auto"/>
        <w:jc w:val="both"/>
        <w:rPr>
          <w:rFonts w:ascii="Times New Roman" w:hAnsi="Times New Roman" w:cs="Times New Roman"/>
          <w:szCs w:val="22"/>
        </w:rPr>
      </w:pPr>
    </w:p>
    <w:p w14:paraId="240F0EAD" w14:textId="793A2B7B" w:rsidR="00840F12" w:rsidRPr="00581408" w:rsidRDefault="00837037" w:rsidP="000F299A">
      <w:pPr>
        <w:pStyle w:val="Heading3"/>
        <w:spacing w:line="360" w:lineRule="auto"/>
        <w:jc w:val="both"/>
        <w:rPr>
          <w:rFonts w:ascii="Times New Roman" w:hAnsi="Times New Roman" w:cs="Times New Roman"/>
          <w:color w:val="000000" w:themeColor="text1"/>
          <w:sz w:val="24"/>
          <w:szCs w:val="24"/>
        </w:rPr>
      </w:pPr>
      <w:bookmarkStart w:id="42" w:name="_Toc205391068"/>
      <w:r w:rsidRPr="00581408">
        <w:rPr>
          <w:rFonts w:ascii="Times New Roman" w:hAnsi="Times New Roman" w:cs="Times New Roman"/>
          <w:color w:val="000000" w:themeColor="text1"/>
          <w:sz w:val="24"/>
          <w:szCs w:val="24"/>
        </w:rPr>
        <w:t>4.3.2.</w:t>
      </w:r>
      <w:r w:rsidRPr="00581408">
        <w:rPr>
          <w:rFonts w:ascii="Times New Roman" w:hAnsi="Times New Roman" w:cs="Times New Roman"/>
          <w:color w:val="000000" w:themeColor="text1"/>
          <w:sz w:val="24"/>
          <w:szCs w:val="24"/>
        </w:rPr>
        <w:tab/>
      </w:r>
      <w:r w:rsidR="00840F12" w:rsidRPr="00581408">
        <w:rPr>
          <w:rFonts w:ascii="Times New Roman" w:hAnsi="Times New Roman" w:cs="Times New Roman"/>
          <w:color w:val="000000" w:themeColor="text1"/>
          <w:sz w:val="24"/>
          <w:szCs w:val="24"/>
        </w:rPr>
        <w:t xml:space="preserve">Common </w:t>
      </w:r>
      <w:r w:rsidRPr="00581408">
        <w:rPr>
          <w:rFonts w:ascii="Times New Roman" w:hAnsi="Times New Roman" w:cs="Times New Roman"/>
          <w:color w:val="000000" w:themeColor="text1"/>
          <w:sz w:val="24"/>
          <w:szCs w:val="24"/>
        </w:rPr>
        <w:t>Method Bias</w:t>
      </w:r>
      <w:bookmarkEnd w:id="42"/>
    </w:p>
    <w:p w14:paraId="346E7EEB" w14:textId="0C7643CA" w:rsidR="00F10D42" w:rsidRPr="00581408" w:rsidRDefault="00840F12" w:rsidP="000F299A">
      <w:pPr>
        <w:spacing w:line="360" w:lineRule="auto"/>
        <w:jc w:val="both"/>
        <w:rPr>
          <w:rFonts w:ascii="Times New Roman" w:hAnsi="Times New Roman" w:cs="Times New Roman"/>
          <w:szCs w:val="22"/>
        </w:rPr>
      </w:pPr>
      <w:r w:rsidRPr="00581408">
        <w:rPr>
          <w:rFonts w:ascii="Times New Roman" w:hAnsi="Times New Roman" w:cs="Times New Roman"/>
          <w:szCs w:val="22"/>
        </w:rPr>
        <w:t xml:space="preserve">A significant problem of a research based on primary survey data is the problem of common method bias. One of the key factors such problem is the problem of response tendency. Where the research respondents rate in a uniform manner (Jordan &amp; Troth, 2020). The common method bias and collinearity issues can be found through the VIF test (Kock, 2015). If the VIF values of the collinearity test is equivalent or less than the 3.3. </w:t>
      </w:r>
      <w:proofErr w:type="gramStart"/>
      <w:r w:rsidRPr="00581408">
        <w:rPr>
          <w:rFonts w:ascii="Times New Roman" w:hAnsi="Times New Roman" w:cs="Times New Roman"/>
          <w:szCs w:val="22"/>
        </w:rPr>
        <w:t>Than</w:t>
      </w:r>
      <w:proofErr w:type="gramEnd"/>
      <w:r w:rsidRPr="00581408">
        <w:rPr>
          <w:rFonts w:ascii="Times New Roman" w:hAnsi="Times New Roman" w:cs="Times New Roman"/>
          <w:szCs w:val="22"/>
        </w:rPr>
        <w:t xml:space="preserve"> the model does not have any issue of common method bias. The Table 6 shows that all the values are less than 3.3. Therefore, free from common method bias.</w:t>
      </w:r>
    </w:p>
    <w:p w14:paraId="154B25D5" w14:textId="77777777" w:rsidR="007F72FF" w:rsidRPr="00581408" w:rsidRDefault="007F72FF" w:rsidP="000F299A">
      <w:pPr>
        <w:spacing w:line="360" w:lineRule="auto"/>
        <w:jc w:val="both"/>
        <w:rPr>
          <w:rFonts w:ascii="Times New Roman" w:hAnsi="Times New Roman" w:cs="Times New Roman"/>
          <w:szCs w:val="22"/>
        </w:rPr>
      </w:pPr>
    </w:p>
    <w:tbl>
      <w:tblPr>
        <w:tblStyle w:val="PlainTable1"/>
        <w:tblW w:w="0" w:type="auto"/>
        <w:tblLook w:val="04A0" w:firstRow="1" w:lastRow="0" w:firstColumn="1" w:lastColumn="0" w:noHBand="0" w:noVBand="1"/>
      </w:tblPr>
      <w:tblGrid>
        <w:gridCol w:w="5665"/>
      </w:tblGrid>
      <w:tr w:rsidR="007F72FF" w:rsidRPr="00581408" w14:paraId="69727BD9" w14:textId="77777777" w:rsidTr="00130BB5">
        <w:trPr>
          <w:cnfStyle w:val="100000000000" w:firstRow="1" w:lastRow="0" w:firstColumn="0" w:lastColumn="0" w:oddVBand="0" w:evenVBand="0" w:oddHBand="0"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5665" w:type="dxa"/>
          </w:tcPr>
          <w:p w14:paraId="7EF71F23" w14:textId="77777777" w:rsidR="007F72FF" w:rsidRPr="00581408" w:rsidRDefault="007F72FF" w:rsidP="000F299A">
            <w:pPr>
              <w:spacing w:line="360" w:lineRule="auto"/>
              <w:jc w:val="both"/>
              <w:rPr>
                <w:rFonts w:ascii="Times New Roman" w:hAnsi="Times New Roman" w:cs="Times New Roman"/>
                <w:szCs w:val="22"/>
              </w:rPr>
            </w:pPr>
            <w:r w:rsidRPr="00581408">
              <w:rPr>
                <w:rFonts w:ascii="Times New Roman" w:hAnsi="Times New Roman" w:cs="Times New Roman"/>
                <w:szCs w:val="22"/>
              </w:rPr>
              <w:tab/>
              <w:t>AT</w:t>
            </w:r>
            <w:r w:rsidRPr="00581408">
              <w:rPr>
                <w:rFonts w:ascii="Times New Roman" w:hAnsi="Times New Roman" w:cs="Times New Roman"/>
                <w:szCs w:val="22"/>
              </w:rPr>
              <w:tab/>
              <w:t>BI</w:t>
            </w:r>
            <w:r w:rsidRPr="00581408">
              <w:rPr>
                <w:rFonts w:ascii="Times New Roman" w:hAnsi="Times New Roman" w:cs="Times New Roman"/>
                <w:szCs w:val="22"/>
              </w:rPr>
              <w:tab/>
              <w:t>COM</w:t>
            </w:r>
            <w:r w:rsidRPr="00581408">
              <w:rPr>
                <w:rFonts w:ascii="Times New Roman" w:hAnsi="Times New Roman" w:cs="Times New Roman"/>
                <w:szCs w:val="22"/>
              </w:rPr>
              <w:tab/>
              <w:t>PEOU</w:t>
            </w:r>
            <w:r w:rsidRPr="00581408">
              <w:rPr>
                <w:rFonts w:ascii="Times New Roman" w:hAnsi="Times New Roman" w:cs="Times New Roman"/>
                <w:szCs w:val="22"/>
              </w:rPr>
              <w:tab/>
              <w:t>PT</w:t>
            </w:r>
            <w:r w:rsidRPr="00581408">
              <w:rPr>
                <w:rFonts w:ascii="Times New Roman" w:hAnsi="Times New Roman" w:cs="Times New Roman"/>
                <w:szCs w:val="22"/>
              </w:rPr>
              <w:tab/>
              <w:t>PU</w:t>
            </w:r>
            <w:r w:rsidRPr="00581408">
              <w:rPr>
                <w:rFonts w:ascii="Times New Roman" w:hAnsi="Times New Roman" w:cs="Times New Roman"/>
                <w:szCs w:val="22"/>
              </w:rPr>
              <w:tab/>
              <w:t>SN</w:t>
            </w:r>
          </w:p>
        </w:tc>
      </w:tr>
      <w:tr w:rsidR="007F72FF" w:rsidRPr="00581408" w14:paraId="4BBA4BFC" w14:textId="77777777" w:rsidTr="00130BB5">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5665" w:type="dxa"/>
          </w:tcPr>
          <w:p w14:paraId="680610AB" w14:textId="77777777" w:rsidR="007F72FF" w:rsidRPr="00581408" w:rsidRDefault="007F72FF" w:rsidP="000F299A">
            <w:pPr>
              <w:spacing w:line="360" w:lineRule="auto"/>
              <w:jc w:val="both"/>
              <w:rPr>
                <w:rFonts w:ascii="Times New Roman" w:hAnsi="Times New Roman" w:cs="Times New Roman"/>
                <w:szCs w:val="22"/>
              </w:rPr>
            </w:pPr>
            <w:r w:rsidRPr="00581408">
              <w:rPr>
                <w:rFonts w:ascii="Times New Roman" w:hAnsi="Times New Roman" w:cs="Times New Roman"/>
                <w:szCs w:val="22"/>
              </w:rPr>
              <w:t>AT</w:t>
            </w:r>
            <w:r w:rsidRPr="00581408">
              <w:rPr>
                <w:rFonts w:ascii="Times New Roman" w:hAnsi="Times New Roman" w:cs="Times New Roman"/>
                <w:szCs w:val="22"/>
              </w:rPr>
              <w:tab/>
            </w:r>
            <w:r w:rsidRPr="00581408">
              <w:rPr>
                <w:rFonts w:ascii="Times New Roman" w:hAnsi="Times New Roman" w:cs="Times New Roman"/>
                <w:szCs w:val="22"/>
              </w:rPr>
              <w:tab/>
              <w:t>2.741</w:t>
            </w:r>
            <w:r w:rsidRPr="00581408">
              <w:rPr>
                <w:rFonts w:ascii="Times New Roman" w:hAnsi="Times New Roman" w:cs="Times New Roman"/>
                <w:szCs w:val="22"/>
              </w:rPr>
              <w:tab/>
            </w:r>
            <w:r w:rsidRPr="00581408">
              <w:rPr>
                <w:rFonts w:ascii="Times New Roman" w:hAnsi="Times New Roman" w:cs="Times New Roman"/>
                <w:szCs w:val="22"/>
              </w:rPr>
              <w:tab/>
            </w:r>
            <w:r w:rsidRPr="00581408">
              <w:rPr>
                <w:rFonts w:ascii="Times New Roman" w:hAnsi="Times New Roman" w:cs="Times New Roman"/>
                <w:szCs w:val="22"/>
              </w:rPr>
              <w:tab/>
            </w:r>
            <w:r w:rsidRPr="00581408">
              <w:rPr>
                <w:rFonts w:ascii="Times New Roman" w:hAnsi="Times New Roman" w:cs="Times New Roman"/>
                <w:szCs w:val="22"/>
              </w:rPr>
              <w:tab/>
            </w:r>
            <w:r w:rsidRPr="00581408">
              <w:rPr>
                <w:rFonts w:ascii="Times New Roman" w:hAnsi="Times New Roman" w:cs="Times New Roman"/>
                <w:szCs w:val="22"/>
              </w:rPr>
              <w:tab/>
            </w:r>
          </w:p>
        </w:tc>
      </w:tr>
      <w:tr w:rsidR="007F72FF" w:rsidRPr="00581408" w14:paraId="71AA6811" w14:textId="77777777" w:rsidTr="00130BB5">
        <w:trPr>
          <w:trHeight w:val="263"/>
        </w:trPr>
        <w:tc>
          <w:tcPr>
            <w:cnfStyle w:val="001000000000" w:firstRow="0" w:lastRow="0" w:firstColumn="1" w:lastColumn="0" w:oddVBand="0" w:evenVBand="0" w:oddHBand="0" w:evenHBand="0" w:firstRowFirstColumn="0" w:firstRowLastColumn="0" w:lastRowFirstColumn="0" w:lastRowLastColumn="0"/>
            <w:tcW w:w="5665" w:type="dxa"/>
          </w:tcPr>
          <w:p w14:paraId="4501D08C" w14:textId="77777777" w:rsidR="007F72FF" w:rsidRPr="00581408" w:rsidRDefault="007F72FF" w:rsidP="000F299A">
            <w:pPr>
              <w:spacing w:line="360" w:lineRule="auto"/>
              <w:jc w:val="both"/>
              <w:rPr>
                <w:rFonts w:ascii="Times New Roman" w:hAnsi="Times New Roman" w:cs="Times New Roman"/>
                <w:szCs w:val="22"/>
              </w:rPr>
            </w:pPr>
            <w:r w:rsidRPr="00581408">
              <w:rPr>
                <w:rFonts w:ascii="Times New Roman" w:hAnsi="Times New Roman" w:cs="Times New Roman"/>
                <w:szCs w:val="22"/>
              </w:rPr>
              <w:t>BI</w:t>
            </w:r>
            <w:r w:rsidRPr="00581408">
              <w:rPr>
                <w:rFonts w:ascii="Times New Roman" w:hAnsi="Times New Roman" w:cs="Times New Roman"/>
                <w:szCs w:val="22"/>
              </w:rPr>
              <w:tab/>
            </w:r>
            <w:r w:rsidRPr="00581408">
              <w:rPr>
                <w:rFonts w:ascii="Times New Roman" w:hAnsi="Times New Roman" w:cs="Times New Roman"/>
                <w:szCs w:val="22"/>
              </w:rPr>
              <w:tab/>
            </w:r>
            <w:r w:rsidRPr="00581408">
              <w:rPr>
                <w:rFonts w:ascii="Times New Roman" w:hAnsi="Times New Roman" w:cs="Times New Roman"/>
                <w:szCs w:val="22"/>
              </w:rPr>
              <w:tab/>
            </w:r>
            <w:r w:rsidRPr="00581408">
              <w:rPr>
                <w:rFonts w:ascii="Times New Roman" w:hAnsi="Times New Roman" w:cs="Times New Roman"/>
                <w:szCs w:val="22"/>
              </w:rPr>
              <w:tab/>
            </w:r>
            <w:r w:rsidRPr="00581408">
              <w:rPr>
                <w:rFonts w:ascii="Times New Roman" w:hAnsi="Times New Roman" w:cs="Times New Roman"/>
                <w:szCs w:val="22"/>
              </w:rPr>
              <w:tab/>
            </w:r>
            <w:r w:rsidRPr="00581408">
              <w:rPr>
                <w:rFonts w:ascii="Times New Roman" w:hAnsi="Times New Roman" w:cs="Times New Roman"/>
                <w:szCs w:val="22"/>
              </w:rPr>
              <w:tab/>
            </w:r>
            <w:r w:rsidRPr="00581408">
              <w:rPr>
                <w:rFonts w:ascii="Times New Roman" w:hAnsi="Times New Roman" w:cs="Times New Roman"/>
                <w:szCs w:val="22"/>
              </w:rPr>
              <w:tab/>
            </w:r>
          </w:p>
        </w:tc>
      </w:tr>
      <w:tr w:rsidR="007F72FF" w:rsidRPr="00581408" w14:paraId="63E36192" w14:textId="77777777" w:rsidTr="00130BB5">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5665" w:type="dxa"/>
          </w:tcPr>
          <w:p w14:paraId="316752E1" w14:textId="77777777" w:rsidR="007F72FF" w:rsidRPr="00581408" w:rsidRDefault="007F72FF" w:rsidP="000F299A">
            <w:pPr>
              <w:spacing w:line="360" w:lineRule="auto"/>
              <w:jc w:val="both"/>
              <w:rPr>
                <w:rFonts w:ascii="Times New Roman" w:hAnsi="Times New Roman" w:cs="Times New Roman"/>
                <w:szCs w:val="22"/>
              </w:rPr>
            </w:pPr>
            <w:r w:rsidRPr="00581408">
              <w:rPr>
                <w:rFonts w:ascii="Times New Roman" w:hAnsi="Times New Roman" w:cs="Times New Roman"/>
                <w:szCs w:val="22"/>
              </w:rPr>
              <w:t>COM</w:t>
            </w:r>
            <w:r w:rsidRPr="00581408">
              <w:rPr>
                <w:rFonts w:ascii="Times New Roman" w:hAnsi="Times New Roman" w:cs="Times New Roman"/>
                <w:szCs w:val="22"/>
              </w:rPr>
              <w:tab/>
            </w:r>
            <w:r w:rsidRPr="00581408">
              <w:rPr>
                <w:rFonts w:ascii="Times New Roman" w:hAnsi="Times New Roman" w:cs="Times New Roman"/>
                <w:szCs w:val="22"/>
              </w:rPr>
              <w:tab/>
            </w:r>
            <w:r w:rsidRPr="00581408">
              <w:rPr>
                <w:rFonts w:ascii="Times New Roman" w:hAnsi="Times New Roman" w:cs="Times New Roman"/>
                <w:szCs w:val="22"/>
              </w:rPr>
              <w:tab/>
            </w:r>
            <w:r w:rsidRPr="00581408">
              <w:rPr>
                <w:rFonts w:ascii="Times New Roman" w:hAnsi="Times New Roman" w:cs="Times New Roman"/>
                <w:szCs w:val="22"/>
              </w:rPr>
              <w:tab/>
              <w:t>1.026</w:t>
            </w:r>
            <w:r w:rsidRPr="00581408">
              <w:rPr>
                <w:rFonts w:ascii="Times New Roman" w:hAnsi="Times New Roman" w:cs="Times New Roman"/>
                <w:szCs w:val="22"/>
              </w:rPr>
              <w:tab/>
            </w:r>
            <w:r w:rsidRPr="00581408">
              <w:rPr>
                <w:rFonts w:ascii="Times New Roman" w:hAnsi="Times New Roman" w:cs="Times New Roman"/>
                <w:szCs w:val="22"/>
              </w:rPr>
              <w:tab/>
              <w:t>1.502</w:t>
            </w:r>
            <w:r w:rsidRPr="00581408">
              <w:rPr>
                <w:rFonts w:ascii="Times New Roman" w:hAnsi="Times New Roman" w:cs="Times New Roman"/>
                <w:szCs w:val="22"/>
              </w:rPr>
              <w:tab/>
            </w:r>
          </w:p>
        </w:tc>
      </w:tr>
      <w:tr w:rsidR="007F72FF" w:rsidRPr="00581408" w14:paraId="4B60CF54" w14:textId="77777777" w:rsidTr="00130BB5">
        <w:trPr>
          <w:trHeight w:val="263"/>
        </w:trPr>
        <w:tc>
          <w:tcPr>
            <w:cnfStyle w:val="001000000000" w:firstRow="0" w:lastRow="0" w:firstColumn="1" w:lastColumn="0" w:oddVBand="0" w:evenVBand="0" w:oddHBand="0" w:evenHBand="0" w:firstRowFirstColumn="0" w:firstRowLastColumn="0" w:lastRowFirstColumn="0" w:lastRowLastColumn="0"/>
            <w:tcW w:w="5665" w:type="dxa"/>
          </w:tcPr>
          <w:p w14:paraId="25230418" w14:textId="77777777" w:rsidR="007F72FF" w:rsidRPr="00581408" w:rsidRDefault="007F72FF" w:rsidP="000F299A">
            <w:pPr>
              <w:spacing w:line="360" w:lineRule="auto"/>
              <w:jc w:val="both"/>
              <w:rPr>
                <w:rFonts w:ascii="Times New Roman" w:hAnsi="Times New Roman" w:cs="Times New Roman"/>
                <w:szCs w:val="22"/>
              </w:rPr>
            </w:pPr>
            <w:r w:rsidRPr="00581408">
              <w:rPr>
                <w:rFonts w:ascii="Times New Roman" w:hAnsi="Times New Roman" w:cs="Times New Roman"/>
                <w:szCs w:val="22"/>
              </w:rPr>
              <w:t>PEOU</w:t>
            </w:r>
            <w:r w:rsidRPr="00581408">
              <w:rPr>
                <w:rFonts w:ascii="Times New Roman" w:hAnsi="Times New Roman" w:cs="Times New Roman"/>
                <w:szCs w:val="22"/>
              </w:rPr>
              <w:tab/>
              <w:t>2.126</w:t>
            </w:r>
            <w:r w:rsidRPr="00581408">
              <w:rPr>
                <w:rFonts w:ascii="Times New Roman" w:hAnsi="Times New Roman" w:cs="Times New Roman"/>
                <w:szCs w:val="22"/>
              </w:rPr>
              <w:tab/>
              <w:t>2.624</w:t>
            </w:r>
            <w:r w:rsidRPr="00581408">
              <w:rPr>
                <w:rFonts w:ascii="Times New Roman" w:hAnsi="Times New Roman" w:cs="Times New Roman"/>
                <w:szCs w:val="22"/>
              </w:rPr>
              <w:tab/>
            </w:r>
            <w:r w:rsidRPr="00581408">
              <w:rPr>
                <w:rFonts w:ascii="Times New Roman" w:hAnsi="Times New Roman" w:cs="Times New Roman"/>
                <w:szCs w:val="22"/>
              </w:rPr>
              <w:tab/>
            </w:r>
            <w:r w:rsidRPr="00581408">
              <w:rPr>
                <w:rFonts w:ascii="Times New Roman" w:hAnsi="Times New Roman" w:cs="Times New Roman"/>
                <w:szCs w:val="22"/>
              </w:rPr>
              <w:tab/>
            </w:r>
            <w:r w:rsidRPr="00581408">
              <w:rPr>
                <w:rFonts w:ascii="Times New Roman" w:hAnsi="Times New Roman" w:cs="Times New Roman"/>
                <w:szCs w:val="22"/>
              </w:rPr>
              <w:tab/>
              <w:t>2.347</w:t>
            </w:r>
            <w:r w:rsidRPr="00581408">
              <w:rPr>
                <w:rFonts w:ascii="Times New Roman" w:hAnsi="Times New Roman" w:cs="Times New Roman"/>
                <w:szCs w:val="22"/>
              </w:rPr>
              <w:tab/>
            </w:r>
          </w:p>
        </w:tc>
      </w:tr>
      <w:tr w:rsidR="007F72FF" w:rsidRPr="00581408" w14:paraId="558DEC0B" w14:textId="77777777" w:rsidTr="00130BB5">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5665" w:type="dxa"/>
          </w:tcPr>
          <w:p w14:paraId="5BFEB5B6" w14:textId="77777777" w:rsidR="007F72FF" w:rsidRPr="00581408" w:rsidRDefault="007F72FF" w:rsidP="000F299A">
            <w:pPr>
              <w:spacing w:line="360" w:lineRule="auto"/>
              <w:jc w:val="both"/>
              <w:rPr>
                <w:rFonts w:ascii="Times New Roman" w:hAnsi="Times New Roman" w:cs="Times New Roman"/>
                <w:szCs w:val="22"/>
              </w:rPr>
            </w:pPr>
            <w:r w:rsidRPr="00581408">
              <w:rPr>
                <w:rFonts w:ascii="Times New Roman" w:hAnsi="Times New Roman" w:cs="Times New Roman"/>
                <w:szCs w:val="22"/>
              </w:rPr>
              <w:t>PT</w:t>
            </w:r>
            <w:r w:rsidRPr="00581408">
              <w:rPr>
                <w:rFonts w:ascii="Times New Roman" w:hAnsi="Times New Roman" w:cs="Times New Roman"/>
                <w:szCs w:val="22"/>
              </w:rPr>
              <w:tab/>
            </w:r>
            <w:r w:rsidRPr="00581408">
              <w:rPr>
                <w:rFonts w:ascii="Times New Roman" w:hAnsi="Times New Roman" w:cs="Times New Roman"/>
                <w:szCs w:val="22"/>
              </w:rPr>
              <w:tab/>
            </w:r>
            <w:r w:rsidRPr="00581408">
              <w:rPr>
                <w:rFonts w:ascii="Times New Roman" w:hAnsi="Times New Roman" w:cs="Times New Roman"/>
                <w:szCs w:val="22"/>
              </w:rPr>
              <w:tab/>
            </w:r>
            <w:r w:rsidRPr="00581408">
              <w:rPr>
                <w:rFonts w:ascii="Times New Roman" w:hAnsi="Times New Roman" w:cs="Times New Roman"/>
                <w:szCs w:val="22"/>
              </w:rPr>
              <w:tab/>
              <w:t>1.027</w:t>
            </w:r>
            <w:r w:rsidRPr="00581408">
              <w:rPr>
                <w:rFonts w:ascii="Times New Roman" w:hAnsi="Times New Roman" w:cs="Times New Roman"/>
                <w:szCs w:val="22"/>
              </w:rPr>
              <w:tab/>
            </w:r>
            <w:r w:rsidRPr="00581408">
              <w:rPr>
                <w:rFonts w:ascii="Times New Roman" w:hAnsi="Times New Roman" w:cs="Times New Roman"/>
                <w:szCs w:val="22"/>
              </w:rPr>
              <w:tab/>
              <w:t>1.525</w:t>
            </w:r>
            <w:r w:rsidRPr="00581408">
              <w:rPr>
                <w:rFonts w:ascii="Times New Roman" w:hAnsi="Times New Roman" w:cs="Times New Roman"/>
                <w:szCs w:val="22"/>
              </w:rPr>
              <w:tab/>
            </w:r>
          </w:p>
        </w:tc>
      </w:tr>
      <w:tr w:rsidR="007F72FF" w:rsidRPr="00581408" w14:paraId="21CF460F" w14:textId="77777777" w:rsidTr="00130BB5">
        <w:trPr>
          <w:trHeight w:val="263"/>
        </w:trPr>
        <w:tc>
          <w:tcPr>
            <w:cnfStyle w:val="001000000000" w:firstRow="0" w:lastRow="0" w:firstColumn="1" w:lastColumn="0" w:oddVBand="0" w:evenVBand="0" w:oddHBand="0" w:evenHBand="0" w:firstRowFirstColumn="0" w:firstRowLastColumn="0" w:lastRowFirstColumn="0" w:lastRowLastColumn="0"/>
            <w:tcW w:w="5665" w:type="dxa"/>
          </w:tcPr>
          <w:p w14:paraId="40A55589" w14:textId="77777777" w:rsidR="007F72FF" w:rsidRPr="00581408" w:rsidRDefault="007F72FF" w:rsidP="000F299A">
            <w:pPr>
              <w:spacing w:line="360" w:lineRule="auto"/>
              <w:jc w:val="both"/>
              <w:rPr>
                <w:rFonts w:ascii="Times New Roman" w:hAnsi="Times New Roman" w:cs="Times New Roman"/>
                <w:szCs w:val="22"/>
              </w:rPr>
            </w:pPr>
            <w:r w:rsidRPr="00581408">
              <w:rPr>
                <w:rFonts w:ascii="Times New Roman" w:hAnsi="Times New Roman" w:cs="Times New Roman"/>
                <w:szCs w:val="22"/>
              </w:rPr>
              <w:t>PU</w:t>
            </w:r>
            <w:r w:rsidRPr="00581408">
              <w:rPr>
                <w:rFonts w:ascii="Times New Roman" w:hAnsi="Times New Roman" w:cs="Times New Roman"/>
                <w:szCs w:val="22"/>
              </w:rPr>
              <w:tab/>
              <w:t>2.126</w:t>
            </w:r>
            <w:r w:rsidRPr="00581408">
              <w:rPr>
                <w:rFonts w:ascii="Times New Roman" w:hAnsi="Times New Roman" w:cs="Times New Roman"/>
                <w:szCs w:val="22"/>
              </w:rPr>
              <w:tab/>
              <w:t>2.634</w:t>
            </w:r>
            <w:r w:rsidRPr="00581408">
              <w:rPr>
                <w:rFonts w:ascii="Times New Roman" w:hAnsi="Times New Roman" w:cs="Times New Roman"/>
                <w:szCs w:val="22"/>
              </w:rPr>
              <w:tab/>
            </w:r>
            <w:r w:rsidRPr="00581408">
              <w:rPr>
                <w:rFonts w:ascii="Times New Roman" w:hAnsi="Times New Roman" w:cs="Times New Roman"/>
                <w:szCs w:val="22"/>
              </w:rPr>
              <w:tab/>
            </w:r>
            <w:r w:rsidRPr="00581408">
              <w:rPr>
                <w:rFonts w:ascii="Times New Roman" w:hAnsi="Times New Roman" w:cs="Times New Roman"/>
                <w:szCs w:val="22"/>
              </w:rPr>
              <w:tab/>
            </w:r>
            <w:r w:rsidRPr="00581408">
              <w:rPr>
                <w:rFonts w:ascii="Times New Roman" w:hAnsi="Times New Roman" w:cs="Times New Roman"/>
                <w:szCs w:val="22"/>
              </w:rPr>
              <w:tab/>
            </w:r>
            <w:r w:rsidRPr="00581408">
              <w:rPr>
                <w:rFonts w:ascii="Times New Roman" w:hAnsi="Times New Roman" w:cs="Times New Roman"/>
                <w:szCs w:val="22"/>
              </w:rPr>
              <w:tab/>
            </w:r>
          </w:p>
        </w:tc>
      </w:tr>
      <w:tr w:rsidR="007F72FF" w:rsidRPr="00581408" w14:paraId="74C80C53" w14:textId="77777777" w:rsidTr="00130BB5">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5665" w:type="dxa"/>
          </w:tcPr>
          <w:p w14:paraId="27BF6666" w14:textId="77777777" w:rsidR="007F72FF" w:rsidRPr="00581408" w:rsidRDefault="007F72FF" w:rsidP="000F299A">
            <w:pPr>
              <w:spacing w:line="360" w:lineRule="auto"/>
              <w:jc w:val="both"/>
              <w:rPr>
                <w:rFonts w:ascii="Times New Roman" w:hAnsi="Times New Roman" w:cs="Times New Roman"/>
                <w:szCs w:val="22"/>
              </w:rPr>
            </w:pPr>
            <w:r w:rsidRPr="00581408">
              <w:rPr>
                <w:rFonts w:ascii="Times New Roman" w:hAnsi="Times New Roman" w:cs="Times New Roman"/>
                <w:szCs w:val="22"/>
              </w:rPr>
              <w:t>SN</w:t>
            </w:r>
            <w:r w:rsidRPr="00581408">
              <w:rPr>
                <w:rFonts w:ascii="Times New Roman" w:hAnsi="Times New Roman" w:cs="Times New Roman"/>
                <w:szCs w:val="22"/>
              </w:rPr>
              <w:tab/>
            </w:r>
            <w:r w:rsidRPr="00581408">
              <w:rPr>
                <w:rFonts w:ascii="Times New Roman" w:hAnsi="Times New Roman" w:cs="Times New Roman"/>
                <w:szCs w:val="22"/>
              </w:rPr>
              <w:tab/>
            </w:r>
            <w:r w:rsidRPr="00581408">
              <w:rPr>
                <w:rFonts w:ascii="Times New Roman" w:hAnsi="Times New Roman" w:cs="Times New Roman"/>
                <w:szCs w:val="22"/>
              </w:rPr>
              <w:tab/>
            </w:r>
            <w:r w:rsidRPr="00581408">
              <w:rPr>
                <w:rFonts w:ascii="Times New Roman" w:hAnsi="Times New Roman" w:cs="Times New Roman"/>
                <w:szCs w:val="22"/>
              </w:rPr>
              <w:tab/>
              <w:t>1.008</w:t>
            </w:r>
            <w:r w:rsidRPr="00581408">
              <w:rPr>
                <w:rFonts w:ascii="Times New Roman" w:hAnsi="Times New Roman" w:cs="Times New Roman"/>
                <w:szCs w:val="22"/>
              </w:rPr>
              <w:tab/>
            </w:r>
            <w:r w:rsidRPr="00581408">
              <w:rPr>
                <w:rFonts w:ascii="Times New Roman" w:hAnsi="Times New Roman" w:cs="Times New Roman"/>
                <w:szCs w:val="22"/>
              </w:rPr>
              <w:tab/>
              <w:t>1.160</w:t>
            </w:r>
            <w:r w:rsidRPr="00581408">
              <w:rPr>
                <w:rFonts w:ascii="Times New Roman" w:hAnsi="Times New Roman" w:cs="Times New Roman"/>
                <w:szCs w:val="22"/>
              </w:rPr>
              <w:tab/>
            </w:r>
          </w:p>
        </w:tc>
      </w:tr>
      <w:tr w:rsidR="007F72FF" w:rsidRPr="00581408" w14:paraId="10BD272F" w14:textId="77777777" w:rsidTr="00130BB5">
        <w:trPr>
          <w:trHeight w:val="68"/>
        </w:trPr>
        <w:tc>
          <w:tcPr>
            <w:cnfStyle w:val="001000000000" w:firstRow="0" w:lastRow="0" w:firstColumn="1" w:lastColumn="0" w:oddVBand="0" w:evenVBand="0" w:oddHBand="0" w:evenHBand="0" w:firstRowFirstColumn="0" w:firstRowLastColumn="0" w:lastRowFirstColumn="0" w:lastRowLastColumn="0"/>
            <w:tcW w:w="5665" w:type="dxa"/>
          </w:tcPr>
          <w:p w14:paraId="398DD1FA" w14:textId="77777777" w:rsidR="007F72FF" w:rsidRPr="00581408" w:rsidRDefault="007F72FF" w:rsidP="000F299A">
            <w:pPr>
              <w:spacing w:line="360" w:lineRule="auto"/>
              <w:jc w:val="both"/>
              <w:rPr>
                <w:rFonts w:ascii="Times New Roman" w:hAnsi="Times New Roman" w:cs="Times New Roman"/>
                <w:szCs w:val="22"/>
              </w:rPr>
            </w:pPr>
          </w:p>
        </w:tc>
      </w:tr>
    </w:tbl>
    <w:p w14:paraId="5D4B2AA0" w14:textId="77777777" w:rsidR="00F10D42" w:rsidRPr="00581408" w:rsidRDefault="00F10D42" w:rsidP="000F299A">
      <w:pPr>
        <w:spacing w:line="360" w:lineRule="auto"/>
        <w:jc w:val="both"/>
        <w:rPr>
          <w:rFonts w:ascii="Times New Roman" w:hAnsi="Times New Roman" w:cs="Times New Roman"/>
          <w:b/>
          <w:szCs w:val="22"/>
        </w:rPr>
      </w:pPr>
    </w:p>
    <w:p w14:paraId="4394F4DD" w14:textId="0E07D38B" w:rsidR="00840F12" w:rsidRPr="00581408" w:rsidRDefault="00893625" w:rsidP="000F299A">
      <w:pPr>
        <w:spacing w:line="360" w:lineRule="auto"/>
        <w:jc w:val="both"/>
        <w:rPr>
          <w:rFonts w:ascii="Times New Roman" w:hAnsi="Times New Roman" w:cs="Times New Roman"/>
          <w:b/>
          <w:szCs w:val="22"/>
        </w:rPr>
      </w:pPr>
      <w:r w:rsidRPr="00581408">
        <w:rPr>
          <w:rFonts w:ascii="Times New Roman" w:hAnsi="Times New Roman" w:cs="Times New Roman"/>
          <w:b/>
          <w:szCs w:val="22"/>
        </w:rPr>
        <w:t>Table 6: Multi Collinearity</w:t>
      </w:r>
    </w:p>
    <w:p w14:paraId="4482A45E" w14:textId="77777777" w:rsidR="00893625" w:rsidRPr="00581408" w:rsidRDefault="00893625" w:rsidP="000F299A">
      <w:pPr>
        <w:spacing w:line="360" w:lineRule="auto"/>
        <w:jc w:val="both"/>
        <w:rPr>
          <w:rFonts w:ascii="Times New Roman" w:hAnsi="Times New Roman" w:cs="Times New Roman"/>
          <w:b/>
          <w:szCs w:val="22"/>
        </w:rPr>
      </w:pPr>
    </w:p>
    <w:p w14:paraId="62E87B12" w14:textId="0664D923" w:rsidR="007F72FF" w:rsidRPr="00581408" w:rsidRDefault="007F72FF" w:rsidP="000F299A">
      <w:pPr>
        <w:pStyle w:val="Heading3"/>
        <w:spacing w:line="360" w:lineRule="auto"/>
        <w:jc w:val="both"/>
        <w:rPr>
          <w:rFonts w:ascii="Times New Roman" w:hAnsi="Times New Roman" w:cs="Times New Roman"/>
          <w:color w:val="000000" w:themeColor="text1"/>
          <w:sz w:val="24"/>
          <w:szCs w:val="24"/>
        </w:rPr>
      </w:pPr>
      <w:bookmarkStart w:id="43" w:name="_Toc205391069"/>
      <w:r w:rsidRPr="00581408">
        <w:rPr>
          <w:rFonts w:ascii="Times New Roman" w:hAnsi="Times New Roman" w:cs="Times New Roman"/>
          <w:color w:val="000000" w:themeColor="text1"/>
          <w:sz w:val="24"/>
          <w:szCs w:val="24"/>
        </w:rPr>
        <w:t>4.3.3.</w:t>
      </w:r>
      <w:r w:rsidRPr="00581408">
        <w:rPr>
          <w:rFonts w:ascii="Times New Roman" w:hAnsi="Times New Roman" w:cs="Times New Roman"/>
          <w:color w:val="000000" w:themeColor="text1"/>
          <w:sz w:val="24"/>
          <w:szCs w:val="24"/>
        </w:rPr>
        <w:tab/>
        <w:t xml:space="preserve">Path </w:t>
      </w:r>
      <w:r w:rsidR="00837037" w:rsidRPr="00581408">
        <w:rPr>
          <w:rFonts w:ascii="Times New Roman" w:hAnsi="Times New Roman" w:cs="Times New Roman"/>
          <w:color w:val="000000" w:themeColor="text1"/>
          <w:sz w:val="24"/>
          <w:szCs w:val="24"/>
        </w:rPr>
        <w:t>Coefficient</w:t>
      </w:r>
      <w:bookmarkEnd w:id="43"/>
    </w:p>
    <w:p w14:paraId="0BC641FA" w14:textId="77777777" w:rsidR="007F72FF" w:rsidRPr="00581408" w:rsidRDefault="007F72FF" w:rsidP="000F299A">
      <w:pPr>
        <w:spacing w:line="360" w:lineRule="auto"/>
        <w:jc w:val="both"/>
        <w:rPr>
          <w:rFonts w:ascii="Times New Roman" w:hAnsi="Times New Roman" w:cs="Times New Roman"/>
          <w:szCs w:val="22"/>
        </w:rPr>
      </w:pPr>
      <w:r w:rsidRPr="00581408">
        <w:rPr>
          <w:rFonts w:ascii="Times New Roman" w:hAnsi="Times New Roman" w:cs="Times New Roman"/>
          <w:szCs w:val="22"/>
        </w:rPr>
        <w:t>The Table 7 indicates ten direct relationships in the model being tested. The 1st direct relationship is between attitude and behavioral intention. The p-value for this relationship is</w:t>
      </w:r>
    </w:p>
    <w:p w14:paraId="4FDDBE87" w14:textId="77777777" w:rsidR="007F72FF" w:rsidRPr="00581408" w:rsidRDefault="007F72FF" w:rsidP="000F299A">
      <w:pPr>
        <w:spacing w:line="360" w:lineRule="auto"/>
        <w:jc w:val="both"/>
        <w:rPr>
          <w:rFonts w:ascii="Times New Roman" w:hAnsi="Times New Roman" w:cs="Times New Roman"/>
          <w:szCs w:val="22"/>
        </w:rPr>
      </w:pPr>
      <w:r w:rsidRPr="00581408">
        <w:rPr>
          <w:rFonts w:ascii="Times New Roman" w:hAnsi="Times New Roman" w:cs="Times New Roman"/>
          <w:szCs w:val="22"/>
        </w:rPr>
        <w:t>0.000 which is less the benchmark of p-value 0.05. Indicating that the relationship between attitude and behavioral intention is significant. The 2nd direct relationship is between behavioral intention and actual use. The p-value for this relationship is 0.000 which less than the accepted</w:t>
      </w:r>
    </w:p>
    <w:p w14:paraId="08E32F6B" w14:textId="77777777" w:rsidR="007F72FF" w:rsidRPr="00581408" w:rsidRDefault="007F72FF" w:rsidP="000F299A">
      <w:pPr>
        <w:spacing w:line="360" w:lineRule="auto"/>
        <w:jc w:val="both"/>
        <w:rPr>
          <w:rFonts w:ascii="Times New Roman" w:hAnsi="Times New Roman" w:cs="Times New Roman"/>
          <w:szCs w:val="22"/>
        </w:rPr>
      </w:pPr>
      <w:r w:rsidRPr="00581408">
        <w:rPr>
          <w:rFonts w:ascii="Times New Roman" w:hAnsi="Times New Roman" w:cs="Times New Roman"/>
          <w:szCs w:val="22"/>
        </w:rPr>
        <w:lastRenderedPageBreak/>
        <w:t xml:space="preserve"> </w:t>
      </w:r>
    </w:p>
    <w:p w14:paraId="0E9EBE57" w14:textId="77777777" w:rsidR="007F72FF" w:rsidRPr="00581408" w:rsidRDefault="007F72FF" w:rsidP="000F299A">
      <w:pPr>
        <w:spacing w:line="360" w:lineRule="auto"/>
        <w:jc w:val="both"/>
        <w:rPr>
          <w:rFonts w:ascii="Times New Roman" w:hAnsi="Times New Roman" w:cs="Times New Roman"/>
          <w:szCs w:val="22"/>
        </w:rPr>
      </w:pPr>
      <w:r w:rsidRPr="00581408">
        <w:rPr>
          <w:rFonts w:ascii="Times New Roman" w:hAnsi="Times New Roman" w:cs="Times New Roman"/>
          <w:szCs w:val="22"/>
        </w:rPr>
        <w:t>benchmark of 0.05. Hence, the relationship is significant. The 3rd direct relationship is between perceived ease of use and attitude towards using. The p-value for this relationship between is</w:t>
      </w:r>
    </w:p>
    <w:p w14:paraId="7AF8D85C" w14:textId="77777777" w:rsidR="007F72FF" w:rsidRPr="00581408" w:rsidRDefault="007F72FF" w:rsidP="000F299A">
      <w:pPr>
        <w:spacing w:line="360" w:lineRule="auto"/>
        <w:jc w:val="both"/>
        <w:rPr>
          <w:rFonts w:ascii="Times New Roman" w:hAnsi="Times New Roman" w:cs="Times New Roman"/>
          <w:szCs w:val="22"/>
        </w:rPr>
      </w:pPr>
      <w:r w:rsidRPr="00581408">
        <w:rPr>
          <w:rFonts w:ascii="Times New Roman" w:hAnsi="Times New Roman" w:cs="Times New Roman"/>
          <w:szCs w:val="22"/>
        </w:rPr>
        <w:t xml:space="preserve">0.000 which is less than the threshold of 0.05. Therefore, the relationship between these constructs </w:t>
      </w:r>
      <w:proofErr w:type="gramStart"/>
      <w:r w:rsidRPr="00581408">
        <w:rPr>
          <w:rFonts w:ascii="Times New Roman" w:hAnsi="Times New Roman" w:cs="Times New Roman"/>
          <w:szCs w:val="22"/>
        </w:rPr>
        <w:t>are</w:t>
      </w:r>
      <w:proofErr w:type="gramEnd"/>
      <w:r w:rsidRPr="00581408">
        <w:rPr>
          <w:rFonts w:ascii="Times New Roman" w:hAnsi="Times New Roman" w:cs="Times New Roman"/>
          <w:szCs w:val="22"/>
        </w:rPr>
        <w:t xml:space="preserve"> significant. The 4th direct relationship between perceived ease of use and perceived usefulness. The p-value of 0.000 which is less than the threshold of 0.05. Indicating the relationship between the constructs are significant. The 5th direct relationship is between perceived usefulness and attitude towards using. The p-value for this relationship is 0.000 which is below the benchmark of 0.05. Hence, the relationship is significant. The 6th relationship is between perceived usefulness and behavioral intention. The p-value for this direct relationship is 0.000 which is below 0.05, highlighting that the relationship is significant. The 7th relationship is between Subjective Norms and perceived ease of use. The p – value for this relationship is 0.000 and is below the 0.05 threshold. Hence, the relationship is significant. The 8th direct relationship is between Subjective Norms and Perceived Usefulness. The p – value for this relationship is</w:t>
      </w:r>
    </w:p>
    <w:p w14:paraId="37912993" w14:textId="77777777" w:rsidR="007F72FF" w:rsidRPr="00581408" w:rsidRDefault="007F72FF" w:rsidP="000F299A">
      <w:pPr>
        <w:spacing w:line="360" w:lineRule="auto"/>
        <w:jc w:val="both"/>
        <w:rPr>
          <w:rFonts w:ascii="Times New Roman" w:hAnsi="Times New Roman" w:cs="Times New Roman"/>
          <w:szCs w:val="22"/>
        </w:rPr>
      </w:pPr>
      <w:r w:rsidRPr="00581408">
        <w:rPr>
          <w:rFonts w:ascii="Times New Roman" w:hAnsi="Times New Roman" w:cs="Times New Roman"/>
          <w:szCs w:val="22"/>
        </w:rPr>
        <w:t>0.000 which is below the benchmark criteria of 0.05. Therefore, the relationship is significant. The 9th direct relationship between Trust and Perceived Ease of Use, highlights a p - value of</w:t>
      </w:r>
    </w:p>
    <w:p w14:paraId="56F4B276" w14:textId="77777777" w:rsidR="007F72FF" w:rsidRPr="00581408" w:rsidRDefault="007F72FF" w:rsidP="000F299A">
      <w:pPr>
        <w:spacing w:line="360" w:lineRule="auto"/>
        <w:jc w:val="both"/>
        <w:rPr>
          <w:rFonts w:ascii="Times New Roman" w:hAnsi="Times New Roman" w:cs="Times New Roman"/>
          <w:szCs w:val="22"/>
        </w:rPr>
      </w:pPr>
      <w:r w:rsidRPr="00581408">
        <w:rPr>
          <w:rFonts w:ascii="Times New Roman" w:hAnsi="Times New Roman" w:cs="Times New Roman"/>
          <w:szCs w:val="22"/>
        </w:rPr>
        <w:t>0.000 which is below 0.05. Indicating the relationship is significant. Lastly the 10th direct relationship between Trust and Perceived Usefulness showcases a p – value of 0.000 which is below 0.05. Hence, the relationship is significant. The coefficient driven from the path table (Table 7) shows that all of the direct relationships in the tested research model are significant.</w:t>
      </w:r>
    </w:p>
    <w:p w14:paraId="046F2C57" w14:textId="71DFA1DD" w:rsidR="007F72FF" w:rsidRPr="00581408" w:rsidRDefault="007F72FF" w:rsidP="000F299A">
      <w:pPr>
        <w:pStyle w:val="Heading3"/>
        <w:spacing w:line="360" w:lineRule="auto"/>
        <w:jc w:val="both"/>
        <w:rPr>
          <w:rFonts w:ascii="Times New Roman" w:hAnsi="Times New Roman" w:cs="Times New Roman"/>
          <w:color w:val="000000" w:themeColor="text1"/>
          <w:sz w:val="24"/>
          <w:szCs w:val="24"/>
        </w:rPr>
      </w:pPr>
      <w:bookmarkStart w:id="44" w:name="_Toc205391070"/>
      <w:r w:rsidRPr="00581408">
        <w:rPr>
          <w:rFonts w:ascii="Times New Roman" w:hAnsi="Times New Roman" w:cs="Times New Roman"/>
          <w:color w:val="000000" w:themeColor="text1"/>
          <w:sz w:val="24"/>
          <w:szCs w:val="24"/>
        </w:rPr>
        <w:t>4.</w:t>
      </w:r>
      <w:r w:rsidR="00F10D42" w:rsidRPr="00581408">
        <w:rPr>
          <w:rFonts w:ascii="Times New Roman" w:hAnsi="Times New Roman" w:cs="Times New Roman"/>
          <w:color w:val="000000" w:themeColor="text1"/>
          <w:sz w:val="24"/>
          <w:szCs w:val="24"/>
        </w:rPr>
        <w:t>3</w:t>
      </w:r>
      <w:r w:rsidRPr="00581408">
        <w:rPr>
          <w:rFonts w:ascii="Times New Roman" w:hAnsi="Times New Roman" w:cs="Times New Roman"/>
          <w:color w:val="000000" w:themeColor="text1"/>
          <w:sz w:val="24"/>
          <w:szCs w:val="24"/>
        </w:rPr>
        <w:t>.</w:t>
      </w:r>
      <w:r w:rsidR="00F10D42" w:rsidRPr="00581408">
        <w:rPr>
          <w:rFonts w:ascii="Times New Roman" w:hAnsi="Times New Roman" w:cs="Times New Roman"/>
          <w:color w:val="000000" w:themeColor="text1"/>
          <w:sz w:val="24"/>
          <w:szCs w:val="24"/>
        </w:rPr>
        <w:t>4</w:t>
      </w:r>
      <w:r w:rsidRPr="00581408">
        <w:rPr>
          <w:rFonts w:ascii="Times New Roman" w:hAnsi="Times New Roman" w:cs="Times New Roman"/>
          <w:color w:val="000000" w:themeColor="text1"/>
          <w:sz w:val="24"/>
          <w:szCs w:val="24"/>
        </w:rPr>
        <w:tab/>
        <w:t xml:space="preserve">R </w:t>
      </w:r>
      <w:r w:rsidR="00837037" w:rsidRPr="00581408">
        <w:rPr>
          <w:rFonts w:ascii="Times New Roman" w:hAnsi="Times New Roman" w:cs="Times New Roman"/>
          <w:color w:val="000000" w:themeColor="text1"/>
          <w:sz w:val="24"/>
          <w:szCs w:val="24"/>
        </w:rPr>
        <w:t>Square</w:t>
      </w:r>
      <w:bookmarkEnd w:id="44"/>
    </w:p>
    <w:p w14:paraId="3804C66B" w14:textId="77777777" w:rsidR="007F72FF" w:rsidRDefault="007F72FF" w:rsidP="000F299A">
      <w:pPr>
        <w:spacing w:line="360" w:lineRule="auto"/>
        <w:jc w:val="both"/>
        <w:rPr>
          <w:rFonts w:ascii="Times New Roman" w:hAnsi="Times New Roman" w:cs="Times New Roman"/>
          <w:szCs w:val="22"/>
        </w:rPr>
      </w:pPr>
      <w:r w:rsidRPr="00581408">
        <w:rPr>
          <w:rFonts w:ascii="Times New Roman" w:hAnsi="Times New Roman" w:cs="Times New Roman"/>
          <w:szCs w:val="22"/>
        </w:rPr>
        <w:t xml:space="preserve">For a particular model, the R square shows the how much variations on the dependent variables </w:t>
      </w:r>
      <w:proofErr w:type="gramStart"/>
      <w:r w:rsidRPr="00581408">
        <w:rPr>
          <w:rFonts w:ascii="Times New Roman" w:hAnsi="Times New Roman" w:cs="Times New Roman"/>
          <w:szCs w:val="22"/>
        </w:rPr>
        <w:t>is</w:t>
      </w:r>
      <w:proofErr w:type="gramEnd"/>
      <w:r w:rsidRPr="00581408">
        <w:rPr>
          <w:rFonts w:ascii="Times New Roman" w:hAnsi="Times New Roman" w:cs="Times New Roman"/>
          <w:szCs w:val="22"/>
        </w:rPr>
        <w:t xml:space="preserve"> caused by the variations of the independent variable (Lewis-Beck &amp; T., 2012). The dependent variable of the study is Actual Use with a R square value of 0.378. The Table 8 shows that 37.8% variations in Actual Use is caused by the independent variables. The independent variables are – Attitude towards use, Behavioral intention, Perceived Ease of Use, Perceived Usefulness, Subjective Norms, and Trust.</w:t>
      </w:r>
    </w:p>
    <w:p w14:paraId="6E1411CD" w14:textId="77777777" w:rsidR="001325D4" w:rsidRDefault="001325D4" w:rsidP="000F299A">
      <w:pPr>
        <w:spacing w:line="360" w:lineRule="auto"/>
        <w:jc w:val="both"/>
        <w:rPr>
          <w:rFonts w:ascii="Times New Roman" w:hAnsi="Times New Roman" w:cs="Times New Roman"/>
          <w:szCs w:val="22"/>
        </w:rPr>
      </w:pPr>
    </w:p>
    <w:p w14:paraId="626249B7" w14:textId="77777777" w:rsidR="001325D4" w:rsidRPr="00581408" w:rsidRDefault="001325D4" w:rsidP="000F299A">
      <w:pPr>
        <w:spacing w:line="360" w:lineRule="auto"/>
        <w:jc w:val="both"/>
        <w:rPr>
          <w:rFonts w:ascii="Times New Roman" w:hAnsi="Times New Roman" w:cs="Times New Roman"/>
          <w:szCs w:val="22"/>
        </w:rPr>
      </w:pPr>
    </w:p>
    <w:p w14:paraId="2A3CD548" w14:textId="77777777" w:rsidR="00840F12" w:rsidRPr="00581408" w:rsidRDefault="00064C9A" w:rsidP="000F299A">
      <w:pPr>
        <w:spacing w:line="360" w:lineRule="auto"/>
        <w:jc w:val="both"/>
        <w:rPr>
          <w:rFonts w:ascii="Times New Roman" w:hAnsi="Times New Roman" w:cs="Times New Roman"/>
          <w:b/>
          <w:bCs/>
          <w:szCs w:val="22"/>
        </w:rPr>
      </w:pPr>
      <w:r w:rsidRPr="00581408">
        <w:rPr>
          <w:rFonts w:ascii="Times New Roman" w:hAnsi="Times New Roman" w:cs="Times New Roman"/>
          <w:b/>
          <w:bCs/>
          <w:szCs w:val="22"/>
        </w:rPr>
        <w:lastRenderedPageBreak/>
        <w:t>Table 7: Path Coefficients</w:t>
      </w:r>
    </w:p>
    <w:tbl>
      <w:tblPr>
        <w:tblStyle w:val="PlainTable1"/>
        <w:tblW w:w="0" w:type="auto"/>
        <w:tblLook w:val="04A0" w:firstRow="1" w:lastRow="0" w:firstColumn="1" w:lastColumn="0" w:noHBand="0" w:noVBand="1"/>
      </w:tblPr>
      <w:tblGrid>
        <w:gridCol w:w="1558"/>
        <w:gridCol w:w="1558"/>
        <w:gridCol w:w="1558"/>
        <w:gridCol w:w="1558"/>
        <w:gridCol w:w="1559"/>
        <w:gridCol w:w="1559"/>
      </w:tblGrid>
      <w:tr w:rsidR="00064C9A" w:rsidRPr="00581408" w14:paraId="099FA997" w14:textId="77777777" w:rsidTr="00130BB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Pr>
          <w:p w14:paraId="7ACEFFE6" w14:textId="77777777" w:rsidR="00064C9A" w:rsidRPr="00581408" w:rsidRDefault="00064C9A" w:rsidP="000F299A">
            <w:pPr>
              <w:spacing w:line="360" w:lineRule="auto"/>
              <w:jc w:val="both"/>
              <w:rPr>
                <w:rFonts w:ascii="Times New Roman" w:hAnsi="Times New Roman" w:cs="Times New Roman"/>
                <w:szCs w:val="22"/>
              </w:rPr>
            </w:pPr>
          </w:p>
        </w:tc>
        <w:tc>
          <w:tcPr>
            <w:tcW w:w="1558" w:type="dxa"/>
          </w:tcPr>
          <w:p w14:paraId="723C051A" w14:textId="77777777" w:rsidR="00064C9A" w:rsidRPr="00581408" w:rsidRDefault="00064C9A" w:rsidP="000F299A">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1408">
              <w:rPr>
                <w:rFonts w:ascii="Times New Roman" w:hAnsi="Times New Roman" w:cs="Times New Roman"/>
                <w:szCs w:val="22"/>
              </w:rPr>
              <w:t>Original Sample (O)</w:t>
            </w:r>
          </w:p>
        </w:tc>
        <w:tc>
          <w:tcPr>
            <w:tcW w:w="1558" w:type="dxa"/>
          </w:tcPr>
          <w:p w14:paraId="039C9BAD" w14:textId="77777777" w:rsidR="00064C9A" w:rsidRPr="00581408" w:rsidRDefault="00064C9A" w:rsidP="000F299A">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1408">
              <w:rPr>
                <w:rFonts w:ascii="Times New Roman" w:hAnsi="Times New Roman" w:cs="Times New Roman"/>
                <w:szCs w:val="22"/>
              </w:rPr>
              <w:t>Sample Mean (M)</w:t>
            </w:r>
          </w:p>
        </w:tc>
        <w:tc>
          <w:tcPr>
            <w:tcW w:w="1558" w:type="dxa"/>
          </w:tcPr>
          <w:p w14:paraId="2A0CFE9C" w14:textId="77777777" w:rsidR="00064C9A" w:rsidRPr="00581408" w:rsidRDefault="00064C9A" w:rsidP="000F299A">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1408">
              <w:rPr>
                <w:rFonts w:ascii="Times New Roman" w:hAnsi="Times New Roman" w:cs="Times New Roman"/>
                <w:szCs w:val="22"/>
              </w:rPr>
              <w:t>Standard Deviation (STDEV)</w:t>
            </w:r>
          </w:p>
        </w:tc>
        <w:tc>
          <w:tcPr>
            <w:tcW w:w="1559" w:type="dxa"/>
          </w:tcPr>
          <w:p w14:paraId="4F907A71" w14:textId="77777777" w:rsidR="00064C9A" w:rsidRPr="00581408" w:rsidRDefault="00064C9A" w:rsidP="000F299A">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1408">
              <w:rPr>
                <w:rFonts w:ascii="Times New Roman" w:hAnsi="Times New Roman" w:cs="Times New Roman"/>
                <w:szCs w:val="22"/>
              </w:rPr>
              <w:t>T Statistics (|O/STDEV|)</w:t>
            </w:r>
          </w:p>
        </w:tc>
        <w:tc>
          <w:tcPr>
            <w:tcW w:w="1559" w:type="dxa"/>
          </w:tcPr>
          <w:p w14:paraId="74B61DBC" w14:textId="77777777" w:rsidR="00064C9A" w:rsidRPr="00581408" w:rsidRDefault="00064C9A" w:rsidP="000F299A">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1408">
              <w:rPr>
                <w:rFonts w:ascii="Times New Roman" w:hAnsi="Times New Roman" w:cs="Times New Roman"/>
                <w:szCs w:val="22"/>
              </w:rPr>
              <w:t>P Values</w:t>
            </w:r>
          </w:p>
        </w:tc>
      </w:tr>
      <w:tr w:rsidR="00064C9A" w:rsidRPr="00581408" w14:paraId="0E502A49" w14:textId="77777777" w:rsidTr="00130B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Pr>
          <w:p w14:paraId="4D39B5BC" w14:textId="77777777" w:rsidR="00064C9A" w:rsidRPr="00581408" w:rsidRDefault="00064C9A" w:rsidP="000F299A">
            <w:pPr>
              <w:spacing w:line="360" w:lineRule="auto"/>
              <w:jc w:val="both"/>
              <w:rPr>
                <w:rFonts w:ascii="Times New Roman" w:hAnsi="Times New Roman" w:cs="Times New Roman"/>
                <w:szCs w:val="22"/>
              </w:rPr>
            </w:pPr>
            <w:r w:rsidRPr="00581408">
              <w:rPr>
                <w:rFonts w:ascii="Times New Roman" w:hAnsi="Times New Roman" w:cs="Times New Roman"/>
                <w:szCs w:val="22"/>
              </w:rPr>
              <w:t>AT -&gt; BI</w:t>
            </w:r>
          </w:p>
        </w:tc>
        <w:tc>
          <w:tcPr>
            <w:tcW w:w="1558" w:type="dxa"/>
          </w:tcPr>
          <w:p w14:paraId="39FDC9C2" w14:textId="77777777" w:rsidR="00064C9A" w:rsidRPr="00581408" w:rsidRDefault="00064C9A"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1408">
              <w:rPr>
                <w:rFonts w:ascii="Times New Roman" w:hAnsi="Times New Roman" w:cs="Times New Roman"/>
                <w:szCs w:val="22"/>
              </w:rPr>
              <w:t>0.213</w:t>
            </w:r>
          </w:p>
        </w:tc>
        <w:tc>
          <w:tcPr>
            <w:tcW w:w="1558" w:type="dxa"/>
          </w:tcPr>
          <w:p w14:paraId="5831F6DC" w14:textId="77777777" w:rsidR="00064C9A" w:rsidRPr="00581408" w:rsidRDefault="00064C9A"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1408">
              <w:rPr>
                <w:rFonts w:ascii="Times New Roman" w:hAnsi="Times New Roman" w:cs="Times New Roman"/>
                <w:szCs w:val="22"/>
              </w:rPr>
              <w:t>0.213</w:t>
            </w:r>
          </w:p>
        </w:tc>
        <w:tc>
          <w:tcPr>
            <w:tcW w:w="1558" w:type="dxa"/>
          </w:tcPr>
          <w:p w14:paraId="0FD83888" w14:textId="77777777" w:rsidR="00064C9A" w:rsidRPr="00581408" w:rsidRDefault="00064C9A"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1408">
              <w:rPr>
                <w:rFonts w:ascii="Times New Roman" w:hAnsi="Times New Roman" w:cs="Times New Roman"/>
                <w:szCs w:val="22"/>
              </w:rPr>
              <w:t>0.046</w:t>
            </w:r>
          </w:p>
        </w:tc>
        <w:tc>
          <w:tcPr>
            <w:tcW w:w="1559" w:type="dxa"/>
          </w:tcPr>
          <w:p w14:paraId="74FD6E61" w14:textId="77777777" w:rsidR="00064C9A" w:rsidRPr="00581408" w:rsidRDefault="00064C9A"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1408">
              <w:rPr>
                <w:rFonts w:ascii="Times New Roman" w:hAnsi="Times New Roman" w:cs="Times New Roman"/>
                <w:szCs w:val="22"/>
              </w:rPr>
              <w:t>4.638</w:t>
            </w:r>
          </w:p>
        </w:tc>
        <w:tc>
          <w:tcPr>
            <w:tcW w:w="1559" w:type="dxa"/>
          </w:tcPr>
          <w:p w14:paraId="39806930" w14:textId="77777777" w:rsidR="00064C9A" w:rsidRPr="00581408" w:rsidRDefault="00064C9A"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1408">
              <w:rPr>
                <w:rFonts w:ascii="Times New Roman" w:hAnsi="Times New Roman" w:cs="Times New Roman"/>
                <w:szCs w:val="22"/>
              </w:rPr>
              <w:t>0.000</w:t>
            </w:r>
          </w:p>
        </w:tc>
      </w:tr>
      <w:tr w:rsidR="00064C9A" w:rsidRPr="00581408" w14:paraId="53040262" w14:textId="77777777" w:rsidTr="00130BB5">
        <w:tc>
          <w:tcPr>
            <w:cnfStyle w:val="001000000000" w:firstRow="0" w:lastRow="0" w:firstColumn="1" w:lastColumn="0" w:oddVBand="0" w:evenVBand="0" w:oddHBand="0" w:evenHBand="0" w:firstRowFirstColumn="0" w:firstRowLastColumn="0" w:lastRowFirstColumn="0" w:lastRowLastColumn="0"/>
            <w:tcW w:w="1558" w:type="dxa"/>
          </w:tcPr>
          <w:p w14:paraId="3472EFD0" w14:textId="77777777" w:rsidR="00064C9A" w:rsidRPr="00581408" w:rsidRDefault="00064C9A" w:rsidP="000F299A">
            <w:pPr>
              <w:spacing w:line="360" w:lineRule="auto"/>
              <w:jc w:val="both"/>
              <w:rPr>
                <w:rFonts w:ascii="Times New Roman" w:hAnsi="Times New Roman" w:cs="Times New Roman"/>
                <w:szCs w:val="22"/>
              </w:rPr>
            </w:pPr>
            <w:r w:rsidRPr="00581408">
              <w:rPr>
                <w:rFonts w:ascii="Times New Roman" w:hAnsi="Times New Roman" w:cs="Times New Roman"/>
                <w:szCs w:val="22"/>
              </w:rPr>
              <w:t>COM -&gt; PEOU</w:t>
            </w:r>
          </w:p>
        </w:tc>
        <w:tc>
          <w:tcPr>
            <w:tcW w:w="1558" w:type="dxa"/>
          </w:tcPr>
          <w:p w14:paraId="3866C85E" w14:textId="77777777" w:rsidR="00064C9A" w:rsidRPr="00581408" w:rsidRDefault="00064C9A"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1408">
              <w:rPr>
                <w:rFonts w:ascii="Times New Roman" w:hAnsi="Times New Roman" w:cs="Times New Roman"/>
                <w:szCs w:val="22"/>
              </w:rPr>
              <w:t>0.451</w:t>
            </w:r>
          </w:p>
        </w:tc>
        <w:tc>
          <w:tcPr>
            <w:tcW w:w="1558" w:type="dxa"/>
          </w:tcPr>
          <w:p w14:paraId="5A2194C4" w14:textId="77777777" w:rsidR="00064C9A" w:rsidRPr="00581408" w:rsidRDefault="00064C9A"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1408">
              <w:rPr>
                <w:rFonts w:ascii="Times New Roman" w:hAnsi="Times New Roman" w:cs="Times New Roman"/>
                <w:szCs w:val="22"/>
              </w:rPr>
              <w:t>0.449</w:t>
            </w:r>
          </w:p>
        </w:tc>
        <w:tc>
          <w:tcPr>
            <w:tcW w:w="1558" w:type="dxa"/>
          </w:tcPr>
          <w:p w14:paraId="5554FC24" w14:textId="77777777" w:rsidR="00064C9A" w:rsidRPr="00581408" w:rsidRDefault="00064C9A"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1408">
              <w:rPr>
                <w:rFonts w:ascii="Times New Roman" w:hAnsi="Times New Roman" w:cs="Times New Roman"/>
                <w:szCs w:val="22"/>
              </w:rPr>
              <w:t>0.034</w:t>
            </w:r>
          </w:p>
        </w:tc>
        <w:tc>
          <w:tcPr>
            <w:tcW w:w="1559" w:type="dxa"/>
          </w:tcPr>
          <w:p w14:paraId="3859E238" w14:textId="77777777" w:rsidR="00064C9A" w:rsidRPr="00581408" w:rsidRDefault="00064C9A"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1408">
              <w:rPr>
                <w:rFonts w:ascii="Times New Roman" w:hAnsi="Times New Roman" w:cs="Times New Roman"/>
                <w:szCs w:val="22"/>
              </w:rPr>
              <w:t>13.283</w:t>
            </w:r>
          </w:p>
        </w:tc>
        <w:tc>
          <w:tcPr>
            <w:tcW w:w="1559" w:type="dxa"/>
          </w:tcPr>
          <w:p w14:paraId="6B4862D2" w14:textId="77777777" w:rsidR="00064C9A" w:rsidRPr="00581408" w:rsidRDefault="00064C9A"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1408">
              <w:rPr>
                <w:rFonts w:ascii="Times New Roman" w:hAnsi="Times New Roman" w:cs="Times New Roman"/>
                <w:szCs w:val="22"/>
              </w:rPr>
              <w:t>0.000</w:t>
            </w:r>
          </w:p>
        </w:tc>
      </w:tr>
      <w:tr w:rsidR="00064C9A" w:rsidRPr="00581408" w14:paraId="4DD0596D" w14:textId="77777777" w:rsidTr="00130B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Pr>
          <w:p w14:paraId="5BDC3940" w14:textId="77777777" w:rsidR="00064C9A" w:rsidRPr="00581408" w:rsidRDefault="00064C9A" w:rsidP="000F299A">
            <w:pPr>
              <w:spacing w:line="360" w:lineRule="auto"/>
              <w:jc w:val="both"/>
              <w:rPr>
                <w:rFonts w:ascii="Times New Roman" w:hAnsi="Times New Roman" w:cs="Times New Roman"/>
                <w:szCs w:val="22"/>
              </w:rPr>
            </w:pPr>
            <w:r w:rsidRPr="00581408">
              <w:rPr>
                <w:rFonts w:ascii="Times New Roman" w:hAnsi="Times New Roman" w:cs="Times New Roman"/>
                <w:szCs w:val="22"/>
              </w:rPr>
              <w:t>COM -&gt; PU</w:t>
            </w:r>
          </w:p>
        </w:tc>
        <w:tc>
          <w:tcPr>
            <w:tcW w:w="1558" w:type="dxa"/>
          </w:tcPr>
          <w:p w14:paraId="2A8D2950" w14:textId="77777777" w:rsidR="00064C9A" w:rsidRPr="00581408" w:rsidRDefault="00064C9A"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1408">
              <w:rPr>
                <w:rFonts w:ascii="Times New Roman" w:hAnsi="Times New Roman" w:cs="Times New Roman"/>
                <w:szCs w:val="22"/>
              </w:rPr>
              <w:t>0.269</w:t>
            </w:r>
          </w:p>
        </w:tc>
        <w:tc>
          <w:tcPr>
            <w:tcW w:w="1558" w:type="dxa"/>
          </w:tcPr>
          <w:p w14:paraId="0476AC78" w14:textId="77777777" w:rsidR="00064C9A" w:rsidRPr="00581408" w:rsidRDefault="00064C9A"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1408">
              <w:rPr>
                <w:rFonts w:ascii="Times New Roman" w:hAnsi="Times New Roman" w:cs="Times New Roman"/>
                <w:szCs w:val="22"/>
              </w:rPr>
              <w:t>0.270</w:t>
            </w:r>
          </w:p>
        </w:tc>
        <w:tc>
          <w:tcPr>
            <w:tcW w:w="1558" w:type="dxa"/>
          </w:tcPr>
          <w:p w14:paraId="57C3393B" w14:textId="77777777" w:rsidR="00064C9A" w:rsidRPr="00581408" w:rsidRDefault="00064C9A"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1408">
              <w:rPr>
                <w:rFonts w:ascii="Times New Roman" w:hAnsi="Times New Roman" w:cs="Times New Roman"/>
                <w:szCs w:val="22"/>
              </w:rPr>
              <w:t>0.038</w:t>
            </w:r>
          </w:p>
        </w:tc>
        <w:tc>
          <w:tcPr>
            <w:tcW w:w="1559" w:type="dxa"/>
          </w:tcPr>
          <w:p w14:paraId="77776AC4" w14:textId="77777777" w:rsidR="00064C9A" w:rsidRPr="00581408" w:rsidRDefault="00064C9A"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1408">
              <w:rPr>
                <w:rFonts w:ascii="Times New Roman" w:hAnsi="Times New Roman" w:cs="Times New Roman"/>
                <w:szCs w:val="22"/>
              </w:rPr>
              <w:t>7.185</w:t>
            </w:r>
          </w:p>
        </w:tc>
        <w:tc>
          <w:tcPr>
            <w:tcW w:w="1559" w:type="dxa"/>
          </w:tcPr>
          <w:p w14:paraId="3B47D558" w14:textId="77777777" w:rsidR="00064C9A" w:rsidRPr="00581408" w:rsidRDefault="00064C9A"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1408">
              <w:rPr>
                <w:rFonts w:ascii="Times New Roman" w:hAnsi="Times New Roman" w:cs="Times New Roman"/>
                <w:szCs w:val="22"/>
              </w:rPr>
              <w:t>0.000</w:t>
            </w:r>
          </w:p>
        </w:tc>
      </w:tr>
      <w:tr w:rsidR="00064C9A" w:rsidRPr="00581408" w14:paraId="0390851F" w14:textId="77777777" w:rsidTr="00130BB5">
        <w:tc>
          <w:tcPr>
            <w:cnfStyle w:val="001000000000" w:firstRow="0" w:lastRow="0" w:firstColumn="1" w:lastColumn="0" w:oddVBand="0" w:evenVBand="0" w:oddHBand="0" w:evenHBand="0" w:firstRowFirstColumn="0" w:firstRowLastColumn="0" w:lastRowFirstColumn="0" w:lastRowLastColumn="0"/>
            <w:tcW w:w="1558" w:type="dxa"/>
          </w:tcPr>
          <w:p w14:paraId="4D0376E0" w14:textId="77777777" w:rsidR="00064C9A" w:rsidRPr="00581408" w:rsidRDefault="00064C9A" w:rsidP="000F299A">
            <w:pPr>
              <w:spacing w:line="360" w:lineRule="auto"/>
              <w:jc w:val="both"/>
              <w:rPr>
                <w:rFonts w:ascii="Times New Roman" w:hAnsi="Times New Roman" w:cs="Times New Roman"/>
                <w:szCs w:val="22"/>
              </w:rPr>
            </w:pPr>
            <w:r w:rsidRPr="00581408">
              <w:rPr>
                <w:rFonts w:ascii="Times New Roman" w:hAnsi="Times New Roman" w:cs="Times New Roman"/>
                <w:szCs w:val="22"/>
              </w:rPr>
              <w:t>PEOU -&gt; AT</w:t>
            </w:r>
          </w:p>
        </w:tc>
        <w:tc>
          <w:tcPr>
            <w:tcW w:w="1558" w:type="dxa"/>
          </w:tcPr>
          <w:p w14:paraId="18F445C5" w14:textId="77777777" w:rsidR="00064C9A" w:rsidRPr="00581408" w:rsidRDefault="00064C9A"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1408">
              <w:rPr>
                <w:rFonts w:ascii="Times New Roman" w:hAnsi="Times New Roman" w:cs="Times New Roman"/>
                <w:szCs w:val="22"/>
              </w:rPr>
              <w:t>0.427</w:t>
            </w:r>
          </w:p>
        </w:tc>
        <w:tc>
          <w:tcPr>
            <w:tcW w:w="1558" w:type="dxa"/>
          </w:tcPr>
          <w:p w14:paraId="6E255A99" w14:textId="77777777" w:rsidR="00064C9A" w:rsidRPr="00581408" w:rsidRDefault="00064C9A"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1408">
              <w:rPr>
                <w:rFonts w:ascii="Times New Roman" w:hAnsi="Times New Roman" w:cs="Times New Roman"/>
                <w:szCs w:val="22"/>
              </w:rPr>
              <w:t>0.426</w:t>
            </w:r>
          </w:p>
        </w:tc>
        <w:tc>
          <w:tcPr>
            <w:tcW w:w="1558" w:type="dxa"/>
          </w:tcPr>
          <w:p w14:paraId="2A119D17" w14:textId="77777777" w:rsidR="00064C9A" w:rsidRPr="00581408" w:rsidRDefault="00064C9A"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1408">
              <w:rPr>
                <w:rFonts w:ascii="Times New Roman" w:hAnsi="Times New Roman" w:cs="Times New Roman"/>
                <w:szCs w:val="22"/>
              </w:rPr>
              <w:t>0.046</w:t>
            </w:r>
          </w:p>
        </w:tc>
        <w:tc>
          <w:tcPr>
            <w:tcW w:w="1559" w:type="dxa"/>
          </w:tcPr>
          <w:p w14:paraId="00C4386D" w14:textId="77777777" w:rsidR="00064C9A" w:rsidRPr="00581408" w:rsidRDefault="00064C9A"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1408">
              <w:rPr>
                <w:rFonts w:ascii="Times New Roman" w:hAnsi="Times New Roman" w:cs="Times New Roman"/>
                <w:szCs w:val="22"/>
              </w:rPr>
              <w:t>9.313</w:t>
            </w:r>
          </w:p>
        </w:tc>
        <w:tc>
          <w:tcPr>
            <w:tcW w:w="1559" w:type="dxa"/>
          </w:tcPr>
          <w:p w14:paraId="02B56280" w14:textId="77777777" w:rsidR="00064C9A" w:rsidRPr="00581408" w:rsidRDefault="00064C9A"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1408">
              <w:rPr>
                <w:rFonts w:ascii="Times New Roman" w:hAnsi="Times New Roman" w:cs="Times New Roman"/>
                <w:szCs w:val="22"/>
              </w:rPr>
              <w:t>0.000</w:t>
            </w:r>
          </w:p>
        </w:tc>
      </w:tr>
      <w:tr w:rsidR="00064C9A" w:rsidRPr="00581408" w14:paraId="4A0C9068" w14:textId="77777777" w:rsidTr="00130B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Pr>
          <w:p w14:paraId="5A4FB336" w14:textId="77777777" w:rsidR="00064C9A" w:rsidRPr="00581408" w:rsidRDefault="00064C9A" w:rsidP="000F299A">
            <w:pPr>
              <w:spacing w:line="360" w:lineRule="auto"/>
              <w:jc w:val="both"/>
              <w:rPr>
                <w:rFonts w:ascii="Times New Roman" w:hAnsi="Times New Roman" w:cs="Times New Roman"/>
                <w:szCs w:val="22"/>
              </w:rPr>
            </w:pPr>
            <w:r w:rsidRPr="00581408">
              <w:rPr>
                <w:rFonts w:ascii="Times New Roman" w:hAnsi="Times New Roman" w:cs="Times New Roman"/>
                <w:szCs w:val="22"/>
              </w:rPr>
              <w:t>PEOU -&gt; BI</w:t>
            </w:r>
          </w:p>
        </w:tc>
        <w:tc>
          <w:tcPr>
            <w:tcW w:w="1558" w:type="dxa"/>
          </w:tcPr>
          <w:p w14:paraId="3E9B11FB" w14:textId="77777777" w:rsidR="00064C9A" w:rsidRPr="00581408" w:rsidRDefault="00064C9A"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1408">
              <w:rPr>
                <w:rFonts w:ascii="Times New Roman" w:hAnsi="Times New Roman" w:cs="Times New Roman"/>
                <w:szCs w:val="22"/>
              </w:rPr>
              <w:t>0.327</w:t>
            </w:r>
          </w:p>
        </w:tc>
        <w:tc>
          <w:tcPr>
            <w:tcW w:w="1558" w:type="dxa"/>
          </w:tcPr>
          <w:p w14:paraId="5E0D921D" w14:textId="77777777" w:rsidR="00064C9A" w:rsidRPr="00581408" w:rsidRDefault="00064C9A"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1408">
              <w:rPr>
                <w:rFonts w:ascii="Times New Roman" w:hAnsi="Times New Roman" w:cs="Times New Roman"/>
                <w:szCs w:val="22"/>
              </w:rPr>
              <w:t>0.326</w:t>
            </w:r>
          </w:p>
        </w:tc>
        <w:tc>
          <w:tcPr>
            <w:tcW w:w="1558" w:type="dxa"/>
          </w:tcPr>
          <w:p w14:paraId="49AB4AC3" w14:textId="77777777" w:rsidR="00064C9A" w:rsidRPr="00581408" w:rsidRDefault="00064C9A"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1408">
              <w:rPr>
                <w:rFonts w:ascii="Times New Roman" w:hAnsi="Times New Roman" w:cs="Times New Roman"/>
                <w:szCs w:val="22"/>
              </w:rPr>
              <w:t>0.044</w:t>
            </w:r>
          </w:p>
        </w:tc>
        <w:tc>
          <w:tcPr>
            <w:tcW w:w="1559" w:type="dxa"/>
          </w:tcPr>
          <w:p w14:paraId="4B5FE7B7" w14:textId="77777777" w:rsidR="00064C9A" w:rsidRPr="00581408" w:rsidRDefault="00064C9A"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1408">
              <w:rPr>
                <w:rFonts w:ascii="Times New Roman" w:hAnsi="Times New Roman" w:cs="Times New Roman"/>
                <w:szCs w:val="22"/>
              </w:rPr>
              <w:t>7.455</w:t>
            </w:r>
          </w:p>
        </w:tc>
        <w:tc>
          <w:tcPr>
            <w:tcW w:w="1559" w:type="dxa"/>
          </w:tcPr>
          <w:p w14:paraId="39493F42" w14:textId="77777777" w:rsidR="00064C9A" w:rsidRPr="00581408" w:rsidRDefault="00064C9A"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1408">
              <w:rPr>
                <w:rFonts w:ascii="Times New Roman" w:hAnsi="Times New Roman" w:cs="Times New Roman"/>
                <w:szCs w:val="22"/>
              </w:rPr>
              <w:t>0.000</w:t>
            </w:r>
          </w:p>
        </w:tc>
      </w:tr>
      <w:tr w:rsidR="00064C9A" w:rsidRPr="00581408" w14:paraId="7DB0EF63" w14:textId="77777777" w:rsidTr="00130BB5">
        <w:tc>
          <w:tcPr>
            <w:cnfStyle w:val="001000000000" w:firstRow="0" w:lastRow="0" w:firstColumn="1" w:lastColumn="0" w:oddVBand="0" w:evenVBand="0" w:oddHBand="0" w:evenHBand="0" w:firstRowFirstColumn="0" w:firstRowLastColumn="0" w:lastRowFirstColumn="0" w:lastRowLastColumn="0"/>
            <w:tcW w:w="1558" w:type="dxa"/>
          </w:tcPr>
          <w:p w14:paraId="5F0CBFEB" w14:textId="77777777" w:rsidR="00064C9A" w:rsidRPr="00581408" w:rsidRDefault="00064C9A" w:rsidP="000F299A">
            <w:pPr>
              <w:spacing w:line="360" w:lineRule="auto"/>
              <w:jc w:val="both"/>
              <w:rPr>
                <w:rFonts w:ascii="Times New Roman" w:hAnsi="Times New Roman" w:cs="Times New Roman"/>
                <w:szCs w:val="22"/>
              </w:rPr>
            </w:pPr>
            <w:r w:rsidRPr="00581408">
              <w:rPr>
                <w:rFonts w:ascii="Times New Roman" w:hAnsi="Times New Roman" w:cs="Times New Roman"/>
                <w:szCs w:val="22"/>
              </w:rPr>
              <w:t>PEOU -&gt; PU</w:t>
            </w:r>
          </w:p>
        </w:tc>
        <w:tc>
          <w:tcPr>
            <w:tcW w:w="1558" w:type="dxa"/>
          </w:tcPr>
          <w:p w14:paraId="072B87EC" w14:textId="77777777" w:rsidR="00064C9A" w:rsidRPr="00581408" w:rsidRDefault="00064C9A"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1408">
              <w:rPr>
                <w:rFonts w:ascii="Times New Roman" w:hAnsi="Times New Roman" w:cs="Times New Roman"/>
                <w:szCs w:val="22"/>
              </w:rPr>
              <w:t>0.378</w:t>
            </w:r>
          </w:p>
        </w:tc>
        <w:tc>
          <w:tcPr>
            <w:tcW w:w="1558" w:type="dxa"/>
          </w:tcPr>
          <w:p w14:paraId="2C0A0B47" w14:textId="77777777" w:rsidR="00064C9A" w:rsidRPr="00581408" w:rsidRDefault="00064C9A"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1408">
              <w:rPr>
                <w:rFonts w:ascii="Times New Roman" w:hAnsi="Times New Roman" w:cs="Times New Roman"/>
                <w:szCs w:val="22"/>
              </w:rPr>
              <w:t>0.378</w:t>
            </w:r>
          </w:p>
        </w:tc>
        <w:tc>
          <w:tcPr>
            <w:tcW w:w="1558" w:type="dxa"/>
          </w:tcPr>
          <w:p w14:paraId="185F7285" w14:textId="77777777" w:rsidR="00064C9A" w:rsidRPr="00581408" w:rsidRDefault="00064C9A"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1408">
              <w:rPr>
                <w:rFonts w:ascii="Times New Roman" w:hAnsi="Times New Roman" w:cs="Times New Roman"/>
                <w:szCs w:val="22"/>
              </w:rPr>
              <w:t>0.046</w:t>
            </w:r>
          </w:p>
        </w:tc>
        <w:tc>
          <w:tcPr>
            <w:tcW w:w="1559" w:type="dxa"/>
          </w:tcPr>
          <w:p w14:paraId="20B915FC" w14:textId="77777777" w:rsidR="00064C9A" w:rsidRPr="00581408" w:rsidRDefault="00064C9A"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1408">
              <w:rPr>
                <w:rFonts w:ascii="Times New Roman" w:hAnsi="Times New Roman" w:cs="Times New Roman"/>
                <w:szCs w:val="22"/>
              </w:rPr>
              <w:t>8.150</w:t>
            </w:r>
          </w:p>
        </w:tc>
        <w:tc>
          <w:tcPr>
            <w:tcW w:w="1559" w:type="dxa"/>
          </w:tcPr>
          <w:p w14:paraId="778D2AD4" w14:textId="77777777" w:rsidR="00064C9A" w:rsidRPr="00581408" w:rsidRDefault="00064C9A"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1408">
              <w:rPr>
                <w:rFonts w:ascii="Times New Roman" w:hAnsi="Times New Roman" w:cs="Times New Roman"/>
                <w:szCs w:val="22"/>
              </w:rPr>
              <w:t>0.000</w:t>
            </w:r>
          </w:p>
        </w:tc>
      </w:tr>
      <w:tr w:rsidR="00064C9A" w:rsidRPr="00581408" w14:paraId="666CEEAC" w14:textId="77777777" w:rsidTr="00130B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Pr>
          <w:p w14:paraId="07DCAA38" w14:textId="77777777" w:rsidR="00064C9A" w:rsidRPr="00581408" w:rsidRDefault="00064C9A" w:rsidP="000F299A">
            <w:pPr>
              <w:spacing w:line="360" w:lineRule="auto"/>
              <w:jc w:val="both"/>
              <w:rPr>
                <w:rFonts w:ascii="Times New Roman" w:hAnsi="Times New Roman" w:cs="Times New Roman"/>
                <w:szCs w:val="22"/>
              </w:rPr>
            </w:pPr>
            <w:r w:rsidRPr="00581408">
              <w:rPr>
                <w:rFonts w:ascii="Times New Roman" w:hAnsi="Times New Roman" w:cs="Times New Roman"/>
                <w:szCs w:val="22"/>
              </w:rPr>
              <w:t>PT -&gt; PEOU</w:t>
            </w:r>
          </w:p>
        </w:tc>
        <w:tc>
          <w:tcPr>
            <w:tcW w:w="1558" w:type="dxa"/>
          </w:tcPr>
          <w:p w14:paraId="377AE68F" w14:textId="77777777" w:rsidR="00064C9A" w:rsidRPr="00581408" w:rsidRDefault="00064C9A"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1408">
              <w:rPr>
                <w:rFonts w:ascii="Times New Roman" w:hAnsi="Times New Roman" w:cs="Times New Roman"/>
                <w:szCs w:val="22"/>
              </w:rPr>
              <w:t>0.461</w:t>
            </w:r>
          </w:p>
        </w:tc>
        <w:tc>
          <w:tcPr>
            <w:tcW w:w="1558" w:type="dxa"/>
          </w:tcPr>
          <w:p w14:paraId="00EBC8FB" w14:textId="77777777" w:rsidR="00064C9A" w:rsidRPr="00581408" w:rsidRDefault="00064C9A"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1408">
              <w:rPr>
                <w:rFonts w:ascii="Times New Roman" w:hAnsi="Times New Roman" w:cs="Times New Roman"/>
                <w:szCs w:val="22"/>
              </w:rPr>
              <w:t>0.461</w:t>
            </w:r>
          </w:p>
        </w:tc>
        <w:tc>
          <w:tcPr>
            <w:tcW w:w="1558" w:type="dxa"/>
          </w:tcPr>
          <w:p w14:paraId="7089EE2B" w14:textId="77777777" w:rsidR="00064C9A" w:rsidRPr="00581408" w:rsidRDefault="00064C9A"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1408">
              <w:rPr>
                <w:rFonts w:ascii="Times New Roman" w:hAnsi="Times New Roman" w:cs="Times New Roman"/>
                <w:szCs w:val="22"/>
              </w:rPr>
              <w:t>0.031</w:t>
            </w:r>
          </w:p>
        </w:tc>
        <w:tc>
          <w:tcPr>
            <w:tcW w:w="1559" w:type="dxa"/>
          </w:tcPr>
          <w:p w14:paraId="7682CF2C" w14:textId="77777777" w:rsidR="00064C9A" w:rsidRPr="00581408" w:rsidRDefault="00064C9A"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1408">
              <w:rPr>
                <w:rFonts w:ascii="Times New Roman" w:hAnsi="Times New Roman" w:cs="Times New Roman"/>
                <w:szCs w:val="22"/>
              </w:rPr>
              <w:t>14.806</w:t>
            </w:r>
          </w:p>
        </w:tc>
        <w:tc>
          <w:tcPr>
            <w:tcW w:w="1559" w:type="dxa"/>
          </w:tcPr>
          <w:p w14:paraId="1352B16A" w14:textId="77777777" w:rsidR="00064C9A" w:rsidRPr="00581408" w:rsidRDefault="00064C9A"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1408">
              <w:rPr>
                <w:rFonts w:ascii="Times New Roman" w:hAnsi="Times New Roman" w:cs="Times New Roman"/>
                <w:szCs w:val="22"/>
              </w:rPr>
              <w:t>0.000</w:t>
            </w:r>
          </w:p>
        </w:tc>
      </w:tr>
      <w:tr w:rsidR="00064C9A" w:rsidRPr="00581408" w14:paraId="7918C799" w14:textId="77777777" w:rsidTr="00130BB5">
        <w:tc>
          <w:tcPr>
            <w:cnfStyle w:val="001000000000" w:firstRow="0" w:lastRow="0" w:firstColumn="1" w:lastColumn="0" w:oddVBand="0" w:evenVBand="0" w:oddHBand="0" w:evenHBand="0" w:firstRowFirstColumn="0" w:firstRowLastColumn="0" w:lastRowFirstColumn="0" w:lastRowLastColumn="0"/>
            <w:tcW w:w="1558" w:type="dxa"/>
          </w:tcPr>
          <w:p w14:paraId="7C0D1B0A" w14:textId="77777777" w:rsidR="00064C9A" w:rsidRPr="00581408" w:rsidRDefault="00064C9A" w:rsidP="000F299A">
            <w:pPr>
              <w:spacing w:line="360" w:lineRule="auto"/>
              <w:jc w:val="both"/>
              <w:rPr>
                <w:rFonts w:ascii="Times New Roman" w:hAnsi="Times New Roman" w:cs="Times New Roman"/>
                <w:szCs w:val="22"/>
              </w:rPr>
            </w:pPr>
            <w:r w:rsidRPr="00581408">
              <w:rPr>
                <w:rFonts w:ascii="Times New Roman" w:hAnsi="Times New Roman" w:cs="Times New Roman"/>
                <w:szCs w:val="22"/>
              </w:rPr>
              <w:t>PT -&gt; PU</w:t>
            </w:r>
          </w:p>
        </w:tc>
        <w:tc>
          <w:tcPr>
            <w:tcW w:w="1558" w:type="dxa"/>
          </w:tcPr>
          <w:p w14:paraId="1DD357AE" w14:textId="77777777" w:rsidR="00064C9A" w:rsidRPr="00581408" w:rsidRDefault="00064C9A"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1408">
              <w:rPr>
                <w:rFonts w:ascii="Times New Roman" w:hAnsi="Times New Roman" w:cs="Times New Roman"/>
                <w:szCs w:val="22"/>
              </w:rPr>
              <w:t>0.259</w:t>
            </w:r>
          </w:p>
        </w:tc>
        <w:tc>
          <w:tcPr>
            <w:tcW w:w="1558" w:type="dxa"/>
          </w:tcPr>
          <w:p w14:paraId="4FD76A3A" w14:textId="77777777" w:rsidR="00064C9A" w:rsidRPr="00581408" w:rsidRDefault="00064C9A"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1408">
              <w:rPr>
                <w:rFonts w:ascii="Times New Roman" w:hAnsi="Times New Roman" w:cs="Times New Roman"/>
                <w:szCs w:val="22"/>
              </w:rPr>
              <w:t>0.259</w:t>
            </w:r>
          </w:p>
        </w:tc>
        <w:tc>
          <w:tcPr>
            <w:tcW w:w="1558" w:type="dxa"/>
          </w:tcPr>
          <w:p w14:paraId="16131FDE" w14:textId="77777777" w:rsidR="00064C9A" w:rsidRPr="00581408" w:rsidRDefault="00064C9A"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1408">
              <w:rPr>
                <w:rFonts w:ascii="Times New Roman" w:hAnsi="Times New Roman" w:cs="Times New Roman"/>
                <w:szCs w:val="22"/>
              </w:rPr>
              <w:t>0.040</w:t>
            </w:r>
          </w:p>
        </w:tc>
        <w:tc>
          <w:tcPr>
            <w:tcW w:w="1559" w:type="dxa"/>
          </w:tcPr>
          <w:p w14:paraId="76BA5798" w14:textId="77777777" w:rsidR="00064C9A" w:rsidRPr="00581408" w:rsidRDefault="00064C9A"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1408">
              <w:rPr>
                <w:rFonts w:ascii="Times New Roman" w:hAnsi="Times New Roman" w:cs="Times New Roman"/>
                <w:szCs w:val="22"/>
              </w:rPr>
              <w:t>6.452</w:t>
            </w:r>
          </w:p>
        </w:tc>
        <w:tc>
          <w:tcPr>
            <w:tcW w:w="1559" w:type="dxa"/>
          </w:tcPr>
          <w:p w14:paraId="65BF5B27" w14:textId="77777777" w:rsidR="00064C9A" w:rsidRPr="00581408" w:rsidRDefault="00064C9A"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1408">
              <w:rPr>
                <w:rFonts w:ascii="Times New Roman" w:hAnsi="Times New Roman" w:cs="Times New Roman"/>
                <w:szCs w:val="22"/>
              </w:rPr>
              <w:t>0.000</w:t>
            </w:r>
          </w:p>
        </w:tc>
      </w:tr>
      <w:tr w:rsidR="00064C9A" w:rsidRPr="00581408" w14:paraId="1DB7979E" w14:textId="77777777" w:rsidTr="00130B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Pr>
          <w:p w14:paraId="46AE3005" w14:textId="77777777" w:rsidR="00064C9A" w:rsidRPr="00581408" w:rsidRDefault="00064C9A" w:rsidP="000F299A">
            <w:pPr>
              <w:spacing w:line="360" w:lineRule="auto"/>
              <w:jc w:val="both"/>
              <w:rPr>
                <w:rFonts w:ascii="Times New Roman" w:hAnsi="Times New Roman" w:cs="Times New Roman"/>
                <w:szCs w:val="22"/>
              </w:rPr>
            </w:pPr>
            <w:r w:rsidRPr="00581408">
              <w:rPr>
                <w:rFonts w:ascii="Times New Roman" w:hAnsi="Times New Roman" w:cs="Times New Roman"/>
                <w:szCs w:val="22"/>
              </w:rPr>
              <w:t>PU -&gt; AT</w:t>
            </w:r>
          </w:p>
        </w:tc>
        <w:tc>
          <w:tcPr>
            <w:tcW w:w="1558" w:type="dxa"/>
          </w:tcPr>
          <w:p w14:paraId="2374F7F9" w14:textId="77777777" w:rsidR="00064C9A" w:rsidRPr="00581408" w:rsidRDefault="00064C9A"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1408">
              <w:rPr>
                <w:rFonts w:ascii="Times New Roman" w:hAnsi="Times New Roman" w:cs="Times New Roman"/>
                <w:szCs w:val="22"/>
              </w:rPr>
              <w:t>0.431</w:t>
            </w:r>
          </w:p>
        </w:tc>
        <w:tc>
          <w:tcPr>
            <w:tcW w:w="1558" w:type="dxa"/>
          </w:tcPr>
          <w:p w14:paraId="5959E239" w14:textId="77777777" w:rsidR="00064C9A" w:rsidRPr="00581408" w:rsidRDefault="00064C9A"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1408">
              <w:rPr>
                <w:rFonts w:ascii="Times New Roman" w:hAnsi="Times New Roman" w:cs="Times New Roman"/>
                <w:szCs w:val="22"/>
              </w:rPr>
              <w:t>0.431</w:t>
            </w:r>
          </w:p>
        </w:tc>
        <w:tc>
          <w:tcPr>
            <w:tcW w:w="1558" w:type="dxa"/>
          </w:tcPr>
          <w:p w14:paraId="68488B95" w14:textId="77777777" w:rsidR="00064C9A" w:rsidRPr="00581408" w:rsidRDefault="00064C9A"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1408">
              <w:rPr>
                <w:rFonts w:ascii="Times New Roman" w:hAnsi="Times New Roman" w:cs="Times New Roman"/>
                <w:szCs w:val="22"/>
              </w:rPr>
              <w:t>0.045</w:t>
            </w:r>
          </w:p>
        </w:tc>
        <w:tc>
          <w:tcPr>
            <w:tcW w:w="1559" w:type="dxa"/>
          </w:tcPr>
          <w:p w14:paraId="421FBC07" w14:textId="77777777" w:rsidR="00064C9A" w:rsidRPr="00581408" w:rsidRDefault="00064C9A"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1408">
              <w:rPr>
                <w:rFonts w:ascii="Times New Roman" w:hAnsi="Times New Roman" w:cs="Times New Roman"/>
                <w:szCs w:val="22"/>
              </w:rPr>
              <w:t>9.571</w:t>
            </w:r>
          </w:p>
        </w:tc>
        <w:tc>
          <w:tcPr>
            <w:tcW w:w="1559" w:type="dxa"/>
          </w:tcPr>
          <w:p w14:paraId="567D3DC5" w14:textId="77777777" w:rsidR="00064C9A" w:rsidRPr="00581408" w:rsidRDefault="00064C9A"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1408">
              <w:rPr>
                <w:rFonts w:ascii="Times New Roman" w:hAnsi="Times New Roman" w:cs="Times New Roman"/>
                <w:szCs w:val="22"/>
              </w:rPr>
              <w:t>0.000</w:t>
            </w:r>
          </w:p>
        </w:tc>
      </w:tr>
      <w:tr w:rsidR="00064C9A" w:rsidRPr="00581408" w14:paraId="4E877532" w14:textId="77777777" w:rsidTr="00130BB5">
        <w:tc>
          <w:tcPr>
            <w:cnfStyle w:val="001000000000" w:firstRow="0" w:lastRow="0" w:firstColumn="1" w:lastColumn="0" w:oddVBand="0" w:evenVBand="0" w:oddHBand="0" w:evenHBand="0" w:firstRowFirstColumn="0" w:firstRowLastColumn="0" w:lastRowFirstColumn="0" w:lastRowLastColumn="0"/>
            <w:tcW w:w="1558" w:type="dxa"/>
          </w:tcPr>
          <w:p w14:paraId="27405534" w14:textId="77777777" w:rsidR="00064C9A" w:rsidRPr="00581408" w:rsidRDefault="00064C9A" w:rsidP="000F299A">
            <w:pPr>
              <w:spacing w:line="360" w:lineRule="auto"/>
              <w:jc w:val="both"/>
              <w:rPr>
                <w:rFonts w:ascii="Times New Roman" w:hAnsi="Times New Roman" w:cs="Times New Roman"/>
                <w:szCs w:val="22"/>
              </w:rPr>
            </w:pPr>
            <w:r w:rsidRPr="00581408">
              <w:rPr>
                <w:rFonts w:ascii="Times New Roman" w:hAnsi="Times New Roman" w:cs="Times New Roman"/>
                <w:szCs w:val="22"/>
              </w:rPr>
              <w:t>PU -&gt; BI</w:t>
            </w:r>
          </w:p>
        </w:tc>
        <w:tc>
          <w:tcPr>
            <w:tcW w:w="1558" w:type="dxa"/>
          </w:tcPr>
          <w:p w14:paraId="6A116655" w14:textId="77777777" w:rsidR="00064C9A" w:rsidRPr="00581408" w:rsidRDefault="00064C9A"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1408">
              <w:rPr>
                <w:rFonts w:ascii="Times New Roman" w:hAnsi="Times New Roman" w:cs="Times New Roman"/>
                <w:szCs w:val="22"/>
              </w:rPr>
              <w:t>0.358</w:t>
            </w:r>
          </w:p>
        </w:tc>
        <w:tc>
          <w:tcPr>
            <w:tcW w:w="1558" w:type="dxa"/>
          </w:tcPr>
          <w:p w14:paraId="388FBECB" w14:textId="77777777" w:rsidR="00064C9A" w:rsidRPr="00581408" w:rsidRDefault="00064C9A"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1408">
              <w:rPr>
                <w:rFonts w:ascii="Times New Roman" w:hAnsi="Times New Roman" w:cs="Times New Roman"/>
                <w:szCs w:val="22"/>
              </w:rPr>
              <w:t>0.361</w:t>
            </w:r>
          </w:p>
        </w:tc>
        <w:tc>
          <w:tcPr>
            <w:tcW w:w="1558" w:type="dxa"/>
          </w:tcPr>
          <w:p w14:paraId="7D974B82" w14:textId="77777777" w:rsidR="00064C9A" w:rsidRPr="00581408" w:rsidRDefault="00064C9A"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1408">
              <w:rPr>
                <w:rFonts w:ascii="Times New Roman" w:hAnsi="Times New Roman" w:cs="Times New Roman"/>
                <w:szCs w:val="22"/>
              </w:rPr>
              <w:t>0.047</w:t>
            </w:r>
          </w:p>
        </w:tc>
        <w:tc>
          <w:tcPr>
            <w:tcW w:w="1559" w:type="dxa"/>
          </w:tcPr>
          <w:p w14:paraId="3038AB4B" w14:textId="77777777" w:rsidR="00064C9A" w:rsidRPr="00581408" w:rsidRDefault="00064C9A"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1408">
              <w:rPr>
                <w:rFonts w:ascii="Times New Roman" w:hAnsi="Times New Roman" w:cs="Times New Roman"/>
                <w:szCs w:val="22"/>
              </w:rPr>
              <w:t>7.625</w:t>
            </w:r>
          </w:p>
        </w:tc>
        <w:tc>
          <w:tcPr>
            <w:tcW w:w="1559" w:type="dxa"/>
          </w:tcPr>
          <w:p w14:paraId="091039D6" w14:textId="77777777" w:rsidR="00064C9A" w:rsidRPr="00581408" w:rsidRDefault="00064C9A"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1408">
              <w:rPr>
                <w:rFonts w:ascii="Times New Roman" w:hAnsi="Times New Roman" w:cs="Times New Roman"/>
                <w:szCs w:val="22"/>
              </w:rPr>
              <w:t>0.000</w:t>
            </w:r>
          </w:p>
        </w:tc>
      </w:tr>
      <w:tr w:rsidR="00064C9A" w:rsidRPr="00581408" w14:paraId="0BF68A5C" w14:textId="77777777" w:rsidTr="00130B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8" w:type="dxa"/>
          </w:tcPr>
          <w:p w14:paraId="3DA7F0AE" w14:textId="77777777" w:rsidR="00064C9A" w:rsidRPr="00581408" w:rsidRDefault="00064C9A" w:rsidP="000F299A">
            <w:pPr>
              <w:spacing w:line="360" w:lineRule="auto"/>
              <w:jc w:val="both"/>
              <w:rPr>
                <w:rFonts w:ascii="Times New Roman" w:hAnsi="Times New Roman" w:cs="Times New Roman"/>
                <w:szCs w:val="22"/>
              </w:rPr>
            </w:pPr>
            <w:r w:rsidRPr="00581408">
              <w:rPr>
                <w:rFonts w:ascii="Times New Roman" w:hAnsi="Times New Roman" w:cs="Times New Roman"/>
                <w:szCs w:val="22"/>
              </w:rPr>
              <w:t>SN -&gt; PEOU</w:t>
            </w:r>
          </w:p>
        </w:tc>
        <w:tc>
          <w:tcPr>
            <w:tcW w:w="1558" w:type="dxa"/>
          </w:tcPr>
          <w:p w14:paraId="6EC9242A" w14:textId="77777777" w:rsidR="00064C9A" w:rsidRPr="00581408" w:rsidRDefault="00064C9A"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1408">
              <w:rPr>
                <w:rFonts w:ascii="Times New Roman" w:hAnsi="Times New Roman" w:cs="Times New Roman"/>
                <w:szCs w:val="22"/>
              </w:rPr>
              <w:t>0.254</w:t>
            </w:r>
          </w:p>
        </w:tc>
        <w:tc>
          <w:tcPr>
            <w:tcW w:w="1558" w:type="dxa"/>
          </w:tcPr>
          <w:p w14:paraId="357D611C" w14:textId="77777777" w:rsidR="00064C9A" w:rsidRPr="00581408" w:rsidRDefault="00064C9A"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1408">
              <w:rPr>
                <w:rFonts w:ascii="Times New Roman" w:hAnsi="Times New Roman" w:cs="Times New Roman"/>
                <w:szCs w:val="22"/>
              </w:rPr>
              <w:t>0.255</w:t>
            </w:r>
          </w:p>
        </w:tc>
        <w:tc>
          <w:tcPr>
            <w:tcW w:w="1558" w:type="dxa"/>
          </w:tcPr>
          <w:p w14:paraId="260340C5" w14:textId="77777777" w:rsidR="00064C9A" w:rsidRPr="00581408" w:rsidRDefault="00064C9A"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1408">
              <w:rPr>
                <w:rFonts w:ascii="Times New Roman" w:hAnsi="Times New Roman" w:cs="Times New Roman"/>
                <w:szCs w:val="22"/>
              </w:rPr>
              <w:t>0.032</w:t>
            </w:r>
          </w:p>
        </w:tc>
        <w:tc>
          <w:tcPr>
            <w:tcW w:w="1559" w:type="dxa"/>
          </w:tcPr>
          <w:p w14:paraId="65D897FC" w14:textId="77777777" w:rsidR="00064C9A" w:rsidRPr="00581408" w:rsidRDefault="00064C9A"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1408">
              <w:rPr>
                <w:rFonts w:ascii="Times New Roman" w:hAnsi="Times New Roman" w:cs="Times New Roman"/>
                <w:szCs w:val="22"/>
              </w:rPr>
              <w:t>7.894</w:t>
            </w:r>
          </w:p>
        </w:tc>
        <w:tc>
          <w:tcPr>
            <w:tcW w:w="1559" w:type="dxa"/>
          </w:tcPr>
          <w:p w14:paraId="414B9742" w14:textId="77777777" w:rsidR="00064C9A" w:rsidRPr="00581408" w:rsidRDefault="00064C9A"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2"/>
              </w:rPr>
            </w:pPr>
            <w:r w:rsidRPr="00581408">
              <w:rPr>
                <w:rFonts w:ascii="Times New Roman" w:hAnsi="Times New Roman" w:cs="Times New Roman"/>
                <w:szCs w:val="22"/>
              </w:rPr>
              <w:t>0.000</w:t>
            </w:r>
          </w:p>
        </w:tc>
      </w:tr>
      <w:tr w:rsidR="00064C9A" w:rsidRPr="00581408" w14:paraId="158EAB2D" w14:textId="77777777" w:rsidTr="00130BB5">
        <w:tc>
          <w:tcPr>
            <w:cnfStyle w:val="001000000000" w:firstRow="0" w:lastRow="0" w:firstColumn="1" w:lastColumn="0" w:oddVBand="0" w:evenVBand="0" w:oddHBand="0" w:evenHBand="0" w:firstRowFirstColumn="0" w:firstRowLastColumn="0" w:lastRowFirstColumn="0" w:lastRowLastColumn="0"/>
            <w:tcW w:w="1558" w:type="dxa"/>
          </w:tcPr>
          <w:p w14:paraId="0C269490" w14:textId="77777777" w:rsidR="00064C9A" w:rsidRPr="00581408" w:rsidRDefault="00064C9A" w:rsidP="000F299A">
            <w:pPr>
              <w:spacing w:line="360" w:lineRule="auto"/>
              <w:jc w:val="both"/>
              <w:rPr>
                <w:rFonts w:ascii="Times New Roman" w:hAnsi="Times New Roman" w:cs="Times New Roman"/>
                <w:szCs w:val="22"/>
              </w:rPr>
            </w:pPr>
            <w:r w:rsidRPr="00581408">
              <w:rPr>
                <w:rFonts w:ascii="Times New Roman" w:hAnsi="Times New Roman" w:cs="Times New Roman"/>
                <w:szCs w:val="22"/>
              </w:rPr>
              <w:t>SN -&gt; PU</w:t>
            </w:r>
          </w:p>
        </w:tc>
        <w:tc>
          <w:tcPr>
            <w:tcW w:w="1558" w:type="dxa"/>
          </w:tcPr>
          <w:p w14:paraId="3F1E0113" w14:textId="77777777" w:rsidR="00064C9A" w:rsidRPr="00581408" w:rsidRDefault="00064C9A"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1408">
              <w:rPr>
                <w:rFonts w:ascii="Times New Roman" w:hAnsi="Times New Roman" w:cs="Times New Roman"/>
                <w:szCs w:val="22"/>
              </w:rPr>
              <w:t>0.199</w:t>
            </w:r>
          </w:p>
        </w:tc>
        <w:tc>
          <w:tcPr>
            <w:tcW w:w="1558" w:type="dxa"/>
          </w:tcPr>
          <w:p w14:paraId="7D1C088B" w14:textId="77777777" w:rsidR="00064C9A" w:rsidRPr="00581408" w:rsidRDefault="00064C9A"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1408">
              <w:rPr>
                <w:rFonts w:ascii="Times New Roman" w:hAnsi="Times New Roman" w:cs="Times New Roman"/>
                <w:szCs w:val="22"/>
              </w:rPr>
              <w:t>0.200</w:t>
            </w:r>
          </w:p>
        </w:tc>
        <w:tc>
          <w:tcPr>
            <w:tcW w:w="1558" w:type="dxa"/>
          </w:tcPr>
          <w:p w14:paraId="3780CA1D" w14:textId="77777777" w:rsidR="00064C9A" w:rsidRPr="00581408" w:rsidRDefault="00064C9A"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1408">
              <w:rPr>
                <w:rFonts w:ascii="Times New Roman" w:hAnsi="Times New Roman" w:cs="Times New Roman"/>
                <w:szCs w:val="22"/>
              </w:rPr>
              <w:t>0.035</w:t>
            </w:r>
          </w:p>
        </w:tc>
        <w:tc>
          <w:tcPr>
            <w:tcW w:w="1559" w:type="dxa"/>
          </w:tcPr>
          <w:p w14:paraId="62D679B3" w14:textId="77777777" w:rsidR="00064C9A" w:rsidRPr="00581408" w:rsidRDefault="00064C9A"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1408">
              <w:rPr>
                <w:rFonts w:ascii="Times New Roman" w:hAnsi="Times New Roman" w:cs="Times New Roman"/>
                <w:szCs w:val="22"/>
              </w:rPr>
              <w:t>5.696</w:t>
            </w:r>
          </w:p>
        </w:tc>
        <w:tc>
          <w:tcPr>
            <w:tcW w:w="1559" w:type="dxa"/>
          </w:tcPr>
          <w:p w14:paraId="5907A696" w14:textId="77777777" w:rsidR="00064C9A" w:rsidRPr="00581408" w:rsidRDefault="00064C9A"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2"/>
              </w:rPr>
            </w:pPr>
            <w:r w:rsidRPr="00581408">
              <w:rPr>
                <w:rFonts w:ascii="Times New Roman" w:hAnsi="Times New Roman" w:cs="Times New Roman"/>
                <w:szCs w:val="22"/>
              </w:rPr>
              <w:t>0.000</w:t>
            </w:r>
          </w:p>
        </w:tc>
      </w:tr>
    </w:tbl>
    <w:p w14:paraId="1D49994B" w14:textId="77777777" w:rsidR="00840F12" w:rsidRPr="00581408" w:rsidRDefault="00840F12" w:rsidP="000F299A">
      <w:pPr>
        <w:spacing w:line="360" w:lineRule="auto"/>
        <w:jc w:val="both"/>
        <w:rPr>
          <w:rFonts w:ascii="Times New Roman" w:hAnsi="Times New Roman" w:cs="Times New Roman"/>
          <w:szCs w:val="22"/>
        </w:rPr>
      </w:pPr>
    </w:p>
    <w:p w14:paraId="2B8A91B6" w14:textId="77777777" w:rsidR="00840F12" w:rsidRPr="00581408" w:rsidRDefault="00064C9A" w:rsidP="000F299A">
      <w:pPr>
        <w:spacing w:line="360" w:lineRule="auto"/>
        <w:jc w:val="both"/>
        <w:rPr>
          <w:rFonts w:ascii="Times New Roman" w:hAnsi="Times New Roman" w:cs="Times New Roman"/>
          <w:b/>
          <w:szCs w:val="22"/>
        </w:rPr>
      </w:pPr>
      <w:r w:rsidRPr="00581408">
        <w:rPr>
          <w:rFonts w:ascii="Times New Roman" w:hAnsi="Times New Roman" w:cs="Times New Roman"/>
          <w:b/>
          <w:szCs w:val="22"/>
        </w:rPr>
        <w:t>Table 8: R square</w:t>
      </w:r>
    </w:p>
    <w:tbl>
      <w:tblPr>
        <w:tblStyle w:val="PlainTable1"/>
        <w:tblW w:w="0" w:type="auto"/>
        <w:tblLook w:val="04A0" w:firstRow="1" w:lastRow="0" w:firstColumn="1" w:lastColumn="0" w:noHBand="0" w:noVBand="1"/>
      </w:tblPr>
      <w:tblGrid>
        <w:gridCol w:w="3116"/>
        <w:gridCol w:w="3117"/>
        <w:gridCol w:w="3117"/>
      </w:tblGrid>
      <w:tr w:rsidR="007B61A9" w:rsidRPr="00581408" w14:paraId="786264A4" w14:textId="77777777" w:rsidTr="00130BB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7E04C72F" w14:textId="77777777" w:rsidR="007B61A9" w:rsidRPr="00581408" w:rsidRDefault="007B61A9" w:rsidP="000F299A">
            <w:pPr>
              <w:spacing w:line="360" w:lineRule="auto"/>
              <w:jc w:val="both"/>
              <w:rPr>
                <w:rFonts w:ascii="Times New Roman" w:hAnsi="Times New Roman" w:cs="Times New Roman"/>
                <w:b w:val="0"/>
                <w:szCs w:val="22"/>
              </w:rPr>
            </w:pPr>
          </w:p>
        </w:tc>
        <w:tc>
          <w:tcPr>
            <w:tcW w:w="3117" w:type="dxa"/>
          </w:tcPr>
          <w:p w14:paraId="185A4EA3" w14:textId="77777777" w:rsidR="007B61A9" w:rsidRPr="00581408" w:rsidRDefault="007B61A9" w:rsidP="000F299A">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Cs w:val="22"/>
              </w:rPr>
            </w:pPr>
            <w:r w:rsidRPr="00581408">
              <w:rPr>
                <w:rFonts w:ascii="Times New Roman" w:hAnsi="Times New Roman" w:cs="Times New Roman"/>
                <w:szCs w:val="22"/>
              </w:rPr>
              <w:t>R Square</w:t>
            </w:r>
          </w:p>
        </w:tc>
        <w:tc>
          <w:tcPr>
            <w:tcW w:w="3117" w:type="dxa"/>
          </w:tcPr>
          <w:p w14:paraId="5B8780BB" w14:textId="77777777" w:rsidR="007B61A9" w:rsidRPr="00581408" w:rsidRDefault="007B61A9" w:rsidP="000F299A">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Cs w:val="22"/>
              </w:rPr>
            </w:pPr>
            <w:r w:rsidRPr="00581408">
              <w:rPr>
                <w:rFonts w:ascii="Times New Roman" w:hAnsi="Times New Roman" w:cs="Times New Roman"/>
                <w:szCs w:val="22"/>
              </w:rPr>
              <w:t>R Square Adjusted</w:t>
            </w:r>
          </w:p>
        </w:tc>
      </w:tr>
      <w:tr w:rsidR="007B61A9" w:rsidRPr="00581408" w14:paraId="060D2219" w14:textId="77777777" w:rsidTr="00130B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71BBD831" w14:textId="77777777" w:rsidR="007B61A9" w:rsidRPr="00581408" w:rsidRDefault="007B61A9" w:rsidP="000F299A">
            <w:pPr>
              <w:spacing w:line="360" w:lineRule="auto"/>
              <w:jc w:val="both"/>
              <w:rPr>
                <w:rFonts w:ascii="Times New Roman" w:hAnsi="Times New Roman" w:cs="Times New Roman"/>
                <w:b w:val="0"/>
                <w:szCs w:val="22"/>
              </w:rPr>
            </w:pPr>
            <w:r w:rsidRPr="00581408">
              <w:rPr>
                <w:rFonts w:ascii="Times New Roman" w:hAnsi="Times New Roman" w:cs="Times New Roman"/>
                <w:szCs w:val="22"/>
              </w:rPr>
              <w:t>AT</w:t>
            </w:r>
          </w:p>
        </w:tc>
        <w:tc>
          <w:tcPr>
            <w:tcW w:w="3117" w:type="dxa"/>
          </w:tcPr>
          <w:p w14:paraId="4E61D04D" w14:textId="77777777" w:rsidR="007B61A9" w:rsidRPr="00581408" w:rsidRDefault="007B61A9"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Cs w:val="22"/>
              </w:rPr>
            </w:pPr>
            <w:r w:rsidRPr="00581408">
              <w:rPr>
                <w:rFonts w:ascii="Times New Roman" w:hAnsi="Times New Roman" w:cs="Times New Roman"/>
                <w:b/>
                <w:szCs w:val="22"/>
              </w:rPr>
              <w:t>0.635</w:t>
            </w:r>
          </w:p>
        </w:tc>
        <w:tc>
          <w:tcPr>
            <w:tcW w:w="3117" w:type="dxa"/>
          </w:tcPr>
          <w:p w14:paraId="19810798" w14:textId="77777777" w:rsidR="007B61A9" w:rsidRPr="00581408" w:rsidRDefault="007B61A9"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Cs w:val="22"/>
              </w:rPr>
            </w:pPr>
            <w:r w:rsidRPr="00581408">
              <w:rPr>
                <w:rFonts w:ascii="Times New Roman" w:hAnsi="Times New Roman" w:cs="Times New Roman"/>
                <w:b/>
                <w:szCs w:val="22"/>
              </w:rPr>
              <w:t>0.633</w:t>
            </w:r>
          </w:p>
        </w:tc>
      </w:tr>
      <w:tr w:rsidR="007B61A9" w:rsidRPr="00581408" w14:paraId="5D9F6BDE" w14:textId="77777777" w:rsidTr="00130BB5">
        <w:tc>
          <w:tcPr>
            <w:cnfStyle w:val="001000000000" w:firstRow="0" w:lastRow="0" w:firstColumn="1" w:lastColumn="0" w:oddVBand="0" w:evenVBand="0" w:oddHBand="0" w:evenHBand="0" w:firstRowFirstColumn="0" w:firstRowLastColumn="0" w:lastRowFirstColumn="0" w:lastRowLastColumn="0"/>
            <w:tcW w:w="3116" w:type="dxa"/>
          </w:tcPr>
          <w:p w14:paraId="40E1BE52" w14:textId="77777777" w:rsidR="007B61A9" w:rsidRPr="00581408" w:rsidRDefault="007B61A9" w:rsidP="000F299A">
            <w:pPr>
              <w:spacing w:line="360" w:lineRule="auto"/>
              <w:jc w:val="both"/>
              <w:rPr>
                <w:rFonts w:ascii="Times New Roman" w:hAnsi="Times New Roman" w:cs="Times New Roman"/>
                <w:b w:val="0"/>
                <w:szCs w:val="22"/>
              </w:rPr>
            </w:pPr>
            <w:r w:rsidRPr="00581408">
              <w:rPr>
                <w:rFonts w:ascii="Times New Roman" w:hAnsi="Times New Roman" w:cs="Times New Roman"/>
                <w:szCs w:val="22"/>
              </w:rPr>
              <w:t>BI</w:t>
            </w:r>
          </w:p>
        </w:tc>
        <w:tc>
          <w:tcPr>
            <w:tcW w:w="3117" w:type="dxa"/>
          </w:tcPr>
          <w:p w14:paraId="2F4F3432" w14:textId="77777777" w:rsidR="007B61A9" w:rsidRPr="00581408" w:rsidRDefault="007B61A9"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2"/>
              </w:rPr>
            </w:pPr>
            <w:r w:rsidRPr="00581408">
              <w:rPr>
                <w:rFonts w:ascii="Times New Roman" w:hAnsi="Times New Roman" w:cs="Times New Roman"/>
                <w:b/>
                <w:szCs w:val="22"/>
              </w:rPr>
              <w:t>0.668</w:t>
            </w:r>
          </w:p>
        </w:tc>
        <w:tc>
          <w:tcPr>
            <w:tcW w:w="3117" w:type="dxa"/>
          </w:tcPr>
          <w:p w14:paraId="0C9224EE" w14:textId="77777777" w:rsidR="007B61A9" w:rsidRPr="00581408" w:rsidRDefault="007B61A9"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2"/>
              </w:rPr>
            </w:pPr>
            <w:r w:rsidRPr="00581408">
              <w:rPr>
                <w:rFonts w:ascii="Times New Roman" w:hAnsi="Times New Roman" w:cs="Times New Roman"/>
                <w:b/>
                <w:szCs w:val="22"/>
              </w:rPr>
              <w:t>0.665</w:t>
            </w:r>
          </w:p>
        </w:tc>
      </w:tr>
      <w:tr w:rsidR="007B61A9" w:rsidRPr="00581408" w14:paraId="5373BEBF" w14:textId="77777777" w:rsidTr="00130B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47FA0056" w14:textId="77777777" w:rsidR="007B61A9" w:rsidRPr="00581408" w:rsidRDefault="007B61A9" w:rsidP="000F299A">
            <w:pPr>
              <w:spacing w:line="360" w:lineRule="auto"/>
              <w:jc w:val="both"/>
              <w:rPr>
                <w:rFonts w:ascii="Times New Roman" w:hAnsi="Times New Roman" w:cs="Times New Roman"/>
                <w:b w:val="0"/>
                <w:szCs w:val="22"/>
              </w:rPr>
            </w:pPr>
            <w:r w:rsidRPr="00581408">
              <w:rPr>
                <w:rFonts w:ascii="Times New Roman" w:hAnsi="Times New Roman" w:cs="Times New Roman"/>
                <w:szCs w:val="22"/>
              </w:rPr>
              <w:t>PEOU</w:t>
            </w:r>
          </w:p>
        </w:tc>
        <w:tc>
          <w:tcPr>
            <w:tcW w:w="3117" w:type="dxa"/>
          </w:tcPr>
          <w:p w14:paraId="5CEBB12B" w14:textId="77777777" w:rsidR="007B61A9" w:rsidRPr="00581408" w:rsidRDefault="007B61A9"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Cs w:val="22"/>
              </w:rPr>
            </w:pPr>
            <w:r w:rsidRPr="00581408">
              <w:rPr>
                <w:rFonts w:ascii="Times New Roman" w:hAnsi="Times New Roman" w:cs="Times New Roman"/>
                <w:b/>
                <w:szCs w:val="22"/>
              </w:rPr>
              <w:t>0.574</w:t>
            </w:r>
          </w:p>
        </w:tc>
        <w:tc>
          <w:tcPr>
            <w:tcW w:w="3117" w:type="dxa"/>
          </w:tcPr>
          <w:p w14:paraId="58F894DD" w14:textId="77777777" w:rsidR="007B61A9" w:rsidRPr="00581408" w:rsidRDefault="007B61A9" w:rsidP="000F299A">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Cs w:val="22"/>
              </w:rPr>
            </w:pPr>
            <w:r w:rsidRPr="00581408">
              <w:rPr>
                <w:rFonts w:ascii="Times New Roman" w:hAnsi="Times New Roman" w:cs="Times New Roman"/>
                <w:b/>
                <w:szCs w:val="22"/>
              </w:rPr>
              <w:t>0.571</w:t>
            </w:r>
          </w:p>
        </w:tc>
      </w:tr>
      <w:tr w:rsidR="007B61A9" w:rsidRPr="00581408" w14:paraId="4E7F36BD" w14:textId="77777777" w:rsidTr="00130BB5">
        <w:tc>
          <w:tcPr>
            <w:cnfStyle w:val="001000000000" w:firstRow="0" w:lastRow="0" w:firstColumn="1" w:lastColumn="0" w:oddVBand="0" w:evenVBand="0" w:oddHBand="0" w:evenHBand="0" w:firstRowFirstColumn="0" w:firstRowLastColumn="0" w:lastRowFirstColumn="0" w:lastRowLastColumn="0"/>
            <w:tcW w:w="3116" w:type="dxa"/>
          </w:tcPr>
          <w:p w14:paraId="1A6984C6" w14:textId="77777777" w:rsidR="007B61A9" w:rsidRPr="00581408" w:rsidRDefault="007B61A9" w:rsidP="000F299A">
            <w:pPr>
              <w:spacing w:line="360" w:lineRule="auto"/>
              <w:jc w:val="both"/>
              <w:rPr>
                <w:rFonts w:ascii="Times New Roman" w:hAnsi="Times New Roman" w:cs="Times New Roman"/>
                <w:b w:val="0"/>
                <w:szCs w:val="22"/>
              </w:rPr>
            </w:pPr>
            <w:r w:rsidRPr="00581408">
              <w:rPr>
                <w:rFonts w:ascii="Times New Roman" w:hAnsi="Times New Roman" w:cs="Times New Roman"/>
                <w:szCs w:val="22"/>
              </w:rPr>
              <w:t>PU</w:t>
            </w:r>
          </w:p>
        </w:tc>
        <w:tc>
          <w:tcPr>
            <w:tcW w:w="3117" w:type="dxa"/>
          </w:tcPr>
          <w:p w14:paraId="5D175C2C" w14:textId="77777777" w:rsidR="007B61A9" w:rsidRPr="00581408" w:rsidRDefault="007B61A9"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2"/>
              </w:rPr>
            </w:pPr>
            <w:r w:rsidRPr="00581408">
              <w:rPr>
                <w:rFonts w:ascii="Times New Roman" w:hAnsi="Times New Roman" w:cs="Times New Roman"/>
                <w:b/>
                <w:szCs w:val="22"/>
              </w:rPr>
              <w:t>0.622</w:t>
            </w:r>
          </w:p>
        </w:tc>
        <w:tc>
          <w:tcPr>
            <w:tcW w:w="3117" w:type="dxa"/>
          </w:tcPr>
          <w:p w14:paraId="6437DF52" w14:textId="77777777" w:rsidR="007B61A9" w:rsidRPr="00581408" w:rsidRDefault="007B61A9" w:rsidP="000F299A">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2"/>
              </w:rPr>
            </w:pPr>
            <w:r w:rsidRPr="00581408">
              <w:rPr>
                <w:rFonts w:ascii="Times New Roman" w:hAnsi="Times New Roman" w:cs="Times New Roman"/>
                <w:b/>
                <w:szCs w:val="22"/>
              </w:rPr>
              <w:t>0.619</w:t>
            </w:r>
          </w:p>
        </w:tc>
      </w:tr>
    </w:tbl>
    <w:p w14:paraId="0163C45C" w14:textId="77777777" w:rsidR="00840F12" w:rsidRPr="00581408" w:rsidRDefault="00840F12" w:rsidP="000F299A">
      <w:pPr>
        <w:spacing w:line="360" w:lineRule="auto"/>
        <w:jc w:val="both"/>
        <w:rPr>
          <w:rFonts w:ascii="Times New Roman" w:hAnsi="Times New Roman" w:cs="Times New Roman"/>
          <w:szCs w:val="22"/>
        </w:rPr>
      </w:pPr>
    </w:p>
    <w:p w14:paraId="6A089487" w14:textId="77777777" w:rsidR="00837037" w:rsidRPr="00581408" w:rsidRDefault="00837037" w:rsidP="000F299A">
      <w:pPr>
        <w:spacing w:line="360" w:lineRule="auto"/>
        <w:jc w:val="both"/>
        <w:rPr>
          <w:rFonts w:ascii="Times New Roman" w:hAnsi="Times New Roman" w:cs="Times New Roman"/>
          <w:szCs w:val="22"/>
        </w:rPr>
      </w:pPr>
    </w:p>
    <w:p w14:paraId="6B70ACC6" w14:textId="630F2CB1" w:rsidR="000119E9" w:rsidRPr="00581408" w:rsidRDefault="00837037" w:rsidP="000F299A">
      <w:pPr>
        <w:pStyle w:val="Heading3"/>
        <w:spacing w:line="360" w:lineRule="auto"/>
        <w:jc w:val="both"/>
        <w:rPr>
          <w:rFonts w:ascii="Times New Roman" w:hAnsi="Times New Roman" w:cs="Times New Roman"/>
          <w:color w:val="000000" w:themeColor="text1"/>
          <w:sz w:val="24"/>
          <w:szCs w:val="24"/>
        </w:rPr>
      </w:pPr>
      <w:bookmarkStart w:id="45" w:name="_Toc205391071"/>
      <w:r w:rsidRPr="00581408">
        <w:rPr>
          <w:rFonts w:ascii="Times New Roman" w:hAnsi="Times New Roman" w:cs="Times New Roman"/>
          <w:color w:val="000000" w:themeColor="text1"/>
          <w:sz w:val="24"/>
          <w:szCs w:val="24"/>
        </w:rPr>
        <w:lastRenderedPageBreak/>
        <w:t>4.</w:t>
      </w:r>
      <w:r w:rsidR="00F10D42" w:rsidRPr="00581408">
        <w:rPr>
          <w:rFonts w:ascii="Times New Roman" w:hAnsi="Times New Roman" w:cs="Times New Roman"/>
          <w:color w:val="000000" w:themeColor="text1"/>
          <w:sz w:val="24"/>
          <w:szCs w:val="24"/>
        </w:rPr>
        <w:t>3</w:t>
      </w:r>
      <w:r w:rsidRPr="00581408">
        <w:rPr>
          <w:rFonts w:ascii="Times New Roman" w:hAnsi="Times New Roman" w:cs="Times New Roman"/>
          <w:color w:val="000000" w:themeColor="text1"/>
          <w:sz w:val="24"/>
          <w:szCs w:val="24"/>
        </w:rPr>
        <w:t>.</w:t>
      </w:r>
      <w:r w:rsidR="00F10D42" w:rsidRPr="00581408">
        <w:rPr>
          <w:rFonts w:ascii="Times New Roman" w:hAnsi="Times New Roman" w:cs="Times New Roman"/>
          <w:color w:val="000000" w:themeColor="text1"/>
          <w:sz w:val="24"/>
          <w:szCs w:val="24"/>
        </w:rPr>
        <w:t>5</w:t>
      </w:r>
      <w:r w:rsidRPr="00581408">
        <w:rPr>
          <w:rFonts w:ascii="Times New Roman" w:hAnsi="Times New Roman" w:cs="Times New Roman"/>
          <w:color w:val="000000" w:themeColor="text1"/>
          <w:sz w:val="24"/>
          <w:szCs w:val="24"/>
        </w:rPr>
        <w:tab/>
      </w:r>
      <w:r w:rsidR="000119E9" w:rsidRPr="00581408">
        <w:rPr>
          <w:rFonts w:ascii="Times New Roman" w:hAnsi="Times New Roman" w:cs="Times New Roman"/>
          <w:color w:val="000000" w:themeColor="text1"/>
          <w:sz w:val="24"/>
          <w:szCs w:val="24"/>
        </w:rPr>
        <w:t xml:space="preserve">Summary </w:t>
      </w:r>
      <w:r w:rsidR="002201A5" w:rsidRPr="00581408">
        <w:rPr>
          <w:rFonts w:ascii="Times New Roman" w:hAnsi="Times New Roman" w:cs="Times New Roman"/>
          <w:color w:val="000000" w:themeColor="text1"/>
          <w:sz w:val="24"/>
          <w:szCs w:val="24"/>
        </w:rPr>
        <w:t>o</w:t>
      </w:r>
      <w:r w:rsidRPr="00581408">
        <w:rPr>
          <w:rFonts w:ascii="Times New Roman" w:hAnsi="Times New Roman" w:cs="Times New Roman"/>
          <w:color w:val="000000" w:themeColor="text1"/>
          <w:sz w:val="24"/>
          <w:szCs w:val="24"/>
        </w:rPr>
        <w:t>f Hypotheses</w:t>
      </w:r>
      <w:bookmarkEnd w:id="45"/>
    </w:p>
    <w:p w14:paraId="5CA12057" w14:textId="77777777" w:rsidR="00840F12" w:rsidRPr="00581408" w:rsidRDefault="000119E9" w:rsidP="000F299A">
      <w:pPr>
        <w:spacing w:line="360" w:lineRule="auto"/>
        <w:jc w:val="both"/>
        <w:rPr>
          <w:rFonts w:ascii="Times New Roman" w:hAnsi="Times New Roman" w:cs="Times New Roman"/>
          <w:szCs w:val="22"/>
        </w:rPr>
      </w:pPr>
      <w:r w:rsidRPr="00581408">
        <w:rPr>
          <w:rFonts w:ascii="Times New Roman" w:hAnsi="Times New Roman" w:cs="Times New Roman"/>
          <w:szCs w:val="22"/>
        </w:rPr>
        <w:t>On the basis of the above analyses, the hypotheses of the study were tested and the summary is given below in Table 9.</w:t>
      </w:r>
    </w:p>
    <w:p w14:paraId="2C628B17" w14:textId="77777777" w:rsidR="000119E9" w:rsidRPr="00581408" w:rsidRDefault="000119E9" w:rsidP="000F299A">
      <w:pPr>
        <w:widowControl w:val="0"/>
        <w:autoSpaceDE w:val="0"/>
        <w:autoSpaceDN w:val="0"/>
        <w:spacing w:after="0" w:line="360" w:lineRule="auto"/>
        <w:jc w:val="both"/>
        <w:rPr>
          <w:rFonts w:ascii="Times New Roman" w:eastAsia="Times New Roman" w:hAnsi="Times New Roman" w:cs="Times New Roman"/>
          <w:kern w:val="0"/>
          <w:sz w:val="20"/>
          <w:szCs w:val="22"/>
          <w14:ligatures w14:val="none"/>
        </w:rPr>
      </w:pPr>
    </w:p>
    <w:tbl>
      <w:tblPr>
        <w:tblStyle w:val="PlainTable1"/>
        <w:tblW w:w="0" w:type="auto"/>
        <w:tblLayout w:type="fixed"/>
        <w:tblLook w:val="01E0" w:firstRow="1" w:lastRow="1" w:firstColumn="1" w:lastColumn="1" w:noHBand="0" w:noVBand="0"/>
      </w:tblPr>
      <w:tblGrid>
        <w:gridCol w:w="6792"/>
        <w:gridCol w:w="51"/>
        <w:gridCol w:w="2290"/>
      </w:tblGrid>
      <w:tr w:rsidR="000119E9" w:rsidRPr="00581408" w14:paraId="2A28D183" w14:textId="77777777" w:rsidTr="00130BB5">
        <w:trPr>
          <w:cnfStyle w:val="100000000000" w:firstRow="1" w:lastRow="0" w:firstColumn="0" w:lastColumn="0" w:oddVBand="0" w:evenVBand="0" w:oddHBand="0"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6792" w:type="dxa"/>
          </w:tcPr>
          <w:p w14:paraId="5B7EB0E5" w14:textId="77777777" w:rsidR="000119E9" w:rsidRPr="00581408" w:rsidRDefault="000119E9" w:rsidP="000F299A">
            <w:pPr>
              <w:widowControl w:val="0"/>
              <w:autoSpaceDE w:val="0"/>
              <w:autoSpaceDN w:val="0"/>
              <w:spacing w:line="360" w:lineRule="auto"/>
              <w:jc w:val="both"/>
              <w:rPr>
                <w:rFonts w:ascii="Times New Roman" w:eastAsia="Times New Roman" w:hAnsi="Times New Roman" w:cs="Times New Roman"/>
                <w:kern w:val="0"/>
                <w:sz w:val="20"/>
                <w:szCs w:val="22"/>
                <w14:ligatures w14:val="none"/>
              </w:rPr>
            </w:pPr>
            <w:r w:rsidRPr="00581408">
              <w:rPr>
                <w:rFonts w:ascii="Times New Roman" w:eastAsia="Times New Roman" w:hAnsi="Times New Roman" w:cs="Times New Roman"/>
                <w:kern w:val="0"/>
                <w:sz w:val="20"/>
                <w:szCs w:val="22"/>
                <w14:ligatures w14:val="none"/>
              </w:rPr>
              <w:t>Hypotheses</w:t>
            </w:r>
          </w:p>
        </w:tc>
        <w:tc>
          <w:tcPr>
            <w:cnfStyle w:val="000100000000" w:firstRow="0" w:lastRow="0" w:firstColumn="0" w:lastColumn="1" w:oddVBand="0" w:evenVBand="0" w:oddHBand="0" w:evenHBand="0" w:firstRowFirstColumn="0" w:firstRowLastColumn="0" w:lastRowFirstColumn="0" w:lastRowLastColumn="0"/>
            <w:tcW w:w="2327" w:type="dxa"/>
            <w:gridSpan w:val="2"/>
          </w:tcPr>
          <w:p w14:paraId="26551C3B" w14:textId="77777777" w:rsidR="000119E9" w:rsidRPr="00581408" w:rsidRDefault="000119E9" w:rsidP="000F299A">
            <w:pPr>
              <w:widowControl w:val="0"/>
              <w:autoSpaceDE w:val="0"/>
              <w:autoSpaceDN w:val="0"/>
              <w:spacing w:line="360" w:lineRule="auto"/>
              <w:jc w:val="both"/>
              <w:rPr>
                <w:rFonts w:ascii="Times New Roman" w:eastAsia="Times New Roman" w:hAnsi="Times New Roman" w:cs="Times New Roman"/>
                <w:kern w:val="0"/>
                <w:sz w:val="20"/>
                <w:szCs w:val="22"/>
                <w14:ligatures w14:val="none"/>
              </w:rPr>
            </w:pPr>
            <w:r w:rsidRPr="00581408">
              <w:rPr>
                <w:rFonts w:ascii="Times New Roman" w:eastAsia="Times New Roman" w:hAnsi="Times New Roman" w:cs="Times New Roman"/>
                <w:kern w:val="0"/>
                <w:sz w:val="20"/>
                <w:szCs w:val="22"/>
                <w14:ligatures w14:val="none"/>
              </w:rPr>
              <w:t>Results</w:t>
            </w:r>
          </w:p>
        </w:tc>
      </w:tr>
      <w:tr w:rsidR="000119E9" w:rsidRPr="00581408" w14:paraId="38BD0E22" w14:textId="77777777" w:rsidTr="00130BB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6792" w:type="dxa"/>
          </w:tcPr>
          <w:p w14:paraId="7AFA4C67" w14:textId="77777777" w:rsidR="000119E9" w:rsidRPr="00581408" w:rsidRDefault="000119E9" w:rsidP="000F299A">
            <w:pPr>
              <w:widowControl w:val="0"/>
              <w:autoSpaceDE w:val="0"/>
              <w:autoSpaceDN w:val="0"/>
              <w:spacing w:line="360" w:lineRule="auto"/>
              <w:jc w:val="both"/>
              <w:rPr>
                <w:rFonts w:ascii="Times New Roman" w:eastAsia="Times New Roman" w:hAnsi="Times New Roman" w:cs="Times New Roman"/>
                <w:kern w:val="0"/>
                <w:sz w:val="20"/>
                <w:szCs w:val="22"/>
                <w14:ligatures w14:val="none"/>
              </w:rPr>
            </w:pPr>
            <w:r w:rsidRPr="00581408">
              <w:rPr>
                <w:rFonts w:ascii="Times New Roman" w:eastAsia="Times New Roman" w:hAnsi="Times New Roman" w:cs="Times New Roman"/>
                <w:kern w:val="0"/>
                <w:sz w:val="20"/>
                <w:szCs w:val="22"/>
                <w14:ligatures w14:val="none"/>
              </w:rPr>
              <w:t>Subjective norm has a positive impact on perceived usefulness.</w:t>
            </w:r>
          </w:p>
        </w:tc>
        <w:tc>
          <w:tcPr>
            <w:cnfStyle w:val="000100000000" w:firstRow="0" w:lastRow="0" w:firstColumn="0" w:lastColumn="1" w:oddVBand="0" w:evenVBand="0" w:oddHBand="0" w:evenHBand="0" w:firstRowFirstColumn="0" w:firstRowLastColumn="0" w:lastRowFirstColumn="0" w:lastRowLastColumn="0"/>
            <w:tcW w:w="2327" w:type="dxa"/>
            <w:gridSpan w:val="2"/>
          </w:tcPr>
          <w:p w14:paraId="6F520600" w14:textId="77777777" w:rsidR="000119E9" w:rsidRPr="00581408" w:rsidRDefault="000119E9" w:rsidP="000F299A">
            <w:pPr>
              <w:widowControl w:val="0"/>
              <w:autoSpaceDE w:val="0"/>
              <w:autoSpaceDN w:val="0"/>
              <w:spacing w:line="360" w:lineRule="auto"/>
              <w:jc w:val="both"/>
              <w:rPr>
                <w:rFonts w:ascii="Times New Roman" w:eastAsia="Times New Roman" w:hAnsi="Times New Roman" w:cs="Times New Roman"/>
                <w:kern w:val="0"/>
                <w:sz w:val="20"/>
                <w:szCs w:val="22"/>
                <w14:ligatures w14:val="none"/>
              </w:rPr>
            </w:pPr>
            <w:r w:rsidRPr="00581408">
              <w:rPr>
                <w:rFonts w:ascii="Times New Roman" w:eastAsia="Times New Roman" w:hAnsi="Times New Roman" w:cs="Times New Roman"/>
                <w:kern w:val="0"/>
                <w:sz w:val="20"/>
                <w:szCs w:val="22"/>
                <w14:ligatures w14:val="none"/>
              </w:rPr>
              <w:t>Supported</w:t>
            </w:r>
          </w:p>
        </w:tc>
      </w:tr>
      <w:tr w:rsidR="000119E9" w:rsidRPr="00581408" w14:paraId="2D8415B9" w14:textId="77777777" w:rsidTr="00130BB5">
        <w:trPr>
          <w:trHeight w:val="230"/>
        </w:trPr>
        <w:tc>
          <w:tcPr>
            <w:cnfStyle w:val="001000000000" w:firstRow="0" w:lastRow="0" w:firstColumn="1" w:lastColumn="0" w:oddVBand="0" w:evenVBand="0" w:oddHBand="0" w:evenHBand="0" w:firstRowFirstColumn="0" w:firstRowLastColumn="0" w:lastRowFirstColumn="0" w:lastRowLastColumn="0"/>
            <w:tcW w:w="6792" w:type="dxa"/>
          </w:tcPr>
          <w:p w14:paraId="47D409FD" w14:textId="77777777" w:rsidR="000119E9" w:rsidRPr="00581408" w:rsidRDefault="000119E9" w:rsidP="000F299A">
            <w:pPr>
              <w:widowControl w:val="0"/>
              <w:autoSpaceDE w:val="0"/>
              <w:autoSpaceDN w:val="0"/>
              <w:spacing w:line="360" w:lineRule="auto"/>
              <w:jc w:val="both"/>
              <w:rPr>
                <w:rFonts w:ascii="Times New Roman" w:eastAsia="Times New Roman" w:hAnsi="Times New Roman" w:cs="Times New Roman"/>
                <w:kern w:val="0"/>
                <w:sz w:val="20"/>
                <w:szCs w:val="22"/>
                <w14:ligatures w14:val="none"/>
              </w:rPr>
            </w:pPr>
            <w:r w:rsidRPr="00581408">
              <w:rPr>
                <w:rFonts w:ascii="Times New Roman" w:eastAsia="Times New Roman" w:hAnsi="Times New Roman" w:cs="Times New Roman"/>
                <w:kern w:val="0"/>
                <w:sz w:val="20"/>
                <w:szCs w:val="22"/>
                <w14:ligatures w14:val="none"/>
              </w:rPr>
              <w:t>Subjective norm has a positive impact on perceived ease of use.</w:t>
            </w:r>
          </w:p>
        </w:tc>
        <w:tc>
          <w:tcPr>
            <w:cnfStyle w:val="000100000000" w:firstRow="0" w:lastRow="0" w:firstColumn="0" w:lastColumn="1" w:oddVBand="0" w:evenVBand="0" w:oddHBand="0" w:evenHBand="0" w:firstRowFirstColumn="0" w:firstRowLastColumn="0" w:lastRowFirstColumn="0" w:lastRowLastColumn="0"/>
            <w:tcW w:w="2327" w:type="dxa"/>
            <w:gridSpan w:val="2"/>
          </w:tcPr>
          <w:p w14:paraId="2C900E5F" w14:textId="77777777" w:rsidR="000119E9" w:rsidRPr="00581408" w:rsidRDefault="000119E9" w:rsidP="000F299A">
            <w:pPr>
              <w:widowControl w:val="0"/>
              <w:autoSpaceDE w:val="0"/>
              <w:autoSpaceDN w:val="0"/>
              <w:spacing w:line="360" w:lineRule="auto"/>
              <w:jc w:val="both"/>
              <w:rPr>
                <w:rFonts w:ascii="Times New Roman" w:eastAsia="Times New Roman" w:hAnsi="Times New Roman" w:cs="Times New Roman"/>
                <w:kern w:val="0"/>
                <w:sz w:val="20"/>
                <w:szCs w:val="22"/>
                <w14:ligatures w14:val="none"/>
              </w:rPr>
            </w:pPr>
            <w:r w:rsidRPr="00581408">
              <w:rPr>
                <w:rFonts w:ascii="Times New Roman" w:eastAsia="Times New Roman" w:hAnsi="Times New Roman" w:cs="Times New Roman"/>
                <w:kern w:val="0"/>
                <w:sz w:val="20"/>
                <w:szCs w:val="22"/>
                <w14:ligatures w14:val="none"/>
              </w:rPr>
              <w:t>Supported</w:t>
            </w:r>
          </w:p>
        </w:tc>
      </w:tr>
      <w:tr w:rsidR="000119E9" w:rsidRPr="00581408" w14:paraId="5E8FCC1F" w14:textId="77777777" w:rsidTr="00130BB5">
        <w:trPr>
          <w:cnfStyle w:val="000000100000" w:firstRow="0" w:lastRow="0" w:firstColumn="0" w:lastColumn="0" w:oddVBand="0" w:evenVBand="0" w:oddHBand="1" w:evenHBand="0" w:firstRowFirstColumn="0" w:firstRowLastColumn="0" w:lastRowFirstColumn="0" w:lastRowLastColumn="0"/>
          <w:trHeight w:val="229"/>
        </w:trPr>
        <w:tc>
          <w:tcPr>
            <w:cnfStyle w:val="001000000000" w:firstRow="0" w:lastRow="0" w:firstColumn="1" w:lastColumn="0" w:oddVBand="0" w:evenVBand="0" w:oddHBand="0" w:evenHBand="0" w:firstRowFirstColumn="0" w:firstRowLastColumn="0" w:lastRowFirstColumn="0" w:lastRowLastColumn="0"/>
            <w:tcW w:w="6792" w:type="dxa"/>
          </w:tcPr>
          <w:p w14:paraId="3F42316D" w14:textId="77777777" w:rsidR="000119E9" w:rsidRPr="00581408" w:rsidRDefault="000119E9" w:rsidP="000F299A">
            <w:pPr>
              <w:widowControl w:val="0"/>
              <w:autoSpaceDE w:val="0"/>
              <w:autoSpaceDN w:val="0"/>
              <w:spacing w:line="360" w:lineRule="auto"/>
              <w:jc w:val="both"/>
              <w:rPr>
                <w:rFonts w:ascii="Times New Roman" w:eastAsia="Times New Roman" w:hAnsi="Times New Roman" w:cs="Times New Roman"/>
                <w:kern w:val="0"/>
                <w:sz w:val="20"/>
                <w:szCs w:val="22"/>
                <w14:ligatures w14:val="none"/>
              </w:rPr>
            </w:pPr>
            <w:r w:rsidRPr="00581408">
              <w:rPr>
                <w:rFonts w:ascii="Times New Roman" w:eastAsia="Times New Roman" w:hAnsi="Times New Roman" w:cs="Times New Roman"/>
                <w:kern w:val="0"/>
                <w:sz w:val="20"/>
                <w:szCs w:val="22"/>
                <w14:ligatures w14:val="none"/>
              </w:rPr>
              <w:t>Trust has a positive impact on perceived usefulness.</w:t>
            </w:r>
          </w:p>
        </w:tc>
        <w:tc>
          <w:tcPr>
            <w:cnfStyle w:val="000100000000" w:firstRow="0" w:lastRow="0" w:firstColumn="0" w:lastColumn="1" w:oddVBand="0" w:evenVBand="0" w:oddHBand="0" w:evenHBand="0" w:firstRowFirstColumn="0" w:firstRowLastColumn="0" w:lastRowFirstColumn="0" w:lastRowLastColumn="0"/>
            <w:tcW w:w="2327" w:type="dxa"/>
            <w:gridSpan w:val="2"/>
          </w:tcPr>
          <w:p w14:paraId="696EE68E" w14:textId="77777777" w:rsidR="000119E9" w:rsidRPr="00581408" w:rsidRDefault="000119E9" w:rsidP="000F299A">
            <w:pPr>
              <w:widowControl w:val="0"/>
              <w:autoSpaceDE w:val="0"/>
              <w:autoSpaceDN w:val="0"/>
              <w:spacing w:line="360" w:lineRule="auto"/>
              <w:jc w:val="both"/>
              <w:rPr>
                <w:rFonts w:ascii="Times New Roman" w:eastAsia="Times New Roman" w:hAnsi="Times New Roman" w:cs="Times New Roman"/>
                <w:kern w:val="0"/>
                <w:sz w:val="20"/>
                <w:szCs w:val="22"/>
                <w14:ligatures w14:val="none"/>
              </w:rPr>
            </w:pPr>
            <w:r w:rsidRPr="00581408">
              <w:rPr>
                <w:rFonts w:ascii="Times New Roman" w:eastAsia="Times New Roman" w:hAnsi="Times New Roman" w:cs="Times New Roman"/>
                <w:kern w:val="0"/>
                <w:sz w:val="20"/>
                <w:szCs w:val="22"/>
                <w14:ligatures w14:val="none"/>
              </w:rPr>
              <w:t>Supported</w:t>
            </w:r>
          </w:p>
        </w:tc>
      </w:tr>
      <w:tr w:rsidR="000119E9" w:rsidRPr="00581408" w14:paraId="120BCE64" w14:textId="77777777" w:rsidTr="00130BB5">
        <w:trPr>
          <w:trHeight w:val="229"/>
        </w:trPr>
        <w:tc>
          <w:tcPr>
            <w:cnfStyle w:val="001000000000" w:firstRow="0" w:lastRow="0" w:firstColumn="1" w:lastColumn="0" w:oddVBand="0" w:evenVBand="0" w:oddHBand="0" w:evenHBand="0" w:firstRowFirstColumn="0" w:firstRowLastColumn="0" w:lastRowFirstColumn="0" w:lastRowLastColumn="0"/>
            <w:tcW w:w="6792" w:type="dxa"/>
          </w:tcPr>
          <w:p w14:paraId="4D96A8BD" w14:textId="77777777" w:rsidR="000119E9" w:rsidRPr="00581408" w:rsidRDefault="000119E9" w:rsidP="000F299A">
            <w:pPr>
              <w:widowControl w:val="0"/>
              <w:autoSpaceDE w:val="0"/>
              <w:autoSpaceDN w:val="0"/>
              <w:spacing w:line="360" w:lineRule="auto"/>
              <w:jc w:val="both"/>
              <w:rPr>
                <w:rFonts w:ascii="Times New Roman" w:eastAsia="Times New Roman" w:hAnsi="Times New Roman" w:cs="Times New Roman"/>
                <w:kern w:val="0"/>
                <w:sz w:val="20"/>
                <w:szCs w:val="22"/>
                <w14:ligatures w14:val="none"/>
              </w:rPr>
            </w:pPr>
            <w:r w:rsidRPr="00581408">
              <w:rPr>
                <w:rFonts w:ascii="Times New Roman" w:eastAsia="Times New Roman" w:hAnsi="Times New Roman" w:cs="Times New Roman"/>
                <w:kern w:val="0"/>
                <w:sz w:val="20"/>
                <w:szCs w:val="22"/>
                <w14:ligatures w14:val="none"/>
              </w:rPr>
              <w:t>Trust has a positive impact on perceived ease of use.</w:t>
            </w:r>
          </w:p>
        </w:tc>
        <w:tc>
          <w:tcPr>
            <w:cnfStyle w:val="000100000000" w:firstRow="0" w:lastRow="0" w:firstColumn="0" w:lastColumn="1" w:oddVBand="0" w:evenVBand="0" w:oddHBand="0" w:evenHBand="0" w:firstRowFirstColumn="0" w:firstRowLastColumn="0" w:lastRowFirstColumn="0" w:lastRowLastColumn="0"/>
            <w:tcW w:w="2327" w:type="dxa"/>
            <w:gridSpan w:val="2"/>
          </w:tcPr>
          <w:p w14:paraId="27D42E95" w14:textId="77777777" w:rsidR="000119E9" w:rsidRPr="00581408" w:rsidRDefault="000119E9" w:rsidP="000F299A">
            <w:pPr>
              <w:widowControl w:val="0"/>
              <w:autoSpaceDE w:val="0"/>
              <w:autoSpaceDN w:val="0"/>
              <w:spacing w:line="360" w:lineRule="auto"/>
              <w:jc w:val="both"/>
              <w:rPr>
                <w:rFonts w:ascii="Times New Roman" w:eastAsia="Times New Roman" w:hAnsi="Times New Roman" w:cs="Times New Roman"/>
                <w:kern w:val="0"/>
                <w:sz w:val="20"/>
                <w:szCs w:val="22"/>
                <w14:ligatures w14:val="none"/>
              </w:rPr>
            </w:pPr>
            <w:r w:rsidRPr="00581408">
              <w:rPr>
                <w:rFonts w:ascii="Times New Roman" w:eastAsia="Times New Roman" w:hAnsi="Times New Roman" w:cs="Times New Roman"/>
                <w:kern w:val="0"/>
                <w:sz w:val="20"/>
                <w:szCs w:val="22"/>
                <w14:ligatures w14:val="none"/>
              </w:rPr>
              <w:t>Supported</w:t>
            </w:r>
          </w:p>
        </w:tc>
      </w:tr>
      <w:tr w:rsidR="000119E9" w:rsidRPr="00581408" w14:paraId="4A10350C" w14:textId="77777777" w:rsidTr="00130BB5">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6792" w:type="dxa"/>
          </w:tcPr>
          <w:p w14:paraId="69F99802" w14:textId="77777777" w:rsidR="000119E9" w:rsidRPr="00581408" w:rsidRDefault="000119E9" w:rsidP="000F299A">
            <w:pPr>
              <w:widowControl w:val="0"/>
              <w:autoSpaceDE w:val="0"/>
              <w:autoSpaceDN w:val="0"/>
              <w:spacing w:line="360" w:lineRule="auto"/>
              <w:jc w:val="both"/>
              <w:rPr>
                <w:rFonts w:ascii="Times New Roman" w:eastAsia="Times New Roman" w:hAnsi="Times New Roman" w:cs="Times New Roman"/>
                <w:kern w:val="0"/>
                <w:sz w:val="20"/>
                <w:szCs w:val="22"/>
                <w14:ligatures w14:val="none"/>
              </w:rPr>
            </w:pPr>
            <w:r w:rsidRPr="00581408">
              <w:rPr>
                <w:rFonts w:ascii="Times New Roman" w:eastAsia="Times New Roman" w:hAnsi="Times New Roman" w:cs="Times New Roman"/>
                <w:kern w:val="0"/>
                <w:sz w:val="20"/>
                <w:szCs w:val="22"/>
                <w14:ligatures w14:val="none"/>
              </w:rPr>
              <w:t>Perceived ease of use has a positive impact on perceived usefulness.</w:t>
            </w:r>
          </w:p>
        </w:tc>
        <w:tc>
          <w:tcPr>
            <w:cnfStyle w:val="000100000000" w:firstRow="0" w:lastRow="0" w:firstColumn="0" w:lastColumn="1" w:oddVBand="0" w:evenVBand="0" w:oddHBand="0" w:evenHBand="0" w:firstRowFirstColumn="0" w:firstRowLastColumn="0" w:lastRowFirstColumn="0" w:lastRowLastColumn="0"/>
            <w:tcW w:w="2327" w:type="dxa"/>
            <w:gridSpan w:val="2"/>
          </w:tcPr>
          <w:p w14:paraId="27498215" w14:textId="77777777" w:rsidR="000119E9" w:rsidRPr="00581408" w:rsidRDefault="000119E9" w:rsidP="000F299A">
            <w:pPr>
              <w:widowControl w:val="0"/>
              <w:autoSpaceDE w:val="0"/>
              <w:autoSpaceDN w:val="0"/>
              <w:spacing w:line="360" w:lineRule="auto"/>
              <w:jc w:val="both"/>
              <w:rPr>
                <w:rFonts w:ascii="Times New Roman" w:eastAsia="Times New Roman" w:hAnsi="Times New Roman" w:cs="Times New Roman"/>
                <w:kern w:val="0"/>
                <w:sz w:val="20"/>
                <w:szCs w:val="22"/>
                <w14:ligatures w14:val="none"/>
              </w:rPr>
            </w:pPr>
            <w:r w:rsidRPr="00581408">
              <w:rPr>
                <w:rFonts w:ascii="Times New Roman" w:eastAsia="Times New Roman" w:hAnsi="Times New Roman" w:cs="Times New Roman"/>
                <w:kern w:val="0"/>
                <w:sz w:val="20"/>
                <w:szCs w:val="22"/>
                <w14:ligatures w14:val="none"/>
              </w:rPr>
              <w:t>Supported</w:t>
            </w:r>
          </w:p>
        </w:tc>
      </w:tr>
      <w:tr w:rsidR="000119E9" w:rsidRPr="00581408" w14:paraId="30B59F22" w14:textId="77777777" w:rsidTr="00130BB5">
        <w:trPr>
          <w:trHeight w:val="225"/>
        </w:trPr>
        <w:tc>
          <w:tcPr>
            <w:cnfStyle w:val="001000000000" w:firstRow="0" w:lastRow="0" w:firstColumn="1" w:lastColumn="0" w:oddVBand="0" w:evenVBand="0" w:oddHBand="0" w:evenHBand="0" w:firstRowFirstColumn="0" w:firstRowLastColumn="0" w:lastRowFirstColumn="0" w:lastRowLastColumn="0"/>
            <w:tcW w:w="6792" w:type="dxa"/>
          </w:tcPr>
          <w:p w14:paraId="6ACFE9E5" w14:textId="77777777" w:rsidR="000119E9" w:rsidRPr="00581408" w:rsidRDefault="000119E9" w:rsidP="000F299A">
            <w:pPr>
              <w:widowControl w:val="0"/>
              <w:autoSpaceDE w:val="0"/>
              <w:autoSpaceDN w:val="0"/>
              <w:spacing w:line="360" w:lineRule="auto"/>
              <w:jc w:val="both"/>
              <w:rPr>
                <w:rFonts w:ascii="Times New Roman" w:eastAsia="Times New Roman" w:hAnsi="Times New Roman" w:cs="Times New Roman"/>
                <w:kern w:val="0"/>
                <w:sz w:val="20"/>
                <w:szCs w:val="22"/>
                <w14:ligatures w14:val="none"/>
              </w:rPr>
            </w:pPr>
            <w:r w:rsidRPr="00581408">
              <w:rPr>
                <w:rFonts w:ascii="Times New Roman" w:eastAsia="Times New Roman" w:hAnsi="Times New Roman" w:cs="Times New Roman"/>
                <w:kern w:val="0"/>
                <w:sz w:val="20"/>
                <w:szCs w:val="22"/>
                <w14:ligatures w14:val="none"/>
              </w:rPr>
              <w:t>Perceived ease of use has a positive impact on attitude towards use.</w:t>
            </w:r>
          </w:p>
        </w:tc>
        <w:tc>
          <w:tcPr>
            <w:cnfStyle w:val="000100000000" w:firstRow="0" w:lastRow="0" w:firstColumn="0" w:lastColumn="1" w:oddVBand="0" w:evenVBand="0" w:oddHBand="0" w:evenHBand="0" w:firstRowFirstColumn="0" w:firstRowLastColumn="0" w:lastRowFirstColumn="0" w:lastRowLastColumn="0"/>
            <w:tcW w:w="2327" w:type="dxa"/>
            <w:gridSpan w:val="2"/>
          </w:tcPr>
          <w:p w14:paraId="454CDC8B" w14:textId="77777777" w:rsidR="000119E9" w:rsidRPr="00581408" w:rsidRDefault="000119E9" w:rsidP="000F299A">
            <w:pPr>
              <w:widowControl w:val="0"/>
              <w:autoSpaceDE w:val="0"/>
              <w:autoSpaceDN w:val="0"/>
              <w:spacing w:line="360" w:lineRule="auto"/>
              <w:jc w:val="both"/>
              <w:rPr>
                <w:rFonts w:ascii="Times New Roman" w:eastAsia="Times New Roman" w:hAnsi="Times New Roman" w:cs="Times New Roman"/>
                <w:kern w:val="0"/>
                <w:sz w:val="20"/>
                <w:szCs w:val="22"/>
                <w14:ligatures w14:val="none"/>
              </w:rPr>
            </w:pPr>
            <w:r w:rsidRPr="00581408">
              <w:rPr>
                <w:rFonts w:ascii="Times New Roman" w:eastAsia="Times New Roman" w:hAnsi="Times New Roman" w:cs="Times New Roman"/>
                <w:kern w:val="0"/>
                <w:sz w:val="20"/>
                <w:szCs w:val="22"/>
                <w14:ligatures w14:val="none"/>
              </w:rPr>
              <w:t>Supported</w:t>
            </w:r>
          </w:p>
        </w:tc>
      </w:tr>
      <w:tr w:rsidR="000119E9" w:rsidRPr="00581408" w14:paraId="3A427C42" w14:textId="77777777" w:rsidTr="00130BB5">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6843" w:type="dxa"/>
            <w:gridSpan w:val="2"/>
          </w:tcPr>
          <w:p w14:paraId="42A69EA3" w14:textId="77777777" w:rsidR="000119E9" w:rsidRPr="00581408" w:rsidRDefault="000119E9" w:rsidP="000F299A">
            <w:pPr>
              <w:widowControl w:val="0"/>
              <w:autoSpaceDE w:val="0"/>
              <w:autoSpaceDN w:val="0"/>
              <w:spacing w:line="360" w:lineRule="auto"/>
              <w:jc w:val="both"/>
              <w:rPr>
                <w:rFonts w:ascii="Times New Roman" w:eastAsia="Times New Roman" w:hAnsi="Times New Roman" w:cs="Times New Roman"/>
                <w:kern w:val="0"/>
                <w:sz w:val="20"/>
                <w:szCs w:val="22"/>
                <w14:ligatures w14:val="none"/>
              </w:rPr>
            </w:pPr>
            <w:r w:rsidRPr="00581408">
              <w:rPr>
                <w:rFonts w:ascii="Times New Roman" w:eastAsia="Times New Roman" w:hAnsi="Times New Roman" w:cs="Times New Roman"/>
                <w:kern w:val="0"/>
                <w:sz w:val="20"/>
                <w:szCs w:val="22"/>
                <w14:ligatures w14:val="none"/>
              </w:rPr>
              <w:t>Perceived usefulness has a positive impact on attitude towards use.</w:t>
            </w:r>
          </w:p>
        </w:tc>
        <w:tc>
          <w:tcPr>
            <w:cnfStyle w:val="000100000000" w:firstRow="0" w:lastRow="0" w:firstColumn="0" w:lastColumn="1" w:oddVBand="0" w:evenVBand="0" w:oddHBand="0" w:evenHBand="0" w:firstRowFirstColumn="0" w:firstRowLastColumn="0" w:lastRowFirstColumn="0" w:lastRowLastColumn="0"/>
            <w:tcW w:w="2290" w:type="dxa"/>
          </w:tcPr>
          <w:p w14:paraId="0D20B167" w14:textId="77777777" w:rsidR="000119E9" w:rsidRPr="00581408" w:rsidRDefault="000119E9" w:rsidP="000F299A">
            <w:pPr>
              <w:widowControl w:val="0"/>
              <w:autoSpaceDE w:val="0"/>
              <w:autoSpaceDN w:val="0"/>
              <w:spacing w:line="360" w:lineRule="auto"/>
              <w:jc w:val="both"/>
              <w:rPr>
                <w:rFonts w:ascii="Times New Roman" w:eastAsia="Times New Roman" w:hAnsi="Times New Roman" w:cs="Times New Roman"/>
                <w:kern w:val="0"/>
                <w:sz w:val="20"/>
                <w:szCs w:val="22"/>
                <w14:ligatures w14:val="none"/>
              </w:rPr>
            </w:pPr>
            <w:r w:rsidRPr="00581408">
              <w:rPr>
                <w:rFonts w:ascii="Times New Roman" w:eastAsia="Times New Roman" w:hAnsi="Times New Roman" w:cs="Times New Roman"/>
                <w:kern w:val="0"/>
                <w:sz w:val="20"/>
                <w:szCs w:val="22"/>
                <w14:ligatures w14:val="none"/>
              </w:rPr>
              <w:t>Supported</w:t>
            </w:r>
          </w:p>
        </w:tc>
      </w:tr>
      <w:tr w:rsidR="000119E9" w:rsidRPr="00581408" w14:paraId="76D30487" w14:textId="77777777" w:rsidTr="00130BB5">
        <w:trPr>
          <w:trHeight w:val="230"/>
        </w:trPr>
        <w:tc>
          <w:tcPr>
            <w:cnfStyle w:val="001000000000" w:firstRow="0" w:lastRow="0" w:firstColumn="1" w:lastColumn="0" w:oddVBand="0" w:evenVBand="0" w:oddHBand="0" w:evenHBand="0" w:firstRowFirstColumn="0" w:firstRowLastColumn="0" w:lastRowFirstColumn="0" w:lastRowLastColumn="0"/>
            <w:tcW w:w="6843" w:type="dxa"/>
            <w:gridSpan w:val="2"/>
          </w:tcPr>
          <w:p w14:paraId="23A5C087" w14:textId="77777777" w:rsidR="000119E9" w:rsidRPr="00581408" w:rsidRDefault="000119E9" w:rsidP="000F299A">
            <w:pPr>
              <w:widowControl w:val="0"/>
              <w:autoSpaceDE w:val="0"/>
              <w:autoSpaceDN w:val="0"/>
              <w:spacing w:line="360" w:lineRule="auto"/>
              <w:jc w:val="both"/>
              <w:rPr>
                <w:rFonts w:ascii="Times New Roman" w:eastAsia="Times New Roman" w:hAnsi="Times New Roman" w:cs="Times New Roman"/>
                <w:kern w:val="0"/>
                <w:sz w:val="20"/>
                <w:szCs w:val="22"/>
                <w14:ligatures w14:val="none"/>
              </w:rPr>
            </w:pPr>
            <w:r w:rsidRPr="00581408">
              <w:rPr>
                <w:rFonts w:ascii="Times New Roman" w:eastAsia="Times New Roman" w:hAnsi="Times New Roman" w:cs="Times New Roman"/>
                <w:kern w:val="0"/>
                <w:sz w:val="20"/>
                <w:szCs w:val="22"/>
                <w14:ligatures w14:val="none"/>
              </w:rPr>
              <w:t>Perceived usefulness has a positive impact on behavioral intention to use.</w:t>
            </w:r>
          </w:p>
        </w:tc>
        <w:tc>
          <w:tcPr>
            <w:cnfStyle w:val="000100000000" w:firstRow="0" w:lastRow="0" w:firstColumn="0" w:lastColumn="1" w:oddVBand="0" w:evenVBand="0" w:oddHBand="0" w:evenHBand="0" w:firstRowFirstColumn="0" w:firstRowLastColumn="0" w:lastRowFirstColumn="0" w:lastRowLastColumn="0"/>
            <w:tcW w:w="2290" w:type="dxa"/>
          </w:tcPr>
          <w:p w14:paraId="28D7B8A3" w14:textId="77777777" w:rsidR="000119E9" w:rsidRPr="00581408" w:rsidRDefault="000119E9" w:rsidP="000F299A">
            <w:pPr>
              <w:widowControl w:val="0"/>
              <w:autoSpaceDE w:val="0"/>
              <w:autoSpaceDN w:val="0"/>
              <w:spacing w:line="360" w:lineRule="auto"/>
              <w:jc w:val="both"/>
              <w:rPr>
                <w:rFonts w:ascii="Times New Roman" w:eastAsia="Times New Roman" w:hAnsi="Times New Roman" w:cs="Times New Roman"/>
                <w:kern w:val="0"/>
                <w:sz w:val="20"/>
                <w:szCs w:val="22"/>
                <w14:ligatures w14:val="none"/>
              </w:rPr>
            </w:pPr>
            <w:r w:rsidRPr="00581408">
              <w:rPr>
                <w:rFonts w:ascii="Times New Roman" w:eastAsia="Times New Roman" w:hAnsi="Times New Roman" w:cs="Times New Roman"/>
                <w:kern w:val="0"/>
                <w:sz w:val="20"/>
                <w:szCs w:val="22"/>
                <w14:ligatures w14:val="none"/>
              </w:rPr>
              <w:t>Supported</w:t>
            </w:r>
          </w:p>
        </w:tc>
      </w:tr>
      <w:tr w:rsidR="000119E9" w:rsidRPr="00581408" w14:paraId="4992DF18" w14:textId="77777777" w:rsidTr="00130BB5">
        <w:trPr>
          <w:cnfStyle w:val="010000000000" w:firstRow="0" w:lastRow="1" w:firstColumn="0" w:lastColumn="0" w:oddVBand="0" w:evenVBand="0" w:oddHBand="0" w:evenHBand="0" w:firstRowFirstColumn="0" w:firstRowLastColumn="0" w:lastRowFirstColumn="0" w:lastRowLastColumn="0"/>
          <w:trHeight w:val="229"/>
        </w:trPr>
        <w:tc>
          <w:tcPr>
            <w:cnfStyle w:val="001000000000" w:firstRow="0" w:lastRow="0" w:firstColumn="1" w:lastColumn="0" w:oddVBand="0" w:evenVBand="0" w:oddHBand="0" w:evenHBand="0" w:firstRowFirstColumn="0" w:firstRowLastColumn="0" w:lastRowFirstColumn="0" w:lastRowLastColumn="0"/>
            <w:tcW w:w="6843" w:type="dxa"/>
            <w:gridSpan w:val="2"/>
          </w:tcPr>
          <w:p w14:paraId="18619B8B" w14:textId="77777777" w:rsidR="000119E9" w:rsidRPr="00581408" w:rsidRDefault="000119E9" w:rsidP="000F299A">
            <w:pPr>
              <w:widowControl w:val="0"/>
              <w:autoSpaceDE w:val="0"/>
              <w:autoSpaceDN w:val="0"/>
              <w:spacing w:line="360" w:lineRule="auto"/>
              <w:jc w:val="both"/>
              <w:rPr>
                <w:rFonts w:ascii="Times New Roman" w:eastAsia="Times New Roman" w:hAnsi="Times New Roman" w:cs="Times New Roman"/>
                <w:kern w:val="0"/>
                <w:sz w:val="20"/>
                <w:szCs w:val="22"/>
                <w14:ligatures w14:val="none"/>
              </w:rPr>
            </w:pPr>
            <w:r w:rsidRPr="00581408">
              <w:rPr>
                <w:rFonts w:ascii="Times New Roman" w:eastAsia="Times New Roman" w:hAnsi="Times New Roman" w:cs="Times New Roman"/>
                <w:kern w:val="0"/>
                <w:sz w:val="20"/>
                <w:szCs w:val="22"/>
                <w14:ligatures w14:val="none"/>
              </w:rPr>
              <w:t>Attitude towards use has a positive impact on behavioral intention to use.</w:t>
            </w:r>
          </w:p>
        </w:tc>
        <w:tc>
          <w:tcPr>
            <w:cnfStyle w:val="000100000000" w:firstRow="0" w:lastRow="0" w:firstColumn="0" w:lastColumn="1" w:oddVBand="0" w:evenVBand="0" w:oddHBand="0" w:evenHBand="0" w:firstRowFirstColumn="0" w:firstRowLastColumn="0" w:lastRowFirstColumn="0" w:lastRowLastColumn="0"/>
            <w:tcW w:w="2290" w:type="dxa"/>
          </w:tcPr>
          <w:p w14:paraId="7398D792" w14:textId="77777777" w:rsidR="000119E9" w:rsidRPr="00581408" w:rsidRDefault="000119E9" w:rsidP="000F299A">
            <w:pPr>
              <w:widowControl w:val="0"/>
              <w:autoSpaceDE w:val="0"/>
              <w:autoSpaceDN w:val="0"/>
              <w:spacing w:line="360" w:lineRule="auto"/>
              <w:jc w:val="both"/>
              <w:rPr>
                <w:rFonts w:ascii="Times New Roman" w:eastAsia="Times New Roman" w:hAnsi="Times New Roman" w:cs="Times New Roman"/>
                <w:kern w:val="0"/>
                <w:sz w:val="20"/>
                <w:szCs w:val="22"/>
                <w14:ligatures w14:val="none"/>
              </w:rPr>
            </w:pPr>
            <w:r w:rsidRPr="00581408">
              <w:rPr>
                <w:rFonts w:ascii="Times New Roman" w:eastAsia="Times New Roman" w:hAnsi="Times New Roman" w:cs="Times New Roman"/>
                <w:kern w:val="0"/>
                <w:sz w:val="20"/>
                <w:szCs w:val="22"/>
                <w14:ligatures w14:val="none"/>
              </w:rPr>
              <w:t>Supported</w:t>
            </w:r>
          </w:p>
        </w:tc>
      </w:tr>
    </w:tbl>
    <w:p w14:paraId="22857AA8" w14:textId="77777777" w:rsidR="000119E9" w:rsidRPr="00581408" w:rsidRDefault="000119E9" w:rsidP="000F299A">
      <w:pPr>
        <w:widowControl w:val="0"/>
        <w:autoSpaceDE w:val="0"/>
        <w:autoSpaceDN w:val="0"/>
        <w:spacing w:after="0" w:line="360" w:lineRule="auto"/>
        <w:jc w:val="both"/>
        <w:rPr>
          <w:rFonts w:ascii="Times New Roman" w:eastAsia="Times New Roman" w:hAnsi="Times New Roman" w:cs="Times New Roman"/>
          <w:b/>
          <w:kern w:val="0"/>
          <w:sz w:val="20"/>
          <w:szCs w:val="22"/>
          <w14:ligatures w14:val="none"/>
        </w:rPr>
      </w:pPr>
    </w:p>
    <w:p w14:paraId="75BF37D3" w14:textId="77777777" w:rsidR="000119E9" w:rsidRPr="00581408" w:rsidRDefault="000119E9" w:rsidP="000F299A">
      <w:pPr>
        <w:widowControl w:val="0"/>
        <w:autoSpaceDE w:val="0"/>
        <w:autoSpaceDN w:val="0"/>
        <w:spacing w:after="0" w:line="360" w:lineRule="auto"/>
        <w:jc w:val="both"/>
        <w:rPr>
          <w:rFonts w:ascii="Times New Roman" w:eastAsia="Times New Roman" w:hAnsi="Times New Roman" w:cs="Times New Roman"/>
          <w:b/>
          <w:kern w:val="0"/>
          <w:sz w:val="20"/>
          <w:szCs w:val="22"/>
          <w14:ligatures w14:val="none"/>
        </w:rPr>
      </w:pPr>
      <w:r w:rsidRPr="00581408">
        <w:rPr>
          <w:rFonts w:ascii="Times New Roman" w:eastAsia="Times New Roman" w:hAnsi="Times New Roman" w:cs="Times New Roman"/>
          <w:b/>
          <w:kern w:val="0"/>
          <w:sz w:val="20"/>
          <w:szCs w:val="22"/>
          <w14:ligatures w14:val="none"/>
        </w:rPr>
        <w:t>Table 9: Hypothesis Testing</w:t>
      </w:r>
    </w:p>
    <w:p w14:paraId="43CD8DB7" w14:textId="77777777" w:rsidR="000119E9" w:rsidRPr="00581408" w:rsidRDefault="000119E9" w:rsidP="000F299A">
      <w:pPr>
        <w:widowControl w:val="0"/>
        <w:autoSpaceDE w:val="0"/>
        <w:autoSpaceDN w:val="0"/>
        <w:spacing w:after="0" w:line="360" w:lineRule="auto"/>
        <w:jc w:val="both"/>
        <w:rPr>
          <w:rFonts w:ascii="Times New Roman" w:eastAsia="Times New Roman" w:hAnsi="Times New Roman" w:cs="Times New Roman"/>
          <w:b/>
          <w:kern w:val="0"/>
          <w:sz w:val="20"/>
          <w:szCs w:val="22"/>
          <w14:ligatures w14:val="none"/>
        </w:rPr>
      </w:pPr>
    </w:p>
    <w:p w14:paraId="3FC28D42" w14:textId="77777777" w:rsidR="000119E9" w:rsidRPr="00581408" w:rsidRDefault="000119E9" w:rsidP="000F299A">
      <w:pPr>
        <w:widowControl w:val="0"/>
        <w:autoSpaceDE w:val="0"/>
        <w:autoSpaceDN w:val="0"/>
        <w:spacing w:after="0" w:line="360" w:lineRule="auto"/>
        <w:jc w:val="both"/>
        <w:rPr>
          <w:rFonts w:ascii="Times New Roman" w:eastAsia="Times New Roman" w:hAnsi="Times New Roman" w:cs="Times New Roman"/>
          <w:b/>
          <w:kern w:val="0"/>
          <w:sz w:val="20"/>
          <w:szCs w:val="22"/>
          <w14:ligatures w14:val="none"/>
        </w:rPr>
      </w:pPr>
    </w:p>
    <w:p w14:paraId="25B1E669" w14:textId="77777777" w:rsidR="00C07FB0" w:rsidRPr="00581408" w:rsidRDefault="00C07FB0" w:rsidP="000F299A">
      <w:pPr>
        <w:pStyle w:val="Heading3"/>
        <w:spacing w:line="360" w:lineRule="auto"/>
        <w:jc w:val="both"/>
        <w:rPr>
          <w:rFonts w:ascii="Times New Roman" w:eastAsia="Times New Roman" w:hAnsi="Times New Roman" w:cs="Times New Roman"/>
        </w:rPr>
      </w:pPr>
    </w:p>
    <w:p w14:paraId="34E0FDEC" w14:textId="5A0D8832" w:rsidR="00C07FB0" w:rsidRPr="00581408" w:rsidRDefault="00B76731" w:rsidP="000F299A">
      <w:pPr>
        <w:pStyle w:val="Heading3"/>
        <w:spacing w:line="360" w:lineRule="auto"/>
        <w:ind w:left="3600"/>
        <w:jc w:val="both"/>
        <w:rPr>
          <w:rFonts w:ascii="Times New Roman" w:eastAsia="Times New Roman" w:hAnsi="Times New Roman" w:cs="Times New Roman"/>
          <w:bCs/>
        </w:rPr>
      </w:pPr>
      <w:bookmarkStart w:id="46" w:name="_Toc205391072"/>
      <w:r>
        <w:rPr>
          <w:rFonts w:ascii="Times New Roman" w:eastAsia="Times New Roman" w:hAnsi="Times New Roman" w:cs="Times New Roman"/>
          <w:bCs/>
        </w:rPr>
        <w:t>Chapter 5</w:t>
      </w:r>
      <w:r w:rsidR="00C07FB0" w:rsidRPr="00581408">
        <w:rPr>
          <w:rFonts w:ascii="Times New Roman" w:eastAsia="Times New Roman" w:hAnsi="Times New Roman" w:cs="Times New Roman"/>
          <w:bCs/>
        </w:rPr>
        <w:t xml:space="preserve"> Discussion</w:t>
      </w:r>
      <w:bookmarkEnd w:id="46"/>
    </w:p>
    <w:p w14:paraId="6E9290D4" w14:textId="41CC4324" w:rsidR="00C07FB0" w:rsidRPr="00581408" w:rsidRDefault="00C07FB0" w:rsidP="000F299A">
      <w:pPr>
        <w:widowControl w:val="0"/>
        <w:autoSpaceDE w:val="0"/>
        <w:autoSpaceDN w:val="0"/>
        <w:spacing w:after="0" w:line="360" w:lineRule="auto"/>
        <w:jc w:val="both"/>
        <w:rPr>
          <w:rFonts w:ascii="Times New Roman" w:eastAsia="Times New Roman" w:hAnsi="Times New Roman" w:cs="Times New Roman"/>
          <w:kern w:val="0"/>
          <w:szCs w:val="22"/>
          <w14:ligatures w14:val="none"/>
        </w:rPr>
      </w:pPr>
      <w:r w:rsidRPr="00581408">
        <w:rPr>
          <w:rFonts w:ascii="Times New Roman" w:eastAsia="Times New Roman" w:hAnsi="Times New Roman" w:cs="Times New Roman"/>
          <w:kern w:val="0"/>
          <w:szCs w:val="22"/>
          <w14:ligatures w14:val="none"/>
        </w:rPr>
        <w:t xml:space="preserve">As per the findings of the study, Subjective Norms have a positive impact on perceived usefulness and Perceived Ease of Use. Therefore, the more people around an individual prefer using </w:t>
      </w:r>
      <w:r w:rsidR="007C5F42" w:rsidRPr="00581408">
        <w:rPr>
          <w:rFonts w:ascii="Times New Roman" w:eastAsia="Times New Roman" w:hAnsi="Times New Roman" w:cs="Times New Roman"/>
          <w:kern w:val="0"/>
          <w:szCs w:val="22"/>
          <w14:ligatures w14:val="none"/>
        </w:rPr>
        <w:t>M-Payment</w:t>
      </w:r>
      <w:r w:rsidRPr="00581408">
        <w:rPr>
          <w:rFonts w:ascii="Times New Roman" w:eastAsia="Times New Roman" w:hAnsi="Times New Roman" w:cs="Times New Roman"/>
          <w:kern w:val="0"/>
          <w:szCs w:val="22"/>
          <w14:ligatures w14:val="none"/>
        </w:rPr>
        <w:t xml:space="preserve"> services the more likely they are to perceive it as useful and easy to use. If </w:t>
      </w:r>
      <w:r w:rsidR="007C5F42" w:rsidRPr="00581408">
        <w:rPr>
          <w:rFonts w:ascii="Times New Roman" w:eastAsia="Times New Roman" w:hAnsi="Times New Roman" w:cs="Times New Roman"/>
          <w:kern w:val="0"/>
          <w:szCs w:val="22"/>
          <w14:ligatures w14:val="none"/>
        </w:rPr>
        <w:t>M-Payment</w:t>
      </w:r>
      <w:r w:rsidRPr="00581408">
        <w:rPr>
          <w:rFonts w:ascii="Times New Roman" w:eastAsia="Times New Roman" w:hAnsi="Times New Roman" w:cs="Times New Roman"/>
          <w:kern w:val="0"/>
          <w:szCs w:val="22"/>
          <w14:ligatures w14:val="none"/>
        </w:rPr>
        <w:t xml:space="preserve"> apps and websites are aligned with personal and social values of the individuals, then will likely to perceive it as useful and easy to use. Some previous researches also </w:t>
      </w:r>
      <w:r w:rsidR="00E17777" w:rsidRPr="00581408">
        <w:rPr>
          <w:rFonts w:ascii="Times New Roman" w:eastAsia="Times New Roman" w:hAnsi="Times New Roman" w:cs="Times New Roman"/>
          <w:kern w:val="0"/>
          <w:szCs w:val="22"/>
          <w14:ligatures w14:val="none"/>
        </w:rPr>
        <w:t>align</w:t>
      </w:r>
      <w:r w:rsidRPr="00581408">
        <w:rPr>
          <w:rFonts w:ascii="Times New Roman" w:eastAsia="Times New Roman" w:hAnsi="Times New Roman" w:cs="Times New Roman"/>
          <w:kern w:val="0"/>
          <w:szCs w:val="22"/>
          <w14:ligatures w14:val="none"/>
        </w:rPr>
        <w:t xml:space="preserve"> with the findings of this paper (</w:t>
      </w:r>
      <w:proofErr w:type="spellStart"/>
      <w:r w:rsidRPr="00581408">
        <w:rPr>
          <w:rFonts w:ascii="Times New Roman" w:eastAsia="Times New Roman" w:hAnsi="Times New Roman" w:cs="Times New Roman"/>
          <w:kern w:val="0"/>
          <w:szCs w:val="22"/>
          <w14:ligatures w14:val="none"/>
        </w:rPr>
        <w:t>Gapar</w:t>
      </w:r>
      <w:proofErr w:type="spellEnd"/>
      <w:r w:rsidRPr="00581408">
        <w:rPr>
          <w:rFonts w:ascii="Times New Roman" w:eastAsia="Times New Roman" w:hAnsi="Times New Roman" w:cs="Times New Roman"/>
          <w:kern w:val="0"/>
          <w:szCs w:val="22"/>
          <w14:ligatures w14:val="none"/>
        </w:rPr>
        <w:t xml:space="preserve"> &amp; </w:t>
      </w:r>
      <w:proofErr w:type="spellStart"/>
      <w:r w:rsidRPr="00581408">
        <w:rPr>
          <w:rFonts w:ascii="Times New Roman" w:eastAsia="Times New Roman" w:hAnsi="Times New Roman" w:cs="Times New Roman"/>
          <w:kern w:val="0"/>
          <w:szCs w:val="22"/>
          <w14:ligatures w14:val="none"/>
        </w:rPr>
        <w:t>Janatul</w:t>
      </w:r>
      <w:proofErr w:type="spellEnd"/>
      <w:r w:rsidRPr="00581408">
        <w:rPr>
          <w:rFonts w:ascii="Times New Roman" w:eastAsia="Times New Roman" w:hAnsi="Times New Roman" w:cs="Times New Roman"/>
          <w:kern w:val="0"/>
          <w:szCs w:val="22"/>
          <w14:ligatures w14:val="none"/>
        </w:rPr>
        <w:t xml:space="preserve">, 2011). It can be further denoted that Trust is a strong predictor of perceived ease of use and Perceived usefulness. The consumer tends to perceive the </w:t>
      </w:r>
      <w:r w:rsidR="007C5F42" w:rsidRPr="00581408">
        <w:rPr>
          <w:rFonts w:ascii="Times New Roman" w:eastAsia="Times New Roman" w:hAnsi="Times New Roman" w:cs="Times New Roman"/>
          <w:kern w:val="0"/>
          <w:szCs w:val="22"/>
          <w14:ligatures w14:val="none"/>
        </w:rPr>
        <w:t>M-Payment</w:t>
      </w:r>
      <w:r w:rsidRPr="00581408">
        <w:rPr>
          <w:rFonts w:ascii="Times New Roman" w:eastAsia="Times New Roman" w:hAnsi="Times New Roman" w:cs="Times New Roman"/>
          <w:kern w:val="0"/>
          <w:szCs w:val="22"/>
          <w14:ligatures w14:val="none"/>
        </w:rPr>
        <w:t xml:space="preserve"> platforms (apps and websites) as useful and easy to use, primarily because those platforms are trustworthy. This aligns with the findings of (Nagy &amp; Hajdú, 2021; C. Wang et al., 2023). Also highlighting the fact that the more people believes that </w:t>
      </w:r>
      <w:r w:rsidR="007C5F42" w:rsidRPr="00581408">
        <w:rPr>
          <w:rFonts w:ascii="Times New Roman" w:eastAsia="Times New Roman" w:hAnsi="Times New Roman" w:cs="Times New Roman"/>
          <w:kern w:val="0"/>
          <w:szCs w:val="22"/>
          <w14:ligatures w14:val="none"/>
        </w:rPr>
        <w:t>M-Payment</w:t>
      </w:r>
      <w:r w:rsidRPr="00581408">
        <w:rPr>
          <w:rFonts w:ascii="Times New Roman" w:eastAsia="Times New Roman" w:hAnsi="Times New Roman" w:cs="Times New Roman"/>
          <w:kern w:val="0"/>
          <w:szCs w:val="22"/>
          <w14:ligatures w14:val="none"/>
        </w:rPr>
        <w:t xml:space="preserve"> services are reliable and provide the best services the better they will perceive it as valuable and easy to use. The findings of the paper indicate that the perceived ease of use has a positive impact on perceived usefulness. </w:t>
      </w:r>
      <w:r w:rsidRPr="00581408">
        <w:rPr>
          <w:rFonts w:ascii="Times New Roman" w:eastAsia="Times New Roman" w:hAnsi="Times New Roman" w:cs="Times New Roman"/>
          <w:kern w:val="0"/>
          <w:szCs w:val="22"/>
          <w14:ligatures w14:val="none"/>
        </w:rPr>
        <w:lastRenderedPageBreak/>
        <w:t xml:space="preserve">Indicating that if the </w:t>
      </w:r>
      <w:r w:rsidR="007C5F42" w:rsidRPr="00581408">
        <w:rPr>
          <w:rFonts w:ascii="Times New Roman" w:eastAsia="Times New Roman" w:hAnsi="Times New Roman" w:cs="Times New Roman"/>
          <w:kern w:val="0"/>
          <w:szCs w:val="22"/>
          <w14:ligatures w14:val="none"/>
        </w:rPr>
        <w:t>M-Payment</w:t>
      </w:r>
      <w:r w:rsidRPr="00581408">
        <w:rPr>
          <w:rFonts w:ascii="Times New Roman" w:eastAsia="Times New Roman" w:hAnsi="Times New Roman" w:cs="Times New Roman"/>
          <w:kern w:val="0"/>
          <w:szCs w:val="22"/>
          <w14:ligatures w14:val="none"/>
        </w:rPr>
        <w:t xml:space="preserve"> apps and websites have elements such as offers contents, and are easy to learn, will have more possibilities of people labelling it as useful. Consequently, Perceived Ease of Use have a positive impact on attitude towards use, more a person finds the </w:t>
      </w:r>
      <w:r w:rsidR="007C5F42" w:rsidRPr="00581408">
        <w:rPr>
          <w:rFonts w:ascii="Times New Roman" w:eastAsia="Times New Roman" w:hAnsi="Times New Roman" w:cs="Times New Roman"/>
          <w:kern w:val="0"/>
          <w:szCs w:val="22"/>
          <w14:ligatures w14:val="none"/>
        </w:rPr>
        <w:t>M-Payment</w:t>
      </w:r>
      <w:r w:rsidRPr="00581408">
        <w:rPr>
          <w:rFonts w:ascii="Times New Roman" w:eastAsia="Times New Roman" w:hAnsi="Times New Roman" w:cs="Times New Roman"/>
          <w:kern w:val="0"/>
          <w:szCs w:val="22"/>
          <w14:ligatures w14:val="none"/>
        </w:rPr>
        <w:t xml:space="preserve"> platform easy to use, the better attitude they likely to have towards it. The notion is quite similar with Perceived Usefulness, the more an </w:t>
      </w:r>
      <w:r w:rsidR="00E17777" w:rsidRPr="00581408">
        <w:rPr>
          <w:rFonts w:ascii="Times New Roman" w:eastAsia="Times New Roman" w:hAnsi="Times New Roman" w:cs="Times New Roman"/>
          <w:kern w:val="0"/>
          <w:szCs w:val="22"/>
          <w14:ligatures w14:val="none"/>
        </w:rPr>
        <w:t>individual view</w:t>
      </w:r>
      <w:r w:rsidRPr="00581408">
        <w:rPr>
          <w:rFonts w:ascii="Times New Roman" w:eastAsia="Times New Roman" w:hAnsi="Times New Roman" w:cs="Times New Roman"/>
          <w:kern w:val="0"/>
          <w:szCs w:val="22"/>
          <w14:ligatures w14:val="none"/>
        </w:rPr>
        <w:t xml:space="preserve"> the app or website as useful, the more attitude towards it is positive. The results of the study also highlight that the perceived usefulness and attitude towards usage has a positive impact on Behavioral intention, which aligns with the findings of some previous studies (Camilleri &amp; Falzon, 2021; Li &amp; Li, 2022). Highlighting that more the </w:t>
      </w:r>
      <w:r w:rsidR="007C5F42" w:rsidRPr="00581408">
        <w:rPr>
          <w:rFonts w:ascii="Times New Roman" w:eastAsia="Times New Roman" w:hAnsi="Times New Roman" w:cs="Times New Roman"/>
          <w:kern w:val="0"/>
          <w:szCs w:val="22"/>
          <w14:ligatures w14:val="none"/>
        </w:rPr>
        <w:t>M-Payment</w:t>
      </w:r>
      <w:r w:rsidRPr="00581408">
        <w:rPr>
          <w:rFonts w:ascii="Times New Roman" w:eastAsia="Times New Roman" w:hAnsi="Times New Roman" w:cs="Times New Roman"/>
          <w:kern w:val="0"/>
          <w:szCs w:val="22"/>
          <w14:ligatures w14:val="none"/>
        </w:rPr>
        <w:t xml:space="preserve"> apps and websites are useful and saves time, the more the user tends to use it and are willing to spend as well. Similarly, if the user has a favorable attitude and considers using the app or websites as wise, the more repetitive usage the app or website will likely to get. Lastly, the study highlighted that behavioral intention to use have a positive impact on actual use, hence showcasing that the if an individual is convinced to spend and frequently use the </w:t>
      </w:r>
      <w:r w:rsidR="007C5F42" w:rsidRPr="00581408">
        <w:rPr>
          <w:rFonts w:ascii="Times New Roman" w:eastAsia="Times New Roman" w:hAnsi="Times New Roman" w:cs="Times New Roman"/>
          <w:kern w:val="0"/>
          <w:szCs w:val="22"/>
          <w14:ligatures w14:val="none"/>
        </w:rPr>
        <w:t>M-Payment</w:t>
      </w:r>
      <w:r w:rsidRPr="00581408">
        <w:rPr>
          <w:rFonts w:ascii="Times New Roman" w:eastAsia="Times New Roman" w:hAnsi="Times New Roman" w:cs="Times New Roman"/>
          <w:kern w:val="0"/>
          <w:szCs w:val="22"/>
          <w14:ligatures w14:val="none"/>
        </w:rPr>
        <w:t xml:space="preserve"> apps and websites, they will become more experienced with the interface at hand, leading long-term usage. Hence, </w:t>
      </w:r>
      <w:r w:rsidR="007C5F42" w:rsidRPr="00581408">
        <w:rPr>
          <w:rFonts w:ascii="Times New Roman" w:eastAsia="Times New Roman" w:hAnsi="Times New Roman" w:cs="Times New Roman"/>
          <w:kern w:val="0"/>
          <w:szCs w:val="22"/>
          <w14:ligatures w14:val="none"/>
        </w:rPr>
        <w:t>M-Payment</w:t>
      </w:r>
      <w:r w:rsidRPr="00581408">
        <w:rPr>
          <w:rFonts w:ascii="Times New Roman" w:eastAsia="Times New Roman" w:hAnsi="Times New Roman" w:cs="Times New Roman"/>
          <w:kern w:val="0"/>
          <w:szCs w:val="22"/>
          <w14:ligatures w14:val="none"/>
        </w:rPr>
        <w:t xml:space="preserve"> service organizations in Bangladesh may incorporate the factors mentioned in the paper to enhance their user acceptance of their technology and platforms.</w:t>
      </w:r>
    </w:p>
    <w:p w14:paraId="07CAFD65" w14:textId="77777777" w:rsidR="004C4B4B" w:rsidRPr="00581408" w:rsidRDefault="00C07FB0" w:rsidP="000F299A">
      <w:pPr>
        <w:widowControl w:val="0"/>
        <w:tabs>
          <w:tab w:val="left" w:pos="4128"/>
        </w:tabs>
        <w:autoSpaceDE w:val="0"/>
        <w:autoSpaceDN w:val="0"/>
        <w:spacing w:after="0" w:line="360" w:lineRule="auto"/>
        <w:jc w:val="both"/>
        <w:rPr>
          <w:rFonts w:ascii="Times New Roman" w:eastAsia="Times New Roman" w:hAnsi="Times New Roman" w:cs="Times New Roman"/>
          <w:kern w:val="0"/>
          <w:szCs w:val="22"/>
          <w14:ligatures w14:val="none"/>
        </w:rPr>
      </w:pPr>
      <w:r w:rsidRPr="00581408">
        <w:rPr>
          <w:rFonts w:ascii="Times New Roman" w:eastAsia="Times New Roman" w:hAnsi="Times New Roman" w:cs="Times New Roman"/>
          <w:kern w:val="0"/>
          <w:szCs w:val="22"/>
          <w14:ligatures w14:val="none"/>
        </w:rPr>
        <w:t xml:space="preserve"> </w:t>
      </w:r>
    </w:p>
    <w:p w14:paraId="1167C038" w14:textId="19B02DEF" w:rsidR="00C07FB0" w:rsidRPr="00581408" w:rsidRDefault="00C07FB0" w:rsidP="000F299A">
      <w:pPr>
        <w:pStyle w:val="Heading3"/>
        <w:spacing w:line="360" w:lineRule="auto"/>
        <w:jc w:val="both"/>
        <w:rPr>
          <w:rFonts w:ascii="Times New Roman" w:eastAsia="Times New Roman" w:hAnsi="Times New Roman" w:cs="Times New Roman"/>
        </w:rPr>
      </w:pPr>
      <w:r w:rsidRPr="00581408">
        <w:rPr>
          <w:rFonts w:ascii="Times New Roman" w:eastAsia="Times New Roman" w:hAnsi="Times New Roman" w:cs="Times New Roman"/>
        </w:rPr>
        <w:t xml:space="preserve">                 </w:t>
      </w:r>
      <w:r w:rsidR="009B5ED8" w:rsidRPr="00581408">
        <w:rPr>
          <w:rFonts w:ascii="Times New Roman" w:eastAsia="Times New Roman" w:hAnsi="Times New Roman" w:cs="Times New Roman"/>
        </w:rPr>
        <w:t xml:space="preserve">                               </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rPr>
        <w:tab/>
      </w:r>
      <w:bookmarkStart w:id="47" w:name="_Toc205391073"/>
      <w:r w:rsidR="00B76731">
        <w:rPr>
          <w:rFonts w:ascii="Times New Roman" w:eastAsia="Times New Roman" w:hAnsi="Times New Roman" w:cs="Times New Roman"/>
        </w:rPr>
        <w:t xml:space="preserve">Chapter 6 </w:t>
      </w:r>
      <w:r w:rsidRPr="00581408">
        <w:rPr>
          <w:rFonts w:ascii="Times New Roman" w:eastAsia="Times New Roman" w:hAnsi="Times New Roman" w:cs="Times New Roman"/>
        </w:rPr>
        <w:t>Conclusions</w:t>
      </w:r>
      <w:bookmarkEnd w:id="47"/>
    </w:p>
    <w:p w14:paraId="5445E47B" w14:textId="2511FA9E" w:rsidR="004C4B4B" w:rsidRPr="00581408" w:rsidRDefault="004C4B4B" w:rsidP="000F299A">
      <w:pPr>
        <w:widowControl w:val="0"/>
        <w:tabs>
          <w:tab w:val="left" w:pos="4128"/>
        </w:tabs>
        <w:autoSpaceDE w:val="0"/>
        <w:autoSpaceDN w:val="0"/>
        <w:spacing w:after="0" w:line="360" w:lineRule="auto"/>
        <w:jc w:val="both"/>
        <w:rPr>
          <w:rFonts w:ascii="Times New Roman" w:eastAsia="Times New Roman" w:hAnsi="Times New Roman" w:cs="Times New Roman"/>
          <w:kern w:val="0"/>
          <w:szCs w:val="22"/>
          <w14:ligatures w14:val="none"/>
        </w:rPr>
      </w:pPr>
      <w:r w:rsidRPr="00581408">
        <w:rPr>
          <w:rFonts w:ascii="Times New Roman" w:eastAsia="Times New Roman" w:hAnsi="Times New Roman" w:cs="Times New Roman"/>
          <w:kern w:val="0"/>
          <w:szCs w:val="22"/>
          <w14:ligatures w14:val="none"/>
        </w:rPr>
        <w:t xml:space="preserve">Based on the findings of the study, it can be concluded that subjective norms positively affect perceived ease of use and perceived usefulness, suggesting that an individual’s views on what is beneficial and what is not are shaped by family, friends, and peers whom they highly respect. This research will facilitate greater acceptance of </w:t>
      </w:r>
      <w:r w:rsidR="007C5F42" w:rsidRPr="00581408">
        <w:rPr>
          <w:rFonts w:ascii="Times New Roman" w:eastAsia="Times New Roman" w:hAnsi="Times New Roman" w:cs="Times New Roman"/>
          <w:kern w:val="0"/>
          <w:szCs w:val="22"/>
          <w14:ligatures w14:val="none"/>
        </w:rPr>
        <w:t>M-Payment</w:t>
      </w:r>
      <w:r w:rsidRPr="00581408">
        <w:rPr>
          <w:rFonts w:ascii="Times New Roman" w:eastAsia="Times New Roman" w:hAnsi="Times New Roman" w:cs="Times New Roman"/>
          <w:kern w:val="0"/>
          <w:szCs w:val="22"/>
          <w14:ligatures w14:val="none"/>
        </w:rPr>
        <w:t xml:space="preserve"> service experiences among consumers. The study demonstrated that primary factors significantly influence behavioral intention to use </w:t>
      </w:r>
      <w:r w:rsidR="007C5F42" w:rsidRPr="00581408">
        <w:rPr>
          <w:rFonts w:ascii="Times New Roman" w:eastAsia="Times New Roman" w:hAnsi="Times New Roman" w:cs="Times New Roman"/>
          <w:kern w:val="0"/>
          <w:szCs w:val="22"/>
          <w14:ligatures w14:val="none"/>
        </w:rPr>
        <w:t>M-Payment</w:t>
      </w:r>
      <w:r w:rsidRPr="00581408">
        <w:rPr>
          <w:rFonts w:ascii="Times New Roman" w:eastAsia="Times New Roman" w:hAnsi="Times New Roman" w:cs="Times New Roman"/>
          <w:kern w:val="0"/>
          <w:szCs w:val="22"/>
          <w14:ligatures w14:val="none"/>
        </w:rPr>
        <w:t xml:space="preserve"> applications and websites. Taking into account perceived ease of use, perceived usefulness, trust, and attitudes, the essential elements for market success are user-friendliness, seamless functionality, effective content recommendations, and a consistent supply of high-quality content. The study found that trust is a key factor in determining the perceived usefulness of </w:t>
      </w:r>
      <w:r w:rsidR="007C5F42" w:rsidRPr="00581408">
        <w:rPr>
          <w:rFonts w:ascii="Times New Roman" w:eastAsia="Times New Roman" w:hAnsi="Times New Roman" w:cs="Times New Roman"/>
          <w:kern w:val="0"/>
          <w:szCs w:val="22"/>
          <w14:ligatures w14:val="none"/>
        </w:rPr>
        <w:t>M-Payment</w:t>
      </w:r>
      <w:r w:rsidRPr="00581408">
        <w:rPr>
          <w:rFonts w:ascii="Times New Roman" w:eastAsia="Times New Roman" w:hAnsi="Times New Roman" w:cs="Times New Roman"/>
          <w:kern w:val="0"/>
          <w:szCs w:val="22"/>
          <w14:ligatures w14:val="none"/>
        </w:rPr>
        <w:t xml:space="preserve"> services. Customers who do not trust a </w:t>
      </w:r>
      <w:r w:rsidR="007C5F42" w:rsidRPr="00581408">
        <w:rPr>
          <w:rFonts w:ascii="Times New Roman" w:eastAsia="Times New Roman" w:hAnsi="Times New Roman" w:cs="Times New Roman"/>
          <w:kern w:val="0"/>
          <w:szCs w:val="22"/>
          <w14:ligatures w14:val="none"/>
        </w:rPr>
        <w:t>M-Payment</w:t>
      </w:r>
      <w:r w:rsidRPr="00581408">
        <w:rPr>
          <w:rFonts w:ascii="Times New Roman" w:eastAsia="Times New Roman" w:hAnsi="Times New Roman" w:cs="Times New Roman"/>
          <w:kern w:val="0"/>
          <w:szCs w:val="22"/>
          <w14:ligatures w14:val="none"/>
        </w:rPr>
        <w:t xml:space="preserve"> app or website are less likely to find it beneficial. The reliability of the website improves the perception of usefulness, which then impacts the attitude toward use favorably, so building trust within the app or website plays a key role in determining usability and attitude. This study can help the </w:t>
      </w:r>
      <w:r w:rsidR="007C5F42" w:rsidRPr="00581408">
        <w:rPr>
          <w:rFonts w:ascii="Times New Roman" w:eastAsia="Times New Roman" w:hAnsi="Times New Roman" w:cs="Times New Roman"/>
          <w:kern w:val="0"/>
          <w:szCs w:val="22"/>
          <w14:ligatures w14:val="none"/>
        </w:rPr>
        <w:t>M-Payment</w:t>
      </w:r>
      <w:r w:rsidRPr="00581408">
        <w:rPr>
          <w:rFonts w:ascii="Times New Roman" w:eastAsia="Times New Roman" w:hAnsi="Times New Roman" w:cs="Times New Roman"/>
          <w:kern w:val="0"/>
          <w:szCs w:val="22"/>
          <w14:ligatures w14:val="none"/>
        </w:rPr>
        <w:t xml:space="preserve"> service providers to develop a business model around the acceptance and usability of the service. Leading to an efficient and </w:t>
      </w:r>
      <w:r w:rsidRPr="00581408">
        <w:rPr>
          <w:rFonts w:ascii="Times New Roman" w:eastAsia="Times New Roman" w:hAnsi="Times New Roman" w:cs="Times New Roman"/>
          <w:kern w:val="0"/>
          <w:szCs w:val="22"/>
          <w14:ligatures w14:val="none"/>
        </w:rPr>
        <w:lastRenderedPageBreak/>
        <w:t>effective model capable of creating consumer loyalty.</w:t>
      </w:r>
    </w:p>
    <w:p w14:paraId="62AA33CC" w14:textId="77777777" w:rsidR="00130BB5" w:rsidRPr="00581408" w:rsidRDefault="00130BB5" w:rsidP="000F299A">
      <w:pPr>
        <w:pStyle w:val="Heading3"/>
        <w:spacing w:line="360" w:lineRule="auto"/>
        <w:jc w:val="both"/>
        <w:rPr>
          <w:rFonts w:ascii="Times New Roman" w:eastAsia="Times New Roman" w:hAnsi="Times New Roman" w:cs="Times New Roman"/>
          <w:color w:val="000000" w:themeColor="text1"/>
          <w:sz w:val="24"/>
          <w:szCs w:val="24"/>
        </w:rPr>
      </w:pPr>
    </w:p>
    <w:p w14:paraId="185B2F1C" w14:textId="77777777" w:rsidR="00C07FB0" w:rsidRPr="00581408" w:rsidRDefault="00C07FB0" w:rsidP="000F299A">
      <w:pPr>
        <w:pStyle w:val="Heading3"/>
        <w:spacing w:line="360" w:lineRule="auto"/>
        <w:jc w:val="both"/>
        <w:rPr>
          <w:rFonts w:ascii="Times New Roman" w:eastAsia="Times New Roman" w:hAnsi="Times New Roman" w:cs="Times New Roman"/>
          <w:b/>
          <w:color w:val="000000" w:themeColor="text1"/>
          <w:sz w:val="24"/>
          <w:szCs w:val="24"/>
        </w:rPr>
      </w:pPr>
      <w:bookmarkStart w:id="48" w:name="_Toc205391074"/>
      <w:r w:rsidRPr="00581408">
        <w:rPr>
          <w:rFonts w:ascii="Times New Roman" w:eastAsia="Times New Roman" w:hAnsi="Times New Roman" w:cs="Times New Roman"/>
          <w:b/>
          <w:color w:val="000000" w:themeColor="text1"/>
          <w:sz w:val="24"/>
          <w:szCs w:val="24"/>
        </w:rPr>
        <w:t>6.1. Practical implications and Recommendations</w:t>
      </w:r>
      <w:bookmarkEnd w:id="48"/>
    </w:p>
    <w:p w14:paraId="7D2AF246" w14:textId="30C6C88F" w:rsidR="00C07FB0" w:rsidRPr="00581408" w:rsidRDefault="009272F5" w:rsidP="000F299A">
      <w:pPr>
        <w:widowControl w:val="0"/>
        <w:tabs>
          <w:tab w:val="left" w:pos="4128"/>
        </w:tabs>
        <w:autoSpaceDE w:val="0"/>
        <w:autoSpaceDN w:val="0"/>
        <w:spacing w:after="0" w:line="360" w:lineRule="auto"/>
        <w:jc w:val="both"/>
        <w:rPr>
          <w:rFonts w:ascii="Times New Roman" w:eastAsia="Times New Roman" w:hAnsi="Times New Roman" w:cs="Times New Roman"/>
          <w:kern w:val="0"/>
          <w:szCs w:val="22"/>
          <w14:ligatures w14:val="none"/>
        </w:rPr>
      </w:pPr>
      <w:r w:rsidRPr="00581408">
        <w:rPr>
          <w:rFonts w:ascii="Times New Roman" w:eastAsia="Times New Roman" w:hAnsi="Times New Roman" w:cs="Times New Roman"/>
          <w:kern w:val="0"/>
          <w:szCs w:val="22"/>
          <w14:ligatures w14:val="none"/>
        </w:rPr>
        <w:t>The study's findings can be applied to a variety of wealthy and developing countries, as the globe has become a global village thanks to information technology and the internet, and many nations share the characteristics required to adopt mobile payment (</w:t>
      </w:r>
      <w:r w:rsidR="007C5F42" w:rsidRPr="00581408">
        <w:rPr>
          <w:rFonts w:ascii="Times New Roman" w:eastAsia="Times New Roman" w:hAnsi="Times New Roman" w:cs="Times New Roman"/>
          <w:kern w:val="0"/>
          <w:szCs w:val="22"/>
          <w14:ligatures w14:val="none"/>
        </w:rPr>
        <w:t>M-Payment</w:t>
      </w:r>
      <w:r w:rsidRPr="00581408">
        <w:rPr>
          <w:rFonts w:ascii="Times New Roman" w:eastAsia="Times New Roman" w:hAnsi="Times New Roman" w:cs="Times New Roman"/>
          <w:kern w:val="0"/>
          <w:szCs w:val="22"/>
          <w14:ligatures w14:val="none"/>
        </w:rPr>
        <w:t xml:space="preserve">) systems. It will be valuable for </w:t>
      </w:r>
      <w:r w:rsidR="007C5F42" w:rsidRPr="00581408">
        <w:rPr>
          <w:rFonts w:ascii="Times New Roman" w:eastAsia="Times New Roman" w:hAnsi="Times New Roman" w:cs="Times New Roman"/>
          <w:kern w:val="0"/>
          <w:szCs w:val="22"/>
          <w14:ligatures w14:val="none"/>
        </w:rPr>
        <w:t>M-Payment</w:t>
      </w:r>
      <w:r w:rsidRPr="00581408">
        <w:rPr>
          <w:rFonts w:ascii="Times New Roman" w:eastAsia="Times New Roman" w:hAnsi="Times New Roman" w:cs="Times New Roman"/>
          <w:kern w:val="0"/>
          <w:szCs w:val="22"/>
          <w14:ligatures w14:val="none"/>
        </w:rPr>
        <w:t xml:space="preserve"> service providers to understand how important the features and functions of </w:t>
      </w:r>
      <w:r w:rsidR="007C5F42" w:rsidRPr="00581408">
        <w:rPr>
          <w:rFonts w:ascii="Times New Roman" w:eastAsia="Times New Roman" w:hAnsi="Times New Roman" w:cs="Times New Roman"/>
          <w:kern w:val="0"/>
          <w:szCs w:val="22"/>
          <w14:ligatures w14:val="none"/>
        </w:rPr>
        <w:t>M-Payment</w:t>
      </w:r>
      <w:r w:rsidRPr="00581408">
        <w:rPr>
          <w:rFonts w:ascii="Times New Roman" w:eastAsia="Times New Roman" w:hAnsi="Times New Roman" w:cs="Times New Roman"/>
          <w:kern w:val="0"/>
          <w:szCs w:val="22"/>
          <w14:ligatures w14:val="none"/>
        </w:rPr>
        <w:t xml:space="preserve"> apps or platforms are to the consumer. This is vital for academics, industry professionals, and entrepreneurs interested in understanding the acceptance of </w:t>
      </w:r>
      <w:r w:rsidR="007C5F42" w:rsidRPr="00581408">
        <w:rPr>
          <w:rFonts w:ascii="Times New Roman" w:eastAsia="Times New Roman" w:hAnsi="Times New Roman" w:cs="Times New Roman"/>
          <w:kern w:val="0"/>
          <w:szCs w:val="22"/>
          <w14:ligatures w14:val="none"/>
        </w:rPr>
        <w:t>M-Payment</w:t>
      </w:r>
      <w:r w:rsidRPr="00581408">
        <w:rPr>
          <w:rFonts w:ascii="Times New Roman" w:eastAsia="Times New Roman" w:hAnsi="Times New Roman" w:cs="Times New Roman"/>
          <w:kern w:val="0"/>
          <w:szCs w:val="22"/>
          <w14:ligatures w14:val="none"/>
        </w:rPr>
        <w:t xml:space="preserve"> systems in emerging countries. This study may also be of interest to those who want to explore the role of trust and reliability in the digital transaction world.</w:t>
      </w:r>
      <w:r w:rsidR="00022E63" w:rsidRPr="00581408">
        <w:rPr>
          <w:rFonts w:ascii="Times New Roman" w:eastAsia="Times New Roman" w:hAnsi="Times New Roman" w:cs="Times New Roman"/>
          <w:kern w:val="0"/>
          <w:szCs w:val="22"/>
          <w14:ligatures w14:val="none"/>
        </w:rPr>
        <w:t xml:space="preserve"> </w:t>
      </w:r>
      <w:r w:rsidRPr="00581408">
        <w:rPr>
          <w:rFonts w:ascii="Times New Roman" w:eastAsia="Times New Roman" w:hAnsi="Times New Roman" w:cs="Times New Roman"/>
          <w:kern w:val="0"/>
          <w:szCs w:val="22"/>
          <w14:ligatures w14:val="none"/>
        </w:rPr>
        <w:t>This study may also appeal to individuals who are interested in understanding the role of trust and reliability within the online environment. This paper will facilitate the efforts of mobile payment service entrepreneurs in guiding them towards an acceptance-driven business model.</w:t>
      </w:r>
    </w:p>
    <w:p w14:paraId="739D74F7" w14:textId="77777777" w:rsidR="009272F5" w:rsidRPr="00581408" w:rsidRDefault="009272F5" w:rsidP="000F299A">
      <w:pPr>
        <w:widowControl w:val="0"/>
        <w:tabs>
          <w:tab w:val="left" w:pos="4128"/>
        </w:tabs>
        <w:autoSpaceDE w:val="0"/>
        <w:autoSpaceDN w:val="0"/>
        <w:spacing w:after="0" w:line="360" w:lineRule="auto"/>
        <w:jc w:val="both"/>
        <w:rPr>
          <w:rFonts w:ascii="Times New Roman" w:eastAsia="Times New Roman" w:hAnsi="Times New Roman" w:cs="Times New Roman"/>
          <w:kern w:val="0"/>
          <w:szCs w:val="22"/>
          <w14:ligatures w14:val="none"/>
        </w:rPr>
      </w:pPr>
    </w:p>
    <w:p w14:paraId="7A9D2C93" w14:textId="6000B79A" w:rsidR="00C07FB0" w:rsidRPr="00581408" w:rsidRDefault="00837037" w:rsidP="000F299A">
      <w:pPr>
        <w:pStyle w:val="Heading3"/>
        <w:spacing w:line="360" w:lineRule="auto"/>
        <w:jc w:val="both"/>
        <w:rPr>
          <w:rFonts w:ascii="Times New Roman" w:eastAsia="Times New Roman" w:hAnsi="Times New Roman" w:cs="Times New Roman"/>
          <w:b/>
          <w:bCs/>
          <w:color w:val="000000" w:themeColor="text1"/>
          <w:sz w:val="24"/>
          <w:szCs w:val="24"/>
        </w:rPr>
      </w:pPr>
      <w:bookmarkStart w:id="49" w:name="_Toc205391075"/>
      <w:r w:rsidRPr="00581408">
        <w:rPr>
          <w:rFonts w:ascii="Times New Roman" w:eastAsia="Times New Roman" w:hAnsi="Times New Roman" w:cs="Times New Roman"/>
          <w:b/>
          <w:bCs/>
          <w:color w:val="000000" w:themeColor="text1"/>
          <w:sz w:val="24"/>
          <w:szCs w:val="24"/>
        </w:rPr>
        <w:t xml:space="preserve">6.2. </w:t>
      </w:r>
      <w:r w:rsidR="00C07FB0" w:rsidRPr="00581408">
        <w:rPr>
          <w:rFonts w:ascii="Times New Roman" w:eastAsia="Times New Roman" w:hAnsi="Times New Roman" w:cs="Times New Roman"/>
          <w:b/>
          <w:bCs/>
          <w:color w:val="000000" w:themeColor="text1"/>
          <w:sz w:val="24"/>
          <w:szCs w:val="24"/>
        </w:rPr>
        <w:t xml:space="preserve">Theoretical </w:t>
      </w:r>
      <w:r w:rsidRPr="00581408">
        <w:rPr>
          <w:rFonts w:ascii="Times New Roman" w:eastAsia="Times New Roman" w:hAnsi="Times New Roman" w:cs="Times New Roman"/>
          <w:b/>
          <w:bCs/>
          <w:color w:val="000000" w:themeColor="text1"/>
          <w:sz w:val="24"/>
          <w:szCs w:val="24"/>
        </w:rPr>
        <w:t>Contributions</w:t>
      </w:r>
      <w:bookmarkEnd w:id="49"/>
    </w:p>
    <w:p w14:paraId="7AC4058D" w14:textId="27A1F4CC" w:rsidR="00C07FB0" w:rsidRPr="00581408" w:rsidRDefault="00C07FB0" w:rsidP="000F299A">
      <w:pPr>
        <w:widowControl w:val="0"/>
        <w:tabs>
          <w:tab w:val="left" w:pos="4128"/>
        </w:tabs>
        <w:autoSpaceDE w:val="0"/>
        <w:autoSpaceDN w:val="0"/>
        <w:spacing w:after="0" w:line="360" w:lineRule="auto"/>
        <w:jc w:val="both"/>
        <w:rPr>
          <w:rFonts w:ascii="Times New Roman" w:eastAsia="Times New Roman" w:hAnsi="Times New Roman" w:cs="Times New Roman"/>
          <w:kern w:val="0"/>
          <w:szCs w:val="22"/>
          <w14:ligatures w14:val="none"/>
        </w:rPr>
      </w:pPr>
      <w:r w:rsidRPr="00581408">
        <w:rPr>
          <w:rFonts w:ascii="Times New Roman" w:eastAsia="Times New Roman" w:hAnsi="Times New Roman" w:cs="Times New Roman"/>
          <w:kern w:val="0"/>
          <w:szCs w:val="22"/>
          <w14:ligatures w14:val="none"/>
        </w:rPr>
        <w:t>Despite having questions regarding the validity and reliability of the TAM model based on the contemporary researches.</w:t>
      </w:r>
      <w:r w:rsidR="004D5D00" w:rsidRPr="00581408">
        <w:rPr>
          <w:rFonts w:ascii="Times New Roman" w:hAnsi="Times New Roman" w:cs="Times New Roman"/>
        </w:rPr>
        <w:t xml:space="preserve"> </w:t>
      </w:r>
      <w:r w:rsidR="004D5D00" w:rsidRPr="00581408">
        <w:rPr>
          <w:rFonts w:ascii="Times New Roman" w:eastAsia="Times New Roman" w:hAnsi="Times New Roman" w:cs="Times New Roman"/>
          <w:kern w:val="0"/>
          <w:szCs w:val="22"/>
          <w14:ligatures w14:val="none"/>
        </w:rPr>
        <w:t>It is important to note that numerous subsequent research have confirmed that the model is still applicable in a variety of digital businesses (</w:t>
      </w:r>
      <w:proofErr w:type="spellStart"/>
      <w:r w:rsidR="004D5D00" w:rsidRPr="00581408">
        <w:rPr>
          <w:rFonts w:ascii="Times New Roman" w:eastAsia="Times New Roman" w:hAnsi="Times New Roman" w:cs="Times New Roman"/>
          <w:kern w:val="0"/>
          <w:szCs w:val="22"/>
          <w14:ligatures w14:val="none"/>
        </w:rPr>
        <w:t>Alsyouf</w:t>
      </w:r>
      <w:proofErr w:type="spellEnd"/>
      <w:r w:rsidR="004D5D00" w:rsidRPr="00581408">
        <w:rPr>
          <w:rFonts w:ascii="Times New Roman" w:eastAsia="Times New Roman" w:hAnsi="Times New Roman" w:cs="Times New Roman"/>
          <w:kern w:val="0"/>
          <w:szCs w:val="22"/>
          <w14:ligatures w14:val="none"/>
        </w:rPr>
        <w:t xml:space="preserve"> et al., 2023; C. Wang et al., 2023). TAM integration in evaluating user acceptance of </w:t>
      </w:r>
      <w:r w:rsidR="007C5F42" w:rsidRPr="00581408">
        <w:rPr>
          <w:rFonts w:ascii="Times New Roman" w:eastAsia="Times New Roman" w:hAnsi="Times New Roman" w:cs="Times New Roman"/>
          <w:kern w:val="0"/>
          <w:szCs w:val="22"/>
          <w14:ligatures w14:val="none"/>
        </w:rPr>
        <w:t>M-Payment</w:t>
      </w:r>
      <w:r w:rsidR="004D5D00" w:rsidRPr="00581408">
        <w:rPr>
          <w:rFonts w:ascii="Times New Roman" w:eastAsia="Times New Roman" w:hAnsi="Times New Roman" w:cs="Times New Roman"/>
          <w:kern w:val="0"/>
          <w:szCs w:val="22"/>
          <w14:ligatures w14:val="none"/>
        </w:rPr>
        <w:t xml:space="preserve"> systems is still trailing behind, nevertheless. In order to create the gateway for this study, the researchers included TAM in the viewpoint of </w:t>
      </w:r>
      <w:r w:rsidR="007C5F42" w:rsidRPr="00581408">
        <w:rPr>
          <w:rFonts w:ascii="Times New Roman" w:eastAsia="Times New Roman" w:hAnsi="Times New Roman" w:cs="Times New Roman"/>
          <w:kern w:val="0"/>
          <w:szCs w:val="22"/>
          <w14:ligatures w14:val="none"/>
        </w:rPr>
        <w:t>M-Payment</w:t>
      </w:r>
      <w:r w:rsidR="004D5D00" w:rsidRPr="00581408">
        <w:rPr>
          <w:rFonts w:ascii="Times New Roman" w:eastAsia="Times New Roman" w:hAnsi="Times New Roman" w:cs="Times New Roman"/>
          <w:kern w:val="0"/>
          <w:szCs w:val="22"/>
          <w14:ligatures w14:val="none"/>
        </w:rPr>
        <w:t xml:space="preserve"> services and provided testimonies from the viewpoint of the customers. It will create fresh opportunities for additional study in the field.</w:t>
      </w:r>
    </w:p>
    <w:p w14:paraId="271F8F7E" w14:textId="77777777" w:rsidR="008F60B4" w:rsidRPr="00581408" w:rsidRDefault="008F60B4" w:rsidP="000F299A">
      <w:pPr>
        <w:widowControl w:val="0"/>
        <w:tabs>
          <w:tab w:val="left" w:pos="4128"/>
        </w:tabs>
        <w:autoSpaceDE w:val="0"/>
        <w:autoSpaceDN w:val="0"/>
        <w:spacing w:after="0" w:line="360" w:lineRule="auto"/>
        <w:jc w:val="both"/>
        <w:rPr>
          <w:rFonts w:ascii="Times New Roman" w:eastAsia="Times New Roman" w:hAnsi="Times New Roman" w:cs="Times New Roman"/>
          <w:kern w:val="0"/>
          <w:szCs w:val="22"/>
          <w14:ligatures w14:val="none"/>
        </w:rPr>
      </w:pPr>
    </w:p>
    <w:p w14:paraId="4D15DFB1" w14:textId="77777777" w:rsidR="00C07FB0" w:rsidRPr="00581408" w:rsidRDefault="00C07FB0" w:rsidP="000F299A">
      <w:pPr>
        <w:pStyle w:val="Heading3"/>
        <w:spacing w:line="360" w:lineRule="auto"/>
        <w:jc w:val="both"/>
        <w:rPr>
          <w:rFonts w:ascii="Times New Roman" w:eastAsia="Times New Roman" w:hAnsi="Times New Roman" w:cs="Times New Roman"/>
          <w:b/>
          <w:bCs/>
          <w:color w:val="000000" w:themeColor="text1"/>
          <w:sz w:val="24"/>
          <w:szCs w:val="24"/>
        </w:rPr>
      </w:pPr>
      <w:bookmarkStart w:id="50" w:name="_Toc205391076"/>
      <w:r w:rsidRPr="00581408">
        <w:rPr>
          <w:rFonts w:ascii="Times New Roman" w:eastAsia="Times New Roman" w:hAnsi="Times New Roman" w:cs="Times New Roman"/>
          <w:b/>
          <w:bCs/>
          <w:color w:val="000000" w:themeColor="text1"/>
          <w:sz w:val="24"/>
          <w:szCs w:val="24"/>
        </w:rPr>
        <w:t>6.</w:t>
      </w:r>
      <w:r w:rsidR="0003016B" w:rsidRPr="00581408">
        <w:rPr>
          <w:rFonts w:ascii="Times New Roman" w:eastAsia="Times New Roman" w:hAnsi="Times New Roman" w:cs="Times New Roman"/>
          <w:b/>
          <w:bCs/>
          <w:color w:val="000000" w:themeColor="text1"/>
          <w:sz w:val="24"/>
          <w:szCs w:val="24"/>
        </w:rPr>
        <w:t>3. Limitations</w:t>
      </w:r>
      <w:bookmarkEnd w:id="50"/>
    </w:p>
    <w:p w14:paraId="5B3371AD" w14:textId="77777777" w:rsidR="0003016B" w:rsidRPr="00581408" w:rsidRDefault="0003016B" w:rsidP="000F299A">
      <w:pPr>
        <w:widowControl w:val="0"/>
        <w:tabs>
          <w:tab w:val="left" w:pos="4128"/>
        </w:tabs>
        <w:autoSpaceDE w:val="0"/>
        <w:autoSpaceDN w:val="0"/>
        <w:spacing w:after="0" w:line="360" w:lineRule="auto"/>
        <w:jc w:val="both"/>
        <w:rPr>
          <w:rFonts w:ascii="Times New Roman" w:eastAsia="Times New Roman" w:hAnsi="Times New Roman" w:cs="Times New Roman"/>
          <w:kern w:val="0"/>
          <w:szCs w:val="22"/>
          <w14:ligatures w14:val="none"/>
        </w:rPr>
      </w:pPr>
      <w:r w:rsidRPr="00581408">
        <w:rPr>
          <w:rFonts w:ascii="Times New Roman" w:eastAsia="Times New Roman" w:hAnsi="Times New Roman" w:cs="Times New Roman"/>
          <w:kern w:val="0"/>
          <w:szCs w:val="22"/>
          <w14:ligatures w14:val="none"/>
        </w:rPr>
        <w:t>This study has some limitations that open opportunities for future research. First, there are inherent limitations in the Technology Acceptance Model (TAM) itself. TAM’s rigid structure and its limited ability to predict certain factors have led to the development of newer models like TAM 3 and UTAUT. These updated models incorporate a wider range of variables that the original TAM model does not address (</w:t>
      </w:r>
      <w:proofErr w:type="spellStart"/>
      <w:r w:rsidRPr="00581408">
        <w:rPr>
          <w:rFonts w:ascii="Times New Roman" w:eastAsia="Times New Roman" w:hAnsi="Times New Roman" w:cs="Times New Roman"/>
          <w:kern w:val="0"/>
          <w:szCs w:val="22"/>
          <w14:ligatures w14:val="none"/>
        </w:rPr>
        <w:t>Benbasat</w:t>
      </w:r>
      <w:proofErr w:type="spellEnd"/>
      <w:r w:rsidRPr="00581408">
        <w:rPr>
          <w:rFonts w:ascii="Times New Roman" w:eastAsia="Times New Roman" w:hAnsi="Times New Roman" w:cs="Times New Roman"/>
          <w:kern w:val="0"/>
          <w:szCs w:val="22"/>
          <w14:ligatures w14:val="none"/>
        </w:rPr>
        <w:t xml:space="preserve"> &amp; Barki, 2007; Venkatesh, 2000; Venkatesh &amp; Bala, 2008; Venkatesh &amp; Davis, 2000; </w:t>
      </w:r>
      <w:r w:rsidRPr="00581408">
        <w:rPr>
          <w:rFonts w:ascii="Times New Roman" w:eastAsia="Times New Roman" w:hAnsi="Times New Roman" w:cs="Times New Roman"/>
          <w:kern w:val="0"/>
          <w:szCs w:val="22"/>
          <w14:ligatures w14:val="none"/>
        </w:rPr>
        <w:lastRenderedPageBreak/>
        <w:t>Venkatesh et al., 2003).</w:t>
      </w:r>
    </w:p>
    <w:p w14:paraId="5F9CD4A9" w14:textId="77777777" w:rsidR="0003016B" w:rsidRPr="00581408" w:rsidRDefault="0003016B" w:rsidP="000F299A">
      <w:pPr>
        <w:widowControl w:val="0"/>
        <w:tabs>
          <w:tab w:val="left" w:pos="4128"/>
        </w:tabs>
        <w:autoSpaceDE w:val="0"/>
        <w:autoSpaceDN w:val="0"/>
        <w:spacing w:after="0" w:line="360" w:lineRule="auto"/>
        <w:jc w:val="both"/>
        <w:rPr>
          <w:rFonts w:ascii="Times New Roman" w:eastAsia="Times New Roman" w:hAnsi="Times New Roman" w:cs="Times New Roman"/>
          <w:kern w:val="0"/>
          <w:szCs w:val="22"/>
          <w14:ligatures w14:val="none"/>
        </w:rPr>
      </w:pPr>
      <w:r w:rsidRPr="00581408">
        <w:rPr>
          <w:rFonts w:ascii="Times New Roman" w:eastAsia="Times New Roman" w:hAnsi="Times New Roman" w:cs="Times New Roman"/>
          <w:kern w:val="0"/>
          <w:szCs w:val="22"/>
          <w14:ligatures w14:val="none"/>
        </w:rPr>
        <w:t>Another limitation of this study is its reliance solely on quantitative analysis, which may not fully capture the complexities of technology acceptance in Bangladesh. Incorporating qualitative research could provide deeper insights and help identify additional factors influencing technology adoption</w:t>
      </w:r>
    </w:p>
    <w:p w14:paraId="1E9736EE" w14:textId="77777777" w:rsidR="0003016B" w:rsidRPr="00581408" w:rsidRDefault="0003016B" w:rsidP="000F299A">
      <w:pPr>
        <w:widowControl w:val="0"/>
        <w:tabs>
          <w:tab w:val="left" w:pos="4128"/>
        </w:tabs>
        <w:autoSpaceDE w:val="0"/>
        <w:autoSpaceDN w:val="0"/>
        <w:spacing w:after="0" w:line="360" w:lineRule="auto"/>
        <w:jc w:val="both"/>
        <w:rPr>
          <w:rFonts w:ascii="Times New Roman" w:eastAsia="Times New Roman" w:hAnsi="Times New Roman" w:cs="Times New Roman"/>
          <w:kern w:val="0"/>
          <w:szCs w:val="22"/>
          <w14:ligatures w14:val="none"/>
        </w:rPr>
      </w:pPr>
      <w:r w:rsidRPr="00581408">
        <w:rPr>
          <w:rFonts w:ascii="Times New Roman" w:eastAsia="Times New Roman" w:hAnsi="Times New Roman" w:cs="Times New Roman"/>
          <w:kern w:val="0"/>
          <w:szCs w:val="22"/>
          <w14:ligatures w14:val="none"/>
        </w:rPr>
        <w:t>Finally, the study’s sample is restricted to respondents from Bangladesh, which limits the generalizability of the findings. Expanding the study to include participants from different regions could provide more diverse perspectives and strengthen the applicability of the results.</w:t>
      </w:r>
    </w:p>
    <w:p w14:paraId="2A2312A4" w14:textId="77777777" w:rsidR="0003016B" w:rsidRPr="00581408" w:rsidRDefault="0003016B" w:rsidP="000F299A">
      <w:pPr>
        <w:widowControl w:val="0"/>
        <w:tabs>
          <w:tab w:val="left" w:pos="4128"/>
        </w:tabs>
        <w:autoSpaceDE w:val="0"/>
        <w:autoSpaceDN w:val="0"/>
        <w:spacing w:after="0" w:line="360" w:lineRule="auto"/>
        <w:jc w:val="both"/>
        <w:rPr>
          <w:rFonts w:ascii="Times New Roman" w:eastAsia="Times New Roman" w:hAnsi="Times New Roman" w:cs="Times New Roman"/>
          <w:kern w:val="0"/>
          <w:szCs w:val="22"/>
          <w14:ligatures w14:val="none"/>
        </w:rPr>
      </w:pPr>
    </w:p>
    <w:p w14:paraId="1E8EF0AD" w14:textId="487383F5" w:rsidR="00C07FB0" w:rsidRPr="00581408" w:rsidRDefault="00837037" w:rsidP="000F299A">
      <w:pPr>
        <w:pStyle w:val="Heading3"/>
        <w:spacing w:line="360" w:lineRule="auto"/>
        <w:jc w:val="both"/>
        <w:rPr>
          <w:rFonts w:ascii="Times New Roman" w:eastAsia="Times New Roman" w:hAnsi="Times New Roman" w:cs="Times New Roman"/>
          <w:b/>
          <w:bCs/>
          <w:color w:val="000000" w:themeColor="text1"/>
          <w:sz w:val="24"/>
          <w:szCs w:val="24"/>
        </w:rPr>
      </w:pPr>
      <w:bookmarkStart w:id="51" w:name="_Toc205391077"/>
      <w:r w:rsidRPr="00581408">
        <w:rPr>
          <w:rFonts w:ascii="Times New Roman" w:eastAsia="Times New Roman" w:hAnsi="Times New Roman" w:cs="Times New Roman"/>
          <w:b/>
          <w:bCs/>
          <w:color w:val="000000" w:themeColor="text1"/>
          <w:sz w:val="24"/>
          <w:szCs w:val="24"/>
        </w:rPr>
        <w:t xml:space="preserve">6.4. </w:t>
      </w:r>
      <w:r w:rsidR="00C07FB0" w:rsidRPr="00581408">
        <w:rPr>
          <w:rFonts w:ascii="Times New Roman" w:eastAsia="Times New Roman" w:hAnsi="Times New Roman" w:cs="Times New Roman"/>
          <w:b/>
          <w:bCs/>
          <w:color w:val="000000" w:themeColor="text1"/>
          <w:sz w:val="24"/>
          <w:szCs w:val="24"/>
        </w:rPr>
        <w:t xml:space="preserve">Future </w:t>
      </w:r>
      <w:r w:rsidRPr="00581408">
        <w:rPr>
          <w:rFonts w:ascii="Times New Roman" w:eastAsia="Times New Roman" w:hAnsi="Times New Roman" w:cs="Times New Roman"/>
          <w:b/>
          <w:bCs/>
          <w:color w:val="000000" w:themeColor="text1"/>
          <w:sz w:val="24"/>
          <w:szCs w:val="24"/>
        </w:rPr>
        <w:t>Research Scope</w:t>
      </w:r>
      <w:bookmarkEnd w:id="51"/>
    </w:p>
    <w:p w14:paraId="6CB3E12E" w14:textId="77777777" w:rsidR="00C07FB0" w:rsidRPr="00581408" w:rsidRDefault="004816E9" w:rsidP="000F299A">
      <w:pPr>
        <w:widowControl w:val="0"/>
        <w:tabs>
          <w:tab w:val="left" w:pos="4128"/>
        </w:tabs>
        <w:autoSpaceDE w:val="0"/>
        <w:autoSpaceDN w:val="0"/>
        <w:spacing w:after="0" w:line="360" w:lineRule="auto"/>
        <w:jc w:val="both"/>
        <w:rPr>
          <w:rFonts w:ascii="Times New Roman" w:eastAsia="Times New Roman" w:hAnsi="Times New Roman" w:cs="Times New Roman"/>
          <w:kern w:val="0"/>
          <w:szCs w:val="22"/>
          <w14:ligatures w14:val="none"/>
        </w:rPr>
      </w:pPr>
      <w:r w:rsidRPr="00581408">
        <w:rPr>
          <w:rFonts w:ascii="Times New Roman" w:eastAsia="Times New Roman" w:hAnsi="Times New Roman" w:cs="Times New Roman"/>
          <w:kern w:val="0"/>
          <w:szCs w:val="22"/>
          <w14:ligatures w14:val="none"/>
        </w:rPr>
        <w:t>Newer models like TAM 3 and UTAT can be explored within the context of mobile payment services to identify usage patterns and highlight factors influencing the adoption of these services. Comparing the results from these models with the original TAM model can provide deeper insights. However, the study’s findings may not apply to other types of technology, leaving room for further research. Future studies could also use qualitative approaches, like longitudinal studies, to investigate additional variables and offer a more comprehensive understanding of technology acceptance.</w:t>
      </w:r>
    </w:p>
    <w:p w14:paraId="4BD294BA" w14:textId="77777777" w:rsidR="004816E9" w:rsidRPr="00581408" w:rsidRDefault="004816E9" w:rsidP="000F299A">
      <w:pPr>
        <w:widowControl w:val="0"/>
        <w:tabs>
          <w:tab w:val="left" w:pos="4128"/>
        </w:tabs>
        <w:autoSpaceDE w:val="0"/>
        <w:autoSpaceDN w:val="0"/>
        <w:spacing w:after="0" w:line="360" w:lineRule="auto"/>
        <w:jc w:val="both"/>
        <w:rPr>
          <w:rFonts w:ascii="Times New Roman" w:eastAsia="Times New Roman" w:hAnsi="Times New Roman" w:cs="Times New Roman"/>
          <w:b/>
          <w:kern w:val="0"/>
          <w:szCs w:val="22"/>
          <w14:ligatures w14:val="none"/>
        </w:rPr>
      </w:pPr>
    </w:p>
    <w:p w14:paraId="65F06994" w14:textId="77777777" w:rsidR="00D14204" w:rsidRPr="00581408" w:rsidRDefault="00D14204" w:rsidP="000F299A">
      <w:pPr>
        <w:widowControl w:val="0"/>
        <w:tabs>
          <w:tab w:val="left" w:pos="4128"/>
        </w:tabs>
        <w:autoSpaceDE w:val="0"/>
        <w:autoSpaceDN w:val="0"/>
        <w:spacing w:after="0" w:line="360" w:lineRule="auto"/>
        <w:jc w:val="both"/>
        <w:rPr>
          <w:rFonts w:ascii="Times New Roman" w:eastAsia="Times New Roman" w:hAnsi="Times New Roman" w:cs="Times New Roman"/>
          <w:b/>
          <w:kern w:val="0"/>
          <w:szCs w:val="22"/>
          <w14:ligatures w14:val="none"/>
        </w:rPr>
      </w:pPr>
    </w:p>
    <w:p w14:paraId="530F4362" w14:textId="77777777" w:rsidR="00D14204" w:rsidRPr="00581408" w:rsidRDefault="00D14204" w:rsidP="000F299A">
      <w:pPr>
        <w:pStyle w:val="Heading2"/>
        <w:spacing w:before="1" w:line="360" w:lineRule="auto"/>
        <w:ind w:left="360"/>
        <w:jc w:val="both"/>
        <w:rPr>
          <w:rFonts w:ascii="Times New Roman" w:hAnsi="Times New Roman" w:cs="Times New Roman"/>
          <w:b/>
          <w:u w:val="single"/>
        </w:rPr>
      </w:pPr>
      <w:bookmarkStart w:id="52" w:name="_Toc205391078"/>
      <w:r w:rsidRPr="00581408">
        <w:rPr>
          <w:rFonts w:ascii="Times New Roman" w:hAnsi="Times New Roman" w:cs="Times New Roman"/>
          <w:b/>
          <w:spacing w:val="-2"/>
          <w:sz w:val="28"/>
          <w:szCs w:val="28"/>
          <w:u w:val="single"/>
        </w:rPr>
        <w:t>Questionnaire</w:t>
      </w:r>
      <w:bookmarkEnd w:id="52"/>
    </w:p>
    <w:tbl>
      <w:tblPr>
        <w:tblStyle w:val="PlainTable1"/>
        <w:tblW w:w="0" w:type="auto"/>
        <w:tblLook w:val="04A0" w:firstRow="1" w:lastRow="0" w:firstColumn="1" w:lastColumn="0" w:noHBand="0" w:noVBand="1"/>
      </w:tblPr>
      <w:tblGrid>
        <w:gridCol w:w="10070"/>
      </w:tblGrid>
      <w:tr w:rsidR="006F6C09" w:rsidRPr="006F6C09" w14:paraId="10355962" w14:textId="77777777" w:rsidTr="006F6C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96" w:type="dxa"/>
          </w:tcPr>
          <w:p w14:paraId="3C25C64D" w14:textId="77777777" w:rsidR="006F6C09" w:rsidRPr="006F6C09" w:rsidRDefault="006F6C09" w:rsidP="000F299A">
            <w:pPr>
              <w:spacing w:line="360" w:lineRule="auto"/>
              <w:jc w:val="both"/>
              <w:rPr>
                <w:rFonts w:ascii="Times New Roman" w:hAnsi="Times New Roman" w:cs="Times New Roman"/>
                <w:spacing w:val="-2"/>
              </w:rPr>
            </w:pPr>
            <w:r w:rsidRPr="006F6C09">
              <w:rPr>
                <w:rFonts w:ascii="Times New Roman" w:hAnsi="Times New Roman" w:cs="Times New Roman"/>
                <w:spacing w:val="-2"/>
              </w:rPr>
              <w:t>Gender:</w:t>
            </w:r>
          </w:p>
        </w:tc>
      </w:tr>
      <w:tr w:rsidR="006F6C09" w:rsidRPr="006F6C09" w14:paraId="09102026" w14:textId="77777777" w:rsidTr="006F6C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96" w:type="dxa"/>
          </w:tcPr>
          <w:p w14:paraId="69B2BD2C" w14:textId="77777777" w:rsidR="006F6C09" w:rsidRPr="006F6C09" w:rsidRDefault="006F6C09" w:rsidP="000F299A">
            <w:pPr>
              <w:pStyle w:val="ListParagraph"/>
              <w:widowControl w:val="0"/>
              <w:numPr>
                <w:ilvl w:val="0"/>
                <w:numId w:val="9"/>
              </w:numPr>
              <w:tabs>
                <w:tab w:val="left" w:pos="1079"/>
              </w:tabs>
              <w:autoSpaceDE w:val="0"/>
              <w:autoSpaceDN w:val="0"/>
              <w:spacing w:before="74" w:line="360" w:lineRule="auto"/>
              <w:ind w:left="1079" w:hanging="359"/>
              <w:contextualSpacing w:val="0"/>
              <w:jc w:val="both"/>
              <w:rPr>
                <w:rFonts w:ascii="Times New Roman" w:hAnsi="Times New Roman" w:cs="Times New Roman"/>
              </w:rPr>
            </w:pPr>
            <w:r w:rsidRPr="006F6C09">
              <w:rPr>
                <w:rFonts w:ascii="Times New Roman" w:hAnsi="Times New Roman" w:cs="Times New Roman"/>
                <w:spacing w:val="-4"/>
              </w:rPr>
              <w:t>Male</w:t>
            </w:r>
          </w:p>
        </w:tc>
      </w:tr>
      <w:tr w:rsidR="006F6C09" w:rsidRPr="006F6C09" w14:paraId="0F3BC1C8" w14:textId="77777777" w:rsidTr="006F6C09">
        <w:tc>
          <w:tcPr>
            <w:cnfStyle w:val="001000000000" w:firstRow="0" w:lastRow="0" w:firstColumn="1" w:lastColumn="0" w:oddVBand="0" w:evenVBand="0" w:oddHBand="0" w:evenHBand="0" w:firstRowFirstColumn="0" w:firstRowLastColumn="0" w:lastRowFirstColumn="0" w:lastRowLastColumn="0"/>
            <w:tcW w:w="10296" w:type="dxa"/>
          </w:tcPr>
          <w:p w14:paraId="4AADF924" w14:textId="77777777" w:rsidR="006F6C09" w:rsidRPr="006F6C09" w:rsidRDefault="006F6C09" w:rsidP="000F299A">
            <w:pPr>
              <w:pStyle w:val="ListParagraph"/>
              <w:widowControl w:val="0"/>
              <w:numPr>
                <w:ilvl w:val="0"/>
                <w:numId w:val="9"/>
              </w:numPr>
              <w:tabs>
                <w:tab w:val="left" w:pos="1079"/>
              </w:tabs>
              <w:autoSpaceDE w:val="0"/>
              <w:autoSpaceDN w:val="0"/>
              <w:spacing w:line="360" w:lineRule="auto"/>
              <w:ind w:left="1079" w:hanging="359"/>
              <w:contextualSpacing w:val="0"/>
              <w:jc w:val="both"/>
              <w:rPr>
                <w:rFonts w:ascii="Times New Roman" w:hAnsi="Times New Roman" w:cs="Times New Roman"/>
              </w:rPr>
            </w:pPr>
            <w:r w:rsidRPr="006F6C09">
              <w:rPr>
                <w:rFonts w:ascii="Times New Roman" w:hAnsi="Times New Roman" w:cs="Times New Roman"/>
                <w:spacing w:val="-2"/>
              </w:rPr>
              <w:t>Female</w:t>
            </w:r>
          </w:p>
        </w:tc>
      </w:tr>
      <w:tr w:rsidR="006F6C09" w:rsidRPr="006F6C09" w14:paraId="63C0D528" w14:textId="77777777" w:rsidTr="006F6C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96" w:type="dxa"/>
          </w:tcPr>
          <w:p w14:paraId="0285D81F" w14:textId="77777777" w:rsidR="006F6C09" w:rsidRPr="006F6C09" w:rsidRDefault="006F6C09" w:rsidP="000F299A">
            <w:pPr>
              <w:spacing w:line="360" w:lineRule="auto"/>
              <w:jc w:val="both"/>
              <w:rPr>
                <w:rFonts w:ascii="Times New Roman" w:hAnsi="Times New Roman" w:cs="Times New Roman"/>
              </w:rPr>
            </w:pPr>
          </w:p>
        </w:tc>
      </w:tr>
      <w:tr w:rsidR="006F6C09" w:rsidRPr="006F6C09" w14:paraId="5A9178D2" w14:textId="77777777" w:rsidTr="006F6C09">
        <w:tc>
          <w:tcPr>
            <w:cnfStyle w:val="001000000000" w:firstRow="0" w:lastRow="0" w:firstColumn="1" w:lastColumn="0" w:oddVBand="0" w:evenVBand="0" w:oddHBand="0" w:evenHBand="0" w:firstRowFirstColumn="0" w:firstRowLastColumn="0" w:lastRowFirstColumn="0" w:lastRowLastColumn="0"/>
            <w:tcW w:w="10296" w:type="dxa"/>
          </w:tcPr>
          <w:p w14:paraId="77BE4CB3" w14:textId="77777777" w:rsidR="006F6C09" w:rsidRPr="006F6C09" w:rsidRDefault="006F6C09" w:rsidP="000F299A">
            <w:pPr>
              <w:spacing w:line="360" w:lineRule="auto"/>
              <w:jc w:val="both"/>
              <w:rPr>
                <w:rFonts w:ascii="Times New Roman" w:hAnsi="Times New Roman" w:cs="Times New Roman"/>
              </w:rPr>
            </w:pPr>
            <w:r w:rsidRPr="006F6C09">
              <w:rPr>
                <w:rFonts w:ascii="Times New Roman" w:hAnsi="Times New Roman" w:cs="Times New Roman"/>
              </w:rPr>
              <w:t>What</w:t>
            </w:r>
            <w:r w:rsidRPr="006F6C09">
              <w:rPr>
                <w:rFonts w:ascii="Times New Roman" w:hAnsi="Times New Roman" w:cs="Times New Roman"/>
                <w:spacing w:val="-4"/>
              </w:rPr>
              <w:t xml:space="preserve"> </w:t>
            </w:r>
            <w:r w:rsidRPr="006F6C09">
              <w:rPr>
                <w:rFonts w:ascii="Times New Roman" w:hAnsi="Times New Roman" w:cs="Times New Roman"/>
              </w:rPr>
              <w:t>is</w:t>
            </w:r>
            <w:r w:rsidRPr="006F6C09">
              <w:rPr>
                <w:rFonts w:ascii="Times New Roman" w:hAnsi="Times New Roman" w:cs="Times New Roman"/>
                <w:spacing w:val="-2"/>
              </w:rPr>
              <w:t xml:space="preserve"> </w:t>
            </w:r>
            <w:r w:rsidRPr="006F6C09">
              <w:rPr>
                <w:rFonts w:ascii="Times New Roman" w:hAnsi="Times New Roman" w:cs="Times New Roman"/>
              </w:rPr>
              <w:t>your</w:t>
            </w:r>
            <w:r w:rsidRPr="006F6C09">
              <w:rPr>
                <w:rFonts w:ascii="Times New Roman" w:hAnsi="Times New Roman" w:cs="Times New Roman"/>
                <w:spacing w:val="-3"/>
              </w:rPr>
              <w:t xml:space="preserve"> </w:t>
            </w:r>
            <w:r w:rsidRPr="006F6C09">
              <w:rPr>
                <w:rFonts w:ascii="Times New Roman" w:hAnsi="Times New Roman" w:cs="Times New Roman"/>
              </w:rPr>
              <w:t>education</w:t>
            </w:r>
            <w:r w:rsidRPr="006F6C09">
              <w:rPr>
                <w:rFonts w:ascii="Times New Roman" w:hAnsi="Times New Roman" w:cs="Times New Roman"/>
                <w:spacing w:val="-4"/>
              </w:rPr>
              <w:t xml:space="preserve"> </w:t>
            </w:r>
            <w:r w:rsidRPr="006F6C09">
              <w:rPr>
                <w:rFonts w:ascii="Times New Roman" w:hAnsi="Times New Roman" w:cs="Times New Roman"/>
                <w:spacing w:val="-2"/>
              </w:rPr>
              <w:t>level?</w:t>
            </w:r>
          </w:p>
        </w:tc>
      </w:tr>
      <w:tr w:rsidR="006F6C09" w:rsidRPr="006F6C09" w14:paraId="18604314" w14:textId="77777777" w:rsidTr="006F6C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96" w:type="dxa"/>
          </w:tcPr>
          <w:p w14:paraId="19D4EBA1" w14:textId="77777777" w:rsidR="006F6C09" w:rsidRPr="006F6C09" w:rsidRDefault="006F6C09" w:rsidP="000F299A">
            <w:pPr>
              <w:pStyle w:val="ListParagraph"/>
              <w:widowControl w:val="0"/>
              <w:numPr>
                <w:ilvl w:val="0"/>
                <w:numId w:val="9"/>
              </w:numPr>
              <w:tabs>
                <w:tab w:val="left" w:pos="1079"/>
              </w:tabs>
              <w:autoSpaceDE w:val="0"/>
              <w:autoSpaceDN w:val="0"/>
              <w:spacing w:before="160" w:line="360" w:lineRule="auto"/>
              <w:ind w:left="1079" w:hanging="359"/>
              <w:contextualSpacing w:val="0"/>
              <w:jc w:val="both"/>
              <w:rPr>
                <w:rFonts w:ascii="Times New Roman" w:hAnsi="Times New Roman" w:cs="Times New Roman"/>
              </w:rPr>
            </w:pPr>
            <w:r w:rsidRPr="006F6C09">
              <w:rPr>
                <w:rFonts w:ascii="Times New Roman" w:hAnsi="Times New Roman" w:cs="Times New Roman"/>
              </w:rPr>
              <w:t>High</w:t>
            </w:r>
            <w:r w:rsidRPr="006F6C09">
              <w:rPr>
                <w:rFonts w:ascii="Times New Roman" w:hAnsi="Times New Roman" w:cs="Times New Roman"/>
                <w:spacing w:val="-5"/>
              </w:rPr>
              <w:t xml:space="preserve"> </w:t>
            </w:r>
            <w:r w:rsidRPr="006F6C09">
              <w:rPr>
                <w:rFonts w:ascii="Times New Roman" w:hAnsi="Times New Roman" w:cs="Times New Roman"/>
                <w:spacing w:val="-2"/>
              </w:rPr>
              <w:t>school</w:t>
            </w:r>
          </w:p>
        </w:tc>
      </w:tr>
      <w:tr w:rsidR="006F6C09" w:rsidRPr="006F6C09" w14:paraId="7568DA4C" w14:textId="77777777" w:rsidTr="006F6C09">
        <w:tc>
          <w:tcPr>
            <w:cnfStyle w:val="001000000000" w:firstRow="0" w:lastRow="0" w:firstColumn="1" w:lastColumn="0" w:oddVBand="0" w:evenVBand="0" w:oddHBand="0" w:evenHBand="0" w:firstRowFirstColumn="0" w:firstRowLastColumn="0" w:lastRowFirstColumn="0" w:lastRowLastColumn="0"/>
            <w:tcW w:w="10296" w:type="dxa"/>
          </w:tcPr>
          <w:p w14:paraId="3FFA0399" w14:textId="77777777" w:rsidR="006F6C09" w:rsidRPr="006F6C09" w:rsidRDefault="006F6C09" w:rsidP="000F299A">
            <w:pPr>
              <w:pStyle w:val="ListParagraph"/>
              <w:widowControl w:val="0"/>
              <w:numPr>
                <w:ilvl w:val="0"/>
                <w:numId w:val="9"/>
              </w:numPr>
              <w:tabs>
                <w:tab w:val="left" w:pos="1079"/>
              </w:tabs>
              <w:autoSpaceDE w:val="0"/>
              <w:autoSpaceDN w:val="0"/>
              <w:spacing w:line="360" w:lineRule="auto"/>
              <w:ind w:left="1079" w:hanging="359"/>
              <w:contextualSpacing w:val="0"/>
              <w:jc w:val="both"/>
              <w:rPr>
                <w:rFonts w:ascii="Times New Roman" w:hAnsi="Times New Roman" w:cs="Times New Roman"/>
              </w:rPr>
            </w:pPr>
            <w:r w:rsidRPr="006F6C09">
              <w:rPr>
                <w:rFonts w:ascii="Times New Roman" w:hAnsi="Times New Roman" w:cs="Times New Roman"/>
                <w:spacing w:val="-2"/>
              </w:rPr>
              <w:t>Undergraduate</w:t>
            </w:r>
          </w:p>
        </w:tc>
      </w:tr>
      <w:tr w:rsidR="006F6C09" w:rsidRPr="006F6C09" w14:paraId="4ED42BC2" w14:textId="77777777" w:rsidTr="006F6C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96" w:type="dxa"/>
          </w:tcPr>
          <w:p w14:paraId="528B8E05" w14:textId="77777777" w:rsidR="006F6C09" w:rsidRPr="006F6C09" w:rsidRDefault="006F6C09" w:rsidP="000F299A">
            <w:pPr>
              <w:pStyle w:val="ListParagraph"/>
              <w:widowControl w:val="0"/>
              <w:numPr>
                <w:ilvl w:val="0"/>
                <w:numId w:val="9"/>
              </w:numPr>
              <w:tabs>
                <w:tab w:val="left" w:pos="1079"/>
              </w:tabs>
              <w:autoSpaceDE w:val="0"/>
              <w:autoSpaceDN w:val="0"/>
              <w:spacing w:line="360" w:lineRule="auto"/>
              <w:ind w:left="1079" w:hanging="359"/>
              <w:contextualSpacing w:val="0"/>
              <w:jc w:val="both"/>
              <w:rPr>
                <w:rFonts w:ascii="Times New Roman" w:hAnsi="Times New Roman" w:cs="Times New Roman"/>
              </w:rPr>
            </w:pPr>
            <w:r w:rsidRPr="006F6C09">
              <w:rPr>
                <w:rFonts w:ascii="Times New Roman" w:hAnsi="Times New Roman" w:cs="Times New Roman"/>
                <w:spacing w:val="-2"/>
              </w:rPr>
              <w:t>Graduate</w:t>
            </w:r>
          </w:p>
        </w:tc>
      </w:tr>
      <w:tr w:rsidR="006F6C09" w:rsidRPr="006F6C09" w14:paraId="51A77D77" w14:textId="77777777" w:rsidTr="006F6C09">
        <w:tc>
          <w:tcPr>
            <w:cnfStyle w:val="001000000000" w:firstRow="0" w:lastRow="0" w:firstColumn="1" w:lastColumn="0" w:oddVBand="0" w:evenVBand="0" w:oddHBand="0" w:evenHBand="0" w:firstRowFirstColumn="0" w:firstRowLastColumn="0" w:lastRowFirstColumn="0" w:lastRowLastColumn="0"/>
            <w:tcW w:w="10296" w:type="dxa"/>
          </w:tcPr>
          <w:p w14:paraId="3C9F986E" w14:textId="77777777" w:rsidR="006F6C09" w:rsidRPr="006F6C09" w:rsidRDefault="006F6C09" w:rsidP="000F299A">
            <w:pPr>
              <w:pStyle w:val="ListParagraph"/>
              <w:widowControl w:val="0"/>
              <w:numPr>
                <w:ilvl w:val="0"/>
                <w:numId w:val="9"/>
              </w:numPr>
              <w:tabs>
                <w:tab w:val="left" w:pos="1079"/>
              </w:tabs>
              <w:autoSpaceDE w:val="0"/>
              <w:autoSpaceDN w:val="0"/>
              <w:spacing w:line="360" w:lineRule="auto"/>
              <w:ind w:left="1079" w:hanging="359"/>
              <w:contextualSpacing w:val="0"/>
              <w:jc w:val="both"/>
              <w:rPr>
                <w:rFonts w:ascii="Times New Roman" w:hAnsi="Times New Roman" w:cs="Times New Roman"/>
              </w:rPr>
            </w:pPr>
            <w:r w:rsidRPr="006F6C09">
              <w:rPr>
                <w:rFonts w:ascii="Times New Roman" w:hAnsi="Times New Roman" w:cs="Times New Roman"/>
                <w:spacing w:val="-2"/>
              </w:rPr>
              <w:t>Postgraduate</w:t>
            </w:r>
          </w:p>
        </w:tc>
      </w:tr>
      <w:tr w:rsidR="006F6C09" w:rsidRPr="006F6C09" w14:paraId="0B100FAB" w14:textId="77777777" w:rsidTr="006F6C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96" w:type="dxa"/>
          </w:tcPr>
          <w:p w14:paraId="21851F57" w14:textId="77777777" w:rsidR="006F6C09" w:rsidRPr="006F6C09" w:rsidRDefault="006F6C09" w:rsidP="000F299A">
            <w:pPr>
              <w:spacing w:line="360" w:lineRule="auto"/>
              <w:jc w:val="both"/>
              <w:rPr>
                <w:rFonts w:ascii="Times New Roman" w:hAnsi="Times New Roman" w:cs="Times New Roman"/>
              </w:rPr>
            </w:pPr>
          </w:p>
        </w:tc>
      </w:tr>
      <w:tr w:rsidR="006F6C09" w:rsidRPr="006F6C09" w14:paraId="6755279E" w14:textId="77777777" w:rsidTr="006F6C09">
        <w:tc>
          <w:tcPr>
            <w:cnfStyle w:val="001000000000" w:firstRow="0" w:lastRow="0" w:firstColumn="1" w:lastColumn="0" w:oddVBand="0" w:evenVBand="0" w:oddHBand="0" w:evenHBand="0" w:firstRowFirstColumn="0" w:firstRowLastColumn="0" w:lastRowFirstColumn="0" w:lastRowLastColumn="0"/>
            <w:tcW w:w="10296" w:type="dxa"/>
          </w:tcPr>
          <w:p w14:paraId="0235DC68" w14:textId="77777777" w:rsidR="006F6C09" w:rsidRPr="006F6C09" w:rsidRDefault="006F6C09" w:rsidP="000F299A">
            <w:pPr>
              <w:spacing w:line="360" w:lineRule="auto"/>
              <w:jc w:val="both"/>
              <w:rPr>
                <w:rFonts w:ascii="Times New Roman" w:hAnsi="Times New Roman" w:cs="Times New Roman"/>
              </w:rPr>
            </w:pPr>
            <w:r w:rsidRPr="006F6C09">
              <w:rPr>
                <w:rFonts w:ascii="Times New Roman" w:hAnsi="Times New Roman" w:cs="Times New Roman"/>
              </w:rPr>
              <w:t>Which</w:t>
            </w:r>
            <w:r w:rsidRPr="006F6C09">
              <w:rPr>
                <w:rFonts w:ascii="Times New Roman" w:hAnsi="Times New Roman" w:cs="Times New Roman"/>
                <w:spacing w:val="-4"/>
              </w:rPr>
              <w:t xml:space="preserve"> </w:t>
            </w:r>
            <w:r w:rsidRPr="006F6C09">
              <w:rPr>
                <w:rFonts w:ascii="Times New Roman" w:hAnsi="Times New Roman" w:cs="Times New Roman"/>
              </w:rPr>
              <w:t>age</w:t>
            </w:r>
            <w:r w:rsidRPr="006F6C09">
              <w:rPr>
                <w:rFonts w:ascii="Times New Roman" w:hAnsi="Times New Roman" w:cs="Times New Roman"/>
                <w:spacing w:val="-2"/>
              </w:rPr>
              <w:t xml:space="preserve"> </w:t>
            </w:r>
            <w:r w:rsidRPr="006F6C09">
              <w:rPr>
                <w:rFonts w:ascii="Times New Roman" w:hAnsi="Times New Roman" w:cs="Times New Roman"/>
              </w:rPr>
              <w:t>group</w:t>
            </w:r>
            <w:r w:rsidRPr="006F6C09">
              <w:rPr>
                <w:rFonts w:ascii="Times New Roman" w:hAnsi="Times New Roman" w:cs="Times New Roman"/>
                <w:spacing w:val="-2"/>
              </w:rPr>
              <w:t xml:space="preserve"> </w:t>
            </w:r>
            <w:r w:rsidRPr="006F6C09">
              <w:rPr>
                <w:rFonts w:ascii="Times New Roman" w:hAnsi="Times New Roman" w:cs="Times New Roman"/>
              </w:rPr>
              <w:t>do</w:t>
            </w:r>
            <w:r w:rsidRPr="006F6C09">
              <w:rPr>
                <w:rFonts w:ascii="Times New Roman" w:hAnsi="Times New Roman" w:cs="Times New Roman"/>
                <w:spacing w:val="-1"/>
              </w:rPr>
              <w:t xml:space="preserve"> </w:t>
            </w:r>
            <w:r w:rsidRPr="006F6C09">
              <w:rPr>
                <w:rFonts w:ascii="Times New Roman" w:hAnsi="Times New Roman" w:cs="Times New Roman"/>
              </w:rPr>
              <w:t>you</w:t>
            </w:r>
            <w:r w:rsidRPr="006F6C09">
              <w:rPr>
                <w:rFonts w:ascii="Times New Roman" w:hAnsi="Times New Roman" w:cs="Times New Roman"/>
                <w:spacing w:val="-2"/>
              </w:rPr>
              <w:t xml:space="preserve"> </w:t>
            </w:r>
            <w:r w:rsidRPr="006F6C09">
              <w:rPr>
                <w:rFonts w:ascii="Times New Roman" w:hAnsi="Times New Roman" w:cs="Times New Roman"/>
              </w:rPr>
              <w:t>belong</w:t>
            </w:r>
            <w:r w:rsidRPr="006F6C09">
              <w:rPr>
                <w:rFonts w:ascii="Times New Roman" w:hAnsi="Times New Roman" w:cs="Times New Roman"/>
                <w:spacing w:val="-4"/>
              </w:rPr>
              <w:t xml:space="preserve"> </w:t>
            </w:r>
            <w:r w:rsidRPr="006F6C09">
              <w:rPr>
                <w:rFonts w:ascii="Times New Roman" w:hAnsi="Times New Roman" w:cs="Times New Roman"/>
                <w:spacing w:val="-5"/>
              </w:rPr>
              <w:t>to?</w:t>
            </w:r>
          </w:p>
        </w:tc>
      </w:tr>
      <w:tr w:rsidR="006F6C09" w:rsidRPr="006F6C09" w14:paraId="003BE69A" w14:textId="77777777" w:rsidTr="006F6C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96" w:type="dxa"/>
          </w:tcPr>
          <w:p w14:paraId="48DDCE30" w14:textId="77777777" w:rsidR="006F6C09" w:rsidRPr="006F6C09" w:rsidRDefault="006F6C09" w:rsidP="000F299A">
            <w:pPr>
              <w:pStyle w:val="ListParagraph"/>
              <w:widowControl w:val="0"/>
              <w:numPr>
                <w:ilvl w:val="0"/>
                <w:numId w:val="9"/>
              </w:numPr>
              <w:tabs>
                <w:tab w:val="left" w:pos="1079"/>
              </w:tabs>
              <w:autoSpaceDE w:val="0"/>
              <w:autoSpaceDN w:val="0"/>
              <w:spacing w:before="160" w:line="360" w:lineRule="auto"/>
              <w:ind w:left="1079" w:hanging="359"/>
              <w:contextualSpacing w:val="0"/>
              <w:jc w:val="both"/>
              <w:rPr>
                <w:rFonts w:ascii="Times New Roman" w:hAnsi="Times New Roman" w:cs="Times New Roman"/>
              </w:rPr>
            </w:pPr>
            <w:r w:rsidRPr="006F6C09">
              <w:rPr>
                <w:rFonts w:ascii="Times New Roman" w:hAnsi="Times New Roman" w:cs="Times New Roman"/>
              </w:rPr>
              <w:lastRenderedPageBreak/>
              <w:t xml:space="preserve">15 – </w:t>
            </w:r>
            <w:r w:rsidRPr="006F6C09">
              <w:rPr>
                <w:rFonts w:ascii="Times New Roman" w:hAnsi="Times New Roman" w:cs="Times New Roman"/>
                <w:spacing w:val="-5"/>
              </w:rPr>
              <w:t>25</w:t>
            </w:r>
          </w:p>
        </w:tc>
      </w:tr>
      <w:tr w:rsidR="006F6C09" w:rsidRPr="006F6C09" w14:paraId="46AA36DC" w14:textId="77777777" w:rsidTr="006F6C09">
        <w:tc>
          <w:tcPr>
            <w:cnfStyle w:val="001000000000" w:firstRow="0" w:lastRow="0" w:firstColumn="1" w:lastColumn="0" w:oddVBand="0" w:evenVBand="0" w:oddHBand="0" w:evenHBand="0" w:firstRowFirstColumn="0" w:firstRowLastColumn="0" w:lastRowFirstColumn="0" w:lastRowLastColumn="0"/>
            <w:tcW w:w="10296" w:type="dxa"/>
          </w:tcPr>
          <w:p w14:paraId="150A4949" w14:textId="77777777" w:rsidR="006F6C09" w:rsidRPr="006F6C09" w:rsidRDefault="006F6C09" w:rsidP="000F299A">
            <w:pPr>
              <w:pStyle w:val="ListParagraph"/>
              <w:widowControl w:val="0"/>
              <w:numPr>
                <w:ilvl w:val="0"/>
                <w:numId w:val="9"/>
              </w:numPr>
              <w:tabs>
                <w:tab w:val="left" w:pos="1079"/>
              </w:tabs>
              <w:autoSpaceDE w:val="0"/>
              <w:autoSpaceDN w:val="0"/>
              <w:spacing w:line="360" w:lineRule="auto"/>
              <w:ind w:left="1079" w:hanging="359"/>
              <w:contextualSpacing w:val="0"/>
              <w:jc w:val="both"/>
              <w:rPr>
                <w:rFonts w:ascii="Times New Roman" w:hAnsi="Times New Roman" w:cs="Times New Roman"/>
              </w:rPr>
            </w:pPr>
            <w:r w:rsidRPr="006F6C09">
              <w:rPr>
                <w:rFonts w:ascii="Times New Roman" w:hAnsi="Times New Roman" w:cs="Times New Roman"/>
              </w:rPr>
              <w:t>26 -</w:t>
            </w:r>
            <w:r w:rsidRPr="006F6C09">
              <w:rPr>
                <w:rFonts w:ascii="Times New Roman" w:hAnsi="Times New Roman" w:cs="Times New Roman"/>
                <w:spacing w:val="51"/>
              </w:rPr>
              <w:t xml:space="preserve"> </w:t>
            </w:r>
            <w:r w:rsidRPr="006F6C09">
              <w:rPr>
                <w:rFonts w:ascii="Times New Roman" w:hAnsi="Times New Roman" w:cs="Times New Roman"/>
                <w:spacing w:val="-5"/>
              </w:rPr>
              <w:t>35</w:t>
            </w:r>
          </w:p>
        </w:tc>
      </w:tr>
      <w:tr w:rsidR="006F6C09" w:rsidRPr="006F6C09" w14:paraId="35FDB515" w14:textId="77777777" w:rsidTr="006F6C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96" w:type="dxa"/>
          </w:tcPr>
          <w:p w14:paraId="0B0766C1" w14:textId="77777777" w:rsidR="006F6C09" w:rsidRPr="006F6C09" w:rsidRDefault="006F6C09" w:rsidP="000F299A">
            <w:pPr>
              <w:pStyle w:val="ListParagraph"/>
              <w:widowControl w:val="0"/>
              <w:numPr>
                <w:ilvl w:val="0"/>
                <w:numId w:val="9"/>
              </w:numPr>
              <w:tabs>
                <w:tab w:val="left" w:pos="1079"/>
              </w:tabs>
              <w:autoSpaceDE w:val="0"/>
              <w:autoSpaceDN w:val="0"/>
              <w:spacing w:line="360" w:lineRule="auto"/>
              <w:ind w:left="1079" w:hanging="359"/>
              <w:contextualSpacing w:val="0"/>
              <w:jc w:val="both"/>
              <w:rPr>
                <w:rFonts w:ascii="Times New Roman" w:hAnsi="Times New Roman" w:cs="Times New Roman"/>
              </w:rPr>
            </w:pPr>
            <w:r w:rsidRPr="006F6C09">
              <w:rPr>
                <w:rFonts w:ascii="Times New Roman" w:hAnsi="Times New Roman" w:cs="Times New Roman"/>
              </w:rPr>
              <w:t xml:space="preserve">36 – </w:t>
            </w:r>
            <w:r w:rsidRPr="006F6C09">
              <w:rPr>
                <w:rFonts w:ascii="Times New Roman" w:hAnsi="Times New Roman" w:cs="Times New Roman"/>
                <w:spacing w:val="-5"/>
              </w:rPr>
              <w:t>45</w:t>
            </w:r>
          </w:p>
        </w:tc>
      </w:tr>
      <w:tr w:rsidR="006F6C09" w:rsidRPr="006F6C09" w14:paraId="0D54B081" w14:textId="77777777" w:rsidTr="006F6C09">
        <w:tc>
          <w:tcPr>
            <w:cnfStyle w:val="001000000000" w:firstRow="0" w:lastRow="0" w:firstColumn="1" w:lastColumn="0" w:oddVBand="0" w:evenVBand="0" w:oddHBand="0" w:evenHBand="0" w:firstRowFirstColumn="0" w:firstRowLastColumn="0" w:lastRowFirstColumn="0" w:lastRowLastColumn="0"/>
            <w:tcW w:w="10296" w:type="dxa"/>
          </w:tcPr>
          <w:p w14:paraId="6118BE98" w14:textId="77777777" w:rsidR="006F6C09" w:rsidRPr="006F6C09" w:rsidRDefault="006F6C09" w:rsidP="000F299A">
            <w:pPr>
              <w:pStyle w:val="ListParagraph"/>
              <w:widowControl w:val="0"/>
              <w:numPr>
                <w:ilvl w:val="0"/>
                <w:numId w:val="9"/>
              </w:numPr>
              <w:tabs>
                <w:tab w:val="left" w:pos="1079"/>
              </w:tabs>
              <w:autoSpaceDE w:val="0"/>
              <w:autoSpaceDN w:val="0"/>
              <w:spacing w:line="360" w:lineRule="auto"/>
              <w:ind w:left="1079" w:hanging="359"/>
              <w:contextualSpacing w:val="0"/>
              <w:jc w:val="both"/>
              <w:rPr>
                <w:rFonts w:ascii="Times New Roman" w:hAnsi="Times New Roman" w:cs="Times New Roman"/>
              </w:rPr>
            </w:pPr>
            <w:r w:rsidRPr="006F6C09">
              <w:rPr>
                <w:rFonts w:ascii="Times New Roman" w:hAnsi="Times New Roman" w:cs="Times New Roman"/>
              </w:rPr>
              <w:t xml:space="preserve">46 – </w:t>
            </w:r>
            <w:r w:rsidRPr="006F6C09">
              <w:rPr>
                <w:rFonts w:ascii="Times New Roman" w:hAnsi="Times New Roman" w:cs="Times New Roman"/>
                <w:spacing w:val="-5"/>
              </w:rPr>
              <w:t>55</w:t>
            </w:r>
          </w:p>
        </w:tc>
      </w:tr>
      <w:tr w:rsidR="006F6C09" w:rsidRPr="006F6C09" w14:paraId="027AE8E1" w14:textId="77777777" w:rsidTr="006F6C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96" w:type="dxa"/>
          </w:tcPr>
          <w:p w14:paraId="0503EBD4" w14:textId="77777777" w:rsidR="006F6C09" w:rsidRPr="006F6C09" w:rsidRDefault="006F6C09" w:rsidP="000F299A">
            <w:pPr>
              <w:pStyle w:val="ListParagraph"/>
              <w:widowControl w:val="0"/>
              <w:numPr>
                <w:ilvl w:val="0"/>
                <w:numId w:val="9"/>
              </w:numPr>
              <w:tabs>
                <w:tab w:val="left" w:pos="1079"/>
              </w:tabs>
              <w:autoSpaceDE w:val="0"/>
              <w:autoSpaceDN w:val="0"/>
              <w:spacing w:line="360" w:lineRule="auto"/>
              <w:ind w:left="1079" w:hanging="359"/>
              <w:contextualSpacing w:val="0"/>
              <w:jc w:val="both"/>
              <w:rPr>
                <w:rFonts w:ascii="Times New Roman" w:hAnsi="Times New Roman" w:cs="Times New Roman"/>
              </w:rPr>
            </w:pPr>
            <w:r w:rsidRPr="006F6C09">
              <w:rPr>
                <w:rFonts w:ascii="Times New Roman" w:hAnsi="Times New Roman" w:cs="Times New Roman"/>
              </w:rPr>
              <w:t xml:space="preserve">55+ </w:t>
            </w:r>
            <w:r w:rsidRPr="006F6C09">
              <w:rPr>
                <w:rFonts w:ascii="Times New Roman" w:hAnsi="Times New Roman" w:cs="Times New Roman"/>
                <w:spacing w:val="-2"/>
              </w:rPr>
              <w:t>years</w:t>
            </w:r>
          </w:p>
        </w:tc>
      </w:tr>
      <w:tr w:rsidR="006F6C09" w:rsidRPr="006F6C09" w14:paraId="2631BB71" w14:textId="77777777" w:rsidTr="006F6C09">
        <w:tc>
          <w:tcPr>
            <w:cnfStyle w:val="001000000000" w:firstRow="0" w:lastRow="0" w:firstColumn="1" w:lastColumn="0" w:oddVBand="0" w:evenVBand="0" w:oddHBand="0" w:evenHBand="0" w:firstRowFirstColumn="0" w:firstRowLastColumn="0" w:lastRowFirstColumn="0" w:lastRowLastColumn="0"/>
            <w:tcW w:w="10296" w:type="dxa"/>
          </w:tcPr>
          <w:p w14:paraId="4044B071" w14:textId="77777777" w:rsidR="006F6C09" w:rsidRPr="006F6C09" w:rsidRDefault="006F6C09" w:rsidP="000F299A">
            <w:pPr>
              <w:pStyle w:val="BodyText"/>
              <w:spacing w:before="140" w:line="360" w:lineRule="auto"/>
              <w:ind w:left="0"/>
              <w:jc w:val="both"/>
              <w:rPr>
                <w:sz w:val="22"/>
              </w:rPr>
            </w:pPr>
          </w:p>
        </w:tc>
      </w:tr>
      <w:tr w:rsidR="006F6C09" w:rsidRPr="006F6C09" w14:paraId="17479479" w14:textId="77777777" w:rsidTr="006F6C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96" w:type="dxa"/>
          </w:tcPr>
          <w:p w14:paraId="5CF0A71B" w14:textId="77777777" w:rsidR="006F6C09" w:rsidRPr="006F6C09" w:rsidRDefault="006F6C09" w:rsidP="000F299A">
            <w:pPr>
              <w:spacing w:line="360" w:lineRule="auto"/>
              <w:jc w:val="both"/>
              <w:rPr>
                <w:rFonts w:ascii="Times New Roman" w:hAnsi="Times New Roman" w:cs="Times New Roman"/>
              </w:rPr>
            </w:pPr>
            <w:r w:rsidRPr="006F6C09">
              <w:rPr>
                <w:rFonts w:ascii="Times New Roman" w:hAnsi="Times New Roman" w:cs="Times New Roman"/>
              </w:rPr>
              <w:t>What</w:t>
            </w:r>
            <w:r w:rsidRPr="006F6C09">
              <w:rPr>
                <w:rFonts w:ascii="Times New Roman" w:hAnsi="Times New Roman" w:cs="Times New Roman"/>
                <w:spacing w:val="-4"/>
              </w:rPr>
              <w:t xml:space="preserve"> </w:t>
            </w:r>
            <w:r w:rsidRPr="006F6C09">
              <w:rPr>
                <w:rFonts w:ascii="Times New Roman" w:hAnsi="Times New Roman" w:cs="Times New Roman"/>
              </w:rPr>
              <w:t>is</w:t>
            </w:r>
            <w:r w:rsidRPr="006F6C09">
              <w:rPr>
                <w:rFonts w:ascii="Times New Roman" w:hAnsi="Times New Roman" w:cs="Times New Roman"/>
                <w:spacing w:val="-2"/>
              </w:rPr>
              <w:t xml:space="preserve"> </w:t>
            </w:r>
            <w:r w:rsidRPr="006F6C09">
              <w:rPr>
                <w:rFonts w:ascii="Times New Roman" w:hAnsi="Times New Roman" w:cs="Times New Roman"/>
              </w:rPr>
              <w:t>your</w:t>
            </w:r>
            <w:r w:rsidRPr="006F6C09">
              <w:rPr>
                <w:rFonts w:ascii="Times New Roman" w:hAnsi="Times New Roman" w:cs="Times New Roman"/>
                <w:spacing w:val="-4"/>
              </w:rPr>
              <w:t xml:space="preserve"> </w:t>
            </w:r>
            <w:r w:rsidRPr="006F6C09">
              <w:rPr>
                <w:rFonts w:ascii="Times New Roman" w:hAnsi="Times New Roman" w:cs="Times New Roman"/>
              </w:rPr>
              <w:t>Profession?</w:t>
            </w:r>
          </w:p>
        </w:tc>
      </w:tr>
      <w:tr w:rsidR="006F6C09" w:rsidRPr="006F6C09" w14:paraId="14B0C5A3" w14:textId="77777777" w:rsidTr="006F6C09">
        <w:tc>
          <w:tcPr>
            <w:cnfStyle w:val="001000000000" w:firstRow="0" w:lastRow="0" w:firstColumn="1" w:lastColumn="0" w:oddVBand="0" w:evenVBand="0" w:oddHBand="0" w:evenHBand="0" w:firstRowFirstColumn="0" w:firstRowLastColumn="0" w:lastRowFirstColumn="0" w:lastRowLastColumn="0"/>
            <w:tcW w:w="10296" w:type="dxa"/>
          </w:tcPr>
          <w:p w14:paraId="30179B62" w14:textId="77777777" w:rsidR="006F6C09" w:rsidRPr="006F6C09" w:rsidRDefault="006F6C09" w:rsidP="000F299A">
            <w:pPr>
              <w:pStyle w:val="ListParagraph"/>
              <w:widowControl w:val="0"/>
              <w:numPr>
                <w:ilvl w:val="0"/>
                <w:numId w:val="9"/>
              </w:numPr>
              <w:tabs>
                <w:tab w:val="left" w:pos="1079"/>
              </w:tabs>
              <w:autoSpaceDE w:val="0"/>
              <w:autoSpaceDN w:val="0"/>
              <w:spacing w:before="160" w:line="360" w:lineRule="auto"/>
              <w:ind w:left="1079" w:hanging="359"/>
              <w:contextualSpacing w:val="0"/>
              <w:jc w:val="both"/>
              <w:rPr>
                <w:rFonts w:ascii="Times New Roman" w:hAnsi="Times New Roman" w:cs="Times New Roman"/>
              </w:rPr>
            </w:pPr>
            <w:r w:rsidRPr="006F6C09">
              <w:rPr>
                <w:rFonts w:ascii="Times New Roman" w:hAnsi="Times New Roman" w:cs="Times New Roman"/>
                <w:spacing w:val="-2"/>
              </w:rPr>
              <w:t>Student</w:t>
            </w:r>
          </w:p>
        </w:tc>
      </w:tr>
      <w:tr w:rsidR="006F6C09" w:rsidRPr="006F6C09" w14:paraId="36BF180A" w14:textId="77777777" w:rsidTr="006F6C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96" w:type="dxa"/>
          </w:tcPr>
          <w:p w14:paraId="5C9AB92F" w14:textId="77777777" w:rsidR="006F6C09" w:rsidRPr="006F6C09" w:rsidRDefault="006F6C09" w:rsidP="000F299A">
            <w:pPr>
              <w:pStyle w:val="ListParagraph"/>
              <w:widowControl w:val="0"/>
              <w:numPr>
                <w:ilvl w:val="0"/>
                <w:numId w:val="9"/>
              </w:numPr>
              <w:tabs>
                <w:tab w:val="left" w:pos="1079"/>
              </w:tabs>
              <w:autoSpaceDE w:val="0"/>
              <w:autoSpaceDN w:val="0"/>
              <w:spacing w:line="360" w:lineRule="auto"/>
              <w:ind w:left="1079" w:hanging="359"/>
              <w:contextualSpacing w:val="0"/>
              <w:jc w:val="both"/>
              <w:rPr>
                <w:rFonts w:ascii="Times New Roman" w:hAnsi="Times New Roman" w:cs="Times New Roman"/>
              </w:rPr>
            </w:pPr>
            <w:r w:rsidRPr="006F6C09">
              <w:rPr>
                <w:rFonts w:ascii="Times New Roman" w:hAnsi="Times New Roman" w:cs="Times New Roman"/>
              </w:rPr>
              <w:t>Service holder</w:t>
            </w:r>
          </w:p>
        </w:tc>
      </w:tr>
      <w:tr w:rsidR="006F6C09" w:rsidRPr="006F6C09" w14:paraId="0AB75056" w14:textId="77777777" w:rsidTr="006F6C09">
        <w:tc>
          <w:tcPr>
            <w:cnfStyle w:val="001000000000" w:firstRow="0" w:lastRow="0" w:firstColumn="1" w:lastColumn="0" w:oddVBand="0" w:evenVBand="0" w:oddHBand="0" w:evenHBand="0" w:firstRowFirstColumn="0" w:firstRowLastColumn="0" w:lastRowFirstColumn="0" w:lastRowLastColumn="0"/>
            <w:tcW w:w="10296" w:type="dxa"/>
          </w:tcPr>
          <w:p w14:paraId="5C0A1AE9" w14:textId="77777777" w:rsidR="006F6C09" w:rsidRPr="006F6C09" w:rsidRDefault="006F6C09" w:rsidP="000F299A">
            <w:pPr>
              <w:pStyle w:val="ListParagraph"/>
              <w:widowControl w:val="0"/>
              <w:numPr>
                <w:ilvl w:val="0"/>
                <w:numId w:val="9"/>
              </w:numPr>
              <w:tabs>
                <w:tab w:val="left" w:pos="1079"/>
              </w:tabs>
              <w:autoSpaceDE w:val="0"/>
              <w:autoSpaceDN w:val="0"/>
              <w:spacing w:line="360" w:lineRule="auto"/>
              <w:ind w:left="1079" w:hanging="359"/>
              <w:contextualSpacing w:val="0"/>
              <w:jc w:val="both"/>
              <w:rPr>
                <w:rFonts w:ascii="Times New Roman" w:hAnsi="Times New Roman" w:cs="Times New Roman"/>
              </w:rPr>
            </w:pPr>
            <w:r w:rsidRPr="006F6C09">
              <w:rPr>
                <w:rFonts w:ascii="Times New Roman" w:hAnsi="Times New Roman" w:cs="Times New Roman"/>
                <w:spacing w:val="-2"/>
              </w:rPr>
              <w:t>Business</w:t>
            </w:r>
          </w:p>
        </w:tc>
      </w:tr>
      <w:tr w:rsidR="006F6C09" w:rsidRPr="006F6C09" w14:paraId="32509483" w14:textId="77777777" w:rsidTr="006F6C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96" w:type="dxa"/>
          </w:tcPr>
          <w:p w14:paraId="3591B81A" w14:textId="77777777" w:rsidR="006F6C09" w:rsidRPr="006F6C09" w:rsidRDefault="006F6C09" w:rsidP="000F299A">
            <w:pPr>
              <w:pStyle w:val="ListParagraph"/>
              <w:widowControl w:val="0"/>
              <w:numPr>
                <w:ilvl w:val="0"/>
                <w:numId w:val="9"/>
              </w:numPr>
              <w:tabs>
                <w:tab w:val="left" w:pos="1079"/>
              </w:tabs>
              <w:autoSpaceDE w:val="0"/>
              <w:autoSpaceDN w:val="0"/>
              <w:spacing w:line="360" w:lineRule="auto"/>
              <w:ind w:left="1079" w:hanging="359"/>
              <w:contextualSpacing w:val="0"/>
              <w:jc w:val="both"/>
              <w:rPr>
                <w:rFonts w:ascii="Times New Roman" w:hAnsi="Times New Roman" w:cs="Times New Roman"/>
              </w:rPr>
            </w:pPr>
            <w:r w:rsidRPr="006F6C09">
              <w:rPr>
                <w:rFonts w:ascii="Times New Roman" w:hAnsi="Times New Roman" w:cs="Times New Roman"/>
                <w:spacing w:val="-2"/>
              </w:rPr>
              <w:t>Others</w:t>
            </w:r>
          </w:p>
        </w:tc>
      </w:tr>
      <w:tr w:rsidR="006F6C09" w:rsidRPr="006F6C09" w14:paraId="3315EC3D" w14:textId="77777777" w:rsidTr="006F6C09">
        <w:tc>
          <w:tcPr>
            <w:cnfStyle w:val="001000000000" w:firstRow="0" w:lastRow="0" w:firstColumn="1" w:lastColumn="0" w:oddVBand="0" w:evenVBand="0" w:oddHBand="0" w:evenHBand="0" w:firstRowFirstColumn="0" w:firstRowLastColumn="0" w:lastRowFirstColumn="0" w:lastRowLastColumn="0"/>
            <w:tcW w:w="10296" w:type="dxa"/>
          </w:tcPr>
          <w:p w14:paraId="585E41FA" w14:textId="77777777" w:rsidR="006F6C09" w:rsidRPr="006F6C09" w:rsidRDefault="006F6C09" w:rsidP="000F299A">
            <w:pPr>
              <w:pStyle w:val="BodyText"/>
              <w:spacing w:before="143" w:line="360" w:lineRule="auto"/>
              <w:ind w:left="0"/>
              <w:jc w:val="both"/>
              <w:rPr>
                <w:sz w:val="22"/>
              </w:rPr>
            </w:pPr>
          </w:p>
        </w:tc>
      </w:tr>
      <w:tr w:rsidR="006F6C09" w:rsidRPr="006F6C09" w14:paraId="115F0FA5" w14:textId="77777777" w:rsidTr="006F6C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96" w:type="dxa"/>
          </w:tcPr>
          <w:p w14:paraId="6B14A085" w14:textId="77777777" w:rsidR="006F6C09" w:rsidRPr="006F6C09" w:rsidRDefault="006F6C09" w:rsidP="000F299A">
            <w:pPr>
              <w:pStyle w:val="BodyText"/>
              <w:spacing w:before="143" w:line="360" w:lineRule="auto"/>
              <w:ind w:left="0"/>
              <w:jc w:val="both"/>
              <w:rPr>
                <w:sz w:val="22"/>
              </w:rPr>
            </w:pPr>
          </w:p>
        </w:tc>
      </w:tr>
      <w:tr w:rsidR="006F6C09" w:rsidRPr="006F6C09" w14:paraId="0B901868" w14:textId="77777777" w:rsidTr="006F6C09">
        <w:tc>
          <w:tcPr>
            <w:cnfStyle w:val="001000000000" w:firstRow="0" w:lastRow="0" w:firstColumn="1" w:lastColumn="0" w:oddVBand="0" w:evenVBand="0" w:oddHBand="0" w:evenHBand="0" w:firstRowFirstColumn="0" w:firstRowLastColumn="0" w:lastRowFirstColumn="0" w:lastRowLastColumn="0"/>
            <w:tcW w:w="10296" w:type="dxa"/>
          </w:tcPr>
          <w:p w14:paraId="06E7F434" w14:textId="77777777" w:rsidR="006F6C09" w:rsidRPr="006F6C09" w:rsidRDefault="006F6C09" w:rsidP="000F299A">
            <w:pPr>
              <w:spacing w:line="360" w:lineRule="auto"/>
              <w:jc w:val="both"/>
              <w:rPr>
                <w:rFonts w:ascii="Times New Roman" w:hAnsi="Times New Roman" w:cs="Times New Roman"/>
              </w:rPr>
            </w:pPr>
            <w:r w:rsidRPr="006F6C09">
              <w:rPr>
                <w:rFonts w:ascii="Times New Roman" w:hAnsi="Times New Roman" w:cs="Times New Roman"/>
              </w:rPr>
              <w:t>What is your average monthly family income?</w:t>
            </w:r>
          </w:p>
        </w:tc>
      </w:tr>
      <w:tr w:rsidR="006F6C09" w:rsidRPr="006F6C09" w14:paraId="02EBEB39" w14:textId="77777777" w:rsidTr="006F6C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96" w:type="dxa"/>
          </w:tcPr>
          <w:p w14:paraId="3204F306" w14:textId="77777777" w:rsidR="006F6C09" w:rsidRPr="006F6C09" w:rsidRDefault="006F6C09" w:rsidP="000F299A">
            <w:pPr>
              <w:pStyle w:val="ListParagraph"/>
              <w:widowControl w:val="0"/>
              <w:numPr>
                <w:ilvl w:val="0"/>
                <w:numId w:val="9"/>
              </w:numPr>
              <w:tabs>
                <w:tab w:val="left" w:pos="1079"/>
              </w:tabs>
              <w:autoSpaceDE w:val="0"/>
              <w:autoSpaceDN w:val="0"/>
              <w:spacing w:before="160" w:line="360" w:lineRule="auto"/>
              <w:ind w:left="1079" w:hanging="359"/>
              <w:contextualSpacing w:val="0"/>
              <w:jc w:val="both"/>
              <w:rPr>
                <w:rFonts w:ascii="Times New Roman" w:hAnsi="Times New Roman" w:cs="Times New Roman"/>
              </w:rPr>
            </w:pPr>
            <w:r w:rsidRPr="006F6C09">
              <w:rPr>
                <w:rFonts w:ascii="Times New Roman" w:hAnsi="Times New Roman" w:cs="Times New Roman"/>
              </w:rPr>
              <w:t>50,000 or below</w:t>
            </w:r>
          </w:p>
        </w:tc>
      </w:tr>
      <w:tr w:rsidR="006F6C09" w:rsidRPr="006F6C09" w14:paraId="68044B5D" w14:textId="77777777" w:rsidTr="006F6C09">
        <w:tc>
          <w:tcPr>
            <w:cnfStyle w:val="001000000000" w:firstRow="0" w:lastRow="0" w:firstColumn="1" w:lastColumn="0" w:oddVBand="0" w:evenVBand="0" w:oddHBand="0" w:evenHBand="0" w:firstRowFirstColumn="0" w:firstRowLastColumn="0" w:lastRowFirstColumn="0" w:lastRowLastColumn="0"/>
            <w:tcW w:w="10296" w:type="dxa"/>
          </w:tcPr>
          <w:p w14:paraId="2FABAC78" w14:textId="77777777" w:rsidR="006F6C09" w:rsidRPr="006F6C09" w:rsidRDefault="006F6C09" w:rsidP="000F299A">
            <w:pPr>
              <w:pStyle w:val="ListParagraph"/>
              <w:widowControl w:val="0"/>
              <w:numPr>
                <w:ilvl w:val="0"/>
                <w:numId w:val="9"/>
              </w:numPr>
              <w:tabs>
                <w:tab w:val="left" w:pos="1079"/>
              </w:tabs>
              <w:autoSpaceDE w:val="0"/>
              <w:autoSpaceDN w:val="0"/>
              <w:spacing w:line="360" w:lineRule="auto"/>
              <w:ind w:left="1079" w:hanging="359"/>
              <w:contextualSpacing w:val="0"/>
              <w:jc w:val="both"/>
              <w:rPr>
                <w:rFonts w:ascii="Times New Roman" w:hAnsi="Times New Roman" w:cs="Times New Roman"/>
              </w:rPr>
            </w:pPr>
            <w:r w:rsidRPr="006F6C09">
              <w:rPr>
                <w:rFonts w:ascii="Times New Roman" w:hAnsi="Times New Roman" w:cs="Times New Roman"/>
              </w:rPr>
              <w:t>50,000 —1,00,000</w:t>
            </w:r>
          </w:p>
        </w:tc>
      </w:tr>
      <w:tr w:rsidR="006F6C09" w:rsidRPr="006F6C09" w14:paraId="3D53672E" w14:textId="77777777" w:rsidTr="006F6C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96" w:type="dxa"/>
          </w:tcPr>
          <w:p w14:paraId="07CC227A" w14:textId="77777777" w:rsidR="006F6C09" w:rsidRPr="006F6C09" w:rsidRDefault="006F6C09" w:rsidP="000F299A">
            <w:pPr>
              <w:pStyle w:val="ListParagraph"/>
              <w:widowControl w:val="0"/>
              <w:numPr>
                <w:ilvl w:val="0"/>
                <w:numId w:val="9"/>
              </w:numPr>
              <w:tabs>
                <w:tab w:val="left" w:pos="1079"/>
              </w:tabs>
              <w:autoSpaceDE w:val="0"/>
              <w:autoSpaceDN w:val="0"/>
              <w:spacing w:line="360" w:lineRule="auto"/>
              <w:ind w:left="1079" w:hanging="359"/>
              <w:contextualSpacing w:val="0"/>
              <w:jc w:val="both"/>
              <w:rPr>
                <w:rFonts w:ascii="Times New Roman" w:hAnsi="Times New Roman" w:cs="Times New Roman"/>
              </w:rPr>
            </w:pPr>
            <w:r w:rsidRPr="006F6C09">
              <w:rPr>
                <w:rFonts w:ascii="Times New Roman" w:hAnsi="Times New Roman" w:cs="Times New Roman"/>
              </w:rPr>
              <w:t>1,00,000—1,50,000</w:t>
            </w:r>
          </w:p>
        </w:tc>
      </w:tr>
      <w:tr w:rsidR="006F6C09" w:rsidRPr="006F6C09" w14:paraId="719E7CAD" w14:textId="77777777" w:rsidTr="006F6C09">
        <w:tc>
          <w:tcPr>
            <w:cnfStyle w:val="001000000000" w:firstRow="0" w:lastRow="0" w:firstColumn="1" w:lastColumn="0" w:oddVBand="0" w:evenVBand="0" w:oddHBand="0" w:evenHBand="0" w:firstRowFirstColumn="0" w:firstRowLastColumn="0" w:lastRowFirstColumn="0" w:lastRowLastColumn="0"/>
            <w:tcW w:w="10296" w:type="dxa"/>
          </w:tcPr>
          <w:p w14:paraId="43AA26C7" w14:textId="77777777" w:rsidR="006F6C09" w:rsidRPr="006F6C09" w:rsidRDefault="006F6C09" w:rsidP="000F299A">
            <w:pPr>
              <w:pStyle w:val="ListParagraph"/>
              <w:widowControl w:val="0"/>
              <w:numPr>
                <w:ilvl w:val="0"/>
                <w:numId w:val="9"/>
              </w:numPr>
              <w:tabs>
                <w:tab w:val="left" w:pos="1079"/>
              </w:tabs>
              <w:autoSpaceDE w:val="0"/>
              <w:autoSpaceDN w:val="0"/>
              <w:spacing w:line="360" w:lineRule="auto"/>
              <w:ind w:left="1079" w:hanging="359"/>
              <w:contextualSpacing w:val="0"/>
              <w:jc w:val="both"/>
              <w:rPr>
                <w:rFonts w:ascii="Times New Roman" w:hAnsi="Times New Roman" w:cs="Times New Roman"/>
              </w:rPr>
            </w:pPr>
            <w:r w:rsidRPr="006F6C09">
              <w:rPr>
                <w:rFonts w:ascii="Times New Roman" w:hAnsi="Times New Roman" w:cs="Times New Roman"/>
              </w:rPr>
              <w:t>1,50,000—2,00,000</w:t>
            </w:r>
          </w:p>
        </w:tc>
      </w:tr>
      <w:tr w:rsidR="006F6C09" w:rsidRPr="006F6C09" w14:paraId="7A259BD9" w14:textId="77777777" w:rsidTr="006F6C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96" w:type="dxa"/>
          </w:tcPr>
          <w:p w14:paraId="6821F7A0" w14:textId="77777777" w:rsidR="006F6C09" w:rsidRPr="006F6C09" w:rsidRDefault="006F6C09" w:rsidP="000F299A">
            <w:pPr>
              <w:pStyle w:val="ListParagraph"/>
              <w:widowControl w:val="0"/>
              <w:numPr>
                <w:ilvl w:val="0"/>
                <w:numId w:val="9"/>
              </w:numPr>
              <w:autoSpaceDE w:val="0"/>
              <w:autoSpaceDN w:val="0"/>
              <w:spacing w:line="360" w:lineRule="auto"/>
              <w:jc w:val="both"/>
              <w:rPr>
                <w:rFonts w:ascii="Times New Roman" w:hAnsi="Times New Roman" w:cs="Times New Roman"/>
              </w:rPr>
            </w:pPr>
            <w:r w:rsidRPr="006F6C09">
              <w:rPr>
                <w:rFonts w:ascii="Times New Roman" w:hAnsi="Times New Roman" w:cs="Times New Roman"/>
              </w:rPr>
              <w:t xml:space="preserve">above 2,00,000         </w:t>
            </w:r>
          </w:p>
        </w:tc>
      </w:tr>
      <w:tr w:rsidR="006F6C09" w:rsidRPr="006F6C09" w14:paraId="0C764D28" w14:textId="77777777" w:rsidTr="006F6C09">
        <w:tc>
          <w:tcPr>
            <w:cnfStyle w:val="001000000000" w:firstRow="0" w:lastRow="0" w:firstColumn="1" w:lastColumn="0" w:oddVBand="0" w:evenVBand="0" w:oddHBand="0" w:evenHBand="0" w:firstRowFirstColumn="0" w:firstRowLastColumn="0" w:lastRowFirstColumn="0" w:lastRowLastColumn="0"/>
            <w:tcW w:w="10296" w:type="dxa"/>
          </w:tcPr>
          <w:p w14:paraId="0FD8D529" w14:textId="77777777" w:rsidR="006F6C09" w:rsidRPr="006F6C09" w:rsidRDefault="006F6C09" w:rsidP="000F299A">
            <w:pPr>
              <w:spacing w:line="360" w:lineRule="auto"/>
              <w:jc w:val="both"/>
              <w:rPr>
                <w:rFonts w:ascii="Times New Roman" w:eastAsia="Times New Roman" w:hAnsi="Times New Roman" w:cs="Times New Roman"/>
                <w:szCs w:val="22"/>
              </w:rPr>
            </w:pPr>
          </w:p>
        </w:tc>
      </w:tr>
      <w:tr w:rsidR="006F6C09" w:rsidRPr="006F6C09" w14:paraId="4880EE99" w14:textId="77777777" w:rsidTr="006F6C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96" w:type="dxa"/>
          </w:tcPr>
          <w:p w14:paraId="317AA10B" w14:textId="77777777" w:rsidR="006F6C09" w:rsidRPr="006F6C09" w:rsidRDefault="006F6C09" w:rsidP="000F299A">
            <w:pPr>
              <w:pStyle w:val="Heading3"/>
              <w:spacing w:line="360" w:lineRule="auto"/>
              <w:jc w:val="both"/>
              <w:rPr>
                <w:rFonts w:ascii="Times New Roman" w:eastAsia="Times New Roman" w:hAnsi="Times New Roman" w:cs="Times New Roman"/>
              </w:rPr>
            </w:pPr>
            <w:bookmarkStart w:id="53" w:name="_Toc205391079"/>
            <w:r w:rsidRPr="006F6C09">
              <w:rPr>
                <w:rFonts w:ascii="Times New Roman" w:eastAsia="Times New Roman" w:hAnsi="Times New Roman" w:cs="Times New Roman"/>
              </w:rPr>
              <w:t>Instruments:</w:t>
            </w:r>
            <w:bookmarkEnd w:id="53"/>
          </w:p>
        </w:tc>
      </w:tr>
      <w:tr w:rsidR="006F6C09" w:rsidRPr="006F6C09" w14:paraId="772C77AB" w14:textId="77777777" w:rsidTr="006F6C09">
        <w:tc>
          <w:tcPr>
            <w:cnfStyle w:val="001000000000" w:firstRow="0" w:lastRow="0" w:firstColumn="1" w:lastColumn="0" w:oddVBand="0" w:evenVBand="0" w:oddHBand="0" w:evenHBand="0" w:firstRowFirstColumn="0" w:firstRowLastColumn="0" w:lastRowFirstColumn="0" w:lastRowLastColumn="0"/>
            <w:tcW w:w="10296" w:type="dxa"/>
          </w:tcPr>
          <w:p w14:paraId="154E47FD" w14:textId="77777777" w:rsidR="006F6C09" w:rsidRPr="006F6C09" w:rsidRDefault="006F6C09" w:rsidP="000F299A">
            <w:pPr>
              <w:spacing w:line="360" w:lineRule="auto"/>
              <w:jc w:val="both"/>
              <w:rPr>
                <w:rFonts w:ascii="Times New Roman" w:hAnsi="Times New Roman" w:cs="Times New Roman"/>
                <w:b w:val="0"/>
                <w:bCs w:val="0"/>
              </w:rPr>
            </w:pPr>
            <w:r w:rsidRPr="006F6C09">
              <w:rPr>
                <w:rFonts w:ascii="Times New Roman" w:hAnsi="Times New Roman" w:cs="Times New Roman"/>
              </w:rPr>
              <w:t>Perceived usefulness</w:t>
            </w:r>
          </w:p>
        </w:tc>
      </w:tr>
      <w:tr w:rsidR="006F6C09" w:rsidRPr="006F6C09" w14:paraId="61BCFB73" w14:textId="77777777" w:rsidTr="006F6C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96" w:type="dxa"/>
          </w:tcPr>
          <w:p w14:paraId="7FF7D540" w14:textId="77777777" w:rsidR="006F6C09" w:rsidRPr="006F6C09" w:rsidRDefault="006F6C09" w:rsidP="000F299A">
            <w:pPr>
              <w:spacing w:line="360" w:lineRule="auto"/>
              <w:jc w:val="both"/>
              <w:rPr>
                <w:rFonts w:ascii="Times New Roman" w:eastAsia="Times New Roman" w:hAnsi="Times New Roman" w:cs="Times New Roman"/>
                <w:szCs w:val="22"/>
              </w:rPr>
            </w:pPr>
            <w:r w:rsidRPr="006F6C09">
              <w:rPr>
                <w:rFonts w:ascii="Times New Roman" w:hAnsi="Times New Roman" w:cs="Times New Roman"/>
              </w:rPr>
              <w:t>PU1: I believe that using M-Payment will enable me to pay more quickly.</w:t>
            </w:r>
          </w:p>
        </w:tc>
      </w:tr>
      <w:tr w:rsidR="006F6C09" w:rsidRPr="006F6C09" w14:paraId="7430AF72" w14:textId="77777777" w:rsidTr="006F6C09">
        <w:tc>
          <w:tcPr>
            <w:cnfStyle w:val="001000000000" w:firstRow="0" w:lastRow="0" w:firstColumn="1" w:lastColumn="0" w:oddVBand="0" w:evenVBand="0" w:oddHBand="0" w:evenHBand="0" w:firstRowFirstColumn="0" w:firstRowLastColumn="0" w:lastRowFirstColumn="0" w:lastRowLastColumn="0"/>
            <w:tcW w:w="10296" w:type="dxa"/>
          </w:tcPr>
          <w:p w14:paraId="2A0746B7" w14:textId="77777777" w:rsidR="006F6C09" w:rsidRPr="006F6C09" w:rsidRDefault="006F6C09" w:rsidP="000F299A">
            <w:pPr>
              <w:spacing w:line="360" w:lineRule="auto"/>
              <w:jc w:val="both"/>
              <w:rPr>
                <w:rFonts w:ascii="Times New Roman" w:hAnsi="Times New Roman" w:cs="Times New Roman"/>
              </w:rPr>
            </w:pPr>
            <w:r w:rsidRPr="006F6C09">
              <w:rPr>
                <w:rFonts w:ascii="Times New Roman" w:hAnsi="Times New Roman" w:cs="Times New Roman"/>
              </w:rPr>
              <w:t>PU2: I believe that using M-Payment will enhance my payment effectiveness.</w:t>
            </w:r>
          </w:p>
        </w:tc>
      </w:tr>
      <w:tr w:rsidR="006F6C09" w:rsidRPr="006F6C09" w14:paraId="287FC871" w14:textId="77777777" w:rsidTr="006F6C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96" w:type="dxa"/>
          </w:tcPr>
          <w:p w14:paraId="0AC7A7DF" w14:textId="77777777" w:rsidR="006F6C09" w:rsidRPr="006F6C09" w:rsidRDefault="006F6C09" w:rsidP="000F299A">
            <w:pPr>
              <w:spacing w:line="360" w:lineRule="auto"/>
              <w:jc w:val="both"/>
              <w:rPr>
                <w:rFonts w:ascii="Times New Roman" w:hAnsi="Times New Roman" w:cs="Times New Roman"/>
              </w:rPr>
            </w:pPr>
            <w:r w:rsidRPr="006F6C09">
              <w:rPr>
                <w:rFonts w:ascii="Times New Roman" w:hAnsi="Times New Roman" w:cs="Times New Roman"/>
              </w:rPr>
              <w:t>PU3: I believe that I will find M-Payment useful.</w:t>
            </w:r>
          </w:p>
        </w:tc>
      </w:tr>
      <w:tr w:rsidR="006F6C09" w:rsidRPr="006F6C09" w14:paraId="37543E8D" w14:textId="77777777" w:rsidTr="006F6C09">
        <w:tc>
          <w:tcPr>
            <w:cnfStyle w:val="001000000000" w:firstRow="0" w:lastRow="0" w:firstColumn="1" w:lastColumn="0" w:oddVBand="0" w:evenVBand="0" w:oddHBand="0" w:evenHBand="0" w:firstRowFirstColumn="0" w:firstRowLastColumn="0" w:lastRowFirstColumn="0" w:lastRowLastColumn="0"/>
            <w:tcW w:w="10296" w:type="dxa"/>
          </w:tcPr>
          <w:p w14:paraId="493953E4" w14:textId="77777777" w:rsidR="006F6C09" w:rsidRPr="006F6C09" w:rsidRDefault="006F6C09" w:rsidP="000F299A">
            <w:pPr>
              <w:spacing w:line="360" w:lineRule="auto"/>
              <w:jc w:val="both"/>
              <w:rPr>
                <w:rFonts w:ascii="Times New Roman" w:hAnsi="Times New Roman" w:cs="Times New Roman"/>
              </w:rPr>
            </w:pPr>
            <w:r w:rsidRPr="006F6C09">
              <w:rPr>
                <w:rFonts w:ascii="Times New Roman" w:hAnsi="Times New Roman" w:cs="Times New Roman"/>
              </w:rPr>
              <w:t>PU4: Using mobile financial services (bKash/Rocket/Nagad/</w:t>
            </w:r>
            <w:proofErr w:type="spellStart"/>
            <w:r w:rsidRPr="006F6C09">
              <w:rPr>
                <w:rFonts w:ascii="Times New Roman" w:hAnsi="Times New Roman" w:cs="Times New Roman"/>
              </w:rPr>
              <w:t>Ucash</w:t>
            </w:r>
            <w:proofErr w:type="spellEnd"/>
            <w:r w:rsidRPr="006F6C09">
              <w:rPr>
                <w:rFonts w:ascii="Times New Roman" w:hAnsi="Times New Roman" w:cs="Times New Roman"/>
              </w:rPr>
              <w:t xml:space="preserve"> etc.) increases my daily productivity</w:t>
            </w:r>
          </w:p>
        </w:tc>
      </w:tr>
      <w:tr w:rsidR="006F6C09" w:rsidRPr="006F6C09" w14:paraId="640D5195" w14:textId="77777777" w:rsidTr="006F6C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96" w:type="dxa"/>
          </w:tcPr>
          <w:p w14:paraId="35F07034" w14:textId="77777777" w:rsidR="006F6C09" w:rsidRPr="006F6C09" w:rsidRDefault="006F6C09" w:rsidP="000F299A">
            <w:pPr>
              <w:spacing w:line="360" w:lineRule="auto"/>
              <w:contextualSpacing/>
              <w:jc w:val="both"/>
              <w:rPr>
                <w:rFonts w:ascii="Times New Roman" w:hAnsi="Times New Roman" w:cs="Times New Roman"/>
              </w:rPr>
            </w:pPr>
            <w:r w:rsidRPr="006F6C09">
              <w:rPr>
                <w:rFonts w:ascii="Times New Roman" w:hAnsi="Times New Roman" w:cs="Times New Roman"/>
              </w:rPr>
              <w:lastRenderedPageBreak/>
              <w:t>PU5: Mobile financial services facilitate contactless payment</w:t>
            </w:r>
          </w:p>
        </w:tc>
      </w:tr>
      <w:tr w:rsidR="006F6C09" w:rsidRPr="006F6C09" w14:paraId="02D1C34B" w14:textId="77777777" w:rsidTr="006F6C09">
        <w:tc>
          <w:tcPr>
            <w:cnfStyle w:val="001000000000" w:firstRow="0" w:lastRow="0" w:firstColumn="1" w:lastColumn="0" w:oddVBand="0" w:evenVBand="0" w:oddHBand="0" w:evenHBand="0" w:firstRowFirstColumn="0" w:firstRowLastColumn="0" w:lastRowFirstColumn="0" w:lastRowLastColumn="0"/>
            <w:tcW w:w="10296" w:type="dxa"/>
          </w:tcPr>
          <w:p w14:paraId="6DFFA109" w14:textId="77777777" w:rsidR="006F6C09" w:rsidRPr="006F6C09" w:rsidRDefault="006F6C09" w:rsidP="000F299A">
            <w:pPr>
              <w:spacing w:line="360" w:lineRule="auto"/>
              <w:jc w:val="both"/>
              <w:rPr>
                <w:rFonts w:ascii="Times New Roman" w:hAnsi="Times New Roman" w:cs="Times New Roman"/>
              </w:rPr>
            </w:pPr>
          </w:p>
        </w:tc>
      </w:tr>
      <w:tr w:rsidR="006F6C09" w:rsidRPr="006F6C09" w14:paraId="12CD42BE" w14:textId="77777777" w:rsidTr="006F6C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96" w:type="dxa"/>
          </w:tcPr>
          <w:p w14:paraId="443DD2D0" w14:textId="77777777" w:rsidR="006F6C09" w:rsidRPr="006F6C09" w:rsidRDefault="006F6C09" w:rsidP="000F299A">
            <w:pPr>
              <w:spacing w:line="360" w:lineRule="auto"/>
              <w:jc w:val="both"/>
              <w:rPr>
                <w:rFonts w:ascii="Times New Roman" w:hAnsi="Times New Roman" w:cs="Times New Roman"/>
                <w:b w:val="0"/>
                <w:bCs w:val="0"/>
              </w:rPr>
            </w:pPr>
            <w:r w:rsidRPr="006F6C09">
              <w:rPr>
                <w:rFonts w:ascii="Times New Roman" w:hAnsi="Times New Roman" w:cs="Times New Roman"/>
              </w:rPr>
              <w:t>Perceived ease of use</w:t>
            </w:r>
          </w:p>
        </w:tc>
      </w:tr>
      <w:tr w:rsidR="006F6C09" w:rsidRPr="006F6C09" w14:paraId="24768086" w14:textId="77777777" w:rsidTr="006F6C09">
        <w:tc>
          <w:tcPr>
            <w:cnfStyle w:val="001000000000" w:firstRow="0" w:lastRow="0" w:firstColumn="1" w:lastColumn="0" w:oddVBand="0" w:evenVBand="0" w:oddHBand="0" w:evenHBand="0" w:firstRowFirstColumn="0" w:firstRowLastColumn="0" w:lastRowFirstColumn="0" w:lastRowLastColumn="0"/>
            <w:tcW w:w="10296" w:type="dxa"/>
          </w:tcPr>
          <w:p w14:paraId="678640F2" w14:textId="77777777" w:rsidR="006F6C09" w:rsidRPr="006F6C09" w:rsidRDefault="006F6C09" w:rsidP="000F299A">
            <w:pPr>
              <w:spacing w:line="360" w:lineRule="auto"/>
              <w:contextualSpacing/>
              <w:jc w:val="both"/>
              <w:rPr>
                <w:rFonts w:ascii="Times New Roman" w:hAnsi="Times New Roman" w:cs="Times New Roman"/>
              </w:rPr>
            </w:pPr>
            <w:r w:rsidRPr="006F6C09">
              <w:rPr>
                <w:rFonts w:ascii="Times New Roman" w:hAnsi="Times New Roman" w:cs="Times New Roman"/>
              </w:rPr>
              <w:t>PEOU1: I believe that when I use M-Payment, the process will be clear and understandable.</w:t>
            </w:r>
          </w:p>
        </w:tc>
      </w:tr>
      <w:tr w:rsidR="006F6C09" w:rsidRPr="006F6C09" w14:paraId="719A93AD" w14:textId="77777777" w:rsidTr="006F6C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96" w:type="dxa"/>
          </w:tcPr>
          <w:p w14:paraId="712D4AC6" w14:textId="77777777" w:rsidR="006F6C09" w:rsidRPr="006F6C09" w:rsidRDefault="006F6C09" w:rsidP="000F299A">
            <w:pPr>
              <w:spacing w:line="360" w:lineRule="auto"/>
              <w:contextualSpacing/>
              <w:jc w:val="both"/>
              <w:rPr>
                <w:rFonts w:ascii="Times New Roman" w:hAnsi="Times New Roman" w:cs="Times New Roman"/>
              </w:rPr>
            </w:pPr>
            <w:r w:rsidRPr="006F6C09">
              <w:rPr>
                <w:rFonts w:ascii="Times New Roman" w:hAnsi="Times New Roman" w:cs="Times New Roman"/>
              </w:rPr>
              <w:t>PEOU2: I believe that it will be easy for me to become skillful at using M-Payment.</w:t>
            </w:r>
          </w:p>
        </w:tc>
      </w:tr>
      <w:tr w:rsidR="006F6C09" w:rsidRPr="006F6C09" w14:paraId="38D8BB6D" w14:textId="77777777" w:rsidTr="006F6C09">
        <w:tc>
          <w:tcPr>
            <w:cnfStyle w:val="001000000000" w:firstRow="0" w:lastRow="0" w:firstColumn="1" w:lastColumn="0" w:oddVBand="0" w:evenVBand="0" w:oddHBand="0" w:evenHBand="0" w:firstRowFirstColumn="0" w:firstRowLastColumn="0" w:lastRowFirstColumn="0" w:lastRowLastColumn="0"/>
            <w:tcW w:w="10296" w:type="dxa"/>
          </w:tcPr>
          <w:p w14:paraId="52203687" w14:textId="77777777" w:rsidR="006F6C09" w:rsidRPr="006F6C09" w:rsidRDefault="006F6C09" w:rsidP="000F299A">
            <w:pPr>
              <w:spacing w:line="360" w:lineRule="auto"/>
              <w:contextualSpacing/>
              <w:jc w:val="both"/>
              <w:rPr>
                <w:rFonts w:ascii="Times New Roman" w:hAnsi="Times New Roman" w:cs="Times New Roman"/>
              </w:rPr>
            </w:pPr>
            <w:r w:rsidRPr="006F6C09">
              <w:rPr>
                <w:rFonts w:ascii="Times New Roman" w:hAnsi="Times New Roman" w:cs="Times New Roman"/>
              </w:rPr>
              <w:t>PEOU3: I believe that M-Payment is easy to use.</w:t>
            </w:r>
          </w:p>
        </w:tc>
      </w:tr>
      <w:tr w:rsidR="006F6C09" w:rsidRPr="006F6C09" w14:paraId="700301DA" w14:textId="77777777" w:rsidTr="006F6C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96" w:type="dxa"/>
          </w:tcPr>
          <w:p w14:paraId="6D9B0B07" w14:textId="77777777" w:rsidR="006F6C09" w:rsidRPr="006F6C09" w:rsidRDefault="006F6C09" w:rsidP="000F299A">
            <w:pPr>
              <w:spacing w:line="360" w:lineRule="auto"/>
              <w:contextualSpacing/>
              <w:jc w:val="both"/>
              <w:rPr>
                <w:rFonts w:ascii="Times New Roman" w:hAnsi="Times New Roman" w:cs="Times New Roman"/>
              </w:rPr>
            </w:pPr>
            <w:r w:rsidRPr="006F6C09">
              <w:rPr>
                <w:rFonts w:ascii="Times New Roman" w:hAnsi="Times New Roman" w:cs="Times New Roman"/>
              </w:rPr>
              <w:t>PEOU4: I Believe it is easy to transfer and receive money through mobile financial service as minimum steps are required</w:t>
            </w:r>
          </w:p>
        </w:tc>
      </w:tr>
      <w:tr w:rsidR="006F6C09" w:rsidRPr="006F6C09" w14:paraId="2A1A0F38" w14:textId="77777777" w:rsidTr="006F6C09">
        <w:tc>
          <w:tcPr>
            <w:cnfStyle w:val="001000000000" w:firstRow="0" w:lastRow="0" w:firstColumn="1" w:lastColumn="0" w:oddVBand="0" w:evenVBand="0" w:oddHBand="0" w:evenHBand="0" w:firstRowFirstColumn="0" w:firstRowLastColumn="0" w:lastRowFirstColumn="0" w:lastRowLastColumn="0"/>
            <w:tcW w:w="10296" w:type="dxa"/>
          </w:tcPr>
          <w:p w14:paraId="3E6B0134" w14:textId="77777777" w:rsidR="006F6C09" w:rsidRPr="006F6C09" w:rsidRDefault="006F6C09" w:rsidP="000F299A">
            <w:pPr>
              <w:spacing w:line="360" w:lineRule="auto"/>
              <w:contextualSpacing/>
              <w:jc w:val="both"/>
              <w:rPr>
                <w:rFonts w:ascii="Times New Roman" w:hAnsi="Times New Roman" w:cs="Times New Roman"/>
              </w:rPr>
            </w:pPr>
            <w:r w:rsidRPr="006F6C09">
              <w:rPr>
                <w:rFonts w:ascii="Times New Roman" w:hAnsi="Times New Roman" w:cs="Times New Roman"/>
              </w:rPr>
              <w:t>PEOU5: I Would find it easy to get mobile financial services to do what I need to do in my daily financial transactions</w:t>
            </w:r>
          </w:p>
        </w:tc>
      </w:tr>
      <w:tr w:rsidR="006F6C09" w:rsidRPr="006F6C09" w14:paraId="128E6C05" w14:textId="77777777" w:rsidTr="006F6C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96" w:type="dxa"/>
          </w:tcPr>
          <w:p w14:paraId="44C69D54" w14:textId="77777777" w:rsidR="006F6C09" w:rsidRPr="006F6C09" w:rsidRDefault="006F6C09" w:rsidP="000F299A">
            <w:pPr>
              <w:spacing w:line="360" w:lineRule="auto"/>
              <w:contextualSpacing/>
              <w:jc w:val="both"/>
              <w:rPr>
                <w:rFonts w:ascii="Times New Roman" w:hAnsi="Times New Roman" w:cs="Times New Roman"/>
              </w:rPr>
            </w:pPr>
          </w:p>
        </w:tc>
      </w:tr>
      <w:tr w:rsidR="006F6C09" w:rsidRPr="006F6C09" w14:paraId="3C3963C9" w14:textId="77777777" w:rsidTr="006F6C09">
        <w:tc>
          <w:tcPr>
            <w:cnfStyle w:val="001000000000" w:firstRow="0" w:lastRow="0" w:firstColumn="1" w:lastColumn="0" w:oddVBand="0" w:evenVBand="0" w:oddHBand="0" w:evenHBand="0" w:firstRowFirstColumn="0" w:firstRowLastColumn="0" w:lastRowFirstColumn="0" w:lastRowLastColumn="0"/>
            <w:tcW w:w="10296" w:type="dxa"/>
          </w:tcPr>
          <w:p w14:paraId="7CD2C0BF" w14:textId="77777777" w:rsidR="006F6C09" w:rsidRPr="006F6C09" w:rsidRDefault="006F6C09" w:rsidP="000F299A">
            <w:pPr>
              <w:spacing w:line="360" w:lineRule="auto"/>
              <w:contextualSpacing/>
              <w:jc w:val="both"/>
              <w:rPr>
                <w:rFonts w:ascii="Times New Roman" w:hAnsi="Times New Roman" w:cs="Times New Roman"/>
              </w:rPr>
            </w:pPr>
          </w:p>
        </w:tc>
      </w:tr>
      <w:tr w:rsidR="006F6C09" w:rsidRPr="006F6C09" w14:paraId="5E861F2E" w14:textId="77777777" w:rsidTr="006F6C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96" w:type="dxa"/>
          </w:tcPr>
          <w:p w14:paraId="00B5EE5D" w14:textId="77777777" w:rsidR="006F6C09" w:rsidRPr="006F6C09" w:rsidRDefault="006F6C09" w:rsidP="000F299A">
            <w:pPr>
              <w:spacing w:line="360" w:lineRule="auto"/>
              <w:contextualSpacing/>
              <w:jc w:val="both"/>
              <w:rPr>
                <w:rFonts w:ascii="Times New Roman" w:hAnsi="Times New Roman" w:cs="Times New Roman"/>
              </w:rPr>
            </w:pPr>
          </w:p>
        </w:tc>
      </w:tr>
      <w:tr w:rsidR="006F6C09" w:rsidRPr="006F6C09" w14:paraId="3D7C924E" w14:textId="77777777" w:rsidTr="006F6C09">
        <w:tc>
          <w:tcPr>
            <w:cnfStyle w:val="001000000000" w:firstRow="0" w:lastRow="0" w:firstColumn="1" w:lastColumn="0" w:oddVBand="0" w:evenVBand="0" w:oddHBand="0" w:evenHBand="0" w:firstRowFirstColumn="0" w:firstRowLastColumn="0" w:lastRowFirstColumn="0" w:lastRowLastColumn="0"/>
            <w:tcW w:w="10296" w:type="dxa"/>
          </w:tcPr>
          <w:p w14:paraId="5A6706CB" w14:textId="77777777" w:rsidR="006F6C09" w:rsidRPr="006F6C09" w:rsidRDefault="006F6C09" w:rsidP="000F299A">
            <w:pPr>
              <w:spacing w:line="360" w:lineRule="auto"/>
              <w:jc w:val="both"/>
              <w:rPr>
                <w:rFonts w:ascii="Times New Roman" w:hAnsi="Times New Roman" w:cs="Times New Roman"/>
                <w:b w:val="0"/>
                <w:bCs w:val="0"/>
              </w:rPr>
            </w:pPr>
            <w:r w:rsidRPr="006F6C09">
              <w:rPr>
                <w:rFonts w:ascii="Times New Roman" w:hAnsi="Times New Roman" w:cs="Times New Roman"/>
              </w:rPr>
              <w:t>Compatibility</w:t>
            </w:r>
          </w:p>
        </w:tc>
      </w:tr>
      <w:tr w:rsidR="006F6C09" w:rsidRPr="006F6C09" w14:paraId="4590A2D2" w14:textId="77777777" w:rsidTr="006F6C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96" w:type="dxa"/>
          </w:tcPr>
          <w:p w14:paraId="6F059E23" w14:textId="77777777" w:rsidR="006F6C09" w:rsidRPr="006F6C09" w:rsidRDefault="006F6C09" w:rsidP="000F299A">
            <w:pPr>
              <w:spacing w:line="360" w:lineRule="auto"/>
              <w:contextualSpacing/>
              <w:jc w:val="both"/>
              <w:rPr>
                <w:rFonts w:ascii="Times New Roman" w:hAnsi="Times New Roman" w:cs="Times New Roman"/>
              </w:rPr>
            </w:pPr>
            <w:r w:rsidRPr="006F6C09">
              <w:rPr>
                <w:rFonts w:ascii="Times New Roman" w:hAnsi="Times New Roman" w:cs="Times New Roman"/>
              </w:rPr>
              <w:t>COM1: I believe that using M-Payment will fit well with my lifestyle.</w:t>
            </w:r>
          </w:p>
        </w:tc>
      </w:tr>
      <w:tr w:rsidR="006F6C09" w:rsidRPr="006F6C09" w14:paraId="50CBD351" w14:textId="77777777" w:rsidTr="006F6C09">
        <w:tc>
          <w:tcPr>
            <w:cnfStyle w:val="001000000000" w:firstRow="0" w:lastRow="0" w:firstColumn="1" w:lastColumn="0" w:oddVBand="0" w:evenVBand="0" w:oddHBand="0" w:evenHBand="0" w:firstRowFirstColumn="0" w:firstRowLastColumn="0" w:lastRowFirstColumn="0" w:lastRowLastColumn="0"/>
            <w:tcW w:w="10296" w:type="dxa"/>
          </w:tcPr>
          <w:p w14:paraId="58C320BD" w14:textId="77777777" w:rsidR="006F6C09" w:rsidRPr="006F6C09" w:rsidRDefault="006F6C09" w:rsidP="000F299A">
            <w:pPr>
              <w:spacing w:line="360" w:lineRule="auto"/>
              <w:contextualSpacing/>
              <w:jc w:val="both"/>
              <w:rPr>
                <w:rFonts w:ascii="Times New Roman" w:hAnsi="Times New Roman" w:cs="Times New Roman"/>
              </w:rPr>
            </w:pPr>
            <w:r w:rsidRPr="006F6C09">
              <w:rPr>
                <w:rFonts w:ascii="Times New Roman" w:hAnsi="Times New Roman" w:cs="Times New Roman"/>
              </w:rPr>
              <w:t>COM2: I believe that using M-Payment will fit well with the way that I like to conduct my payment transactions.</w:t>
            </w:r>
          </w:p>
        </w:tc>
      </w:tr>
      <w:tr w:rsidR="006F6C09" w:rsidRPr="006F6C09" w14:paraId="025A416E" w14:textId="77777777" w:rsidTr="006F6C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96" w:type="dxa"/>
          </w:tcPr>
          <w:p w14:paraId="3676B067" w14:textId="77777777" w:rsidR="006F6C09" w:rsidRPr="006F6C09" w:rsidRDefault="006F6C09" w:rsidP="000F299A">
            <w:pPr>
              <w:spacing w:line="360" w:lineRule="auto"/>
              <w:contextualSpacing/>
              <w:jc w:val="both"/>
              <w:rPr>
                <w:rFonts w:ascii="Times New Roman" w:hAnsi="Times New Roman" w:cs="Times New Roman"/>
              </w:rPr>
            </w:pPr>
            <w:r w:rsidRPr="006F6C09">
              <w:rPr>
                <w:rFonts w:ascii="Times New Roman" w:hAnsi="Times New Roman" w:cs="Times New Roman"/>
              </w:rPr>
              <w:t>COM3: I believe that using M-Payment will be completely compatible with my current situation.</w:t>
            </w:r>
          </w:p>
        </w:tc>
      </w:tr>
      <w:tr w:rsidR="006F6C09" w:rsidRPr="006F6C09" w14:paraId="412A51C7" w14:textId="77777777" w:rsidTr="006F6C09">
        <w:tc>
          <w:tcPr>
            <w:cnfStyle w:val="001000000000" w:firstRow="0" w:lastRow="0" w:firstColumn="1" w:lastColumn="0" w:oddVBand="0" w:evenVBand="0" w:oddHBand="0" w:evenHBand="0" w:firstRowFirstColumn="0" w:firstRowLastColumn="0" w:lastRowFirstColumn="0" w:lastRowLastColumn="0"/>
            <w:tcW w:w="10296" w:type="dxa"/>
          </w:tcPr>
          <w:p w14:paraId="5B8CBC8D" w14:textId="77777777" w:rsidR="006F6C09" w:rsidRPr="006F6C09" w:rsidRDefault="006F6C09" w:rsidP="000F299A">
            <w:pPr>
              <w:spacing w:line="360" w:lineRule="auto"/>
              <w:contextualSpacing/>
              <w:jc w:val="both"/>
              <w:rPr>
                <w:rFonts w:ascii="Times New Roman" w:hAnsi="Times New Roman" w:cs="Times New Roman"/>
              </w:rPr>
            </w:pPr>
          </w:p>
        </w:tc>
      </w:tr>
      <w:tr w:rsidR="006F6C09" w:rsidRPr="006F6C09" w14:paraId="2834C71A" w14:textId="77777777" w:rsidTr="006F6C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96" w:type="dxa"/>
          </w:tcPr>
          <w:p w14:paraId="0F9026FF" w14:textId="77777777" w:rsidR="006F6C09" w:rsidRPr="006F6C09" w:rsidRDefault="006F6C09" w:rsidP="000F299A">
            <w:pPr>
              <w:spacing w:line="360" w:lineRule="auto"/>
              <w:contextualSpacing/>
              <w:jc w:val="both"/>
              <w:rPr>
                <w:rFonts w:ascii="Times New Roman" w:hAnsi="Times New Roman" w:cs="Times New Roman"/>
              </w:rPr>
            </w:pPr>
            <w:r w:rsidRPr="006F6C09">
              <w:rPr>
                <w:rFonts w:ascii="Times New Roman" w:hAnsi="Times New Roman" w:cs="Times New Roman"/>
              </w:rPr>
              <w:t>Subjective Norms</w:t>
            </w:r>
          </w:p>
        </w:tc>
      </w:tr>
      <w:tr w:rsidR="006F6C09" w:rsidRPr="006F6C09" w14:paraId="68CC3EC6" w14:textId="77777777" w:rsidTr="006F6C09">
        <w:tc>
          <w:tcPr>
            <w:cnfStyle w:val="001000000000" w:firstRow="0" w:lastRow="0" w:firstColumn="1" w:lastColumn="0" w:oddVBand="0" w:evenVBand="0" w:oddHBand="0" w:evenHBand="0" w:firstRowFirstColumn="0" w:firstRowLastColumn="0" w:lastRowFirstColumn="0" w:lastRowLastColumn="0"/>
            <w:tcW w:w="10296" w:type="dxa"/>
          </w:tcPr>
          <w:p w14:paraId="0BC6E858" w14:textId="77777777" w:rsidR="006F6C09" w:rsidRPr="006F6C09" w:rsidRDefault="006F6C09" w:rsidP="000F299A">
            <w:pPr>
              <w:spacing w:line="360" w:lineRule="auto"/>
              <w:contextualSpacing/>
              <w:jc w:val="both"/>
              <w:rPr>
                <w:rFonts w:ascii="Times New Roman" w:hAnsi="Times New Roman" w:cs="Times New Roman"/>
              </w:rPr>
            </w:pPr>
            <w:r w:rsidRPr="006F6C09">
              <w:rPr>
                <w:rFonts w:ascii="Times New Roman" w:hAnsi="Times New Roman" w:cs="Times New Roman"/>
              </w:rPr>
              <w:t xml:space="preserve">SN1: People who are important to me think that I should use M-Payment. </w:t>
            </w:r>
          </w:p>
        </w:tc>
      </w:tr>
      <w:tr w:rsidR="006F6C09" w:rsidRPr="006F6C09" w14:paraId="213A8B2D" w14:textId="77777777" w:rsidTr="006F6C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96" w:type="dxa"/>
          </w:tcPr>
          <w:p w14:paraId="7E9124B7" w14:textId="77777777" w:rsidR="006F6C09" w:rsidRPr="006F6C09" w:rsidRDefault="006F6C09" w:rsidP="000F299A">
            <w:pPr>
              <w:spacing w:line="360" w:lineRule="auto"/>
              <w:contextualSpacing/>
              <w:jc w:val="both"/>
              <w:rPr>
                <w:rFonts w:ascii="Times New Roman" w:hAnsi="Times New Roman" w:cs="Times New Roman"/>
              </w:rPr>
            </w:pPr>
            <w:r w:rsidRPr="006F6C09">
              <w:rPr>
                <w:rFonts w:ascii="Times New Roman" w:hAnsi="Times New Roman" w:cs="Times New Roman"/>
              </w:rPr>
              <w:t>SN2: People whose opinions I value will prefer me to use M-Payment.</w:t>
            </w:r>
          </w:p>
        </w:tc>
      </w:tr>
      <w:tr w:rsidR="006F6C09" w:rsidRPr="006F6C09" w14:paraId="59DA91D7" w14:textId="77777777" w:rsidTr="006F6C09">
        <w:tc>
          <w:tcPr>
            <w:cnfStyle w:val="001000000000" w:firstRow="0" w:lastRow="0" w:firstColumn="1" w:lastColumn="0" w:oddVBand="0" w:evenVBand="0" w:oddHBand="0" w:evenHBand="0" w:firstRowFirstColumn="0" w:firstRowLastColumn="0" w:lastRowFirstColumn="0" w:lastRowLastColumn="0"/>
            <w:tcW w:w="10296" w:type="dxa"/>
          </w:tcPr>
          <w:p w14:paraId="5DF9F937" w14:textId="77777777" w:rsidR="006F6C09" w:rsidRPr="006F6C09" w:rsidRDefault="006F6C09" w:rsidP="000F299A">
            <w:pPr>
              <w:spacing w:line="360" w:lineRule="auto"/>
              <w:contextualSpacing/>
              <w:jc w:val="both"/>
              <w:rPr>
                <w:rFonts w:ascii="Times New Roman" w:hAnsi="Times New Roman" w:cs="Times New Roman"/>
              </w:rPr>
            </w:pPr>
            <w:r w:rsidRPr="006F6C09">
              <w:rPr>
                <w:rFonts w:ascii="Times New Roman" w:hAnsi="Times New Roman" w:cs="Times New Roman"/>
              </w:rPr>
              <w:t>SN3: People who are important to me will support my use of M-Payment.</w:t>
            </w:r>
          </w:p>
        </w:tc>
      </w:tr>
      <w:tr w:rsidR="006F6C09" w:rsidRPr="006F6C09" w14:paraId="437FDE6E" w14:textId="77777777" w:rsidTr="006F6C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96" w:type="dxa"/>
          </w:tcPr>
          <w:p w14:paraId="3119BD4C" w14:textId="77777777" w:rsidR="006F6C09" w:rsidRPr="006F6C09" w:rsidRDefault="006F6C09" w:rsidP="000F299A">
            <w:pPr>
              <w:spacing w:line="360" w:lineRule="auto"/>
              <w:contextualSpacing/>
              <w:jc w:val="both"/>
              <w:rPr>
                <w:rFonts w:ascii="Times New Roman" w:hAnsi="Times New Roman" w:cs="Times New Roman"/>
              </w:rPr>
            </w:pPr>
            <w:r w:rsidRPr="006F6C09">
              <w:rPr>
                <w:rFonts w:ascii="Times New Roman" w:hAnsi="Times New Roman" w:cs="Times New Roman"/>
              </w:rPr>
              <w:t>SN4: I know that most people who use mobile payment applications are able to save money and time.</w:t>
            </w:r>
          </w:p>
        </w:tc>
      </w:tr>
      <w:tr w:rsidR="006F6C09" w:rsidRPr="006F6C09" w14:paraId="59C221DD" w14:textId="77777777" w:rsidTr="006F6C09">
        <w:tc>
          <w:tcPr>
            <w:cnfStyle w:val="001000000000" w:firstRow="0" w:lastRow="0" w:firstColumn="1" w:lastColumn="0" w:oddVBand="0" w:evenVBand="0" w:oddHBand="0" w:evenHBand="0" w:firstRowFirstColumn="0" w:firstRowLastColumn="0" w:lastRowFirstColumn="0" w:lastRowLastColumn="0"/>
            <w:tcW w:w="10296" w:type="dxa"/>
          </w:tcPr>
          <w:p w14:paraId="1B85094A" w14:textId="77777777" w:rsidR="006F6C09" w:rsidRPr="006F6C09" w:rsidRDefault="006F6C09" w:rsidP="000F299A">
            <w:pPr>
              <w:spacing w:line="360" w:lineRule="auto"/>
              <w:contextualSpacing/>
              <w:jc w:val="both"/>
              <w:rPr>
                <w:rFonts w:ascii="Times New Roman" w:hAnsi="Times New Roman" w:cs="Times New Roman"/>
              </w:rPr>
            </w:pPr>
          </w:p>
        </w:tc>
      </w:tr>
      <w:tr w:rsidR="006F6C09" w:rsidRPr="006F6C09" w14:paraId="3C1DB31A" w14:textId="77777777" w:rsidTr="006F6C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96" w:type="dxa"/>
          </w:tcPr>
          <w:p w14:paraId="079A0E27" w14:textId="77777777" w:rsidR="006F6C09" w:rsidRPr="006F6C09" w:rsidRDefault="006F6C09" w:rsidP="000F299A">
            <w:pPr>
              <w:spacing w:line="360" w:lineRule="auto"/>
              <w:contextualSpacing/>
              <w:jc w:val="both"/>
              <w:rPr>
                <w:rFonts w:ascii="Times New Roman" w:hAnsi="Times New Roman" w:cs="Times New Roman"/>
                <w:b w:val="0"/>
              </w:rPr>
            </w:pPr>
            <w:r w:rsidRPr="006F6C09">
              <w:rPr>
                <w:rFonts w:ascii="Times New Roman" w:hAnsi="Times New Roman" w:cs="Times New Roman"/>
              </w:rPr>
              <w:t>Perceived Trust (PT)</w:t>
            </w:r>
          </w:p>
        </w:tc>
      </w:tr>
      <w:tr w:rsidR="006F6C09" w:rsidRPr="006F6C09" w14:paraId="1AA0A8F4" w14:textId="77777777" w:rsidTr="006F6C09">
        <w:tc>
          <w:tcPr>
            <w:cnfStyle w:val="001000000000" w:firstRow="0" w:lastRow="0" w:firstColumn="1" w:lastColumn="0" w:oddVBand="0" w:evenVBand="0" w:oddHBand="0" w:evenHBand="0" w:firstRowFirstColumn="0" w:firstRowLastColumn="0" w:lastRowFirstColumn="0" w:lastRowLastColumn="0"/>
            <w:tcW w:w="10296" w:type="dxa"/>
          </w:tcPr>
          <w:p w14:paraId="5A6CCA7B" w14:textId="77777777" w:rsidR="006F6C09" w:rsidRPr="006F6C09" w:rsidRDefault="006F6C09" w:rsidP="000F299A">
            <w:pPr>
              <w:spacing w:line="360" w:lineRule="auto"/>
              <w:contextualSpacing/>
              <w:jc w:val="both"/>
              <w:rPr>
                <w:rFonts w:ascii="Times New Roman" w:hAnsi="Times New Roman" w:cs="Times New Roman"/>
              </w:rPr>
            </w:pPr>
            <w:r w:rsidRPr="006F6C09">
              <w:rPr>
                <w:rFonts w:ascii="Times New Roman" w:hAnsi="Times New Roman" w:cs="Times New Roman"/>
              </w:rPr>
              <w:t>PT1: I believe that M-Payment parties are honest.</w:t>
            </w:r>
          </w:p>
        </w:tc>
      </w:tr>
      <w:tr w:rsidR="006F6C09" w:rsidRPr="006F6C09" w14:paraId="2812AE62" w14:textId="77777777" w:rsidTr="006F6C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96" w:type="dxa"/>
          </w:tcPr>
          <w:p w14:paraId="207E4B12" w14:textId="77777777" w:rsidR="006F6C09" w:rsidRPr="006F6C09" w:rsidRDefault="006F6C09" w:rsidP="000F299A">
            <w:pPr>
              <w:spacing w:line="360" w:lineRule="auto"/>
              <w:contextualSpacing/>
              <w:jc w:val="both"/>
              <w:rPr>
                <w:rFonts w:ascii="Times New Roman" w:hAnsi="Times New Roman" w:cs="Times New Roman"/>
              </w:rPr>
            </w:pPr>
            <w:r w:rsidRPr="006F6C09">
              <w:rPr>
                <w:rFonts w:ascii="Times New Roman" w:hAnsi="Times New Roman" w:cs="Times New Roman"/>
              </w:rPr>
              <w:t>PT2: I believe that M-Payment parties will keep my best interests in mind.</w:t>
            </w:r>
          </w:p>
        </w:tc>
      </w:tr>
      <w:tr w:rsidR="006F6C09" w:rsidRPr="006F6C09" w14:paraId="1AA9C55A" w14:textId="77777777" w:rsidTr="006F6C09">
        <w:tc>
          <w:tcPr>
            <w:cnfStyle w:val="001000000000" w:firstRow="0" w:lastRow="0" w:firstColumn="1" w:lastColumn="0" w:oddVBand="0" w:evenVBand="0" w:oddHBand="0" w:evenHBand="0" w:firstRowFirstColumn="0" w:firstRowLastColumn="0" w:lastRowFirstColumn="0" w:lastRowLastColumn="0"/>
            <w:tcW w:w="10296" w:type="dxa"/>
          </w:tcPr>
          <w:p w14:paraId="6FB8ABF5" w14:textId="77777777" w:rsidR="006F6C09" w:rsidRPr="006F6C09" w:rsidRDefault="006F6C09" w:rsidP="000F299A">
            <w:pPr>
              <w:spacing w:line="360" w:lineRule="auto"/>
              <w:contextualSpacing/>
              <w:jc w:val="both"/>
              <w:rPr>
                <w:rFonts w:ascii="Times New Roman" w:hAnsi="Times New Roman" w:cs="Times New Roman"/>
              </w:rPr>
            </w:pPr>
            <w:r w:rsidRPr="006F6C09">
              <w:rPr>
                <w:rFonts w:ascii="Times New Roman" w:hAnsi="Times New Roman" w:cs="Times New Roman"/>
              </w:rPr>
              <w:t>PT3: I believe that M-Payment parties will offer a secure M-Payment service</w:t>
            </w:r>
          </w:p>
        </w:tc>
      </w:tr>
      <w:tr w:rsidR="006F6C09" w:rsidRPr="006F6C09" w14:paraId="17008BD5" w14:textId="77777777" w:rsidTr="006F6C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96" w:type="dxa"/>
          </w:tcPr>
          <w:p w14:paraId="7E04BE2C" w14:textId="77777777" w:rsidR="006F6C09" w:rsidRPr="006F6C09" w:rsidRDefault="006F6C09" w:rsidP="000F299A">
            <w:pPr>
              <w:spacing w:line="360" w:lineRule="auto"/>
              <w:contextualSpacing/>
              <w:jc w:val="both"/>
              <w:rPr>
                <w:rFonts w:ascii="Times New Roman" w:hAnsi="Times New Roman" w:cs="Times New Roman"/>
              </w:rPr>
            </w:pPr>
          </w:p>
        </w:tc>
      </w:tr>
      <w:tr w:rsidR="006F6C09" w:rsidRPr="006F6C09" w14:paraId="468C9917" w14:textId="77777777" w:rsidTr="006F6C09">
        <w:tc>
          <w:tcPr>
            <w:cnfStyle w:val="001000000000" w:firstRow="0" w:lastRow="0" w:firstColumn="1" w:lastColumn="0" w:oddVBand="0" w:evenVBand="0" w:oddHBand="0" w:evenHBand="0" w:firstRowFirstColumn="0" w:firstRowLastColumn="0" w:lastRowFirstColumn="0" w:lastRowLastColumn="0"/>
            <w:tcW w:w="10296" w:type="dxa"/>
          </w:tcPr>
          <w:p w14:paraId="0B0128F3" w14:textId="77777777" w:rsidR="006F6C09" w:rsidRPr="006F6C09" w:rsidRDefault="006F6C09" w:rsidP="000F299A">
            <w:pPr>
              <w:spacing w:line="360" w:lineRule="auto"/>
              <w:contextualSpacing/>
              <w:jc w:val="both"/>
              <w:rPr>
                <w:rFonts w:ascii="Times New Roman" w:hAnsi="Times New Roman" w:cs="Times New Roman"/>
              </w:rPr>
            </w:pPr>
          </w:p>
        </w:tc>
      </w:tr>
      <w:tr w:rsidR="006F6C09" w:rsidRPr="006F6C09" w14:paraId="342546E3" w14:textId="77777777" w:rsidTr="006F6C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96" w:type="dxa"/>
          </w:tcPr>
          <w:p w14:paraId="1AD9E4A5" w14:textId="77777777" w:rsidR="006F6C09" w:rsidRPr="006F6C09" w:rsidRDefault="006F6C09" w:rsidP="000F299A">
            <w:pPr>
              <w:spacing w:line="360" w:lineRule="auto"/>
              <w:contextualSpacing/>
              <w:jc w:val="both"/>
              <w:rPr>
                <w:rFonts w:ascii="Times New Roman" w:hAnsi="Times New Roman" w:cs="Times New Roman"/>
                <w:b w:val="0"/>
              </w:rPr>
            </w:pPr>
            <w:r w:rsidRPr="006F6C09">
              <w:rPr>
                <w:rFonts w:ascii="Times New Roman" w:hAnsi="Times New Roman" w:cs="Times New Roman"/>
              </w:rPr>
              <w:t>Behavioral Intention (BI)</w:t>
            </w:r>
          </w:p>
        </w:tc>
      </w:tr>
      <w:tr w:rsidR="006F6C09" w:rsidRPr="006F6C09" w14:paraId="204A1AE8" w14:textId="77777777" w:rsidTr="006F6C09">
        <w:tc>
          <w:tcPr>
            <w:cnfStyle w:val="001000000000" w:firstRow="0" w:lastRow="0" w:firstColumn="1" w:lastColumn="0" w:oddVBand="0" w:evenVBand="0" w:oddHBand="0" w:evenHBand="0" w:firstRowFirstColumn="0" w:firstRowLastColumn="0" w:lastRowFirstColumn="0" w:lastRowLastColumn="0"/>
            <w:tcW w:w="10296" w:type="dxa"/>
          </w:tcPr>
          <w:p w14:paraId="151D4E1B" w14:textId="77777777" w:rsidR="006F6C09" w:rsidRPr="006F6C09" w:rsidRDefault="006F6C09" w:rsidP="000F299A">
            <w:pPr>
              <w:spacing w:line="360" w:lineRule="auto"/>
              <w:contextualSpacing/>
              <w:jc w:val="both"/>
              <w:rPr>
                <w:rFonts w:ascii="Times New Roman" w:hAnsi="Times New Roman" w:cs="Times New Roman"/>
              </w:rPr>
            </w:pPr>
            <w:r w:rsidRPr="006F6C09">
              <w:rPr>
                <w:rFonts w:ascii="Times New Roman" w:hAnsi="Times New Roman" w:cs="Times New Roman"/>
              </w:rPr>
              <w:t>BI1: I predict that I will use M-Payment in the next 6 months.</w:t>
            </w:r>
          </w:p>
        </w:tc>
      </w:tr>
      <w:tr w:rsidR="006F6C09" w:rsidRPr="006F6C09" w14:paraId="7ECE2DFD" w14:textId="77777777" w:rsidTr="006F6C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96" w:type="dxa"/>
          </w:tcPr>
          <w:p w14:paraId="55F6F97E" w14:textId="77777777" w:rsidR="006F6C09" w:rsidRPr="006F6C09" w:rsidRDefault="006F6C09" w:rsidP="000F299A">
            <w:pPr>
              <w:spacing w:line="360" w:lineRule="auto"/>
              <w:contextualSpacing/>
              <w:jc w:val="both"/>
              <w:rPr>
                <w:rFonts w:ascii="Times New Roman" w:hAnsi="Times New Roman" w:cs="Times New Roman"/>
              </w:rPr>
            </w:pPr>
            <w:r w:rsidRPr="006F6C09">
              <w:rPr>
                <w:rFonts w:ascii="Times New Roman" w:hAnsi="Times New Roman" w:cs="Times New Roman"/>
              </w:rPr>
              <w:t>BI2: I plan to use M-Payment in the next 12 months.</w:t>
            </w:r>
          </w:p>
        </w:tc>
      </w:tr>
      <w:tr w:rsidR="006F6C09" w:rsidRPr="006F6C09" w14:paraId="621F270B" w14:textId="77777777" w:rsidTr="006F6C09">
        <w:tc>
          <w:tcPr>
            <w:cnfStyle w:val="001000000000" w:firstRow="0" w:lastRow="0" w:firstColumn="1" w:lastColumn="0" w:oddVBand="0" w:evenVBand="0" w:oddHBand="0" w:evenHBand="0" w:firstRowFirstColumn="0" w:firstRowLastColumn="0" w:lastRowFirstColumn="0" w:lastRowLastColumn="0"/>
            <w:tcW w:w="10296" w:type="dxa"/>
          </w:tcPr>
          <w:p w14:paraId="46C72D3C" w14:textId="77777777" w:rsidR="006F6C09" w:rsidRPr="006F6C09" w:rsidRDefault="006F6C09" w:rsidP="000F299A">
            <w:pPr>
              <w:spacing w:line="360" w:lineRule="auto"/>
              <w:contextualSpacing/>
              <w:jc w:val="both"/>
              <w:rPr>
                <w:rFonts w:ascii="Times New Roman" w:hAnsi="Times New Roman" w:cs="Times New Roman"/>
              </w:rPr>
            </w:pPr>
            <w:r w:rsidRPr="006F6C09">
              <w:rPr>
                <w:rFonts w:ascii="Times New Roman" w:hAnsi="Times New Roman" w:cs="Times New Roman"/>
              </w:rPr>
              <w:t>BI3: I think that I will use M-Payment rather than any other available payment method to conduct a transaction in the future.</w:t>
            </w:r>
          </w:p>
        </w:tc>
      </w:tr>
      <w:tr w:rsidR="006F6C09" w:rsidRPr="006F6C09" w14:paraId="3CA221DA" w14:textId="77777777" w:rsidTr="006F6C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96" w:type="dxa"/>
          </w:tcPr>
          <w:p w14:paraId="6029BF70" w14:textId="77777777" w:rsidR="006F6C09" w:rsidRPr="006F6C09" w:rsidRDefault="006F6C09" w:rsidP="000F299A">
            <w:pPr>
              <w:spacing w:line="360" w:lineRule="auto"/>
              <w:contextualSpacing/>
              <w:jc w:val="both"/>
              <w:rPr>
                <w:rFonts w:ascii="Times New Roman" w:hAnsi="Times New Roman" w:cs="Times New Roman"/>
              </w:rPr>
            </w:pPr>
          </w:p>
        </w:tc>
      </w:tr>
      <w:tr w:rsidR="006F6C09" w:rsidRPr="006F6C09" w14:paraId="25D0E98B" w14:textId="77777777" w:rsidTr="006F6C09">
        <w:tc>
          <w:tcPr>
            <w:cnfStyle w:val="001000000000" w:firstRow="0" w:lastRow="0" w:firstColumn="1" w:lastColumn="0" w:oddVBand="0" w:evenVBand="0" w:oddHBand="0" w:evenHBand="0" w:firstRowFirstColumn="0" w:firstRowLastColumn="0" w:lastRowFirstColumn="0" w:lastRowLastColumn="0"/>
            <w:tcW w:w="10296" w:type="dxa"/>
          </w:tcPr>
          <w:p w14:paraId="32F96CD5" w14:textId="77777777" w:rsidR="006F6C09" w:rsidRPr="006F6C09" w:rsidRDefault="006F6C09" w:rsidP="000F299A">
            <w:pPr>
              <w:spacing w:line="360" w:lineRule="auto"/>
              <w:contextualSpacing/>
              <w:jc w:val="both"/>
              <w:rPr>
                <w:rFonts w:ascii="Times New Roman" w:hAnsi="Times New Roman" w:cs="Times New Roman"/>
              </w:rPr>
            </w:pPr>
          </w:p>
        </w:tc>
      </w:tr>
      <w:tr w:rsidR="006F6C09" w:rsidRPr="006F6C09" w14:paraId="36B22465" w14:textId="77777777" w:rsidTr="006F6C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96" w:type="dxa"/>
          </w:tcPr>
          <w:p w14:paraId="5A9C3BE2" w14:textId="77777777" w:rsidR="006F6C09" w:rsidRPr="006F6C09" w:rsidRDefault="006F6C09" w:rsidP="000F299A">
            <w:pPr>
              <w:spacing w:line="360" w:lineRule="auto"/>
              <w:contextualSpacing/>
              <w:jc w:val="both"/>
              <w:rPr>
                <w:rFonts w:ascii="Times New Roman" w:hAnsi="Times New Roman" w:cs="Times New Roman"/>
                <w:b w:val="0"/>
              </w:rPr>
            </w:pPr>
            <w:r w:rsidRPr="006F6C09">
              <w:rPr>
                <w:rFonts w:ascii="Times New Roman" w:hAnsi="Times New Roman" w:cs="Times New Roman"/>
              </w:rPr>
              <w:t>Attitude (AT)</w:t>
            </w:r>
          </w:p>
        </w:tc>
      </w:tr>
      <w:tr w:rsidR="006F6C09" w:rsidRPr="006F6C09" w14:paraId="6BE9FCD0" w14:textId="77777777" w:rsidTr="006F6C09">
        <w:tc>
          <w:tcPr>
            <w:cnfStyle w:val="001000000000" w:firstRow="0" w:lastRow="0" w:firstColumn="1" w:lastColumn="0" w:oddVBand="0" w:evenVBand="0" w:oddHBand="0" w:evenHBand="0" w:firstRowFirstColumn="0" w:firstRowLastColumn="0" w:lastRowFirstColumn="0" w:lastRowLastColumn="0"/>
            <w:tcW w:w="10296" w:type="dxa"/>
          </w:tcPr>
          <w:p w14:paraId="6B2B019E" w14:textId="77777777" w:rsidR="006F6C09" w:rsidRPr="006F6C09" w:rsidRDefault="006F6C09" w:rsidP="000F299A">
            <w:pPr>
              <w:spacing w:line="360" w:lineRule="auto"/>
              <w:contextualSpacing/>
              <w:jc w:val="both"/>
              <w:rPr>
                <w:rFonts w:ascii="Times New Roman" w:hAnsi="Times New Roman" w:cs="Times New Roman"/>
              </w:rPr>
            </w:pPr>
            <w:r w:rsidRPr="006F6C09">
              <w:rPr>
                <w:rFonts w:ascii="Times New Roman" w:hAnsi="Times New Roman" w:cs="Times New Roman"/>
              </w:rPr>
              <w:t>AT1: M-Payment in a website/ M-Payment app is a good idea</w:t>
            </w:r>
          </w:p>
        </w:tc>
      </w:tr>
      <w:tr w:rsidR="006F6C09" w:rsidRPr="006F6C09" w14:paraId="02B755DB" w14:textId="77777777" w:rsidTr="006F6C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96" w:type="dxa"/>
          </w:tcPr>
          <w:p w14:paraId="0A949F7E" w14:textId="77777777" w:rsidR="006F6C09" w:rsidRPr="006F6C09" w:rsidRDefault="006F6C09" w:rsidP="000F299A">
            <w:pPr>
              <w:spacing w:line="360" w:lineRule="auto"/>
              <w:contextualSpacing/>
              <w:jc w:val="both"/>
              <w:rPr>
                <w:rFonts w:ascii="Times New Roman" w:hAnsi="Times New Roman" w:cs="Times New Roman"/>
              </w:rPr>
            </w:pPr>
            <w:r w:rsidRPr="006F6C09">
              <w:rPr>
                <w:rFonts w:ascii="Times New Roman" w:hAnsi="Times New Roman" w:cs="Times New Roman"/>
              </w:rPr>
              <w:t>AT2: M-Payment in a website/ M-Payment app is a good idea</w:t>
            </w:r>
          </w:p>
        </w:tc>
      </w:tr>
      <w:tr w:rsidR="006F6C09" w:rsidRPr="00581408" w14:paraId="22E2DAA1" w14:textId="77777777" w:rsidTr="006F6C09">
        <w:tc>
          <w:tcPr>
            <w:cnfStyle w:val="001000000000" w:firstRow="0" w:lastRow="0" w:firstColumn="1" w:lastColumn="0" w:oddVBand="0" w:evenVBand="0" w:oddHBand="0" w:evenHBand="0" w:firstRowFirstColumn="0" w:firstRowLastColumn="0" w:lastRowFirstColumn="0" w:lastRowLastColumn="0"/>
            <w:tcW w:w="10296" w:type="dxa"/>
          </w:tcPr>
          <w:p w14:paraId="4E65650F" w14:textId="77777777" w:rsidR="006F6C09" w:rsidRPr="00581408" w:rsidRDefault="006F6C09" w:rsidP="000F299A">
            <w:pPr>
              <w:spacing w:line="360" w:lineRule="auto"/>
              <w:contextualSpacing/>
              <w:jc w:val="both"/>
              <w:rPr>
                <w:rFonts w:ascii="Times New Roman" w:hAnsi="Times New Roman" w:cs="Times New Roman"/>
              </w:rPr>
            </w:pPr>
            <w:r w:rsidRPr="006F6C09">
              <w:rPr>
                <w:rFonts w:ascii="Times New Roman" w:hAnsi="Times New Roman" w:cs="Times New Roman"/>
              </w:rPr>
              <w:t>AT3: I am positive about the web site/ M-Payment app that I use for M-Payment</w:t>
            </w:r>
          </w:p>
        </w:tc>
      </w:tr>
    </w:tbl>
    <w:p w14:paraId="1FCB826D" w14:textId="1F19CEF8" w:rsidR="00D276C7" w:rsidRPr="00581408" w:rsidRDefault="00D276C7" w:rsidP="000F299A">
      <w:pPr>
        <w:spacing w:line="360" w:lineRule="auto"/>
        <w:contextualSpacing/>
        <w:jc w:val="both"/>
        <w:rPr>
          <w:rFonts w:ascii="Times New Roman" w:hAnsi="Times New Roman" w:cs="Times New Roman"/>
        </w:rPr>
        <w:sectPr w:rsidR="00D276C7" w:rsidRPr="00581408" w:rsidSect="00570760">
          <w:pgSz w:w="12240" w:h="15840"/>
          <w:pgMar w:top="1426" w:right="1080" w:bottom="1555" w:left="1080" w:header="0" w:footer="1066" w:gutter="0"/>
          <w:pgNumType w:start="1"/>
          <w:cols w:space="720"/>
          <w:titlePg/>
          <w:docGrid w:linePitch="326"/>
        </w:sectPr>
      </w:pPr>
      <w:r w:rsidRPr="00581408">
        <w:rPr>
          <w:rFonts w:ascii="Times New Roman" w:hAnsi="Times New Roman" w:cs="Times New Roman"/>
        </w:rPr>
        <w:t>.</w:t>
      </w:r>
    </w:p>
    <w:p w14:paraId="5D575342" w14:textId="77777777" w:rsidR="00BB4294" w:rsidRPr="00581408" w:rsidRDefault="00BB4294" w:rsidP="000F299A">
      <w:pPr>
        <w:spacing w:line="360" w:lineRule="auto"/>
        <w:jc w:val="both"/>
        <w:rPr>
          <w:rFonts w:ascii="Times New Roman" w:hAnsi="Times New Roman" w:cs="Times New Roman"/>
          <w:b/>
          <w:bCs/>
          <w:szCs w:val="28"/>
          <w:u w:val="single"/>
        </w:rPr>
      </w:pPr>
      <w:bookmarkStart w:id="54" w:name="_bookmark8"/>
      <w:bookmarkEnd w:id="54"/>
    </w:p>
    <w:p w14:paraId="7A21E5A3" w14:textId="77777777" w:rsidR="00BF5209" w:rsidRPr="00581408" w:rsidRDefault="00BF5209" w:rsidP="000F299A">
      <w:pPr>
        <w:pStyle w:val="Heading3"/>
        <w:spacing w:line="360" w:lineRule="auto"/>
        <w:ind w:left="3600"/>
        <w:jc w:val="both"/>
        <w:rPr>
          <w:rFonts w:ascii="Times New Roman" w:hAnsi="Times New Roman" w:cs="Times New Roman"/>
          <w:b/>
          <w:bCs/>
          <w:color w:val="000000" w:themeColor="text1"/>
          <w:sz w:val="32"/>
          <w:szCs w:val="32"/>
        </w:rPr>
      </w:pPr>
      <w:bookmarkStart w:id="55" w:name="_Toc205391080"/>
      <w:r w:rsidRPr="00581408">
        <w:rPr>
          <w:rFonts w:ascii="Times New Roman" w:hAnsi="Times New Roman" w:cs="Times New Roman"/>
          <w:b/>
          <w:bCs/>
          <w:color w:val="000000" w:themeColor="text1"/>
          <w:sz w:val="32"/>
          <w:szCs w:val="32"/>
        </w:rPr>
        <w:t>References</w:t>
      </w:r>
      <w:bookmarkEnd w:id="55"/>
    </w:p>
    <w:p w14:paraId="0173962E" w14:textId="77777777" w:rsidR="00BF5209" w:rsidRPr="00581408" w:rsidRDefault="00BF5209" w:rsidP="000F299A">
      <w:pPr>
        <w:spacing w:line="360" w:lineRule="auto"/>
        <w:jc w:val="both"/>
        <w:rPr>
          <w:rFonts w:ascii="Times New Roman" w:hAnsi="Times New Roman" w:cs="Times New Roman"/>
        </w:rPr>
      </w:pPr>
      <w:hyperlink r:id="rId14" w:history="1">
        <w:r w:rsidRPr="00581408">
          <w:rPr>
            <w:rFonts w:ascii="Times New Roman" w:hAnsi="Times New Roman" w:cs="Times New Roman"/>
            <w:color w:val="0563C1" w:themeColor="hyperlink"/>
          </w:rPr>
          <w:t>https://www.bb.org.bd/en/index.php/financialactivity/paysystems</w:t>
        </w:r>
      </w:hyperlink>
    </w:p>
    <w:p w14:paraId="4A550ED8" w14:textId="33E9303A" w:rsidR="00BF5209" w:rsidRPr="00581408" w:rsidRDefault="00BF5209" w:rsidP="000F299A">
      <w:pPr>
        <w:spacing w:line="360" w:lineRule="auto"/>
        <w:jc w:val="both"/>
        <w:rPr>
          <w:rFonts w:ascii="Times New Roman" w:hAnsi="Times New Roman" w:cs="Times New Roman"/>
        </w:rPr>
      </w:pPr>
      <w:hyperlink r:id="rId15" w:history="1">
        <w:r w:rsidRPr="00581408">
          <w:rPr>
            <w:rFonts w:ascii="Times New Roman" w:hAnsi="Times New Roman" w:cs="Times New Roman"/>
            <w:color w:val="0563C1" w:themeColor="hyperlink"/>
          </w:rPr>
          <w:t>https:/www.google.com/search?q=mobile+payment+situation+in+bangladesh</w:t>
        </w:r>
      </w:hyperlink>
    </w:p>
    <w:p w14:paraId="2F485B41" w14:textId="3D98A63F" w:rsidR="00D33CCB" w:rsidRPr="00581408" w:rsidRDefault="00BF5209" w:rsidP="000F299A">
      <w:pPr>
        <w:spacing w:line="360" w:lineRule="auto"/>
        <w:jc w:val="both"/>
        <w:rPr>
          <w:rFonts w:ascii="Times New Roman" w:hAnsi="Times New Roman" w:cs="Times New Roman"/>
          <w:color w:val="0563C1" w:themeColor="hyperlink"/>
          <w:u w:val="single"/>
        </w:rPr>
      </w:pPr>
      <w:r w:rsidRPr="00581408">
        <w:rPr>
          <w:rFonts w:ascii="Times New Roman" w:hAnsi="Times New Roman" w:cs="Times New Roman"/>
          <w:color w:val="0563C1" w:themeColor="hyperlink"/>
          <w:u w:val="single"/>
        </w:rPr>
        <w:t>https://www.nasdaq.com/articles/mobile-money%3A-bkash-moves-into-profit-as-scale-and-strategic-shift-pay-dividends#:~:text=bKash%20is%20a%20global%20leader,period%20(US$39bn).</w:t>
      </w:r>
    </w:p>
    <w:sdt>
      <w:sdtPr>
        <w:rPr>
          <w:rFonts w:ascii="Times New Roman" w:hAnsi="Times New Roman" w:cs="Times New Roman"/>
          <w:color w:val="000000"/>
          <w:sz w:val="20"/>
          <w:szCs w:val="20"/>
          <w:shd w:val="clear" w:color="auto" w:fill="FFFFFF"/>
        </w:rPr>
        <w:tag w:val="MENDELEY_BIBLIOGRAPHY"/>
        <w:id w:val="537393012"/>
        <w:placeholder>
          <w:docPart w:val="DefaultPlaceholder_-1854013440"/>
        </w:placeholder>
      </w:sdtPr>
      <w:sdtContent>
        <w:p w14:paraId="2885443B" w14:textId="77777777" w:rsidR="00FA5CE3" w:rsidRPr="00581408" w:rsidRDefault="00FA5CE3" w:rsidP="000F299A">
          <w:pPr>
            <w:autoSpaceDE w:val="0"/>
            <w:autoSpaceDN w:val="0"/>
            <w:spacing w:line="360" w:lineRule="auto"/>
            <w:ind w:hanging="480"/>
            <w:jc w:val="both"/>
            <w:divId w:val="506596898"/>
            <w:rPr>
              <w:rFonts w:ascii="Times New Roman" w:eastAsia="Times New Roman" w:hAnsi="Times New Roman" w:cs="Times New Roman"/>
              <w:kern w:val="0"/>
              <w14:ligatures w14:val="none"/>
            </w:rPr>
          </w:pPr>
          <w:r w:rsidRPr="00581408">
            <w:rPr>
              <w:rFonts w:ascii="Times New Roman" w:eastAsia="Times New Roman" w:hAnsi="Times New Roman" w:cs="Times New Roman"/>
            </w:rPr>
            <w:t xml:space="preserve">Abrahão, R. de S., Moriguchi, S. N., &amp; Andrade, D. F. (2016). Intention of adoption of mobile payment: An analysis in the light of the Unified Theory of Acceptance and Use of Technology (UTAUT). </w:t>
          </w:r>
          <w:r w:rsidRPr="00581408">
            <w:rPr>
              <w:rFonts w:ascii="Times New Roman" w:eastAsia="Times New Roman" w:hAnsi="Times New Roman" w:cs="Times New Roman"/>
              <w:i/>
              <w:iCs/>
            </w:rPr>
            <w:t xml:space="preserve">RAI </w:t>
          </w:r>
          <w:proofErr w:type="spellStart"/>
          <w:r w:rsidRPr="00581408">
            <w:rPr>
              <w:rFonts w:ascii="Times New Roman" w:eastAsia="Times New Roman" w:hAnsi="Times New Roman" w:cs="Times New Roman"/>
              <w:i/>
              <w:iCs/>
            </w:rPr>
            <w:t>Revista</w:t>
          </w:r>
          <w:proofErr w:type="spellEnd"/>
          <w:r w:rsidRPr="00581408">
            <w:rPr>
              <w:rFonts w:ascii="Times New Roman" w:eastAsia="Times New Roman" w:hAnsi="Times New Roman" w:cs="Times New Roman"/>
              <w:i/>
              <w:iCs/>
            </w:rPr>
            <w:t xml:space="preserve"> de </w:t>
          </w:r>
          <w:proofErr w:type="spellStart"/>
          <w:r w:rsidRPr="00581408">
            <w:rPr>
              <w:rFonts w:ascii="Times New Roman" w:eastAsia="Times New Roman" w:hAnsi="Times New Roman" w:cs="Times New Roman"/>
              <w:i/>
              <w:iCs/>
            </w:rPr>
            <w:t>Administração</w:t>
          </w:r>
          <w:proofErr w:type="spellEnd"/>
          <w:r w:rsidRPr="00581408">
            <w:rPr>
              <w:rFonts w:ascii="Times New Roman" w:eastAsia="Times New Roman" w:hAnsi="Times New Roman" w:cs="Times New Roman"/>
              <w:i/>
              <w:iCs/>
            </w:rPr>
            <w:t xml:space="preserve"> e </w:t>
          </w:r>
          <w:proofErr w:type="spellStart"/>
          <w:r w:rsidRPr="00581408">
            <w:rPr>
              <w:rFonts w:ascii="Times New Roman" w:eastAsia="Times New Roman" w:hAnsi="Times New Roman" w:cs="Times New Roman"/>
              <w:i/>
              <w:iCs/>
            </w:rPr>
            <w:t>Inovação</w:t>
          </w:r>
          <w:proofErr w:type="spellEnd"/>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13</w:t>
          </w:r>
          <w:r w:rsidRPr="00581408">
            <w:rPr>
              <w:rFonts w:ascii="Times New Roman" w:eastAsia="Times New Roman" w:hAnsi="Times New Roman" w:cs="Times New Roman"/>
            </w:rPr>
            <w:t>(3), 221–230. https://doi.org/10.1016/j.rai.2016.06.003</w:t>
          </w:r>
        </w:p>
        <w:p w14:paraId="1B975F5B" w14:textId="77777777" w:rsidR="00FA5CE3" w:rsidRPr="00581408" w:rsidRDefault="00FA5CE3" w:rsidP="000F299A">
          <w:pPr>
            <w:autoSpaceDE w:val="0"/>
            <w:autoSpaceDN w:val="0"/>
            <w:spacing w:line="360" w:lineRule="auto"/>
            <w:ind w:hanging="480"/>
            <w:jc w:val="both"/>
            <w:divId w:val="779568217"/>
            <w:rPr>
              <w:rFonts w:ascii="Times New Roman" w:eastAsia="Times New Roman" w:hAnsi="Times New Roman" w:cs="Times New Roman"/>
            </w:rPr>
          </w:pPr>
          <w:r w:rsidRPr="00581408">
            <w:rPr>
              <w:rFonts w:ascii="Times New Roman" w:eastAsia="Times New Roman" w:hAnsi="Times New Roman" w:cs="Times New Roman"/>
            </w:rPr>
            <w:t xml:space="preserve">Aji, H. M., </w:t>
          </w:r>
          <w:proofErr w:type="spellStart"/>
          <w:r w:rsidRPr="00581408">
            <w:rPr>
              <w:rFonts w:ascii="Times New Roman" w:eastAsia="Times New Roman" w:hAnsi="Times New Roman" w:cs="Times New Roman"/>
            </w:rPr>
            <w:t>Berakon</w:t>
          </w:r>
          <w:proofErr w:type="spellEnd"/>
          <w:r w:rsidRPr="00581408">
            <w:rPr>
              <w:rFonts w:ascii="Times New Roman" w:eastAsia="Times New Roman" w:hAnsi="Times New Roman" w:cs="Times New Roman"/>
            </w:rPr>
            <w:t xml:space="preserve">, I., &amp; Riza, A. F. (2020). The effects of subjective norm and knowledge about </w:t>
          </w:r>
          <w:proofErr w:type="spellStart"/>
          <w:r w:rsidRPr="00581408">
            <w:rPr>
              <w:rFonts w:ascii="Times New Roman" w:eastAsia="Times New Roman" w:hAnsi="Times New Roman" w:cs="Times New Roman"/>
            </w:rPr>
            <w:t>riba</w:t>
          </w:r>
          <w:proofErr w:type="spellEnd"/>
          <w:r w:rsidRPr="00581408">
            <w:rPr>
              <w:rFonts w:ascii="Times New Roman" w:eastAsia="Times New Roman" w:hAnsi="Times New Roman" w:cs="Times New Roman"/>
            </w:rPr>
            <w:t xml:space="preserve"> on intention to use e-money in Indonesia. </w:t>
          </w:r>
          <w:r w:rsidRPr="00581408">
            <w:rPr>
              <w:rFonts w:ascii="Times New Roman" w:eastAsia="Times New Roman" w:hAnsi="Times New Roman" w:cs="Times New Roman"/>
              <w:i/>
              <w:iCs/>
            </w:rPr>
            <w:t>Journal of Islamic Marketing</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12</w:t>
          </w:r>
          <w:r w:rsidRPr="00581408">
            <w:rPr>
              <w:rFonts w:ascii="Times New Roman" w:eastAsia="Times New Roman" w:hAnsi="Times New Roman" w:cs="Times New Roman"/>
            </w:rPr>
            <w:t>(6), 1180–1196. https://doi.org/10.1108/JIMA-10-2019-0203</w:t>
          </w:r>
        </w:p>
        <w:p w14:paraId="1931EA52" w14:textId="77777777" w:rsidR="00FA5CE3" w:rsidRPr="00581408" w:rsidRDefault="00FA5CE3" w:rsidP="000F299A">
          <w:pPr>
            <w:autoSpaceDE w:val="0"/>
            <w:autoSpaceDN w:val="0"/>
            <w:spacing w:line="360" w:lineRule="auto"/>
            <w:ind w:hanging="480"/>
            <w:jc w:val="both"/>
            <w:divId w:val="1948342427"/>
            <w:rPr>
              <w:rFonts w:ascii="Times New Roman" w:eastAsia="Times New Roman" w:hAnsi="Times New Roman" w:cs="Times New Roman"/>
            </w:rPr>
          </w:pPr>
          <w:r w:rsidRPr="00581408">
            <w:rPr>
              <w:rFonts w:ascii="Times New Roman" w:eastAsia="Times New Roman" w:hAnsi="Times New Roman" w:cs="Times New Roman"/>
            </w:rPr>
            <w:t xml:space="preserve">Al Amin, M., </w:t>
          </w:r>
          <w:proofErr w:type="spellStart"/>
          <w:r w:rsidRPr="00581408">
            <w:rPr>
              <w:rFonts w:ascii="Times New Roman" w:eastAsia="Times New Roman" w:hAnsi="Times New Roman" w:cs="Times New Roman"/>
            </w:rPr>
            <w:t>Muzareba</w:t>
          </w:r>
          <w:proofErr w:type="spellEnd"/>
          <w:r w:rsidRPr="00581408">
            <w:rPr>
              <w:rFonts w:ascii="Times New Roman" w:eastAsia="Times New Roman" w:hAnsi="Times New Roman" w:cs="Times New Roman"/>
            </w:rPr>
            <w:t xml:space="preserve">, A. M., Chowdhury, I. U., &amp; </w:t>
          </w:r>
          <w:proofErr w:type="spellStart"/>
          <w:r w:rsidRPr="00581408">
            <w:rPr>
              <w:rFonts w:ascii="Times New Roman" w:eastAsia="Times New Roman" w:hAnsi="Times New Roman" w:cs="Times New Roman"/>
            </w:rPr>
            <w:t>Khondkar</w:t>
          </w:r>
          <w:proofErr w:type="spellEnd"/>
          <w:r w:rsidRPr="00581408">
            <w:rPr>
              <w:rFonts w:ascii="Times New Roman" w:eastAsia="Times New Roman" w:hAnsi="Times New Roman" w:cs="Times New Roman"/>
            </w:rPr>
            <w:t xml:space="preserve">, M. (2024). Understanding e-satisfaction, continuance intention, and e-loyalty toward mobile payment application during COVID-19: an investigation using the electronic technology continuance model. </w:t>
          </w:r>
          <w:r w:rsidRPr="00581408">
            <w:rPr>
              <w:rFonts w:ascii="Times New Roman" w:eastAsia="Times New Roman" w:hAnsi="Times New Roman" w:cs="Times New Roman"/>
              <w:i/>
              <w:iCs/>
            </w:rPr>
            <w:t>Journal of Financial Services Marketing</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29</w:t>
          </w:r>
          <w:r w:rsidRPr="00581408">
            <w:rPr>
              <w:rFonts w:ascii="Times New Roman" w:eastAsia="Times New Roman" w:hAnsi="Times New Roman" w:cs="Times New Roman"/>
            </w:rPr>
            <w:t>(2), 318–340. https://doi.org/10.1057/s41264-022-00197-2</w:t>
          </w:r>
        </w:p>
        <w:p w14:paraId="2AF71179" w14:textId="77777777" w:rsidR="00FA5CE3" w:rsidRPr="00581408" w:rsidRDefault="00FA5CE3" w:rsidP="000F299A">
          <w:pPr>
            <w:autoSpaceDE w:val="0"/>
            <w:autoSpaceDN w:val="0"/>
            <w:spacing w:line="360" w:lineRule="auto"/>
            <w:ind w:hanging="480"/>
            <w:jc w:val="both"/>
            <w:divId w:val="866135692"/>
            <w:rPr>
              <w:rFonts w:ascii="Times New Roman" w:eastAsia="Times New Roman" w:hAnsi="Times New Roman" w:cs="Times New Roman"/>
            </w:rPr>
          </w:pPr>
          <w:proofErr w:type="spellStart"/>
          <w:r w:rsidRPr="00581408">
            <w:rPr>
              <w:rFonts w:ascii="Times New Roman" w:eastAsia="Times New Roman" w:hAnsi="Times New Roman" w:cs="Times New Roman"/>
            </w:rPr>
            <w:t>Alduais</w:t>
          </w:r>
          <w:proofErr w:type="spellEnd"/>
          <w:r w:rsidRPr="00581408">
            <w:rPr>
              <w:rFonts w:ascii="Times New Roman" w:eastAsia="Times New Roman" w:hAnsi="Times New Roman" w:cs="Times New Roman"/>
            </w:rPr>
            <w:t xml:space="preserve">, F., &amp; Al-Smadi, M. O. (2022). Intention to Use E-Payments from the Perspective of the Unified Theory of Acceptance and Use of Technology (UTAUT): Evidence from Yemen. </w:t>
          </w:r>
          <w:r w:rsidRPr="00581408">
            <w:rPr>
              <w:rFonts w:ascii="Times New Roman" w:eastAsia="Times New Roman" w:hAnsi="Times New Roman" w:cs="Times New Roman"/>
              <w:i/>
              <w:iCs/>
            </w:rPr>
            <w:t>Economies</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10</w:t>
          </w:r>
          <w:r w:rsidRPr="00581408">
            <w:rPr>
              <w:rFonts w:ascii="Times New Roman" w:eastAsia="Times New Roman" w:hAnsi="Times New Roman" w:cs="Times New Roman"/>
            </w:rPr>
            <w:t>(10). https://doi.org/10.3390/economies10100259</w:t>
          </w:r>
        </w:p>
        <w:p w14:paraId="636625F2" w14:textId="77777777" w:rsidR="00FA5CE3" w:rsidRPr="00581408" w:rsidRDefault="00FA5CE3" w:rsidP="000F299A">
          <w:pPr>
            <w:autoSpaceDE w:val="0"/>
            <w:autoSpaceDN w:val="0"/>
            <w:spacing w:line="360" w:lineRule="auto"/>
            <w:ind w:hanging="480"/>
            <w:jc w:val="both"/>
            <w:divId w:val="1419668782"/>
            <w:rPr>
              <w:rFonts w:ascii="Times New Roman" w:eastAsia="Times New Roman" w:hAnsi="Times New Roman" w:cs="Times New Roman"/>
            </w:rPr>
          </w:pPr>
          <w:r w:rsidRPr="00581408">
            <w:rPr>
              <w:rFonts w:ascii="Times New Roman" w:eastAsia="Times New Roman" w:hAnsi="Times New Roman" w:cs="Times New Roman"/>
            </w:rPr>
            <w:t xml:space="preserve">Alzoubi, H. M., </w:t>
          </w:r>
          <w:proofErr w:type="spellStart"/>
          <w:r w:rsidRPr="00581408">
            <w:rPr>
              <w:rFonts w:ascii="Times New Roman" w:eastAsia="Times New Roman" w:hAnsi="Times New Roman" w:cs="Times New Roman"/>
            </w:rPr>
            <w:t>Alshurideh</w:t>
          </w:r>
          <w:proofErr w:type="spellEnd"/>
          <w:r w:rsidRPr="00581408">
            <w:rPr>
              <w:rFonts w:ascii="Times New Roman" w:eastAsia="Times New Roman" w:hAnsi="Times New Roman" w:cs="Times New Roman"/>
            </w:rPr>
            <w:t xml:space="preserve">, M. T., Kurdi, B. Al, </w:t>
          </w:r>
          <w:proofErr w:type="spellStart"/>
          <w:r w:rsidRPr="00581408">
            <w:rPr>
              <w:rFonts w:ascii="Times New Roman" w:eastAsia="Times New Roman" w:hAnsi="Times New Roman" w:cs="Times New Roman"/>
            </w:rPr>
            <w:t>Alhyasat</w:t>
          </w:r>
          <w:proofErr w:type="spellEnd"/>
          <w:r w:rsidRPr="00581408">
            <w:rPr>
              <w:rFonts w:ascii="Times New Roman" w:eastAsia="Times New Roman" w:hAnsi="Times New Roman" w:cs="Times New Roman"/>
            </w:rPr>
            <w:t xml:space="preserve">, K. M. K., &amp; Ghazal, T. M. (2022). The effect of e-payment and online shopping on sales growth: Evidence from banking industry. </w:t>
          </w:r>
          <w:r w:rsidRPr="00581408">
            <w:rPr>
              <w:rFonts w:ascii="Times New Roman" w:eastAsia="Times New Roman" w:hAnsi="Times New Roman" w:cs="Times New Roman"/>
              <w:i/>
              <w:iCs/>
            </w:rPr>
            <w:t>International Journal of Data and Network Science</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6</w:t>
          </w:r>
          <w:r w:rsidRPr="00581408">
            <w:rPr>
              <w:rFonts w:ascii="Times New Roman" w:eastAsia="Times New Roman" w:hAnsi="Times New Roman" w:cs="Times New Roman"/>
            </w:rPr>
            <w:t>(4), 1369–1380. https://doi.org/10.5267/j.ijdns.2022.5.014</w:t>
          </w:r>
        </w:p>
        <w:p w14:paraId="60CAB0B2" w14:textId="77777777" w:rsidR="00FA5CE3" w:rsidRPr="00581408" w:rsidRDefault="00FA5CE3" w:rsidP="000F299A">
          <w:pPr>
            <w:autoSpaceDE w:val="0"/>
            <w:autoSpaceDN w:val="0"/>
            <w:spacing w:line="360" w:lineRule="auto"/>
            <w:ind w:hanging="480"/>
            <w:jc w:val="both"/>
            <w:divId w:val="176621889"/>
            <w:rPr>
              <w:rFonts w:ascii="Times New Roman" w:eastAsia="Times New Roman" w:hAnsi="Times New Roman" w:cs="Times New Roman"/>
            </w:rPr>
          </w:pPr>
          <w:r w:rsidRPr="00581408">
            <w:rPr>
              <w:rFonts w:ascii="Times New Roman" w:eastAsia="Times New Roman" w:hAnsi="Times New Roman" w:cs="Times New Roman"/>
            </w:rPr>
            <w:lastRenderedPageBreak/>
            <w:t xml:space="preserve">Ariffin, S. K., Abd Rahman, M. F. R., Muhammad, A. M., &amp; Zhang, Q. (2021). Understanding the consumer’s intention to use the e-wallet services. </w:t>
          </w:r>
          <w:r w:rsidRPr="00581408">
            <w:rPr>
              <w:rFonts w:ascii="Times New Roman" w:eastAsia="Times New Roman" w:hAnsi="Times New Roman" w:cs="Times New Roman"/>
              <w:i/>
              <w:iCs/>
            </w:rPr>
            <w:t>Spanish Journal of Marketing - ESIC</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25</w:t>
          </w:r>
          <w:r w:rsidRPr="00581408">
            <w:rPr>
              <w:rFonts w:ascii="Times New Roman" w:eastAsia="Times New Roman" w:hAnsi="Times New Roman" w:cs="Times New Roman"/>
            </w:rPr>
            <w:t>(3), 446–461. https://doi.org/10.1108/SJME-07-2021-0138</w:t>
          </w:r>
        </w:p>
        <w:p w14:paraId="5AE97933" w14:textId="77777777" w:rsidR="00FA5CE3" w:rsidRPr="00581408" w:rsidRDefault="00FA5CE3" w:rsidP="000F299A">
          <w:pPr>
            <w:autoSpaceDE w:val="0"/>
            <w:autoSpaceDN w:val="0"/>
            <w:spacing w:line="360" w:lineRule="auto"/>
            <w:ind w:hanging="480"/>
            <w:jc w:val="both"/>
            <w:divId w:val="665480270"/>
            <w:rPr>
              <w:rFonts w:ascii="Times New Roman" w:eastAsia="Times New Roman" w:hAnsi="Times New Roman" w:cs="Times New Roman"/>
            </w:rPr>
          </w:pPr>
          <w:r w:rsidRPr="00581408">
            <w:rPr>
              <w:rFonts w:ascii="Times New Roman" w:eastAsia="Times New Roman" w:hAnsi="Times New Roman" w:cs="Times New Roman"/>
            </w:rPr>
            <w:t xml:space="preserve">Ashraf Harun, M., &amp; Azad </w:t>
          </w:r>
          <w:proofErr w:type="spellStart"/>
          <w:r w:rsidRPr="00581408">
            <w:rPr>
              <w:rFonts w:ascii="Times New Roman" w:eastAsia="Times New Roman" w:hAnsi="Times New Roman" w:cs="Times New Roman"/>
            </w:rPr>
            <w:t>Choyti</w:t>
          </w:r>
          <w:proofErr w:type="spellEnd"/>
          <w:r w:rsidRPr="00581408">
            <w:rPr>
              <w:rFonts w:ascii="Times New Roman" w:eastAsia="Times New Roman" w:hAnsi="Times New Roman" w:cs="Times New Roman"/>
            </w:rPr>
            <w:t xml:space="preserve">, A. (2019). E-commerce in Bangladesh: Adoption Scenario and Consumer’s Perception. In </w:t>
          </w:r>
          <w:r w:rsidRPr="00581408">
            <w:rPr>
              <w:rFonts w:ascii="Times New Roman" w:eastAsia="Times New Roman" w:hAnsi="Times New Roman" w:cs="Times New Roman"/>
              <w:i/>
              <w:iCs/>
            </w:rPr>
            <w:t>Journal of Business Studies: Vol. XL</w:t>
          </w:r>
          <w:r w:rsidRPr="00581408">
            <w:rPr>
              <w:rFonts w:ascii="Times New Roman" w:eastAsia="Times New Roman" w:hAnsi="Times New Roman" w:cs="Times New Roman"/>
            </w:rPr>
            <w:t xml:space="preserve"> (Issue 3).</w:t>
          </w:r>
        </w:p>
        <w:p w14:paraId="49DB7FE1" w14:textId="77777777" w:rsidR="00FA5CE3" w:rsidRPr="00581408" w:rsidRDefault="00FA5CE3" w:rsidP="000F299A">
          <w:pPr>
            <w:autoSpaceDE w:val="0"/>
            <w:autoSpaceDN w:val="0"/>
            <w:spacing w:line="360" w:lineRule="auto"/>
            <w:ind w:hanging="480"/>
            <w:jc w:val="both"/>
            <w:divId w:val="2067491140"/>
            <w:rPr>
              <w:rFonts w:ascii="Times New Roman" w:eastAsia="Times New Roman" w:hAnsi="Times New Roman" w:cs="Times New Roman"/>
            </w:rPr>
          </w:pPr>
          <w:proofErr w:type="spellStart"/>
          <w:r w:rsidRPr="00581408">
            <w:rPr>
              <w:rFonts w:ascii="Times New Roman" w:eastAsia="Times New Roman" w:hAnsi="Times New Roman" w:cs="Times New Roman"/>
            </w:rPr>
            <w:t>Baabdullah</w:t>
          </w:r>
          <w:proofErr w:type="spellEnd"/>
          <w:r w:rsidRPr="00581408">
            <w:rPr>
              <w:rFonts w:ascii="Times New Roman" w:eastAsia="Times New Roman" w:hAnsi="Times New Roman" w:cs="Times New Roman"/>
            </w:rPr>
            <w:t xml:space="preserve">, A. M., </w:t>
          </w:r>
          <w:proofErr w:type="spellStart"/>
          <w:r w:rsidRPr="00581408">
            <w:rPr>
              <w:rFonts w:ascii="Times New Roman" w:eastAsia="Times New Roman" w:hAnsi="Times New Roman" w:cs="Times New Roman"/>
            </w:rPr>
            <w:t>Alalwan</w:t>
          </w:r>
          <w:proofErr w:type="spellEnd"/>
          <w:r w:rsidRPr="00581408">
            <w:rPr>
              <w:rFonts w:ascii="Times New Roman" w:eastAsia="Times New Roman" w:hAnsi="Times New Roman" w:cs="Times New Roman"/>
            </w:rPr>
            <w:t xml:space="preserve">, A. A., Rana, N. P., </w:t>
          </w:r>
          <w:proofErr w:type="spellStart"/>
          <w:r w:rsidRPr="00581408">
            <w:rPr>
              <w:rFonts w:ascii="Times New Roman" w:eastAsia="Times New Roman" w:hAnsi="Times New Roman" w:cs="Times New Roman"/>
            </w:rPr>
            <w:t>Kizgin</w:t>
          </w:r>
          <w:proofErr w:type="spellEnd"/>
          <w:r w:rsidRPr="00581408">
            <w:rPr>
              <w:rFonts w:ascii="Times New Roman" w:eastAsia="Times New Roman" w:hAnsi="Times New Roman" w:cs="Times New Roman"/>
            </w:rPr>
            <w:t xml:space="preserve">, H., &amp; Patil, P. (2019). Consumer use of mobile banking (M-Banking) in Saudi Arabia: Towards an integrated model. </w:t>
          </w:r>
          <w:r w:rsidRPr="00581408">
            <w:rPr>
              <w:rFonts w:ascii="Times New Roman" w:eastAsia="Times New Roman" w:hAnsi="Times New Roman" w:cs="Times New Roman"/>
              <w:i/>
              <w:iCs/>
            </w:rPr>
            <w:t>International Journal of Information Management</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44</w:t>
          </w:r>
          <w:r w:rsidRPr="00581408">
            <w:rPr>
              <w:rFonts w:ascii="Times New Roman" w:eastAsia="Times New Roman" w:hAnsi="Times New Roman" w:cs="Times New Roman"/>
            </w:rPr>
            <w:t>, 38–52. https://doi.org/10.1016/j.ijinfomgt.2018.09.002</w:t>
          </w:r>
        </w:p>
        <w:p w14:paraId="04C5B93A" w14:textId="77777777" w:rsidR="00FA5CE3" w:rsidRPr="00581408" w:rsidRDefault="00FA5CE3" w:rsidP="000F299A">
          <w:pPr>
            <w:autoSpaceDE w:val="0"/>
            <w:autoSpaceDN w:val="0"/>
            <w:spacing w:line="360" w:lineRule="auto"/>
            <w:ind w:hanging="480"/>
            <w:jc w:val="both"/>
            <w:divId w:val="1028605766"/>
            <w:rPr>
              <w:rFonts w:ascii="Times New Roman" w:eastAsia="Times New Roman" w:hAnsi="Times New Roman" w:cs="Times New Roman"/>
            </w:rPr>
          </w:pPr>
          <w:proofErr w:type="spellStart"/>
          <w:r w:rsidRPr="00581408">
            <w:rPr>
              <w:rFonts w:ascii="Times New Roman" w:eastAsia="Times New Roman" w:hAnsi="Times New Roman" w:cs="Times New Roman"/>
            </w:rPr>
            <w:t>Belanche</w:t>
          </w:r>
          <w:proofErr w:type="spellEnd"/>
          <w:r w:rsidRPr="00581408">
            <w:rPr>
              <w:rFonts w:ascii="Times New Roman" w:eastAsia="Times New Roman" w:hAnsi="Times New Roman" w:cs="Times New Roman"/>
            </w:rPr>
            <w:t xml:space="preserve">, D., </w:t>
          </w:r>
          <w:proofErr w:type="spellStart"/>
          <w:r w:rsidRPr="00581408">
            <w:rPr>
              <w:rFonts w:ascii="Times New Roman" w:eastAsia="Times New Roman" w:hAnsi="Times New Roman" w:cs="Times New Roman"/>
            </w:rPr>
            <w:t>Guinalíu</w:t>
          </w:r>
          <w:proofErr w:type="spellEnd"/>
          <w:r w:rsidRPr="00581408">
            <w:rPr>
              <w:rFonts w:ascii="Times New Roman" w:eastAsia="Times New Roman" w:hAnsi="Times New Roman" w:cs="Times New Roman"/>
            </w:rPr>
            <w:t xml:space="preserve">, M., &amp; </w:t>
          </w:r>
          <w:proofErr w:type="spellStart"/>
          <w:r w:rsidRPr="00581408">
            <w:rPr>
              <w:rFonts w:ascii="Times New Roman" w:eastAsia="Times New Roman" w:hAnsi="Times New Roman" w:cs="Times New Roman"/>
            </w:rPr>
            <w:t>Albás</w:t>
          </w:r>
          <w:proofErr w:type="spellEnd"/>
          <w:r w:rsidRPr="00581408">
            <w:rPr>
              <w:rFonts w:ascii="Times New Roman" w:eastAsia="Times New Roman" w:hAnsi="Times New Roman" w:cs="Times New Roman"/>
            </w:rPr>
            <w:t xml:space="preserve">, P. (2022). Customer adoption of p2p mobile payment systems: The role of perceived risk. </w:t>
          </w:r>
          <w:r w:rsidRPr="00581408">
            <w:rPr>
              <w:rFonts w:ascii="Times New Roman" w:eastAsia="Times New Roman" w:hAnsi="Times New Roman" w:cs="Times New Roman"/>
              <w:i/>
              <w:iCs/>
            </w:rPr>
            <w:t>Telematics and Informatics</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72</w:t>
          </w:r>
          <w:r w:rsidRPr="00581408">
            <w:rPr>
              <w:rFonts w:ascii="Times New Roman" w:eastAsia="Times New Roman" w:hAnsi="Times New Roman" w:cs="Times New Roman"/>
            </w:rPr>
            <w:t>. https://doi.org/10.1016/j.tele.2022.101851</w:t>
          </w:r>
        </w:p>
        <w:p w14:paraId="305F9B6C" w14:textId="77777777" w:rsidR="00FA5CE3" w:rsidRPr="00581408" w:rsidRDefault="00FA5CE3" w:rsidP="000F299A">
          <w:pPr>
            <w:autoSpaceDE w:val="0"/>
            <w:autoSpaceDN w:val="0"/>
            <w:spacing w:line="360" w:lineRule="auto"/>
            <w:ind w:hanging="480"/>
            <w:jc w:val="both"/>
            <w:divId w:val="182403224"/>
            <w:rPr>
              <w:rFonts w:ascii="Times New Roman" w:eastAsia="Times New Roman" w:hAnsi="Times New Roman" w:cs="Times New Roman"/>
            </w:rPr>
          </w:pPr>
          <w:r w:rsidRPr="00581408">
            <w:rPr>
              <w:rFonts w:ascii="Times New Roman" w:eastAsia="Times New Roman" w:hAnsi="Times New Roman" w:cs="Times New Roman"/>
            </w:rPr>
            <w:t xml:space="preserve">Coskun, M., Saygili, E., &amp; Karahan, M. O. (2022). Exploring Online Payment System Adoption Factors in the Age of COVID-19—Evidence from the Turkish Banking Industry. </w:t>
          </w:r>
          <w:r w:rsidRPr="00581408">
            <w:rPr>
              <w:rFonts w:ascii="Times New Roman" w:eastAsia="Times New Roman" w:hAnsi="Times New Roman" w:cs="Times New Roman"/>
              <w:i/>
              <w:iCs/>
            </w:rPr>
            <w:t>International Journal of Financial Studies</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10</w:t>
          </w:r>
          <w:r w:rsidRPr="00581408">
            <w:rPr>
              <w:rFonts w:ascii="Times New Roman" w:eastAsia="Times New Roman" w:hAnsi="Times New Roman" w:cs="Times New Roman"/>
            </w:rPr>
            <w:t>(2). https://doi.org/10.3390/ijfs10020039</w:t>
          </w:r>
        </w:p>
        <w:p w14:paraId="5EDA3E4C" w14:textId="77777777" w:rsidR="00FA5CE3" w:rsidRPr="00581408" w:rsidRDefault="00FA5CE3" w:rsidP="000F299A">
          <w:pPr>
            <w:autoSpaceDE w:val="0"/>
            <w:autoSpaceDN w:val="0"/>
            <w:spacing w:line="360" w:lineRule="auto"/>
            <w:ind w:hanging="480"/>
            <w:jc w:val="both"/>
            <w:divId w:val="1661958619"/>
            <w:rPr>
              <w:rFonts w:ascii="Times New Roman" w:eastAsia="Times New Roman" w:hAnsi="Times New Roman" w:cs="Times New Roman"/>
            </w:rPr>
          </w:pPr>
          <w:proofErr w:type="spellStart"/>
          <w:r w:rsidRPr="00581408">
            <w:rPr>
              <w:rFonts w:ascii="Times New Roman" w:eastAsia="Times New Roman" w:hAnsi="Times New Roman" w:cs="Times New Roman"/>
            </w:rPr>
            <w:t>Ezquerro</w:t>
          </w:r>
          <w:proofErr w:type="spellEnd"/>
          <w:r w:rsidRPr="00581408">
            <w:rPr>
              <w:rFonts w:ascii="Times New Roman" w:eastAsia="Times New Roman" w:hAnsi="Times New Roman" w:cs="Times New Roman"/>
            </w:rPr>
            <w:t xml:space="preserve">, L., Coimbra, R., </w:t>
          </w:r>
          <w:proofErr w:type="spellStart"/>
          <w:r w:rsidRPr="00581408">
            <w:rPr>
              <w:rFonts w:ascii="Times New Roman" w:eastAsia="Times New Roman" w:hAnsi="Times New Roman" w:cs="Times New Roman"/>
            </w:rPr>
            <w:t>Bauluz</w:t>
          </w:r>
          <w:proofErr w:type="spellEnd"/>
          <w:r w:rsidRPr="00581408">
            <w:rPr>
              <w:rFonts w:ascii="Times New Roman" w:eastAsia="Times New Roman" w:hAnsi="Times New Roman" w:cs="Times New Roman"/>
            </w:rPr>
            <w:t>, B., Núñez-</w:t>
          </w:r>
          <w:proofErr w:type="spellStart"/>
          <w:r w:rsidRPr="00581408">
            <w:rPr>
              <w:rFonts w:ascii="Times New Roman" w:eastAsia="Times New Roman" w:hAnsi="Times New Roman" w:cs="Times New Roman"/>
            </w:rPr>
            <w:t>Lahuerta</w:t>
          </w:r>
          <w:proofErr w:type="spellEnd"/>
          <w:r w:rsidRPr="00581408">
            <w:rPr>
              <w:rFonts w:ascii="Times New Roman" w:eastAsia="Times New Roman" w:hAnsi="Times New Roman" w:cs="Times New Roman"/>
            </w:rPr>
            <w:t xml:space="preserve">, C., Román-Berdiel, T., &amp; Moreno-Azanza, M. (2024). Large dinosaur egg accumulations and their significance for understanding nesting </w:t>
          </w:r>
          <w:proofErr w:type="spellStart"/>
          <w:r w:rsidRPr="00581408">
            <w:rPr>
              <w:rFonts w:ascii="Times New Roman" w:eastAsia="Times New Roman" w:hAnsi="Times New Roman" w:cs="Times New Roman"/>
            </w:rPr>
            <w:t>behaviour</w:t>
          </w:r>
          <w:proofErr w:type="spellEnd"/>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Geoscience Frontiers</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15</w:t>
          </w:r>
          <w:r w:rsidRPr="00581408">
            <w:rPr>
              <w:rFonts w:ascii="Times New Roman" w:eastAsia="Times New Roman" w:hAnsi="Times New Roman" w:cs="Times New Roman"/>
            </w:rPr>
            <w:t>(5). https://doi.org/10.1016/j.gsf.2024.101872</w:t>
          </w:r>
        </w:p>
        <w:p w14:paraId="7594CF0F" w14:textId="77777777" w:rsidR="00FA5CE3" w:rsidRPr="00581408" w:rsidRDefault="00FA5CE3" w:rsidP="000F299A">
          <w:pPr>
            <w:autoSpaceDE w:val="0"/>
            <w:autoSpaceDN w:val="0"/>
            <w:spacing w:line="360" w:lineRule="auto"/>
            <w:ind w:hanging="480"/>
            <w:jc w:val="both"/>
            <w:divId w:val="1014647189"/>
            <w:rPr>
              <w:rFonts w:ascii="Times New Roman" w:eastAsia="Times New Roman" w:hAnsi="Times New Roman" w:cs="Times New Roman"/>
            </w:rPr>
          </w:pPr>
          <w:r w:rsidRPr="00581408">
            <w:rPr>
              <w:rFonts w:ascii="Times New Roman" w:eastAsia="Times New Roman" w:hAnsi="Times New Roman" w:cs="Times New Roman"/>
            </w:rPr>
            <w:t xml:space="preserve">Himel, Md. T. A., Ashraf, S., Bappy, T. A., Abir, M. T., Morshed, M. K., &amp; Hossain, Md. N. (2021). Users’ attitude and intention to use mobile financial services in Bangladesh: an empirical study. </w:t>
          </w:r>
          <w:r w:rsidRPr="00581408">
            <w:rPr>
              <w:rFonts w:ascii="Times New Roman" w:eastAsia="Times New Roman" w:hAnsi="Times New Roman" w:cs="Times New Roman"/>
              <w:i/>
              <w:iCs/>
            </w:rPr>
            <w:t>South Asian Journal of Marketing</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2</w:t>
          </w:r>
          <w:r w:rsidRPr="00581408">
            <w:rPr>
              <w:rFonts w:ascii="Times New Roman" w:eastAsia="Times New Roman" w:hAnsi="Times New Roman" w:cs="Times New Roman"/>
            </w:rPr>
            <w:t>(1), 72–96. https://doi.org/10.1108/sajm-02-2021-0015</w:t>
          </w:r>
        </w:p>
        <w:p w14:paraId="68D87067" w14:textId="77777777" w:rsidR="00FA5CE3" w:rsidRPr="00581408" w:rsidRDefault="00FA5CE3" w:rsidP="000F299A">
          <w:pPr>
            <w:autoSpaceDE w:val="0"/>
            <w:autoSpaceDN w:val="0"/>
            <w:spacing w:line="360" w:lineRule="auto"/>
            <w:ind w:hanging="480"/>
            <w:jc w:val="both"/>
            <w:divId w:val="1925413859"/>
            <w:rPr>
              <w:rFonts w:ascii="Times New Roman" w:eastAsia="Times New Roman" w:hAnsi="Times New Roman" w:cs="Times New Roman"/>
            </w:rPr>
          </w:pPr>
          <w:proofErr w:type="gramStart"/>
          <w:r w:rsidRPr="00581408">
            <w:rPr>
              <w:rFonts w:ascii="Times New Roman" w:eastAsia="Times New Roman" w:hAnsi="Times New Roman" w:cs="Times New Roman"/>
            </w:rPr>
            <w:t>.I</w:t>
          </w:r>
          <w:proofErr w:type="gramEnd"/>
          <w:r w:rsidRPr="00581408">
            <w:rPr>
              <w:rFonts w:ascii="Times New Roman" w:eastAsia="Times New Roman" w:hAnsi="Times New Roman" w:cs="Times New Roman"/>
            </w:rPr>
            <w:t xml:space="preserve">, L. (2024). </w:t>
          </w:r>
          <w:r w:rsidRPr="00581408">
            <w:rPr>
              <w:rFonts w:ascii="Times New Roman" w:eastAsia="Times New Roman" w:hAnsi="Times New Roman" w:cs="Times New Roman"/>
              <w:i/>
              <w:iCs/>
            </w:rPr>
            <w:t>A STUDY ON DIGITAL PAYMENTS AND USER EXPERIENCE</w:t>
          </w:r>
          <w:r w:rsidRPr="00581408">
            <w:rPr>
              <w:rFonts w:ascii="Times New Roman" w:eastAsia="Times New Roman" w:hAnsi="Times New Roman" w:cs="Times New Roman"/>
            </w:rPr>
            <w:t>.</w:t>
          </w:r>
        </w:p>
        <w:p w14:paraId="525D064B" w14:textId="77777777" w:rsidR="00FA5CE3" w:rsidRPr="00581408" w:rsidRDefault="00FA5CE3" w:rsidP="000F299A">
          <w:pPr>
            <w:autoSpaceDE w:val="0"/>
            <w:autoSpaceDN w:val="0"/>
            <w:spacing w:line="360" w:lineRule="auto"/>
            <w:ind w:hanging="480"/>
            <w:jc w:val="both"/>
            <w:divId w:val="873886647"/>
            <w:rPr>
              <w:rFonts w:ascii="Times New Roman" w:eastAsia="Times New Roman" w:hAnsi="Times New Roman" w:cs="Times New Roman"/>
            </w:rPr>
          </w:pPr>
          <w:r w:rsidRPr="00581408">
            <w:rPr>
              <w:rFonts w:ascii="Times New Roman" w:eastAsia="Times New Roman" w:hAnsi="Times New Roman" w:cs="Times New Roman"/>
            </w:rPr>
            <w:t xml:space="preserve">Islam, S., Islam, M. F., &amp; Zannat, N. E. (2023). Behavioral Intention to Use Online for Shopping in Bangladesh: A Technology Acceptance Model Analysis. </w:t>
          </w:r>
          <w:r w:rsidRPr="00581408">
            <w:rPr>
              <w:rFonts w:ascii="Times New Roman" w:eastAsia="Times New Roman" w:hAnsi="Times New Roman" w:cs="Times New Roman"/>
              <w:i/>
              <w:iCs/>
            </w:rPr>
            <w:t>SAGE Open</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13</w:t>
          </w:r>
          <w:r w:rsidRPr="00581408">
            <w:rPr>
              <w:rFonts w:ascii="Times New Roman" w:eastAsia="Times New Roman" w:hAnsi="Times New Roman" w:cs="Times New Roman"/>
            </w:rPr>
            <w:t>(3). https://doi.org/10.1177/21582440231197495</w:t>
          </w:r>
        </w:p>
        <w:p w14:paraId="55C75425" w14:textId="77777777" w:rsidR="00FA5CE3" w:rsidRPr="00581408" w:rsidRDefault="00FA5CE3" w:rsidP="000F299A">
          <w:pPr>
            <w:autoSpaceDE w:val="0"/>
            <w:autoSpaceDN w:val="0"/>
            <w:spacing w:line="360" w:lineRule="auto"/>
            <w:ind w:hanging="480"/>
            <w:jc w:val="both"/>
            <w:divId w:val="2045862474"/>
            <w:rPr>
              <w:rFonts w:ascii="Times New Roman" w:eastAsia="Times New Roman" w:hAnsi="Times New Roman" w:cs="Times New Roman"/>
            </w:rPr>
          </w:pPr>
          <w:r w:rsidRPr="00581408">
            <w:rPr>
              <w:rFonts w:ascii="Times New Roman" w:eastAsia="Times New Roman" w:hAnsi="Times New Roman" w:cs="Times New Roman"/>
            </w:rPr>
            <w:lastRenderedPageBreak/>
            <w:t xml:space="preserve">Jafri, J. A., Mohd Amin, S. I., Abdul Rahman, A., &amp; Mohd Nor, S. (2024). A systematic literature review of the role of trust and security on Fintech adoption in banking. In </w:t>
          </w:r>
          <w:proofErr w:type="spellStart"/>
          <w:r w:rsidRPr="00581408">
            <w:rPr>
              <w:rFonts w:ascii="Times New Roman" w:eastAsia="Times New Roman" w:hAnsi="Times New Roman" w:cs="Times New Roman"/>
              <w:i/>
              <w:iCs/>
            </w:rPr>
            <w:t>Heliyon</w:t>
          </w:r>
          <w:proofErr w:type="spellEnd"/>
          <w:r w:rsidRPr="00581408">
            <w:rPr>
              <w:rFonts w:ascii="Times New Roman" w:eastAsia="Times New Roman" w:hAnsi="Times New Roman" w:cs="Times New Roman"/>
            </w:rPr>
            <w:t xml:space="preserve"> (Vol. 10, Issue 1). Elsevier Ltd. https://doi.org/10.1016/j.heliyon.2023.e22980</w:t>
          </w:r>
        </w:p>
        <w:p w14:paraId="5AF3F4AB" w14:textId="77777777" w:rsidR="00FA5CE3" w:rsidRPr="00581408" w:rsidRDefault="00FA5CE3" w:rsidP="000F299A">
          <w:pPr>
            <w:autoSpaceDE w:val="0"/>
            <w:autoSpaceDN w:val="0"/>
            <w:spacing w:line="360" w:lineRule="auto"/>
            <w:ind w:hanging="480"/>
            <w:jc w:val="both"/>
            <w:divId w:val="1233156395"/>
            <w:rPr>
              <w:rFonts w:ascii="Times New Roman" w:eastAsia="Times New Roman" w:hAnsi="Times New Roman" w:cs="Times New Roman"/>
            </w:rPr>
          </w:pPr>
          <w:proofErr w:type="spellStart"/>
          <w:r w:rsidRPr="00581408">
            <w:rPr>
              <w:rFonts w:ascii="Times New Roman" w:eastAsia="Times New Roman" w:hAnsi="Times New Roman" w:cs="Times New Roman"/>
            </w:rPr>
            <w:t>Junadi</w:t>
          </w:r>
          <w:proofErr w:type="spellEnd"/>
          <w:r w:rsidRPr="00581408">
            <w:rPr>
              <w:rFonts w:ascii="Times New Roman" w:eastAsia="Times New Roman" w:hAnsi="Times New Roman" w:cs="Times New Roman"/>
            </w:rPr>
            <w:t xml:space="preserve">, &amp; </w:t>
          </w:r>
          <w:proofErr w:type="spellStart"/>
          <w:r w:rsidRPr="00581408">
            <w:rPr>
              <w:rFonts w:ascii="Times New Roman" w:eastAsia="Times New Roman" w:hAnsi="Times New Roman" w:cs="Times New Roman"/>
            </w:rPr>
            <w:t>Sfenrianto</w:t>
          </w:r>
          <w:proofErr w:type="spellEnd"/>
          <w:r w:rsidRPr="00581408">
            <w:rPr>
              <w:rFonts w:ascii="Times New Roman" w:eastAsia="Times New Roman" w:hAnsi="Times New Roman" w:cs="Times New Roman"/>
            </w:rPr>
            <w:t xml:space="preserve">. (2015). A Model of Factors Influencing Consumer’s Intention to Use E-payment System in Indonesia. </w:t>
          </w:r>
          <w:r w:rsidRPr="00581408">
            <w:rPr>
              <w:rFonts w:ascii="Times New Roman" w:eastAsia="Times New Roman" w:hAnsi="Times New Roman" w:cs="Times New Roman"/>
              <w:i/>
              <w:iCs/>
            </w:rPr>
            <w:t>Procedia Computer Science</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59</w:t>
          </w:r>
          <w:r w:rsidRPr="00581408">
            <w:rPr>
              <w:rFonts w:ascii="Times New Roman" w:eastAsia="Times New Roman" w:hAnsi="Times New Roman" w:cs="Times New Roman"/>
            </w:rPr>
            <w:t>, 214–220. https://doi.org/10.1016/j.procs.2015.07.557</w:t>
          </w:r>
        </w:p>
        <w:p w14:paraId="5BFE2D2B" w14:textId="77777777" w:rsidR="00FA5CE3" w:rsidRPr="00581408" w:rsidRDefault="00FA5CE3" w:rsidP="000F299A">
          <w:pPr>
            <w:autoSpaceDE w:val="0"/>
            <w:autoSpaceDN w:val="0"/>
            <w:spacing w:line="360" w:lineRule="auto"/>
            <w:ind w:hanging="480"/>
            <w:jc w:val="both"/>
            <w:divId w:val="834490864"/>
            <w:rPr>
              <w:rFonts w:ascii="Times New Roman" w:eastAsia="Times New Roman" w:hAnsi="Times New Roman" w:cs="Times New Roman"/>
            </w:rPr>
          </w:pPr>
          <w:r w:rsidRPr="00581408">
            <w:rPr>
              <w:rFonts w:ascii="Times New Roman" w:eastAsia="Times New Roman" w:hAnsi="Times New Roman" w:cs="Times New Roman"/>
            </w:rPr>
            <w:t xml:space="preserve">Khan, W. A., &amp; Abideen, Z. U. (2023). Effects of </w:t>
          </w:r>
          <w:proofErr w:type="spellStart"/>
          <w:r w:rsidRPr="00581408">
            <w:rPr>
              <w:rFonts w:ascii="Times New Roman" w:eastAsia="Times New Roman" w:hAnsi="Times New Roman" w:cs="Times New Roman"/>
            </w:rPr>
            <w:t>behavioural</w:t>
          </w:r>
          <w:proofErr w:type="spellEnd"/>
          <w:r w:rsidRPr="00581408">
            <w:rPr>
              <w:rFonts w:ascii="Times New Roman" w:eastAsia="Times New Roman" w:hAnsi="Times New Roman" w:cs="Times New Roman"/>
            </w:rPr>
            <w:t xml:space="preserve"> intention on usage </w:t>
          </w:r>
          <w:proofErr w:type="spellStart"/>
          <w:r w:rsidRPr="00581408">
            <w:rPr>
              <w:rFonts w:ascii="Times New Roman" w:eastAsia="Times New Roman" w:hAnsi="Times New Roman" w:cs="Times New Roman"/>
            </w:rPr>
            <w:t>behaviour</w:t>
          </w:r>
          <w:proofErr w:type="spellEnd"/>
          <w:r w:rsidRPr="00581408">
            <w:rPr>
              <w:rFonts w:ascii="Times New Roman" w:eastAsia="Times New Roman" w:hAnsi="Times New Roman" w:cs="Times New Roman"/>
            </w:rPr>
            <w:t xml:space="preserve"> of digital wallet: the mediating role of perceived risk and moderating role of perceived service quality and perceived trust. </w:t>
          </w:r>
          <w:r w:rsidRPr="00581408">
            <w:rPr>
              <w:rFonts w:ascii="Times New Roman" w:eastAsia="Times New Roman" w:hAnsi="Times New Roman" w:cs="Times New Roman"/>
              <w:i/>
              <w:iCs/>
            </w:rPr>
            <w:t>Future Business Journal</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9</w:t>
          </w:r>
          <w:r w:rsidRPr="00581408">
            <w:rPr>
              <w:rFonts w:ascii="Times New Roman" w:eastAsia="Times New Roman" w:hAnsi="Times New Roman" w:cs="Times New Roman"/>
            </w:rPr>
            <w:t>(1). https://doi.org/10.1186/s43093-023-00242-z</w:t>
          </w:r>
        </w:p>
        <w:p w14:paraId="4117BDC9" w14:textId="77777777" w:rsidR="00FA5CE3" w:rsidRPr="00581408" w:rsidRDefault="00FA5CE3" w:rsidP="000F299A">
          <w:pPr>
            <w:autoSpaceDE w:val="0"/>
            <w:autoSpaceDN w:val="0"/>
            <w:spacing w:line="360" w:lineRule="auto"/>
            <w:ind w:hanging="480"/>
            <w:jc w:val="both"/>
            <w:divId w:val="531918642"/>
            <w:rPr>
              <w:rFonts w:ascii="Times New Roman" w:eastAsia="Times New Roman" w:hAnsi="Times New Roman" w:cs="Times New Roman"/>
            </w:rPr>
          </w:pPr>
          <w:r w:rsidRPr="00581408">
            <w:rPr>
              <w:rFonts w:ascii="Times New Roman" w:eastAsia="Times New Roman" w:hAnsi="Times New Roman" w:cs="Times New Roman"/>
            </w:rPr>
            <w:t xml:space="preserve">Kim, C., Tao, W., Shin, N., &amp; Kim, K. S. (2010). An empirical study of customers’ perceptions of security and trust in e-payment systems. </w:t>
          </w:r>
          <w:r w:rsidRPr="00581408">
            <w:rPr>
              <w:rFonts w:ascii="Times New Roman" w:eastAsia="Times New Roman" w:hAnsi="Times New Roman" w:cs="Times New Roman"/>
              <w:i/>
              <w:iCs/>
            </w:rPr>
            <w:t>Electronic Commerce Research and Applications</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9</w:t>
          </w:r>
          <w:r w:rsidRPr="00581408">
            <w:rPr>
              <w:rFonts w:ascii="Times New Roman" w:eastAsia="Times New Roman" w:hAnsi="Times New Roman" w:cs="Times New Roman"/>
            </w:rPr>
            <w:t>(1), 84–95. https://doi.org/10.1016/j.elerap.2009.04.014</w:t>
          </w:r>
        </w:p>
        <w:p w14:paraId="46D8A8D4" w14:textId="77777777" w:rsidR="00FA5CE3" w:rsidRPr="00581408" w:rsidRDefault="00FA5CE3" w:rsidP="000F299A">
          <w:pPr>
            <w:autoSpaceDE w:val="0"/>
            <w:autoSpaceDN w:val="0"/>
            <w:spacing w:line="360" w:lineRule="auto"/>
            <w:ind w:hanging="480"/>
            <w:jc w:val="both"/>
            <w:divId w:val="142547406"/>
            <w:rPr>
              <w:rFonts w:ascii="Times New Roman" w:eastAsia="Times New Roman" w:hAnsi="Times New Roman" w:cs="Times New Roman"/>
            </w:rPr>
          </w:pPr>
          <w:r w:rsidRPr="00581408">
            <w:rPr>
              <w:rFonts w:ascii="Times New Roman" w:eastAsia="Times New Roman" w:hAnsi="Times New Roman" w:cs="Times New Roman"/>
            </w:rPr>
            <w:t xml:space="preserve">Krishna Kishore, S. V., &amp; Sequeira, A. H. (2016). An empirical investigation on mobile banking service adoption in rural Karnataka. </w:t>
          </w:r>
          <w:r w:rsidRPr="00581408">
            <w:rPr>
              <w:rFonts w:ascii="Times New Roman" w:eastAsia="Times New Roman" w:hAnsi="Times New Roman" w:cs="Times New Roman"/>
              <w:i/>
              <w:iCs/>
            </w:rPr>
            <w:t>SAGE Open</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6</w:t>
          </w:r>
          <w:r w:rsidRPr="00581408">
            <w:rPr>
              <w:rFonts w:ascii="Times New Roman" w:eastAsia="Times New Roman" w:hAnsi="Times New Roman" w:cs="Times New Roman"/>
            </w:rPr>
            <w:t>(1), 1–21. https://doi.org/10.1177/2158244016633731</w:t>
          </w:r>
        </w:p>
        <w:p w14:paraId="00D19A92" w14:textId="77777777" w:rsidR="00FA5CE3" w:rsidRPr="00581408" w:rsidRDefault="00FA5CE3" w:rsidP="000F299A">
          <w:pPr>
            <w:autoSpaceDE w:val="0"/>
            <w:autoSpaceDN w:val="0"/>
            <w:spacing w:line="360" w:lineRule="auto"/>
            <w:ind w:hanging="480"/>
            <w:jc w:val="both"/>
            <w:divId w:val="1571845051"/>
            <w:rPr>
              <w:rFonts w:ascii="Times New Roman" w:eastAsia="Times New Roman" w:hAnsi="Times New Roman" w:cs="Times New Roman"/>
            </w:rPr>
          </w:pPr>
          <w:r w:rsidRPr="00581408">
            <w:rPr>
              <w:rFonts w:ascii="Times New Roman" w:eastAsia="Times New Roman" w:hAnsi="Times New Roman" w:cs="Times New Roman"/>
            </w:rPr>
            <w:t xml:space="preserve">Lan, H. L. T., Van, H. T. T., &amp; Phuong, H. T. T. (2020). Factors Influencing the Intention to Choose E-Wallet in Shopping Online: Case Study of Ha Noi Citizens. In </w:t>
          </w:r>
          <w:r w:rsidRPr="00581408">
            <w:rPr>
              <w:rFonts w:ascii="Times New Roman" w:eastAsia="Times New Roman" w:hAnsi="Times New Roman" w:cs="Times New Roman"/>
              <w:i/>
              <w:iCs/>
            </w:rPr>
            <w:t>Management for Sustainable and Inclusive Development in a Transforming Asia</w:t>
          </w:r>
          <w:r w:rsidRPr="00581408">
            <w:rPr>
              <w:rFonts w:ascii="Times New Roman" w:eastAsia="Times New Roman" w:hAnsi="Times New Roman" w:cs="Times New Roman"/>
            </w:rPr>
            <w:t xml:space="preserve"> (pp. 311–326). Springer Singapore. https://doi.org/10.1007/978-981-15-8195-3_18</w:t>
          </w:r>
        </w:p>
        <w:p w14:paraId="04238672" w14:textId="77777777" w:rsidR="00FA5CE3" w:rsidRPr="00581408" w:rsidRDefault="00FA5CE3" w:rsidP="000F299A">
          <w:pPr>
            <w:autoSpaceDE w:val="0"/>
            <w:autoSpaceDN w:val="0"/>
            <w:spacing w:line="360" w:lineRule="auto"/>
            <w:ind w:hanging="480"/>
            <w:jc w:val="both"/>
            <w:divId w:val="1089620980"/>
            <w:rPr>
              <w:rFonts w:ascii="Times New Roman" w:eastAsia="Times New Roman" w:hAnsi="Times New Roman" w:cs="Times New Roman"/>
            </w:rPr>
          </w:pPr>
          <w:r w:rsidRPr="00581408">
            <w:rPr>
              <w:rFonts w:ascii="Times New Roman" w:eastAsia="Times New Roman" w:hAnsi="Times New Roman" w:cs="Times New Roman"/>
            </w:rPr>
            <w:t xml:space="preserve">Liébana-Cabanillas, F., Molinillo, S., &amp; </w:t>
          </w:r>
          <w:proofErr w:type="spellStart"/>
          <w:r w:rsidRPr="00581408">
            <w:rPr>
              <w:rFonts w:ascii="Times New Roman" w:eastAsia="Times New Roman" w:hAnsi="Times New Roman" w:cs="Times New Roman"/>
            </w:rPr>
            <w:t>Japutra</w:t>
          </w:r>
          <w:proofErr w:type="spellEnd"/>
          <w:r w:rsidRPr="00581408">
            <w:rPr>
              <w:rFonts w:ascii="Times New Roman" w:eastAsia="Times New Roman" w:hAnsi="Times New Roman" w:cs="Times New Roman"/>
            </w:rPr>
            <w:t xml:space="preserve">, A. (2021). Exploring the Determinants of Intention to Use P2P Mobile Payment in Spain. </w:t>
          </w:r>
          <w:r w:rsidRPr="00581408">
            <w:rPr>
              <w:rFonts w:ascii="Times New Roman" w:eastAsia="Times New Roman" w:hAnsi="Times New Roman" w:cs="Times New Roman"/>
              <w:i/>
              <w:iCs/>
            </w:rPr>
            <w:t>Information Systems Management</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38</w:t>
          </w:r>
          <w:r w:rsidRPr="00581408">
            <w:rPr>
              <w:rFonts w:ascii="Times New Roman" w:eastAsia="Times New Roman" w:hAnsi="Times New Roman" w:cs="Times New Roman"/>
            </w:rPr>
            <w:t>(2), 165–180. https://doi.org/10.1080/10580530.2020.1818897</w:t>
          </w:r>
        </w:p>
        <w:p w14:paraId="61E967C1" w14:textId="77777777" w:rsidR="00FA5CE3" w:rsidRPr="00581408" w:rsidRDefault="00FA5CE3" w:rsidP="000F299A">
          <w:pPr>
            <w:autoSpaceDE w:val="0"/>
            <w:autoSpaceDN w:val="0"/>
            <w:spacing w:line="360" w:lineRule="auto"/>
            <w:ind w:hanging="480"/>
            <w:jc w:val="both"/>
            <w:divId w:val="257298353"/>
            <w:rPr>
              <w:rFonts w:ascii="Times New Roman" w:eastAsia="Times New Roman" w:hAnsi="Times New Roman" w:cs="Times New Roman"/>
            </w:rPr>
          </w:pPr>
          <w:r w:rsidRPr="00581408">
            <w:rPr>
              <w:rFonts w:ascii="Times New Roman" w:eastAsia="Times New Roman" w:hAnsi="Times New Roman" w:cs="Times New Roman"/>
            </w:rPr>
            <w:t xml:space="preserve">Martinez, B. M., &amp; McAndrews, L. E. (2023). Do you </w:t>
          </w:r>
          <w:proofErr w:type="gramStart"/>
          <w:r w:rsidRPr="00581408">
            <w:rPr>
              <w:rFonts w:ascii="Times New Roman" w:eastAsia="Times New Roman" w:hAnsi="Times New Roman" w:cs="Times New Roman"/>
            </w:rPr>
            <w:t>take..?</w:t>
          </w:r>
          <w:proofErr w:type="gramEnd"/>
          <w:r w:rsidRPr="00581408">
            <w:rPr>
              <w:rFonts w:ascii="Times New Roman" w:eastAsia="Times New Roman" w:hAnsi="Times New Roman" w:cs="Times New Roman"/>
            </w:rPr>
            <w:t xml:space="preserve"> The effect of mobile payment solutions on use intention: an application of UTAUT2. </w:t>
          </w:r>
          <w:r w:rsidRPr="00581408">
            <w:rPr>
              <w:rFonts w:ascii="Times New Roman" w:eastAsia="Times New Roman" w:hAnsi="Times New Roman" w:cs="Times New Roman"/>
              <w:i/>
              <w:iCs/>
            </w:rPr>
            <w:t>Journal of Marketing Analytics</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11</w:t>
          </w:r>
          <w:r w:rsidRPr="00581408">
            <w:rPr>
              <w:rFonts w:ascii="Times New Roman" w:eastAsia="Times New Roman" w:hAnsi="Times New Roman" w:cs="Times New Roman"/>
            </w:rPr>
            <w:t>(3), 458–469. https://doi.org/10.1057/s41270-022-00175-6</w:t>
          </w:r>
        </w:p>
        <w:p w14:paraId="523E401F" w14:textId="77777777" w:rsidR="00FA5CE3" w:rsidRPr="00581408" w:rsidRDefault="00FA5CE3" w:rsidP="000F299A">
          <w:pPr>
            <w:autoSpaceDE w:val="0"/>
            <w:autoSpaceDN w:val="0"/>
            <w:spacing w:line="360" w:lineRule="auto"/>
            <w:ind w:hanging="480"/>
            <w:jc w:val="both"/>
            <w:divId w:val="278725809"/>
            <w:rPr>
              <w:rFonts w:ascii="Times New Roman" w:eastAsia="Times New Roman" w:hAnsi="Times New Roman" w:cs="Times New Roman"/>
            </w:rPr>
          </w:pPr>
          <w:proofErr w:type="spellStart"/>
          <w:r w:rsidRPr="00581408">
            <w:rPr>
              <w:rFonts w:ascii="Times New Roman" w:eastAsia="Times New Roman" w:hAnsi="Times New Roman" w:cs="Times New Roman"/>
            </w:rPr>
            <w:lastRenderedPageBreak/>
            <w:t>Możdżyński</w:t>
          </w:r>
          <w:proofErr w:type="spellEnd"/>
          <w:r w:rsidRPr="00581408">
            <w:rPr>
              <w:rFonts w:ascii="Times New Roman" w:eastAsia="Times New Roman" w:hAnsi="Times New Roman" w:cs="Times New Roman"/>
            </w:rPr>
            <w:t xml:space="preserve">, D., &amp; </w:t>
          </w:r>
          <w:proofErr w:type="spellStart"/>
          <w:r w:rsidRPr="00581408">
            <w:rPr>
              <w:rFonts w:ascii="Times New Roman" w:eastAsia="Times New Roman" w:hAnsi="Times New Roman" w:cs="Times New Roman"/>
            </w:rPr>
            <w:t>Cellary</w:t>
          </w:r>
          <w:proofErr w:type="spellEnd"/>
          <w:r w:rsidRPr="00581408">
            <w:rPr>
              <w:rFonts w:ascii="Times New Roman" w:eastAsia="Times New Roman" w:hAnsi="Times New Roman" w:cs="Times New Roman"/>
            </w:rPr>
            <w:t xml:space="preserve">, W. (2022). Determinants of the acceptance of mobile payment systems by e-merchants. </w:t>
          </w:r>
          <w:r w:rsidRPr="00581408">
            <w:rPr>
              <w:rFonts w:ascii="Times New Roman" w:eastAsia="Times New Roman" w:hAnsi="Times New Roman" w:cs="Times New Roman"/>
              <w:i/>
              <w:iCs/>
            </w:rPr>
            <w:t>Journal of Electronic Commerce in Organizations</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20</w:t>
          </w:r>
          <w:r w:rsidRPr="00581408">
            <w:rPr>
              <w:rFonts w:ascii="Times New Roman" w:eastAsia="Times New Roman" w:hAnsi="Times New Roman" w:cs="Times New Roman"/>
            </w:rPr>
            <w:t>(1), 1–23. https://doi.org/10.4018/JECO.286777</w:t>
          </w:r>
        </w:p>
        <w:p w14:paraId="392EBA28" w14:textId="77777777" w:rsidR="00FA5CE3" w:rsidRPr="00581408" w:rsidRDefault="00FA5CE3" w:rsidP="000F299A">
          <w:pPr>
            <w:autoSpaceDE w:val="0"/>
            <w:autoSpaceDN w:val="0"/>
            <w:spacing w:line="360" w:lineRule="auto"/>
            <w:ind w:hanging="480"/>
            <w:jc w:val="both"/>
            <w:divId w:val="1982729019"/>
            <w:rPr>
              <w:rFonts w:ascii="Times New Roman" w:eastAsia="Times New Roman" w:hAnsi="Times New Roman" w:cs="Times New Roman"/>
            </w:rPr>
          </w:pPr>
          <w:proofErr w:type="spellStart"/>
          <w:r w:rsidRPr="00581408">
            <w:rPr>
              <w:rFonts w:ascii="Times New Roman" w:eastAsia="Times New Roman" w:hAnsi="Times New Roman" w:cs="Times New Roman"/>
            </w:rPr>
            <w:t>Phonthanukitithaworn</w:t>
          </w:r>
          <w:proofErr w:type="spellEnd"/>
          <w:r w:rsidRPr="00581408">
            <w:rPr>
              <w:rFonts w:ascii="Times New Roman" w:eastAsia="Times New Roman" w:hAnsi="Times New Roman" w:cs="Times New Roman"/>
            </w:rPr>
            <w:t xml:space="preserve">, C., Sellitto, C., &amp; Fong, M. W. L. (2016). A Comparative Study of Current and Potential Users of Mobile Payment Services. </w:t>
          </w:r>
          <w:r w:rsidRPr="00581408">
            <w:rPr>
              <w:rFonts w:ascii="Times New Roman" w:eastAsia="Times New Roman" w:hAnsi="Times New Roman" w:cs="Times New Roman"/>
              <w:i/>
              <w:iCs/>
            </w:rPr>
            <w:t>SAGE Open</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6</w:t>
          </w:r>
          <w:r w:rsidRPr="00581408">
            <w:rPr>
              <w:rFonts w:ascii="Times New Roman" w:eastAsia="Times New Roman" w:hAnsi="Times New Roman" w:cs="Times New Roman"/>
            </w:rPr>
            <w:t>(4). https://doi.org/10.1177/2158244016675397</w:t>
          </w:r>
        </w:p>
        <w:p w14:paraId="50A862A7" w14:textId="77777777" w:rsidR="00FA5CE3" w:rsidRPr="00581408" w:rsidRDefault="00FA5CE3" w:rsidP="000F299A">
          <w:pPr>
            <w:autoSpaceDE w:val="0"/>
            <w:autoSpaceDN w:val="0"/>
            <w:spacing w:line="360" w:lineRule="auto"/>
            <w:ind w:hanging="480"/>
            <w:jc w:val="both"/>
            <w:divId w:val="2010402500"/>
            <w:rPr>
              <w:rFonts w:ascii="Times New Roman" w:eastAsia="Times New Roman" w:hAnsi="Times New Roman" w:cs="Times New Roman"/>
            </w:rPr>
          </w:pPr>
          <w:r w:rsidRPr="00581408">
            <w:rPr>
              <w:rFonts w:ascii="Times New Roman" w:eastAsia="Times New Roman" w:hAnsi="Times New Roman" w:cs="Times New Roman"/>
            </w:rPr>
            <w:t xml:space="preserve">Rahman, M., Ismail, I., Bahri, S., &amp; Rahman, M. K. (2022). An Empirical Analysis of Cashless Payment Systems for Business Transactions. </w:t>
          </w:r>
          <w:r w:rsidRPr="00581408">
            <w:rPr>
              <w:rFonts w:ascii="Times New Roman" w:eastAsia="Times New Roman" w:hAnsi="Times New Roman" w:cs="Times New Roman"/>
              <w:i/>
              <w:iCs/>
            </w:rPr>
            <w:t>Journal of Open Innovation: Technology, Market, and Complexity</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8</w:t>
          </w:r>
          <w:r w:rsidRPr="00581408">
            <w:rPr>
              <w:rFonts w:ascii="Times New Roman" w:eastAsia="Times New Roman" w:hAnsi="Times New Roman" w:cs="Times New Roman"/>
            </w:rPr>
            <w:t>(4). https://doi.org/10.3390/joitmc8040213</w:t>
          </w:r>
        </w:p>
        <w:p w14:paraId="66DD7D81" w14:textId="77777777" w:rsidR="00FA5CE3" w:rsidRPr="00581408" w:rsidRDefault="00FA5CE3" w:rsidP="000F299A">
          <w:pPr>
            <w:autoSpaceDE w:val="0"/>
            <w:autoSpaceDN w:val="0"/>
            <w:spacing w:line="360" w:lineRule="auto"/>
            <w:ind w:hanging="480"/>
            <w:jc w:val="both"/>
            <w:divId w:val="1116952018"/>
            <w:rPr>
              <w:rFonts w:ascii="Times New Roman" w:eastAsia="Times New Roman" w:hAnsi="Times New Roman" w:cs="Times New Roman"/>
            </w:rPr>
          </w:pPr>
          <w:proofErr w:type="spellStart"/>
          <w:r w:rsidRPr="00581408">
            <w:rPr>
              <w:rFonts w:ascii="Times New Roman" w:eastAsia="Times New Roman" w:hAnsi="Times New Roman" w:cs="Times New Roman"/>
            </w:rPr>
            <w:t>Ramayanti</w:t>
          </w:r>
          <w:proofErr w:type="spellEnd"/>
          <w:r w:rsidRPr="00581408">
            <w:rPr>
              <w:rFonts w:ascii="Times New Roman" w:eastAsia="Times New Roman" w:hAnsi="Times New Roman" w:cs="Times New Roman"/>
            </w:rPr>
            <w:t xml:space="preserve">, R., </w:t>
          </w:r>
          <w:proofErr w:type="spellStart"/>
          <w:r w:rsidRPr="00581408">
            <w:rPr>
              <w:rFonts w:ascii="Times New Roman" w:eastAsia="Times New Roman" w:hAnsi="Times New Roman" w:cs="Times New Roman"/>
            </w:rPr>
            <w:t>Rachmawati</w:t>
          </w:r>
          <w:proofErr w:type="spellEnd"/>
          <w:r w:rsidRPr="00581408">
            <w:rPr>
              <w:rFonts w:ascii="Times New Roman" w:eastAsia="Times New Roman" w:hAnsi="Times New Roman" w:cs="Times New Roman"/>
            </w:rPr>
            <w:t xml:space="preserve">, N. A., Azhar, Z., &amp; Nik Azman, N. H. (2024). Exploring intention and actual use in digital payments: A systematic review and roadmap for future research. In </w:t>
          </w:r>
          <w:r w:rsidRPr="00581408">
            <w:rPr>
              <w:rFonts w:ascii="Times New Roman" w:eastAsia="Times New Roman" w:hAnsi="Times New Roman" w:cs="Times New Roman"/>
              <w:i/>
              <w:iCs/>
            </w:rPr>
            <w:t>Computers in Human Behavior Reports</w:t>
          </w:r>
          <w:r w:rsidRPr="00581408">
            <w:rPr>
              <w:rFonts w:ascii="Times New Roman" w:eastAsia="Times New Roman" w:hAnsi="Times New Roman" w:cs="Times New Roman"/>
            </w:rPr>
            <w:t xml:space="preserve"> (Vol. 13). Elsevier B.V. https://doi.org/10.1016/j.chbr.2023.100348</w:t>
          </w:r>
        </w:p>
        <w:p w14:paraId="5A2499B9" w14:textId="77777777" w:rsidR="00FA5CE3" w:rsidRPr="00581408" w:rsidRDefault="00FA5CE3" w:rsidP="000F299A">
          <w:pPr>
            <w:autoSpaceDE w:val="0"/>
            <w:autoSpaceDN w:val="0"/>
            <w:spacing w:line="360" w:lineRule="auto"/>
            <w:ind w:hanging="480"/>
            <w:jc w:val="both"/>
            <w:divId w:val="813301935"/>
            <w:rPr>
              <w:rFonts w:ascii="Times New Roman" w:eastAsia="Times New Roman" w:hAnsi="Times New Roman" w:cs="Times New Roman"/>
            </w:rPr>
          </w:pPr>
          <w:r w:rsidRPr="00581408">
            <w:rPr>
              <w:rFonts w:ascii="Times New Roman" w:eastAsia="Times New Roman" w:hAnsi="Times New Roman" w:cs="Times New Roman"/>
            </w:rPr>
            <w:t xml:space="preserve">Shahzad, M. F., Xu, S., Lim, W. M., Yang, X., &amp; Khan, Q. R. (2024). Artificial intelligence and social media on academic performance and mental well-being: Student perceptions of positive impact in the age of smart learning. </w:t>
          </w:r>
          <w:proofErr w:type="spellStart"/>
          <w:r w:rsidRPr="00581408">
            <w:rPr>
              <w:rFonts w:ascii="Times New Roman" w:eastAsia="Times New Roman" w:hAnsi="Times New Roman" w:cs="Times New Roman"/>
              <w:i/>
              <w:iCs/>
            </w:rPr>
            <w:t>Heliyon</w:t>
          </w:r>
          <w:proofErr w:type="spellEnd"/>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10</w:t>
          </w:r>
          <w:r w:rsidRPr="00581408">
            <w:rPr>
              <w:rFonts w:ascii="Times New Roman" w:eastAsia="Times New Roman" w:hAnsi="Times New Roman" w:cs="Times New Roman"/>
            </w:rPr>
            <w:t>(8). https://doi.org/10.1016/j.heliyon.2024.e29523</w:t>
          </w:r>
        </w:p>
        <w:p w14:paraId="492A4292" w14:textId="77777777" w:rsidR="00FA5CE3" w:rsidRPr="00581408" w:rsidRDefault="00FA5CE3" w:rsidP="000F299A">
          <w:pPr>
            <w:autoSpaceDE w:val="0"/>
            <w:autoSpaceDN w:val="0"/>
            <w:spacing w:line="360" w:lineRule="auto"/>
            <w:ind w:hanging="480"/>
            <w:jc w:val="both"/>
            <w:divId w:val="1760514958"/>
            <w:rPr>
              <w:rFonts w:ascii="Times New Roman" w:eastAsia="Times New Roman" w:hAnsi="Times New Roman" w:cs="Times New Roman"/>
            </w:rPr>
          </w:pPr>
          <w:proofErr w:type="spellStart"/>
          <w:r w:rsidRPr="00581408">
            <w:rPr>
              <w:rFonts w:ascii="Times New Roman" w:eastAsia="Times New Roman" w:hAnsi="Times New Roman" w:cs="Times New Roman"/>
            </w:rPr>
            <w:t>Shetu</w:t>
          </w:r>
          <w:proofErr w:type="spellEnd"/>
          <w:r w:rsidRPr="00581408">
            <w:rPr>
              <w:rFonts w:ascii="Times New Roman" w:eastAsia="Times New Roman" w:hAnsi="Times New Roman" w:cs="Times New Roman"/>
            </w:rPr>
            <w:t xml:space="preserve">, S. N., Islam, Md. M., &amp; Promi, S. I. (2022). An Empirical Investigation of the Continued Usage Intention of Digital Wallets: The Moderating Role of Perceived Technological Innovativeness. </w:t>
          </w:r>
          <w:r w:rsidRPr="00581408">
            <w:rPr>
              <w:rFonts w:ascii="Times New Roman" w:eastAsia="Times New Roman" w:hAnsi="Times New Roman" w:cs="Times New Roman"/>
              <w:i/>
              <w:iCs/>
            </w:rPr>
            <w:t>Future Business Journal</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8</w:t>
          </w:r>
          <w:r w:rsidRPr="00581408">
            <w:rPr>
              <w:rFonts w:ascii="Times New Roman" w:eastAsia="Times New Roman" w:hAnsi="Times New Roman" w:cs="Times New Roman"/>
            </w:rPr>
            <w:t>(1). https://doi.org/10.1186/s43093-022-00158-0</w:t>
          </w:r>
        </w:p>
        <w:p w14:paraId="7548B83F" w14:textId="77777777" w:rsidR="00FA5CE3" w:rsidRPr="00581408" w:rsidRDefault="00FA5CE3" w:rsidP="000F299A">
          <w:pPr>
            <w:autoSpaceDE w:val="0"/>
            <w:autoSpaceDN w:val="0"/>
            <w:spacing w:line="360" w:lineRule="auto"/>
            <w:ind w:hanging="480"/>
            <w:jc w:val="both"/>
            <w:divId w:val="886642610"/>
            <w:rPr>
              <w:rFonts w:ascii="Times New Roman" w:eastAsia="Times New Roman" w:hAnsi="Times New Roman" w:cs="Times New Roman"/>
            </w:rPr>
          </w:pPr>
          <w:r w:rsidRPr="00581408">
            <w:rPr>
              <w:rFonts w:ascii="Times New Roman" w:eastAsia="Times New Roman" w:hAnsi="Times New Roman" w:cs="Times New Roman"/>
            </w:rPr>
            <w:t xml:space="preserve">Shin, D. H. (2009). Towards an understanding of the consumer acceptance of mobile wallet. </w:t>
          </w:r>
          <w:r w:rsidRPr="00581408">
            <w:rPr>
              <w:rFonts w:ascii="Times New Roman" w:eastAsia="Times New Roman" w:hAnsi="Times New Roman" w:cs="Times New Roman"/>
              <w:i/>
              <w:iCs/>
            </w:rPr>
            <w:t>Computers in Human Behavior</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25</w:t>
          </w:r>
          <w:r w:rsidRPr="00581408">
            <w:rPr>
              <w:rFonts w:ascii="Times New Roman" w:eastAsia="Times New Roman" w:hAnsi="Times New Roman" w:cs="Times New Roman"/>
            </w:rPr>
            <w:t>(6), 1343–1354. https://doi.org/10.1016/j.chb.2009.06.001</w:t>
          </w:r>
        </w:p>
        <w:p w14:paraId="01D14798" w14:textId="77777777" w:rsidR="00FA5CE3" w:rsidRPr="00581408" w:rsidRDefault="00FA5CE3" w:rsidP="000F299A">
          <w:pPr>
            <w:autoSpaceDE w:val="0"/>
            <w:autoSpaceDN w:val="0"/>
            <w:spacing w:line="360" w:lineRule="auto"/>
            <w:ind w:hanging="480"/>
            <w:jc w:val="both"/>
            <w:divId w:val="2018727369"/>
            <w:rPr>
              <w:rFonts w:ascii="Times New Roman" w:eastAsia="Times New Roman" w:hAnsi="Times New Roman" w:cs="Times New Roman"/>
            </w:rPr>
          </w:pPr>
          <w:r w:rsidRPr="00581408">
            <w:rPr>
              <w:rFonts w:ascii="Times New Roman" w:eastAsia="Times New Roman" w:hAnsi="Times New Roman" w:cs="Times New Roman"/>
            </w:rPr>
            <w:t xml:space="preserve">Sleiman, K. A. A., </w:t>
          </w:r>
          <w:proofErr w:type="spellStart"/>
          <w:r w:rsidRPr="00581408">
            <w:rPr>
              <w:rFonts w:ascii="Times New Roman" w:eastAsia="Times New Roman" w:hAnsi="Times New Roman" w:cs="Times New Roman"/>
            </w:rPr>
            <w:t>Juanli</w:t>
          </w:r>
          <w:proofErr w:type="spellEnd"/>
          <w:r w:rsidRPr="00581408">
            <w:rPr>
              <w:rFonts w:ascii="Times New Roman" w:eastAsia="Times New Roman" w:hAnsi="Times New Roman" w:cs="Times New Roman"/>
            </w:rPr>
            <w:t xml:space="preserve">, L., Lei, H., Liu, R., Ouyang, Y., &amp; Rong, W. (2021). User Trust levels and Adoption of Mobile Payment Systems in China: An Empirical Analysis. </w:t>
          </w:r>
          <w:r w:rsidRPr="00581408">
            <w:rPr>
              <w:rFonts w:ascii="Times New Roman" w:eastAsia="Times New Roman" w:hAnsi="Times New Roman" w:cs="Times New Roman"/>
              <w:i/>
              <w:iCs/>
            </w:rPr>
            <w:t>SAGE Open</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11</w:t>
          </w:r>
          <w:r w:rsidRPr="00581408">
            <w:rPr>
              <w:rFonts w:ascii="Times New Roman" w:eastAsia="Times New Roman" w:hAnsi="Times New Roman" w:cs="Times New Roman"/>
            </w:rPr>
            <w:t>(4). https://doi.org/10.1177/21582440211056599</w:t>
          </w:r>
        </w:p>
        <w:p w14:paraId="54B44BB0" w14:textId="77777777" w:rsidR="00FA5CE3" w:rsidRPr="00581408" w:rsidRDefault="00FA5CE3" w:rsidP="000F299A">
          <w:pPr>
            <w:autoSpaceDE w:val="0"/>
            <w:autoSpaceDN w:val="0"/>
            <w:spacing w:line="360" w:lineRule="auto"/>
            <w:ind w:hanging="480"/>
            <w:jc w:val="both"/>
            <w:divId w:val="621227245"/>
            <w:rPr>
              <w:rFonts w:ascii="Times New Roman" w:eastAsia="Times New Roman" w:hAnsi="Times New Roman" w:cs="Times New Roman"/>
            </w:rPr>
          </w:pPr>
          <w:proofErr w:type="spellStart"/>
          <w:r w:rsidRPr="00581408">
            <w:rPr>
              <w:rFonts w:ascii="Times New Roman" w:eastAsia="Times New Roman" w:hAnsi="Times New Roman" w:cs="Times New Roman"/>
            </w:rPr>
            <w:t>Vachkova</w:t>
          </w:r>
          <w:proofErr w:type="spellEnd"/>
          <w:r w:rsidRPr="00581408">
            <w:rPr>
              <w:rFonts w:ascii="Times New Roman" w:eastAsia="Times New Roman" w:hAnsi="Times New Roman" w:cs="Times New Roman"/>
            </w:rPr>
            <w:t xml:space="preserve">, M., </w:t>
          </w:r>
          <w:proofErr w:type="spellStart"/>
          <w:r w:rsidRPr="00581408">
            <w:rPr>
              <w:rFonts w:ascii="Times New Roman" w:eastAsia="Times New Roman" w:hAnsi="Times New Roman" w:cs="Times New Roman"/>
            </w:rPr>
            <w:t>Ghouri</w:t>
          </w:r>
          <w:proofErr w:type="spellEnd"/>
          <w:r w:rsidRPr="00581408">
            <w:rPr>
              <w:rFonts w:ascii="Times New Roman" w:eastAsia="Times New Roman" w:hAnsi="Times New Roman" w:cs="Times New Roman"/>
            </w:rPr>
            <w:t xml:space="preserve">, A., Ashour, H., Isa, N. B. M., &amp; Barnes, G. (2023). Big data and predictive analytics and Malaysian micro-, small and medium businesses. </w:t>
          </w:r>
          <w:r w:rsidRPr="00581408">
            <w:rPr>
              <w:rFonts w:ascii="Times New Roman" w:eastAsia="Times New Roman" w:hAnsi="Times New Roman" w:cs="Times New Roman"/>
              <w:i/>
              <w:iCs/>
            </w:rPr>
            <w:t>SN Business and Economics</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3</w:t>
          </w:r>
          <w:r w:rsidRPr="00581408">
            <w:rPr>
              <w:rFonts w:ascii="Times New Roman" w:eastAsia="Times New Roman" w:hAnsi="Times New Roman" w:cs="Times New Roman"/>
            </w:rPr>
            <w:t>(8). https://doi.org/10.1007/s43546-023-00528-y</w:t>
          </w:r>
        </w:p>
        <w:p w14:paraId="23C884FF" w14:textId="77777777" w:rsidR="00FA5CE3" w:rsidRPr="00581408" w:rsidRDefault="00FA5CE3" w:rsidP="000F299A">
          <w:pPr>
            <w:autoSpaceDE w:val="0"/>
            <w:autoSpaceDN w:val="0"/>
            <w:spacing w:line="360" w:lineRule="auto"/>
            <w:ind w:hanging="480"/>
            <w:jc w:val="both"/>
            <w:divId w:val="468406154"/>
            <w:rPr>
              <w:rFonts w:ascii="Times New Roman" w:eastAsia="Times New Roman" w:hAnsi="Times New Roman" w:cs="Times New Roman"/>
            </w:rPr>
          </w:pPr>
          <w:proofErr w:type="spellStart"/>
          <w:r w:rsidRPr="00581408">
            <w:rPr>
              <w:rFonts w:ascii="Times New Roman" w:eastAsia="Times New Roman" w:hAnsi="Times New Roman" w:cs="Times New Roman"/>
            </w:rPr>
            <w:lastRenderedPageBreak/>
            <w:t>Yuniarta</w:t>
          </w:r>
          <w:proofErr w:type="spellEnd"/>
          <w:r w:rsidRPr="00581408">
            <w:rPr>
              <w:rFonts w:ascii="Times New Roman" w:eastAsia="Times New Roman" w:hAnsi="Times New Roman" w:cs="Times New Roman"/>
            </w:rPr>
            <w:t xml:space="preserve">, G. A., &amp; </w:t>
          </w:r>
          <w:proofErr w:type="spellStart"/>
          <w:r w:rsidRPr="00581408">
            <w:rPr>
              <w:rFonts w:ascii="Times New Roman" w:eastAsia="Times New Roman" w:hAnsi="Times New Roman" w:cs="Times New Roman"/>
            </w:rPr>
            <w:t>Purnamawati</w:t>
          </w:r>
          <w:proofErr w:type="spellEnd"/>
          <w:r w:rsidRPr="00581408">
            <w:rPr>
              <w:rFonts w:ascii="Times New Roman" w:eastAsia="Times New Roman" w:hAnsi="Times New Roman" w:cs="Times New Roman"/>
            </w:rPr>
            <w:t xml:space="preserve">, I. G. A. (2021). Psychological dimensions and practical strategies: MSME and mobile payment adoption. </w:t>
          </w:r>
          <w:r w:rsidRPr="00581408">
            <w:rPr>
              <w:rFonts w:ascii="Times New Roman" w:eastAsia="Times New Roman" w:hAnsi="Times New Roman" w:cs="Times New Roman"/>
              <w:i/>
              <w:iCs/>
            </w:rPr>
            <w:t>Management Science Letters</w:t>
          </w:r>
          <w:r w:rsidRPr="00581408">
            <w:rPr>
              <w:rFonts w:ascii="Times New Roman" w:eastAsia="Times New Roman" w:hAnsi="Times New Roman" w:cs="Times New Roman"/>
            </w:rPr>
            <w:t>, 577–586. https://doi.org/10.5267/j.msl.2020.9.009</w:t>
          </w:r>
        </w:p>
        <w:p w14:paraId="5EA2DDE3" w14:textId="77777777" w:rsidR="00FA5CE3" w:rsidRPr="00581408" w:rsidRDefault="00FA5CE3" w:rsidP="000F299A">
          <w:pPr>
            <w:autoSpaceDE w:val="0"/>
            <w:autoSpaceDN w:val="0"/>
            <w:spacing w:line="360" w:lineRule="auto"/>
            <w:ind w:hanging="480"/>
            <w:jc w:val="both"/>
            <w:divId w:val="234946888"/>
            <w:rPr>
              <w:rFonts w:ascii="Times New Roman" w:eastAsia="Times New Roman" w:hAnsi="Times New Roman" w:cs="Times New Roman"/>
            </w:rPr>
          </w:pPr>
          <w:r w:rsidRPr="00581408">
            <w:rPr>
              <w:rFonts w:ascii="Times New Roman" w:eastAsia="Times New Roman" w:hAnsi="Times New Roman" w:cs="Times New Roman"/>
            </w:rPr>
            <w:t xml:space="preserve">Zhang, W., Xu, M., Feng, Y., Mao, Z., &amp; Yan, Z. (2024). The Effect of Procrastination on Physical Exercise among College Students—The Chain Effect of Exercise Commitment and Action Control. </w:t>
          </w:r>
          <w:r w:rsidRPr="00581408">
            <w:rPr>
              <w:rFonts w:ascii="Times New Roman" w:eastAsia="Times New Roman" w:hAnsi="Times New Roman" w:cs="Times New Roman"/>
              <w:i/>
              <w:iCs/>
            </w:rPr>
            <w:t>International Journal of Mental Health Promotion</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26</w:t>
          </w:r>
          <w:r w:rsidRPr="00581408">
            <w:rPr>
              <w:rFonts w:ascii="Times New Roman" w:eastAsia="Times New Roman" w:hAnsi="Times New Roman" w:cs="Times New Roman"/>
            </w:rPr>
            <w:t>(8), 611–622. https://doi.org/10.32604/ijmhp.2024.052730</w:t>
          </w:r>
        </w:p>
        <w:p w14:paraId="4E6D6F02" w14:textId="29273099" w:rsidR="00431EB1" w:rsidRPr="00581408" w:rsidRDefault="00FA5CE3" w:rsidP="000F299A">
          <w:pPr>
            <w:spacing w:after="0" w:line="360" w:lineRule="auto"/>
            <w:jc w:val="both"/>
            <w:rPr>
              <w:rFonts w:ascii="Times New Roman" w:hAnsi="Times New Roman" w:cs="Times New Roman"/>
              <w:b/>
              <w:color w:val="222222"/>
              <w:sz w:val="20"/>
              <w:szCs w:val="20"/>
              <w:shd w:val="clear" w:color="auto" w:fill="FFFFFF"/>
            </w:rPr>
          </w:pPr>
          <w:r w:rsidRPr="00581408">
            <w:rPr>
              <w:rFonts w:ascii="Times New Roman" w:eastAsia="Times New Roman" w:hAnsi="Times New Roman" w:cs="Times New Roman"/>
            </w:rPr>
            <w:t> </w:t>
          </w:r>
        </w:p>
      </w:sdtContent>
    </w:sdt>
    <w:p w14:paraId="57487239" w14:textId="77777777" w:rsidR="00431EB1" w:rsidRPr="00581408" w:rsidRDefault="00431EB1" w:rsidP="000F299A">
      <w:pPr>
        <w:spacing w:after="0" w:line="360" w:lineRule="auto"/>
        <w:jc w:val="both"/>
        <w:rPr>
          <w:rFonts w:ascii="Times New Roman" w:hAnsi="Times New Roman" w:cs="Times New Roman"/>
          <w:b/>
          <w:color w:val="222222"/>
          <w:sz w:val="20"/>
          <w:szCs w:val="20"/>
          <w:shd w:val="clear" w:color="auto" w:fill="FFFFFF"/>
        </w:rPr>
      </w:pPr>
    </w:p>
    <w:sdt>
      <w:sdtPr>
        <w:rPr>
          <w:rFonts w:ascii="Times New Roman" w:hAnsi="Times New Roman" w:cs="Times New Roman"/>
          <w:color w:val="000000"/>
          <w:sz w:val="20"/>
          <w:szCs w:val="20"/>
          <w:shd w:val="clear" w:color="auto" w:fill="FFFFFF"/>
        </w:rPr>
        <w:tag w:val="MENDELEY_CITATION_v3_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"/>
        <w:id w:val="-946000458"/>
        <w:placeholder>
          <w:docPart w:val="DefaultPlaceholder_-1854013440"/>
        </w:placeholder>
      </w:sdtPr>
      <w:sdtContent>
        <w:p w14:paraId="1152CE06" w14:textId="00AFF960" w:rsidR="00431EB1" w:rsidRPr="00581408" w:rsidRDefault="00FA5CE3" w:rsidP="000F299A">
          <w:pPr>
            <w:spacing w:after="0" w:line="360" w:lineRule="auto"/>
            <w:jc w:val="both"/>
            <w:rPr>
              <w:rFonts w:ascii="Times New Roman" w:hAnsi="Times New Roman" w:cs="Times New Roman"/>
              <w:b/>
              <w:color w:val="222222"/>
              <w:sz w:val="20"/>
              <w:szCs w:val="20"/>
              <w:shd w:val="clear" w:color="auto" w:fill="FFFFFF"/>
            </w:rPr>
          </w:pPr>
          <w:r w:rsidRPr="00581408">
            <w:rPr>
              <w:rFonts w:ascii="Times New Roman" w:hAnsi="Times New Roman" w:cs="Times New Roman"/>
              <w:color w:val="000000"/>
              <w:sz w:val="20"/>
              <w:szCs w:val="20"/>
              <w:shd w:val="clear" w:color="auto" w:fill="FFFFFF"/>
            </w:rPr>
            <w:t>(</w:t>
          </w:r>
          <w:proofErr w:type="spellStart"/>
          <w:r w:rsidRPr="00581408">
            <w:rPr>
              <w:rFonts w:ascii="Times New Roman" w:hAnsi="Times New Roman" w:cs="Times New Roman"/>
              <w:color w:val="000000"/>
              <w:sz w:val="20"/>
              <w:szCs w:val="20"/>
              <w:shd w:val="clear" w:color="auto" w:fill="FFFFFF"/>
            </w:rPr>
            <w:t>Ezquerro</w:t>
          </w:r>
          <w:proofErr w:type="spellEnd"/>
          <w:r w:rsidRPr="00581408">
            <w:rPr>
              <w:rFonts w:ascii="Times New Roman" w:hAnsi="Times New Roman" w:cs="Times New Roman"/>
              <w:color w:val="000000"/>
              <w:sz w:val="20"/>
              <w:szCs w:val="20"/>
              <w:shd w:val="clear" w:color="auto" w:fill="FFFFFF"/>
            </w:rPr>
            <w:t xml:space="preserve"> et al., 2024)</w:t>
          </w:r>
        </w:p>
      </w:sdtContent>
    </w:sdt>
    <w:sdt>
      <w:sdtPr>
        <w:rPr>
          <w:rFonts w:ascii="Times New Roman" w:hAnsi="Times New Roman" w:cs="Times New Roman"/>
          <w:color w:val="000000"/>
          <w:sz w:val="20"/>
          <w:szCs w:val="20"/>
          <w:shd w:val="clear" w:color="auto" w:fill="FFFFFF"/>
        </w:rPr>
        <w:tag w:val="MENDELEY_BIBLIOGRAPHY"/>
        <w:id w:val="492757588"/>
        <w:placeholder>
          <w:docPart w:val="DefaultPlaceholder_-1854013440"/>
        </w:placeholder>
      </w:sdtPr>
      <w:sdtContent>
        <w:p w14:paraId="39F252C8" w14:textId="77777777" w:rsidR="00FA5CE3" w:rsidRPr="00581408" w:rsidRDefault="00FA5CE3" w:rsidP="000F299A">
          <w:pPr>
            <w:autoSpaceDE w:val="0"/>
            <w:autoSpaceDN w:val="0"/>
            <w:spacing w:line="360" w:lineRule="auto"/>
            <w:ind w:hanging="480"/>
            <w:jc w:val="both"/>
            <w:divId w:val="594944855"/>
            <w:rPr>
              <w:rFonts w:ascii="Times New Roman" w:eastAsia="Times New Roman" w:hAnsi="Times New Roman" w:cs="Times New Roman"/>
              <w:kern w:val="0"/>
              <w14:ligatures w14:val="none"/>
            </w:rPr>
          </w:pPr>
          <w:r w:rsidRPr="00581408">
            <w:rPr>
              <w:rFonts w:ascii="Times New Roman" w:eastAsia="Times New Roman" w:hAnsi="Times New Roman" w:cs="Times New Roman"/>
            </w:rPr>
            <w:t xml:space="preserve">Abrahão, R. de S., Moriguchi, S. N., &amp; Andrade, D. F. (2016). Intention of adoption of mobile payment: An analysis in the light of the Unified Theory of Acceptance and Use of Technology (UTAUT). </w:t>
          </w:r>
          <w:r w:rsidRPr="00581408">
            <w:rPr>
              <w:rFonts w:ascii="Times New Roman" w:eastAsia="Times New Roman" w:hAnsi="Times New Roman" w:cs="Times New Roman"/>
              <w:i/>
              <w:iCs/>
            </w:rPr>
            <w:t xml:space="preserve">RAI </w:t>
          </w:r>
          <w:proofErr w:type="spellStart"/>
          <w:r w:rsidRPr="00581408">
            <w:rPr>
              <w:rFonts w:ascii="Times New Roman" w:eastAsia="Times New Roman" w:hAnsi="Times New Roman" w:cs="Times New Roman"/>
              <w:i/>
              <w:iCs/>
            </w:rPr>
            <w:t>Revista</w:t>
          </w:r>
          <w:proofErr w:type="spellEnd"/>
          <w:r w:rsidRPr="00581408">
            <w:rPr>
              <w:rFonts w:ascii="Times New Roman" w:eastAsia="Times New Roman" w:hAnsi="Times New Roman" w:cs="Times New Roman"/>
              <w:i/>
              <w:iCs/>
            </w:rPr>
            <w:t xml:space="preserve"> de </w:t>
          </w:r>
          <w:proofErr w:type="spellStart"/>
          <w:r w:rsidRPr="00581408">
            <w:rPr>
              <w:rFonts w:ascii="Times New Roman" w:eastAsia="Times New Roman" w:hAnsi="Times New Roman" w:cs="Times New Roman"/>
              <w:i/>
              <w:iCs/>
            </w:rPr>
            <w:t>Administração</w:t>
          </w:r>
          <w:proofErr w:type="spellEnd"/>
          <w:r w:rsidRPr="00581408">
            <w:rPr>
              <w:rFonts w:ascii="Times New Roman" w:eastAsia="Times New Roman" w:hAnsi="Times New Roman" w:cs="Times New Roman"/>
              <w:i/>
              <w:iCs/>
            </w:rPr>
            <w:t xml:space="preserve"> e </w:t>
          </w:r>
          <w:proofErr w:type="spellStart"/>
          <w:r w:rsidRPr="00581408">
            <w:rPr>
              <w:rFonts w:ascii="Times New Roman" w:eastAsia="Times New Roman" w:hAnsi="Times New Roman" w:cs="Times New Roman"/>
              <w:i/>
              <w:iCs/>
            </w:rPr>
            <w:t>Inovação</w:t>
          </w:r>
          <w:proofErr w:type="spellEnd"/>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13</w:t>
          </w:r>
          <w:r w:rsidRPr="00581408">
            <w:rPr>
              <w:rFonts w:ascii="Times New Roman" w:eastAsia="Times New Roman" w:hAnsi="Times New Roman" w:cs="Times New Roman"/>
            </w:rPr>
            <w:t>(3), 221–230. https://doi.org/10.1016/j.rai.2016.06.003</w:t>
          </w:r>
        </w:p>
        <w:p w14:paraId="205E89D7" w14:textId="77777777" w:rsidR="00FA5CE3" w:rsidRPr="00581408" w:rsidRDefault="00FA5CE3" w:rsidP="000F299A">
          <w:pPr>
            <w:autoSpaceDE w:val="0"/>
            <w:autoSpaceDN w:val="0"/>
            <w:spacing w:line="360" w:lineRule="auto"/>
            <w:ind w:hanging="480"/>
            <w:jc w:val="both"/>
            <w:divId w:val="1405838276"/>
            <w:rPr>
              <w:rFonts w:ascii="Times New Roman" w:eastAsia="Times New Roman" w:hAnsi="Times New Roman" w:cs="Times New Roman"/>
            </w:rPr>
          </w:pPr>
          <w:r w:rsidRPr="00581408">
            <w:rPr>
              <w:rFonts w:ascii="Times New Roman" w:eastAsia="Times New Roman" w:hAnsi="Times New Roman" w:cs="Times New Roman"/>
            </w:rPr>
            <w:t xml:space="preserve">Aji, H. M., </w:t>
          </w:r>
          <w:proofErr w:type="spellStart"/>
          <w:r w:rsidRPr="00581408">
            <w:rPr>
              <w:rFonts w:ascii="Times New Roman" w:eastAsia="Times New Roman" w:hAnsi="Times New Roman" w:cs="Times New Roman"/>
            </w:rPr>
            <w:t>Berakon</w:t>
          </w:r>
          <w:proofErr w:type="spellEnd"/>
          <w:r w:rsidRPr="00581408">
            <w:rPr>
              <w:rFonts w:ascii="Times New Roman" w:eastAsia="Times New Roman" w:hAnsi="Times New Roman" w:cs="Times New Roman"/>
            </w:rPr>
            <w:t xml:space="preserve">, I., &amp; Riza, A. F. (2020). The effects of subjective norm and knowledge about </w:t>
          </w:r>
          <w:proofErr w:type="spellStart"/>
          <w:r w:rsidRPr="00581408">
            <w:rPr>
              <w:rFonts w:ascii="Times New Roman" w:eastAsia="Times New Roman" w:hAnsi="Times New Roman" w:cs="Times New Roman"/>
            </w:rPr>
            <w:t>riba</w:t>
          </w:r>
          <w:proofErr w:type="spellEnd"/>
          <w:r w:rsidRPr="00581408">
            <w:rPr>
              <w:rFonts w:ascii="Times New Roman" w:eastAsia="Times New Roman" w:hAnsi="Times New Roman" w:cs="Times New Roman"/>
            </w:rPr>
            <w:t xml:space="preserve"> on intention to use e-money in Indonesia. </w:t>
          </w:r>
          <w:r w:rsidRPr="00581408">
            <w:rPr>
              <w:rFonts w:ascii="Times New Roman" w:eastAsia="Times New Roman" w:hAnsi="Times New Roman" w:cs="Times New Roman"/>
              <w:i/>
              <w:iCs/>
            </w:rPr>
            <w:t>Journal of Islamic Marketing</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12</w:t>
          </w:r>
          <w:r w:rsidRPr="00581408">
            <w:rPr>
              <w:rFonts w:ascii="Times New Roman" w:eastAsia="Times New Roman" w:hAnsi="Times New Roman" w:cs="Times New Roman"/>
            </w:rPr>
            <w:t>(6), 1180–1196. https://doi.org/10.1108/JIMA-10-2019-0203</w:t>
          </w:r>
        </w:p>
        <w:p w14:paraId="65DAC602" w14:textId="77777777" w:rsidR="00FA5CE3" w:rsidRPr="00581408" w:rsidRDefault="00FA5CE3" w:rsidP="000F299A">
          <w:pPr>
            <w:autoSpaceDE w:val="0"/>
            <w:autoSpaceDN w:val="0"/>
            <w:spacing w:line="360" w:lineRule="auto"/>
            <w:ind w:hanging="480"/>
            <w:jc w:val="both"/>
            <w:divId w:val="965894717"/>
            <w:rPr>
              <w:rFonts w:ascii="Times New Roman" w:eastAsia="Times New Roman" w:hAnsi="Times New Roman" w:cs="Times New Roman"/>
            </w:rPr>
          </w:pPr>
          <w:r w:rsidRPr="00581408">
            <w:rPr>
              <w:rFonts w:ascii="Times New Roman" w:eastAsia="Times New Roman" w:hAnsi="Times New Roman" w:cs="Times New Roman"/>
            </w:rPr>
            <w:t xml:space="preserve">Al Amin, M., </w:t>
          </w:r>
          <w:proofErr w:type="spellStart"/>
          <w:r w:rsidRPr="00581408">
            <w:rPr>
              <w:rFonts w:ascii="Times New Roman" w:eastAsia="Times New Roman" w:hAnsi="Times New Roman" w:cs="Times New Roman"/>
            </w:rPr>
            <w:t>Muzareba</w:t>
          </w:r>
          <w:proofErr w:type="spellEnd"/>
          <w:r w:rsidRPr="00581408">
            <w:rPr>
              <w:rFonts w:ascii="Times New Roman" w:eastAsia="Times New Roman" w:hAnsi="Times New Roman" w:cs="Times New Roman"/>
            </w:rPr>
            <w:t xml:space="preserve">, A. M., Chowdhury, I. U., &amp; </w:t>
          </w:r>
          <w:proofErr w:type="spellStart"/>
          <w:r w:rsidRPr="00581408">
            <w:rPr>
              <w:rFonts w:ascii="Times New Roman" w:eastAsia="Times New Roman" w:hAnsi="Times New Roman" w:cs="Times New Roman"/>
            </w:rPr>
            <w:t>Khondkar</w:t>
          </w:r>
          <w:proofErr w:type="spellEnd"/>
          <w:r w:rsidRPr="00581408">
            <w:rPr>
              <w:rFonts w:ascii="Times New Roman" w:eastAsia="Times New Roman" w:hAnsi="Times New Roman" w:cs="Times New Roman"/>
            </w:rPr>
            <w:t xml:space="preserve">, M. (2024). Understanding e-satisfaction, continuance intention, and e-loyalty toward mobile payment application during COVID-19: an investigation using the electronic technology continuance model. </w:t>
          </w:r>
          <w:r w:rsidRPr="00581408">
            <w:rPr>
              <w:rFonts w:ascii="Times New Roman" w:eastAsia="Times New Roman" w:hAnsi="Times New Roman" w:cs="Times New Roman"/>
              <w:i/>
              <w:iCs/>
            </w:rPr>
            <w:t>Journal of Financial Services Marketing</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29</w:t>
          </w:r>
          <w:r w:rsidRPr="00581408">
            <w:rPr>
              <w:rFonts w:ascii="Times New Roman" w:eastAsia="Times New Roman" w:hAnsi="Times New Roman" w:cs="Times New Roman"/>
            </w:rPr>
            <w:t>(2), 318–340. https://doi.org/10.1057/s41264-022-00197-2</w:t>
          </w:r>
        </w:p>
        <w:p w14:paraId="14EB30D1" w14:textId="77777777" w:rsidR="00FA5CE3" w:rsidRPr="00581408" w:rsidRDefault="00FA5CE3" w:rsidP="000F299A">
          <w:pPr>
            <w:autoSpaceDE w:val="0"/>
            <w:autoSpaceDN w:val="0"/>
            <w:spacing w:line="360" w:lineRule="auto"/>
            <w:ind w:hanging="480"/>
            <w:jc w:val="both"/>
            <w:divId w:val="1304578588"/>
            <w:rPr>
              <w:rFonts w:ascii="Times New Roman" w:eastAsia="Times New Roman" w:hAnsi="Times New Roman" w:cs="Times New Roman"/>
            </w:rPr>
          </w:pPr>
          <w:proofErr w:type="spellStart"/>
          <w:r w:rsidRPr="00581408">
            <w:rPr>
              <w:rFonts w:ascii="Times New Roman" w:eastAsia="Times New Roman" w:hAnsi="Times New Roman" w:cs="Times New Roman"/>
            </w:rPr>
            <w:t>Alduais</w:t>
          </w:r>
          <w:proofErr w:type="spellEnd"/>
          <w:r w:rsidRPr="00581408">
            <w:rPr>
              <w:rFonts w:ascii="Times New Roman" w:eastAsia="Times New Roman" w:hAnsi="Times New Roman" w:cs="Times New Roman"/>
            </w:rPr>
            <w:t xml:space="preserve">, F., &amp; Al-Smadi, M. O. (2022). Intention to Use E-Payments from the Perspective of the Unified Theory of Acceptance and Use of Technology (UTAUT): Evidence from Yemen. </w:t>
          </w:r>
          <w:r w:rsidRPr="00581408">
            <w:rPr>
              <w:rFonts w:ascii="Times New Roman" w:eastAsia="Times New Roman" w:hAnsi="Times New Roman" w:cs="Times New Roman"/>
              <w:i/>
              <w:iCs/>
            </w:rPr>
            <w:t>Economies</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10</w:t>
          </w:r>
          <w:r w:rsidRPr="00581408">
            <w:rPr>
              <w:rFonts w:ascii="Times New Roman" w:eastAsia="Times New Roman" w:hAnsi="Times New Roman" w:cs="Times New Roman"/>
            </w:rPr>
            <w:t>(10). https://doi.org/10.3390/economies10100259</w:t>
          </w:r>
        </w:p>
        <w:p w14:paraId="1DBC7F98" w14:textId="77777777" w:rsidR="00FA5CE3" w:rsidRPr="00581408" w:rsidRDefault="00FA5CE3" w:rsidP="000F299A">
          <w:pPr>
            <w:autoSpaceDE w:val="0"/>
            <w:autoSpaceDN w:val="0"/>
            <w:spacing w:line="360" w:lineRule="auto"/>
            <w:ind w:hanging="480"/>
            <w:jc w:val="both"/>
            <w:divId w:val="374355872"/>
            <w:rPr>
              <w:rFonts w:ascii="Times New Roman" w:eastAsia="Times New Roman" w:hAnsi="Times New Roman" w:cs="Times New Roman"/>
            </w:rPr>
          </w:pPr>
          <w:r w:rsidRPr="00581408">
            <w:rPr>
              <w:rFonts w:ascii="Times New Roman" w:eastAsia="Times New Roman" w:hAnsi="Times New Roman" w:cs="Times New Roman"/>
            </w:rPr>
            <w:t xml:space="preserve">Alzoubi, H. M., </w:t>
          </w:r>
          <w:proofErr w:type="spellStart"/>
          <w:r w:rsidRPr="00581408">
            <w:rPr>
              <w:rFonts w:ascii="Times New Roman" w:eastAsia="Times New Roman" w:hAnsi="Times New Roman" w:cs="Times New Roman"/>
            </w:rPr>
            <w:t>Alshurideh</w:t>
          </w:r>
          <w:proofErr w:type="spellEnd"/>
          <w:r w:rsidRPr="00581408">
            <w:rPr>
              <w:rFonts w:ascii="Times New Roman" w:eastAsia="Times New Roman" w:hAnsi="Times New Roman" w:cs="Times New Roman"/>
            </w:rPr>
            <w:t xml:space="preserve">, M. T., Kurdi, B. Al, </w:t>
          </w:r>
          <w:proofErr w:type="spellStart"/>
          <w:r w:rsidRPr="00581408">
            <w:rPr>
              <w:rFonts w:ascii="Times New Roman" w:eastAsia="Times New Roman" w:hAnsi="Times New Roman" w:cs="Times New Roman"/>
            </w:rPr>
            <w:t>Alhyasat</w:t>
          </w:r>
          <w:proofErr w:type="spellEnd"/>
          <w:r w:rsidRPr="00581408">
            <w:rPr>
              <w:rFonts w:ascii="Times New Roman" w:eastAsia="Times New Roman" w:hAnsi="Times New Roman" w:cs="Times New Roman"/>
            </w:rPr>
            <w:t xml:space="preserve">, K. M. K., &amp; Ghazal, T. M. (2022). The effect of e-payment and online shopping on sales growth: Evidence from banking industry. </w:t>
          </w:r>
          <w:r w:rsidRPr="00581408">
            <w:rPr>
              <w:rFonts w:ascii="Times New Roman" w:eastAsia="Times New Roman" w:hAnsi="Times New Roman" w:cs="Times New Roman"/>
              <w:i/>
              <w:iCs/>
            </w:rPr>
            <w:t>International Journal of Data and Network Science</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6</w:t>
          </w:r>
          <w:r w:rsidRPr="00581408">
            <w:rPr>
              <w:rFonts w:ascii="Times New Roman" w:eastAsia="Times New Roman" w:hAnsi="Times New Roman" w:cs="Times New Roman"/>
            </w:rPr>
            <w:t>(4), 1369–1380. https://doi.org/10.5267/j.ijdns.2022.5.014</w:t>
          </w:r>
        </w:p>
        <w:p w14:paraId="6377B080" w14:textId="77777777" w:rsidR="00FA5CE3" w:rsidRPr="00581408" w:rsidRDefault="00FA5CE3" w:rsidP="000F299A">
          <w:pPr>
            <w:autoSpaceDE w:val="0"/>
            <w:autoSpaceDN w:val="0"/>
            <w:spacing w:line="360" w:lineRule="auto"/>
            <w:ind w:hanging="480"/>
            <w:jc w:val="both"/>
            <w:divId w:val="2012021440"/>
            <w:rPr>
              <w:rFonts w:ascii="Times New Roman" w:eastAsia="Times New Roman" w:hAnsi="Times New Roman" w:cs="Times New Roman"/>
            </w:rPr>
          </w:pPr>
          <w:r w:rsidRPr="00581408">
            <w:rPr>
              <w:rFonts w:ascii="Times New Roman" w:eastAsia="Times New Roman" w:hAnsi="Times New Roman" w:cs="Times New Roman"/>
            </w:rPr>
            <w:lastRenderedPageBreak/>
            <w:t xml:space="preserve">Ariffin, S. K., Abd Rahman, M. F. R., Muhammad, A. M., &amp; Zhang, Q. (2021). Understanding the consumer’s intention to use the e-wallet services. </w:t>
          </w:r>
          <w:r w:rsidRPr="00581408">
            <w:rPr>
              <w:rFonts w:ascii="Times New Roman" w:eastAsia="Times New Roman" w:hAnsi="Times New Roman" w:cs="Times New Roman"/>
              <w:i/>
              <w:iCs/>
            </w:rPr>
            <w:t>Spanish Journal of Marketing - ESIC</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25</w:t>
          </w:r>
          <w:r w:rsidRPr="00581408">
            <w:rPr>
              <w:rFonts w:ascii="Times New Roman" w:eastAsia="Times New Roman" w:hAnsi="Times New Roman" w:cs="Times New Roman"/>
            </w:rPr>
            <w:t>(3), 446–461. https://doi.org/10.1108/SJME-07-2021-0138</w:t>
          </w:r>
        </w:p>
        <w:p w14:paraId="01BB06E1" w14:textId="77777777" w:rsidR="00FA5CE3" w:rsidRPr="00581408" w:rsidRDefault="00FA5CE3" w:rsidP="000F299A">
          <w:pPr>
            <w:autoSpaceDE w:val="0"/>
            <w:autoSpaceDN w:val="0"/>
            <w:spacing w:line="360" w:lineRule="auto"/>
            <w:ind w:hanging="480"/>
            <w:jc w:val="both"/>
            <w:divId w:val="1514955825"/>
            <w:rPr>
              <w:rFonts w:ascii="Times New Roman" w:eastAsia="Times New Roman" w:hAnsi="Times New Roman" w:cs="Times New Roman"/>
            </w:rPr>
          </w:pPr>
          <w:r w:rsidRPr="00581408">
            <w:rPr>
              <w:rFonts w:ascii="Times New Roman" w:eastAsia="Times New Roman" w:hAnsi="Times New Roman" w:cs="Times New Roman"/>
            </w:rPr>
            <w:t xml:space="preserve">Ashraf Harun, M., &amp; Azad </w:t>
          </w:r>
          <w:proofErr w:type="spellStart"/>
          <w:r w:rsidRPr="00581408">
            <w:rPr>
              <w:rFonts w:ascii="Times New Roman" w:eastAsia="Times New Roman" w:hAnsi="Times New Roman" w:cs="Times New Roman"/>
            </w:rPr>
            <w:t>Choyti</w:t>
          </w:r>
          <w:proofErr w:type="spellEnd"/>
          <w:r w:rsidRPr="00581408">
            <w:rPr>
              <w:rFonts w:ascii="Times New Roman" w:eastAsia="Times New Roman" w:hAnsi="Times New Roman" w:cs="Times New Roman"/>
            </w:rPr>
            <w:t xml:space="preserve">, A. (2019). E-commerce in Bangladesh: Adoption Scenario and Consumer’s Perception. In </w:t>
          </w:r>
          <w:r w:rsidRPr="00581408">
            <w:rPr>
              <w:rFonts w:ascii="Times New Roman" w:eastAsia="Times New Roman" w:hAnsi="Times New Roman" w:cs="Times New Roman"/>
              <w:i/>
              <w:iCs/>
            </w:rPr>
            <w:t>Journal of Business Studies: Vol. XL</w:t>
          </w:r>
          <w:r w:rsidRPr="00581408">
            <w:rPr>
              <w:rFonts w:ascii="Times New Roman" w:eastAsia="Times New Roman" w:hAnsi="Times New Roman" w:cs="Times New Roman"/>
            </w:rPr>
            <w:t xml:space="preserve"> (Issue 3).</w:t>
          </w:r>
        </w:p>
        <w:p w14:paraId="7F039A2F" w14:textId="77777777" w:rsidR="00FA5CE3" w:rsidRPr="00581408" w:rsidRDefault="00FA5CE3" w:rsidP="000F299A">
          <w:pPr>
            <w:autoSpaceDE w:val="0"/>
            <w:autoSpaceDN w:val="0"/>
            <w:spacing w:line="360" w:lineRule="auto"/>
            <w:ind w:hanging="480"/>
            <w:jc w:val="both"/>
            <w:divId w:val="892156385"/>
            <w:rPr>
              <w:rFonts w:ascii="Times New Roman" w:eastAsia="Times New Roman" w:hAnsi="Times New Roman" w:cs="Times New Roman"/>
            </w:rPr>
          </w:pPr>
          <w:proofErr w:type="spellStart"/>
          <w:r w:rsidRPr="00581408">
            <w:rPr>
              <w:rFonts w:ascii="Times New Roman" w:eastAsia="Times New Roman" w:hAnsi="Times New Roman" w:cs="Times New Roman"/>
            </w:rPr>
            <w:t>Baabdullah</w:t>
          </w:r>
          <w:proofErr w:type="spellEnd"/>
          <w:r w:rsidRPr="00581408">
            <w:rPr>
              <w:rFonts w:ascii="Times New Roman" w:eastAsia="Times New Roman" w:hAnsi="Times New Roman" w:cs="Times New Roman"/>
            </w:rPr>
            <w:t xml:space="preserve">, A. M., </w:t>
          </w:r>
          <w:proofErr w:type="spellStart"/>
          <w:r w:rsidRPr="00581408">
            <w:rPr>
              <w:rFonts w:ascii="Times New Roman" w:eastAsia="Times New Roman" w:hAnsi="Times New Roman" w:cs="Times New Roman"/>
            </w:rPr>
            <w:t>Alalwan</w:t>
          </w:r>
          <w:proofErr w:type="spellEnd"/>
          <w:r w:rsidRPr="00581408">
            <w:rPr>
              <w:rFonts w:ascii="Times New Roman" w:eastAsia="Times New Roman" w:hAnsi="Times New Roman" w:cs="Times New Roman"/>
            </w:rPr>
            <w:t xml:space="preserve">, A. A., Rana, N. P., </w:t>
          </w:r>
          <w:proofErr w:type="spellStart"/>
          <w:r w:rsidRPr="00581408">
            <w:rPr>
              <w:rFonts w:ascii="Times New Roman" w:eastAsia="Times New Roman" w:hAnsi="Times New Roman" w:cs="Times New Roman"/>
            </w:rPr>
            <w:t>Kizgin</w:t>
          </w:r>
          <w:proofErr w:type="spellEnd"/>
          <w:r w:rsidRPr="00581408">
            <w:rPr>
              <w:rFonts w:ascii="Times New Roman" w:eastAsia="Times New Roman" w:hAnsi="Times New Roman" w:cs="Times New Roman"/>
            </w:rPr>
            <w:t xml:space="preserve">, H., &amp; Patil, P. (2019). Consumer use of mobile banking (M-Banking) in Saudi Arabia: Towards an integrated model. </w:t>
          </w:r>
          <w:r w:rsidRPr="00581408">
            <w:rPr>
              <w:rFonts w:ascii="Times New Roman" w:eastAsia="Times New Roman" w:hAnsi="Times New Roman" w:cs="Times New Roman"/>
              <w:i/>
              <w:iCs/>
            </w:rPr>
            <w:t>International Journal of Information Management</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44</w:t>
          </w:r>
          <w:r w:rsidRPr="00581408">
            <w:rPr>
              <w:rFonts w:ascii="Times New Roman" w:eastAsia="Times New Roman" w:hAnsi="Times New Roman" w:cs="Times New Roman"/>
            </w:rPr>
            <w:t>, 38–52. https://doi.org/10.1016/j.ijinfomgt.2018.09.002</w:t>
          </w:r>
        </w:p>
        <w:p w14:paraId="483F02F9" w14:textId="77777777" w:rsidR="00FA5CE3" w:rsidRPr="00581408" w:rsidRDefault="00FA5CE3" w:rsidP="000F299A">
          <w:pPr>
            <w:autoSpaceDE w:val="0"/>
            <w:autoSpaceDN w:val="0"/>
            <w:spacing w:line="360" w:lineRule="auto"/>
            <w:ind w:hanging="480"/>
            <w:jc w:val="both"/>
            <w:divId w:val="2055425436"/>
            <w:rPr>
              <w:rFonts w:ascii="Times New Roman" w:eastAsia="Times New Roman" w:hAnsi="Times New Roman" w:cs="Times New Roman"/>
            </w:rPr>
          </w:pPr>
          <w:proofErr w:type="spellStart"/>
          <w:r w:rsidRPr="00581408">
            <w:rPr>
              <w:rFonts w:ascii="Times New Roman" w:eastAsia="Times New Roman" w:hAnsi="Times New Roman" w:cs="Times New Roman"/>
            </w:rPr>
            <w:t>Belanche</w:t>
          </w:r>
          <w:proofErr w:type="spellEnd"/>
          <w:r w:rsidRPr="00581408">
            <w:rPr>
              <w:rFonts w:ascii="Times New Roman" w:eastAsia="Times New Roman" w:hAnsi="Times New Roman" w:cs="Times New Roman"/>
            </w:rPr>
            <w:t xml:space="preserve">, D., </w:t>
          </w:r>
          <w:proofErr w:type="spellStart"/>
          <w:r w:rsidRPr="00581408">
            <w:rPr>
              <w:rFonts w:ascii="Times New Roman" w:eastAsia="Times New Roman" w:hAnsi="Times New Roman" w:cs="Times New Roman"/>
            </w:rPr>
            <w:t>Guinalíu</w:t>
          </w:r>
          <w:proofErr w:type="spellEnd"/>
          <w:r w:rsidRPr="00581408">
            <w:rPr>
              <w:rFonts w:ascii="Times New Roman" w:eastAsia="Times New Roman" w:hAnsi="Times New Roman" w:cs="Times New Roman"/>
            </w:rPr>
            <w:t xml:space="preserve">, M., &amp; </w:t>
          </w:r>
          <w:proofErr w:type="spellStart"/>
          <w:r w:rsidRPr="00581408">
            <w:rPr>
              <w:rFonts w:ascii="Times New Roman" w:eastAsia="Times New Roman" w:hAnsi="Times New Roman" w:cs="Times New Roman"/>
            </w:rPr>
            <w:t>Albás</w:t>
          </w:r>
          <w:proofErr w:type="spellEnd"/>
          <w:r w:rsidRPr="00581408">
            <w:rPr>
              <w:rFonts w:ascii="Times New Roman" w:eastAsia="Times New Roman" w:hAnsi="Times New Roman" w:cs="Times New Roman"/>
            </w:rPr>
            <w:t xml:space="preserve">, P. (2022). Customer adoption of p2p mobile payment systems: The role of perceived risk. </w:t>
          </w:r>
          <w:r w:rsidRPr="00581408">
            <w:rPr>
              <w:rFonts w:ascii="Times New Roman" w:eastAsia="Times New Roman" w:hAnsi="Times New Roman" w:cs="Times New Roman"/>
              <w:i/>
              <w:iCs/>
            </w:rPr>
            <w:t>Telematics and Informatics</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72</w:t>
          </w:r>
          <w:r w:rsidRPr="00581408">
            <w:rPr>
              <w:rFonts w:ascii="Times New Roman" w:eastAsia="Times New Roman" w:hAnsi="Times New Roman" w:cs="Times New Roman"/>
            </w:rPr>
            <w:t>. https://doi.org/10.1016/j.tele.2022.101851</w:t>
          </w:r>
        </w:p>
        <w:p w14:paraId="3461EBA4" w14:textId="77777777" w:rsidR="00FA5CE3" w:rsidRPr="00581408" w:rsidRDefault="00FA5CE3" w:rsidP="000F299A">
          <w:pPr>
            <w:autoSpaceDE w:val="0"/>
            <w:autoSpaceDN w:val="0"/>
            <w:spacing w:line="360" w:lineRule="auto"/>
            <w:ind w:hanging="480"/>
            <w:jc w:val="both"/>
            <w:divId w:val="820580947"/>
            <w:rPr>
              <w:rFonts w:ascii="Times New Roman" w:eastAsia="Times New Roman" w:hAnsi="Times New Roman" w:cs="Times New Roman"/>
            </w:rPr>
          </w:pPr>
          <w:r w:rsidRPr="00581408">
            <w:rPr>
              <w:rFonts w:ascii="Times New Roman" w:eastAsia="Times New Roman" w:hAnsi="Times New Roman" w:cs="Times New Roman"/>
            </w:rPr>
            <w:t xml:space="preserve">Coskun, M., Saygili, E., &amp; Karahan, M. O. (2022). Exploring Online Payment System Adoption Factors in the Age of COVID-19—Evidence from the Turkish Banking Industry. </w:t>
          </w:r>
          <w:r w:rsidRPr="00581408">
            <w:rPr>
              <w:rFonts w:ascii="Times New Roman" w:eastAsia="Times New Roman" w:hAnsi="Times New Roman" w:cs="Times New Roman"/>
              <w:i/>
              <w:iCs/>
            </w:rPr>
            <w:t>International Journal of Financial Studies</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10</w:t>
          </w:r>
          <w:r w:rsidRPr="00581408">
            <w:rPr>
              <w:rFonts w:ascii="Times New Roman" w:eastAsia="Times New Roman" w:hAnsi="Times New Roman" w:cs="Times New Roman"/>
            </w:rPr>
            <w:t>(2). https://doi.org/10.3390/ijfs10020039</w:t>
          </w:r>
        </w:p>
        <w:p w14:paraId="2B99BC9C" w14:textId="77777777" w:rsidR="00FA5CE3" w:rsidRPr="00581408" w:rsidRDefault="00FA5CE3" w:rsidP="000F299A">
          <w:pPr>
            <w:autoSpaceDE w:val="0"/>
            <w:autoSpaceDN w:val="0"/>
            <w:spacing w:line="360" w:lineRule="auto"/>
            <w:ind w:hanging="480"/>
            <w:jc w:val="both"/>
            <w:divId w:val="1462772390"/>
            <w:rPr>
              <w:rFonts w:ascii="Times New Roman" w:eastAsia="Times New Roman" w:hAnsi="Times New Roman" w:cs="Times New Roman"/>
            </w:rPr>
          </w:pPr>
          <w:proofErr w:type="spellStart"/>
          <w:r w:rsidRPr="00581408">
            <w:rPr>
              <w:rFonts w:ascii="Times New Roman" w:eastAsia="Times New Roman" w:hAnsi="Times New Roman" w:cs="Times New Roman"/>
            </w:rPr>
            <w:t>Ezquerro</w:t>
          </w:r>
          <w:proofErr w:type="spellEnd"/>
          <w:r w:rsidRPr="00581408">
            <w:rPr>
              <w:rFonts w:ascii="Times New Roman" w:eastAsia="Times New Roman" w:hAnsi="Times New Roman" w:cs="Times New Roman"/>
            </w:rPr>
            <w:t xml:space="preserve">, L., Coimbra, R., </w:t>
          </w:r>
          <w:proofErr w:type="spellStart"/>
          <w:r w:rsidRPr="00581408">
            <w:rPr>
              <w:rFonts w:ascii="Times New Roman" w:eastAsia="Times New Roman" w:hAnsi="Times New Roman" w:cs="Times New Roman"/>
            </w:rPr>
            <w:t>Bauluz</w:t>
          </w:r>
          <w:proofErr w:type="spellEnd"/>
          <w:r w:rsidRPr="00581408">
            <w:rPr>
              <w:rFonts w:ascii="Times New Roman" w:eastAsia="Times New Roman" w:hAnsi="Times New Roman" w:cs="Times New Roman"/>
            </w:rPr>
            <w:t>, B., Núñez-</w:t>
          </w:r>
          <w:proofErr w:type="spellStart"/>
          <w:r w:rsidRPr="00581408">
            <w:rPr>
              <w:rFonts w:ascii="Times New Roman" w:eastAsia="Times New Roman" w:hAnsi="Times New Roman" w:cs="Times New Roman"/>
            </w:rPr>
            <w:t>Lahuerta</w:t>
          </w:r>
          <w:proofErr w:type="spellEnd"/>
          <w:r w:rsidRPr="00581408">
            <w:rPr>
              <w:rFonts w:ascii="Times New Roman" w:eastAsia="Times New Roman" w:hAnsi="Times New Roman" w:cs="Times New Roman"/>
            </w:rPr>
            <w:t xml:space="preserve">, C., Román-Berdiel, T., &amp; Moreno-Azanza, M. (2024). Large dinosaur egg accumulations and their significance for understanding nesting </w:t>
          </w:r>
          <w:proofErr w:type="spellStart"/>
          <w:r w:rsidRPr="00581408">
            <w:rPr>
              <w:rFonts w:ascii="Times New Roman" w:eastAsia="Times New Roman" w:hAnsi="Times New Roman" w:cs="Times New Roman"/>
            </w:rPr>
            <w:t>behaviour</w:t>
          </w:r>
          <w:proofErr w:type="spellEnd"/>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Geoscience Frontiers</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15</w:t>
          </w:r>
          <w:r w:rsidRPr="00581408">
            <w:rPr>
              <w:rFonts w:ascii="Times New Roman" w:eastAsia="Times New Roman" w:hAnsi="Times New Roman" w:cs="Times New Roman"/>
            </w:rPr>
            <w:t>(5). https://doi.org/10.1016/j.gsf.2024.101872</w:t>
          </w:r>
        </w:p>
        <w:p w14:paraId="43E571D5" w14:textId="77777777" w:rsidR="00FA5CE3" w:rsidRPr="00581408" w:rsidRDefault="00FA5CE3" w:rsidP="000F299A">
          <w:pPr>
            <w:autoSpaceDE w:val="0"/>
            <w:autoSpaceDN w:val="0"/>
            <w:spacing w:line="360" w:lineRule="auto"/>
            <w:ind w:hanging="480"/>
            <w:jc w:val="both"/>
            <w:divId w:val="1308583778"/>
            <w:rPr>
              <w:rFonts w:ascii="Times New Roman" w:eastAsia="Times New Roman" w:hAnsi="Times New Roman" w:cs="Times New Roman"/>
            </w:rPr>
          </w:pPr>
          <w:r w:rsidRPr="00581408">
            <w:rPr>
              <w:rFonts w:ascii="Times New Roman" w:eastAsia="Times New Roman" w:hAnsi="Times New Roman" w:cs="Times New Roman"/>
            </w:rPr>
            <w:t xml:space="preserve">Himel, Md. T. A., Ashraf, S., Bappy, T. A., Abir, M. T., Morshed, M. K., &amp; Hossain, Md. N. (2021). Users’ attitude and intention to use mobile financial services in Bangladesh: an empirical study. </w:t>
          </w:r>
          <w:r w:rsidRPr="00581408">
            <w:rPr>
              <w:rFonts w:ascii="Times New Roman" w:eastAsia="Times New Roman" w:hAnsi="Times New Roman" w:cs="Times New Roman"/>
              <w:i/>
              <w:iCs/>
            </w:rPr>
            <w:t>South Asian Journal of Marketing</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2</w:t>
          </w:r>
          <w:r w:rsidRPr="00581408">
            <w:rPr>
              <w:rFonts w:ascii="Times New Roman" w:eastAsia="Times New Roman" w:hAnsi="Times New Roman" w:cs="Times New Roman"/>
            </w:rPr>
            <w:t>(1), 72–96. https://doi.org/10.1108/sajm-02-2021-0015</w:t>
          </w:r>
        </w:p>
        <w:p w14:paraId="544CC4F4" w14:textId="77777777" w:rsidR="00FA5CE3" w:rsidRPr="00581408" w:rsidRDefault="00FA5CE3" w:rsidP="000F299A">
          <w:pPr>
            <w:autoSpaceDE w:val="0"/>
            <w:autoSpaceDN w:val="0"/>
            <w:spacing w:line="360" w:lineRule="auto"/>
            <w:ind w:hanging="480"/>
            <w:jc w:val="both"/>
            <w:divId w:val="2003317309"/>
            <w:rPr>
              <w:rFonts w:ascii="Times New Roman" w:eastAsia="Times New Roman" w:hAnsi="Times New Roman" w:cs="Times New Roman"/>
            </w:rPr>
          </w:pPr>
          <w:proofErr w:type="gramStart"/>
          <w:r w:rsidRPr="00581408">
            <w:rPr>
              <w:rFonts w:ascii="Times New Roman" w:eastAsia="Times New Roman" w:hAnsi="Times New Roman" w:cs="Times New Roman"/>
            </w:rPr>
            <w:t>.I</w:t>
          </w:r>
          <w:proofErr w:type="gramEnd"/>
          <w:r w:rsidRPr="00581408">
            <w:rPr>
              <w:rFonts w:ascii="Times New Roman" w:eastAsia="Times New Roman" w:hAnsi="Times New Roman" w:cs="Times New Roman"/>
            </w:rPr>
            <w:t xml:space="preserve">, L. (2024). </w:t>
          </w:r>
          <w:r w:rsidRPr="00581408">
            <w:rPr>
              <w:rFonts w:ascii="Times New Roman" w:eastAsia="Times New Roman" w:hAnsi="Times New Roman" w:cs="Times New Roman"/>
              <w:i/>
              <w:iCs/>
            </w:rPr>
            <w:t>A STUDY ON DIGITAL PAYMENTS AND USER EXPERIENCE</w:t>
          </w:r>
          <w:r w:rsidRPr="00581408">
            <w:rPr>
              <w:rFonts w:ascii="Times New Roman" w:eastAsia="Times New Roman" w:hAnsi="Times New Roman" w:cs="Times New Roman"/>
            </w:rPr>
            <w:t>.</w:t>
          </w:r>
        </w:p>
        <w:p w14:paraId="202CB6E9" w14:textId="77777777" w:rsidR="00FA5CE3" w:rsidRPr="00581408" w:rsidRDefault="00FA5CE3" w:rsidP="000F299A">
          <w:pPr>
            <w:autoSpaceDE w:val="0"/>
            <w:autoSpaceDN w:val="0"/>
            <w:spacing w:line="360" w:lineRule="auto"/>
            <w:ind w:hanging="480"/>
            <w:jc w:val="both"/>
            <w:divId w:val="878392844"/>
            <w:rPr>
              <w:rFonts w:ascii="Times New Roman" w:eastAsia="Times New Roman" w:hAnsi="Times New Roman" w:cs="Times New Roman"/>
            </w:rPr>
          </w:pPr>
          <w:r w:rsidRPr="00581408">
            <w:rPr>
              <w:rFonts w:ascii="Times New Roman" w:eastAsia="Times New Roman" w:hAnsi="Times New Roman" w:cs="Times New Roman"/>
            </w:rPr>
            <w:t xml:space="preserve">Islam, S., Islam, M. F., &amp; Zannat, N. E. (2023). Behavioral Intention to Use Online for Shopping in Bangladesh: A Technology Acceptance Model Analysis. </w:t>
          </w:r>
          <w:r w:rsidRPr="00581408">
            <w:rPr>
              <w:rFonts w:ascii="Times New Roman" w:eastAsia="Times New Roman" w:hAnsi="Times New Roman" w:cs="Times New Roman"/>
              <w:i/>
              <w:iCs/>
            </w:rPr>
            <w:t>SAGE Open</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13</w:t>
          </w:r>
          <w:r w:rsidRPr="00581408">
            <w:rPr>
              <w:rFonts w:ascii="Times New Roman" w:eastAsia="Times New Roman" w:hAnsi="Times New Roman" w:cs="Times New Roman"/>
            </w:rPr>
            <w:t>(3). https://doi.org/10.1177/21582440231197495</w:t>
          </w:r>
        </w:p>
        <w:p w14:paraId="6E71BC31" w14:textId="77777777" w:rsidR="00FA5CE3" w:rsidRPr="00581408" w:rsidRDefault="00FA5CE3" w:rsidP="000F299A">
          <w:pPr>
            <w:autoSpaceDE w:val="0"/>
            <w:autoSpaceDN w:val="0"/>
            <w:spacing w:line="360" w:lineRule="auto"/>
            <w:ind w:hanging="480"/>
            <w:jc w:val="both"/>
            <w:divId w:val="762728799"/>
            <w:rPr>
              <w:rFonts w:ascii="Times New Roman" w:eastAsia="Times New Roman" w:hAnsi="Times New Roman" w:cs="Times New Roman"/>
            </w:rPr>
          </w:pPr>
          <w:r w:rsidRPr="00581408">
            <w:rPr>
              <w:rFonts w:ascii="Times New Roman" w:eastAsia="Times New Roman" w:hAnsi="Times New Roman" w:cs="Times New Roman"/>
            </w:rPr>
            <w:lastRenderedPageBreak/>
            <w:t xml:space="preserve">Jafri, J. A., Mohd Amin, S. I., Abdul Rahman, A., &amp; Mohd Nor, S. (2024). A systematic literature review of the role of trust and security on Fintech adoption in banking. In </w:t>
          </w:r>
          <w:proofErr w:type="spellStart"/>
          <w:r w:rsidRPr="00581408">
            <w:rPr>
              <w:rFonts w:ascii="Times New Roman" w:eastAsia="Times New Roman" w:hAnsi="Times New Roman" w:cs="Times New Roman"/>
              <w:i/>
              <w:iCs/>
            </w:rPr>
            <w:t>Heliyon</w:t>
          </w:r>
          <w:proofErr w:type="spellEnd"/>
          <w:r w:rsidRPr="00581408">
            <w:rPr>
              <w:rFonts w:ascii="Times New Roman" w:eastAsia="Times New Roman" w:hAnsi="Times New Roman" w:cs="Times New Roman"/>
            </w:rPr>
            <w:t xml:space="preserve"> (Vol. 10, Issue 1). Elsevier Ltd. https://doi.org/10.1016/j.heliyon.2023.e22980</w:t>
          </w:r>
        </w:p>
        <w:p w14:paraId="1C4DA2CF" w14:textId="77777777" w:rsidR="00FA5CE3" w:rsidRPr="00581408" w:rsidRDefault="00FA5CE3" w:rsidP="000F299A">
          <w:pPr>
            <w:autoSpaceDE w:val="0"/>
            <w:autoSpaceDN w:val="0"/>
            <w:spacing w:line="360" w:lineRule="auto"/>
            <w:ind w:hanging="480"/>
            <w:jc w:val="both"/>
            <w:divId w:val="1644460072"/>
            <w:rPr>
              <w:rFonts w:ascii="Times New Roman" w:eastAsia="Times New Roman" w:hAnsi="Times New Roman" w:cs="Times New Roman"/>
            </w:rPr>
          </w:pPr>
          <w:proofErr w:type="spellStart"/>
          <w:r w:rsidRPr="00581408">
            <w:rPr>
              <w:rFonts w:ascii="Times New Roman" w:eastAsia="Times New Roman" w:hAnsi="Times New Roman" w:cs="Times New Roman"/>
            </w:rPr>
            <w:t>Junadi</w:t>
          </w:r>
          <w:proofErr w:type="spellEnd"/>
          <w:r w:rsidRPr="00581408">
            <w:rPr>
              <w:rFonts w:ascii="Times New Roman" w:eastAsia="Times New Roman" w:hAnsi="Times New Roman" w:cs="Times New Roman"/>
            </w:rPr>
            <w:t xml:space="preserve">, &amp; </w:t>
          </w:r>
          <w:proofErr w:type="spellStart"/>
          <w:r w:rsidRPr="00581408">
            <w:rPr>
              <w:rFonts w:ascii="Times New Roman" w:eastAsia="Times New Roman" w:hAnsi="Times New Roman" w:cs="Times New Roman"/>
            </w:rPr>
            <w:t>Sfenrianto</w:t>
          </w:r>
          <w:proofErr w:type="spellEnd"/>
          <w:r w:rsidRPr="00581408">
            <w:rPr>
              <w:rFonts w:ascii="Times New Roman" w:eastAsia="Times New Roman" w:hAnsi="Times New Roman" w:cs="Times New Roman"/>
            </w:rPr>
            <w:t xml:space="preserve">. (2015). A Model of Factors Influencing Consumer’s Intention to Use E-payment System in Indonesia. </w:t>
          </w:r>
          <w:r w:rsidRPr="00581408">
            <w:rPr>
              <w:rFonts w:ascii="Times New Roman" w:eastAsia="Times New Roman" w:hAnsi="Times New Roman" w:cs="Times New Roman"/>
              <w:i/>
              <w:iCs/>
            </w:rPr>
            <w:t>Procedia Computer Science</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59</w:t>
          </w:r>
          <w:r w:rsidRPr="00581408">
            <w:rPr>
              <w:rFonts w:ascii="Times New Roman" w:eastAsia="Times New Roman" w:hAnsi="Times New Roman" w:cs="Times New Roman"/>
            </w:rPr>
            <w:t>, 214–220. https://doi.org/10.1016/j.procs.2015.07.557</w:t>
          </w:r>
        </w:p>
        <w:p w14:paraId="696B8E2D" w14:textId="77777777" w:rsidR="00FA5CE3" w:rsidRPr="00581408" w:rsidRDefault="00FA5CE3" w:rsidP="000F299A">
          <w:pPr>
            <w:autoSpaceDE w:val="0"/>
            <w:autoSpaceDN w:val="0"/>
            <w:spacing w:line="360" w:lineRule="auto"/>
            <w:ind w:hanging="480"/>
            <w:jc w:val="both"/>
            <w:divId w:val="1690990352"/>
            <w:rPr>
              <w:rFonts w:ascii="Times New Roman" w:eastAsia="Times New Roman" w:hAnsi="Times New Roman" w:cs="Times New Roman"/>
            </w:rPr>
          </w:pPr>
          <w:r w:rsidRPr="00581408">
            <w:rPr>
              <w:rFonts w:ascii="Times New Roman" w:eastAsia="Times New Roman" w:hAnsi="Times New Roman" w:cs="Times New Roman"/>
            </w:rPr>
            <w:t xml:space="preserve">Khan, W. A., &amp; Abideen, Z. U. (2023). Effects of </w:t>
          </w:r>
          <w:proofErr w:type="spellStart"/>
          <w:r w:rsidRPr="00581408">
            <w:rPr>
              <w:rFonts w:ascii="Times New Roman" w:eastAsia="Times New Roman" w:hAnsi="Times New Roman" w:cs="Times New Roman"/>
            </w:rPr>
            <w:t>behavioural</w:t>
          </w:r>
          <w:proofErr w:type="spellEnd"/>
          <w:r w:rsidRPr="00581408">
            <w:rPr>
              <w:rFonts w:ascii="Times New Roman" w:eastAsia="Times New Roman" w:hAnsi="Times New Roman" w:cs="Times New Roman"/>
            </w:rPr>
            <w:t xml:space="preserve"> intention on usage </w:t>
          </w:r>
          <w:proofErr w:type="spellStart"/>
          <w:r w:rsidRPr="00581408">
            <w:rPr>
              <w:rFonts w:ascii="Times New Roman" w:eastAsia="Times New Roman" w:hAnsi="Times New Roman" w:cs="Times New Roman"/>
            </w:rPr>
            <w:t>behaviour</w:t>
          </w:r>
          <w:proofErr w:type="spellEnd"/>
          <w:r w:rsidRPr="00581408">
            <w:rPr>
              <w:rFonts w:ascii="Times New Roman" w:eastAsia="Times New Roman" w:hAnsi="Times New Roman" w:cs="Times New Roman"/>
            </w:rPr>
            <w:t xml:space="preserve"> of digital wallet: the mediating role of perceived risk and moderating role of perceived service quality and perceived trust. </w:t>
          </w:r>
          <w:r w:rsidRPr="00581408">
            <w:rPr>
              <w:rFonts w:ascii="Times New Roman" w:eastAsia="Times New Roman" w:hAnsi="Times New Roman" w:cs="Times New Roman"/>
              <w:i/>
              <w:iCs/>
            </w:rPr>
            <w:t>Future Business Journal</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9</w:t>
          </w:r>
          <w:r w:rsidRPr="00581408">
            <w:rPr>
              <w:rFonts w:ascii="Times New Roman" w:eastAsia="Times New Roman" w:hAnsi="Times New Roman" w:cs="Times New Roman"/>
            </w:rPr>
            <w:t>(1). https://doi.org/10.1186/s43093-023-00242-z</w:t>
          </w:r>
        </w:p>
        <w:p w14:paraId="5E3A5047" w14:textId="77777777" w:rsidR="00FA5CE3" w:rsidRPr="00581408" w:rsidRDefault="00FA5CE3" w:rsidP="000F299A">
          <w:pPr>
            <w:autoSpaceDE w:val="0"/>
            <w:autoSpaceDN w:val="0"/>
            <w:spacing w:line="360" w:lineRule="auto"/>
            <w:ind w:hanging="480"/>
            <w:jc w:val="both"/>
            <w:divId w:val="484005802"/>
            <w:rPr>
              <w:rFonts w:ascii="Times New Roman" w:eastAsia="Times New Roman" w:hAnsi="Times New Roman" w:cs="Times New Roman"/>
            </w:rPr>
          </w:pPr>
          <w:r w:rsidRPr="00581408">
            <w:rPr>
              <w:rFonts w:ascii="Times New Roman" w:eastAsia="Times New Roman" w:hAnsi="Times New Roman" w:cs="Times New Roman"/>
            </w:rPr>
            <w:t xml:space="preserve">Kim, C., Tao, W., Shin, N., &amp; Kim, K. S. (2010). An empirical study of customers’ perceptions of security and trust in e-payment systems. </w:t>
          </w:r>
          <w:r w:rsidRPr="00581408">
            <w:rPr>
              <w:rFonts w:ascii="Times New Roman" w:eastAsia="Times New Roman" w:hAnsi="Times New Roman" w:cs="Times New Roman"/>
              <w:i/>
              <w:iCs/>
            </w:rPr>
            <w:t>Electronic Commerce Research and Applications</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9</w:t>
          </w:r>
          <w:r w:rsidRPr="00581408">
            <w:rPr>
              <w:rFonts w:ascii="Times New Roman" w:eastAsia="Times New Roman" w:hAnsi="Times New Roman" w:cs="Times New Roman"/>
            </w:rPr>
            <w:t>(1), 84–95. https://doi.org/10.1016/j.elerap.2009.04.014</w:t>
          </w:r>
        </w:p>
        <w:p w14:paraId="7E269E43" w14:textId="77777777" w:rsidR="00FA5CE3" w:rsidRPr="00581408" w:rsidRDefault="00FA5CE3" w:rsidP="000F299A">
          <w:pPr>
            <w:autoSpaceDE w:val="0"/>
            <w:autoSpaceDN w:val="0"/>
            <w:spacing w:line="360" w:lineRule="auto"/>
            <w:ind w:hanging="480"/>
            <w:jc w:val="both"/>
            <w:divId w:val="2041084914"/>
            <w:rPr>
              <w:rFonts w:ascii="Times New Roman" w:eastAsia="Times New Roman" w:hAnsi="Times New Roman" w:cs="Times New Roman"/>
            </w:rPr>
          </w:pPr>
          <w:r w:rsidRPr="00581408">
            <w:rPr>
              <w:rFonts w:ascii="Times New Roman" w:eastAsia="Times New Roman" w:hAnsi="Times New Roman" w:cs="Times New Roman"/>
            </w:rPr>
            <w:t xml:space="preserve">Krishna Kishore, S. V., &amp; Sequeira, A. H. (2016). An empirical investigation on mobile banking service adoption in rural Karnataka. </w:t>
          </w:r>
          <w:r w:rsidRPr="00581408">
            <w:rPr>
              <w:rFonts w:ascii="Times New Roman" w:eastAsia="Times New Roman" w:hAnsi="Times New Roman" w:cs="Times New Roman"/>
              <w:i/>
              <w:iCs/>
            </w:rPr>
            <w:t>SAGE Open</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6</w:t>
          </w:r>
          <w:r w:rsidRPr="00581408">
            <w:rPr>
              <w:rFonts w:ascii="Times New Roman" w:eastAsia="Times New Roman" w:hAnsi="Times New Roman" w:cs="Times New Roman"/>
            </w:rPr>
            <w:t>(1), 1–21. https://doi.org/10.1177/2158244016633731</w:t>
          </w:r>
        </w:p>
        <w:p w14:paraId="2A9274D1" w14:textId="77777777" w:rsidR="00FA5CE3" w:rsidRPr="00581408" w:rsidRDefault="00FA5CE3" w:rsidP="000F299A">
          <w:pPr>
            <w:autoSpaceDE w:val="0"/>
            <w:autoSpaceDN w:val="0"/>
            <w:spacing w:line="360" w:lineRule="auto"/>
            <w:ind w:hanging="480"/>
            <w:jc w:val="both"/>
            <w:divId w:val="522281486"/>
            <w:rPr>
              <w:rFonts w:ascii="Times New Roman" w:eastAsia="Times New Roman" w:hAnsi="Times New Roman" w:cs="Times New Roman"/>
            </w:rPr>
          </w:pPr>
          <w:r w:rsidRPr="00581408">
            <w:rPr>
              <w:rFonts w:ascii="Times New Roman" w:eastAsia="Times New Roman" w:hAnsi="Times New Roman" w:cs="Times New Roman"/>
            </w:rPr>
            <w:t xml:space="preserve">Lan, H. L. T., Van, H. T. T., &amp; Phuong, H. T. T. (2020). Factors Influencing the Intention to Choose E-Wallet in Shopping Online: Case Study of Ha Noi Citizens. In </w:t>
          </w:r>
          <w:r w:rsidRPr="00581408">
            <w:rPr>
              <w:rFonts w:ascii="Times New Roman" w:eastAsia="Times New Roman" w:hAnsi="Times New Roman" w:cs="Times New Roman"/>
              <w:i/>
              <w:iCs/>
            </w:rPr>
            <w:t>Management for Sustainable and Inclusive Development in a Transforming Asia</w:t>
          </w:r>
          <w:r w:rsidRPr="00581408">
            <w:rPr>
              <w:rFonts w:ascii="Times New Roman" w:eastAsia="Times New Roman" w:hAnsi="Times New Roman" w:cs="Times New Roman"/>
            </w:rPr>
            <w:t xml:space="preserve"> (pp. 311–326). Springer Singapore. https://doi.org/10.1007/978-981-15-8195-3_18</w:t>
          </w:r>
        </w:p>
        <w:p w14:paraId="4F982ECC" w14:textId="77777777" w:rsidR="00FA5CE3" w:rsidRPr="00581408" w:rsidRDefault="00FA5CE3" w:rsidP="000F299A">
          <w:pPr>
            <w:autoSpaceDE w:val="0"/>
            <w:autoSpaceDN w:val="0"/>
            <w:spacing w:line="360" w:lineRule="auto"/>
            <w:ind w:hanging="480"/>
            <w:jc w:val="both"/>
            <w:divId w:val="1684672599"/>
            <w:rPr>
              <w:rFonts w:ascii="Times New Roman" w:eastAsia="Times New Roman" w:hAnsi="Times New Roman" w:cs="Times New Roman"/>
            </w:rPr>
          </w:pPr>
          <w:r w:rsidRPr="00581408">
            <w:rPr>
              <w:rFonts w:ascii="Times New Roman" w:eastAsia="Times New Roman" w:hAnsi="Times New Roman" w:cs="Times New Roman"/>
            </w:rPr>
            <w:t xml:space="preserve">Liébana-Cabanillas, F., Molinillo, S., &amp; </w:t>
          </w:r>
          <w:proofErr w:type="spellStart"/>
          <w:r w:rsidRPr="00581408">
            <w:rPr>
              <w:rFonts w:ascii="Times New Roman" w:eastAsia="Times New Roman" w:hAnsi="Times New Roman" w:cs="Times New Roman"/>
            </w:rPr>
            <w:t>Japutra</w:t>
          </w:r>
          <w:proofErr w:type="spellEnd"/>
          <w:r w:rsidRPr="00581408">
            <w:rPr>
              <w:rFonts w:ascii="Times New Roman" w:eastAsia="Times New Roman" w:hAnsi="Times New Roman" w:cs="Times New Roman"/>
            </w:rPr>
            <w:t xml:space="preserve">, A. (2021). Exploring the Determinants of Intention to Use P2P Mobile Payment in Spain. </w:t>
          </w:r>
          <w:r w:rsidRPr="00581408">
            <w:rPr>
              <w:rFonts w:ascii="Times New Roman" w:eastAsia="Times New Roman" w:hAnsi="Times New Roman" w:cs="Times New Roman"/>
              <w:i/>
              <w:iCs/>
            </w:rPr>
            <w:t>Information Systems Management</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38</w:t>
          </w:r>
          <w:r w:rsidRPr="00581408">
            <w:rPr>
              <w:rFonts w:ascii="Times New Roman" w:eastAsia="Times New Roman" w:hAnsi="Times New Roman" w:cs="Times New Roman"/>
            </w:rPr>
            <w:t>(2), 165–180. https://doi.org/10.1080/10580530.2020.1818897</w:t>
          </w:r>
        </w:p>
        <w:p w14:paraId="1C481CC8" w14:textId="77777777" w:rsidR="00FA5CE3" w:rsidRPr="00581408" w:rsidRDefault="00FA5CE3" w:rsidP="000F299A">
          <w:pPr>
            <w:autoSpaceDE w:val="0"/>
            <w:autoSpaceDN w:val="0"/>
            <w:spacing w:line="360" w:lineRule="auto"/>
            <w:ind w:hanging="480"/>
            <w:jc w:val="both"/>
            <w:divId w:val="1299455922"/>
            <w:rPr>
              <w:rFonts w:ascii="Times New Roman" w:eastAsia="Times New Roman" w:hAnsi="Times New Roman" w:cs="Times New Roman"/>
            </w:rPr>
          </w:pPr>
          <w:r w:rsidRPr="00581408">
            <w:rPr>
              <w:rFonts w:ascii="Times New Roman" w:eastAsia="Times New Roman" w:hAnsi="Times New Roman" w:cs="Times New Roman"/>
            </w:rPr>
            <w:t xml:space="preserve">Martinez, B. M., &amp; McAndrews, L. E. (2023). Do you </w:t>
          </w:r>
          <w:proofErr w:type="gramStart"/>
          <w:r w:rsidRPr="00581408">
            <w:rPr>
              <w:rFonts w:ascii="Times New Roman" w:eastAsia="Times New Roman" w:hAnsi="Times New Roman" w:cs="Times New Roman"/>
            </w:rPr>
            <w:t>take..?</w:t>
          </w:r>
          <w:proofErr w:type="gramEnd"/>
          <w:r w:rsidRPr="00581408">
            <w:rPr>
              <w:rFonts w:ascii="Times New Roman" w:eastAsia="Times New Roman" w:hAnsi="Times New Roman" w:cs="Times New Roman"/>
            </w:rPr>
            <w:t xml:space="preserve"> The effect of mobile payment solutions on use intention: an application of UTAUT2. </w:t>
          </w:r>
          <w:r w:rsidRPr="00581408">
            <w:rPr>
              <w:rFonts w:ascii="Times New Roman" w:eastAsia="Times New Roman" w:hAnsi="Times New Roman" w:cs="Times New Roman"/>
              <w:i/>
              <w:iCs/>
            </w:rPr>
            <w:t>Journal of Marketing Analytics</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11</w:t>
          </w:r>
          <w:r w:rsidRPr="00581408">
            <w:rPr>
              <w:rFonts w:ascii="Times New Roman" w:eastAsia="Times New Roman" w:hAnsi="Times New Roman" w:cs="Times New Roman"/>
            </w:rPr>
            <w:t>(3), 458–469. https://doi.org/10.1057/s41270-022-00175-6</w:t>
          </w:r>
        </w:p>
        <w:p w14:paraId="1584E1E0" w14:textId="77777777" w:rsidR="00FA5CE3" w:rsidRPr="00581408" w:rsidRDefault="00FA5CE3" w:rsidP="000F299A">
          <w:pPr>
            <w:autoSpaceDE w:val="0"/>
            <w:autoSpaceDN w:val="0"/>
            <w:spacing w:line="360" w:lineRule="auto"/>
            <w:ind w:hanging="480"/>
            <w:jc w:val="both"/>
            <w:divId w:val="1946226367"/>
            <w:rPr>
              <w:rFonts w:ascii="Times New Roman" w:eastAsia="Times New Roman" w:hAnsi="Times New Roman" w:cs="Times New Roman"/>
            </w:rPr>
          </w:pPr>
          <w:proofErr w:type="spellStart"/>
          <w:r w:rsidRPr="00581408">
            <w:rPr>
              <w:rFonts w:ascii="Times New Roman" w:eastAsia="Times New Roman" w:hAnsi="Times New Roman" w:cs="Times New Roman"/>
            </w:rPr>
            <w:lastRenderedPageBreak/>
            <w:t>Możdżyński</w:t>
          </w:r>
          <w:proofErr w:type="spellEnd"/>
          <w:r w:rsidRPr="00581408">
            <w:rPr>
              <w:rFonts w:ascii="Times New Roman" w:eastAsia="Times New Roman" w:hAnsi="Times New Roman" w:cs="Times New Roman"/>
            </w:rPr>
            <w:t xml:space="preserve">, D., &amp; </w:t>
          </w:r>
          <w:proofErr w:type="spellStart"/>
          <w:r w:rsidRPr="00581408">
            <w:rPr>
              <w:rFonts w:ascii="Times New Roman" w:eastAsia="Times New Roman" w:hAnsi="Times New Roman" w:cs="Times New Roman"/>
            </w:rPr>
            <w:t>Cellary</w:t>
          </w:r>
          <w:proofErr w:type="spellEnd"/>
          <w:r w:rsidRPr="00581408">
            <w:rPr>
              <w:rFonts w:ascii="Times New Roman" w:eastAsia="Times New Roman" w:hAnsi="Times New Roman" w:cs="Times New Roman"/>
            </w:rPr>
            <w:t xml:space="preserve">, W. (2022). Determinants of the acceptance of mobile payment systems by e-merchants. </w:t>
          </w:r>
          <w:r w:rsidRPr="00581408">
            <w:rPr>
              <w:rFonts w:ascii="Times New Roman" w:eastAsia="Times New Roman" w:hAnsi="Times New Roman" w:cs="Times New Roman"/>
              <w:i/>
              <w:iCs/>
            </w:rPr>
            <w:t>Journal of Electronic Commerce in Organizations</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20</w:t>
          </w:r>
          <w:r w:rsidRPr="00581408">
            <w:rPr>
              <w:rFonts w:ascii="Times New Roman" w:eastAsia="Times New Roman" w:hAnsi="Times New Roman" w:cs="Times New Roman"/>
            </w:rPr>
            <w:t>(1), 1–23. https://doi.org/10.4018/JECO.286777</w:t>
          </w:r>
        </w:p>
        <w:p w14:paraId="25DA1137" w14:textId="77777777" w:rsidR="00FA5CE3" w:rsidRPr="00581408" w:rsidRDefault="00FA5CE3" w:rsidP="000F299A">
          <w:pPr>
            <w:autoSpaceDE w:val="0"/>
            <w:autoSpaceDN w:val="0"/>
            <w:spacing w:line="360" w:lineRule="auto"/>
            <w:ind w:hanging="480"/>
            <w:jc w:val="both"/>
            <w:divId w:val="264925631"/>
            <w:rPr>
              <w:rFonts w:ascii="Times New Roman" w:eastAsia="Times New Roman" w:hAnsi="Times New Roman" w:cs="Times New Roman"/>
            </w:rPr>
          </w:pPr>
          <w:proofErr w:type="spellStart"/>
          <w:r w:rsidRPr="00581408">
            <w:rPr>
              <w:rFonts w:ascii="Times New Roman" w:eastAsia="Times New Roman" w:hAnsi="Times New Roman" w:cs="Times New Roman"/>
            </w:rPr>
            <w:t>Phonthanukitithaworn</w:t>
          </w:r>
          <w:proofErr w:type="spellEnd"/>
          <w:r w:rsidRPr="00581408">
            <w:rPr>
              <w:rFonts w:ascii="Times New Roman" w:eastAsia="Times New Roman" w:hAnsi="Times New Roman" w:cs="Times New Roman"/>
            </w:rPr>
            <w:t xml:space="preserve">, C., Sellitto, C., &amp; Fong, M. W. L. (2016). A Comparative Study of Current and Potential Users of Mobile Payment Services. </w:t>
          </w:r>
          <w:r w:rsidRPr="00581408">
            <w:rPr>
              <w:rFonts w:ascii="Times New Roman" w:eastAsia="Times New Roman" w:hAnsi="Times New Roman" w:cs="Times New Roman"/>
              <w:i/>
              <w:iCs/>
            </w:rPr>
            <w:t>SAGE Open</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6</w:t>
          </w:r>
          <w:r w:rsidRPr="00581408">
            <w:rPr>
              <w:rFonts w:ascii="Times New Roman" w:eastAsia="Times New Roman" w:hAnsi="Times New Roman" w:cs="Times New Roman"/>
            </w:rPr>
            <w:t>(4). https://doi.org/10.1177/2158244016675397</w:t>
          </w:r>
        </w:p>
        <w:p w14:paraId="39D31F5B" w14:textId="77777777" w:rsidR="00FA5CE3" w:rsidRPr="00581408" w:rsidRDefault="00FA5CE3" w:rsidP="000F299A">
          <w:pPr>
            <w:autoSpaceDE w:val="0"/>
            <w:autoSpaceDN w:val="0"/>
            <w:spacing w:line="360" w:lineRule="auto"/>
            <w:ind w:hanging="480"/>
            <w:jc w:val="both"/>
            <w:divId w:val="2040230740"/>
            <w:rPr>
              <w:rFonts w:ascii="Times New Roman" w:eastAsia="Times New Roman" w:hAnsi="Times New Roman" w:cs="Times New Roman"/>
            </w:rPr>
          </w:pPr>
          <w:r w:rsidRPr="00581408">
            <w:rPr>
              <w:rFonts w:ascii="Times New Roman" w:eastAsia="Times New Roman" w:hAnsi="Times New Roman" w:cs="Times New Roman"/>
            </w:rPr>
            <w:t xml:space="preserve">Rahman, M., Ismail, I., Bahri, S., &amp; Rahman, M. K. (2022). An Empirical Analysis of Cashless Payment Systems for Business Transactions. </w:t>
          </w:r>
          <w:r w:rsidRPr="00581408">
            <w:rPr>
              <w:rFonts w:ascii="Times New Roman" w:eastAsia="Times New Roman" w:hAnsi="Times New Roman" w:cs="Times New Roman"/>
              <w:i/>
              <w:iCs/>
            </w:rPr>
            <w:t>Journal of Open Innovation: Technology, Market, and Complexity</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8</w:t>
          </w:r>
          <w:r w:rsidRPr="00581408">
            <w:rPr>
              <w:rFonts w:ascii="Times New Roman" w:eastAsia="Times New Roman" w:hAnsi="Times New Roman" w:cs="Times New Roman"/>
            </w:rPr>
            <w:t>(4). https://doi.org/10.3390/joitmc8040213</w:t>
          </w:r>
        </w:p>
        <w:p w14:paraId="7366BE9F" w14:textId="77777777" w:rsidR="00FA5CE3" w:rsidRPr="00581408" w:rsidRDefault="00FA5CE3" w:rsidP="000F299A">
          <w:pPr>
            <w:autoSpaceDE w:val="0"/>
            <w:autoSpaceDN w:val="0"/>
            <w:spacing w:line="360" w:lineRule="auto"/>
            <w:ind w:hanging="480"/>
            <w:jc w:val="both"/>
            <w:divId w:val="760639100"/>
            <w:rPr>
              <w:rFonts w:ascii="Times New Roman" w:eastAsia="Times New Roman" w:hAnsi="Times New Roman" w:cs="Times New Roman"/>
            </w:rPr>
          </w:pPr>
          <w:proofErr w:type="spellStart"/>
          <w:r w:rsidRPr="00581408">
            <w:rPr>
              <w:rFonts w:ascii="Times New Roman" w:eastAsia="Times New Roman" w:hAnsi="Times New Roman" w:cs="Times New Roman"/>
            </w:rPr>
            <w:t>Ramayanti</w:t>
          </w:r>
          <w:proofErr w:type="spellEnd"/>
          <w:r w:rsidRPr="00581408">
            <w:rPr>
              <w:rFonts w:ascii="Times New Roman" w:eastAsia="Times New Roman" w:hAnsi="Times New Roman" w:cs="Times New Roman"/>
            </w:rPr>
            <w:t xml:space="preserve">, R., </w:t>
          </w:r>
          <w:proofErr w:type="spellStart"/>
          <w:r w:rsidRPr="00581408">
            <w:rPr>
              <w:rFonts w:ascii="Times New Roman" w:eastAsia="Times New Roman" w:hAnsi="Times New Roman" w:cs="Times New Roman"/>
            </w:rPr>
            <w:t>Rachmawati</w:t>
          </w:r>
          <w:proofErr w:type="spellEnd"/>
          <w:r w:rsidRPr="00581408">
            <w:rPr>
              <w:rFonts w:ascii="Times New Roman" w:eastAsia="Times New Roman" w:hAnsi="Times New Roman" w:cs="Times New Roman"/>
            </w:rPr>
            <w:t xml:space="preserve">, N. A., Azhar, Z., &amp; Nik Azman, N. H. (2024). Exploring intention and actual use in digital payments: A systematic review and roadmap for future research. In </w:t>
          </w:r>
          <w:r w:rsidRPr="00581408">
            <w:rPr>
              <w:rFonts w:ascii="Times New Roman" w:eastAsia="Times New Roman" w:hAnsi="Times New Roman" w:cs="Times New Roman"/>
              <w:i/>
              <w:iCs/>
            </w:rPr>
            <w:t>Computers in Human Behavior Reports</w:t>
          </w:r>
          <w:r w:rsidRPr="00581408">
            <w:rPr>
              <w:rFonts w:ascii="Times New Roman" w:eastAsia="Times New Roman" w:hAnsi="Times New Roman" w:cs="Times New Roman"/>
            </w:rPr>
            <w:t xml:space="preserve"> (Vol. 13). Elsevier B.V. https://doi.org/10.1016/j.chbr.2023.100348</w:t>
          </w:r>
        </w:p>
        <w:p w14:paraId="47ABCE6D" w14:textId="77777777" w:rsidR="00FA5CE3" w:rsidRPr="00581408" w:rsidRDefault="00FA5CE3" w:rsidP="000F299A">
          <w:pPr>
            <w:autoSpaceDE w:val="0"/>
            <w:autoSpaceDN w:val="0"/>
            <w:spacing w:line="360" w:lineRule="auto"/>
            <w:ind w:hanging="480"/>
            <w:jc w:val="both"/>
            <w:divId w:val="611322192"/>
            <w:rPr>
              <w:rFonts w:ascii="Times New Roman" w:eastAsia="Times New Roman" w:hAnsi="Times New Roman" w:cs="Times New Roman"/>
            </w:rPr>
          </w:pPr>
          <w:r w:rsidRPr="00581408">
            <w:rPr>
              <w:rFonts w:ascii="Times New Roman" w:eastAsia="Times New Roman" w:hAnsi="Times New Roman" w:cs="Times New Roman"/>
            </w:rPr>
            <w:t xml:space="preserve">Shahzad, M. F., Xu, S., Lim, W. M., Yang, X., &amp; Khan, Q. R. (2024). Artificial intelligence and social media on academic performance and mental well-being: Student perceptions of positive impact in the age of smart learning. </w:t>
          </w:r>
          <w:proofErr w:type="spellStart"/>
          <w:r w:rsidRPr="00581408">
            <w:rPr>
              <w:rFonts w:ascii="Times New Roman" w:eastAsia="Times New Roman" w:hAnsi="Times New Roman" w:cs="Times New Roman"/>
              <w:i/>
              <w:iCs/>
            </w:rPr>
            <w:t>Heliyon</w:t>
          </w:r>
          <w:proofErr w:type="spellEnd"/>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10</w:t>
          </w:r>
          <w:r w:rsidRPr="00581408">
            <w:rPr>
              <w:rFonts w:ascii="Times New Roman" w:eastAsia="Times New Roman" w:hAnsi="Times New Roman" w:cs="Times New Roman"/>
            </w:rPr>
            <w:t>(8). https://doi.org/10.1016/j.heliyon.2024.e29523</w:t>
          </w:r>
        </w:p>
        <w:p w14:paraId="251AFE65" w14:textId="77777777" w:rsidR="00FA5CE3" w:rsidRPr="00581408" w:rsidRDefault="00FA5CE3" w:rsidP="000F299A">
          <w:pPr>
            <w:autoSpaceDE w:val="0"/>
            <w:autoSpaceDN w:val="0"/>
            <w:spacing w:line="360" w:lineRule="auto"/>
            <w:ind w:hanging="480"/>
            <w:jc w:val="both"/>
            <w:divId w:val="678509497"/>
            <w:rPr>
              <w:rFonts w:ascii="Times New Roman" w:eastAsia="Times New Roman" w:hAnsi="Times New Roman" w:cs="Times New Roman"/>
            </w:rPr>
          </w:pPr>
          <w:proofErr w:type="spellStart"/>
          <w:r w:rsidRPr="00581408">
            <w:rPr>
              <w:rFonts w:ascii="Times New Roman" w:eastAsia="Times New Roman" w:hAnsi="Times New Roman" w:cs="Times New Roman"/>
            </w:rPr>
            <w:t>Shetu</w:t>
          </w:r>
          <w:proofErr w:type="spellEnd"/>
          <w:r w:rsidRPr="00581408">
            <w:rPr>
              <w:rFonts w:ascii="Times New Roman" w:eastAsia="Times New Roman" w:hAnsi="Times New Roman" w:cs="Times New Roman"/>
            </w:rPr>
            <w:t xml:space="preserve">, S. N., Islam, Md. M., &amp; Promi, S. I. (2022). An Empirical Investigation of the Continued Usage Intention of Digital Wallets: The Moderating Role of Perceived Technological Innovativeness. </w:t>
          </w:r>
          <w:r w:rsidRPr="00581408">
            <w:rPr>
              <w:rFonts w:ascii="Times New Roman" w:eastAsia="Times New Roman" w:hAnsi="Times New Roman" w:cs="Times New Roman"/>
              <w:i/>
              <w:iCs/>
            </w:rPr>
            <w:t>Future Business Journal</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8</w:t>
          </w:r>
          <w:r w:rsidRPr="00581408">
            <w:rPr>
              <w:rFonts w:ascii="Times New Roman" w:eastAsia="Times New Roman" w:hAnsi="Times New Roman" w:cs="Times New Roman"/>
            </w:rPr>
            <w:t>(1). https://doi.org/10.1186/s43093-022-00158-0</w:t>
          </w:r>
        </w:p>
        <w:p w14:paraId="179E3785" w14:textId="77777777" w:rsidR="00FA5CE3" w:rsidRPr="00581408" w:rsidRDefault="00FA5CE3" w:rsidP="000F299A">
          <w:pPr>
            <w:autoSpaceDE w:val="0"/>
            <w:autoSpaceDN w:val="0"/>
            <w:spacing w:line="360" w:lineRule="auto"/>
            <w:ind w:hanging="480"/>
            <w:jc w:val="both"/>
            <w:divId w:val="837619067"/>
            <w:rPr>
              <w:rFonts w:ascii="Times New Roman" w:eastAsia="Times New Roman" w:hAnsi="Times New Roman" w:cs="Times New Roman"/>
            </w:rPr>
          </w:pPr>
          <w:r w:rsidRPr="00581408">
            <w:rPr>
              <w:rFonts w:ascii="Times New Roman" w:eastAsia="Times New Roman" w:hAnsi="Times New Roman" w:cs="Times New Roman"/>
            </w:rPr>
            <w:t xml:space="preserve">Shin, D. H. (2009). Towards an understanding of the consumer acceptance of mobile wallet. </w:t>
          </w:r>
          <w:r w:rsidRPr="00581408">
            <w:rPr>
              <w:rFonts w:ascii="Times New Roman" w:eastAsia="Times New Roman" w:hAnsi="Times New Roman" w:cs="Times New Roman"/>
              <w:i/>
              <w:iCs/>
            </w:rPr>
            <w:t>Computers in Human Behavior</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25</w:t>
          </w:r>
          <w:r w:rsidRPr="00581408">
            <w:rPr>
              <w:rFonts w:ascii="Times New Roman" w:eastAsia="Times New Roman" w:hAnsi="Times New Roman" w:cs="Times New Roman"/>
            </w:rPr>
            <w:t>(6), 1343–1354. https://doi.org/10.1016/j.chb.2009.06.001</w:t>
          </w:r>
        </w:p>
        <w:p w14:paraId="2BC4A017" w14:textId="77777777" w:rsidR="00FA5CE3" w:rsidRPr="00581408" w:rsidRDefault="00FA5CE3" w:rsidP="000F299A">
          <w:pPr>
            <w:autoSpaceDE w:val="0"/>
            <w:autoSpaceDN w:val="0"/>
            <w:spacing w:line="360" w:lineRule="auto"/>
            <w:ind w:hanging="480"/>
            <w:jc w:val="both"/>
            <w:divId w:val="1065488909"/>
            <w:rPr>
              <w:rFonts w:ascii="Times New Roman" w:eastAsia="Times New Roman" w:hAnsi="Times New Roman" w:cs="Times New Roman"/>
            </w:rPr>
          </w:pPr>
          <w:r w:rsidRPr="00581408">
            <w:rPr>
              <w:rFonts w:ascii="Times New Roman" w:eastAsia="Times New Roman" w:hAnsi="Times New Roman" w:cs="Times New Roman"/>
            </w:rPr>
            <w:t xml:space="preserve">Sleiman, K. A. A., </w:t>
          </w:r>
          <w:proofErr w:type="spellStart"/>
          <w:r w:rsidRPr="00581408">
            <w:rPr>
              <w:rFonts w:ascii="Times New Roman" w:eastAsia="Times New Roman" w:hAnsi="Times New Roman" w:cs="Times New Roman"/>
            </w:rPr>
            <w:t>Juanli</w:t>
          </w:r>
          <w:proofErr w:type="spellEnd"/>
          <w:r w:rsidRPr="00581408">
            <w:rPr>
              <w:rFonts w:ascii="Times New Roman" w:eastAsia="Times New Roman" w:hAnsi="Times New Roman" w:cs="Times New Roman"/>
            </w:rPr>
            <w:t xml:space="preserve">, L., Lei, H., Liu, R., Ouyang, Y., &amp; Rong, W. (2021). User Trust levels and Adoption of Mobile Payment Systems in China: An Empirical Analysis. </w:t>
          </w:r>
          <w:r w:rsidRPr="00581408">
            <w:rPr>
              <w:rFonts w:ascii="Times New Roman" w:eastAsia="Times New Roman" w:hAnsi="Times New Roman" w:cs="Times New Roman"/>
              <w:i/>
              <w:iCs/>
            </w:rPr>
            <w:t>SAGE Open</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11</w:t>
          </w:r>
          <w:r w:rsidRPr="00581408">
            <w:rPr>
              <w:rFonts w:ascii="Times New Roman" w:eastAsia="Times New Roman" w:hAnsi="Times New Roman" w:cs="Times New Roman"/>
            </w:rPr>
            <w:t>(4). https://doi.org/10.1177/21582440211056599</w:t>
          </w:r>
        </w:p>
        <w:p w14:paraId="313E63BB" w14:textId="77777777" w:rsidR="00FA5CE3" w:rsidRPr="00581408" w:rsidRDefault="00FA5CE3" w:rsidP="000F299A">
          <w:pPr>
            <w:autoSpaceDE w:val="0"/>
            <w:autoSpaceDN w:val="0"/>
            <w:spacing w:line="360" w:lineRule="auto"/>
            <w:ind w:hanging="480"/>
            <w:jc w:val="both"/>
            <w:divId w:val="1524325891"/>
            <w:rPr>
              <w:rFonts w:ascii="Times New Roman" w:eastAsia="Times New Roman" w:hAnsi="Times New Roman" w:cs="Times New Roman"/>
            </w:rPr>
          </w:pPr>
          <w:proofErr w:type="spellStart"/>
          <w:r w:rsidRPr="00581408">
            <w:rPr>
              <w:rFonts w:ascii="Times New Roman" w:eastAsia="Times New Roman" w:hAnsi="Times New Roman" w:cs="Times New Roman"/>
            </w:rPr>
            <w:t>Vachkova</w:t>
          </w:r>
          <w:proofErr w:type="spellEnd"/>
          <w:r w:rsidRPr="00581408">
            <w:rPr>
              <w:rFonts w:ascii="Times New Roman" w:eastAsia="Times New Roman" w:hAnsi="Times New Roman" w:cs="Times New Roman"/>
            </w:rPr>
            <w:t xml:space="preserve">, M., </w:t>
          </w:r>
          <w:proofErr w:type="spellStart"/>
          <w:r w:rsidRPr="00581408">
            <w:rPr>
              <w:rFonts w:ascii="Times New Roman" w:eastAsia="Times New Roman" w:hAnsi="Times New Roman" w:cs="Times New Roman"/>
            </w:rPr>
            <w:t>Ghouri</w:t>
          </w:r>
          <w:proofErr w:type="spellEnd"/>
          <w:r w:rsidRPr="00581408">
            <w:rPr>
              <w:rFonts w:ascii="Times New Roman" w:eastAsia="Times New Roman" w:hAnsi="Times New Roman" w:cs="Times New Roman"/>
            </w:rPr>
            <w:t xml:space="preserve">, A., Ashour, H., Isa, N. B. M., &amp; Barnes, G. (2023). Big data and predictive analytics and Malaysian micro-, small and medium businesses. </w:t>
          </w:r>
          <w:r w:rsidRPr="00581408">
            <w:rPr>
              <w:rFonts w:ascii="Times New Roman" w:eastAsia="Times New Roman" w:hAnsi="Times New Roman" w:cs="Times New Roman"/>
              <w:i/>
              <w:iCs/>
            </w:rPr>
            <w:t>SN Business and Economics</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3</w:t>
          </w:r>
          <w:r w:rsidRPr="00581408">
            <w:rPr>
              <w:rFonts w:ascii="Times New Roman" w:eastAsia="Times New Roman" w:hAnsi="Times New Roman" w:cs="Times New Roman"/>
            </w:rPr>
            <w:t>(8). https://doi.org/10.1007/s43546-023-00528-y</w:t>
          </w:r>
        </w:p>
        <w:p w14:paraId="4184BA73" w14:textId="77777777" w:rsidR="00FA5CE3" w:rsidRPr="00581408" w:rsidRDefault="00FA5CE3" w:rsidP="000F299A">
          <w:pPr>
            <w:autoSpaceDE w:val="0"/>
            <w:autoSpaceDN w:val="0"/>
            <w:spacing w:line="360" w:lineRule="auto"/>
            <w:ind w:hanging="480"/>
            <w:jc w:val="both"/>
            <w:divId w:val="2066369897"/>
            <w:rPr>
              <w:rFonts w:ascii="Times New Roman" w:eastAsia="Times New Roman" w:hAnsi="Times New Roman" w:cs="Times New Roman"/>
            </w:rPr>
          </w:pPr>
          <w:proofErr w:type="spellStart"/>
          <w:r w:rsidRPr="00581408">
            <w:rPr>
              <w:rFonts w:ascii="Times New Roman" w:eastAsia="Times New Roman" w:hAnsi="Times New Roman" w:cs="Times New Roman"/>
            </w:rPr>
            <w:lastRenderedPageBreak/>
            <w:t>Yuniarta</w:t>
          </w:r>
          <w:proofErr w:type="spellEnd"/>
          <w:r w:rsidRPr="00581408">
            <w:rPr>
              <w:rFonts w:ascii="Times New Roman" w:eastAsia="Times New Roman" w:hAnsi="Times New Roman" w:cs="Times New Roman"/>
            </w:rPr>
            <w:t xml:space="preserve">, G. A., &amp; </w:t>
          </w:r>
          <w:proofErr w:type="spellStart"/>
          <w:r w:rsidRPr="00581408">
            <w:rPr>
              <w:rFonts w:ascii="Times New Roman" w:eastAsia="Times New Roman" w:hAnsi="Times New Roman" w:cs="Times New Roman"/>
            </w:rPr>
            <w:t>Purnamawati</w:t>
          </w:r>
          <w:proofErr w:type="spellEnd"/>
          <w:r w:rsidRPr="00581408">
            <w:rPr>
              <w:rFonts w:ascii="Times New Roman" w:eastAsia="Times New Roman" w:hAnsi="Times New Roman" w:cs="Times New Roman"/>
            </w:rPr>
            <w:t xml:space="preserve">, I. G. A. (2021). Psychological dimensions and practical strategies: MSME and mobile payment adoption. </w:t>
          </w:r>
          <w:r w:rsidRPr="00581408">
            <w:rPr>
              <w:rFonts w:ascii="Times New Roman" w:eastAsia="Times New Roman" w:hAnsi="Times New Roman" w:cs="Times New Roman"/>
              <w:i/>
              <w:iCs/>
            </w:rPr>
            <w:t>Management Science Letters</w:t>
          </w:r>
          <w:r w:rsidRPr="00581408">
            <w:rPr>
              <w:rFonts w:ascii="Times New Roman" w:eastAsia="Times New Roman" w:hAnsi="Times New Roman" w:cs="Times New Roman"/>
            </w:rPr>
            <w:t>, 577–586. https://doi.org/10.5267/j.msl.2020.9.009</w:t>
          </w:r>
        </w:p>
        <w:p w14:paraId="1BF1AC7D" w14:textId="77777777" w:rsidR="00FA5CE3" w:rsidRPr="00581408" w:rsidRDefault="00FA5CE3" w:rsidP="000F299A">
          <w:pPr>
            <w:autoSpaceDE w:val="0"/>
            <w:autoSpaceDN w:val="0"/>
            <w:spacing w:line="360" w:lineRule="auto"/>
            <w:ind w:hanging="480"/>
            <w:jc w:val="both"/>
            <w:divId w:val="1987127398"/>
            <w:rPr>
              <w:rFonts w:ascii="Times New Roman" w:eastAsia="Times New Roman" w:hAnsi="Times New Roman" w:cs="Times New Roman"/>
            </w:rPr>
          </w:pPr>
          <w:r w:rsidRPr="00581408">
            <w:rPr>
              <w:rFonts w:ascii="Times New Roman" w:eastAsia="Times New Roman" w:hAnsi="Times New Roman" w:cs="Times New Roman"/>
            </w:rPr>
            <w:t xml:space="preserve">Zhang, W., Xu, M., Feng, Y., Mao, Z., &amp; Yan, Z. (2024). The Effect of Procrastination on Physical Exercise among College Students—The Chain Effect of Exercise Commitment and Action Control. </w:t>
          </w:r>
          <w:r w:rsidRPr="00581408">
            <w:rPr>
              <w:rFonts w:ascii="Times New Roman" w:eastAsia="Times New Roman" w:hAnsi="Times New Roman" w:cs="Times New Roman"/>
              <w:i/>
              <w:iCs/>
            </w:rPr>
            <w:t>International Journal of Mental Health Promotion</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26</w:t>
          </w:r>
          <w:r w:rsidRPr="00581408">
            <w:rPr>
              <w:rFonts w:ascii="Times New Roman" w:eastAsia="Times New Roman" w:hAnsi="Times New Roman" w:cs="Times New Roman"/>
            </w:rPr>
            <w:t>(8), 611–622. https://doi.org/10.32604/ijmhp.2024.052730</w:t>
          </w:r>
        </w:p>
        <w:p w14:paraId="780A986D" w14:textId="217301AB" w:rsidR="00431EB1" w:rsidRPr="00581408" w:rsidRDefault="00FA5CE3" w:rsidP="000F299A">
          <w:pPr>
            <w:spacing w:after="0" w:line="360" w:lineRule="auto"/>
            <w:jc w:val="both"/>
            <w:rPr>
              <w:rFonts w:ascii="Times New Roman" w:hAnsi="Times New Roman" w:cs="Times New Roman"/>
              <w:b/>
              <w:color w:val="222222"/>
              <w:sz w:val="20"/>
              <w:szCs w:val="20"/>
              <w:shd w:val="clear" w:color="auto" w:fill="FFFFFF"/>
            </w:rPr>
          </w:pPr>
          <w:r w:rsidRPr="00581408">
            <w:rPr>
              <w:rFonts w:ascii="Times New Roman" w:eastAsia="Times New Roman" w:hAnsi="Times New Roman" w:cs="Times New Roman"/>
            </w:rPr>
            <w:t> </w:t>
          </w:r>
        </w:p>
      </w:sdtContent>
    </w:sdt>
    <w:p w14:paraId="498681E3" w14:textId="77777777" w:rsidR="00431EB1" w:rsidRPr="00581408" w:rsidRDefault="00431EB1" w:rsidP="000F299A">
      <w:pPr>
        <w:spacing w:after="0" w:line="360" w:lineRule="auto"/>
        <w:jc w:val="both"/>
        <w:rPr>
          <w:rFonts w:ascii="Times New Roman" w:hAnsi="Times New Roman" w:cs="Times New Roman"/>
          <w:b/>
          <w:color w:val="222222"/>
          <w:sz w:val="20"/>
          <w:szCs w:val="20"/>
          <w:shd w:val="clear" w:color="auto" w:fill="FFFFFF"/>
        </w:rPr>
      </w:pPr>
    </w:p>
    <w:sdt>
      <w:sdtPr>
        <w:rPr>
          <w:rFonts w:ascii="Times New Roman" w:hAnsi="Times New Roman" w:cs="Times New Roman"/>
          <w:color w:val="000000"/>
          <w:sz w:val="20"/>
          <w:szCs w:val="20"/>
          <w:shd w:val="clear" w:color="auto" w:fill="FFFFFF"/>
        </w:rPr>
        <w:tag w:val="MENDELEY_BIBLIOGRAPHY"/>
        <w:id w:val="695117729"/>
        <w:placeholder>
          <w:docPart w:val="DefaultPlaceholder_-1854013440"/>
        </w:placeholder>
      </w:sdtPr>
      <w:sdtContent>
        <w:p w14:paraId="56035B84" w14:textId="77777777" w:rsidR="00FA5CE3" w:rsidRPr="00581408" w:rsidRDefault="00FA5CE3" w:rsidP="000F299A">
          <w:pPr>
            <w:autoSpaceDE w:val="0"/>
            <w:autoSpaceDN w:val="0"/>
            <w:spacing w:line="360" w:lineRule="auto"/>
            <w:ind w:hanging="480"/>
            <w:jc w:val="both"/>
            <w:divId w:val="1389065158"/>
            <w:rPr>
              <w:rFonts w:ascii="Times New Roman" w:eastAsia="Times New Roman" w:hAnsi="Times New Roman" w:cs="Times New Roman"/>
              <w:kern w:val="0"/>
              <w14:ligatures w14:val="none"/>
            </w:rPr>
          </w:pPr>
          <w:r w:rsidRPr="00581408">
            <w:rPr>
              <w:rFonts w:ascii="Times New Roman" w:eastAsia="Times New Roman" w:hAnsi="Times New Roman" w:cs="Times New Roman"/>
            </w:rPr>
            <w:t xml:space="preserve">Abrahão, R. de S., Moriguchi, S. N., &amp; Andrade, D. F. (2016). Intention of adoption of mobile payment: An analysis in the light of the Unified Theory of Acceptance and Use of Technology (UTAUT). </w:t>
          </w:r>
          <w:r w:rsidRPr="00581408">
            <w:rPr>
              <w:rFonts w:ascii="Times New Roman" w:eastAsia="Times New Roman" w:hAnsi="Times New Roman" w:cs="Times New Roman"/>
              <w:i/>
              <w:iCs/>
            </w:rPr>
            <w:t xml:space="preserve">RAI </w:t>
          </w:r>
          <w:proofErr w:type="spellStart"/>
          <w:r w:rsidRPr="00581408">
            <w:rPr>
              <w:rFonts w:ascii="Times New Roman" w:eastAsia="Times New Roman" w:hAnsi="Times New Roman" w:cs="Times New Roman"/>
              <w:i/>
              <w:iCs/>
            </w:rPr>
            <w:t>Revista</w:t>
          </w:r>
          <w:proofErr w:type="spellEnd"/>
          <w:r w:rsidRPr="00581408">
            <w:rPr>
              <w:rFonts w:ascii="Times New Roman" w:eastAsia="Times New Roman" w:hAnsi="Times New Roman" w:cs="Times New Roman"/>
              <w:i/>
              <w:iCs/>
            </w:rPr>
            <w:t xml:space="preserve"> de </w:t>
          </w:r>
          <w:proofErr w:type="spellStart"/>
          <w:r w:rsidRPr="00581408">
            <w:rPr>
              <w:rFonts w:ascii="Times New Roman" w:eastAsia="Times New Roman" w:hAnsi="Times New Roman" w:cs="Times New Roman"/>
              <w:i/>
              <w:iCs/>
            </w:rPr>
            <w:t>Administração</w:t>
          </w:r>
          <w:proofErr w:type="spellEnd"/>
          <w:r w:rsidRPr="00581408">
            <w:rPr>
              <w:rFonts w:ascii="Times New Roman" w:eastAsia="Times New Roman" w:hAnsi="Times New Roman" w:cs="Times New Roman"/>
              <w:i/>
              <w:iCs/>
            </w:rPr>
            <w:t xml:space="preserve"> e </w:t>
          </w:r>
          <w:proofErr w:type="spellStart"/>
          <w:r w:rsidRPr="00581408">
            <w:rPr>
              <w:rFonts w:ascii="Times New Roman" w:eastAsia="Times New Roman" w:hAnsi="Times New Roman" w:cs="Times New Roman"/>
              <w:i/>
              <w:iCs/>
            </w:rPr>
            <w:t>Inovação</w:t>
          </w:r>
          <w:proofErr w:type="spellEnd"/>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13</w:t>
          </w:r>
          <w:r w:rsidRPr="00581408">
            <w:rPr>
              <w:rFonts w:ascii="Times New Roman" w:eastAsia="Times New Roman" w:hAnsi="Times New Roman" w:cs="Times New Roman"/>
            </w:rPr>
            <w:t>(3), 221–230. https://doi.org/10.1016/j.rai.2016.06.003</w:t>
          </w:r>
        </w:p>
        <w:p w14:paraId="59DAB19D" w14:textId="77777777" w:rsidR="00FA5CE3" w:rsidRPr="00581408" w:rsidRDefault="00FA5CE3" w:rsidP="000F299A">
          <w:pPr>
            <w:autoSpaceDE w:val="0"/>
            <w:autoSpaceDN w:val="0"/>
            <w:spacing w:line="360" w:lineRule="auto"/>
            <w:ind w:hanging="480"/>
            <w:jc w:val="both"/>
            <w:divId w:val="1441409814"/>
            <w:rPr>
              <w:rFonts w:ascii="Times New Roman" w:eastAsia="Times New Roman" w:hAnsi="Times New Roman" w:cs="Times New Roman"/>
            </w:rPr>
          </w:pPr>
          <w:r w:rsidRPr="00581408">
            <w:rPr>
              <w:rFonts w:ascii="Times New Roman" w:eastAsia="Times New Roman" w:hAnsi="Times New Roman" w:cs="Times New Roman"/>
            </w:rPr>
            <w:t xml:space="preserve">Aji, H. M., </w:t>
          </w:r>
          <w:proofErr w:type="spellStart"/>
          <w:r w:rsidRPr="00581408">
            <w:rPr>
              <w:rFonts w:ascii="Times New Roman" w:eastAsia="Times New Roman" w:hAnsi="Times New Roman" w:cs="Times New Roman"/>
            </w:rPr>
            <w:t>Berakon</w:t>
          </w:r>
          <w:proofErr w:type="spellEnd"/>
          <w:r w:rsidRPr="00581408">
            <w:rPr>
              <w:rFonts w:ascii="Times New Roman" w:eastAsia="Times New Roman" w:hAnsi="Times New Roman" w:cs="Times New Roman"/>
            </w:rPr>
            <w:t xml:space="preserve">, I., &amp; Riza, A. F. (2020). The effects of subjective norm and knowledge about </w:t>
          </w:r>
          <w:proofErr w:type="spellStart"/>
          <w:r w:rsidRPr="00581408">
            <w:rPr>
              <w:rFonts w:ascii="Times New Roman" w:eastAsia="Times New Roman" w:hAnsi="Times New Roman" w:cs="Times New Roman"/>
            </w:rPr>
            <w:t>riba</w:t>
          </w:r>
          <w:proofErr w:type="spellEnd"/>
          <w:r w:rsidRPr="00581408">
            <w:rPr>
              <w:rFonts w:ascii="Times New Roman" w:eastAsia="Times New Roman" w:hAnsi="Times New Roman" w:cs="Times New Roman"/>
            </w:rPr>
            <w:t xml:space="preserve"> on intention to use e-money in Indonesia. </w:t>
          </w:r>
          <w:r w:rsidRPr="00581408">
            <w:rPr>
              <w:rFonts w:ascii="Times New Roman" w:eastAsia="Times New Roman" w:hAnsi="Times New Roman" w:cs="Times New Roman"/>
              <w:i/>
              <w:iCs/>
            </w:rPr>
            <w:t>Journal of Islamic Marketing</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12</w:t>
          </w:r>
          <w:r w:rsidRPr="00581408">
            <w:rPr>
              <w:rFonts w:ascii="Times New Roman" w:eastAsia="Times New Roman" w:hAnsi="Times New Roman" w:cs="Times New Roman"/>
            </w:rPr>
            <w:t>(6), 1180–1196. https://doi.org/10.1108/JIMA-10-2019-0203</w:t>
          </w:r>
        </w:p>
        <w:p w14:paraId="35DCCBFF" w14:textId="77777777" w:rsidR="00FA5CE3" w:rsidRPr="00581408" w:rsidRDefault="00FA5CE3" w:rsidP="000F299A">
          <w:pPr>
            <w:autoSpaceDE w:val="0"/>
            <w:autoSpaceDN w:val="0"/>
            <w:spacing w:line="360" w:lineRule="auto"/>
            <w:ind w:hanging="480"/>
            <w:jc w:val="both"/>
            <w:divId w:val="829953940"/>
            <w:rPr>
              <w:rFonts w:ascii="Times New Roman" w:eastAsia="Times New Roman" w:hAnsi="Times New Roman" w:cs="Times New Roman"/>
            </w:rPr>
          </w:pPr>
          <w:r w:rsidRPr="00581408">
            <w:rPr>
              <w:rFonts w:ascii="Times New Roman" w:eastAsia="Times New Roman" w:hAnsi="Times New Roman" w:cs="Times New Roman"/>
            </w:rPr>
            <w:t xml:space="preserve">Al Amin, M., </w:t>
          </w:r>
          <w:proofErr w:type="spellStart"/>
          <w:r w:rsidRPr="00581408">
            <w:rPr>
              <w:rFonts w:ascii="Times New Roman" w:eastAsia="Times New Roman" w:hAnsi="Times New Roman" w:cs="Times New Roman"/>
            </w:rPr>
            <w:t>Muzareba</w:t>
          </w:r>
          <w:proofErr w:type="spellEnd"/>
          <w:r w:rsidRPr="00581408">
            <w:rPr>
              <w:rFonts w:ascii="Times New Roman" w:eastAsia="Times New Roman" w:hAnsi="Times New Roman" w:cs="Times New Roman"/>
            </w:rPr>
            <w:t xml:space="preserve">, A. M., Chowdhury, I. U., &amp; </w:t>
          </w:r>
          <w:proofErr w:type="spellStart"/>
          <w:r w:rsidRPr="00581408">
            <w:rPr>
              <w:rFonts w:ascii="Times New Roman" w:eastAsia="Times New Roman" w:hAnsi="Times New Roman" w:cs="Times New Roman"/>
            </w:rPr>
            <w:t>Khondkar</w:t>
          </w:r>
          <w:proofErr w:type="spellEnd"/>
          <w:r w:rsidRPr="00581408">
            <w:rPr>
              <w:rFonts w:ascii="Times New Roman" w:eastAsia="Times New Roman" w:hAnsi="Times New Roman" w:cs="Times New Roman"/>
            </w:rPr>
            <w:t xml:space="preserve">, M. (2024). Understanding e-satisfaction, continuance intention, and e-loyalty toward mobile payment application during COVID-19: an investigation using the electronic technology continuance model. </w:t>
          </w:r>
          <w:r w:rsidRPr="00581408">
            <w:rPr>
              <w:rFonts w:ascii="Times New Roman" w:eastAsia="Times New Roman" w:hAnsi="Times New Roman" w:cs="Times New Roman"/>
              <w:i/>
              <w:iCs/>
            </w:rPr>
            <w:t>Journal of Financial Services Marketing</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29</w:t>
          </w:r>
          <w:r w:rsidRPr="00581408">
            <w:rPr>
              <w:rFonts w:ascii="Times New Roman" w:eastAsia="Times New Roman" w:hAnsi="Times New Roman" w:cs="Times New Roman"/>
            </w:rPr>
            <w:t>(2), 318–340. https://doi.org/10.1057/s41264-022-00197-2</w:t>
          </w:r>
        </w:p>
        <w:p w14:paraId="728AC80E" w14:textId="77777777" w:rsidR="00FA5CE3" w:rsidRPr="00581408" w:rsidRDefault="00FA5CE3" w:rsidP="000F299A">
          <w:pPr>
            <w:autoSpaceDE w:val="0"/>
            <w:autoSpaceDN w:val="0"/>
            <w:spacing w:line="360" w:lineRule="auto"/>
            <w:ind w:hanging="480"/>
            <w:jc w:val="both"/>
            <w:divId w:val="1671373887"/>
            <w:rPr>
              <w:rFonts w:ascii="Times New Roman" w:eastAsia="Times New Roman" w:hAnsi="Times New Roman" w:cs="Times New Roman"/>
            </w:rPr>
          </w:pPr>
          <w:proofErr w:type="spellStart"/>
          <w:r w:rsidRPr="00581408">
            <w:rPr>
              <w:rFonts w:ascii="Times New Roman" w:eastAsia="Times New Roman" w:hAnsi="Times New Roman" w:cs="Times New Roman"/>
            </w:rPr>
            <w:t>Alduais</w:t>
          </w:r>
          <w:proofErr w:type="spellEnd"/>
          <w:r w:rsidRPr="00581408">
            <w:rPr>
              <w:rFonts w:ascii="Times New Roman" w:eastAsia="Times New Roman" w:hAnsi="Times New Roman" w:cs="Times New Roman"/>
            </w:rPr>
            <w:t xml:space="preserve">, F., &amp; Al-Smadi, M. O. (2022). Intention to Use E-Payments from the Perspective of the Unified Theory of Acceptance and Use of Technology (UTAUT): Evidence from Yemen. </w:t>
          </w:r>
          <w:r w:rsidRPr="00581408">
            <w:rPr>
              <w:rFonts w:ascii="Times New Roman" w:eastAsia="Times New Roman" w:hAnsi="Times New Roman" w:cs="Times New Roman"/>
              <w:i/>
              <w:iCs/>
            </w:rPr>
            <w:t>Economies</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10</w:t>
          </w:r>
          <w:r w:rsidRPr="00581408">
            <w:rPr>
              <w:rFonts w:ascii="Times New Roman" w:eastAsia="Times New Roman" w:hAnsi="Times New Roman" w:cs="Times New Roman"/>
            </w:rPr>
            <w:t>(10). https://doi.org/10.3390/economies10100259</w:t>
          </w:r>
        </w:p>
        <w:p w14:paraId="5129B9CB" w14:textId="77777777" w:rsidR="00FA5CE3" w:rsidRPr="00581408" w:rsidRDefault="00FA5CE3" w:rsidP="000F299A">
          <w:pPr>
            <w:autoSpaceDE w:val="0"/>
            <w:autoSpaceDN w:val="0"/>
            <w:spacing w:line="360" w:lineRule="auto"/>
            <w:ind w:hanging="480"/>
            <w:jc w:val="both"/>
            <w:divId w:val="492139990"/>
            <w:rPr>
              <w:rFonts w:ascii="Times New Roman" w:eastAsia="Times New Roman" w:hAnsi="Times New Roman" w:cs="Times New Roman"/>
            </w:rPr>
          </w:pPr>
          <w:r w:rsidRPr="00581408">
            <w:rPr>
              <w:rFonts w:ascii="Times New Roman" w:eastAsia="Times New Roman" w:hAnsi="Times New Roman" w:cs="Times New Roman"/>
            </w:rPr>
            <w:t xml:space="preserve">Alzoubi, H. M., </w:t>
          </w:r>
          <w:proofErr w:type="spellStart"/>
          <w:r w:rsidRPr="00581408">
            <w:rPr>
              <w:rFonts w:ascii="Times New Roman" w:eastAsia="Times New Roman" w:hAnsi="Times New Roman" w:cs="Times New Roman"/>
            </w:rPr>
            <w:t>Alshurideh</w:t>
          </w:r>
          <w:proofErr w:type="spellEnd"/>
          <w:r w:rsidRPr="00581408">
            <w:rPr>
              <w:rFonts w:ascii="Times New Roman" w:eastAsia="Times New Roman" w:hAnsi="Times New Roman" w:cs="Times New Roman"/>
            </w:rPr>
            <w:t xml:space="preserve">, M. T., Kurdi, B. Al, </w:t>
          </w:r>
          <w:proofErr w:type="spellStart"/>
          <w:r w:rsidRPr="00581408">
            <w:rPr>
              <w:rFonts w:ascii="Times New Roman" w:eastAsia="Times New Roman" w:hAnsi="Times New Roman" w:cs="Times New Roman"/>
            </w:rPr>
            <w:t>Alhyasat</w:t>
          </w:r>
          <w:proofErr w:type="spellEnd"/>
          <w:r w:rsidRPr="00581408">
            <w:rPr>
              <w:rFonts w:ascii="Times New Roman" w:eastAsia="Times New Roman" w:hAnsi="Times New Roman" w:cs="Times New Roman"/>
            </w:rPr>
            <w:t xml:space="preserve">, K. M. K., &amp; Ghazal, T. M. (2022). The effect of e-payment and online shopping on sales growth: Evidence from banking industry. </w:t>
          </w:r>
          <w:r w:rsidRPr="00581408">
            <w:rPr>
              <w:rFonts w:ascii="Times New Roman" w:eastAsia="Times New Roman" w:hAnsi="Times New Roman" w:cs="Times New Roman"/>
              <w:i/>
              <w:iCs/>
            </w:rPr>
            <w:t>International Journal of Data and Network Science</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6</w:t>
          </w:r>
          <w:r w:rsidRPr="00581408">
            <w:rPr>
              <w:rFonts w:ascii="Times New Roman" w:eastAsia="Times New Roman" w:hAnsi="Times New Roman" w:cs="Times New Roman"/>
            </w:rPr>
            <w:t>(4), 1369–1380. https://doi.org/10.5267/j.ijdns.2022.5.014</w:t>
          </w:r>
        </w:p>
        <w:p w14:paraId="48C99290" w14:textId="77777777" w:rsidR="00FA5CE3" w:rsidRPr="00581408" w:rsidRDefault="00FA5CE3" w:rsidP="000F299A">
          <w:pPr>
            <w:autoSpaceDE w:val="0"/>
            <w:autoSpaceDN w:val="0"/>
            <w:spacing w:line="360" w:lineRule="auto"/>
            <w:ind w:hanging="480"/>
            <w:jc w:val="both"/>
            <w:divId w:val="1525636523"/>
            <w:rPr>
              <w:rFonts w:ascii="Times New Roman" w:eastAsia="Times New Roman" w:hAnsi="Times New Roman" w:cs="Times New Roman"/>
            </w:rPr>
          </w:pPr>
          <w:r w:rsidRPr="00581408">
            <w:rPr>
              <w:rFonts w:ascii="Times New Roman" w:eastAsia="Times New Roman" w:hAnsi="Times New Roman" w:cs="Times New Roman"/>
            </w:rPr>
            <w:lastRenderedPageBreak/>
            <w:t xml:space="preserve">Ariffin, S. K., Abd Rahman, M. F. R., Muhammad, A. M., &amp; Zhang, Q. (2021). Understanding the consumer’s intention to use the e-wallet services. </w:t>
          </w:r>
          <w:r w:rsidRPr="00581408">
            <w:rPr>
              <w:rFonts w:ascii="Times New Roman" w:eastAsia="Times New Roman" w:hAnsi="Times New Roman" w:cs="Times New Roman"/>
              <w:i/>
              <w:iCs/>
            </w:rPr>
            <w:t>Spanish Journal of Marketing - ESIC</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25</w:t>
          </w:r>
          <w:r w:rsidRPr="00581408">
            <w:rPr>
              <w:rFonts w:ascii="Times New Roman" w:eastAsia="Times New Roman" w:hAnsi="Times New Roman" w:cs="Times New Roman"/>
            </w:rPr>
            <w:t>(3), 446–461. https://doi.org/10.1108/SJME-07-2021-0138</w:t>
          </w:r>
        </w:p>
        <w:p w14:paraId="780874C7" w14:textId="77777777" w:rsidR="00FA5CE3" w:rsidRPr="00581408" w:rsidRDefault="00FA5CE3" w:rsidP="000F299A">
          <w:pPr>
            <w:autoSpaceDE w:val="0"/>
            <w:autoSpaceDN w:val="0"/>
            <w:spacing w:line="360" w:lineRule="auto"/>
            <w:ind w:hanging="480"/>
            <w:jc w:val="both"/>
            <w:divId w:val="165101797"/>
            <w:rPr>
              <w:rFonts w:ascii="Times New Roman" w:eastAsia="Times New Roman" w:hAnsi="Times New Roman" w:cs="Times New Roman"/>
            </w:rPr>
          </w:pPr>
          <w:r w:rsidRPr="00581408">
            <w:rPr>
              <w:rFonts w:ascii="Times New Roman" w:eastAsia="Times New Roman" w:hAnsi="Times New Roman" w:cs="Times New Roman"/>
            </w:rPr>
            <w:t xml:space="preserve">Ashraf Harun, M., &amp; Azad </w:t>
          </w:r>
          <w:proofErr w:type="spellStart"/>
          <w:r w:rsidRPr="00581408">
            <w:rPr>
              <w:rFonts w:ascii="Times New Roman" w:eastAsia="Times New Roman" w:hAnsi="Times New Roman" w:cs="Times New Roman"/>
            </w:rPr>
            <w:t>Choyti</w:t>
          </w:r>
          <w:proofErr w:type="spellEnd"/>
          <w:r w:rsidRPr="00581408">
            <w:rPr>
              <w:rFonts w:ascii="Times New Roman" w:eastAsia="Times New Roman" w:hAnsi="Times New Roman" w:cs="Times New Roman"/>
            </w:rPr>
            <w:t xml:space="preserve">, A. (2019). E-commerce in Bangladesh: Adoption Scenario and Consumer’s Perception. In </w:t>
          </w:r>
          <w:r w:rsidRPr="00581408">
            <w:rPr>
              <w:rFonts w:ascii="Times New Roman" w:eastAsia="Times New Roman" w:hAnsi="Times New Roman" w:cs="Times New Roman"/>
              <w:i/>
              <w:iCs/>
            </w:rPr>
            <w:t>Journal of Business Studies: Vol. XL</w:t>
          </w:r>
          <w:r w:rsidRPr="00581408">
            <w:rPr>
              <w:rFonts w:ascii="Times New Roman" w:eastAsia="Times New Roman" w:hAnsi="Times New Roman" w:cs="Times New Roman"/>
            </w:rPr>
            <w:t xml:space="preserve"> (Issue 3).</w:t>
          </w:r>
        </w:p>
        <w:p w14:paraId="7774E7A8" w14:textId="77777777" w:rsidR="00FA5CE3" w:rsidRPr="00581408" w:rsidRDefault="00FA5CE3" w:rsidP="000F299A">
          <w:pPr>
            <w:autoSpaceDE w:val="0"/>
            <w:autoSpaceDN w:val="0"/>
            <w:spacing w:line="360" w:lineRule="auto"/>
            <w:ind w:hanging="480"/>
            <w:jc w:val="both"/>
            <w:divId w:val="1075129798"/>
            <w:rPr>
              <w:rFonts w:ascii="Times New Roman" w:eastAsia="Times New Roman" w:hAnsi="Times New Roman" w:cs="Times New Roman"/>
            </w:rPr>
          </w:pPr>
          <w:proofErr w:type="spellStart"/>
          <w:r w:rsidRPr="00581408">
            <w:rPr>
              <w:rFonts w:ascii="Times New Roman" w:eastAsia="Times New Roman" w:hAnsi="Times New Roman" w:cs="Times New Roman"/>
            </w:rPr>
            <w:t>Baabdullah</w:t>
          </w:r>
          <w:proofErr w:type="spellEnd"/>
          <w:r w:rsidRPr="00581408">
            <w:rPr>
              <w:rFonts w:ascii="Times New Roman" w:eastAsia="Times New Roman" w:hAnsi="Times New Roman" w:cs="Times New Roman"/>
            </w:rPr>
            <w:t xml:space="preserve">, A. M., </w:t>
          </w:r>
          <w:proofErr w:type="spellStart"/>
          <w:r w:rsidRPr="00581408">
            <w:rPr>
              <w:rFonts w:ascii="Times New Roman" w:eastAsia="Times New Roman" w:hAnsi="Times New Roman" w:cs="Times New Roman"/>
            </w:rPr>
            <w:t>Alalwan</w:t>
          </w:r>
          <w:proofErr w:type="spellEnd"/>
          <w:r w:rsidRPr="00581408">
            <w:rPr>
              <w:rFonts w:ascii="Times New Roman" w:eastAsia="Times New Roman" w:hAnsi="Times New Roman" w:cs="Times New Roman"/>
            </w:rPr>
            <w:t xml:space="preserve">, A. A., Rana, N. P., </w:t>
          </w:r>
          <w:proofErr w:type="spellStart"/>
          <w:r w:rsidRPr="00581408">
            <w:rPr>
              <w:rFonts w:ascii="Times New Roman" w:eastAsia="Times New Roman" w:hAnsi="Times New Roman" w:cs="Times New Roman"/>
            </w:rPr>
            <w:t>Kizgin</w:t>
          </w:r>
          <w:proofErr w:type="spellEnd"/>
          <w:r w:rsidRPr="00581408">
            <w:rPr>
              <w:rFonts w:ascii="Times New Roman" w:eastAsia="Times New Roman" w:hAnsi="Times New Roman" w:cs="Times New Roman"/>
            </w:rPr>
            <w:t xml:space="preserve">, H., &amp; Patil, P. (2019). Consumer use of mobile banking (M-Banking) in Saudi Arabia: Towards an integrated model. </w:t>
          </w:r>
          <w:r w:rsidRPr="00581408">
            <w:rPr>
              <w:rFonts w:ascii="Times New Roman" w:eastAsia="Times New Roman" w:hAnsi="Times New Roman" w:cs="Times New Roman"/>
              <w:i/>
              <w:iCs/>
            </w:rPr>
            <w:t>International Journal of Information Management</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44</w:t>
          </w:r>
          <w:r w:rsidRPr="00581408">
            <w:rPr>
              <w:rFonts w:ascii="Times New Roman" w:eastAsia="Times New Roman" w:hAnsi="Times New Roman" w:cs="Times New Roman"/>
            </w:rPr>
            <w:t>, 38–52. https://doi.org/10.1016/j.ijinfomgt.2018.09.002</w:t>
          </w:r>
        </w:p>
        <w:p w14:paraId="5AE8117D" w14:textId="77777777" w:rsidR="00FA5CE3" w:rsidRPr="00581408" w:rsidRDefault="00FA5CE3" w:rsidP="000F299A">
          <w:pPr>
            <w:autoSpaceDE w:val="0"/>
            <w:autoSpaceDN w:val="0"/>
            <w:spacing w:line="360" w:lineRule="auto"/>
            <w:ind w:hanging="480"/>
            <w:jc w:val="both"/>
            <w:divId w:val="2074739211"/>
            <w:rPr>
              <w:rFonts w:ascii="Times New Roman" w:eastAsia="Times New Roman" w:hAnsi="Times New Roman" w:cs="Times New Roman"/>
            </w:rPr>
          </w:pPr>
          <w:proofErr w:type="spellStart"/>
          <w:r w:rsidRPr="00581408">
            <w:rPr>
              <w:rFonts w:ascii="Times New Roman" w:eastAsia="Times New Roman" w:hAnsi="Times New Roman" w:cs="Times New Roman"/>
            </w:rPr>
            <w:t>Belanche</w:t>
          </w:r>
          <w:proofErr w:type="spellEnd"/>
          <w:r w:rsidRPr="00581408">
            <w:rPr>
              <w:rFonts w:ascii="Times New Roman" w:eastAsia="Times New Roman" w:hAnsi="Times New Roman" w:cs="Times New Roman"/>
            </w:rPr>
            <w:t xml:space="preserve">, D., </w:t>
          </w:r>
          <w:proofErr w:type="spellStart"/>
          <w:r w:rsidRPr="00581408">
            <w:rPr>
              <w:rFonts w:ascii="Times New Roman" w:eastAsia="Times New Roman" w:hAnsi="Times New Roman" w:cs="Times New Roman"/>
            </w:rPr>
            <w:t>Guinalíu</w:t>
          </w:r>
          <w:proofErr w:type="spellEnd"/>
          <w:r w:rsidRPr="00581408">
            <w:rPr>
              <w:rFonts w:ascii="Times New Roman" w:eastAsia="Times New Roman" w:hAnsi="Times New Roman" w:cs="Times New Roman"/>
            </w:rPr>
            <w:t xml:space="preserve">, M., &amp; </w:t>
          </w:r>
          <w:proofErr w:type="spellStart"/>
          <w:r w:rsidRPr="00581408">
            <w:rPr>
              <w:rFonts w:ascii="Times New Roman" w:eastAsia="Times New Roman" w:hAnsi="Times New Roman" w:cs="Times New Roman"/>
            </w:rPr>
            <w:t>Albás</w:t>
          </w:r>
          <w:proofErr w:type="spellEnd"/>
          <w:r w:rsidRPr="00581408">
            <w:rPr>
              <w:rFonts w:ascii="Times New Roman" w:eastAsia="Times New Roman" w:hAnsi="Times New Roman" w:cs="Times New Roman"/>
            </w:rPr>
            <w:t xml:space="preserve">, P. (2022). Customer adoption of p2p mobile payment systems: The role of perceived risk. </w:t>
          </w:r>
          <w:r w:rsidRPr="00581408">
            <w:rPr>
              <w:rFonts w:ascii="Times New Roman" w:eastAsia="Times New Roman" w:hAnsi="Times New Roman" w:cs="Times New Roman"/>
              <w:i/>
              <w:iCs/>
            </w:rPr>
            <w:t>Telematics and Informatics</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72</w:t>
          </w:r>
          <w:r w:rsidRPr="00581408">
            <w:rPr>
              <w:rFonts w:ascii="Times New Roman" w:eastAsia="Times New Roman" w:hAnsi="Times New Roman" w:cs="Times New Roman"/>
            </w:rPr>
            <w:t>. https://doi.org/10.1016/j.tele.2022.101851</w:t>
          </w:r>
        </w:p>
        <w:p w14:paraId="13F3D330" w14:textId="77777777" w:rsidR="00FA5CE3" w:rsidRPr="00581408" w:rsidRDefault="00FA5CE3" w:rsidP="000F299A">
          <w:pPr>
            <w:autoSpaceDE w:val="0"/>
            <w:autoSpaceDN w:val="0"/>
            <w:spacing w:line="360" w:lineRule="auto"/>
            <w:ind w:hanging="480"/>
            <w:jc w:val="both"/>
            <w:divId w:val="207962903"/>
            <w:rPr>
              <w:rFonts w:ascii="Times New Roman" w:eastAsia="Times New Roman" w:hAnsi="Times New Roman" w:cs="Times New Roman"/>
            </w:rPr>
          </w:pPr>
          <w:r w:rsidRPr="00581408">
            <w:rPr>
              <w:rFonts w:ascii="Times New Roman" w:eastAsia="Times New Roman" w:hAnsi="Times New Roman" w:cs="Times New Roman"/>
            </w:rPr>
            <w:t xml:space="preserve">Coskun, M., Saygili, E., &amp; Karahan, M. O. (2022). Exploring Online Payment System Adoption Factors in the Age of COVID-19—Evidence from the Turkish Banking Industry. </w:t>
          </w:r>
          <w:r w:rsidRPr="00581408">
            <w:rPr>
              <w:rFonts w:ascii="Times New Roman" w:eastAsia="Times New Roman" w:hAnsi="Times New Roman" w:cs="Times New Roman"/>
              <w:i/>
              <w:iCs/>
            </w:rPr>
            <w:t>International Journal of Financial Studies</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10</w:t>
          </w:r>
          <w:r w:rsidRPr="00581408">
            <w:rPr>
              <w:rFonts w:ascii="Times New Roman" w:eastAsia="Times New Roman" w:hAnsi="Times New Roman" w:cs="Times New Roman"/>
            </w:rPr>
            <w:t>(2). https://doi.org/10.3390/ijfs10020039</w:t>
          </w:r>
        </w:p>
        <w:p w14:paraId="0BF985B3" w14:textId="77777777" w:rsidR="00FA5CE3" w:rsidRPr="00581408" w:rsidRDefault="00FA5CE3" w:rsidP="000F299A">
          <w:pPr>
            <w:autoSpaceDE w:val="0"/>
            <w:autoSpaceDN w:val="0"/>
            <w:spacing w:line="360" w:lineRule="auto"/>
            <w:ind w:hanging="480"/>
            <w:jc w:val="both"/>
            <w:divId w:val="618296004"/>
            <w:rPr>
              <w:rFonts w:ascii="Times New Roman" w:eastAsia="Times New Roman" w:hAnsi="Times New Roman" w:cs="Times New Roman"/>
            </w:rPr>
          </w:pPr>
          <w:proofErr w:type="spellStart"/>
          <w:r w:rsidRPr="00581408">
            <w:rPr>
              <w:rFonts w:ascii="Times New Roman" w:eastAsia="Times New Roman" w:hAnsi="Times New Roman" w:cs="Times New Roman"/>
            </w:rPr>
            <w:t>Ezquerro</w:t>
          </w:r>
          <w:proofErr w:type="spellEnd"/>
          <w:r w:rsidRPr="00581408">
            <w:rPr>
              <w:rFonts w:ascii="Times New Roman" w:eastAsia="Times New Roman" w:hAnsi="Times New Roman" w:cs="Times New Roman"/>
            </w:rPr>
            <w:t xml:space="preserve">, L., Coimbra, R., </w:t>
          </w:r>
          <w:proofErr w:type="spellStart"/>
          <w:r w:rsidRPr="00581408">
            <w:rPr>
              <w:rFonts w:ascii="Times New Roman" w:eastAsia="Times New Roman" w:hAnsi="Times New Roman" w:cs="Times New Roman"/>
            </w:rPr>
            <w:t>Bauluz</w:t>
          </w:r>
          <w:proofErr w:type="spellEnd"/>
          <w:r w:rsidRPr="00581408">
            <w:rPr>
              <w:rFonts w:ascii="Times New Roman" w:eastAsia="Times New Roman" w:hAnsi="Times New Roman" w:cs="Times New Roman"/>
            </w:rPr>
            <w:t>, B., Núñez-</w:t>
          </w:r>
          <w:proofErr w:type="spellStart"/>
          <w:r w:rsidRPr="00581408">
            <w:rPr>
              <w:rFonts w:ascii="Times New Roman" w:eastAsia="Times New Roman" w:hAnsi="Times New Roman" w:cs="Times New Roman"/>
            </w:rPr>
            <w:t>Lahuerta</w:t>
          </w:r>
          <w:proofErr w:type="spellEnd"/>
          <w:r w:rsidRPr="00581408">
            <w:rPr>
              <w:rFonts w:ascii="Times New Roman" w:eastAsia="Times New Roman" w:hAnsi="Times New Roman" w:cs="Times New Roman"/>
            </w:rPr>
            <w:t xml:space="preserve">, C., Román-Berdiel, T., &amp; Moreno-Azanza, M. (2024). Large dinosaur egg accumulations and their significance for understanding nesting </w:t>
          </w:r>
          <w:proofErr w:type="spellStart"/>
          <w:r w:rsidRPr="00581408">
            <w:rPr>
              <w:rFonts w:ascii="Times New Roman" w:eastAsia="Times New Roman" w:hAnsi="Times New Roman" w:cs="Times New Roman"/>
            </w:rPr>
            <w:t>behaviour</w:t>
          </w:r>
          <w:proofErr w:type="spellEnd"/>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Geoscience Frontiers</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15</w:t>
          </w:r>
          <w:r w:rsidRPr="00581408">
            <w:rPr>
              <w:rFonts w:ascii="Times New Roman" w:eastAsia="Times New Roman" w:hAnsi="Times New Roman" w:cs="Times New Roman"/>
            </w:rPr>
            <w:t>(5). https://doi.org/10.1016/j.gsf.2024.101872</w:t>
          </w:r>
        </w:p>
        <w:p w14:paraId="7E8ACC69" w14:textId="77777777" w:rsidR="00FA5CE3" w:rsidRPr="00581408" w:rsidRDefault="00FA5CE3" w:rsidP="000F299A">
          <w:pPr>
            <w:autoSpaceDE w:val="0"/>
            <w:autoSpaceDN w:val="0"/>
            <w:spacing w:line="360" w:lineRule="auto"/>
            <w:ind w:hanging="480"/>
            <w:jc w:val="both"/>
            <w:divId w:val="1779788107"/>
            <w:rPr>
              <w:rFonts w:ascii="Times New Roman" w:eastAsia="Times New Roman" w:hAnsi="Times New Roman" w:cs="Times New Roman"/>
            </w:rPr>
          </w:pPr>
          <w:r w:rsidRPr="00581408">
            <w:rPr>
              <w:rFonts w:ascii="Times New Roman" w:eastAsia="Times New Roman" w:hAnsi="Times New Roman" w:cs="Times New Roman"/>
            </w:rPr>
            <w:t xml:space="preserve">Himel, Md. T. A., Ashraf, S., Bappy, T. A., Abir, M. T., Morshed, M. K., &amp; Hossain, Md. N. (2021). Users’ attitude and intention to use mobile financial services in Bangladesh: an empirical study. </w:t>
          </w:r>
          <w:r w:rsidRPr="00581408">
            <w:rPr>
              <w:rFonts w:ascii="Times New Roman" w:eastAsia="Times New Roman" w:hAnsi="Times New Roman" w:cs="Times New Roman"/>
              <w:i/>
              <w:iCs/>
            </w:rPr>
            <w:t>South Asian Journal of Marketing</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2</w:t>
          </w:r>
          <w:r w:rsidRPr="00581408">
            <w:rPr>
              <w:rFonts w:ascii="Times New Roman" w:eastAsia="Times New Roman" w:hAnsi="Times New Roman" w:cs="Times New Roman"/>
            </w:rPr>
            <w:t>(1), 72–96. https://doi.org/10.1108/sajm-02-2021-0015</w:t>
          </w:r>
        </w:p>
        <w:p w14:paraId="2DD0D4AD" w14:textId="77777777" w:rsidR="00FA5CE3" w:rsidRPr="00581408" w:rsidRDefault="00FA5CE3" w:rsidP="000F299A">
          <w:pPr>
            <w:autoSpaceDE w:val="0"/>
            <w:autoSpaceDN w:val="0"/>
            <w:spacing w:line="360" w:lineRule="auto"/>
            <w:ind w:hanging="480"/>
            <w:jc w:val="both"/>
            <w:divId w:val="2032602286"/>
            <w:rPr>
              <w:rFonts w:ascii="Times New Roman" w:eastAsia="Times New Roman" w:hAnsi="Times New Roman" w:cs="Times New Roman"/>
            </w:rPr>
          </w:pPr>
          <w:proofErr w:type="gramStart"/>
          <w:r w:rsidRPr="00581408">
            <w:rPr>
              <w:rFonts w:ascii="Times New Roman" w:eastAsia="Times New Roman" w:hAnsi="Times New Roman" w:cs="Times New Roman"/>
            </w:rPr>
            <w:t>.I</w:t>
          </w:r>
          <w:proofErr w:type="gramEnd"/>
          <w:r w:rsidRPr="00581408">
            <w:rPr>
              <w:rFonts w:ascii="Times New Roman" w:eastAsia="Times New Roman" w:hAnsi="Times New Roman" w:cs="Times New Roman"/>
            </w:rPr>
            <w:t xml:space="preserve">, L. (2024). </w:t>
          </w:r>
          <w:r w:rsidRPr="00581408">
            <w:rPr>
              <w:rFonts w:ascii="Times New Roman" w:eastAsia="Times New Roman" w:hAnsi="Times New Roman" w:cs="Times New Roman"/>
              <w:i/>
              <w:iCs/>
            </w:rPr>
            <w:t>A STUDY ON DIGITAL PAYMENTS AND USER EXPERIENCE</w:t>
          </w:r>
          <w:r w:rsidRPr="00581408">
            <w:rPr>
              <w:rFonts w:ascii="Times New Roman" w:eastAsia="Times New Roman" w:hAnsi="Times New Roman" w:cs="Times New Roman"/>
            </w:rPr>
            <w:t>.</w:t>
          </w:r>
        </w:p>
        <w:p w14:paraId="3F7BC67E" w14:textId="77777777" w:rsidR="00FA5CE3" w:rsidRPr="00581408" w:rsidRDefault="00FA5CE3" w:rsidP="000F299A">
          <w:pPr>
            <w:autoSpaceDE w:val="0"/>
            <w:autoSpaceDN w:val="0"/>
            <w:spacing w:line="360" w:lineRule="auto"/>
            <w:ind w:hanging="480"/>
            <w:jc w:val="both"/>
            <w:divId w:val="649215176"/>
            <w:rPr>
              <w:rFonts w:ascii="Times New Roman" w:eastAsia="Times New Roman" w:hAnsi="Times New Roman" w:cs="Times New Roman"/>
            </w:rPr>
          </w:pPr>
          <w:r w:rsidRPr="00581408">
            <w:rPr>
              <w:rFonts w:ascii="Times New Roman" w:eastAsia="Times New Roman" w:hAnsi="Times New Roman" w:cs="Times New Roman"/>
            </w:rPr>
            <w:t xml:space="preserve">Islam, S., Islam, M. F., &amp; Zannat, N. E. (2023). Behavioral Intention to Use Online for Shopping in Bangladesh: A Technology Acceptance Model Analysis. </w:t>
          </w:r>
          <w:r w:rsidRPr="00581408">
            <w:rPr>
              <w:rFonts w:ascii="Times New Roman" w:eastAsia="Times New Roman" w:hAnsi="Times New Roman" w:cs="Times New Roman"/>
              <w:i/>
              <w:iCs/>
            </w:rPr>
            <w:t>SAGE Open</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13</w:t>
          </w:r>
          <w:r w:rsidRPr="00581408">
            <w:rPr>
              <w:rFonts w:ascii="Times New Roman" w:eastAsia="Times New Roman" w:hAnsi="Times New Roman" w:cs="Times New Roman"/>
            </w:rPr>
            <w:t>(3). https://doi.org/10.1177/21582440231197495</w:t>
          </w:r>
        </w:p>
        <w:p w14:paraId="0A7A9ADB" w14:textId="77777777" w:rsidR="00FA5CE3" w:rsidRPr="00581408" w:rsidRDefault="00FA5CE3" w:rsidP="000F299A">
          <w:pPr>
            <w:autoSpaceDE w:val="0"/>
            <w:autoSpaceDN w:val="0"/>
            <w:spacing w:line="360" w:lineRule="auto"/>
            <w:ind w:hanging="480"/>
            <w:jc w:val="both"/>
            <w:divId w:val="1198348301"/>
            <w:rPr>
              <w:rFonts w:ascii="Times New Roman" w:eastAsia="Times New Roman" w:hAnsi="Times New Roman" w:cs="Times New Roman"/>
            </w:rPr>
          </w:pPr>
          <w:r w:rsidRPr="00581408">
            <w:rPr>
              <w:rFonts w:ascii="Times New Roman" w:eastAsia="Times New Roman" w:hAnsi="Times New Roman" w:cs="Times New Roman"/>
            </w:rPr>
            <w:lastRenderedPageBreak/>
            <w:t xml:space="preserve">Jafri, J. A., Mohd Amin, S. I., Abdul Rahman, A., &amp; Mohd Nor, S. (2024). A systematic literature review of the role of trust and security on Fintech adoption in banking. In </w:t>
          </w:r>
          <w:proofErr w:type="spellStart"/>
          <w:r w:rsidRPr="00581408">
            <w:rPr>
              <w:rFonts w:ascii="Times New Roman" w:eastAsia="Times New Roman" w:hAnsi="Times New Roman" w:cs="Times New Roman"/>
              <w:i/>
              <w:iCs/>
            </w:rPr>
            <w:t>Heliyon</w:t>
          </w:r>
          <w:proofErr w:type="spellEnd"/>
          <w:r w:rsidRPr="00581408">
            <w:rPr>
              <w:rFonts w:ascii="Times New Roman" w:eastAsia="Times New Roman" w:hAnsi="Times New Roman" w:cs="Times New Roman"/>
            </w:rPr>
            <w:t xml:space="preserve"> (Vol. 10, Issue 1). Elsevier Ltd. https://doi.org/10.1016/j.heliyon.2023.e22980</w:t>
          </w:r>
        </w:p>
        <w:p w14:paraId="1C937730" w14:textId="77777777" w:rsidR="00FA5CE3" w:rsidRPr="00581408" w:rsidRDefault="00FA5CE3" w:rsidP="000F299A">
          <w:pPr>
            <w:autoSpaceDE w:val="0"/>
            <w:autoSpaceDN w:val="0"/>
            <w:spacing w:line="360" w:lineRule="auto"/>
            <w:ind w:hanging="480"/>
            <w:jc w:val="both"/>
            <w:divId w:val="1495413498"/>
            <w:rPr>
              <w:rFonts w:ascii="Times New Roman" w:eastAsia="Times New Roman" w:hAnsi="Times New Roman" w:cs="Times New Roman"/>
            </w:rPr>
          </w:pPr>
          <w:proofErr w:type="spellStart"/>
          <w:r w:rsidRPr="00581408">
            <w:rPr>
              <w:rFonts w:ascii="Times New Roman" w:eastAsia="Times New Roman" w:hAnsi="Times New Roman" w:cs="Times New Roman"/>
            </w:rPr>
            <w:t>Junadi</w:t>
          </w:r>
          <w:proofErr w:type="spellEnd"/>
          <w:r w:rsidRPr="00581408">
            <w:rPr>
              <w:rFonts w:ascii="Times New Roman" w:eastAsia="Times New Roman" w:hAnsi="Times New Roman" w:cs="Times New Roman"/>
            </w:rPr>
            <w:t xml:space="preserve">, &amp; </w:t>
          </w:r>
          <w:proofErr w:type="spellStart"/>
          <w:r w:rsidRPr="00581408">
            <w:rPr>
              <w:rFonts w:ascii="Times New Roman" w:eastAsia="Times New Roman" w:hAnsi="Times New Roman" w:cs="Times New Roman"/>
            </w:rPr>
            <w:t>Sfenrianto</w:t>
          </w:r>
          <w:proofErr w:type="spellEnd"/>
          <w:r w:rsidRPr="00581408">
            <w:rPr>
              <w:rFonts w:ascii="Times New Roman" w:eastAsia="Times New Roman" w:hAnsi="Times New Roman" w:cs="Times New Roman"/>
            </w:rPr>
            <w:t xml:space="preserve">. (2015). A Model of Factors Influencing Consumer’s Intention to Use E-payment System in Indonesia. </w:t>
          </w:r>
          <w:r w:rsidRPr="00581408">
            <w:rPr>
              <w:rFonts w:ascii="Times New Roman" w:eastAsia="Times New Roman" w:hAnsi="Times New Roman" w:cs="Times New Roman"/>
              <w:i/>
              <w:iCs/>
            </w:rPr>
            <w:t>Procedia Computer Science</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59</w:t>
          </w:r>
          <w:r w:rsidRPr="00581408">
            <w:rPr>
              <w:rFonts w:ascii="Times New Roman" w:eastAsia="Times New Roman" w:hAnsi="Times New Roman" w:cs="Times New Roman"/>
            </w:rPr>
            <w:t>, 214–220. https://doi.org/10.1016/j.procs.2015.07.557</w:t>
          </w:r>
        </w:p>
        <w:p w14:paraId="605025AE" w14:textId="77777777" w:rsidR="00FA5CE3" w:rsidRPr="00581408" w:rsidRDefault="00FA5CE3" w:rsidP="000F299A">
          <w:pPr>
            <w:autoSpaceDE w:val="0"/>
            <w:autoSpaceDN w:val="0"/>
            <w:spacing w:line="360" w:lineRule="auto"/>
            <w:ind w:hanging="480"/>
            <w:jc w:val="both"/>
            <w:divId w:val="1447962769"/>
            <w:rPr>
              <w:rFonts w:ascii="Times New Roman" w:eastAsia="Times New Roman" w:hAnsi="Times New Roman" w:cs="Times New Roman"/>
            </w:rPr>
          </w:pPr>
          <w:r w:rsidRPr="00581408">
            <w:rPr>
              <w:rFonts w:ascii="Times New Roman" w:eastAsia="Times New Roman" w:hAnsi="Times New Roman" w:cs="Times New Roman"/>
            </w:rPr>
            <w:t xml:space="preserve">Khan, W. A., &amp; Abideen, Z. U. (2023). Effects of </w:t>
          </w:r>
          <w:proofErr w:type="spellStart"/>
          <w:r w:rsidRPr="00581408">
            <w:rPr>
              <w:rFonts w:ascii="Times New Roman" w:eastAsia="Times New Roman" w:hAnsi="Times New Roman" w:cs="Times New Roman"/>
            </w:rPr>
            <w:t>behavioural</w:t>
          </w:r>
          <w:proofErr w:type="spellEnd"/>
          <w:r w:rsidRPr="00581408">
            <w:rPr>
              <w:rFonts w:ascii="Times New Roman" w:eastAsia="Times New Roman" w:hAnsi="Times New Roman" w:cs="Times New Roman"/>
            </w:rPr>
            <w:t xml:space="preserve"> intention on usage </w:t>
          </w:r>
          <w:proofErr w:type="spellStart"/>
          <w:r w:rsidRPr="00581408">
            <w:rPr>
              <w:rFonts w:ascii="Times New Roman" w:eastAsia="Times New Roman" w:hAnsi="Times New Roman" w:cs="Times New Roman"/>
            </w:rPr>
            <w:t>behaviour</w:t>
          </w:r>
          <w:proofErr w:type="spellEnd"/>
          <w:r w:rsidRPr="00581408">
            <w:rPr>
              <w:rFonts w:ascii="Times New Roman" w:eastAsia="Times New Roman" w:hAnsi="Times New Roman" w:cs="Times New Roman"/>
            </w:rPr>
            <w:t xml:space="preserve"> of digital wallet: the mediating role of perceived risk and moderating role of perceived service quality and perceived trust. </w:t>
          </w:r>
          <w:r w:rsidRPr="00581408">
            <w:rPr>
              <w:rFonts w:ascii="Times New Roman" w:eastAsia="Times New Roman" w:hAnsi="Times New Roman" w:cs="Times New Roman"/>
              <w:i/>
              <w:iCs/>
            </w:rPr>
            <w:t>Future Business Journal</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9</w:t>
          </w:r>
          <w:r w:rsidRPr="00581408">
            <w:rPr>
              <w:rFonts w:ascii="Times New Roman" w:eastAsia="Times New Roman" w:hAnsi="Times New Roman" w:cs="Times New Roman"/>
            </w:rPr>
            <w:t>(1). https://doi.org/10.1186/s43093-023-00242-z</w:t>
          </w:r>
        </w:p>
        <w:p w14:paraId="7DC27BB8" w14:textId="77777777" w:rsidR="00FA5CE3" w:rsidRPr="00581408" w:rsidRDefault="00FA5CE3" w:rsidP="000F299A">
          <w:pPr>
            <w:autoSpaceDE w:val="0"/>
            <w:autoSpaceDN w:val="0"/>
            <w:spacing w:line="360" w:lineRule="auto"/>
            <w:ind w:hanging="480"/>
            <w:jc w:val="both"/>
            <w:divId w:val="1018118248"/>
            <w:rPr>
              <w:rFonts w:ascii="Times New Roman" w:eastAsia="Times New Roman" w:hAnsi="Times New Roman" w:cs="Times New Roman"/>
            </w:rPr>
          </w:pPr>
          <w:r w:rsidRPr="00581408">
            <w:rPr>
              <w:rFonts w:ascii="Times New Roman" w:eastAsia="Times New Roman" w:hAnsi="Times New Roman" w:cs="Times New Roman"/>
            </w:rPr>
            <w:t xml:space="preserve">Kim, C., Tao, W., Shin, N., &amp; Kim, K. S. (2010). An empirical study of customers’ perceptions of security and trust in e-payment systems. </w:t>
          </w:r>
          <w:r w:rsidRPr="00581408">
            <w:rPr>
              <w:rFonts w:ascii="Times New Roman" w:eastAsia="Times New Roman" w:hAnsi="Times New Roman" w:cs="Times New Roman"/>
              <w:i/>
              <w:iCs/>
            </w:rPr>
            <w:t>Electronic Commerce Research and Applications</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9</w:t>
          </w:r>
          <w:r w:rsidRPr="00581408">
            <w:rPr>
              <w:rFonts w:ascii="Times New Roman" w:eastAsia="Times New Roman" w:hAnsi="Times New Roman" w:cs="Times New Roman"/>
            </w:rPr>
            <w:t>(1), 84–95. https://doi.org/10.1016/j.elerap.2009.04.014</w:t>
          </w:r>
        </w:p>
        <w:p w14:paraId="2911372F" w14:textId="77777777" w:rsidR="00FA5CE3" w:rsidRPr="00581408" w:rsidRDefault="00FA5CE3" w:rsidP="000F299A">
          <w:pPr>
            <w:autoSpaceDE w:val="0"/>
            <w:autoSpaceDN w:val="0"/>
            <w:spacing w:line="360" w:lineRule="auto"/>
            <w:ind w:hanging="480"/>
            <w:jc w:val="both"/>
            <w:divId w:val="2021851763"/>
            <w:rPr>
              <w:rFonts w:ascii="Times New Roman" w:eastAsia="Times New Roman" w:hAnsi="Times New Roman" w:cs="Times New Roman"/>
            </w:rPr>
          </w:pPr>
          <w:r w:rsidRPr="00581408">
            <w:rPr>
              <w:rFonts w:ascii="Times New Roman" w:eastAsia="Times New Roman" w:hAnsi="Times New Roman" w:cs="Times New Roman"/>
            </w:rPr>
            <w:t xml:space="preserve">Krishna Kishore, S. V., &amp; Sequeira, A. H. (2016). An empirical investigation on mobile banking service adoption in rural Karnataka. </w:t>
          </w:r>
          <w:r w:rsidRPr="00581408">
            <w:rPr>
              <w:rFonts w:ascii="Times New Roman" w:eastAsia="Times New Roman" w:hAnsi="Times New Roman" w:cs="Times New Roman"/>
              <w:i/>
              <w:iCs/>
            </w:rPr>
            <w:t>SAGE Open</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6</w:t>
          </w:r>
          <w:r w:rsidRPr="00581408">
            <w:rPr>
              <w:rFonts w:ascii="Times New Roman" w:eastAsia="Times New Roman" w:hAnsi="Times New Roman" w:cs="Times New Roman"/>
            </w:rPr>
            <w:t>(1), 1–21. https://doi.org/10.1177/2158244016633731</w:t>
          </w:r>
        </w:p>
        <w:p w14:paraId="147ECAF0" w14:textId="77777777" w:rsidR="00FA5CE3" w:rsidRPr="00581408" w:rsidRDefault="00FA5CE3" w:rsidP="000F299A">
          <w:pPr>
            <w:autoSpaceDE w:val="0"/>
            <w:autoSpaceDN w:val="0"/>
            <w:spacing w:line="360" w:lineRule="auto"/>
            <w:ind w:hanging="480"/>
            <w:jc w:val="both"/>
            <w:divId w:val="569388102"/>
            <w:rPr>
              <w:rFonts w:ascii="Times New Roman" w:eastAsia="Times New Roman" w:hAnsi="Times New Roman" w:cs="Times New Roman"/>
            </w:rPr>
          </w:pPr>
          <w:r w:rsidRPr="00581408">
            <w:rPr>
              <w:rFonts w:ascii="Times New Roman" w:eastAsia="Times New Roman" w:hAnsi="Times New Roman" w:cs="Times New Roman"/>
            </w:rPr>
            <w:t xml:space="preserve">Lan, H. L. T., Van, H. T. T., &amp; Phuong, H. T. T. (2020). Factors Influencing the Intention to Choose E-Wallet in Shopping Online: Case Study of Ha Noi Citizens. In </w:t>
          </w:r>
          <w:r w:rsidRPr="00581408">
            <w:rPr>
              <w:rFonts w:ascii="Times New Roman" w:eastAsia="Times New Roman" w:hAnsi="Times New Roman" w:cs="Times New Roman"/>
              <w:i/>
              <w:iCs/>
            </w:rPr>
            <w:t>Management for Sustainable and Inclusive Development in a Transforming Asia</w:t>
          </w:r>
          <w:r w:rsidRPr="00581408">
            <w:rPr>
              <w:rFonts w:ascii="Times New Roman" w:eastAsia="Times New Roman" w:hAnsi="Times New Roman" w:cs="Times New Roman"/>
            </w:rPr>
            <w:t xml:space="preserve"> (pp. 311–326). Springer Singapore. https://doi.org/10.1007/978-981-15-8195-3_18</w:t>
          </w:r>
        </w:p>
        <w:p w14:paraId="5F3C09E4" w14:textId="77777777" w:rsidR="00FA5CE3" w:rsidRPr="00581408" w:rsidRDefault="00FA5CE3" w:rsidP="000F299A">
          <w:pPr>
            <w:autoSpaceDE w:val="0"/>
            <w:autoSpaceDN w:val="0"/>
            <w:spacing w:line="360" w:lineRule="auto"/>
            <w:ind w:hanging="480"/>
            <w:jc w:val="both"/>
            <w:divId w:val="1395395300"/>
            <w:rPr>
              <w:rFonts w:ascii="Times New Roman" w:eastAsia="Times New Roman" w:hAnsi="Times New Roman" w:cs="Times New Roman"/>
            </w:rPr>
          </w:pPr>
          <w:r w:rsidRPr="00581408">
            <w:rPr>
              <w:rFonts w:ascii="Times New Roman" w:eastAsia="Times New Roman" w:hAnsi="Times New Roman" w:cs="Times New Roman"/>
            </w:rPr>
            <w:t xml:space="preserve">Liébana-Cabanillas, F., Molinillo, S., &amp; </w:t>
          </w:r>
          <w:proofErr w:type="spellStart"/>
          <w:r w:rsidRPr="00581408">
            <w:rPr>
              <w:rFonts w:ascii="Times New Roman" w:eastAsia="Times New Roman" w:hAnsi="Times New Roman" w:cs="Times New Roman"/>
            </w:rPr>
            <w:t>Japutra</w:t>
          </w:r>
          <w:proofErr w:type="spellEnd"/>
          <w:r w:rsidRPr="00581408">
            <w:rPr>
              <w:rFonts w:ascii="Times New Roman" w:eastAsia="Times New Roman" w:hAnsi="Times New Roman" w:cs="Times New Roman"/>
            </w:rPr>
            <w:t xml:space="preserve">, A. (2021). Exploring the Determinants of Intention to Use P2P Mobile Payment in Spain. </w:t>
          </w:r>
          <w:r w:rsidRPr="00581408">
            <w:rPr>
              <w:rFonts w:ascii="Times New Roman" w:eastAsia="Times New Roman" w:hAnsi="Times New Roman" w:cs="Times New Roman"/>
              <w:i/>
              <w:iCs/>
            </w:rPr>
            <w:t>Information Systems Management</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38</w:t>
          </w:r>
          <w:r w:rsidRPr="00581408">
            <w:rPr>
              <w:rFonts w:ascii="Times New Roman" w:eastAsia="Times New Roman" w:hAnsi="Times New Roman" w:cs="Times New Roman"/>
            </w:rPr>
            <w:t>(2), 165–180. https://doi.org/10.1080/10580530.2020.1818897</w:t>
          </w:r>
        </w:p>
        <w:p w14:paraId="1D544C38" w14:textId="77777777" w:rsidR="00FA5CE3" w:rsidRPr="00581408" w:rsidRDefault="00FA5CE3" w:rsidP="000F299A">
          <w:pPr>
            <w:autoSpaceDE w:val="0"/>
            <w:autoSpaceDN w:val="0"/>
            <w:spacing w:line="360" w:lineRule="auto"/>
            <w:ind w:hanging="480"/>
            <w:jc w:val="both"/>
            <w:divId w:val="1722754975"/>
            <w:rPr>
              <w:rFonts w:ascii="Times New Roman" w:eastAsia="Times New Roman" w:hAnsi="Times New Roman" w:cs="Times New Roman"/>
            </w:rPr>
          </w:pPr>
          <w:r w:rsidRPr="00581408">
            <w:rPr>
              <w:rFonts w:ascii="Times New Roman" w:eastAsia="Times New Roman" w:hAnsi="Times New Roman" w:cs="Times New Roman"/>
            </w:rPr>
            <w:t xml:space="preserve">Martinez, B. M., &amp; McAndrews, L. E. (2023). Do you </w:t>
          </w:r>
          <w:proofErr w:type="gramStart"/>
          <w:r w:rsidRPr="00581408">
            <w:rPr>
              <w:rFonts w:ascii="Times New Roman" w:eastAsia="Times New Roman" w:hAnsi="Times New Roman" w:cs="Times New Roman"/>
            </w:rPr>
            <w:t>take..?</w:t>
          </w:r>
          <w:proofErr w:type="gramEnd"/>
          <w:r w:rsidRPr="00581408">
            <w:rPr>
              <w:rFonts w:ascii="Times New Roman" w:eastAsia="Times New Roman" w:hAnsi="Times New Roman" w:cs="Times New Roman"/>
            </w:rPr>
            <w:t xml:space="preserve"> The effect of mobile payment solutions on use intention: an application of UTAUT2. </w:t>
          </w:r>
          <w:r w:rsidRPr="00581408">
            <w:rPr>
              <w:rFonts w:ascii="Times New Roman" w:eastAsia="Times New Roman" w:hAnsi="Times New Roman" w:cs="Times New Roman"/>
              <w:i/>
              <w:iCs/>
            </w:rPr>
            <w:t>Journal of Marketing Analytics</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11</w:t>
          </w:r>
          <w:r w:rsidRPr="00581408">
            <w:rPr>
              <w:rFonts w:ascii="Times New Roman" w:eastAsia="Times New Roman" w:hAnsi="Times New Roman" w:cs="Times New Roman"/>
            </w:rPr>
            <w:t>(3), 458–469. https://doi.org/10.1057/s41270-022-00175-6</w:t>
          </w:r>
        </w:p>
        <w:p w14:paraId="45FCB265" w14:textId="77777777" w:rsidR="00FA5CE3" w:rsidRPr="00581408" w:rsidRDefault="00FA5CE3" w:rsidP="000F299A">
          <w:pPr>
            <w:autoSpaceDE w:val="0"/>
            <w:autoSpaceDN w:val="0"/>
            <w:spacing w:line="360" w:lineRule="auto"/>
            <w:ind w:hanging="480"/>
            <w:jc w:val="both"/>
            <w:divId w:val="1936015320"/>
            <w:rPr>
              <w:rFonts w:ascii="Times New Roman" w:eastAsia="Times New Roman" w:hAnsi="Times New Roman" w:cs="Times New Roman"/>
            </w:rPr>
          </w:pPr>
          <w:proofErr w:type="spellStart"/>
          <w:r w:rsidRPr="00581408">
            <w:rPr>
              <w:rFonts w:ascii="Times New Roman" w:eastAsia="Times New Roman" w:hAnsi="Times New Roman" w:cs="Times New Roman"/>
            </w:rPr>
            <w:lastRenderedPageBreak/>
            <w:t>Możdżyński</w:t>
          </w:r>
          <w:proofErr w:type="spellEnd"/>
          <w:r w:rsidRPr="00581408">
            <w:rPr>
              <w:rFonts w:ascii="Times New Roman" w:eastAsia="Times New Roman" w:hAnsi="Times New Roman" w:cs="Times New Roman"/>
            </w:rPr>
            <w:t xml:space="preserve">, D., &amp; </w:t>
          </w:r>
          <w:proofErr w:type="spellStart"/>
          <w:r w:rsidRPr="00581408">
            <w:rPr>
              <w:rFonts w:ascii="Times New Roman" w:eastAsia="Times New Roman" w:hAnsi="Times New Roman" w:cs="Times New Roman"/>
            </w:rPr>
            <w:t>Cellary</w:t>
          </w:r>
          <w:proofErr w:type="spellEnd"/>
          <w:r w:rsidRPr="00581408">
            <w:rPr>
              <w:rFonts w:ascii="Times New Roman" w:eastAsia="Times New Roman" w:hAnsi="Times New Roman" w:cs="Times New Roman"/>
            </w:rPr>
            <w:t xml:space="preserve">, W. (2022). Determinants of the acceptance of mobile payment systems by e-merchants. </w:t>
          </w:r>
          <w:r w:rsidRPr="00581408">
            <w:rPr>
              <w:rFonts w:ascii="Times New Roman" w:eastAsia="Times New Roman" w:hAnsi="Times New Roman" w:cs="Times New Roman"/>
              <w:i/>
              <w:iCs/>
            </w:rPr>
            <w:t>Journal of Electronic Commerce in Organizations</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20</w:t>
          </w:r>
          <w:r w:rsidRPr="00581408">
            <w:rPr>
              <w:rFonts w:ascii="Times New Roman" w:eastAsia="Times New Roman" w:hAnsi="Times New Roman" w:cs="Times New Roman"/>
            </w:rPr>
            <w:t>(1), 1–23. https://doi.org/10.4018/JECO.286777</w:t>
          </w:r>
        </w:p>
        <w:p w14:paraId="0A54B36C" w14:textId="77777777" w:rsidR="00FA5CE3" w:rsidRPr="00581408" w:rsidRDefault="00FA5CE3" w:rsidP="000F299A">
          <w:pPr>
            <w:autoSpaceDE w:val="0"/>
            <w:autoSpaceDN w:val="0"/>
            <w:spacing w:line="360" w:lineRule="auto"/>
            <w:ind w:hanging="480"/>
            <w:jc w:val="both"/>
            <w:divId w:val="399329329"/>
            <w:rPr>
              <w:rFonts w:ascii="Times New Roman" w:eastAsia="Times New Roman" w:hAnsi="Times New Roman" w:cs="Times New Roman"/>
            </w:rPr>
          </w:pPr>
          <w:proofErr w:type="spellStart"/>
          <w:r w:rsidRPr="00581408">
            <w:rPr>
              <w:rFonts w:ascii="Times New Roman" w:eastAsia="Times New Roman" w:hAnsi="Times New Roman" w:cs="Times New Roman"/>
            </w:rPr>
            <w:t>Phonthanukitithaworn</w:t>
          </w:r>
          <w:proofErr w:type="spellEnd"/>
          <w:r w:rsidRPr="00581408">
            <w:rPr>
              <w:rFonts w:ascii="Times New Roman" w:eastAsia="Times New Roman" w:hAnsi="Times New Roman" w:cs="Times New Roman"/>
            </w:rPr>
            <w:t xml:space="preserve">, C., Sellitto, C., &amp; Fong, M. W. L. (2016). A Comparative Study of Current and Potential Users of Mobile Payment Services. </w:t>
          </w:r>
          <w:r w:rsidRPr="00581408">
            <w:rPr>
              <w:rFonts w:ascii="Times New Roman" w:eastAsia="Times New Roman" w:hAnsi="Times New Roman" w:cs="Times New Roman"/>
              <w:i/>
              <w:iCs/>
            </w:rPr>
            <w:t>SAGE Open</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6</w:t>
          </w:r>
          <w:r w:rsidRPr="00581408">
            <w:rPr>
              <w:rFonts w:ascii="Times New Roman" w:eastAsia="Times New Roman" w:hAnsi="Times New Roman" w:cs="Times New Roman"/>
            </w:rPr>
            <w:t>(4). https://doi.org/10.1177/2158244016675397</w:t>
          </w:r>
        </w:p>
        <w:p w14:paraId="6E73EAD5" w14:textId="77777777" w:rsidR="00FA5CE3" w:rsidRPr="00581408" w:rsidRDefault="00FA5CE3" w:rsidP="000F299A">
          <w:pPr>
            <w:autoSpaceDE w:val="0"/>
            <w:autoSpaceDN w:val="0"/>
            <w:spacing w:line="360" w:lineRule="auto"/>
            <w:ind w:hanging="480"/>
            <w:jc w:val="both"/>
            <w:divId w:val="155416809"/>
            <w:rPr>
              <w:rFonts w:ascii="Times New Roman" w:eastAsia="Times New Roman" w:hAnsi="Times New Roman" w:cs="Times New Roman"/>
            </w:rPr>
          </w:pPr>
          <w:r w:rsidRPr="00581408">
            <w:rPr>
              <w:rFonts w:ascii="Times New Roman" w:eastAsia="Times New Roman" w:hAnsi="Times New Roman" w:cs="Times New Roman"/>
            </w:rPr>
            <w:t xml:space="preserve">Rahman, M., Ismail, I., Bahri, S., &amp; Rahman, M. K. (2022). An Empirical Analysis of Cashless Payment Systems for Business Transactions. </w:t>
          </w:r>
          <w:r w:rsidRPr="00581408">
            <w:rPr>
              <w:rFonts w:ascii="Times New Roman" w:eastAsia="Times New Roman" w:hAnsi="Times New Roman" w:cs="Times New Roman"/>
              <w:i/>
              <w:iCs/>
            </w:rPr>
            <w:t>Journal of Open Innovation: Technology, Market, and Complexity</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8</w:t>
          </w:r>
          <w:r w:rsidRPr="00581408">
            <w:rPr>
              <w:rFonts w:ascii="Times New Roman" w:eastAsia="Times New Roman" w:hAnsi="Times New Roman" w:cs="Times New Roman"/>
            </w:rPr>
            <w:t>(4). https://doi.org/10.3390/joitmc8040213</w:t>
          </w:r>
        </w:p>
        <w:p w14:paraId="7004DAD9" w14:textId="77777777" w:rsidR="00FA5CE3" w:rsidRPr="00581408" w:rsidRDefault="00FA5CE3" w:rsidP="000F299A">
          <w:pPr>
            <w:autoSpaceDE w:val="0"/>
            <w:autoSpaceDN w:val="0"/>
            <w:spacing w:line="360" w:lineRule="auto"/>
            <w:ind w:hanging="480"/>
            <w:jc w:val="both"/>
            <w:divId w:val="1210220443"/>
            <w:rPr>
              <w:rFonts w:ascii="Times New Roman" w:eastAsia="Times New Roman" w:hAnsi="Times New Roman" w:cs="Times New Roman"/>
            </w:rPr>
          </w:pPr>
          <w:proofErr w:type="spellStart"/>
          <w:r w:rsidRPr="00581408">
            <w:rPr>
              <w:rFonts w:ascii="Times New Roman" w:eastAsia="Times New Roman" w:hAnsi="Times New Roman" w:cs="Times New Roman"/>
            </w:rPr>
            <w:t>Ramayanti</w:t>
          </w:r>
          <w:proofErr w:type="spellEnd"/>
          <w:r w:rsidRPr="00581408">
            <w:rPr>
              <w:rFonts w:ascii="Times New Roman" w:eastAsia="Times New Roman" w:hAnsi="Times New Roman" w:cs="Times New Roman"/>
            </w:rPr>
            <w:t xml:space="preserve">, R., </w:t>
          </w:r>
          <w:proofErr w:type="spellStart"/>
          <w:r w:rsidRPr="00581408">
            <w:rPr>
              <w:rFonts w:ascii="Times New Roman" w:eastAsia="Times New Roman" w:hAnsi="Times New Roman" w:cs="Times New Roman"/>
            </w:rPr>
            <w:t>Rachmawati</w:t>
          </w:r>
          <w:proofErr w:type="spellEnd"/>
          <w:r w:rsidRPr="00581408">
            <w:rPr>
              <w:rFonts w:ascii="Times New Roman" w:eastAsia="Times New Roman" w:hAnsi="Times New Roman" w:cs="Times New Roman"/>
            </w:rPr>
            <w:t xml:space="preserve">, N. A., Azhar, Z., &amp; Nik Azman, N. H. (2024). Exploring intention and actual use in digital payments: A systematic review and roadmap for future research. In </w:t>
          </w:r>
          <w:r w:rsidRPr="00581408">
            <w:rPr>
              <w:rFonts w:ascii="Times New Roman" w:eastAsia="Times New Roman" w:hAnsi="Times New Roman" w:cs="Times New Roman"/>
              <w:i/>
              <w:iCs/>
            </w:rPr>
            <w:t>Computers in Human Behavior Reports</w:t>
          </w:r>
          <w:r w:rsidRPr="00581408">
            <w:rPr>
              <w:rFonts w:ascii="Times New Roman" w:eastAsia="Times New Roman" w:hAnsi="Times New Roman" w:cs="Times New Roman"/>
            </w:rPr>
            <w:t xml:space="preserve"> (Vol. 13). Elsevier B.V. https://doi.org/10.1016/j.chbr.2023.100348</w:t>
          </w:r>
        </w:p>
        <w:p w14:paraId="054C9F36" w14:textId="77777777" w:rsidR="00FA5CE3" w:rsidRPr="00581408" w:rsidRDefault="00FA5CE3" w:rsidP="000F299A">
          <w:pPr>
            <w:autoSpaceDE w:val="0"/>
            <w:autoSpaceDN w:val="0"/>
            <w:spacing w:line="360" w:lineRule="auto"/>
            <w:ind w:hanging="480"/>
            <w:jc w:val="both"/>
            <w:divId w:val="2048066696"/>
            <w:rPr>
              <w:rFonts w:ascii="Times New Roman" w:eastAsia="Times New Roman" w:hAnsi="Times New Roman" w:cs="Times New Roman"/>
            </w:rPr>
          </w:pPr>
          <w:r w:rsidRPr="00581408">
            <w:rPr>
              <w:rFonts w:ascii="Times New Roman" w:eastAsia="Times New Roman" w:hAnsi="Times New Roman" w:cs="Times New Roman"/>
            </w:rPr>
            <w:t xml:space="preserve">Shahzad, M. F., Xu, S., Lim, W. M., Yang, X., &amp; Khan, Q. R. (2024). Artificial intelligence and social media on academic performance and mental well-being: Student perceptions of positive impact in the age of smart learning. </w:t>
          </w:r>
          <w:proofErr w:type="spellStart"/>
          <w:r w:rsidRPr="00581408">
            <w:rPr>
              <w:rFonts w:ascii="Times New Roman" w:eastAsia="Times New Roman" w:hAnsi="Times New Roman" w:cs="Times New Roman"/>
              <w:i/>
              <w:iCs/>
            </w:rPr>
            <w:t>Heliyon</w:t>
          </w:r>
          <w:proofErr w:type="spellEnd"/>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10</w:t>
          </w:r>
          <w:r w:rsidRPr="00581408">
            <w:rPr>
              <w:rFonts w:ascii="Times New Roman" w:eastAsia="Times New Roman" w:hAnsi="Times New Roman" w:cs="Times New Roman"/>
            </w:rPr>
            <w:t>(8). https://doi.org/10.1016/j.heliyon.2024.e29523</w:t>
          </w:r>
        </w:p>
        <w:p w14:paraId="67848F24" w14:textId="77777777" w:rsidR="00FA5CE3" w:rsidRPr="00581408" w:rsidRDefault="00FA5CE3" w:rsidP="000F299A">
          <w:pPr>
            <w:autoSpaceDE w:val="0"/>
            <w:autoSpaceDN w:val="0"/>
            <w:spacing w:line="360" w:lineRule="auto"/>
            <w:ind w:hanging="480"/>
            <w:jc w:val="both"/>
            <w:divId w:val="673915887"/>
            <w:rPr>
              <w:rFonts w:ascii="Times New Roman" w:eastAsia="Times New Roman" w:hAnsi="Times New Roman" w:cs="Times New Roman"/>
            </w:rPr>
          </w:pPr>
          <w:proofErr w:type="spellStart"/>
          <w:r w:rsidRPr="00581408">
            <w:rPr>
              <w:rFonts w:ascii="Times New Roman" w:eastAsia="Times New Roman" w:hAnsi="Times New Roman" w:cs="Times New Roman"/>
            </w:rPr>
            <w:t>Shetu</w:t>
          </w:r>
          <w:proofErr w:type="spellEnd"/>
          <w:r w:rsidRPr="00581408">
            <w:rPr>
              <w:rFonts w:ascii="Times New Roman" w:eastAsia="Times New Roman" w:hAnsi="Times New Roman" w:cs="Times New Roman"/>
            </w:rPr>
            <w:t xml:space="preserve">, S. N., Islam, Md. M., &amp; Promi, S. I. (2022). An Empirical Investigation of the Continued Usage Intention of Digital Wallets: The Moderating Role of Perceived Technological Innovativeness. </w:t>
          </w:r>
          <w:r w:rsidRPr="00581408">
            <w:rPr>
              <w:rFonts w:ascii="Times New Roman" w:eastAsia="Times New Roman" w:hAnsi="Times New Roman" w:cs="Times New Roman"/>
              <w:i/>
              <w:iCs/>
            </w:rPr>
            <w:t>Future Business Journal</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8</w:t>
          </w:r>
          <w:r w:rsidRPr="00581408">
            <w:rPr>
              <w:rFonts w:ascii="Times New Roman" w:eastAsia="Times New Roman" w:hAnsi="Times New Roman" w:cs="Times New Roman"/>
            </w:rPr>
            <w:t>(1). https://doi.org/10.1186/s43093-022-00158-0</w:t>
          </w:r>
        </w:p>
        <w:p w14:paraId="63743E94" w14:textId="77777777" w:rsidR="00FA5CE3" w:rsidRPr="00581408" w:rsidRDefault="00FA5CE3" w:rsidP="000F299A">
          <w:pPr>
            <w:autoSpaceDE w:val="0"/>
            <w:autoSpaceDN w:val="0"/>
            <w:spacing w:line="360" w:lineRule="auto"/>
            <w:ind w:hanging="480"/>
            <w:jc w:val="both"/>
            <w:divId w:val="1826703805"/>
            <w:rPr>
              <w:rFonts w:ascii="Times New Roman" w:eastAsia="Times New Roman" w:hAnsi="Times New Roman" w:cs="Times New Roman"/>
            </w:rPr>
          </w:pPr>
          <w:r w:rsidRPr="00581408">
            <w:rPr>
              <w:rFonts w:ascii="Times New Roman" w:eastAsia="Times New Roman" w:hAnsi="Times New Roman" w:cs="Times New Roman"/>
            </w:rPr>
            <w:t xml:space="preserve">Shin, D. H. (2009). Towards an understanding of the consumer acceptance of mobile wallet. </w:t>
          </w:r>
          <w:r w:rsidRPr="00581408">
            <w:rPr>
              <w:rFonts w:ascii="Times New Roman" w:eastAsia="Times New Roman" w:hAnsi="Times New Roman" w:cs="Times New Roman"/>
              <w:i/>
              <w:iCs/>
            </w:rPr>
            <w:t>Computers in Human Behavior</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25</w:t>
          </w:r>
          <w:r w:rsidRPr="00581408">
            <w:rPr>
              <w:rFonts w:ascii="Times New Roman" w:eastAsia="Times New Roman" w:hAnsi="Times New Roman" w:cs="Times New Roman"/>
            </w:rPr>
            <w:t>(6), 1343–1354. https://doi.org/10.1016/j.chb.2009.06.001</w:t>
          </w:r>
        </w:p>
        <w:p w14:paraId="7D91A02F" w14:textId="77777777" w:rsidR="00FA5CE3" w:rsidRPr="00581408" w:rsidRDefault="00FA5CE3" w:rsidP="000F299A">
          <w:pPr>
            <w:autoSpaceDE w:val="0"/>
            <w:autoSpaceDN w:val="0"/>
            <w:spacing w:line="360" w:lineRule="auto"/>
            <w:ind w:hanging="480"/>
            <w:jc w:val="both"/>
            <w:divId w:val="1131630727"/>
            <w:rPr>
              <w:rFonts w:ascii="Times New Roman" w:eastAsia="Times New Roman" w:hAnsi="Times New Roman" w:cs="Times New Roman"/>
            </w:rPr>
          </w:pPr>
          <w:r w:rsidRPr="00581408">
            <w:rPr>
              <w:rFonts w:ascii="Times New Roman" w:eastAsia="Times New Roman" w:hAnsi="Times New Roman" w:cs="Times New Roman"/>
            </w:rPr>
            <w:t xml:space="preserve">Sleiman, K. A. A., </w:t>
          </w:r>
          <w:proofErr w:type="spellStart"/>
          <w:r w:rsidRPr="00581408">
            <w:rPr>
              <w:rFonts w:ascii="Times New Roman" w:eastAsia="Times New Roman" w:hAnsi="Times New Roman" w:cs="Times New Roman"/>
            </w:rPr>
            <w:t>Juanli</w:t>
          </w:r>
          <w:proofErr w:type="spellEnd"/>
          <w:r w:rsidRPr="00581408">
            <w:rPr>
              <w:rFonts w:ascii="Times New Roman" w:eastAsia="Times New Roman" w:hAnsi="Times New Roman" w:cs="Times New Roman"/>
            </w:rPr>
            <w:t xml:space="preserve">, L., Lei, H., Liu, R., Ouyang, Y., &amp; Rong, W. (2021). User Trust levels and Adoption of Mobile Payment Systems in China: An Empirical Analysis. </w:t>
          </w:r>
          <w:r w:rsidRPr="00581408">
            <w:rPr>
              <w:rFonts w:ascii="Times New Roman" w:eastAsia="Times New Roman" w:hAnsi="Times New Roman" w:cs="Times New Roman"/>
              <w:i/>
              <w:iCs/>
            </w:rPr>
            <w:t>SAGE Open</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11</w:t>
          </w:r>
          <w:r w:rsidRPr="00581408">
            <w:rPr>
              <w:rFonts w:ascii="Times New Roman" w:eastAsia="Times New Roman" w:hAnsi="Times New Roman" w:cs="Times New Roman"/>
            </w:rPr>
            <w:t>(4). https://doi.org/10.1177/21582440211056599</w:t>
          </w:r>
        </w:p>
        <w:p w14:paraId="56BB24E8" w14:textId="77777777" w:rsidR="00FA5CE3" w:rsidRPr="00581408" w:rsidRDefault="00FA5CE3" w:rsidP="000F299A">
          <w:pPr>
            <w:autoSpaceDE w:val="0"/>
            <w:autoSpaceDN w:val="0"/>
            <w:spacing w:line="360" w:lineRule="auto"/>
            <w:ind w:hanging="480"/>
            <w:jc w:val="both"/>
            <w:divId w:val="831482390"/>
            <w:rPr>
              <w:rFonts w:ascii="Times New Roman" w:eastAsia="Times New Roman" w:hAnsi="Times New Roman" w:cs="Times New Roman"/>
            </w:rPr>
          </w:pPr>
          <w:proofErr w:type="spellStart"/>
          <w:r w:rsidRPr="00581408">
            <w:rPr>
              <w:rFonts w:ascii="Times New Roman" w:eastAsia="Times New Roman" w:hAnsi="Times New Roman" w:cs="Times New Roman"/>
            </w:rPr>
            <w:t>Vachkova</w:t>
          </w:r>
          <w:proofErr w:type="spellEnd"/>
          <w:r w:rsidRPr="00581408">
            <w:rPr>
              <w:rFonts w:ascii="Times New Roman" w:eastAsia="Times New Roman" w:hAnsi="Times New Roman" w:cs="Times New Roman"/>
            </w:rPr>
            <w:t xml:space="preserve">, M., </w:t>
          </w:r>
          <w:proofErr w:type="spellStart"/>
          <w:r w:rsidRPr="00581408">
            <w:rPr>
              <w:rFonts w:ascii="Times New Roman" w:eastAsia="Times New Roman" w:hAnsi="Times New Roman" w:cs="Times New Roman"/>
            </w:rPr>
            <w:t>Ghouri</w:t>
          </w:r>
          <w:proofErr w:type="spellEnd"/>
          <w:r w:rsidRPr="00581408">
            <w:rPr>
              <w:rFonts w:ascii="Times New Roman" w:eastAsia="Times New Roman" w:hAnsi="Times New Roman" w:cs="Times New Roman"/>
            </w:rPr>
            <w:t xml:space="preserve">, A., Ashour, H., Isa, N. B. M., &amp; Barnes, G. (2023). Big data and predictive analytics and Malaysian micro-, small and medium businesses. </w:t>
          </w:r>
          <w:r w:rsidRPr="00581408">
            <w:rPr>
              <w:rFonts w:ascii="Times New Roman" w:eastAsia="Times New Roman" w:hAnsi="Times New Roman" w:cs="Times New Roman"/>
              <w:i/>
              <w:iCs/>
            </w:rPr>
            <w:t>SN Business and Economics</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3</w:t>
          </w:r>
          <w:r w:rsidRPr="00581408">
            <w:rPr>
              <w:rFonts w:ascii="Times New Roman" w:eastAsia="Times New Roman" w:hAnsi="Times New Roman" w:cs="Times New Roman"/>
            </w:rPr>
            <w:t>(8). https://doi.org/10.1007/s43546-023-00528-y</w:t>
          </w:r>
        </w:p>
        <w:p w14:paraId="6483BF9B" w14:textId="77777777" w:rsidR="00FA5CE3" w:rsidRPr="00581408" w:rsidRDefault="00FA5CE3" w:rsidP="000F299A">
          <w:pPr>
            <w:autoSpaceDE w:val="0"/>
            <w:autoSpaceDN w:val="0"/>
            <w:spacing w:line="360" w:lineRule="auto"/>
            <w:ind w:hanging="480"/>
            <w:jc w:val="both"/>
            <w:divId w:val="2139176881"/>
            <w:rPr>
              <w:rFonts w:ascii="Times New Roman" w:eastAsia="Times New Roman" w:hAnsi="Times New Roman" w:cs="Times New Roman"/>
            </w:rPr>
          </w:pPr>
          <w:proofErr w:type="spellStart"/>
          <w:r w:rsidRPr="00581408">
            <w:rPr>
              <w:rFonts w:ascii="Times New Roman" w:eastAsia="Times New Roman" w:hAnsi="Times New Roman" w:cs="Times New Roman"/>
            </w:rPr>
            <w:lastRenderedPageBreak/>
            <w:t>Yuniarta</w:t>
          </w:r>
          <w:proofErr w:type="spellEnd"/>
          <w:r w:rsidRPr="00581408">
            <w:rPr>
              <w:rFonts w:ascii="Times New Roman" w:eastAsia="Times New Roman" w:hAnsi="Times New Roman" w:cs="Times New Roman"/>
            </w:rPr>
            <w:t xml:space="preserve">, G. A., &amp; </w:t>
          </w:r>
          <w:proofErr w:type="spellStart"/>
          <w:r w:rsidRPr="00581408">
            <w:rPr>
              <w:rFonts w:ascii="Times New Roman" w:eastAsia="Times New Roman" w:hAnsi="Times New Roman" w:cs="Times New Roman"/>
            </w:rPr>
            <w:t>Purnamawati</w:t>
          </w:r>
          <w:proofErr w:type="spellEnd"/>
          <w:r w:rsidRPr="00581408">
            <w:rPr>
              <w:rFonts w:ascii="Times New Roman" w:eastAsia="Times New Roman" w:hAnsi="Times New Roman" w:cs="Times New Roman"/>
            </w:rPr>
            <w:t xml:space="preserve">, I. G. A. (2021). Psychological dimensions and practical strategies: MSME and mobile payment adoption. </w:t>
          </w:r>
          <w:r w:rsidRPr="00581408">
            <w:rPr>
              <w:rFonts w:ascii="Times New Roman" w:eastAsia="Times New Roman" w:hAnsi="Times New Roman" w:cs="Times New Roman"/>
              <w:i/>
              <w:iCs/>
            </w:rPr>
            <w:t>Management Science Letters</w:t>
          </w:r>
          <w:r w:rsidRPr="00581408">
            <w:rPr>
              <w:rFonts w:ascii="Times New Roman" w:eastAsia="Times New Roman" w:hAnsi="Times New Roman" w:cs="Times New Roman"/>
            </w:rPr>
            <w:t>, 577–586. https://doi.org/10.5267/j.msl.2020.9.009</w:t>
          </w:r>
        </w:p>
        <w:p w14:paraId="2D5A89A8" w14:textId="77777777" w:rsidR="00FA5CE3" w:rsidRPr="00581408" w:rsidRDefault="00FA5CE3" w:rsidP="000F299A">
          <w:pPr>
            <w:autoSpaceDE w:val="0"/>
            <w:autoSpaceDN w:val="0"/>
            <w:spacing w:line="360" w:lineRule="auto"/>
            <w:ind w:hanging="480"/>
            <w:jc w:val="both"/>
            <w:divId w:val="300575960"/>
            <w:rPr>
              <w:rFonts w:ascii="Times New Roman" w:eastAsia="Times New Roman" w:hAnsi="Times New Roman" w:cs="Times New Roman"/>
            </w:rPr>
          </w:pPr>
          <w:r w:rsidRPr="00581408">
            <w:rPr>
              <w:rFonts w:ascii="Times New Roman" w:eastAsia="Times New Roman" w:hAnsi="Times New Roman" w:cs="Times New Roman"/>
            </w:rPr>
            <w:t xml:space="preserve">Zhang, W., Xu, M., Feng, Y., Mao, Z., &amp; Yan, Z. (2024). The Effect of Procrastination on Physical Exercise among College Students—The Chain Effect of Exercise Commitment and Action Control. </w:t>
          </w:r>
          <w:r w:rsidRPr="00581408">
            <w:rPr>
              <w:rFonts w:ascii="Times New Roman" w:eastAsia="Times New Roman" w:hAnsi="Times New Roman" w:cs="Times New Roman"/>
              <w:i/>
              <w:iCs/>
            </w:rPr>
            <w:t>International Journal of Mental Health Promotion</w:t>
          </w:r>
          <w:r w:rsidRPr="00581408">
            <w:rPr>
              <w:rFonts w:ascii="Times New Roman" w:eastAsia="Times New Roman" w:hAnsi="Times New Roman" w:cs="Times New Roman"/>
            </w:rPr>
            <w:t xml:space="preserve">, </w:t>
          </w:r>
          <w:r w:rsidRPr="00581408">
            <w:rPr>
              <w:rFonts w:ascii="Times New Roman" w:eastAsia="Times New Roman" w:hAnsi="Times New Roman" w:cs="Times New Roman"/>
              <w:i/>
              <w:iCs/>
            </w:rPr>
            <w:t>26</w:t>
          </w:r>
          <w:r w:rsidRPr="00581408">
            <w:rPr>
              <w:rFonts w:ascii="Times New Roman" w:eastAsia="Times New Roman" w:hAnsi="Times New Roman" w:cs="Times New Roman"/>
            </w:rPr>
            <w:t>(8), 611–622. https://doi.org/10.32604/ijmhp.2024.052730</w:t>
          </w:r>
        </w:p>
        <w:p w14:paraId="047FAB74" w14:textId="055FBE89" w:rsidR="00431EB1" w:rsidRPr="00581408" w:rsidRDefault="00FA5CE3" w:rsidP="000F299A">
          <w:pPr>
            <w:spacing w:after="0" w:line="360" w:lineRule="auto"/>
            <w:jc w:val="both"/>
            <w:rPr>
              <w:rFonts w:ascii="Times New Roman" w:hAnsi="Times New Roman" w:cs="Times New Roman"/>
              <w:b/>
              <w:color w:val="222222"/>
              <w:sz w:val="20"/>
              <w:szCs w:val="20"/>
              <w:shd w:val="clear" w:color="auto" w:fill="FFFFFF"/>
            </w:rPr>
          </w:pPr>
          <w:r w:rsidRPr="00581408">
            <w:rPr>
              <w:rFonts w:ascii="Times New Roman" w:eastAsia="Times New Roman" w:hAnsi="Times New Roman" w:cs="Times New Roman"/>
            </w:rPr>
            <w:t> </w:t>
          </w:r>
        </w:p>
      </w:sdtContent>
    </w:sdt>
    <w:p w14:paraId="30E1307F" w14:textId="35BCB370" w:rsidR="00163F97" w:rsidRPr="00581408" w:rsidRDefault="00163F97" w:rsidP="000F299A">
      <w:pPr>
        <w:spacing w:after="0" w:line="360" w:lineRule="auto"/>
        <w:jc w:val="both"/>
        <w:rPr>
          <w:rFonts w:ascii="Times New Roman" w:hAnsi="Times New Roman" w:cs="Times New Roman"/>
          <w:b/>
          <w:color w:val="222222"/>
          <w:sz w:val="20"/>
          <w:szCs w:val="20"/>
          <w:shd w:val="clear" w:color="auto" w:fill="FFFFFF"/>
        </w:rPr>
      </w:pPr>
    </w:p>
    <w:p w14:paraId="4A0E4A2F" w14:textId="4441FCE1" w:rsidR="00163F97" w:rsidRPr="00581408" w:rsidRDefault="00163F97" w:rsidP="000F299A">
      <w:pPr>
        <w:spacing w:after="0" w:line="360" w:lineRule="auto"/>
        <w:jc w:val="both"/>
        <w:rPr>
          <w:rFonts w:ascii="Times New Roman" w:hAnsi="Times New Roman" w:cs="Times New Roman"/>
          <w:b/>
          <w:color w:val="222222"/>
          <w:sz w:val="20"/>
          <w:szCs w:val="20"/>
          <w:shd w:val="clear" w:color="auto" w:fill="FFFFFF"/>
        </w:rPr>
      </w:pPr>
    </w:p>
    <w:sectPr w:rsidR="00163F97" w:rsidRPr="0058140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7E748" w14:textId="77777777" w:rsidR="00A06693" w:rsidRDefault="00A06693" w:rsidP="00BC02A9">
      <w:pPr>
        <w:spacing w:after="0" w:line="240" w:lineRule="auto"/>
      </w:pPr>
      <w:r>
        <w:separator/>
      </w:r>
    </w:p>
  </w:endnote>
  <w:endnote w:type="continuationSeparator" w:id="0">
    <w:p w14:paraId="049FA15C" w14:textId="77777777" w:rsidR="00A06693" w:rsidRDefault="00A06693" w:rsidP="00BC02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8120378"/>
      <w:docPartObj>
        <w:docPartGallery w:val="Page Numbers (Bottom of Page)"/>
        <w:docPartUnique/>
      </w:docPartObj>
    </w:sdtPr>
    <w:sdtEndPr>
      <w:rPr>
        <w:noProof/>
      </w:rPr>
    </w:sdtEndPr>
    <w:sdtContent>
      <w:p w14:paraId="5AB5180D" w14:textId="01A0ED11" w:rsidR="00466918" w:rsidRDefault="0046691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B43B22C" w14:textId="77777777" w:rsidR="007136A6" w:rsidRDefault="007136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ADE7E" w14:textId="3AC120EA" w:rsidR="00466918" w:rsidRDefault="00466918" w:rsidP="00466918">
    <w:pPr>
      <w:pStyle w:val="Footer"/>
      <w:jc w:val="center"/>
    </w:pPr>
  </w:p>
  <w:p w14:paraId="4F9EF4C9" w14:textId="77777777" w:rsidR="00570760" w:rsidRDefault="005707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ACAE1" w14:textId="77777777" w:rsidR="00A06693" w:rsidRDefault="00A06693" w:rsidP="00BC02A9">
      <w:pPr>
        <w:spacing w:after="0" w:line="240" w:lineRule="auto"/>
      </w:pPr>
      <w:r>
        <w:separator/>
      </w:r>
    </w:p>
  </w:footnote>
  <w:footnote w:type="continuationSeparator" w:id="0">
    <w:p w14:paraId="2E018195" w14:textId="77777777" w:rsidR="00A06693" w:rsidRDefault="00A06693" w:rsidP="00BC02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B77A0"/>
    <w:multiLevelType w:val="multilevel"/>
    <w:tmpl w:val="51D6F2EA"/>
    <w:lvl w:ilvl="0">
      <w:start w:val="1"/>
      <w:numFmt w:val="decimal"/>
      <w:lvlText w:val="%1."/>
      <w:lvlJc w:val="left"/>
      <w:pPr>
        <w:ind w:left="4417" w:hanging="281"/>
        <w:jc w:val="right"/>
      </w:pPr>
      <w:rPr>
        <w:rFonts w:ascii="Times New Roman" w:eastAsia="Times New Roman" w:hAnsi="Times New Roman" w:cs="Times New Roman" w:hint="default"/>
        <w:b/>
        <w:bCs/>
        <w:i w:val="0"/>
        <w:iCs w:val="0"/>
        <w:spacing w:val="0"/>
        <w:w w:val="100"/>
        <w:sz w:val="28"/>
        <w:szCs w:val="28"/>
        <w:lang w:val="en-US" w:eastAsia="en-US" w:bidi="ar-SA"/>
      </w:rPr>
    </w:lvl>
    <w:lvl w:ilvl="1">
      <w:start w:val="1"/>
      <w:numFmt w:val="decimal"/>
      <w:lvlText w:val="%1.%2."/>
      <w:lvlJc w:val="left"/>
      <w:pPr>
        <w:ind w:left="3694" w:hanging="454"/>
      </w:pPr>
      <w:rPr>
        <w:rFonts w:ascii="Times New Roman" w:eastAsia="Times New Roman" w:hAnsi="Times New Roman" w:cs="Times New Roman" w:hint="default"/>
        <w:b/>
        <w:bCs/>
        <w:i w:val="0"/>
        <w:iCs w:val="0"/>
        <w:spacing w:val="0"/>
        <w:w w:val="99"/>
        <w:sz w:val="26"/>
        <w:szCs w:val="26"/>
        <w:lang w:val="en-US" w:eastAsia="en-US" w:bidi="ar-SA"/>
      </w:rPr>
    </w:lvl>
    <w:lvl w:ilvl="2">
      <w:start w:val="1"/>
      <w:numFmt w:val="decimal"/>
      <w:lvlText w:val="%1.%2.%3"/>
      <w:lvlJc w:val="left"/>
      <w:pPr>
        <w:ind w:left="900" w:hanging="540"/>
      </w:pPr>
      <w:rPr>
        <w:rFonts w:ascii="Times New Roman" w:eastAsia="Times New Roman" w:hAnsi="Times New Roman" w:cs="Times New Roman" w:hint="default"/>
        <w:b w:val="0"/>
        <w:bCs w:val="0"/>
        <w:i/>
        <w:iCs/>
        <w:spacing w:val="0"/>
        <w:w w:val="100"/>
        <w:sz w:val="24"/>
        <w:szCs w:val="24"/>
        <w:lang w:val="en-US" w:eastAsia="en-US" w:bidi="ar-SA"/>
      </w:rPr>
    </w:lvl>
    <w:lvl w:ilvl="3">
      <w:numFmt w:val="bullet"/>
      <w:lvlText w:val="•"/>
      <w:lvlJc w:val="left"/>
      <w:pPr>
        <w:ind w:left="5127" w:hanging="540"/>
      </w:pPr>
      <w:rPr>
        <w:rFonts w:hint="default"/>
        <w:lang w:val="en-US" w:eastAsia="en-US" w:bidi="ar-SA"/>
      </w:rPr>
    </w:lvl>
    <w:lvl w:ilvl="4">
      <w:numFmt w:val="bullet"/>
      <w:lvlText w:val="•"/>
      <w:lvlJc w:val="left"/>
      <w:pPr>
        <w:ind w:left="5835" w:hanging="540"/>
      </w:pPr>
      <w:rPr>
        <w:rFonts w:hint="default"/>
        <w:lang w:val="en-US" w:eastAsia="en-US" w:bidi="ar-SA"/>
      </w:rPr>
    </w:lvl>
    <w:lvl w:ilvl="5">
      <w:numFmt w:val="bullet"/>
      <w:lvlText w:val="•"/>
      <w:lvlJc w:val="left"/>
      <w:pPr>
        <w:ind w:left="6542" w:hanging="540"/>
      </w:pPr>
      <w:rPr>
        <w:rFonts w:hint="default"/>
        <w:lang w:val="en-US" w:eastAsia="en-US" w:bidi="ar-SA"/>
      </w:rPr>
    </w:lvl>
    <w:lvl w:ilvl="6">
      <w:numFmt w:val="bullet"/>
      <w:lvlText w:val="•"/>
      <w:lvlJc w:val="left"/>
      <w:pPr>
        <w:ind w:left="7250" w:hanging="540"/>
      </w:pPr>
      <w:rPr>
        <w:rFonts w:hint="default"/>
        <w:lang w:val="en-US" w:eastAsia="en-US" w:bidi="ar-SA"/>
      </w:rPr>
    </w:lvl>
    <w:lvl w:ilvl="7">
      <w:numFmt w:val="bullet"/>
      <w:lvlText w:val="•"/>
      <w:lvlJc w:val="left"/>
      <w:pPr>
        <w:ind w:left="7957" w:hanging="540"/>
      </w:pPr>
      <w:rPr>
        <w:rFonts w:hint="default"/>
        <w:lang w:val="en-US" w:eastAsia="en-US" w:bidi="ar-SA"/>
      </w:rPr>
    </w:lvl>
    <w:lvl w:ilvl="8">
      <w:numFmt w:val="bullet"/>
      <w:lvlText w:val="•"/>
      <w:lvlJc w:val="left"/>
      <w:pPr>
        <w:ind w:left="8665" w:hanging="540"/>
      </w:pPr>
      <w:rPr>
        <w:rFonts w:hint="default"/>
        <w:lang w:val="en-US" w:eastAsia="en-US" w:bidi="ar-SA"/>
      </w:rPr>
    </w:lvl>
  </w:abstractNum>
  <w:abstractNum w:abstractNumId="1" w15:restartNumberingAfterBreak="0">
    <w:nsid w:val="1F87379B"/>
    <w:multiLevelType w:val="hybridMultilevel"/>
    <w:tmpl w:val="1AB03A18"/>
    <w:lvl w:ilvl="0" w:tplc="78FE0F8E">
      <w:start w:val="4"/>
      <w:numFmt w:val="decimal"/>
      <w:lvlText w:val="%1"/>
      <w:lvlJc w:val="left"/>
      <w:pPr>
        <w:ind w:left="4496" w:hanging="360"/>
      </w:pPr>
      <w:rPr>
        <w:rFonts w:hint="default"/>
      </w:rPr>
    </w:lvl>
    <w:lvl w:ilvl="1" w:tplc="08090019" w:tentative="1">
      <w:start w:val="1"/>
      <w:numFmt w:val="lowerLetter"/>
      <w:lvlText w:val="%2."/>
      <w:lvlJc w:val="left"/>
      <w:pPr>
        <w:ind w:left="5216" w:hanging="360"/>
      </w:pPr>
    </w:lvl>
    <w:lvl w:ilvl="2" w:tplc="0809001B" w:tentative="1">
      <w:start w:val="1"/>
      <w:numFmt w:val="lowerRoman"/>
      <w:lvlText w:val="%3."/>
      <w:lvlJc w:val="right"/>
      <w:pPr>
        <w:ind w:left="5936" w:hanging="180"/>
      </w:pPr>
    </w:lvl>
    <w:lvl w:ilvl="3" w:tplc="0809000F" w:tentative="1">
      <w:start w:val="1"/>
      <w:numFmt w:val="decimal"/>
      <w:lvlText w:val="%4."/>
      <w:lvlJc w:val="left"/>
      <w:pPr>
        <w:ind w:left="6656" w:hanging="360"/>
      </w:pPr>
    </w:lvl>
    <w:lvl w:ilvl="4" w:tplc="08090019" w:tentative="1">
      <w:start w:val="1"/>
      <w:numFmt w:val="lowerLetter"/>
      <w:lvlText w:val="%5."/>
      <w:lvlJc w:val="left"/>
      <w:pPr>
        <w:ind w:left="7376" w:hanging="360"/>
      </w:pPr>
    </w:lvl>
    <w:lvl w:ilvl="5" w:tplc="0809001B" w:tentative="1">
      <w:start w:val="1"/>
      <w:numFmt w:val="lowerRoman"/>
      <w:lvlText w:val="%6."/>
      <w:lvlJc w:val="right"/>
      <w:pPr>
        <w:ind w:left="8096" w:hanging="180"/>
      </w:pPr>
    </w:lvl>
    <w:lvl w:ilvl="6" w:tplc="0809000F" w:tentative="1">
      <w:start w:val="1"/>
      <w:numFmt w:val="decimal"/>
      <w:lvlText w:val="%7."/>
      <w:lvlJc w:val="left"/>
      <w:pPr>
        <w:ind w:left="8816" w:hanging="360"/>
      </w:pPr>
    </w:lvl>
    <w:lvl w:ilvl="7" w:tplc="08090019" w:tentative="1">
      <w:start w:val="1"/>
      <w:numFmt w:val="lowerLetter"/>
      <w:lvlText w:val="%8."/>
      <w:lvlJc w:val="left"/>
      <w:pPr>
        <w:ind w:left="9536" w:hanging="360"/>
      </w:pPr>
    </w:lvl>
    <w:lvl w:ilvl="8" w:tplc="0809001B" w:tentative="1">
      <w:start w:val="1"/>
      <w:numFmt w:val="lowerRoman"/>
      <w:lvlText w:val="%9."/>
      <w:lvlJc w:val="right"/>
      <w:pPr>
        <w:ind w:left="10256" w:hanging="180"/>
      </w:pPr>
    </w:lvl>
  </w:abstractNum>
  <w:abstractNum w:abstractNumId="2" w15:restartNumberingAfterBreak="0">
    <w:nsid w:val="280C1F64"/>
    <w:multiLevelType w:val="multilevel"/>
    <w:tmpl w:val="DCFC2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CF231F"/>
    <w:multiLevelType w:val="hybridMultilevel"/>
    <w:tmpl w:val="115E85EE"/>
    <w:lvl w:ilvl="0" w:tplc="70F6EB74">
      <w:numFmt w:val="bullet"/>
      <w:lvlText w:val="o"/>
      <w:lvlJc w:val="left"/>
      <w:pPr>
        <w:ind w:left="1080" w:hanging="360"/>
      </w:pPr>
      <w:rPr>
        <w:rFonts w:ascii="Courier New" w:eastAsia="Courier New" w:hAnsi="Courier New" w:cs="Courier New" w:hint="default"/>
        <w:b w:val="0"/>
        <w:bCs w:val="0"/>
        <w:i w:val="0"/>
        <w:iCs w:val="0"/>
        <w:spacing w:val="0"/>
        <w:w w:val="100"/>
        <w:sz w:val="22"/>
        <w:szCs w:val="22"/>
        <w:lang w:val="en-US" w:eastAsia="en-US" w:bidi="ar-SA"/>
      </w:rPr>
    </w:lvl>
    <w:lvl w:ilvl="1" w:tplc="44D4DD06">
      <w:numFmt w:val="bullet"/>
      <w:lvlText w:val="•"/>
      <w:lvlJc w:val="left"/>
      <w:pPr>
        <w:ind w:left="1980" w:hanging="360"/>
      </w:pPr>
      <w:rPr>
        <w:rFonts w:hint="default"/>
        <w:lang w:val="en-US" w:eastAsia="en-US" w:bidi="ar-SA"/>
      </w:rPr>
    </w:lvl>
    <w:lvl w:ilvl="2" w:tplc="C2F01EC6">
      <w:numFmt w:val="bullet"/>
      <w:lvlText w:val="•"/>
      <w:lvlJc w:val="left"/>
      <w:pPr>
        <w:ind w:left="2880" w:hanging="360"/>
      </w:pPr>
      <w:rPr>
        <w:rFonts w:hint="default"/>
        <w:lang w:val="en-US" w:eastAsia="en-US" w:bidi="ar-SA"/>
      </w:rPr>
    </w:lvl>
    <w:lvl w:ilvl="3" w:tplc="E07A39C0">
      <w:numFmt w:val="bullet"/>
      <w:lvlText w:val="•"/>
      <w:lvlJc w:val="left"/>
      <w:pPr>
        <w:ind w:left="3780" w:hanging="360"/>
      </w:pPr>
      <w:rPr>
        <w:rFonts w:hint="default"/>
        <w:lang w:val="en-US" w:eastAsia="en-US" w:bidi="ar-SA"/>
      </w:rPr>
    </w:lvl>
    <w:lvl w:ilvl="4" w:tplc="00F28786">
      <w:numFmt w:val="bullet"/>
      <w:lvlText w:val="•"/>
      <w:lvlJc w:val="left"/>
      <w:pPr>
        <w:ind w:left="4680" w:hanging="360"/>
      </w:pPr>
      <w:rPr>
        <w:rFonts w:hint="default"/>
        <w:lang w:val="en-US" w:eastAsia="en-US" w:bidi="ar-SA"/>
      </w:rPr>
    </w:lvl>
    <w:lvl w:ilvl="5" w:tplc="AE625526">
      <w:numFmt w:val="bullet"/>
      <w:lvlText w:val="•"/>
      <w:lvlJc w:val="left"/>
      <w:pPr>
        <w:ind w:left="5580" w:hanging="360"/>
      </w:pPr>
      <w:rPr>
        <w:rFonts w:hint="default"/>
        <w:lang w:val="en-US" w:eastAsia="en-US" w:bidi="ar-SA"/>
      </w:rPr>
    </w:lvl>
    <w:lvl w:ilvl="6" w:tplc="E3F02B66">
      <w:numFmt w:val="bullet"/>
      <w:lvlText w:val="•"/>
      <w:lvlJc w:val="left"/>
      <w:pPr>
        <w:ind w:left="6480" w:hanging="360"/>
      </w:pPr>
      <w:rPr>
        <w:rFonts w:hint="default"/>
        <w:lang w:val="en-US" w:eastAsia="en-US" w:bidi="ar-SA"/>
      </w:rPr>
    </w:lvl>
    <w:lvl w:ilvl="7" w:tplc="31B2DAC4">
      <w:numFmt w:val="bullet"/>
      <w:lvlText w:val="•"/>
      <w:lvlJc w:val="left"/>
      <w:pPr>
        <w:ind w:left="7380" w:hanging="360"/>
      </w:pPr>
      <w:rPr>
        <w:rFonts w:hint="default"/>
        <w:lang w:val="en-US" w:eastAsia="en-US" w:bidi="ar-SA"/>
      </w:rPr>
    </w:lvl>
    <w:lvl w:ilvl="8" w:tplc="21ECBCA6">
      <w:numFmt w:val="bullet"/>
      <w:lvlText w:val="•"/>
      <w:lvlJc w:val="left"/>
      <w:pPr>
        <w:ind w:left="8280" w:hanging="360"/>
      </w:pPr>
      <w:rPr>
        <w:rFonts w:hint="default"/>
        <w:lang w:val="en-US" w:eastAsia="en-US" w:bidi="ar-SA"/>
      </w:rPr>
    </w:lvl>
  </w:abstractNum>
  <w:abstractNum w:abstractNumId="4" w15:restartNumberingAfterBreak="0">
    <w:nsid w:val="452D136A"/>
    <w:multiLevelType w:val="multilevel"/>
    <w:tmpl w:val="D9FE9A8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61011C4B"/>
    <w:multiLevelType w:val="hybridMultilevel"/>
    <w:tmpl w:val="02AE3C8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4F73424"/>
    <w:multiLevelType w:val="multilevel"/>
    <w:tmpl w:val="06AE7F5E"/>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6A6A2D89"/>
    <w:multiLevelType w:val="multilevel"/>
    <w:tmpl w:val="1A14B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0786D72"/>
    <w:multiLevelType w:val="multilevel"/>
    <w:tmpl w:val="51D6F2EA"/>
    <w:lvl w:ilvl="0">
      <w:start w:val="1"/>
      <w:numFmt w:val="decimal"/>
      <w:lvlText w:val="%1."/>
      <w:lvlJc w:val="left"/>
      <w:pPr>
        <w:ind w:left="4417" w:hanging="281"/>
        <w:jc w:val="right"/>
      </w:pPr>
      <w:rPr>
        <w:rFonts w:ascii="Times New Roman" w:eastAsia="Times New Roman" w:hAnsi="Times New Roman" w:cs="Times New Roman" w:hint="default"/>
        <w:b/>
        <w:bCs/>
        <w:i w:val="0"/>
        <w:iCs w:val="0"/>
        <w:spacing w:val="0"/>
        <w:w w:val="100"/>
        <w:sz w:val="28"/>
        <w:szCs w:val="28"/>
        <w:lang w:val="en-US" w:eastAsia="en-US" w:bidi="ar-SA"/>
      </w:rPr>
    </w:lvl>
    <w:lvl w:ilvl="1">
      <w:start w:val="1"/>
      <w:numFmt w:val="decimal"/>
      <w:lvlText w:val="%1.%2."/>
      <w:lvlJc w:val="left"/>
      <w:pPr>
        <w:ind w:left="814" w:hanging="454"/>
      </w:pPr>
      <w:rPr>
        <w:rFonts w:ascii="Times New Roman" w:eastAsia="Times New Roman" w:hAnsi="Times New Roman" w:cs="Times New Roman" w:hint="default"/>
        <w:b/>
        <w:bCs/>
        <w:i w:val="0"/>
        <w:iCs w:val="0"/>
        <w:spacing w:val="0"/>
        <w:w w:val="99"/>
        <w:sz w:val="26"/>
        <w:szCs w:val="26"/>
        <w:lang w:val="en-US" w:eastAsia="en-US" w:bidi="ar-SA"/>
      </w:rPr>
    </w:lvl>
    <w:lvl w:ilvl="2">
      <w:start w:val="1"/>
      <w:numFmt w:val="decimal"/>
      <w:lvlText w:val="%1.%2.%3"/>
      <w:lvlJc w:val="left"/>
      <w:pPr>
        <w:ind w:left="900" w:hanging="540"/>
      </w:pPr>
      <w:rPr>
        <w:rFonts w:ascii="Times New Roman" w:eastAsia="Times New Roman" w:hAnsi="Times New Roman" w:cs="Times New Roman" w:hint="default"/>
        <w:b w:val="0"/>
        <w:bCs w:val="0"/>
        <w:i/>
        <w:iCs/>
        <w:spacing w:val="0"/>
        <w:w w:val="100"/>
        <w:sz w:val="24"/>
        <w:szCs w:val="24"/>
        <w:lang w:val="en-US" w:eastAsia="en-US" w:bidi="ar-SA"/>
      </w:rPr>
    </w:lvl>
    <w:lvl w:ilvl="3">
      <w:numFmt w:val="bullet"/>
      <w:lvlText w:val="•"/>
      <w:lvlJc w:val="left"/>
      <w:pPr>
        <w:ind w:left="5127" w:hanging="540"/>
      </w:pPr>
      <w:rPr>
        <w:rFonts w:hint="default"/>
        <w:lang w:val="en-US" w:eastAsia="en-US" w:bidi="ar-SA"/>
      </w:rPr>
    </w:lvl>
    <w:lvl w:ilvl="4">
      <w:numFmt w:val="bullet"/>
      <w:lvlText w:val="•"/>
      <w:lvlJc w:val="left"/>
      <w:pPr>
        <w:ind w:left="5835" w:hanging="540"/>
      </w:pPr>
      <w:rPr>
        <w:rFonts w:hint="default"/>
        <w:lang w:val="en-US" w:eastAsia="en-US" w:bidi="ar-SA"/>
      </w:rPr>
    </w:lvl>
    <w:lvl w:ilvl="5">
      <w:numFmt w:val="bullet"/>
      <w:lvlText w:val="•"/>
      <w:lvlJc w:val="left"/>
      <w:pPr>
        <w:ind w:left="6542" w:hanging="540"/>
      </w:pPr>
      <w:rPr>
        <w:rFonts w:hint="default"/>
        <w:lang w:val="en-US" w:eastAsia="en-US" w:bidi="ar-SA"/>
      </w:rPr>
    </w:lvl>
    <w:lvl w:ilvl="6">
      <w:numFmt w:val="bullet"/>
      <w:lvlText w:val="•"/>
      <w:lvlJc w:val="left"/>
      <w:pPr>
        <w:ind w:left="7250" w:hanging="540"/>
      </w:pPr>
      <w:rPr>
        <w:rFonts w:hint="default"/>
        <w:lang w:val="en-US" w:eastAsia="en-US" w:bidi="ar-SA"/>
      </w:rPr>
    </w:lvl>
    <w:lvl w:ilvl="7">
      <w:numFmt w:val="bullet"/>
      <w:lvlText w:val="•"/>
      <w:lvlJc w:val="left"/>
      <w:pPr>
        <w:ind w:left="7957" w:hanging="540"/>
      </w:pPr>
      <w:rPr>
        <w:rFonts w:hint="default"/>
        <w:lang w:val="en-US" w:eastAsia="en-US" w:bidi="ar-SA"/>
      </w:rPr>
    </w:lvl>
    <w:lvl w:ilvl="8">
      <w:numFmt w:val="bullet"/>
      <w:lvlText w:val="•"/>
      <w:lvlJc w:val="left"/>
      <w:pPr>
        <w:ind w:left="8665" w:hanging="540"/>
      </w:pPr>
      <w:rPr>
        <w:rFonts w:hint="default"/>
        <w:lang w:val="en-US" w:eastAsia="en-US" w:bidi="ar-SA"/>
      </w:rPr>
    </w:lvl>
  </w:abstractNum>
  <w:num w:numId="1" w16cid:durableId="1059986364">
    <w:abstractNumId w:val="2"/>
  </w:num>
  <w:num w:numId="2" w16cid:durableId="1080101122">
    <w:abstractNumId w:val="7"/>
  </w:num>
  <w:num w:numId="3" w16cid:durableId="1181972696">
    <w:abstractNumId w:val="5"/>
  </w:num>
  <w:num w:numId="4" w16cid:durableId="2074497165">
    <w:abstractNumId w:val="0"/>
  </w:num>
  <w:num w:numId="5" w16cid:durableId="993070205">
    <w:abstractNumId w:val="4"/>
  </w:num>
  <w:num w:numId="6" w16cid:durableId="79102325">
    <w:abstractNumId w:val="6"/>
  </w:num>
  <w:num w:numId="7" w16cid:durableId="1517845309">
    <w:abstractNumId w:val="1"/>
  </w:num>
  <w:num w:numId="8" w16cid:durableId="652562381">
    <w:abstractNumId w:val="8"/>
  </w:num>
  <w:num w:numId="9" w16cid:durableId="7155486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FB5"/>
    <w:rsid w:val="00003CFB"/>
    <w:rsid w:val="00007C89"/>
    <w:rsid w:val="000119E9"/>
    <w:rsid w:val="00022E63"/>
    <w:rsid w:val="00025883"/>
    <w:rsid w:val="0003016B"/>
    <w:rsid w:val="0003129F"/>
    <w:rsid w:val="00056D2D"/>
    <w:rsid w:val="00061A0F"/>
    <w:rsid w:val="00061F6F"/>
    <w:rsid w:val="00063D22"/>
    <w:rsid w:val="00064ADD"/>
    <w:rsid w:val="00064C9A"/>
    <w:rsid w:val="00077A6D"/>
    <w:rsid w:val="00083AF0"/>
    <w:rsid w:val="000A14ED"/>
    <w:rsid w:val="000A6CE1"/>
    <w:rsid w:val="000B0BE4"/>
    <w:rsid w:val="000B23A3"/>
    <w:rsid w:val="000B7394"/>
    <w:rsid w:val="000C5DB2"/>
    <w:rsid w:val="000D0F62"/>
    <w:rsid w:val="000F299A"/>
    <w:rsid w:val="000F2C80"/>
    <w:rsid w:val="000F2D5F"/>
    <w:rsid w:val="000F699D"/>
    <w:rsid w:val="001164AC"/>
    <w:rsid w:val="00130BB5"/>
    <w:rsid w:val="001325D4"/>
    <w:rsid w:val="001416B2"/>
    <w:rsid w:val="00147CD6"/>
    <w:rsid w:val="001630FF"/>
    <w:rsid w:val="00163F97"/>
    <w:rsid w:val="00173453"/>
    <w:rsid w:val="001756CB"/>
    <w:rsid w:val="00175F3E"/>
    <w:rsid w:val="00181CB0"/>
    <w:rsid w:val="001857EA"/>
    <w:rsid w:val="00187CFE"/>
    <w:rsid w:val="001A36FF"/>
    <w:rsid w:val="001A756B"/>
    <w:rsid w:val="001B226C"/>
    <w:rsid w:val="001E7D2D"/>
    <w:rsid w:val="0020708C"/>
    <w:rsid w:val="00212691"/>
    <w:rsid w:val="002201A5"/>
    <w:rsid w:val="00226BBB"/>
    <w:rsid w:val="0025620A"/>
    <w:rsid w:val="00261164"/>
    <w:rsid w:val="00276057"/>
    <w:rsid w:val="00287719"/>
    <w:rsid w:val="00291541"/>
    <w:rsid w:val="002A2585"/>
    <w:rsid w:val="002A7A18"/>
    <w:rsid w:val="002C1E2C"/>
    <w:rsid w:val="002D7A44"/>
    <w:rsid w:val="002E0309"/>
    <w:rsid w:val="002E4D26"/>
    <w:rsid w:val="002F2A54"/>
    <w:rsid w:val="002F3A0F"/>
    <w:rsid w:val="00312CAB"/>
    <w:rsid w:val="00321B16"/>
    <w:rsid w:val="00321E9E"/>
    <w:rsid w:val="00335D18"/>
    <w:rsid w:val="00341590"/>
    <w:rsid w:val="00352F86"/>
    <w:rsid w:val="00357ECD"/>
    <w:rsid w:val="00361C1D"/>
    <w:rsid w:val="00370662"/>
    <w:rsid w:val="003728EA"/>
    <w:rsid w:val="00377572"/>
    <w:rsid w:val="00383A37"/>
    <w:rsid w:val="00390239"/>
    <w:rsid w:val="003A5958"/>
    <w:rsid w:val="003A6AFE"/>
    <w:rsid w:val="003B21AD"/>
    <w:rsid w:val="003B7970"/>
    <w:rsid w:val="003E285F"/>
    <w:rsid w:val="003E4D75"/>
    <w:rsid w:val="003F60EB"/>
    <w:rsid w:val="00431EB1"/>
    <w:rsid w:val="00443491"/>
    <w:rsid w:val="00444A04"/>
    <w:rsid w:val="00446C60"/>
    <w:rsid w:val="004519B2"/>
    <w:rsid w:val="00451EDE"/>
    <w:rsid w:val="00466918"/>
    <w:rsid w:val="00470526"/>
    <w:rsid w:val="004816E9"/>
    <w:rsid w:val="00486F5E"/>
    <w:rsid w:val="004930BD"/>
    <w:rsid w:val="004A207C"/>
    <w:rsid w:val="004A5CF4"/>
    <w:rsid w:val="004B57CD"/>
    <w:rsid w:val="004C19BC"/>
    <w:rsid w:val="004C4B4B"/>
    <w:rsid w:val="004D5D00"/>
    <w:rsid w:val="004E36AC"/>
    <w:rsid w:val="004F39DD"/>
    <w:rsid w:val="00503E0B"/>
    <w:rsid w:val="00506737"/>
    <w:rsid w:val="00507030"/>
    <w:rsid w:val="005124C9"/>
    <w:rsid w:val="00524050"/>
    <w:rsid w:val="00544FF4"/>
    <w:rsid w:val="00546EEF"/>
    <w:rsid w:val="00570760"/>
    <w:rsid w:val="00570CBC"/>
    <w:rsid w:val="0057602B"/>
    <w:rsid w:val="00581408"/>
    <w:rsid w:val="00583802"/>
    <w:rsid w:val="005A78B8"/>
    <w:rsid w:val="005F107C"/>
    <w:rsid w:val="00600050"/>
    <w:rsid w:val="00606BFC"/>
    <w:rsid w:val="0062341B"/>
    <w:rsid w:val="00633188"/>
    <w:rsid w:val="00650343"/>
    <w:rsid w:val="0065069C"/>
    <w:rsid w:val="006547E0"/>
    <w:rsid w:val="00661568"/>
    <w:rsid w:val="00674541"/>
    <w:rsid w:val="00676416"/>
    <w:rsid w:val="0068098E"/>
    <w:rsid w:val="006924BC"/>
    <w:rsid w:val="00695A87"/>
    <w:rsid w:val="006A0DDB"/>
    <w:rsid w:val="006B5A52"/>
    <w:rsid w:val="006B6D60"/>
    <w:rsid w:val="006C78A1"/>
    <w:rsid w:val="006E455D"/>
    <w:rsid w:val="006F6C09"/>
    <w:rsid w:val="00710056"/>
    <w:rsid w:val="0071014F"/>
    <w:rsid w:val="007136A6"/>
    <w:rsid w:val="00726F5B"/>
    <w:rsid w:val="007353F9"/>
    <w:rsid w:val="0074087D"/>
    <w:rsid w:val="00751148"/>
    <w:rsid w:val="00755806"/>
    <w:rsid w:val="0078217A"/>
    <w:rsid w:val="00793DDA"/>
    <w:rsid w:val="007955D2"/>
    <w:rsid w:val="00797D26"/>
    <w:rsid w:val="007B022F"/>
    <w:rsid w:val="007B61A9"/>
    <w:rsid w:val="007C5F42"/>
    <w:rsid w:val="007C71A4"/>
    <w:rsid w:val="007D61AF"/>
    <w:rsid w:val="007E4A79"/>
    <w:rsid w:val="007E4B6A"/>
    <w:rsid w:val="007F2311"/>
    <w:rsid w:val="007F72FF"/>
    <w:rsid w:val="008063B0"/>
    <w:rsid w:val="00806795"/>
    <w:rsid w:val="00810421"/>
    <w:rsid w:val="00820A74"/>
    <w:rsid w:val="008314FB"/>
    <w:rsid w:val="00837037"/>
    <w:rsid w:val="00840F12"/>
    <w:rsid w:val="00844F50"/>
    <w:rsid w:val="00844FBA"/>
    <w:rsid w:val="00876767"/>
    <w:rsid w:val="0088777F"/>
    <w:rsid w:val="00893625"/>
    <w:rsid w:val="008945E1"/>
    <w:rsid w:val="00896AC9"/>
    <w:rsid w:val="008B2217"/>
    <w:rsid w:val="008D41BC"/>
    <w:rsid w:val="008E4178"/>
    <w:rsid w:val="008F03C2"/>
    <w:rsid w:val="008F60B4"/>
    <w:rsid w:val="009015C0"/>
    <w:rsid w:val="0090734E"/>
    <w:rsid w:val="00910E91"/>
    <w:rsid w:val="00915D44"/>
    <w:rsid w:val="009272F5"/>
    <w:rsid w:val="00947C15"/>
    <w:rsid w:val="009534F2"/>
    <w:rsid w:val="00974FB5"/>
    <w:rsid w:val="00983B74"/>
    <w:rsid w:val="00984C52"/>
    <w:rsid w:val="009870AA"/>
    <w:rsid w:val="009A3243"/>
    <w:rsid w:val="009A4211"/>
    <w:rsid w:val="009A4911"/>
    <w:rsid w:val="009B3A75"/>
    <w:rsid w:val="009B5ED8"/>
    <w:rsid w:val="009B712C"/>
    <w:rsid w:val="009C1FB0"/>
    <w:rsid w:val="009E7017"/>
    <w:rsid w:val="00A06693"/>
    <w:rsid w:val="00A12151"/>
    <w:rsid w:val="00A14C4D"/>
    <w:rsid w:val="00A317A2"/>
    <w:rsid w:val="00A35D54"/>
    <w:rsid w:val="00A36A7C"/>
    <w:rsid w:val="00A62B67"/>
    <w:rsid w:val="00A62DE3"/>
    <w:rsid w:val="00A81115"/>
    <w:rsid w:val="00A91A03"/>
    <w:rsid w:val="00AA09C4"/>
    <w:rsid w:val="00AA0FC8"/>
    <w:rsid w:val="00AD0CC3"/>
    <w:rsid w:val="00AD1E54"/>
    <w:rsid w:val="00AD26C9"/>
    <w:rsid w:val="00AE10FF"/>
    <w:rsid w:val="00AF50A1"/>
    <w:rsid w:val="00B10C7B"/>
    <w:rsid w:val="00B15057"/>
    <w:rsid w:val="00B16F24"/>
    <w:rsid w:val="00B27BF0"/>
    <w:rsid w:val="00B34C2A"/>
    <w:rsid w:val="00B414A2"/>
    <w:rsid w:val="00B441A7"/>
    <w:rsid w:val="00B45D42"/>
    <w:rsid w:val="00B52ECB"/>
    <w:rsid w:val="00B63F2A"/>
    <w:rsid w:val="00B65AC3"/>
    <w:rsid w:val="00B7465D"/>
    <w:rsid w:val="00B76731"/>
    <w:rsid w:val="00B81738"/>
    <w:rsid w:val="00B8295A"/>
    <w:rsid w:val="00BA44DC"/>
    <w:rsid w:val="00BA67BE"/>
    <w:rsid w:val="00BB13E0"/>
    <w:rsid w:val="00BB4294"/>
    <w:rsid w:val="00BC02A9"/>
    <w:rsid w:val="00BD0DB6"/>
    <w:rsid w:val="00BF1037"/>
    <w:rsid w:val="00BF5209"/>
    <w:rsid w:val="00BF5913"/>
    <w:rsid w:val="00C07FB0"/>
    <w:rsid w:val="00C22212"/>
    <w:rsid w:val="00C4523A"/>
    <w:rsid w:val="00C45769"/>
    <w:rsid w:val="00C55643"/>
    <w:rsid w:val="00C57249"/>
    <w:rsid w:val="00C72726"/>
    <w:rsid w:val="00C74203"/>
    <w:rsid w:val="00C742A7"/>
    <w:rsid w:val="00C97690"/>
    <w:rsid w:val="00CA5E8C"/>
    <w:rsid w:val="00CB0F41"/>
    <w:rsid w:val="00CB6123"/>
    <w:rsid w:val="00CC7806"/>
    <w:rsid w:val="00CE673E"/>
    <w:rsid w:val="00CF1AE4"/>
    <w:rsid w:val="00D035A5"/>
    <w:rsid w:val="00D14204"/>
    <w:rsid w:val="00D276C7"/>
    <w:rsid w:val="00D33CCB"/>
    <w:rsid w:val="00D64B4A"/>
    <w:rsid w:val="00D7238F"/>
    <w:rsid w:val="00D93FB9"/>
    <w:rsid w:val="00DC00B9"/>
    <w:rsid w:val="00E043D1"/>
    <w:rsid w:val="00E17777"/>
    <w:rsid w:val="00E24561"/>
    <w:rsid w:val="00E410B2"/>
    <w:rsid w:val="00E44202"/>
    <w:rsid w:val="00E61AAB"/>
    <w:rsid w:val="00E638CD"/>
    <w:rsid w:val="00E6701C"/>
    <w:rsid w:val="00EA2CB9"/>
    <w:rsid w:val="00EB12CB"/>
    <w:rsid w:val="00EB3881"/>
    <w:rsid w:val="00EC18F4"/>
    <w:rsid w:val="00ED4854"/>
    <w:rsid w:val="00EF19C0"/>
    <w:rsid w:val="00F10D42"/>
    <w:rsid w:val="00F13B00"/>
    <w:rsid w:val="00F147C2"/>
    <w:rsid w:val="00F160E1"/>
    <w:rsid w:val="00F5375C"/>
    <w:rsid w:val="00F66117"/>
    <w:rsid w:val="00F72CB8"/>
    <w:rsid w:val="00F76DC5"/>
    <w:rsid w:val="00FA5219"/>
    <w:rsid w:val="00FA5CE3"/>
    <w:rsid w:val="00FB358C"/>
    <w:rsid w:val="00FB74CC"/>
    <w:rsid w:val="00FC0501"/>
    <w:rsid w:val="00FE4605"/>
    <w:rsid w:val="00FF0D14"/>
    <w:rsid w:val="00FF301E"/>
    <w:rsid w:val="00FF3CB0"/>
  </w:rsids>
  <m:mathPr>
    <m:mathFont m:val="Cambria Math"/>
    <m:brkBin m:val="before"/>
    <m:brkBinSub m:val="--"/>
    <m:smallFrac m:val="0"/>
    <m:dispDef/>
    <m:lMargin m:val="0"/>
    <m:rMargin m:val="0"/>
    <m:defJc m:val="centerGroup"/>
    <m:wrapIndent m:val="1440"/>
    <m:intLim m:val="subSup"/>
    <m:naryLim m:val="undOvr"/>
  </m:mathPr>
  <w:themeFontLang w:val="en-US" w:bidi="as-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8C3ADA"/>
  <w15:docId w15:val="{05487263-3065-4992-98A7-8A00AAA8C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6D2D"/>
  </w:style>
  <w:style w:type="paragraph" w:styleId="Heading1">
    <w:name w:val="heading 1"/>
    <w:basedOn w:val="Normal"/>
    <w:next w:val="Normal"/>
    <w:link w:val="Heading1Char"/>
    <w:uiPriority w:val="9"/>
    <w:qFormat/>
    <w:rsid w:val="00974FB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974FB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974FB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74FB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74FB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74F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4F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4F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4F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4FB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974FB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974FB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74FB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74FB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74F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4F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4F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4FB5"/>
    <w:rPr>
      <w:rFonts w:eastAsiaTheme="majorEastAsia" w:cstheme="majorBidi"/>
      <w:color w:val="272727" w:themeColor="text1" w:themeTint="D8"/>
    </w:rPr>
  </w:style>
  <w:style w:type="paragraph" w:styleId="Title">
    <w:name w:val="Title"/>
    <w:basedOn w:val="Normal"/>
    <w:next w:val="Normal"/>
    <w:link w:val="TitleChar"/>
    <w:uiPriority w:val="10"/>
    <w:qFormat/>
    <w:rsid w:val="00974F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4F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4F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4F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4FB5"/>
    <w:pPr>
      <w:spacing w:before="160"/>
      <w:jc w:val="center"/>
    </w:pPr>
    <w:rPr>
      <w:i/>
      <w:iCs/>
      <w:color w:val="404040" w:themeColor="text1" w:themeTint="BF"/>
    </w:rPr>
  </w:style>
  <w:style w:type="character" w:customStyle="1" w:styleId="QuoteChar">
    <w:name w:val="Quote Char"/>
    <w:basedOn w:val="DefaultParagraphFont"/>
    <w:link w:val="Quote"/>
    <w:uiPriority w:val="29"/>
    <w:rsid w:val="00974FB5"/>
    <w:rPr>
      <w:i/>
      <w:iCs/>
      <w:color w:val="404040" w:themeColor="text1" w:themeTint="BF"/>
    </w:rPr>
  </w:style>
  <w:style w:type="paragraph" w:styleId="ListParagraph">
    <w:name w:val="List Paragraph"/>
    <w:basedOn w:val="Normal"/>
    <w:uiPriority w:val="1"/>
    <w:qFormat/>
    <w:rsid w:val="00974FB5"/>
    <w:pPr>
      <w:ind w:left="720"/>
      <w:contextualSpacing/>
    </w:pPr>
  </w:style>
  <w:style w:type="character" w:styleId="IntenseEmphasis">
    <w:name w:val="Intense Emphasis"/>
    <w:basedOn w:val="DefaultParagraphFont"/>
    <w:uiPriority w:val="21"/>
    <w:qFormat/>
    <w:rsid w:val="00974FB5"/>
    <w:rPr>
      <w:i/>
      <w:iCs/>
      <w:color w:val="2F5496" w:themeColor="accent1" w:themeShade="BF"/>
    </w:rPr>
  </w:style>
  <w:style w:type="paragraph" w:styleId="IntenseQuote">
    <w:name w:val="Intense Quote"/>
    <w:basedOn w:val="Normal"/>
    <w:next w:val="Normal"/>
    <w:link w:val="IntenseQuoteChar"/>
    <w:uiPriority w:val="30"/>
    <w:qFormat/>
    <w:rsid w:val="00974FB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74FB5"/>
    <w:rPr>
      <w:i/>
      <w:iCs/>
      <w:color w:val="2F5496" w:themeColor="accent1" w:themeShade="BF"/>
    </w:rPr>
  </w:style>
  <w:style w:type="character" w:styleId="IntenseReference">
    <w:name w:val="Intense Reference"/>
    <w:basedOn w:val="DefaultParagraphFont"/>
    <w:uiPriority w:val="32"/>
    <w:qFormat/>
    <w:rsid w:val="00974FB5"/>
    <w:rPr>
      <w:b/>
      <w:bCs/>
      <w:smallCaps/>
      <w:color w:val="2F5496" w:themeColor="accent1" w:themeShade="BF"/>
      <w:spacing w:val="5"/>
    </w:rPr>
  </w:style>
  <w:style w:type="paragraph" w:styleId="Header">
    <w:name w:val="header"/>
    <w:basedOn w:val="Normal"/>
    <w:link w:val="HeaderChar"/>
    <w:uiPriority w:val="99"/>
    <w:unhideWhenUsed/>
    <w:rsid w:val="00BC02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02A9"/>
  </w:style>
  <w:style w:type="paragraph" w:styleId="Footer">
    <w:name w:val="footer"/>
    <w:basedOn w:val="Normal"/>
    <w:link w:val="FooterChar"/>
    <w:uiPriority w:val="99"/>
    <w:unhideWhenUsed/>
    <w:rsid w:val="00BC02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02A9"/>
  </w:style>
  <w:style w:type="paragraph" w:styleId="BalloonText">
    <w:name w:val="Balloon Text"/>
    <w:basedOn w:val="Normal"/>
    <w:link w:val="BalloonTextChar"/>
    <w:uiPriority w:val="99"/>
    <w:semiHidden/>
    <w:unhideWhenUsed/>
    <w:rsid w:val="00B414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14A2"/>
    <w:rPr>
      <w:rFonts w:ascii="Segoe UI" w:hAnsi="Segoe UI" w:cs="Segoe UI"/>
      <w:sz w:val="18"/>
      <w:szCs w:val="18"/>
    </w:rPr>
  </w:style>
  <w:style w:type="table" w:styleId="TableGrid">
    <w:name w:val="Table Grid"/>
    <w:basedOn w:val="TableNormal"/>
    <w:uiPriority w:val="59"/>
    <w:rsid w:val="008104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31">
    <w:name w:val="Plain Table 31"/>
    <w:basedOn w:val="TableNormal"/>
    <w:uiPriority w:val="43"/>
    <w:rsid w:val="0081042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51">
    <w:name w:val="Plain Table 51"/>
    <w:basedOn w:val="TableNormal"/>
    <w:uiPriority w:val="45"/>
    <w:rsid w:val="001E7D2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rsid w:val="000119E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ecimalAligned">
    <w:name w:val="Decimal Aligned"/>
    <w:basedOn w:val="Normal"/>
    <w:uiPriority w:val="40"/>
    <w:qFormat/>
    <w:rsid w:val="000119E9"/>
    <w:pPr>
      <w:tabs>
        <w:tab w:val="decimal" w:pos="360"/>
      </w:tabs>
      <w:spacing w:after="200" w:line="276" w:lineRule="auto"/>
    </w:pPr>
    <w:rPr>
      <w:rFonts w:eastAsiaTheme="minorEastAsia" w:cs="Times New Roman"/>
      <w:kern w:val="0"/>
      <w:sz w:val="22"/>
      <w:szCs w:val="22"/>
      <w14:ligatures w14:val="none"/>
    </w:rPr>
  </w:style>
  <w:style w:type="paragraph" w:styleId="FootnoteText">
    <w:name w:val="footnote text"/>
    <w:basedOn w:val="Normal"/>
    <w:link w:val="FootnoteTextChar"/>
    <w:uiPriority w:val="99"/>
    <w:unhideWhenUsed/>
    <w:rsid w:val="000119E9"/>
    <w:pPr>
      <w:spacing w:after="0" w:line="240" w:lineRule="auto"/>
    </w:pPr>
    <w:rPr>
      <w:rFonts w:eastAsiaTheme="minorEastAsia" w:cs="Times New Roman"/>
      <w:kern w:val="0"/>
      <w:sz w:val="20"/>
      <w:szCs w:val="20"/>
      <w14:ligatures w14:val="none"/>
    </w:rPr>
  </w:style>
  <w:style w:type="character" w:customStyle="1" w:styleId="FootnoteTextChar">
    <w:name w:val="Footnote Text Char"/>
    <w:basedOn w:val="DefaultParagraphFont"/>
    <w:link w:val="FootnoteText"/>
    <w:uiPriority w:val="99"/>
    <w:rsid w:val="000119E9"/>
    <w:rPr>
      <w:rFonts w:eastAsiaTheme="minorEastAsia" w:cs="Times New Roman"/>
      <w:kern w:val="0"/>
      <w:sz w:val="20"/>
      <w:szCs w:val="20"/>
      <w14:ligatures w14:val="none"/>
    </w:rPr>
  </w:style>
  <w:style w:type="character" w:styleId="SubtleEmphasis">
    <w:name w:val="Subtle Emphasis"/>
    <w:basedOn w:val="DefaultParagraphFont"/>
    <w:uiPriority w:val="19"/>
    <w:qFormat/>
    <w:rsid w:val="000119E9"/>
    <w:rPr>
      <w:i/>
      <w:iCs/>
    </w:rPr>
  </w:style>
  <w:style w:type="table" w:styleId="LightShading-Accent1">
    <w:name w:val="Light Shading Accent 1"/>
    <w:basedOn w:val="TableNormal"/>
    <w:uiPriority w:val="60"/>
    <w:rsid w:val="000119E9"/>
    <w:pPr>
      <w:spacing w:after="0" w:line="240" w:lineRule="auto"/>
    </w:pPr>
    <w:rPr>
      <w:rFonts w:eastAsiaTheme="minorEastAsia"/>
      <w:color w:val="2F5496" w:themeColor="accent1" w:themeShade="BF"/>
      <w:kern w:val="0"/>
      <w:sz w:val="22"/>
      <w:szCs w:val="22"/>
      <w14:ligatures w14:val="none"/>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paragraph" w:customStyle="1" w:styleId="TableParagraph">
    <w:name w:val="Table Paragraph"/>
    <w:basedOn w:val="Normal"/>
    <w:uiPriority w:val="1"/>
    <w:qFormat/>
    <w:rsid w:val="00F147C2"/>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styleId="BodyText">
    <w:name w:val="Body Text"/>
    <w:basedOn w:val="Normal"/>
    <w:link w:val="BodyTextChar"/>
    <w:uiPriority w:val="1"/>
    <w:qFormat/>
    <w:rsid w:val="00D14204"/>
    <w:pPr>
      <w:widowControl w:val="0"/>
      <w:autoSpaceDE w:val="0"/>
      <w:autoSpaceDN w:val="0"/>
      <w:spacing w:after="0" w:line="240" w:lineRule="auto"/>
      <w:ind w:left="360"/>
    </w:pPr>
    <w:rPr>
      <w:rFonts w:ascii="Times New Roman" w:eastAsia="Times New Roman" w:hAnsi="Times New Roman" w:cs="Times New Roman"/>
      <w:kern w:val="0"/>
      <w14:ligatures w14:val="none"/>
    </w:rPr>
  </w:style>
  <w:style w:type="character" w:customStyle="1" w:styleId="BodyTextChar">
    <w:name w:val="Body Text Char"/>
    <w:basedOn w:val="DefaultParagraphFont"/>
    <w:link w:val="BodyText"/>
    <w:uiPriority w:val="1"/>
    <w:rsid w:val="00D14204"/>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EB12CB"/>
    <w:rPr>
      <w:color w:val="0000FF"/>
      <w:u w:val="single"/>
    </w:rPr>
  </w:style>
  <w:style w:type="character" w:styleId="PlaceholderText">
    <w:name w:val="Placeholder Text"/>
    <w:basedOn w:val="DefaultParagraphFont"/>
    <w:uiPriority w:val="99"/>
    <w:semiHidden/>
    <w:rsid w:val="00431EB1"/>
    <w:rPr>
      <w:color w:val="808080"/>
    </w:rPr>
  </w:style>
  <w:style w:type="table" w:styleId="PlainTable1">
    <w:name w:val="Plain Table 1"/>
    <w:basedOn w:val="TableNormal"/>
    <w:uiPriority w:val="41"/>
    <w:rsid w:val="0083703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OCHeading">
    <w:name w:val="TOC Heading"/>
    <w:basedOn w:val="Heading1"/>
    <w:next w:val="Normal"/>
    <w:uiPriority w:val="39"/>
    <w:unhideWhenUsed/>
    <w:qFormat/>
    <w:rsid w:val="00AD0CC3"/>
    <w:pPr>
      <w:spacing w:before="240" w:after="0" w:line="259" w:lineRule="auto"/>
      <w:outlineLvl w:val="9"/>
    </w:pPr>
    <w:rPr>
      <w:kern w:val="0"/>
      <w:sz w:val="32"/>
      <w:szCs w:val="32"/>
      <w14:ligatures w14:val="none"/>
    </w:rPr>
  </w:style>
  <w:style w:type="paragraph" w:styleId="TOC2">
    <w:name w:val="toc 2"/>
    <w:basedOn w:val="Normal"/>
    <w:next w:val="Normal"/>
    <w:autoRedefine/>
    <w:uiPriority w:val="39"/>
    <w:unhideWhenUsed/>
    <w:rsid w:val="00AD0CC3"/>
    <w:pPr>
      <w:spacing w:after="100" w:line="259" w:lineRule="auto"/>
      <w:ind w:left="220"/>
    </w:pPr>
    <w:rPr>
      <w:rFonts w:eastAsiaTheme="minorEastAsia" w:cs="Times New Roman"/>
      <w:kern w:val="0"/>
      <w:sz w:val="22"/>
      <w:szCs w:val="22"/>
      <w14:ligatures w14:val="none"/>
    </w:rPr>
  </w:style>
  <w:style w:type="paragraph" w:styleId="TOC1">
    <w:name w:val="toc 1"/>
    <w:basedOn w:val="Normal"/>
    <w:next w:val="Normal"/>
    <w:autoRedefine/>
    <w:uiPriority w:val="39"/>
    <w:unhideWhenUsed/>
    <w:rsid w:val="00AD0CC3"/>
    <w:pPr>
      <w:spacing w:after="100" w:line="259" w:lineRule="auto"/>
    </w:pPr>
    <w:rPr>
      <w:rFonts w:eastAsiaTheme="minorEastAsia" w:cs="Times New Roman"/>
      <w:kern w:val="0"/>
      <w:sz w:val="22"/>
      <w:szCs w:val="22"/>
      <w14:ligatures w14:val="none"/>
    </w:rPr>
  </w:style>
  <w:style w:type="paragraph" w:styleId="TOC3">
    <w:name w:val="toc 3"/>
    <w:basedOn w:val="Normal"/>
    <w:next w:val="Normal"/>
    <w:autoRedefine/>
    <w:uiPriority w:val="39"/>
    <w:unhideWhenUsed/>
    <w:rsid w:val="00AD0CC3"/>
    <w:pPr>
      <w:spacing w:after="100" w:line="259" w:lineRule="auto"/>
      <w:ind w:left="440"/>
    </w:pPr>
    <w:rPr>
      <w:rFonts w:eastAsiaTheme="minorEastAsia" w:cs="Times New Roman"/>
      <w:kern w:val="0"/>
      <w:sz w:val="22"/>
      <w:szCs w:val="22"/>
      <w14:ligatures w14:val="none"/>
    </w:rPr>
  </w:style>
  <w:style w:type="paragraph" w:styleId="NormalWeb">
    <w:name w:val="Normal (Web)"/>
    <w:basedOn w:val="Normal"/>
    <w:uiPriority w:val="99"/>
    <w:unhideWhenUsed/>
    <w:rsid w:val="00321E9E"/>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321E9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23967">
      <w:marLeft w:val="480"/>
      <w:marRight w:val="0"/>
      <w:marTop w:val="0"/>
      <w:marBottom w:val="0"/>
      <w:divBdr>
        <w:top w:val="none" w:sz="0" w:space="0" w:color="auto"/>
        <w:left w:val="none" w:sz="0" w:space="0" w:color="auto"/>
        <w:bottom w:val="none" w:sz="0" w:space="0" w:color="auto"/>
        <w:right w:val="none" w:sz="0" w:space="0" w:color="auto"/>
      </w:divBdr>
    </w:div>
    <w:div w:id="11539316">
      <w:marLeft w:val="480"/>
      <w:marRight w:val="0"/>
      <w:marTop w:val="0"/>
      <w:marBottom w:val="0"/>
      <w:divBdr>
        <w:top w:val="none" w:sz="0" w:space="0" w:color="auto"/>
        <w:left w:val="none" w:sz="0" w:space="0" w:color="auto"/>
        <w:bottom w:val="none" w:sz="0" w:space="0" w:color="auto"/>
        <w:right w:val="none" w:sz="0" w:space="0" w:color="auto"/>
      </w:divBdr>
    </w:div>
    <w:div w:id="14427432">
      <w:marLeft w:val="480"/>
      <w:marRight w:val="0"/>
      <w:marTop w:val="0"/>
      <w:marBottom w:val="0"/>
      <w:divBdr>
        <w:top w:val="none" w:sz="0" w:space="0" w:color="auto"/>
        <w:left w:val="none" w:sz="0" w:space="0" w:color="auto"/>
        <w:bottom w:val="none" w:sz="0" w:space="0" w:color="auto"/>
        <w:right w:val="none" w:sz="0" w:space="0" w:color="auto"/>
      </w:divBdr>
    </w:div>
    <w:div w:id="23796611">
      <w:marLeft w:val="480"/>
      <w:marRight w:val="0"/>
      <w:marTop w:val="0"/>
      <w:marBottom w:val="0"/>
      <w:divBdr>
        <w:top w:val="none" w:sz="0" w:space="0" w:color="auto"/>
        <w:left w:val="none" w:sz="0" w:space="0" w:color="auto"/>
        <w:bottom w:val="none" w:sz="0" w:space="0" w:color="auto"/>
        <w:right w:val="none" w:sz="0" w:space="0" w:color="auto"/>
      </w:divBdr>
    </w:div>
    <w:div w:id="23799288">
      <w:marLeft w:val="480"/>
      <w:marRight w:val="0"/>
      <w:marTop w:val="0"/>
      <w:marBottom w:val="0"/>
      <w:divBdr>
        <w:top w:val="none" w:sz="0" w:space="0" w:color="auto"/>
        <w:left w:val="none" w:sz="0" w:space="0" w:color="auto"/>
        <w:bottom w:val="none" w:sz="0" w:space="0" w:color="auto"/>
        <w:right w:val="none" w:sz="0" w:space="0" w:color="auto"/>
      </w:divBdr>
    </w:div>
    <w:div w:id="24719211">
      <w:bodyDiv w:val="1"/>
      <w:marLeft w:val="0"/>
      <w:marRight w:val="0"/>
      <w:marTop w:val="0"/>
      <w:marBottom w:val="0"/>
      <w:divBdr>
        <w:top w:val="none" w:sz="0" w:space="0" w:color="auto"/>
        <w:left w:val="none" w:sz="0" w:space="0" w:color="auto"/>
        <w:bottom w:val="none" w:sz="0" w:space="0" w:color="auto"/>
        <w:right w:val="none" w:sz="0" w:space="0" w:color="auto"/>
      </w:divBdr>
      <w:divsChild>
        <w:div w:id="747578167">
          <w:marLeft w:val="480"/>
          <w:marRight w:val="0"/>
          <w:marTop w:val="0"/>
          <w:marBottom w:val="0"/>
          <w:divBdr>
            <w:top w:val="none" w:sz="0" w:space="0" w:color="auto"/>
            <w:left w:val="none" w:sz="0" w:space="0" w:color="auto"/>
            <w:bottom w:val="none" w:sz="0" w:space="0" w:color="auto"/>
            <w:right w:val="none" w:sz="0" w:space="0" w:color="auto"/>
          </w:divBdr>
        </w:div>
        <w:div w:id="1951431636">
          <w:marLeft w:val="480"/>
          <w:marRight w:val="0"/>
          <w:marTop w:val="0"/>
          <w:marBottom w:val="0"/>
          <w:divBdr>
            <w:top w:val="none" w:sz="0" w:space="0" w:color="auto"/>
            <w:left w:val="none" w:sz="0" w:space="0" w:color="auto"/>
            <w:bottom w:val="none" w:sz="0" w:space="0" w:color="auto"/>
            <w:right w:val="none" w:sz="0" w:space="0" w:color="auto"/>
          </w:divBdr>
        </w:div>
        <w:div w:id="837765767">
          <w:marLeft w:val="480"/>
          <w:marRight w:val="0"/>
          <w:marTop w:val="0"/>
          <w:marBottom w:val="0"/>
          <w:divBdr>
            <w:top w:val="none" w:sz="0" w:space="0" w:color="auto"/>
            <w:left w:val="none" w:sz="0" w:space="0" w:color="auto"/>
            <w:bottom w:val="none" w:sz="0" w:space="0" w:color="auto"/>
            <w:right w:val="none" w:sz="0" w:space="0" w:color="auto"/>
          </w:divBdr>
        </w:div>
        <w:div w:id="673847000">
          <w:marLeft w:val="480"/>
          <w:marRight w:val="0"/>
          <w:marTop w:val="0"/>
          <w:marBottom w:val="0"/>
          <w:divBdr>
            <w:top w:val="none" w:sz="0" w:space="0" w:color="auto"/>
            <w:left w:val="none" w:sz="0" w:space="0" w:color="auto"/>
            <w:bottom w:val="none" w:sz="0" w:space="0" w:color="auto"/>
            <w:right w:val="none" w:sz="0" w:space="0" w:color="auto"/>
          </w:divBdr>
        </w:div>
        <w:div w:id="1698266718">
          <w:marLeft w:val="480"/>
          <w:marRight w:val="0"/>
          <w:marTop w:val="0"/>
          <w:marBottom w:val="0"/>
          <w:divBdr>
            <w:top w:val="none" w:sz="0" w:space="0" w:color="auto"/>
            <w:left w:val="none" w:sz="0" w:space="0" w:color="auto"/>
            <w:bottom w:val="none" w:sz="0" w:space="0" w:color="auto"/>
            <w:right w:val="none" w:sz="0" w:space="0" w:color="auto"/>
          </w:divBdr>
        </w:div>
      </w:divsChild>
    </w:div>
    <w:div w:id="32118708">
      <w:bodyDiv w:val="1"/>
      <w:marLeft w:val="0"/>
      <w:marRight w:val="0"/>
      <w:marTop w:val="0"/>
      <w:marBottom w:val="0"/>
      <w:divBdr>
        <w:top w:val="none" w:sz="0" w:space="0" w:color="auto"/>
        <w:left w:val="none" w:sz="0" w:space="0" w:color="auto"/>
        <w:bottom w:val="none" w:sz="0" w:space="0" w:color="auto"/>
        <w:right w:val="none" w:sz="0" w:space="0" w:color="auto"/>
      </w:divBdr>
      <w:divsChild>
        <w:div w:id="1477255634">
          <w:marLeft w:val="480"/>
          <w:marRight w:val="0"/>
          <w:marTop w:val="0"/>
          <w:marBottom w:val="0"/>
          <w:divBdr>
            <w:top w:val="none" w:sz="0" w:space="0" w:color="auto"/>
            <w:left w:val="none" w:sz="0" w:space="0" w:color="auto"/>
            <w:bottom w:val="none" w:sz="0" w:space="0" w:color="auto"/>
            <w:right w:val="none" w:sz="0" w:space="0" w:color="auto"/>
          </w:divBdr>
        </w:div>
        <w:div w:id="2108112093">
          <w:marLeft w:val="480"/>
          <w:marRight w:val="0"/>
          <w:marTop w:val="0"/>
          <w:marBottom w:val="0"/>
          <w:divBdr>
            <w:top w:val="none" w:sz="0" w:space="0" w:color="auto"/>
            <w:left w:val="none" w:sz="0" w:space="0" w:color="auto"/>
            <w:bottom w:val="none" w:sz="0" w:space="0" w:color="auto"/>
            <w:right w:val="none" w:sz="0" w:space="0" w:color="auto"/>
          </w:divBdr>
        </w:div>
        <w:div w:id="2007442614">
          <w:marLeft w:val="480"/>
          <w:marRight w:val="0"/>
          <w:marTop w:val="0"/>
          <w:marBottom w:val="0"/>
          <w:divBdr>
            <w:top w:val="none" w:sz="0" w:space="0" w:color="auto"/>
            <w:left w:val="none" w:sz="0" w:space="0" w:color="auto"/>
            <w:bottom w:val="none" w:sz="0" w:space="0" w:color="auto"/>
            <w:right w:val="none" w:sz="0" w:space="0" w:color="auto"/>
          </w:divBdr>
        </w:div>
        <w:div w:id="1976667">
          <w:marLeft w:val="480"/>
          <w:marRight w:val="0"/>
          <w:marTop w:val="0"/>
          <w:marBottom w:val="0"/>
          <w:divBdr>
            <w:top w:val="none" w:sz="0" w:space="0" w:color="auto"/>
            <w:left w:val="none" w:sz="0" w:space="0" w:color="auto"/>
            <w:bottom w:val="none" w:sz="0" w:space="0" w:color="auto"/>
            <w:right w:val="none" w:sz="0" w:space="0" w:color="auto"/>
          </w:divBdr>
        </w:div>
        <w:div w:id="238248735">
          <w:marLeft w:val="480"/>
          <w:marRight w:val="0"/>
          <w:marTop w:val="0"/>
          <w:marBottom w:val="0"/>
          <w:divBdr>
            <w:top w:val="none" w:sz="0" w:space="0" w:color="auto"/>
            <w:left w:val="none" w:sz="0" w:space="0" w:color="auto"/>
            <w:bottom w:val="none" w:sz="0" w:space="0" w:color="auto"/>
            <w:right w:val="none" w:sz="0" w:space="0" w:color="auto"/>
          </w:divBdr>
        </w:div>
        <w:div w:id="1290017557">
          <w:marLeft w:val="480"/>
          <w:marRight w:val="0"/>
          <w:marTop w:val="0"/>
          <w:marBottom w:val="0"/>
          <w:divBdr>
            <w:top w:val="none" w:sz="0" w:space="0" w:color="auto"/>
            <w:left w:val="none" w:sz="0" w:space="0" w:color="auto"/>
            <w:bottom w:val="none" w:sz="0" w:space="0" w:color="auto"/>
            <w:right w:val="none" w:sz="0" w:space="0" w:color="auto"/>
          </w:divBdr>
        </w:div>
      </w:divsChild>
    </w:div>
    <w:div w:id="36710888">
      <w:marLeft w:val="480"/>
      <w:marRight w:val="0"/>
      <w:marTop w:val="0"/>
      <w:marBottom w:val="0"/>
      <w:divBdr>
        <w:top w:val="none" w:sz="0" w:space="0" w:color="auto"/>
        <w:left w:val="none" w:sz="0" w:space="0" w:color="auto"/>
        <w:bottom w:val="none" w:sz="0" w:space="0" w:color="auto"/>
        <w:right w:val="none" w:sz="0" w:space="0" w:color="auto"/>
      </w:divBdr>
    </w:div>
    <w:div w:id="41944409">
      <w:marLeft w:val="480"/>
      <w:marRight w:val="0"/>
      <w:marTop w:val="0"/>
      <w:marBottom w:val="0"/>
      <w:divBdr>
        <w:top w:val="none" w:sz="0" w:space="0" w:color="auto"/>
        <w:left w:val="none" w:sz="0" w:space="0" w:color="auto"/>
        <w:bottom w:val="none" w:sz="0" w:space="0" w:color="auto"/>
        <w:right w:val="none" w:sz="0" w:space="0" w:color="auto"/>
      </w:divBdr>
    </w:div>
    <w:div w:id="42488989">
      <w:marLeft w:val="480"/>
      <w:marRight w:val="0"/>
      <w:marTop w:val="0"/>
      <w:marBottom w:val="0"/>
      <w:divBdr>
        <w:top w:val="none" w:sz="0" w:space="0" w:color="auto"/>
        <w:left w:val="none" w:sz="0" w:space="0" w:color="auto"/>
        <w:bottom w:val="none" w:sz="0" w:space="0" w:color="auto"/>
        <w:right w:val="none" w:sz="0" w:space="0" w:color="auto"/>
      </w:divBdr>
    </w:div>
    <w:div w:id="54206249">
      <w:marLeft w:val="480"/>
      <w:marRight w:val="0"/>
      <w:marTop w:val="0"/>
      <w:marBottom w:val="0"/>
      <w:divBdr>
        <w:top w:val="none" w:sz="0" w:space="0" w:color="auto"/>
        <w:left w:val="none" w:sz="0" w:space="0" w:color="auto"/>
        <w:bottom w:val="none" w:sz="0" w:space="0" w:color="auto"/>
        <w:right w:val="none" w:sz="0" w:space="0" w:color="auto"/>
      </w:divBdr>
    </w:div>
    <w:div w:id="64650229">
      <w:marLeft w:val="480"/>
      <w:marRight w:val="0"/>
      <w:marTop w:val="0"/>
      <w:marBottom w:val="0"/>
      <w:divBdr>
        <w:top w:val="none" w:sz="0" w:space="0" w:color="auto"/>
        <w:left w:val="none" w:sz="0" w:space="0" w:color="auto"/>
        <w:bottom w:val="none" w:sz="0" w:space="0" w:color="auto"/>
        <w:right w:val="none" w:sz="0" w:space="0" w:color="auto"/>
      </w:divBdr>
    </w:div>
    <w:div w:id="75900778">
      <w:marLeft w:val="480"/>
      <w:marRight w:val="0"/>
      <w:marTop w:val="0"/>
      <w:marBottom w:val="0"/>
      <w:divBdr>
        <w:top w:val="none" w:sz="0" w:space="0" w:color="auto"/>
        <w:left w:val="none" w:sz="0" w:space="0" w:color="auto"/>
        <w:bottom w:val="none" w:sz="0" w:space="0" w:color="auto"/>
        <w:right w:val="none" w:sz="0" w:space="0" w:color="auto"/>
      </w:divBdr>
    </w:div>
    <w:div w:id="85856334">
      <w:marLeft w:val="480"/>
      <w:marRight w:val="0"/>
      <w:marTop w:val="0"/>
      <w:marBottom w:val="0"/>
      <w:divBdr>
        <w:top w:val="none" w:sz="0" w:space="0" w:color="auto"/>
        <w:left w:val="none" w:sz="0" w:space="0" w:color="auto"/>
        <w:bottom w:val="none" w:sz="0" w:space="0" w:color="auto"/>
        <w:right w:val="none" w:sz="0" w:space="0" w:color="auto"/>
      </w:divBdr>
    </w:div>
    <w:div w:id="99418611">
      <w:marLeft w:val="480"/>
      <w:marRight w:val="0"/>
      <w:marTop w:val="0"/>
      <w:marBottom w:val="0"/>
      <w:divBdr>
        <w:top w:val="none" w:sz="0" w:space="0" w:color="auto"/>
        <w:left w:val="none" w:sz="0" w:space="0" w:color="auto"/>
        <w:bottom w:val="none" w:sz="0" w:space="0" w:color="auto"/>
        <w:right w:val="none" w:sz="0" w:space="0" w:color="auto"/>
      </w:divBdr>
    </w:div>
    <w:div w:id="105851610">
      <w:bodyDiv w:val="1"/>
      <w:marLeft w:val="0"/>
      <w:marRight w:val="0"/>
      <w:marTop w:val="0"/>
      <w:marBottom w:val="0"/>
      <w:divBdr>
        <w:top w:val="none" w:sz="0" w:space="0" w:color="auto"/>
        <w:left w:val="none" w:sz="0" w:space="0" w:color="auto"/>
        <w:bottom w:val="none" w:sz="0" w:space="0" w:color="auto"/>
        <w:right w:val="none" w:sz="0" w:space="0" w:color="auto"/>
      </w:divBdr>
    </w:div>
    <w:div w:id="106782209">
      <w:marLeft w:val="480"/>
      <w:marRight w:val="0"/>
      <w:marTop w:val="0"/>
      <w:marBottom w:val="0"/>
      <w:divBdr>
        <w:top w:val="none" w:sz="0" w:space="0" w:color="auto"/>
        <w:left w:val="none" w:sz="0" w:space="0" w:color="auto"/>
        <w:bottom w:val="none" w:sz="0" w:space="0" w:color="auto"/>
        <w:right w:val="none" w:sz="0" w:space="0" w:color="auto"/>
      </w:divBdr>
    </w:div>
    <w:div w:id="109321848">
      <w:marLeft w:val="480"/>
      <w:marRight w:val="0"/>
      <w:marTop w:val="0"/>
      <w:marBottom w:val="0"/>
      <w:divBdr>
        <w:top w:val="none" w:sz="0" w:space="0" w:color="auto"/>
        <w:left w:val="none" w:sz="0" w:space="0" w:color="auto"/>
        <w:bottom w:val="none" w:sz="0" w:space="0" w:color="auto"/>
        <w:right w:val="none" w:sz="0" w:space="0" w:color="auto"/>
      </w:divBdr>
    </w:div>
    <w:div w:id="112750100">
      <w:marLeft w:val="480"/>
      <w:marRight w:val="0"/>
      <w:marTop w:val="0"/>
      <w:marBottom w:val="0"/>
      <w:divBdr>
        <w:top w:val="none" w:sz="0" w:space="0" w:color="auto"/>
        <w:left w:val="none" w:sz="0" w:space="0" w:color="auto"/>
        <w:bottom w:val="none" w:sz="0" w:space="0" w:color="auto"/>
        <w:right w:val="none" w:sz="0" w:space="0" w:color="auto"/>
      </w:divBdr>
    </w:div>
    <w:div w:id="113251772">
      <w:marLeft w:val="480"/>
      <w:marRight w:val="0"/>
      <w:marTop w:val="0"/>
      <w:marBottom w:val="0"/>
      <w:divBdr>
        <w:top w:val="none" w:sz="0" w:space="0" w:color="auto"/>
        <w:left w:val="none" w:sz="0" w:space="0" w:color="auto"/>
        <w:bottom w:val="none" w:sz="0" w:space="0" w:color="auto"/>
        <w:right w:val="none" w:sz="0" w:space="0" w:color="auto"/>
      </w:divBdr>
    </w:div>
    <w:div w:id="116486720">
      <w:marLeft w:val="480"/>
      <w:marRight w:val="0"/>
      <w:marTop w:val="0"/>
      <w:marBottom w:val="0"/>
      <w:divBdr>
        <w:top w:val="none" w:sz="0" w:space="0" w:color="auto"/>
        <w:left w:val="none" w:sz="0" w:space="0" w:color="auto"/>
        <w:bottom w:val="none" w:sz="0" w:space="0" w:color="auto"/>
        <w:right w:val="none" w:sz="0" w:space="0" w:color="auto"/>
      </w:divBdr>
    </w:div>
    <w:div w:id="116993602">
      <w:marLeft w:val="480"/>
      <w:marRight w:val="0"/>
      <w:marTop w:val="0"/>
      <w:marBottom w:val="0"/>
      <w:divBdr>
        <w:top w:val="none" w:sz="0" w:space="0" w:color="auto"/>
        <w:left w:val="none" w:sz="0" w:space="0" w:color="auto"/>
        <w:bottom w:val="none" w:sz="0" w:space="0" w:color="auto"/>
        <w:right w:val="none" w:sz="0" w:space="0" w:color="auto"/>
      </w:divBdr>
    </w:div>
    <w:div w:id="118955435">
      <w:marLeft w:val="480"/>
      <w:marRight w:val="0"/>
      <w:marTop w:val="0"/>
      <w:marBottom w:val="0"/>
      <w:divBdr>
        <w:top w:val="none" w:sz="0" w:space="0" w:color="auto"/>
        <w:left w:val="none" w:sz="0" w:space="0" w:color="auto"/>
        <w:bottom w:val="none" w:sz="0" w:space="0" w:color="auto"/>
        <w:right w:val="none" w:sz="0" w:space="0" w:color="auto"/>
      </w:divBdr>
    </w:div>
    <w:div w:id="120925940">
      <w:bodyDiv w:val="1"/>
      <w:marLeft w:val="0"/>
      <w:marRight w:val="0"/>
      <w:marTop w:val="0"/>
      <w:marBottom w:val="0"/>
      <w:divBdr>
        <w:top w:val="none" w:sz="0" w:space="0" w:color="auto"/>
        <w:left w:val="none" w:sz="0" w:space="0" w:color="auto"/>
        <w:bottom w:val="none" w:sz="0" w:space="0" w:color="auto"/>
        <w:right w:val="none" w:sz="0" w:space="0" w:color="auto"/>
      </w:divBdr>
    </w:div>
    <w:div w:id="124586175">
      <w:marLeft w:val="480"/>
      <w:marRight w:val="0"/>
      <w:marTop w:val="0"/>
      <w:marBottom w:val="0"/>
      <w:divBdr>
        <w:top w:val="none" w:sz="0" w:space="0" w:color="auto"/>
        <w:left w:val="none" w:sz="0" w:space="0" w:color="auto"/>
        <w:bottom w:val="none" w:sz="0" w:space="0" w:color="auto"/>
        <w:right w:val="none" w:sz="0" w:space="0" w:color="auto"/>
      </w:divBdr>
    </w:div>
    <w:div w:id="129632940">
      <w:marLeft w:val="480"/>
      <w:marRight w:val="0"/>
      <w:marTop w:val="0"/>
      <w:marBottom w:val="0"/>
      <w:divBdr>
        <w:top w:val="none" w:sz="0" w:space="0" w:color="auto"/>
        <w:left w:val="none" w:sz="0" w:space="0" w:color="auto"/>
        <w:bottom w:val="none" w:sz="0" w:space="0" w:color="auto"/>
        <w:right w:val="none" w:sz="0" w:space="0" w:color="auto"/>
      </w:divBdr>
    </w:div>
    <w:div w:id="134881457">
      <w:marLeft w:val="480"/>
      <w:marRight w:val="0"/>
      <w:marTop w:val="0"/>
      <w:marBottom w:val="0"/>
      <w:divBdr>
        <w:top w:val="none" w:sz="0" w:space="0" w:color="auto"/>
        <w:left w:val="none" w:sz="0" w:space="0" w:color="auto"/>
        <w:bottom w:val="none" w:sz="0" w:space="0" w:color="auto"/>
        <w:right w:val="none" w:sz="0" w:space="0" w:color="auto"/>
      </w:divBdr>
    </w:div>
    <w:div w:id="137771843">
      <w:marLeft w:val="480"/>
      <w:marRight w:val="0"/>
      <w:marTop w:val="0"/>
      <w:marBottom w:val="0"/>
      <w:divBdr>
        <w:top w:val="none" w:sz="0" w:space="0" w:color="auto"/>
        <w:left w:val="none" w:sz="0" w:space="0" w:color="auto"/>
        <w:bottom w:val="none" w:sz="0" w:space="0" w:color="auto"/>
        <w:right w:val="none" w:sz="0" w:space="0" w:color="auto"/>
      </w:divBdr>
    </w:div>
    <w:div w:id="141193520">
      <w:marLeft w:val="480"/>
      <w:marRight w:val="0"/>
      <w:marTop w:val="0"/>
      <w:marBottom w:val="0"/>
      <w:divBdr>
        <w:top w:val="none" w:sz="0" w:space="0" w:color="auto"/>
        <w:left w:val="none" w:sz="0" w:space="0" w:color="auto"/>
        <w:bottom w:val="none" w:sz="0" w:space="0" w:color="auto"/>
        <w:right w:val="none" w:sz="0" w:space="0" w:color="auto"/>
      </w:divBdr>
    </w:div>
    <w:div w:id="142547406">
      <w:marLeft w:val="480"/>
      <w:marRight w:val="0"/>
      <w:marTop w:val="0"/>
      <w:marBottom w:val="0"/>
      <w:divBdr>
        <w:top w:val="none" w:sz="0" w:space="0" w:color="auto"/>
        <w:left w:val="none" w:sz="0" w:space="0" w:color="auto"/>
        <w:bottom w:val="none" w:sz="0" w:space="0" w:color="auto"/>
        <w:right w:val="none" w:sz="0" w:space="0" w:color="auto"/>
      </w:divBdr>
    </w:div>
    <w:div w:id="144127724">
      <w:marLeft w:val="480"/>
      <w:marRight w:val="0"/>
      <w:marTop w:val="0"/>
      <w:marBottom w:val="0"/>
      <w:divBdr>
        <w:top w:val="none" w:sz="0" w:space="0" w:color="auto"/>
        <w:left w:val="none" w:sz="0" w:space="0" w:color="auto"/>
        <w:bottom w:val="none" w:sz="0" w:space="0" w:color="auto"/>
        <w:right w:val="none" w:sz="0" w:space="0" w:color="auto"/>
      </w:divBdr>
    </w:div>
    <w:div w:id="146214109">
      <w:bodyDiv w:val="1"/>
      <w:marLeft w:val="0"/>
      <w:marRight w:val="0"/>
      <w:marTop w:val="0"/>
      <w:marBottom w:val="0"/>
      <w:divBdr>
        <w:top w:val="none" w:sz="0" w:space="0" w:color="auto"/>
        <w:left w:val="none" w:sz="0" w:space="0" w:color="auto"/>
        <w:bottom w:val="none" w:sz="0" w:space="0" w:color="auto"/>
        <w:right w:val="none" w:sz="0" w:space="0" w:color="auto"/>
      </w:divBdr>
      <w:divsChild>
        <w:div w:id="692653441">
          <w:marLeft w:val="480"/>
          <w:marRight w:val="0"/>
          <w:marTop w:val="0"/>
          <w:marBottom w:val="0"/>
          <w:divBdr>
            <w:top w:val="none" w:sz="0" w:space="0" w:color="auto"/>
            <w:left w:val="none" w:sz="0" w:space="0" w:color="auto"/>
            <w:bottom w:val="none" w:sz="0" w:space="0" w:color="auto"/>
            <w:right w:val="none" w:sz="0" w:space="0" w:color="auto"/>
          </w:divBdr>
        </w:div>
        <w:div w:id="219832080">
          <w:marLeft w:val="480"/>
          <w:marRight w:val="0"/>
          <w:marTop w:val="0"/>
          <w:marBottom w:val="0"/>
          <w:divBdr>
            <w:top w:val="none" w:sz="0" w:space="0" w:color="auto"/>
            <w:left w:val="none" w:sz="0" w:space="0" w:color="auto"/>
            <w:bottom w:val="none" w:sz="0" w:space="0" w:color="auto"/>
            <w:right w:val="none" w:sz="0" w:space="0" w:color="auto"/>
          </w:divBdr>
        </w:div>
        <w:div w:id="30617214">
          <w:marLeft w:val="480"/>
          <w:marRight w:val="0"/>
          <w:marTop w:val="0"/>
          <w:marBottom w:val="0"/>
          <w:divBdr>
            <w:top w:val="none" w:sz="0" w:space="0" w:color="auto"/>
            <w:left w:val="none" w:sz="0" w:space="0" w:color="auto"/>
            <w:bottom w:val="none" w:sz="0" w:space="0" w:color="auto"/>
            <w:right w:val="none" w:sz="0" w:space="0" w:color="auto"/>
          </w:divBdr>
        </w:div>
        <w:div w:id="659307195">
          <w:marLeft w:val="480"/>
          <w:marRight w:val="0"/>
          <w:marTop w:val="0"/>
          <w:marBottom w:val="0"/>
          <w:divBdr>
            <w:top w:val="none" w:sz="0" w:space="0" w:color="auto"/>
            <w:left w:val="none" w:sz="0" w:space="0" w:color="auto"/>
            <w:bottom w:val="none" w:sz="0" w:space="0" w:color="auto"/>
            <w:right w:val="none" w:sz="0" w:space="0" w:color="auto"/>
          </w:divBdr>
        </w:div>
        <w:div w:id="917712010">
          <w:marLeft w:val="480"/>
          <w:marRight w:val="0"/>
          <w:marTop w:val="0"/>
          <w:marBottom w:val="0"/>
          <w:divBdr>
            <w:top w:val="none" w:sz="0" w:space="0" w:color="auto"/>
            <w:left w:val="none" w:sz="0" w:space="0" w:color="auto"/>
            <w:bottom w:val="none" w:sz="0" w:space="0" w:color="auto"/>
            <w:right w:val="none" w:sz="0" w:space="0" w:color="auto"/>
          </w:divBdr>
        </w:div>
        <w:div w:id="746221763">
          <w:marLeft w:val="480"/>
          <w:marRight w:val="0"/>
          <w:marTop w:val="0"/>
          <w:marBottom w:val="0"/>
          <w:divBdr>
            <w:top w:val="none" w:sz="0" w:space="0" w:color="auto"/>
            <w:left w:val="none" w:sz="0" w:space="0" w:color="auto"/>
            <w:bottom w:val="none" w:sz="0" w:space="0" w:color="auto"/>
            <w:right w:val="none" w:sz="0" w:space="0" w:color="auto"/>
          </w:divBdr>
        </w:div>
      </w:divsChild>
    </w:div>
    <w:div w:id="147015341">
      <w:marLeft w:val="480"/>
      <w:marRight w:val="0"/>
      <w:marTop w:val="0"/>
      <w:marBottom w:val="0"/>
      <w:divBdr>
        <w:top w:val="none" w:sz="0" w:space="0" w:color="auto"/>
        <w:left w:val="none" w:sz="0" w:space="0" w:color="auto"/>
        <w:bottom w:val="none" w:sz="0" w:space="0" w:color="auto"/>
        <w:right w:val="none" w:sz="0" w:space="0" w:color="auto"/>
      </w:divBdr>
    </w:div>
    <w:div w:id="152139441">
      <w:marLeft w:val="480"/>
      <w:marRight w:val="0"/>
      <w:marTop w:val="0"/>
      <w:marBottom w:val="0"/>
      <w:divBdr>
        <w:top w:val="none" w:sz="0" w:space="0" w:color="auto"/>
        <w:left w:val="none" w:sz="0" w:space="0" w:color="auto"/>
        <w:bottom w:val="none" w:sz="0" w:space="0" w:color="auto"/>
        <w:right w:val="none" w:sz="0" w:space="0" w:color="auto"/>
      </w:divBdr>
    </w:div>
    <w:div w:id="154415703">
      <w:marLeft w:val="480"/>
      <w:marRight w:val="0"/>
      <w:marTop w:val="0"/>
      <w:marBottom w:val="0"/>
      <w:divBdr>
        <w:top w:val="none" w:sz="0" w:space="0" w:color="auto"/>
        <w:left w:val="none" w:sz="0" w:space="0" w:color="auto"/>
        <w:bottom w:val="none" w:sz="0" w:space="0" w:color="auto"/>
        <w:right w:val="none" w:sz="0" w:space="0" w:color="auto"/>
      </w:divBdr>
    </w:div>
    <w:div w:id="155416809">
      <w:marLeft w:val="480"/>
      <w:marRight w:val="0"/>
      <w:marTop w:val="0"/>
      <w:marBottom w:val="0"/>
      <w:divBdr>
        <w:top w:val="none" w:sz="0" w:space="0" w:color="auto"/>
        <w:left w:val="none" w:sz="0" w:space="0" w:color="auto"/>
        <w:bottom w:val="none" w:sz="0" w:space="0" w:color="auto"/>
        <w:right w:val="none" w:sz="0" w:space="0" w:color="auto"/>
      </w:divBdr>
    </w:div>
    <w:div w:id="156387821">
      <w:marLeft w:val="480"/>
      <w:marRight w:val="0"/>
      <w:marTop w:val="0"/>
      <w:marBottom w:val="0"/>
      <w:divBdr>
        <w:top w:val="none" w:sz="0" w:space="0" w:color="auto"/>
        <w:left w:val="none" w:sz="0" w:space="0" w:color="auto"/>
        <w:bottom w:val="none" w:sz="0" w:space="0" w:color="auto"/>
        <w:right w:val="none" w:sz="0" w:space="0" w:color="auto"/>
      </w:divBdr>
    </w:div>
    <w:div w:id="165101797">
      <w:marLeft w:val="480"/>
      <w:marRight w:val="0"/>
      <w:marTop w:val="0"/>
      <w:marBottom w:val="0"/>
      <w:divBdr>
        <w:top w:val="none" w:sz="0" w:space="0" w:color="auto"/>
        <w:left w:val="none" w:sz="0" w:space="0" w:color="auto"/>
        <w:bottom w:val="none" w:sz="0" w:space="0" w:color="auto"/>
        <w:right w:val="none" w:sz="0" w:space="0" w:color="auto"/>
      </w:divBdr>
    </w:div>
    <w:div w:id="167404446">
      <w:bodyDiv w:val="1"/>
      <w:marLeft w:val="0"/>
      <w:marRight w:val="0"/>
      <w:marTop w:val="0"/>
      <w:marBottom w:val="0"/>
      <w:divBdr>
        <w:top w:val="none" w:sz="0" w:space="0" w:color="auto"/>
        <w:left w:val="none" w:sz="0" w:space="0" w:color="auto"/>
        <w:bottom w:val="none" w:sz="0" w:space="0" w:color="auto"/>
        <w:right w:val="none" w:sz="0" w:space="0" w:color="auto"/>
      </w:divBdr>
      <w:divsChild>
        <w:div w:id="1147094561">
          <w:marLeft w:val="480"/>
          <w:marRight w:val="0"/>
          <w:marTop w:val="0"/>
          <w:marBottom w:val="0"/>
          <w:divBdr>
            <w:top w:val="none" w:sz="0" w:space="0" w:color="auto"/>
            <w:left w:val="none" w:sz="0" w:space="0" w:color="auto"/>
            <w:bottom w:val="none" w:sz="0" w:space="0" w:color="auto"/>
            <w:right w:val="none" w:sz="0" w:space="0" w:color="auto"/>
          </w:divBdr>
        </w:div>
        <w:div w:id="145556505">
          <w:marLeft w:val="480"/>
          <w:marRight w:val="0"/>
          <w:marTop w:val="0"/>
          <w:marBottom w:val="0"/>
          <w:divBdr>
            <w:top w:val="none" w:sz="0" w:space="0" w:color="auto"/>
            <w:left w:val="none" w:sz="0" w:space="0" w:color="auto"/>
            <w:bottom w:val="none" w:sz="0" w:space="0" w:color="auto"/>
            <w:right w:val="none" w:sz="0" w:space="0" w:color="auto"/>
          </w:divBdr>
        </w:div>
        <w:div w:id="1152793871">
          <w:marLeft w:val="480"/>
          <w:marRight w:val="0"/>
          <w:marTop w:val="0"/>
          <w:marBottom w:val="0"/>
          <w:divBdr>
            <w:top w:val="none" w:sz="0" w:space="0" w:color="auto"/>
            <w:left w:val="none" w:sz="0" w:space="0" w:color="auto"/>
            <w:bottom w:val="none" w:sz="0" w:space="0" w:color="auto"/>
            <w:right w:val="none" w:sz="0" w:space="0" w:color="auto"/>
          </w:divBdr>
        </w:div>
      </w:divsChild>
    </w:div>
    <w:div w:id="167867698">
      <w:marLeft w:val="480"/>
      <w:marRight w:val="0"/>
      <w:marTop w:val="0"/>
      <w:marBottom w:val="0"/>
      <w:divBdr>
        <w:top w:val="none" w:sz="0" w:space="0" w:color="auto"/>
        <w:left w:val="none" w:sz="0" w:space="0" w:color="auto"/>
        <w:bottom w:val="none" w:sz="0" w:space="0" w:color="auto"/>
        <w:right w:val="none" w:sz="0" w:space="0" w:color="auto"/>
      </w:divBdr>
    </w:div>
    <w:div w:id="175966352">
      <w:marLeft w:val="480"/>
      <w:marRight w:val="0"/>
      <w:marTop w:val="0"/>
      <w:marBottom w:val="0"/>
      <w:divBdr>
        <w:top w:val="none" w:sz="0" w:space="0" w:color="auto"/>
        <w:left w:val="none" w:sz="0" w:space="0" w:color="auto"/>
        <w:bottom w:val="none" w:sz="0" w:space="0" w:color="auto"/>
        <w:right w:val="none" w:sz="0" w:space="0" w:color="auto"/>
      </w:divBdr>
    </w:div>
    <w:div w:id="176235229">
      <w:marLeft w:val="480"/>
      <w:marRight w:val="0"/>
      <w:marTop w:val="0"/>
      <w:marBottom w:val="0"/>
      <w:divBdr>
        <w:top w:val="none" w:sz="0" w:space="0" w:color="auto"/>
        <w:left w:val="none" w:sz="0" w:space="0" w:color="auto"/>
        <w:bottom w:val="none" w:sz="0" w:space="0" w:color="auto"/>
        <w:right w:val="none" w:sz="0" w:space="0" w:color="auto"/>
      </w:divBdr>
    </w:div>
    <w:div w:id="176621889">
      <w:marLeft w:val="480"/>
      <w:marRight w:val="0"/>
      <w:marTop w:val="0"/>
      <w:marBottom w:val="0"/>
      <w:divBdr>
        <w:top w:val="none" w:sz="0" w:space="0" w:color="auto"/>
        <w:left w:val="none" w:sz="0" w:space="0" w:color="auto"/>
        <w:bottom w:val="none" w:sz="0" w:space="0" w:color="auto"/>
        <w:right w:val="none" w:sz="0" w:space="0" w:color="auto"/>
      </w:divBdr>
    </w:div>
    <w:div w:id="181481639">
      <w:marLeft w:val="480"/>
      <w:marRight w:val="0"/>
      <w:marTop w:val="0"/>
      <w:marBottom w:val="0"/>
      <w:divBdr>
        <w:top w:val="none" w:sz="0" w:space="0" w:color="auto"/>
        <w:left w:val="none" w:sz="0" w:space="0" w:color="auto"/>
        <w:bottom w:val="none" w:sz="0" w:space="0" w:color="auto"/>
        <w:right w:val="none" w:sz="0" w:space="0" w:color="auto"/>
      </w:divBdr>
    </w:div>
    <w:div w:id="182403224">
      <w:marLeft w:val="480"/>
      <w:marRight w:val="0"/>
      <w:marTop w:val="0"/>
      <w:marBottom w:val="0"/>
      <w:divBdr>
        <w:top w:val="none" w:sz="0" w:space="0" w:color="auto"/>
        <w:left w:val="none" w:sz="0" w:space="0" w:color="auto"/>
        <w:bottom w:val="none" w:sz="0" w:space="0" w:color="auto"/>
        <w:right w:val="none" w:sz="0" w:space="0" w:color="auto"/>
      </w:divBdr>
    </w:div>
    <w:div w:id="185759084">
      <w:marLeft w:val="480"/>
      <w:marRight w:val="0"/>
      <w:marTop w:val="0"/>
      <w:marBottom w:val="0"/>
      <w:divBdr>
        <w:top w:val="none" w:sz="0" w:space="0" w:color="auto"/>
        <w:left w:val="none" w:sz="0" w:space="0" w:color="auto"/>
        <w:bottom w:val="none" w:sz="0" w:space="0" w:color="auto"/>
        <w:right w:val="none" w:sz="0" w:space="0" w:color="auto"/>
      </w:divBdr>
    </w:div>
    <w:div w:id="186531775">
      <w:marLeft w:val="480"/>
      <w:marRight w:val="0"/>
      <w:marTop w:val="0"/>
      <w:marBottom w:val="0"/>
      <w:divBdr>
        <w:top w:val="none" w:sz="0" w:space="0" w:color="auto"/>
        <w:left w:val="none" w:sz="0" w:space="0" w:color="auto"/>
        <w:bottom w:val="none" w:sz="0" w:space="0" w:color="auto"/>
        <w:right w:val="none" w:sz="0" w:space="0" w:color="auto"/>
      </w:divBdr>
    </w:div>
    <w:div w:id="190725326">
      <w:marLeft w:val="480"/>
      <w:marRight w:val="0"/>
      <w:marTop w:val="0"/>
      <w:marBottom w:val="0"/>
      <w:divBdr>
        <w:top w:val="none" w:sz="0" w:space="0" w:color="auto"/>
        <w:left w:val="none" w:sz="0" w:space="0" w:color="auto"/>
        <w:bottom w:val="none" w:sz="0" w:space="0" w:color="auto"/>
        <w:right w:val="none" w:sz="0" w:space="0" w:color="auto"/>
      </w:divBdr>
    </w:div>
    <w:div w:id="192227083">
      <w:bodyDiv w:val="1"/>
      <w:marLeft w:val="0"/>
      <w:marRight w:val="0"/>
      <w:marTop w:val="0"/>
      <w:marBottom w:val="0"/>
      <w:divBdr>
        <w:top w:val="none" w:sz="0" w:space="0" w:color="auto"/>
        <w:left w:val="none" w:sz="0" w:space="0" w:color="auto"/>
        <w:bottom w:val="none" w:sz="0" w:space="0" w:color="auto"/>
        <w:right w:val="none" w:sz="0" w:space="0" w:color="auto"/>
      </w:divBdr>
    </w:div>
    <w:div w:id="194386278">
      <w:marLeft w:val="480"/>
      <w:marRight w:val="0"/>
      <w:marTop w:val="0"/>
      <w:marBottom w:val="0"/>
      <w:divBdr>
        <w:top w:val="none" w:sz="0" w:space="0" w:color="auto"/>
        <w:left w:val="none" w:sz="0" w:space="0" w:color="auto"/>
        <w:bottom w:val="none" w:sz="0" w:space="0" w:color="auto"/>
        <w:right w:val="none" w:sz="0" w:space="0" w:color="auto"/>
      </w:divBdr>
    </w:div>
    <w:div w:id="201333283">
      <w:marLeft w:val="480"/>
      <w:marRight w:val="0"/>
      <w:marTop w:val="0"/>
      <w:marBottom w:val="0"/>
      <w:divBdr>
        <w:top w:val="none" w:sz="0" w:space="0" w:color="auto"/>
        <w:left w:val="none" w:sz="0" w:space="0" w:color="auto"/>
        <w:bottom w:val="none" w:sz="0" w:space="0" w:color="auto"/>
        <w:right w:val="none" w:sz="0" w:space="0" w:color="auto"/>
      </w:divBdr>
    </w:div>
    <w:div w:id="202908080">
      <w:marLeft w:val="480"/>
      <w:marRight w:val="0"/>
      <w:marTop w:val="0"/>
      <w:marBottom w:val="0"/>
      <w:divBdr>
        <w:top w:val="none" w:sz="0" w:space="0" w:color="auto"/>
        <w:left w:val="none" w:sz="0" w:space="0" w:color="auto"/>
        <w:bottom w:val="none" w:sz="0" w:space="0" w:color="auto"/>
        <w:right w:val="none" w:sz="0" w:space="0" w:color="auto"/>
      </w:divBdr>
    </w:div>
    <w:div w:id="203174781">
      <w:marLeft w:val="480"/>
      <w:marRight w:val="0"/>
      <w:marTop w:val="0"/>
      <w:marBottom w:val="0"/>
      <w:divBdr>
        <w:top w:val="none" w:sz="0" w:space="0" w:color="auto"/>
        <w:left w:val="none" w:sz="0" w:space="0" w:color="auto"/>
        <w:bottom w:val="none" w:sz="0" w:space="0" w:color="auto"/>
        <w:right w:val="none" w:sz="0" w:space="0" w:color="auto"/>
      </w:divBdr>
    </w:div>
    <w:div w:id="204567945">
      <w:marLeft w:val="480"/>
      <w:marRight w:val="0"/>
      <w:marTop w:val="0"/>
      <w:marBottom w:val="0"/>
      <w:divBdr>
        <w:top w:val="none" w:sz="0" w:space="0" w:color="auto"/>
        <w:left w:val="none" w:sz="0" w:space="0" w:color="auto"/>
        <w:bottom w:val="none" w:sz="0" w:space="0" w:color="auto"/>
        <w:right w:val="none" w:sz="0" w:space="0" w:color="auto"/>
      </w:divBdr>
    </w:div>
    <w:div w:id="207962903">
      <w:marLeft w:val="480"/>
      <w:marRight w:val="0"/>
      <w:marTop w:val="0"/>
      <w:marBottom w:val="0"/>
      <w:divBdr>
        <w:top w:val="none" w:sz="0" w:space="0" w:color="auto"/>
        <w:left w:val="none" w:sz="0" w:space="0" w:color="auto"/>
        <w:bottom w:val="none" w:sz="0" w:space="0" w:color="auto"/>
        <w:right w:val="none" w:sz="0" w:space="0" w:color="auto"/>
      </w:divBdr>
    </w:div>
    <w:div w:id="211499113">
      <w:marLeft w:val="480"/>
      <w:marRight w:val="0"/>
      <w:marTop w:val="0"/>
      <w:marBottom w:val="0"/>
      <w:divBdr>
        <w:top w:val="none" w:sz="0" w:space="0" w:color="auto"/>
        <w:left w:val="none" w:sz="0" w:space="0" w:color="auto"/>
        <w:bottom w:val="none" w:sz="0" w:space="0" w:color="auto"/>
        <w:right w:val="none" w:sz="0" w:space="0" w:color="auto"/>
      </w:divBdr>
    </w:div>
    <w:div w:id="218712536">
      <w:bodyDiv w:val="1"/>
      <w:marLeft w:val="0"/>
      <w:marRight w:val="0"/>
      <w:marTop w:val="0"/>
      <w:marBottom w:val="0"/>
      <w:divBdr>
        <w:top w:val="none" w:sz="0" w:space="0" w:color="auto"/>
        <w:left w:val="none" w:sz="0" w:space="0" w:color="auto"/>
        <w:bottom w:val="none" w:sz="0" w:space="0" w:color="auto"/>
        <w:right w:val="none" w:sz="0" w:space="0" w:color="auto"/>
      </w:divBdr>
    </w:div>
    <w:div w:id="226234876">
      <w:marLeft w:val="480"/>
      <w:marRight w:val="0"/>
      <w:marTop w:val="0"/>
      <w:marBottom w:val="0"/>
      <w:divBdr>
        <w:top w:val="none" w:sz="0" w:space="0" w:color="auto"/>
        <w:left w:val="none" w:sz="0" w:space="0" w:color="auto"/>
        <w:bottom w:val="none" w:sz="0" w:space="0" w:color="auto"/>
        <w:right w:val="none" w:sz="0" w:space="0" w:color="auto"/>
      </w:divBdr>
    </w:div>
    <w:div w:id="234946888">
      <w:marLeft w:val="480"/>
      <w:marRight w:val="0"/>
      <w:marTop w:val="0"/>
      <w:marBottom w:val="0"/>
      <w:divBdr>
        <w:top w:val="none" w:sz="0" w:space="0" w:color="auto"/>
        <w:left w:val="none" w:sz="0" w:space="0" w:color="auto"/>
        <w:bottom w:val="none" w:sz="0" w:space="0" w:color="auto"/>
        <w:right w:val="none" w:sz="0" w:space="0" w:color="auto"/>
      </w:divBdr>
    </w:div>
    <w:div w:id="241960512">
      <w:marLeft w:val="480"/>
      <w:marRight w:val="0"/>
      <w:marTop w:val="0"/>
      <w:marBottom w:val="0"/>
      <w:divBdr>
        <w:top w:val="none" w:sz="0" w:space="0" w:color="auto"/>
        <w:left w:val="none" w:sz="0" w:space="0" w:color="auto"/>
        <w:bottom w:val="none" w:sz="0" w:space="0" w:color="auto"/>
        <w:right w:val="none" w:sz="0" w:space="0" w:color="auto"/>
      </w:divBdr>
    </w:div>
    <w:div w:id="249973673">
      <w:bodyDiv w:val="1"/>
      <w:marLeft w:val="0"/>
      <w:marRight w:val="0"/>
      <w:marTop w:val="0"/>
      <w:marBottom w:val="0"/>
      <w:divBdr>
        <w:top w:val="none" w:sz="0" w:space="0" w:color="auto"/>
        <w:left w:val="none" w:sz="0" w:space="0" w:color="auto"/>
        <w:bottom w:val="none" w:sz="0" w:space="0" w:color="auto"/>
        <w:right w:val="none" w:sz="0" w:space="0" w:color="auto"/>
      </w:divBdr>
    </w:div>
    <w:div w:id="256401094">
      <w:marLeft w:val="480"/>
      <w:marRight w:val="0"/>
      <w:marTop w:val="0"/>
      <w:marBottom w:val="0"/>
      <w:divBdr>
        <w:top w:val="none" w:sz="0" w:space="0" w:color="auto"/>
        <w:left w:val="none" w:sz="0" w:space="0" w:color="auto"/>
        <w:bottom w:val="none" w:sz="0" w:space="0" w:color="auto"/>
        <w:right w:val="none" w:sz="0" w:space="0" w:color="auto"/>
      </w:divBdr>
    </w:div>
    <w:div w:id="257298353">
      <w:marLeft w:val="480"/>
      <w:marRight w:val="0"/>
      <w:marTop w:val="0"/>
      <w:marBottom w:val="0"/>
      <w:divBdr>
        <w:top w:val="none" w:sz="0" w:space="0" w:color="auto"/>
        <w:left w:val="none" w:sz="0" w:space="0" w:color="auto"/>
        <w:bottom w:val="none" w:sz="0" w:space="0" w:color="auto"/>
        <w:right w:val="none" w:sz="0" w:space="0" w:color="auto"/>
      </w:divBdr>
    </w:div>
    <w:div w:id="258802832">
      <w:marLeft w:val="480"/>
      <w:marRight w:val="0"/>
      <w:marTop w:val="0"/>
      <w:marBottom w:val="0"/>
      <w:divBdr>
        <w:top w:val="none" w:sz="0" w:space="0" w:color="auto"/>
        <w:left w:val="none" w:sz="0" w:space="0" w:color="auto"/>
        <w:bottom w:val="none" w:sz="0" w:space="0" w:color="auto"/>
        <w:right w:val="none" w:sz="0" w:space="0" w:color="auto"/>
      </w:divBdr>
    </w:div>
    <w:div w:id="262344433">
      <w:marLeft w:val="480"/>
      <w:marRight w:val="0"/>
      <w:marTop w:val="0"/>
      <w:marBottom w:val="0"/>
      <w:divBdr>
        <w:top w:val="none" w:sz="0" w:space="0" w:color="auto"/>
        <w:left w:val="none" w:sz="0" w:space="0" w:color="auto"/>
        <w:bottom w:val="none" w:sz="0" w:space="0" w:color="auto"/>
        <w:right w:val="none" w:sz="0" w:space="0" w:color="auto"/>
      </w:divBdr>
    </w:div>
    <w:div w:id="262960781">
      <w:marLeft w:val="480"/>
      <w:marRight w:val="0"/>
      <w:marTop w:val="0"/>
      <w:marBottom w:val="0"/>
      <w:divBdr>
        <w:top w:val="none" w:sz="0" w:space="0" w:color="auto"/>
        <w:left w:val="none" w:sz="0" w:space="0" w:color="auto"/>
        <w:bottom w:val="none" w:sz="0" w:space="0" w:color="auto"/>
        <w:right w:val="none" w:sz="0" w:space="0" w:color="auto"/>
      </w:divBdr>
    </w:div>
    <w:div w:id="264925631">
      <w:marLeft w:val="480"/>
      <w:marRight w:val="0"/>
      <w:marTop w:val="0"/>
      <w:marBottom w:val="0"/>
      <w:divBdr>
        <w:top w:val="none" w:sz="0" w:space="0" w:color="auto"/>
        <w:left w:val="none" w:sz="0" w:space="0" w:color="auto"/>
        <w:bottom w:val="none" w:sz="0" w:space="0" w:color="auto"/>
        <w:right w:val="none" w:sz="0" w:space="0" w:color="auto"/>
      </w:divBdr>
    </w:div>
    <w:div w:id="274214647">
      <w:marLeft w:val="480"/>
      <w:marRight w:val="0"/>
      <w:marTop w:val="0"/>
      <w:marBottom w:val="0"/>
      <w:divBdr>
        <w:top w:val="none" w:sz="0" w:space="0" w:color="auto"/>
        <w:left w:val="none" w:sz="0" w:space="0" w:color="auto"/>
        <w:bottom w:val="none" w:sz="0" w:space="0" w:color="auto"/>
        <w:right w:val="none" w:sz="0" w:space="0" w:color="auto"/>
      </w:divBdr>
    </w:div>
    <w:div w:id="278725809">
      <w:marLeft w:val="480"/>
      <w:marRight w:val="0"/>
      <w:marTop w:val="0"/>
      <w:marBottom w:val="0"/>
      <w:divBdr>
        <w:top w:val="none" w:sz="0" w:space="0" w:color="auto"/>
        <w:left w:val="none" w:sz="0" w:space="0" w:color="auto"/>
        <w:bottom w:val="none" w:sz="0" w:space="0" w:color="auto"/>
        <w:right w:val="none" w:sz="0" w:space="0" w:color="auto"/>
      </w:divBdr>
    </w:div>
    <w:div w:id="287207949">
      <w:marLeft w:val="480"/>
      <w:marRight w:val="0"/>
      <w:marTop w:val="0"/>
      <w:marBottom w:val="0"/>
      <w:divBdr>
        <w:top w:val="none" w:sz="0" w:space="0" w:color="auto"/>
        <w:left w:val="none" w:sz="0" w:space="0" w:color="auto"/>
        <w:bottom w:val="none" w:sz="0" w:space="0" w:color="auto"/>
        <w:right w:val="none" w:sz="0" w:space="0" w:color="auto"/>
      </w:divBdr>
    </w:div>
    <w:div w:id="290988014">
      <w:bodyDiv w:val="1"/>
      <w:marLeft w:val="0"/>
      <w:marRight w:val="0"/>
      <w:marTop w:val="0"/>
      <w:marBottom w:val="0"/>
      <w:divBdr>
        <w:top w:val="none" w:sz="0" w:space="0" w:color="auto"/>
        <w:left w:val="none" w:sz="0" w:space="0" w:color="auto"/>
        <w:bottom w:val="none" w:sz="0" w:space="0" w:color="auto"/>
        <w:right w:val="none" w:sz="0" w:space="0" w:color="auto"/>
      </w:divBdr>
    </w:div>
    <w:div w:id="294992036">
      <w:marLeft w:val="480"/>
      <w:marRight w:val="0"/>
      <w:marTop w:val="0"/>
      <w:marBottom w:val="0"/>
      <w:divBdr>
        <w:top w:val="none" w:sz="0" w:space="0" w:color="auto"/>
        <w:left w:val="none" w:sz="0" w:space="0" w:color="auto"/>
        <w:bottom w:val="none" w:sz="0" w:space="0" w:color="auto"/>
        <w:right w:val="none" w:sz="0" w:space="0" w:color="auto"/>
      </w:divBdr>
    </w:div>
    <w:div w:id="295719196">
      <w:marLeft w:val="480"/>
      <w:marRight w:val="0"/>
      <w:marTop w:val="0"/>
      <w:marBottom w:val="0"/>
      <w:divBdr>
        <w:top w:val="none" w:sz="0" w:space="0" w:color="auto"/>
        <w:left w:val="none" w:sz="0" w:space="0" w:color="auto"/>
        <w:bottom w:val="none" w:sz="0" w:space="0" w:color="auto"/>
        <w:right w:val="none" w:sz="0" w:space="0" w:color="auto"/>
      </w:divBdr>
    </w:div>
    <w:div w:id="300575960">
      <w:marLeft w:val="480"/>
      <w:marRight w:val="0"/>
      <w:marTop w:val="0"/>
      <w:marBottom w:val="0"/>
      <w:divBdr>
        <w:top w:val="none" w:sz="0" w:space="0" w:color="auto"/>
        <w:left w:val="none" w:sz="0" w:space="0" w:color="auto"/>
        <w:bottom w:val="none" w:sz="0" w:space="0" w:color="auto"/>
        <w:right w:val="none" w:sz="0" w:space="0" w:color="auto"/>
      </w:divBdr>
    </w:div>
    <w:div w:id="304239391">
      <w:marLeft w:val="480"/>
      <w:marRight w:val="0"/>
      <w:marTop w:val="0"/>
      <w:marBottom w:val="0"/>
      <w:divBdr>
        <w:top w:val="none" w:sz="0" w:space="0" w:color="auto"/>
        <w:left w:val="none" w:sz="0" w:space="0" w:color="auto"/>
        <w:bottom w:val="none" w:sz="0" w:space="0" w:color="auto"/>
        <w:right w:val="none" w:sz="0" w:space="0" w:color="auto"/>
      </w:divBdr>
    </w:div>
    <w:div w:id="318651461">
      <w:marLeft w:val="480"/>
      <w:marRight w:val="0"/>
      <w:marTop w:val="0"/>
      <w:marBottom w:val="0"/>
      <w:divBdr>
        <w:top w:val="none" w:sz="0" w:space="0" w:color="auto"/>
        <w:left w:val="none" w:sz="0" w:space="0" w:color="auto"/>
        <w:bottom w:val="none" w:sz="0" w:space="0" w:color="auto"/>
        <w:right w:val="none" w:sz="0" w:space="0" w:color="auto"/>
      </w:divBdr>
    </w:div>
    <w:div w:id="321130348">
      <w:marLeft w:val="480"/>
      <w:marRight w:val="0"/>
      <w:marTop w:val="0"/>
      <w:marBottom w:val="0"/>
      <w:divBdr>
        <w:top w:val="none" w:sz="0" w:space="0" w:color="auto"/>
        <w:left w:val="none" w:sz="0" w:space="0" w:color="auto"/>
        <w:bottom w:val="none" w:sz="0" w:space="0" w:color="auto"/>
        <w:right w:val="none" w:sz="0" w:space="0" w:color="auto"/>
      </w:divBdr>
    </w:div>
    <w:div w:id="323359337">
      <w:marLeft w:val="480"/>
      <w:marRight w:val="0"/>
      <w:marTop w:val="0"/>
      <w:marBottom w:val="0"/>
      <w:divBdr>
        <w:top w:val="none" w:sz="0" w:space="0" w:color="auto"/>
        <w:left w:val="none" w:sz="0" w:space="0" w:color="auto"/>
        <w:bottom w:val="none" w:sz="0" w:space="0" w:color="auto"/>
        <w:right w:val="none" w:sz="0" w:space="0" w:color="auto"/>
      </w:divBdr>
    </w:div>
    <w:div w:id="325476365">
      <w:bodyDiv w:val="1"/>
      <w:marLeft w:val="0"/>
      <w:marRight w:val="0"/>
      <w:marTop w:val="0"/>
      <w:marBottom w:val="0"/>
      <w:divBdr>
        <w:top w:val="none" w:sz="0" w:space="0" w:color="auto"/>
        <w:left w:val="none" w:sz="0" w:space="0" w:color="auto"/>
        <w:bottom w:val="none" w:sz="0" w:space="0" w:color="auto"/>
        <w:right w:val="none" w:sz="0" w:space="0" w:color="auto"/>
      </w:divBdr>
    </w:div>
    <w:div w:id="326712143">
      <w:marLeft w:val="480"/>
      <w:marRight w:val="0"/>
      <w:marTop w:val="0"/>
      <w:marBottom w:val="0"/>
      <w:divBdr>
        <w:top w:val="none" w:sz="0" w:space="0" w:color="auto"/>
        <w:left w:val="none" w:sz="0" w:space="0" w:color="auto"/>
        <w:bottom w:val="none" w:sz="0" w:space="0" w:color="auto"/>
        <w:right w:val="none" w:sz="0" w:space="0" w:color="auto"/>
      </w:divBdr>
    </w:div>
    <w:div w:id="339234341">
      <w:bodyDiv w:val="1"/>
      <w:marLeft w:val="0"/>
      <w:marRight w:val="0"/>
      <w:marTop w:val="0"/>
      <w:marBottom w:val="0"/>
      <w:divBdr>
        <w:top w:val="none" w:sz="0" w:space="0" w:color="auto"/>
        <w:left w:val="none" w:sz="0" w:space="0" w:color="auto"/>
        <w:bottom w:val="none" w:sz="0" w:space="0" w:color="auto"/>
        <w:right w:val="none" w:sz="0" w:space="0" w:color="auto"/>
      </w:divBdr>
    </w:div>
    <w:div w:id="340476660">
      <w:marLeft w:val="480"/>
      <w:marRight w:val="0"/>
      <w:marTop w:val="0"/>
      <w:marBottom w:val="0"/>
      <w:divBdr>
        <w:top w:val="none" w:sz="0" w:space="0" w:color="auto"/>
        <w:left w:val="none" w:sz="0" w:space="0" w:color="auto"/>
        <w:bottom w:val="none" w:sz="0" w:space="0" w:color="auto"/>
        <w:right w:val="none" w:sz="0" w:space="0" w:color="auto"/>
      </w:divBdr>
    </w:div>
    <w:div w:id="344599115">
      <w:marLeft w:val="480"/>
      <w:marRight w:val="0"/>
      <w:marTop w:val="0"/>
      <w:marBottom w:val="0"/>
      <w:divBdr>
        <w:top w:val="none" w:sz="0" w:space="0" w:color="auto"/>
        <w:left w:val="none" w:sz="0" w:space="0" w:color="auto"/>
        <w:bottom w:val="none" w:sz="0" w:space="0" w:color="auto"/>
        <w:right w:val="none" w:sz="0" w:space="0" w:color="auto"/>
      </w:divBdr>
    </w:div>
    <w:div w:id="345518510">
      <w:marLeft w:val="480"/>
      <w:marRight w:val="0"/>
      <w:marTop w:val="0"/>
      <w:marBottom w:val="0"/>
      <w:divBdr>
        <w:top w:val="none" w:sz="0" w:space="0" w:color="auto"/>
        <w:left w:val="none" w:sz="0" w:space="0" w:color="auto"/>
        <w:bottom w:val="none" w:sz="0" w:space="0" w:color="auto"/>
        <w:right w:val="none" w:sz="0" w:space="0" w:color="auto"/>
      </w:divBdr>
    </w:div>
    <w:div w:id="355347040">
      <w:bodyDiv w:val="1"/>
      <w:marLeft w:val="0"/>
      <w:marRight w:val="0"/>
      <w:marTop w:val="0"/>
      <w:marBottom w:val="0"/>
      <w:divBdr>
        <w:top w:val="none" w:sz="0" w:space="0" w:color="auto"/>
        <w:left w:val="none" w:sz="0" w:space="0" w:color="auto"/>
        <w:bottom w:val="none" w:sz="0" w:space="0" w:color="auto"/>
        <w:right w:val="none" w:sz="0" w:space="0" w:color="auto"/>
      </w:divBdr>
      <w:divsChild>
        <w:div w:id="156070148">
          <w:marLeft w:val="480"/>
          <w:marRight w:val="0"/>
          <w:marTop w:val="0"/>
          <w:marBottom w:val="0"/>
          <w:divBdr>
            <w:top w:val="none" w:sz="0" w:space="0" w:color="auto"/>
            <w:left w:val="none" w:sz="0" w:space="0" w:color="auto"/>
            <w:bottom w:val="none" w:sz="0" w:space="0" w:color="auto"/>
            <w:right w:val="none" w:sz="0" w:space="0" w:color="auto"/>
          </w:divBdr>
        </w:div>
        <w:div w:id="1063523411">
          <w:marLeft w:val="480"/>
          <w:marRight w:val="0"/>
          <w:marTop w:val="0"/>
          <w:marBottom w:val="0"/>
          <w:divBdr>
            <w:top w:val="none" w:sz="0" w:space="0" w:color="auto"/>
            <w:left w:val="none" w:sz="0" w:space="0" w:color="auto"/>
            <w:bottom w:val="none" w:sz="0" w:space="0" w:color="auto"/>
            <w:right w:val="none" w:sz="0" w:space="0" w:color="auto"/>
          </w:divBdr>
        </w:div>
        <w:div w:id="900598304">
          <w:marLeft w:val="480"/>
          <w:marRight w:val="0"/>
          <w:marTop w:val="0"/>
          <w:marBottom w:val="0"/>
          <w:divBdr>
            <w:top w:val="none" w:sz="0" w:space="0" w:color="auto"/>
            <w:left w:val="none" w:sz="0" w:space="0" w:color="auto"/>
            <w:bottom w:val="none" w:sz="0" w:space="0" w:color="auto"/>
            <w:right w:val="none" w:sz="0" w:space="0" w:color="auto"/>
          </w:divBdr>
        </w:div>
        <w:div w:id="2088764710">
          <w:marLeft w:val="480"/>
          <w:marRight w:val="0"/>
          <w:marTop w:val="0"/>
          <w:marBottom w:val="0"/>
          <w:divBdr>
            <w:top w:val="none" w:sz="0" w:space="0" w:color="auto"/>
            <w:left w:val="none" w:sz="0" w:space="0" w:color="auto"/>
            <w:bottom w:val="none" w:sz="0" w:space="0" w:color="auto"/>
            <w:right w:val="none" w:sz="0" w:space="0" w:color="auto"/>
          </w:divBdr>
        </w:div>
      </w:divsChild>
    </w:div>
    <w:div w:id="367023440">
      <w:bodyDiv w:val="1"/>
      <w:marLeft w:val="0"/>
      <w:marRight w:val="0"/>
      <w:marTop w:val="0"/>
      <w:marBottom w:val="0"/>
      <w:divBdr>
        <w:top w:val="none" w:sz="0" w:space="0" w:color="auto"/>
        <w:left w:val="none" w:sz="0" w:space="0" w:color="auto"/>
        <w:bottom w:val="none" w:sz="0" w:space="0" w:color="auto"/>
        <w:right w:val="none" w:sz="0" w:space="0" w:color="auto"/>
      </w:divBdr>
    </w:div>
    <w:div w:id="369847121">
      <w:marLeft w:val="480"/>
      <w:marRight w:val="0"/>
      <w:marTop w:val="0"/>
      <w:marBottom w:val="0"/>
      <w:divBdr>
        <w:top w:val="none" w:sz="0" w:space="0" w:color="auto"/>
        <w:left w:val="none" w:sz="0" w:space="0" w:color="auto"/>
        <w:bottom w:val="none" w:sz="0" w:space="0" w:color="auto"/>
        <w:right w:val="none" w:sz="0" w:space="0" w:color="auto"/>
      </w:divBdr>
    </w:div>
    <w:div w:id="373508398">
      <w:marLeft w:val="480"/>
      <w:marRight w:val="0"/>
      <w:marTop w:val="0"/>
      <w:marBottom w:val="0"/>
      <w:divBdr>
        <w:top w:val="none" w:sz="0" w:space="0" w:color="auto"/>
        <w:left w:val="none" w:sz="0" w:space="0" w:color="auto"/>
        <w:bottom w:val="none" w:sz="0" w:space="0" w:color="auto"/>
        <w:right w:val="none" w:sz="0" w:space="0" w:color="auto"/>
      </w:divBdr>
    </w:div>
    <w:div w:id="374355872">
      <w:marLeft w:val="480"/>
      <w:marRight w:val="0"/>
      <w:marTop w:val="0"/>
      <w:marBottom w:val="0"/>
      <w:divBdr>
        <w:top w:val="none" w:sz="0" w:space="0" w:color="auto"/>
        <w:left w:val="none" w:sz="0" w:space="0" w:color="auto"/>
        <w:bottom w:val="none" w:sz="0" w:space="0" w:color="auto"/>
        <w:right w:val="none" w:sz="0" w:space="0" w:color="auto"/>
      </w:divBdr>
    </w:div>
    <w:div w:id="377050500">
      <w:marLeft w:val="480"/>
      <w:marRight w:val="0"/>
      <w:marTop w:val="0"/>
      <w:marBottom w:val="0"/>
      <w:divBdr>
        <w:top w:val="none" w:sz="0" w:space="0" w:color="auto"/>
        <w:left w:val="none" w:sz="0" w:space="0" w:color="auto"/>
        <w:bottom w:val="none" w:sz="0" w:space="0" w:color="auto"/>
        <w:right w:val="none" w:sz="0" w:space="0" w:color="auto"/>
      </w:divBdr>
    </w:div>
    <w:div w:id="377511011">
      <w:marLeft w:val="480"/>
      <w:marRight w:val="0"/>
      <w:marTop w:val="0"/>
      <w:marBottom w:val="0"/>
      <w:divBdr>
        <w:top w:val="none" w:sz="0" w:space="0" w:color="auto"/>
        <w:left w:val="none" w:sz="0" w:space="0" w:color="auto"/>
        <w:bottom w:val="none" w:sz="0" w:space="0" w:color="auto"/>
        <w:right w:val="none" w:sz="0" w:space="0" w:color="auto"/>
      </w:divBdr>
    </w:div>
    <w:div w:id="382631930">
      <w:marLeft w:val="480"/>
      <w:marRight w:val="0"/>
      <w:marTop w:val="0"/>
      <w:marBottom w:val="0"/>
      <w:divBdr>
        <w:top w:val="none" w:sz="0" w:space="0" w:color="auto"/>
        <w:left w:val="none" w:sz="0" w:space="0" w:color="auto"/>
        <w:bottom w:val="none" w:sz="0" w:space="0" w:color="auto"/>
        <w:right w:val="none" w:sz="0" w:space="0" w:color="auto"/>
      </w:divBdr>
    </w:div>
    <w:div w:id="383261666">
      <w:bodyDiv w:val="1"/>
      <w:marLeft w:val="0"/>
      <w:marRight w:val="0"/>
      <w:marTop w:val="0"/>
      <w:marBottom w:val="0"/>
      <w:divBdr>
        <w:top w:val="none" w:sz="0" w:space="0" w:color="auto"/>
        <w:left w:val="none" w:sz="0" w:space="0" w:color="auto"/>
        <w:bottom w:val="none" w:sz="0" w:space="0" w:color="auto"/>
        <w:right w:val="none" w:sz="0" w:space="0" w:color="auto"/>
      </w:divBdr>
    </w:div>
    <w:div w:id="383413140">
      <w:marLeft w:val="480"/>
      <w:marRight w:val="0"/>
      <w:marTop w:val="0"/>
      <w:marBottom w:val="0"/>
      <w:divBdr>
        <w:top w:val="none" w:sz="0" w:space="0" w:color="auto"/>
        <w:left w:val="none" w:sz="0" w:space="0" w:color="auto"/>
        <w:bottom w:val="none" w:sz="0" w:space="0" w:color="auto"/>
        <w:right w:val="none" w:sz="0" w:space="0" w:color="auto"/>
      </w:divBdr>
    </w:div>
    <w:div w:id="386758878">
      <w:marLeft w:val="480"/>
      <w:marRight w:val="0"/>
      <w:marTop w:val="0"/>
      <w:marBottom w:val="0"/>
      <w:divBdr>
        <w:top w:val="none" w:sz="0" w:space="0" w:color="auto"/>
        <w:left w:val="none" w:sz="0" w:space="0" w:color="auto"/>
        <w:bottom w:val="none" w:sz="0" w:space="0" w:color="auto"/>
        <w:right w:val="none" w:sz="0" w:space="0" w:color="auto"/>
      </w:divBdr>
    </w:div>
    <w:div w:id="387186828">
      <w:marLeft w:val="480"/>
      <w:marRight w:val="0"/>
      <w:marTop w:val="0"/>
      <w:marBottom w:val="0"/>
      <w:divBdr>
        <w:top w:val="none" w:sz="0" w:space="0" w:color="auto"/>
        <w:left w:val="none" w:sz="0" w:space="0" w:color="auto"/>
        <w:bottom w:val="none" w:sz="0" w:space="0" w:color="auto"/>
        <w:right w:val="none" w:sz="0" w:space="0" w:color="auto"/>
      </w:divBdr>
    </w:div>
    <w:div w:id="389308760">
      <w:bodyDiv w:val="1"/>
      <w:marLeft w:val="0"/>
      <w:marRight w:val="0"/>
      <w:marTop w:val="0"/>
      <w:marBottom w:val="0"/>
      <w:divBdr>
        <w:top w:val="none" w:sz="0" w:space="0" w:color="auto"/>
        <w:left w:val="none" w:sz="0" w:space="0" w:color="auto"/>
        <w:bottom w:val="none" w:sz="0" w:space="0" w:color="auto"/>
        <w:right w:val="none" w:sz="0" w:space="0" w:color="auto"/>
      </w:divBdr>
    </w:div>
    <w:div w:id="391002426">
      <w:marLeft w:val="480"/>
      <w:marRight w:val="0"/>
      <w:marTop w:val="0"/>
      <w:marBottom w:val="0"/>
      <w:divBdr>
        <w:top w:val="none" w:sz="0" w:space="0" w:color="auto"/>
        <w:left w:val="none" w:sz="0" w:space="0" w:color="auto"/>
        <w:bottom w:val="none" w:sz="0" w:space="0" w:color="auto"/>
        <w:right w:val="none" w:sz="0" w:space="0" w:color="auto"/>
      </w:divBdr>
    </w:div>
    <w:div w:id="393282076">
      <w:marLeft w:val="480"/>
      <w:marRight w:val="0"/>
      <w:marTop w:val="0"/>
      <w:marBottom w:val="0"/>
      <w:divBdr>
        <w:top w:val="none" w:sz="0" w:space="0" w:color="auto"/>
        <w:left w:val="none" w:sz="0" w:space="0" w:color="auto"/>
        <w:bottom w:val="none" w:sz="0" w:space="0" w:color="auto"/>
        <w:right w:val="none" w:sz="0" w:space="0" w:color="auto"/>
      </w:divBdr>
    </w:div>
    <w:div w:id="399329329">
      <w:marLeft w:val="480"/>
      <w:marRight w:val="0"/>
      <w:marTop w:val="0"/>
      <w:marBottom w:val="0"/>
      <w:divBdr>
        <w:top w:val="none" w:sz="0" w:space="0" w:color="auto"/>
        <w:left w:val="none" w:sz="0" w:space="0" w:color="auto"/>
        <w:bottom w:val="none" w:sz="0" w:space="0" w:color="auto"/>
        <w:right w:val="none" w:sz="0" w:space="0" w:color="auto"/>
      </w:divBdr>
    </w:div>
    <w:div w:id="403340320">
      <w:marLeft w:val="480"/>
      <w:marRight w:val="0"/>
      <w:marTop w:val="0"/>
      <w:marBottom w:val="0"/>
      <w:divBdr>
        <w:top w:val="none" w:sz="0" w:space="0" w:color="auto"/>
        <w:left w:val="none" w:sz="0" w:space="0" w:color="auto"/>
        <w:bottom w:val="none" w:sz="0" w:space="0" w:color="auto"/>
        <w:right w:val="none" w:sz="0" w:space="0" w:color="auto"/>
      </w:divBdr>
    </w:div>
    <w:div w:id="413820458">
      <w:marLeft w:val="480"/>
      <w:marRight w:val="0"/>
      <w:marTop w:val="0"/>
      <w:marBottom w:val="0"/>
      <w:divBdr>
        <w:top w:val="none" w:sz="0" w:space="0" w:color="auto"/>
        <w:left w:val="none" w:sz="0" w:space="0" w:color="auto"/>
        <w:bottom w:val="none" w:sz="0" w:space="0" w:color="auto"/>
        <w:right w:val="none" w:sz="0" w:space="0" w:color="auto"/>
      </w:divBdr>
    </w:div>
    <w:div w:id="415636858">
      <w:marLeft w:val="480"/>
      <w:marRight w:val="0"/>
      <w:marTop w:val="0"/>
      <w:marBottom w:val="0"/>
      <w:divBdr>
        <w:top w:val="none" w:sz="0" w:space="0" w:color="auto"/>
        <w:left w:val="none" w:sz="0" w:space="0" w:color="auto"/>
        <w:bottom w:val="none" w:sz="0" w:space="0" w:color="auto"/>
        <w:right w:val="none" w:sz="0" w:space="0" w:color="auto"/>
      </w:divBdr>
    </w:div>
    <w:div w:id="421297217">
      <w:marLeft w:val="480"/>
      <w:marRight w:val="0"/>
      <w:marTop w:val="0"/>
      <w:marBottom w:val="0"/>
      <w:divBdr>
        <w:top w:val="none" w:sz="0" w:space="0" w:color="auto"/>
        <w:left w:val="none" w:sz="0" w:space="0" w:color="auto"/>
        <w:bottom w:val="none" w:sz="0" w:space="0" w:color="auto"/>
        <w:right w:val="none" w:sz="0" w:space="0" w:color="auto"/>
      </w:divBdr>
    </w:div>
    <w:div w:id="422141205">
      <w:marLeft w:val="480"/>
      <w:marRight w:val="0"/>
      <w:marTop w:val="0"/>
      <w:marBottom w:val="0"/>
      <w:divBdr>
        <w:top w:val="none" w:sz="0" w:space="0" w:color="auto"/>
        <w:left w:val="none" w:sz="0" w:space="0" w:color="auto"/>
        <w:bottom w:val="none" w:sz="0" w:space="0" w:color="auto"/>
        <w:right w:val="none" w:sz="0" w:space="0" w:color="auto"/>
      </w:divBdr>
    </w:div>
    <w:div w:id="437530003">
      <w:bodyDiv w:val="1"/>
      <w:marLeft w:val="0"/>
      <w:marRight w:val="0"/>
      <w:marTop w:val="0"/>
      <w:marBottom w:val="0"/>
      <w:divBdr>
        <w:top w:val="none" w:sz="0" w:space="0" w:color="auto"/>
        <w:left w:val="none" w:sz="0" w:space="0" w:color="auto"/>
        <w:bottom w:val="none" w:sz="0" w:space="0" w:color="auto"/>
        <w:right w:val="none" w:sz="0" w:space="0" w:color="auto"/>
      </w:divBdr>
      <w:divsChild>
        <w:div w:id="860706488">
          <w:marLeft w:val="480"/>
          <w:marRight w:val="0"/>
          <w:marTop w:val="0"/>
          <w:marBottom w:val="0"/>
          <w:divBdr>
            <w:top w:val="none" w:sz="0" w:space="0" w:color="auto"/>
            <w:left w:val="none" w:sz="0" w:space="0" w:color="auto"/>
            <w:bottom w:val="none" w:sz="0" w:space="0" w:color="auto"/>
            <w:right w:val="none" w:sz="0" w:space="0" w:color="auto"/>
          </w:divBdr>
        </w:div>
        <w:div w:id="1650132155">
          <w:marLeft w:val="480"/>
          <w:marRight w:val="0"/>
          <w:marTop w:val="0"/>
          <w:marBottom w:val="0"/>
          <w:divBdr>
            <w:top w:val="none" w:sz="0" w:space="0" w:color="auto"/>
            <w:left w:val="none" w:sz="0" w:space="0" w:color="auto"/>
            <w:bottom w:val="none" w:sz="0" w:space="0" w:color="auto"/>
            <w:right w:val="none" w:sz="0" w:space="0" w:color="auto"/>
          </w:divBdr>
        </w:div>
        <w:div w:id="2088189029">
          <w:marLeft w:val="480"/>
          <w:marRight w:val="0"/>
          <w:marTop w:val="0"/>
          <w:marBottom w:val="0"/>
          <w:divBdr>
            <w:top w:val="none" w:sz="0" w:space="0" w:color="auto"/>
            <w:left w:val="none" w:sz="0" w:space="0" w:color="auto"/>
            <w:bottom w:val="none" w:sz="0" w:space="0" w:color="auto"/>
            <w:right w:val="none" w:sz="0" w:space="0" w:color="auto"/>
          </w:divBdr>
        </w:div>
      </w:divsChild>
    </w:div>
    <w:div w:id="438573061">
      <w:bodyDiv w:val="1"/>
      <w:marLeft w:val="0"/>
      <w:marRight w:val="0"/>
      <w:marTop w:val="0"/>
      <w:marBottom w:val="0"/>
      <w:divBdr>
        <w:top w:val="none" w:sz="0" w:space="0" w:color="auto"/>
        <w:left w:val="none" w:sz="0" w:space="0" w:color="auto"/>
        <w:bottom w:val="none" w:sz="0" w:space="0" w:color="auto"/>
        <w:right w:val="none" w:sz="0" w:space="0" w:color="auto"/>
      </w:divBdr>
      <w:divsChild>
        <w:div w:id="1726298219">
          <w:marLeft w:val="480"/>
          <w:marRight w:val="0"/>
          <w:marTop w:val="0"/>
          <w:marBottom w:val="0"/>
          <w:divBdr>
            <w:top w:val="none" w:sz="0" w:space="0" w:color="auto"/>
            <w:left w:val="none" w:sz="0" w:space="0" w:color="auto"/>
            <w:bottom w:val="none" w:sz="0" w:space="0" w:color="auto"/>
            <w:right w:val="none" w:sz="0" w:space="0" w:color="auto"/>
          </w:divBdr>
        </w:div>
        <w:div w:id="2019234741">
          <w:marLeft w:val="480"/>
          <w:marRight w:val="0"/>
          <w:marTop w:val="0"/>
          <w:marBottom w:val="0"/>
          <w:divBdr>
            <w:top w:val="none" w:sz="0" w:space="0" w:color="auto"/>
            <w:left w:val="none" w:sz="0" w:space="0" w:color="auto"/>
            <w:bottom w:val="none" w:sz="0" w:space="0" w:color="auto"/>
            <w:right w:val="none" w:sz="0" w:space="0" w:color="auto"/>
          </w:divBdr>
        </w:div>
      </w:divsChild>
    </w:div>
    <w:div w:id="439185230">
      <w:bodyDiv w:val="1"/>
      <w:marLeft w:val="0"/>
      <w:marRight w:val="0"/>
      <w:marTop w:val="0"/>
      <w:marBottom w:val="0"/>
      <w:divBdr>
        <w:top w:val="none" w:sz="0" w:space="0" w:color="auto"/>
        <w:left w:val="none" w:sz="0" w:space="0" w:color="auto"/>
        <w:bottom w:val="none" w:sz="0" w:space="0" w:color="auto"/>
        <w:right w:val="none" w:sz="0" w:space="0" w:color="auto"/>
      </w:divBdr>
      <w:divsChild>
        <w:div w:id="2084986632">
          <w:marLeft w:val="480"/>
          <w:marRight w:val="0"/>
          <w:marTop w:val="0"/>
          <w:marBottom w:val="0"/>
          <w:divBdr>
            <w:top w:val="none" w:sz="0" w:space="0" w:color="auto"/>
            <w:left w:val="none" w:sz="0" w:space="0" w:color="auto"/>
            <w:bottom w:val="none" w:sz="0" w:space="0" w:color="auto"/>
            <w:right w:val="none" w:sz="0" w:space="0" w:color="auto"/>
          </w:divBdr>
        </w:div>
        <w:div w:id="1652952320">
          <w:marLeft w:val="480"/>
          <w:marRight w:val="0"/>
          <w:marTop w:val="0"/>
          <w:marBottom w:val="0"/>
          <w:divBdr>
            <w:top w:val="none" w:sz="0" w:space="0" w:color="auto"/>
            <w:left w:val="none" w:sz="0" w:space="0" w:color="auto"/>
            <w:bottom w:val="none" w:sz="0" w:space="0" w:color="auto"/>
            <w:right w:val="none" w:sz="0" w:space="0" w:color="auto"/>
          </w:divBdr>
        </w:div>
        <w:div w:id="1272011687">
          <w:marLeft w:val="480"/>
          <w:marRight w:val="0"/>
          <w:marTop w:val="0"/>
          <w:marBottom w:val="0"/>
          <w:divBdr>
            <w:top w:val="none" w:sz="0" w:space="0" w:color="auto"/>
            <w:left w:val="none" w:sz="0" w:space="0" w:color="auto"/>
            <w:bottom w:val="none" w:sz="0" w:space="0" w:color="auto"/>
            <w:right w:val="none" w:sz="0" w:space="0" w:color="auto"/>
          </w:divBdr>
        </w:div>
        <w:div w:id="1213734711">
          <w:marLeft w:val="480"/>
          <w:marRight w:val="0"/>
          <w:marTop w:val="0"/>
          <w:marBottom w:val="0"/>
          <w:divBdr>
            <w:top w:val="none" w:sz="0" w:space="0" w:color="auto"/>
            <w:left w:val="none" w:sz="0" w:space="0" w:color="auto"/>
            <w:bottom w:val="none" w:sz="0" w:space="0" w:color="auto"/>
            <w:right w:val="none" w:sz="0" w:space="0" w:color="auto"/>
          </w:divBdr>
        </w:div>
        <w:div w:id="22941496">
          <w:marLeft w:val="480"/>
          <w:marRight w:val="0"/>
          <w:marTop w:val="0"/>
          <w:marBottom w:val="0"/>
          <w:divBdr>
            <w:top w:val="none" w:sz="0" w:space="0" w:color="auto"/>
            <w:left w:val="none" w:sz="0" w:space="0" w:color="auto"/>
            <w:bottom w:val="none" w:sz="0" w:space="0" w:color="auto"/>
            <w:right w:val="none" w:sz="0" w:space="0" w:color="auto"/>
          </w:divBdr>
        </w:div>
        <w:div w:id="1572346546">
          <w:marLeft w:val="480"/>
          <w:marRight w:val="0"/>
          <w:marTop w:val="0"/>
          <w:marBottom w:val="0"/>
          <w:divBdr>
            <w:top w:val="none" w:sz="0" w:space="0" w:color="auto"/>
            <w:left w:val="none" w:sz="0" w:space="0" w:color="auto"/>
            <w:bottom w:val="none" w:sz="0" w:space="0" w:color="auto"/>
            <w:right w:val="none" w:sz="0" w:space="0" w:color="auto"/>
          </w:divBdr>
        </w:div>
        <w:div w:id="801121230">
          <w:marLeft w:val="480"/>
          <w:marRight w:val="0"/>
          <w:marTop w:val="0"/>
          <w:marBottom w:val="0"/>
          <w:divBdr>
            <w:top w:val="none" w:sz="0" w:space="0" w:color="auto"/>
            <w:left w:val="none" w:sz="0" w:space="0" w:color="auto"/>
            <w:bottom w:val="none" w:sz="0" w:space="0" w:color="auto"/>
            <w:right w:val="none" w:sz="0" w:space="0" w:color="auto"/>
          </w:divBdr>
        </w:div>
        <w:div w:id="718626957">
          <w:marLeft w:val="480"/>
          <w:marRight w:val="0"/>
          <w:marTop w:val="0"/>
          <w:marBottom w:val="0"/>
          <w:divBdr>
            <w:top w:val="none" w:sz="0" w:space="0" w:color="auto"/>
            <w:left w:val="none" w:sz="0" w:space="0" w:color="auto"/>
            <w:bottom w:val="none" w:sz="0" w:space="0" w:color="auto"/>
            <w:right w:val="none" w:sz="0" w:space="0" w:color="auto"/>
          </w:divBdr>
        </w:div>
      </w:divsChild>
    </w:div>
    <w:div w:id="447359661">
      <w:marLeft w:val="480"/>
      <w:marRight w:val="0"/>
      <w:marTop w:val="0"/>
      <w:marBottom w:val="0"/>
      <w:divBdr>
        <w:top w:val="none" w:sz="0" w:space="0" w:color="auto"/>
        <w:left w:val="none" w:sz="0" w:space="0" w:color="auto"/>
        <w:bottom w:val="none" w:sz="0" w:space="0" w:color="auto"/>
        <w:right w:val="none" w:sz="0" w:space="0" w:color="auto"/>
      </w:divBdr>
    </w:div>
    <w:div w:id="449671776">
      <w:bodyDiv w:val="1"/>
      <w:marLeft w:val="0"/>
      <w:marRight w:val="0"/>
      <w:marTop w:val="0"/>
      <w:marBottom w:val="0"/>
      <w:divBdr>
        <w:top w:val="none" w:sz="0" w:space="0" w:color="auto"/>
        <w:left w:val="none" w:sz="0" w:space="0" w:color="auto"/>
        <w:bottom w:val="none" w:sz="0" w:space="0" w:color="auto"/>
        <w:right w:val="none" w:sz="0" w:space="0" w:color="auto"/>
      </w:divBdr>
      <w:divsChild>
        <w:div w:id="440076077">
          <w:marLeft w:val="480"/>
          <w:marRight w:val="0"/>
          <w:marTop w:val="0"/>
          <w:marBottom w:val="0"/>
          <w:divBdr>
            <w:top w:val="none" w:sz="0" w:space="0" w:color="auto"/>
            <w:left w:val="none" w:sz="0" w:space="0" w:color="auto"/>
            <w:bottom w:val="none" w:sz="0" w:space="0" w:color="auto"/>
            <w:right w:val="none" w:sz="0" w:space="0" w:color="auto"/>
          </w:divBdr>
        </w:div>
        <w:div w:id="1437559002">
          <w:marLeft w:val="480"/>
          <w:marRight w:val="0"/>
          <w:marTop w:val="0"/>
          <w:marBottom w:val="0"/>
          <w:divBdr>
            <w:top w:val="none" w:sz="0" w:space="0" w:color="auto"/>
            <w:left w:val="none" w:sz="0" w:space="0" w:color="auto"/>
            <w:bottom w:val="none" w:sz="0" w:space="0" w:color="auto"/>
            <w:right w:val="none" w:sz="0" w:space="0" w:color="auto"/>
          </w:divBdr>
        </w:div>
        <w:div w:id="163399023">
          <w:marLeft w:val="480"/>
          <w:marRight w:val="0"/>
          <w:marTop w:val="0"/>
          <w:marBottom w:val="0"/>
          <w:divBdr>
            <w:top w:val="none" w:sz="0" w:space="0" w:color="auto"/>
            <w:left w:val="none" w:sz="0" w:space="0" w:color="auto"/>
            <w:bottom w:val="none" w:sz="0" w:space="0" w:color="auto"/>
            <w:right w:val="none" w:sz="0" w:space="0" w:color="auto"/>
          </w:divBdr>
        </w:div>
        <w:div w:id="1359352228">
          <w:marLeft w:val="480"/>
          <w:marRight w:val="0"/>
          <w:marTop w:val="0"/>
          <w:marBottom w:val="0"/>
          <w:divBdr>
            <w:top w:val="none" w:sz="0" w:space="0" w:color="auto"/>
            <w:left w:val="none" w:sz="0" w:space="0" w:color="auto"/>
            <w:bottom w:val="none" w:sz="0" w:space="0" w:color="auto"/>
            <w:right w:val="none" w:sz="0" w:space="0" w:color="auto"/>
          </w:divBdr>
        </w:div>
        <w:div w:id="1566141140">
          <w:marLeft w:val="480"/>
          <w:marRight w:val="0"/>
          <w:marTop w:val="0"/>
          <w:marBottom w:val="0"/>
          <w:divBdr>
            <w:top w:val="none" w:sz="0" w:space="0" w:color="auto"/>
            <w:left w:val="none" w:sz="0" w:space="0" w:color="auto"/>
            <w:bottom w:val="none" w:sz="0" w:space="0" w:color="auto"/>
            <w:right w:val="none" w:sz="0" w:space="0" w:color="auto"/>
          </w:divBdr>
        </w:div>
        <w:div w:id="1642229211">
          <w:marLeft w:val="480"/>
          <w:marRight w:val="0"/>
          <w:marTop w:val="0"/>
          <w:marBottom w:val="0"/>
          <w:divBdr>
            <w:top w:val="none" w:sz="0" w:space="0" w:color="auto"/>
            <w:left w:val="none" w:sz="0" w:space="0" w:color="auto"/>
            <w:bottom w:val="none" w:sz="0" w:space="0" w:color="auto"/>
            <w:right w:val="none" w:sz="0" w:space="0" w:color="auto"/>
          </w:divBdr>
        </w:div>
        <w:div w:id="80488722">
          <w:marLeft w:val="480"/>
          <w:marRight w:val="0"/>
          <w:marTop w:val="0"/>
          <w:marBottom w:val="0"/>
          <w:divBdr>
            <w:top w:val="none" w:sz="0" w:space="0" w:color="auto"/>
            <w:left w:val="none" w:sz="0" w:space="0" w:color="auto"/>
            <w:bottom w:val="none" w:sz="0" w:space="0" w:color="auto"/>
            <w:right w:val="none" w:sz="0" w:space="0" w:color="auto"/>
          </w:divBdr>
        </w:div>
        <w:div w:id="938179763">
          <w:marLeft w:val="480"/>
          <w:marRight w:val="0"/>
          <w:marTop w:val="0"/>
          <w:marBottom w:val="0"/>
          <w:divBdr>
            <w:top w:val="none" w:sz="0" w:space="0" w:color="auto"/>
            <w:left w:val="none" w:sz="0" w:space="0" w:color="auto"/>
            <w:bottom w:val="none" w:sz="0" w:space="0" w:color="auto"/>
            <w:right w:val="none" w:sz="0" w:space="0" w:color="auto"/>
          </w:divBdr>
        </w:div>
      </w:divsChild>
    </w:div>
    <w:div w:id="463815532">
      <w:marLeft w:val="480"/>
      <w:marRight w:val="0"/>
      <w:marTop w:val="0"/>
      <w:marBottom w:val="0"/>
      <w:divBdr>
        <w:top w:val="none" w:sz="0" w:space="0" w:color="auto"/>
        <w:left w:val="none" w:sz="0" w:space="0" w:color="auto"/>
        <w:bottom w:val="none" w:sz="0" w:space="0" w:color="auto"/>
        <w:right w:val="none" w:sz="0" w:space="0" w:color="auto"/>
      </w:divBdr>
    </w:div>
    <w:div w:id="468406154">
      <w:marLeft w:val="480"/>
      <w:marRight w:val="0"/>
      <w:marTop w:val="0"/>
      <w:marBottom w:val="0"/>
      <w:divBdr>
        <w:top w:val="none" w:sz="0" w:space="0" w:color="auto"/>
        <w:left w:val="none" w:sz="0" w:space="0" w:color="auto"/>
        <w:bottom w:val="none" w:sz="0" w:space="0" w:color="auto"/>
        <w:right w:val="none" w:sz="0" w:space="0" w:color="auto"/>
      </w:divBdr>
    </w:div>
    <w:div w:id="469447647">
      <w:marLeft w:val="480"/>
      <w:marRight w:val="0"/>
      <w:marTop w:val="0"/>
      <w:marBottom w:val="0"/>
      <w:divBdr>
        <w:top w:val="none" w:sz="0" w:space="0" w:color="auto"/>
        <w:left w:val="none" w:sz="0" w:space="0" w:color="auto"/>
        <w:bottom w:val="none" w:sz="0" w:space="0" w:color="auto"/>
        <w:right w:val="none" w:sz="0" w:space="0" w:color="auto"/>
      </w:divBdr>
    </w:div>
    <w:div w:id="472137192">
      <w:marLeft w:val="480"/>
      <w:marRight w:val="0"/>
      <w:marTop w:val="0"/>
      <w:marBottom w:val="0"/>
      <w:divBdr>
        <w:top w:val="none" w:sz="0" w:space="0" w:color="auto"/>
        <w:left w:val="none" w:sz="0" w:space="0" w:color="auto"/>
        <w:bottom w:val="none" w:sz="0" w:space="0" w:color="auto"/>
        <w:right w:val="none" w:sz="0" w:space="0" w:color="auto"/>
      </w:divBdr>
    </w:div>
    <w:div w:id="472991245">
      <w:marLeft w:val="480"/>
      <w:marRight w:val="0"/>
      <w:marTop w:val="0"/>
      <w:marBottom w:val="0"/>
      <w:divBdr>
        <w:top w:val="none" w:sz="0" w:space="0" w:color="auto"/>
        <w:left w:val="none" w:sz="0" w:space="0" w:color="auto"/>
        <w:bottom w:val="none" w:sz="0" w:space="0" w:color="auto"/>
        <w:right w:val="none" w:sz="0" w:space="0" w:color="auto"/>
      </w:divBdr>
    </w:div>
    <w:div w:id="474027780">
      <w:bodyDiv w:val="1"/>
      <w:marLeft w:val="0"/>
      <w:marRight w:val="0"/>
      <w:marTop w:val="0"/>
      <w:marBottom w:val="0"/>
      <w:divBdr>
        <w:top w:val="none" w:sz="0" w:space="0" w:color="auto"/>
        <w:left w:val="none" w:sz="0" w:space="0" w:color="auto"/>
        <w:bottom w:val="none" w:sz="0" w:space="0" w:color="auto"/>
        <w:right w:val="none" w:sz="0" w:space="0" w:color="auto"/>
      </w:divBdr>
    </w:div>
    <w:div w:id="482042822">
      <w:marLeft w:val="480"/>
      <w:marRight w:val="0"/>
      <w:marTop w:val="0"/>
      <w:marBottom w:val="0"/>
      <w:divBdr>
        <w:top w:val="none" w:sz="0" w:space="0" w:color="auto"/>
        <w:left w:val="none" w:sz="0" w:space="0" w:color="auto"/>
        <w:bottom w:val="none" w:sz="0" w:space="0" w:color="auto"/>
        <w:right w:val="none" w:sz="0" w:space="0" w:color="auto"/>
      </w:divBdr>
    </w:div>
    <w:div w:id="484005802">
      <w:marLeft w:val="480"/>
      <w:marRight w:val="0"/>
      <w:marTop w:val="0"/>
      <w:marBottom w:val="0"/>
      <w:divBdr>
        <w:top w:val="none" w:sz="0" w:space="0" w:color="auto"/>
        <w:left w:val="none" w:sz="0" w:space="0" w:color="auto"/>
        <w:bottom w:val="none" w:sz="0" w:space="0" w:color="auto"/>
        <w:right w:val="none" w:sz="0" w:space="0" w:color="auto"/>
      </w:divBdr>
    </w:div>
    <w:div w:id="484860926">
      <w:marLeft w:val="480"/>
      <w:marRight w:val="0"/>
      <w:marTop w:val="0"/>
      <w:marBottom w:val="0"/>
      <w:divBdr>
        <w:top w:val="none" w:sz="0" w:space="0" w:color="auto"/>
        <w:left w:val="none" w:sz="0" w:space="0" w:color="auto"/>
        <w:bottom w:val="none" w:sz="0" w:space="0" w:color="auto"/>
        <w:right w:val="none" w:sz="0" w:space="0" w:color="auto"/>
      </w:divBdr>
    </w:div>
    <w:div w:id="486629991">
      <w:bodyDiv w:val="1"/>
      <w:marLeft w:val="0"/>
      <w:marRight w:val="0"/>
      <w:marTop w:val="0"/>
      <w:marBottom w:val="0"/>
      <w:divBdr>
        <w:top w:val="none" w:sz="0" w:space="0" w:color="auto"/>
        <w:left w:val="none" w:sz="0" w:space="0" w:color="auto"/>
        <w:bottom w:val="none" w:sz="0" w:space="0" w:color="auto"/>
        <w:right w:val="none" w:sz="0" w:space="0" w:color="auto"/>
      </w:divBdr>
    </w:div>
    <w:div w:id="492139990">
      <w:marLeft w:val="480"/>
      <w:marRight w:val="0"/>
      <w:marTop w:val="0"/>
      <w:marBottom w:val="0"/>
      <w:divBdr>
        <w:top w:val="none" w:sz="0" w:space="0" w:color="auto"/>
        <w:left w:val="none" w:sz="0" w:space="0" w:color="auto"/>
        <w:bottom w:val="none" w:sz="0" w:space="0" w:color="auto"/>
        <w:right w:val="none" w:sz="0" w:space="0" w:color="auto"/>
      </w:divBdr>
    </w:div>
    <w:div w:id="499664744">
      <w:marLeft w:val="480"/>
      <w:marRight w:val="0"/>
      <w:marTop w:val="0"/>
      <w:marBottom w:val="0"/>
      <w:divBdr>
        <w:top w:val="none" w:sz="0" w:space="0" w:color="auto"/>
        <w:left w:val="none" w:sz="0" w:space="0" w:color="auto"/>
        <w:bottom w:val="none" w:sz="0" w:space="0" w:color="auto"/>
        <w:right w:val="none" w:sz="0" w:space="0" w:color="auto"/>
      </w:divBdr>
    </w:div>
    <w:div w:id="503937598">
      <w:marLeft w:val="480"/>
      <w:marRight w:val="0"/>
      <w:marTop w:val="0"/>
      <w:marBottom w:val="0"/>
      <w:divBdr>
        <w:top w:val="none" w:sz="0" w:space="0" w:color="auto"/>
        <w:left w:val="none" w:sz="0" w:space="0" w:color="auto"/>
        <w:bottom w:val="none" w:sz="0" w:space="0" w:color="auto"/>
        <w:right w:val="none" w:sz="0" w:space="0" w:color="auto"/>
      </w:divBdr>
    </w:div>
    <w:div w:id="506596898">
      <w:marLeft w:val="480"/>
      <w:marRight w:val="0"/>
      <w:marTop w:val="0"/>
      <w:marBottom w:val="0"/>
      <w:divBdr>
        <w:top w:val="none" w:sz="0" w:space="0" w:color="auto"/>
        <w:left w:val="none" w:sz="0" w:space="0" w:color="auto"/>
        <w:bottom w:val="none" w:sz="0" w:space="0" w:color="auto"/>
        <w:right w:val="none" w:sz="0" w:space="0" w:color="auto"/>
      </w:divBdr>
    </w:div>
    <w:div w:id="510531275">
      <w:marLeft w:val="480"/>
      <w:marRight w:val="0"/>
      <w:marTop w:val="0"/>
      <w:marBottom w:val="0"/>
      <w:divBdr>
        <w:top w:val="none" w:sz="0" w:space="0" w:color="auto"/>
        <w:left w:val="none" w:sz="0" w:space="0" w:color="auto"/>
        <w:bottom w:val="none" w:sz="0" w:space="0" w:color="auto"/>
        <w:right w:val="none" w:sz="0" w:space="0" w:color="auto"/>
      </w:divBdr>
    </w:div>
    <w:div w:id="522281486">
      <w:marLeft w:val="480"/>
      <w:marRight w:val="0"/>
      <w:marTop w:val="0"/>
      <w:marBottom w:val="0"/>
      <w:divBdr>
        <w:top w:val="none" w:sz="0" w:space="0" w:color="auto"/>
        <w:left w:val="none" w:sz="0" w:space="0" w:color="auto"/>
        <w:bottom w:val="none" w:sz="0" w:space="0" w:color="auto"/>
        <w:right w:val="none" w:sz="0" w:space="0" w:color="auto"/>
      </w:divBdr>
    </w:div>
    <w:div w:id="526722722">
      <w:marLeft w:val="480"/>
      <w:marRight w:val="0"/>
      <w:marTop w:val="0"/>
      <w:marBottom w:val="0"/>
      <w:divBdr>
        <w:top w:val="none" w:sz="0" w:space="0" w:color="auto"/>
        <w:left w:val="none" w:sz="0" w:space="0" w:color="auto"/>
        <w:bottom w:val="none" w:sz="0" w:space="0" w:color="auto"/>
        <w:right w:val="none" w:sz="0" w:space="0" w:color="auto"/>
      </w:divBdr>
    </w:div>
    <w:div w:id="527764327">
      <w:marLeft w:val="480"/>
      <w:marRight w:val="0"/>
      <w:marTop w:val="0"/>
      <w:marBottom w:val="0"/>
      <w:divBdr>
        <w:top w:val="none" w:sz="0" w:space="0" w:color="auto"/>
        <w:left w:val="none" w:sz="0" w:space="0" w:color="auto"/>
        <w:bottom w:val="none" w:sz="0" w:space="0" w:color="auto"/>
        <w:right w:val="none" w:sz="0" w:space="0" w:color="auto"/>
      </w:divBdr>
    </w:div>
    <w:div w:id="531918642">
      <w:marLeft w:val="480"/>
      <w:marRight w:val="0"/>
      <w:marTop w:val="0"/>
      <w:marBottom w:val="0"/>
      <w:divBdr>
        <w:top w:val="none" w:sz="0" w:space="0" w:color="auto"/>
        <w:left w:val="none" w:sz="0" w:space="0" w:color="auto"/>
        <w:bottom w:val="none" w:sz="0" w:space="0" w:color="auto"/>
        <w:right w:val="none" w:sz="0" w:space="0" w:color="auto"/>
      </w:divBdr>
    </w:div>
    <w:div w:id="531967265">
      <w:marLeft w:val="480"/>
      <w:marRight w:val="0"/>
      <w:marTop w:val="0"/>
      <w:marBottom w:val="0"/>
      <w:divBdr>
        <w:top w:val="none" w:sz="0" w:space="0" w:color="auto"/>
        <w:left w:val="none" w:sz="0" w:space="0" w:color="auto"/>
        <w:bottom w:val="none" w:sz="0" w:space="0" w:color="auto"/>
        <w:right w:val="none" w:sz="0" w:space="0" w:color="auto"/>
      </w:divBdr>
    </w:div>
    <w:div w:id="536502202">
      <w:marLeft w:val="480"/>
      <w:marRight w:val="0"/>
      <w:marTop w:val="0"/>
      <w:marBottom w:val="0"/>
      <w:divBdr>
        <w:top w:val="none" w:sz="0" w:space="0" w:color="auto"/>
        <w:left w:val="none" w:sz="0" w:space="0" w:color="auto"/>
        <w:bottom w:val="none" w:sz="0" w:space="0" w:color="auto"/>
        <w:right w:val="none" w:sz="0" w:space="0" w:color="auto"/>
      </w:divBdr>
    </w:div>
    <w:div w:id="540748842">
      <w:marLeft w:val="480"/>
      <w:marRight w:val="0"/>
      <w:marTop w:val="0"/>
      <w:marBottom w:val="0"/>
      <w:divBdr>
        <w:top w:val="none" w:sz="0" w:space="0" w:color="auto"/>
        <w:left w:val="none" w:sz="0" w:space="0" w:color="auto"/>
        <w:bottom w:val="none" w:sz="0" w:space="0" w:color="auto"/>
        <w:right w:val="none" w:sz="0" w:space="0" w:color="auto"/>
      </w:divBdr>
    </w:div>
    <w:div w:id="542060195">
      <w:marLeft w:val="480"/>
      <w:marRight w:val="0"/>
      <w:marTop w:val="0"/>
      <w:marBottom w:val="0"/>
      <w:divBdr>
        <w:top w:val="none" w:sz="0" w:space="0" w:color="auto"/>
        <w:left w:val="none" w:sz="0" w:space="0" w:color="auto"/>
        <w:bottom w:val="none" w:sz="0" w:space="0" w:color="auto"/>
        <w:right w:val="none" w:sz="0" w:space="0" w:color="auto"/>
      </w:divBdr>
    </w:div>
    <w:div w:id="542408527">
      <w:marLeft w:val="480"/>
      <w:marRight w:val="0"/>
      <w:marTop w:val="0"/>
      <w:marBottom w:val="0"/>
      <w:divBdr>
        <w:top w:val="none" w:sz="0" w:space="0" w:color="auto"/>
        <w:left w:val="none" w:sz="0" w:space="0" w:color="auto"/>
        <w:bottom w:val="none" w:sz="0" w:space="0" w:color="auto"/>
        <w:right w:val="none" w:sz="0" w:space="0" w:color="auto"/>
      </w:divBdr>
    </w:div>
    <w:div w:id="548347597">
      <w:marLeft w:val="480"/>
      <w:marRight w:val="0"/>
      <w:marTop w:val="0"/>
      <w:marBottom w:val="0"/>
      <w:divBdr>
        <w:top w:val="none" w:sz="0" w:space="0" w:color="auto"/>
        <w:left w:val="none" w:sz="0" w:space="0" w:color="auto"/>
        <w:bottom w:val="none" w:sz="0" w:space="0" w:color="auto"/>
        <w:right w:val="none" w:sz="0" w:space="0" w:color="auto"/>
      </w:divBdr>
    </w:div>
    <w:div w:id="548540242">
      <w:marLeft w:val="480"/>
      <w:marRight w:val="0"/>
      <w:marTop w:val="0"/>
      <w:marBottom w:val="0"/>
      <w:divBdr>
        <w:top w:val="none" w:sz="0" w:space="0" w:color="auto"/>
        <w:left w:val="none" w:sz="0" w:space="0" w:color="auto"/>
        <w:bottom w:val="none" w:sz="0" w:space="0" w:color="auto"/>
        <w:right w:val="none" w:sz="0" w:space="0" w:color="auto"/>
      </w:divBdr>
    </w:div>
    <w:div w:id="551312761">
      <w:marLeft w:val="480"/>
      <w:marRight w:val="0"/>
      <w:marTop w:val="0"/>
      <w:marBottom w:val="0"/>
      <w:divBdr>
        <w:top w:val="none" w:sz="0" w:space="0" w:color="auto"/>
        <w:left w:val="none" w:sz="0" w:space="0" w:color="auto"/>
        <w:bottom w:val="none" w:sz="0" w:space="0" w:color="auto"/>
        <w:right w:val="none" w:sz="0" w:space="0" w:color="auto"/>
      </w:divBdr>
    </w:div>
    <w:div w:id="553582834">
      <w:marLeft w:val="480"/>
      <w:marRight w:val="0"/>
      <w:marTop w:val="0"/>
      <w:marBottom w:val="0"/>
      <w:divBdr>
        <w:top w:val="none" w:sz="0" w:space="0" w:color="auto"/>
        <w:left w:val="none" w:sz="0" w:space="0" w:color="auto"/>
        <w:bottom w:val="none" w:sz="0" w:space="0" w:color="auto"/>
        <w:right w:val="none" w:sz="0" w:space="0" w:color="auto"/>
      </w:divBdr>
    </w:div>
    <w:div w:id="553741555">
      <w:marLeft w:val="480"/>
      <w:marRight w:val="0"/>
      <w:marTop w:val="0"/>
      <w:marBottom w:val="0"/>
      <w:divBdr>
        <w:top w:val="none" w:sz="0" w:space="0" w:color="auto"/>
        <w:left w:val="none" w:sz="0" w:space="0" w:color="auto"/>
        <w:bottom w:val="none" w:sz="0" w:space="0" w:color="auto"/>
        <w:right w:val="none" w:sz="0" w:space="0" w:color="auto"/>
      </w:divBdr>
    </w:div>
    <w:div w:id="558441006">
      <w:marLeft w:val="480"/>
      <w:marRight w:val="0"/>
      <w:marTop w:val="0"/>
      <w:marBottom w:val="0"/>
      <w:divBdr>
        <w:top w:val="none" w:sz="0" w:space="0" w:color="auto"/>
        <w:left w:val="none" w:sz="0" w:space="0" w:color="auto"/>
        <w:bottom w:val="none" w:sz="0" w:space="0" w:color="auto"/>
        <w:right w:val="none" w:sz="0" w:space="0" w:color="auto"/>
      </w:divBdr>
    </w:div>
    <w:div w:id="558786020">
      <w:marLeft w:val="480"/>
      <w:marRight w:val="0"/>
      <w:marTop w:val="0"/>
      <w:marBottom w:val="0"/>
      <w:divBdr>
        <w:top w:val="none" w:sz="0" w:space="0" w:color="auto"/>
        <w:left w:val="none" w:sz="0" w:space="0" w:color="auto"/>
        <w:bottom w:val="none" w:sz="0" w:space="0" w:color="auto"/>
        <w:right w:val="none" w:sz="0" w:space="0" w:color="auto"/>
      </w:divBdr>
    </w:div>
    <w:div w:id="560868319">
      <w:marLeft w:val="480"/>
      <w:marRight w:val="0"/>
      <w:marTop w:val="0"/>
      <w:marBottom w:val="0"/>
      <w:divBdr>
        <w:top w:val="none" w:sz="0" w:space="0" w:color="auto"/>
        <w:left w:val="none" w:sz="0" w:space="0" w:color="auto"/>
        <w:bottom w:val="none" w:sz="0" w:space="0" w:color="auto"/>
        <w:right w:val="none" w:sz="0" w:space="0" w:color="auto"/>
      </w:divBdr>
    </w:div>
    <w:div w:id="561137701">
      <w:marLeft w:val="480"/>
      <w:marRight w:val="0"/>
      <w:marTop w:val="0"/>
      <w:marBottom w:val="0"/>
      <w:divBdr>
        <w:top w:val="none" w:sz="0" w:space="0" w:color="auto"/>
        <w:left w:val="none" w:sz="0" w:space="0" w:color="auto"/>
        <w:bottom w:val="none" w:sz="0" w:space="0" w:color="auto"/>
        <w:right w:val="none" w:sz="0" w:space="0" w:color="auto"/>
      </w:divBdr>
    </w:div>
    <w:div w:id="564296942">
      <w:marLeft w:val="480"/>
      <w:marRight w:val="0"/>
      <w:marTop w:val="0"/>
      <w:marBottom w:val="0"/>
      <w:divBdr>
        <w:top w:val="none" w:sz="0" w:space="0" w:color="auto"/>
        <w:left w:val="none" w:sz="0" w:space="0" w:color="auto"/>
        <w:bottom w:val="none" w:sz="0" w:space="0" w:color="auto"/>
        <w:right w:val="none" w:sz="0" w:space="0" w:color="auto"/>
      </w:divBdr>
    </w:div>
    <w:div w:id="564680678">
      <w:marLeft w:val="480"/>
      <w:marRight w:val="0"/>
      <w:marTop w:val="0"/>
      <w:marBottom w:val="0"/>
      <w:divBdr>
        <w:top w:val="none" w:sz="0" w:space="0" w:color="auto"/>
        <w:left w:val="none" w:sz="0" w:space="0" w:color="auto"/>
        <w:bottom w:val="none" w:sz="0" w:space="0" w:color="auto"/>
        <w:right w:val="none" w:sz="0" w:space="0" w:color="auto"/>
      </w:divBdr>
    </w:div>
    <w:div w:id="567108950">
      <w:marLeft w:val="480"/>
      <w:marRight w:val="0"/>
      <w:marTop w:val="0"/>
      <w:marBottom w:val="0"/>
      <w:divBdr>
        <w:top w:val="none" w:sz="0" w:space="0" w:color="auto"/>
        <w:left w:val="none" w:sz="0" w:space="0" w:color="auto"/>
        <w:bottom w:val="none" w:sz="0" w:space="0" w:color="auto"/>
        <w:right w:val="none" w:sz="0" w:space="0" w:color="auto"/>
      </w:divBdr>
    </w:div>
    <w:div w:id="569388102">
      <w:marLeft w:val="480"/>
      <w:marRight w:val="0"/>
      <w:marTop w:val="0"/>
      <w:marBottom w:val="0"/>
      <w:divBdr>
        <w:top w:val="none" w:sz="0" w:space="0" w:color="auto"/>
        <w:left w:val="none" w:sz="0" w:space="0" w:color="auto"/>
        <w:bottom w:val="none" w:sz="0" w:space="0" w:color="auto"/>
        <w:right w:val="none" w:sz="0" w:space="0" w:color="auto"/>
      </w:divBdr>
    </w:div>
    <w:div w:id="573734290">
      <w:marLeft w:val="480"/>
      <w:marRight w:val="0"/>
      <w:marTop w:val="0"/>
      <w:marBottom w:val="0"/>
      <w:divBdr>
        <w:top w:val="none" w:sz="0" w:space="0" w:color="auto"/>
        <w:left w:val="none" w:sz="0" w:space="0" w:color="auto"/>
        <w:bottom w:val="none" w:sz="0" w:space="0" w:color="auto"/>
        <w:right w:val="none" w:sz="0" w:space="0" w:color="auto"/>
      </w:divBdr>
    </w:div>
    <w:div w:id="574171116">
      <w:marLeft w:val="480"/>
      <w:marRight w:val="0"/>
      <w:marTop w:val="0"/>
      <w:marBottom w:val="0"/>
      <w:divBdr>
        <w:top w:val="none" w:sz="0" w:space="0" w:color="auto"/>
        <w:left w:val="none" w:sz="0" w:space="0" w:color="auto"/>
        <w:bottom w:val="none" w:sz="0" w:space="0" w:color="auto"/>
        <w:right w:val="none" w:sz="0" w:space="0" w:color="auto"/>
      </w:divBdr>
    </w:div>
    <w:div w:id="577445863">
      <w:marLeft w:val="480"/>
      <w:marRight w:val="0"/>
      <w:marTop w:val="0"/>
      <w:marBottom w:val="0"/>
      <w:divBdr>
        <w:top w:val="none" w:sz="0" w:space="0" w:color="auto"/>
        <w:left w:val="none" w:sz="0" w:space="0" w:color="auto"/>
        <w:bottom w:val="none" w:sz="0" w:space="0" w:color="auto"/>
        <w:right w:val="none" w:sz="0" w:space="0" w:color="auto"/>
      </w:divBdr>
    </w:div>
    <w:div w:id="581377002">
      <w:marLeft w:val="480"/>
      <w:marRight w:val="0"/>
      <w:marTop w:val="0"/>
      <w:marBottom w:val="0"/>
      <w:divBdr>
        <w:top w:val="none" w:sz="0" w:space="0" w:color="auto"/>
        <w:left w:val="none" w:sz="0" w:space="0" w:color="auto"/>
        <w:bottom w:val="none" w:sz="0" w:space="0" w:color="auto"/>
        <w:right w:val="none" w:sz="0" w:space="0" w:color="auto"/>
      </w:divBdr>
    </w:div>
    <w:div w:id="581795563">
      <w:bodyDiv w:val="1"/>
      <w:marLeft w:val="0"/>
      <w:marRight w:val="0"/>
      <w:marTop w:val="0"/>
      <w:marBottom w:val="0"/>
      <w:divBdr>
        <w:top w:val="none" w:sz="0" w:space="0" w:color="auto"/>
        <w:left w:val="none" w:sz="0" w:space="0" w:color="auto"/>
        <w:bottom w:val="none" w:sz="0" w:space="0" w:color="auto"/>
        <w:right w:val="none" w:sz="0" w:space="0" w:color="auto"/>
      </w:divBdr>
    </w:div>
    <w:div w:id="582571700">
      <w:bodyDiv w:val="1"/>
      <w:marLeft w:val="0"/>
      <w:marRight w:val="0"/>
      <w:marTop w:val="0"/>
      <w:marBottom w:val="0"/>
      <w:divBdr>
        <w:top w:val="none" w:sz="0" w:space="0" w:color="auto"/>
        <w:left w:val="none" w:sz="0" w:space="0" w:color="auto"/>
        <w:bottom w:val="none" w:sz="0" w:space="0" w:color="auto"/>
        <w:right w:val="none" w:sz="0" w:space="0" w:color="auto"/>
      </w:divBdr>
      <w:divsChild>
        <w:div w:id="1326592034">
          <w:marLeft w:val="480"/>
          <w:marRight w:val="0"/>
          <w:marTop w:val="0"/>
          <w:marBottom w:val="0"/>
          <w:divBdr>
            <w:top w:val="none" w:sz="0" w:space="0" w:color="auto"/>
            <w:left w:val="none" w:sz="0" w:space="0" w:color="auto"/>
            <w:bottom w:val="none" w:sz="0" w:space="0" w:color="auto"/>
            <w:right w:val="none" w:sz="0" w:space="0" w:color="auto"/>
          </w:divBdr>
        </w:div>
      </w:divsChild>
    </w:div>
    <w:div w:id="594368618">
      <w:bodyDiv w:val="1"/>
      <w:marLeft w:val="0"/>
      <w:marRight w:val="0"/>
      <w:marTop w:val="0"/>
      <w:marBottom w:val="0"/>
      <w:divBdr>
        <w:top w:val="none" w:sz="0" w:space="0" w:color="auto"/>
        <w:left w:val="none" w:sz="0" w:space="0" w:color="auto"/>
        <w:bottom w:val="none" w:sz="0" w:space="0" w:color="auto"/>
        <w:right w:val="none" w:sz="0" w:space="0" w:color="auto"/>
      </w:divBdr>
      <w:divsChild>
        <w:div w:id="1443840312">
          <w:marLeft w:val="0"/>
          <w:marRight w:val="0"/>
          <w:marTop w:val="0"/>
          <w:marBottom w:val="0"/>
          <w:divBdr>
            <w:top w:val="none" w:sz="0" w:space="0" w:color="auto"/>
            <w:left w:val="none" w:sz="0" w:space="0" w:color="auto"/>
            <w:bottom w:val="none" w:sz="0" w:space="0" w:color="auto"/>
            <w:right w:val="none" w:sz="0" w:space="0" w:color="auto"/>
          </w:divBdr>
          <w:divsChild>
            <w:div w:id="979655048">
              <w:marLeft w:val="0"/>
              <w:marRight w:val="0"/>
              <w:marTop w:val="0"/>
              <w:marBottom w:val="30"/>
              <w:divBdr>
                <w:top w:val="none" w:sz="0" w:space="0" w:color="auto"/>
                <w:left w:val="none" w:sz="0" w:space="0" w:color="auto"/>
                <w:bottom w:val="none" w:sz="0" w:space="0" w:color="auto"/>
                <w:right w:val="none" w:sz="0" w:space="0" w:color="auto"/>
              </w:divBdr>
            </w:div>
          </w:divsChild>
        </w:div>
      </w:divsChild>
    </w:div>
    <w:div w:id="594944459">
      <w:marLeft w:val="480"/>
      <w:marRight w:val="0"/>
      <w:marTop w:val="0"/>
      <w:marBottom w:val="0"/>
      <w:divBdr>
        <w:top w:val="none" w:sz="0" w:space="0" w:color="auto"/>
        <w:left w:val="none" w:sz="0" w:space="0" w:color="auto"/>
        <w:bottom w:val="none" w:sz="0" w:space="0" w:color="auto"/>
        <w:right w:val="none" w:sz="0" w:space="0" w:color="auto"/>
      </w:divBdr>
    </w:div>
    <w:div w:id="594944855">
      <w:marLeft w:val="480"/>
      <w:marRight w:val="0"/>
      <w:marTop w:val="0"/>
      <w:marBottom w:val="0"/>
      <w:divBdr>
        <w:top w:val="none" w:sz="0" w:space="0" w:color="auto"/>
        <w:left w:val="none" w:sz="0" w:space="0" w:color="auto"/>
        <w:bottom w:val="none" w:sz="0" w:space="0" w:color="auto"/>
        <w:right w:val="none" w:sz="0" w:space="0" w:color="auto"/>
      </w:divBdr>
    </w:div>
    <w:div w:id="599022235">
      <w:marLeft w:val="480"/>
      <w:marRight w:val="0"/>
      <w:marTop w:val="0"/>
      <w:marBottom w:val="0"/>
      <w:divBdr>
        <w:top w:val="none" w:sz="0" w:space="0" w:color="auto"/>
        <w:left w:val="none" w:sz="0" w:space="0" w:color="auto"/>
        <w:bottom w:val="none" w:sz="0" w:space="0" w:color="auto"/>
        <w:right w:val="none" w:sz="0" w:space="0" w:color="auto"/>
      </w:divBdr>
    </w:div>
    <w:div w:id="601374245">
      <w:marLeft w:val="480"/>
      <w:marRight w:val="0"/>
      <w:marTop w:val="0"/>
      <w:marBottom w:val="0"/>
      <w:divBdr>
        <w:top w:val="none" w:sz="0" w:space="0" w:color="auto"/>
        <w:left w:val="none" w:sz="0" w:space="0" w:color="auto"/>
        <w:bottom w:val="none" w:sz="0" w:space="0" w:color="auto"/>
        <w:right w:val="none" w:sz="0" w:space="0" w:color="auto"/>
      </w:divBdr>
    </w:div>
    <w:div w:id="610551497">
      <w:marLeft w:val="480"/>
      <w:marRight w:val="0"/>
      <w:marTop w:val="0"/>
      <w:marBottom w:val="0"/>
      <w:divBdr>
        <w:top w:val="none" w:sz="0" w:space="0" w:color="auto"/>
        <w:left w:val="none" w:sz="0" w:space="0" w:color="auto"/>
        <w:bottom w:val="none" w:sz="0" w:space="0" w:color="auto"/>
        <w:right w:val="none" w:sz="0" w:space="0" w:color="auto"/>
      </w:divBdr>
    </w:div>
    <w:div w:id="611322192">
      <w:marLeft w:val="480"/>
      <w:marRight w:val="0"/>
      <w:marTop w:val="0"/>
      <w:marBottom w:val="0"/>
      <w:divBdr>
        <w:top w:val="none" w:sz="0" w:space="0" w:color="auto"/>
        <w:left w:val="none" w:sz="0" w:space="0" w:color="auto"/>
        <w:bottom w:val="none" w:sz="0" w:space="0" w:color="auto"/>
        <w:right w:val="none" w:sz="0" w:space="0" w:color="auto"/>
      </w:divBdr>
    </w:div>
    <w:div w:id="614948395">
      <w:marLeft w:val="480"/>
      <w:marRight w:val="0"/>
      <w:marTop w:val="0"/>
      <w:marBottom w:val="0"/>
      <w:divBdr>
        <w:top w:val="none" w:sz="0" w:space="0" w:color="auto"/>
        <w:left w:val="none" w:sz="0" w:space="0" w:color="auto"/>
        <w:bottom w:val="none" w:sz="0" w:space="0" w:color="auto"/>
        <w:right w:val="none" w:sz="0" w:space="0" w:color="auto"/>
      </w:divBdr>
    </w:div>
    <w:div w:id="618296004">
      <w:marLeft w:val="480"/>
      <w:marRight w:val="0"/>
      <w:marTop w:val="0"/>
      <w:marBottom w:val="0"/>
      <w:divBdr>
        <w:top w:val="none" w:sz="0" w:space="0" w:color="auto"/>
        <w:left w:val="none" w:sz="0" w:space="0" w:color="auto"/>
        <w:bottom w:val="none" w:sz="0" w:space="0" w:color="auto"/>
        <w:right w:val="none" w:sz="0" w:space="0" w:color="auto"/>
      </w:divBdr>
    </w:div>
    <w:div w:id="621227245">
      <w:marLeft w:val="480"/>
      <w:marRight w:val="0"/>
      <w:marTop w:val="0"/>
      <w:marBottom w:val="0"/>
      <w:divBdr>
        <w:top w:val="none" w:sz="0" w:space="0" w:color="auto"/>
        <w:left w:val="none" w:sz="0" w:space="0" w:color="auto"/>
        <w:bottom w:val="none" w:sz="0" w:space="0" w:color="auto"/>
        <w:right w:val="none" w:sz="0" w:space="0" w:color="auto"/>
      </w:divBdr>
    </w:div>
    <w:div w:id="624194640">
      <w:marLeft w:val="480"/>
      <w:marRight w:val="0"/>
      <w:marTop w:val="0"/>
      <w:marBottom w:val="0"/>
      <w:divBdr>
        <w:top w:val="none" w:sz="0" w:space="0" w:color="auto"/>
        <w:left w:val="none" w:sz="0" w:space="0" w:color="auto"/>
        <w:bottom w:val="none" w:sz="0" w:space="0" w:color="auto"/>
        <w:right w:val="none" w:sz="0" w:space="0" w:color="auto"/>
      </w:divBdr>
    </w:div>
    <w:div w:id="632715991">
      <w:marLeft w:val="480"/>
      <w:marRight w:val="0"/>
      <w:marTop w:val="0"/>
      <w:marBottom w:val="0"/>
      <w:divBdr>
        <w:top w:val="none" w:sz="0" w:space="0" w:color="auto"/>
        <w:left w:val="none" w:sz="0" w:space="0" w:color="auto"/>
        <w:bottom w:val="none" w:sz="0" w:space="0" w:color="auto"/>
        <w:right w:val="none" w:sz="0" w:space="0" w:color="auto"/>
      </w:divBdr>
    </w:div>
    <w:div w:id="636301958">
      <w:marLeft w:val="480"/>
      <w:marRight w:val="0"/>
      <w:marTop w:val="0"/>
      <w:marBottom w:val="0"/>
      <w:divBdr>
        <w:top w:val="none" w:sz="0" w:space="0" w:color="auto"/>
        <w:left w:val="none" w:sz="0" w:space="0" w:color="auto"/>
        <w:bottom w:val="none" w:sz="0" w:space="0" w:color="auto"/>
        <w:right w:val="none" w:sz="0" w:space="0" w:color="auto"/>
      </w:divBdr>
    </w:div>
    <w:div w:id="637878254">
      <w:marLeft w:val="480"/>
      <w:marRight w:val="0"/>
      <w:marTop w:val="0"/>
      <w:marBottom w:val="0"/>
      <w:divBdr>
        <w:top w:val="none" w:sz="0" w:space="0" w:color="auto"/>
        <w:left w:val="none" w:sz="0" w:space="0" w:color="auto"/>
        <w:bottom w:val="none" w:sz="0" w:space="0" w:color="auto"/>
        <w:right w:val="none" w:sz="0" w:space="0" w:color="auto"/>
      </w:divBdr>
    </w:div>
    <w:div w:id="639186564">
      <w:marLeft w:val="480"/>
      <w:marRight w:val="0"/>
      <w:marTop w:val="0"/>
      <w:marBottom w:val="0"/>
      <w:divBdr>
        <w:top w:val="none" w:sz="0" w:space="0" w:color="auto"/>
        <w:left w:val="none" w:sz="0" w:space="0" w:color="auto"/>
        <w:bottom w:val="none" w:sz="0" w:space="0" w:color="auto"/>
        <w:right w:val="none" w:sz="0" w:space="0" w:color="auto"/>
      </w:divBdr>
    </w:div>
    <w:div w:id="647561776">
      <w:marLeft w:val="480"/>
      <w:marRight w:val="0"/>
      <w:marTop w:val="0"/>
      <w:marBottom w:val="0"/>
      <w:divBdr>
        <w:top w:val="none" w:sz="0" w:space="0" w:color="auto"/>
        <w:left w:val="none" w:sz="0" w:space="0" w:color="auto"/>
        <w:bottom w:val="none" w:sz="0" w:space="0" w:color="auto"/>
        <w:right w:val="none" w:sz="0" w:space="0" w:color="auto"/>
      </w:divBdr>
    </w:div>
    <w:div w:id="649215176">
      <w:marLeft w:val="480"/>
      <w:marRight w:val="0"/>
      <w:marTop w:val="0"/>
      <w:marBottom w:val="0"/>
      <w:divBdr>
        <w:top w:val="none" w:sz="0" w:space="0" w:color="auto"/>
        <w:left w:val="none" w:sz="0" w:space="0" w:color="auto"/>
        <w:bottom w:val="none" w:sz="0" w:space="0" w:color="auto"/>
        <w:right w:val="none" w:sz="0" w:space="0" w:color="auto"/>
      </w:divBdr>
    </w:div>
    <w:div w:id="665480270">
      <w:marLeft w:val="480"/>
      <w:marRight w:val="0"/>
      <w:marTop w:val="0"/>
      <w:marBottom w:val="0"/>
      <w:divBdr>
        <w:top w:val="none" w:sz="0" w:space="0" w:color="auto"/>
        <w:left w:val="none" w:sz="0" w:space="0" w:color="auto"/>
        <w:bottom w:val="none" w:sz="0" w:space="0" w:color="auto"/>
        <w:right w:val="none" w:sz="0" w:space="0" w:color="auto"/>
      </w:divBdr>
    </w:div>
    <w:div w:id="673462631">
      <w:marLeft w:val="480"/>
      <w:marRight w:val="0"/>
      <w:marTop w:val="0"/>
      <w:marBottom w:val="0"/>
      <w:divBdr>
        <w:top w:val="none" w:sz="0" w:space="0" w:color="auto"/>
        <w:left w:val="none" w:sz="0" w:space="0" w:color="auto"/>
        <w:bottom w:val="none" w:sz="0" w:space="0" w:color="auto"/>
        <w:right w:val="none" w:sz="0" w:space="0" w:color="auto"/>
      </w:divBdr>
    </w:div>
    <w:div w:id="673915887">
      <w:marLeft w:val="480"/>
      <w:marRight w:val="0"/>
      <w:marTop w:val="0"/>
      <w:marBottom w:val="0"/>
      <w:divBdr>
        <w:top w:val="none" w:sz="0" w:space="0" w:color="auto"/>
        <w:left w:val="none" w:sz="0" w:space="0" w:color="auto"/>
        <w:bottom w:val="none" w:sz="0" w:space="0" w:color="auto"/>
        <w:right w:val="none" w:sz="0" w:space="0" w:color="auto"/>
      </w:divBdr>
    </w:div>
    <w:div w:id="678509497">
      <w:marLeft w:val="480"/>
      <w:marRight w:val="0"/>
      <w:marTop w:val="0"/>
      <w:marBottom w:val="0"/>
      <w:divBdr>
        <w:top w:val="none" w:sz="0" w:space="0" w:color="auto"/>
        <w:left w:val="none" w:sz="0" w:space="0" w:color="auto"/>
        <w:bottom w:val="none" w:sz="0" w:space="0" w:color="auto"/>
        <w:right w:val="none" w:sz="0" w:space="0" w:color="auto"/>
      </w:divBdr>
    </w:div>
    <w:div w:id="689335831">
      <w:marLeft w:val="480"/>
      <w:marRight w:val="0"/>
      <w:marTop w:val="0"/>
      <w:marBottom w:val="0"/>
      <w:divBdr>
        <w:top w:val="none" w:sz="0" w:space="0" w:color="auto"/>
        <w:left w:val="none" w:sz="0" w:space="0" w:color="auto"/>
        <w:bottom w:val="none" w:sz="0" w:space="0" w:color="auto"/>
        <w:right w:val="none" w:sz="0" w:space="0" w:color="auto"/>
      </w:divBdr>
    </w:div>
    <w:div w:id="694620100">
      <w:marLeft w:val="480"/>
      <w:marRight w:val="0"/>
      <w:marTop w:val="0"/>
      <w:marBottom w:val="0"/>
      <w:divBdr>
        <w:top w:val="none" w:sz="0" w:space="0" w:color="auto"/>
        <w:left w:val="none" w:sz="0" w:space="0" w:color="auto"/>
        <w:bottom w:val="none" w:sz="0" w:space="0" w:color="auto"/>
        <w:right w:val="none" w:sz="0" w:space="0" w:color="auto"/>
      </w:divBdr>
    </w:div>
    <w:div w:id="696731772">
      <w:bodyDiv w:val="1"/>
      <w:marLeft w:val="0"/>
      <w:marRight w:val="0"/>
      <w:marTop w:val="0"/>
      <w:marBottom w:val="0"/>
      <w:divBdr>
        <w:top w:val="none" w:sz="0" w:space="0" w:color="auto"/>
        <w:left w:val="none" w:sz="0" w:space="0" w:color="auto"/>
        <w:bottom w:val="none" w:sz="0" w:space="0" w:color="auto"/>
        <w:right w:val="none" w:sz="0" w:space="0" w:color="auto"/>
      </w:divBdr>
    </w:div>
    <w:div w:id="697466152">
      <w:bodyDiv w:val="1"/>
      <w:marLeft w:val="0"/>
      <w:marRight w:val="0"/>
      <w:marTop w:val="0"/>
      <w:marBottom w:val="0"/>
      <w:divBdr>
        <w:top w:val="none" w:sz="0" w:space="0" w:color="auto"/>
        <w:left w:val="none" w:sz="0" w:space="0" w:color="auto"/>
        <w:bottom w:val="none" w:sz="0" w:space="0" w:color="auto"/>
        <w:right w:val="none" w:sz="0" w:space="0" w:color="auto"/>
      </w:divBdr>
    </w:div>
    <w:div w:id="697510717">
      <w:marLeft w:val="480"/>
      <w:marRight w:val="0"/>
      <w:marTop w:val="0"/>
      <w:marBottom w:val="0"/>
      <w:divBdr>
        <w:top w:val="none" w:sz="0" w:space="0" w:color="auto"/>
        <w:left w:val="none" w:sz="0" w:space="0" w:color="auto"/>
        <w:bottom w:val="none" w:sz="0" w:space="0" w:color="auto"/>
        <w:right w:val="none" w:sz="0" w:space="0" w:color="auto"/>
      </w:divBdr>
    </w:div>
    <w:div w:id="698700333">
      <w:marLeft w:val="480"/>
      <w:marRight w:val="0"/>
      <w:marTop w:val="0"/>
      <w:marBottom w:val="0"/>
      <w:divBdr>
        <w:top w:val="none" w:sz="0" w:space="0" w:color="auto"/>
        <w:left w:val="none" w:sz="0" w:space="0" w:color="auto"/>
        <w:bottom w:val="none" w:sz="0" w:space="0" w:color="auto"/>
        <w:right w:val="none" w:sz="0" w:space="0" w:color="auto"/>
      </w:divBdr>
    </w:div>
    <w:div w:id="698969605">
      <w:marLeft w:val="480"/>
      <w:marRight w:val="0"/>
      <w:marTop w:val="0"/>
      <w:marBottom w:val="0"/>
      <w:divBdr>
        <w:top w:val="none" w:sz="0" w:space="0" w:color="auto"/>
        <w:left w:val="none" w:sz="0" w:space="0" w:color="auto"/>
        <w:bottom w:val="none" w:sz="0" w:space="0" w:color="auto"/>
        <w:right w:val="none" w:sz="0" w:space="0" w:color="auto"/>
      </w:divBdr>
    </w:div>
    <w:div w:id="700908601">
      <w:marLeft w:val="480"/>
      <w:marRight w:val="0"/>
      <w:marTop w:val="0"/>
      <w:marBottom w:val="0"/>
      <w:divBdr>
        <w:top w:val="none" w:sz="0" w:space="0" w:color="auto"/>
        <w:left w:val="none" w:sz="0" w:space="0" w:color="auto"/>
        <w:bottom w:val="none" w:sz="0" w:space="0" w:color="auto"/>
        <w:right w:val="none" w:sz="0" w:space="0" w:color="auto"/>
      </w:divBdr>
    </w:div>
    <w:div w:id="707144346">
      <w:bodyDiv w:val="1"/>
      <w:marLeft w:val="0"/>
      <w:marRight w:val="0"/>
      <w:marTop w:val="0"/>
      <w:marBottom w:val="0"/>
      <w:divBdr>
        <w:top w:val="none" w:sz="0" w:space="0" w:color="auto"/>
        <w:left w:val="none" w:sz="0" w:space="0" w:color="auto"/>
        <w:bottom w:val="none" w:sz="0" w:space="0" w:color="auto"/>
        <w:right w:val="none" w:sz="0" w:space="0" w:color="auto"/>
      </w:divBdr>
    </w:div>
    <w:div w:id="708845546">
      <w:marLeft w:val="480"/>
      <w:marRight w:val="0"/>
      <w:marTop w:val="0"/>
      <w:marBottom w:val="0"/>
      <w:divBdr>
        <w:top w:val="none" w:sz="0" w:space="0" w:color="auto"/>
        <w:left w:val="none" w:sz="0" w:space="0" w:color="auto"/>
        <w:bottom w:val="none" w:sz="0" w:space="0" w:color="auto"/>
        <w:right w:val="none" w:sz="0" w:space="0" w:color="auto"/>
      </w:divBdr>
    </w:div>
    <w:div w:id="713306630">
      <w:bodyDiv w:val="1"/>
      <w:marLeft w:val="0"/>
      <w:marRight w:val="0"/>
      <w:marTop w:val="0"/>
      <w:marBottom w:val="0"/>
      <w:divBdr>
        <w:top w:val="none" w:sz="0" w:space="0" w:color="auto"/>
        <w:left w:val="none" w:sz="0" w:space="0" w:color="auto"/>
        <w:bottom w:val="none" w:sz="0" w:space="0" w:color="auto"/>
        <w:right w:val="none" w:sz="0" w:space="0" w:color="auto"/>
      </w:divBdr>
    </w:div>
    <w:div w:id="713391646">
      <w:marLeft w:val="480"/>
      <w:marRight w:val="0"/>
      <w:marTop w:val="0"/>
      <w:marBottom w:val="0"/>
      <w:divBdr>
        <w:top w:val="none" w:sz="0" w:space="0" w:color="auto"/>
        <w:left w:val="none" w:sz="0" w:space="0" w:color="auto"/>
        <w:bottom w:val="none" w:sz="0" w:space="0" w:color="auto"/>
        <w:right w:val="none" w:sz="0" w:space="0" w:color="auto"/>
      </w:divBdr>
    </w:div>
    <w:div w:id="718436199">
      <w:bodyDiv w:val="1"/>
      <w:marLeft w:val="0"/>
      <w:marRight w:val="0"/>
      <w:marTop w:val="0"/>
      <w:marBottom w:val="0"/>
      <w:divBdr>
        <w:top w:val="none" w:sz="0" w:space="0" w:color="auto"/>
        <w:left w:val="none" w:sz="0" w:space="0" w:color="auto"/>
        <w:bottom w:val="none" w:sz="0" w:space="0" w:color="auto"/>
        <w:right w:val="none" w:sz="0" w:space="0" w:color="auto"/>
      </w:divBdr>
    </w:div>
    <w:div w:id="724064834">
      <w:marLeft w:val="480"/>
      <w:marRight w:val="0"/>
      <w:marTop w:val="0"/>
      <w:marBottom w:val="0"/>
      <w:divBdr>
        <w:top w:val="none" w:sz="0" w:space="0" w:color="auto"/>
        <w:left w:val="none" w:sz="0" w:space="0" w:color="auto"/>
        <w:bottom w:val="none" w:sz="0" w:space="0" w:color="auto"/>
        <w:right w:val="none" w:sz="0" w:space="0" w:color="auto"/>
      </w:divBdr>
    </w:div>
    <w:div w:id="726806000">
      <w:marLeft w:val="480"/>
      <w:marRight w:val="0"/>
      <w:marTop w:val="0"/>
      <w:marBottom w:val="0"/>
      <w:divBdr>
        <w:top w:val="none" w:sz="0" w:space="0" w:color="auto"/>
        <w:left w:val="none" w:sz="0" w:space="0" w:color="auto"/>
        <w:bottom w:val="none" w:sz="0" w:space="0" w:color="auto"/>
        <w:right w:val="none" w:sz="0" w:space="0" w:color="auto"/>
      </w:divBdr>
    </w:div>
    <w:div w:id="729690792">
      <w:marLeft w:val="480"/>
      <w:marRight w:val="0"/>
      <w:marTop w:val="0"/>
      <w:marBottom w:val="0"/>
      <w:divBdr>
        <w:top w:val="none" w:sz="0" w:space="0" w:color="auto"/>
        <w:left w:val="none" w:sz="0" w:space="0" w:color="auto"/>
        <w:bottom w:val="none" w:sz="0" w:space="0" w:color="auto"/>
        <w:right w:val="none" w:sz="0" w:space="0" w:color="auto"/>
      </w:divBdr>
    </w:div>
    <w:div w:id="730618375">
      <w:marLeft w:val="480"/>
      <w:marRight w:val="0"/>
      <w:marTop w:val="0"/>
      <w:marBottom w:val="0"/>
      <w:divBdr>
        <w:top w:val="none" w:sz="0" w:space="0" w:color="auto"/>
        <w:left w:val="none" w:sz="0" w:space="0" w:color="auto"/>
        <w:bottom w:val="none" w:sz="0" w:space="0" w:color="auto"/>
        <w:right w:val="none" w:sz="0" w:space="0" w:color="auto"/>
      </w:divBdr>
    </w:div>
    <w:div w:id="737174009">
      <w:marLeft w:val="480"/>
      <w:marRight w:val="0"/>
      <w:marTop w:val="0"/>
      <w:marBottom w:val="0"/>
      <w:divBdr>
        <w:top w:val="none" w:sz="0" w:space="0" w:color="auto"/>
        <w:left w:val="none" w:sz="0" w:space="0" w:color="auto"/>
        <w:bottom w:val="none" w:sz="0" w:space="0" w:color="auto"/>
        <w:right w:val="none" w:sz="0" w:space="0" w:color="auto"/>
      </w:divBdr>
    </w:div>
    <w:div w:id="739980320">
      <w:marLeft w:val="480"/>
      <w:marRight w:val="0"/>
      <w:marTop w:val="0"/>
      <w:marBottom w:val="0"/>
      <w:divBdr>
        <w:top w:val="none" w:sz="0" w:space="0" w:color="auto"/>
        <w:left w:val="none" w:sz="0" w:space="0" w:color="auto"/>
        <w:bottom w:val="none" w:sz="0" w:space="0" w:color="auto"/>
        <w:right w:val="none" w:sz="0" w:space="0" w:color="auto"/>
      </w:divBdr>
    </w:div>
    <w:div w:id="740565339">
      <w:marLeft w:val="480"/>
      <w:marRight w:val="0"/>
      <w:marTop w:val="0"/>
      <w:marBottom w:val="0"/>
      <w:divBdr>
        <w:top w:val="none" w:sz="0" w:space="0" w:color="auto"/>
        <w:left w:val="none" w:sz="0" w:space="0" w:color="auto"/>
        <w:bottom w:val="none" w:sz="0" w:space="0" w:color="auto"/>
        <w:right w:val="none" w:sz="0" w:space="0" w:color="auto"/>
      </w:divBdr>
    </w:div>
    <w:div w:id="740710734">
      <w:marLeft w:val="480"/>
      <w:marRight w:val="0"/>
      <w:marTop w:val="0"/>
      <w:marBottom w:val="0"/>
      <w:divBdr>
        <w:top w:val="none" w:sz="0" w:space="0" w:color="auto"/>
        <w:left w:val="none" w:sz="0" w:space="0" w:color="auto"/>
        <w:bottom w:val="none" w:sz="0" w:space="0" w:color="auto"/>
        <w:right w:val="none" w:sz="0" w:space="0" w:color="auto"/>
      </w:divBdr>
    </w:div>
    <w:div w:id="742919175">
      <w:marLeft w:val="480"/>
      <w:marRight w:val="0"/>
      <w:marTop w:val="0"/>
      <w:marBottom w:val="0"/>
      <w:divBdr>
        <w:top w:val="none" w:sz="0" w:space="0" w:color="auto"/>
        <w:left w:val="none" w:sz="0" w:space="0" w:color="auto"/>
        <w:bottom w:val="none" w:sz="0" w:space="0" w:color="auto"/>
        <w:right w:val="none" w:sz="0" w:space="0" w:color="auto"/>
      </w:divBdr>
    </w:div>
    <w:div w:id="746221837">
      <w:marLeft w:val="480"/>
      <w:marRight w:val="0"/>
      <w:marTop w:val="0"/>
      <w:marBottom w:val="0"/>
      <w:divBdr>
        <w:top w:val="none" w:sz="0" w:space="0" w:color="auto"/>
        <w:left w:val="none" w:sz="0" w:space="0" w:color="auto"/>
        <w:bottom w:val="none" w:sz="0" w:space="0" w:color="auto"/>
        <w:right w:val="none" w:sz="0" w:space="0" w:color="auto"/>
      </w:divBdr>
    </w:div>
    <w:div w:id="758450008">
      <w:bodyDiv w:val="1"/>
      <w:marLeft w:val="0"/>
      <w:marRight w:val="0"/>
      <w:marTop w:val="0"/>
      <w:marBottom w:val="0"/>
      <w:divBdr>
        <w:top w:val="none" w:sz="0" w:space="0" w:color="auto"/>
        <w:left w:val="none" w:sz="0" w:space="0" w:color="auto"/>
        <w:bottom w:val="none" w:sz="0" w:space="0" w:color="auto"/>
        <w:right w:val="none" w:sz="0" w:space="0" w:color="auto"/>
      </w:divBdr>
    </w:div>
    <w:div w:id="760639100">
      <w:marLeft w:val="480"/>
      <w:marRight w:val="0"/>
      <w:marTop w:val="0"/>
      <w:marBottom w:val="0"/>
      <w:divBdr>
        <w:top w:val="none" w:sz="0" w:space="0" w:color="auto"/>
        <w:left w:val="none" w:sz="0" w:space="0" w:color="auto"/>
        <w:bottom w:val="none" w:sz="0" w:space="0" w:color="auto"/>
        <w:right w:val="none" w:sz="0" w:space="0" w:color="auto"/>
      </w:divBdr>
    </w:div>
    <w:div w:id="760762078">
      <w:marLeft w:val="480"/>
      <w:marRight w:val="0"/>
      <w:marTop w:val="0"/>
      <w:marBottom w:val="0"/>
      <w:divBdr>
        <w:top w:val="none" w:sz="0" w:space="0" w:color="auto"/>
        <w:left w:val="none" w:sz="0" w:space="0" w:color="auto"/>
        <w:bottom w:val="none" w:sz="0" w:space="0" w:color="auto"/>
        <w:right w:val="none" w:sz="0" w:space="0" w:color="auto"/>
      </w:divBdr>
    </w:div>
    <w:div w:id="762728799">
      <w:marLeft w:val="480"/>
      <w:marRight w:val="0"/>
      <w:marTop w:val="0"/>
      <w:marBottom w:val="0"/>
      <w:divBdr>
        <w:top w:val="none" w:sz="0" w:space="0" w:color="auto"/>
        <w:left w:val="none" w:sz="0" w:space="0" w:color="auto"/>
        <w:bottom w:val="none" w:sz="0" w:space="0" w:color="auto"/>
        <w:right w:val="none" w:sz="0" w:space="0" w:color="auto"/>
      </w:divBdr>
    </w:div>
    <w:div w:id="764224912">
      <w:marLeft w:val="480"/>
      <w:marRight w:val="0"/>
      <w:marTop w:val="0"/>
      <w:marBottom w:val="0"/>
      <w:divBdr>
        <w:top w:val="none" w:sz="0" w:space="0" w:color="auto"/>
        <w:left w:val="none" w:sz="0" w:space="0" w:color="auto"/>
        <w:bottom w:val="none" w:sz="0" w:space="0" w:color="auto"/>
        <w:right w:val="none" w:sz="0" w:space="0" w:color="auto"/>
      </w:divBdr>
    </w:div>
    <w:div w:id="765536670">
      <w:marLeft w:val="480"/>
      <w:marRight w:val="0"/>
      <w:marTop w:val="0"/>
      <w:marBottom w:val="0"/>
      <w:divBdr>
        <w:top w:val="none" w:sz="0" w:space="0" w:color="auto"/>
        <w:left w:val="none" w:sz="0" w:space="0" w:color="auto"/>
        <w:bottom w:val="none" w:sz="0" w:space="0" w:color="auto"/>
        <w:right w:val="none" w:sz="0" w:space="0" w:color="auto"/>
      </w:divBdr>
    </w:div>
    <w:div w:id="770124435">
      <w:bodyDiv w:val="1"/>
      <w:marLeft w:val="0"/>
      <w:marRight w:val="0"/>
      <w:marTop w:val="0"/>
      <w:marBottom w:val="0"/>
      <w:divBdr>
        <w:top w:val="none" w:sz="0" w:space="0" w:color="auto"/>
        <w:left w:val="none" w:sz="0" w:space="0" w:color="auto"/>
        <w:bottom w:val="none" w:sz="0" w:space="0" w:color="auto"/>
        <w:right w:val="none" w:sz="0" w:space="0" w:color="auto"/>
      </w:divBdr>
    </w:div>
    <w:div w:id="771244682">
      <w:bodyDiv w:val="1"/>
      <w:marLeft w:val="0"/>
      <w:marRight w:val="0"/>
      <w:marTop w:val="0"/>
      <w:marBottom w:val="0"/>
      <w:divBdr>
        <w:top w:val="none" w:sz="0" w:space="0" w:color="auto"/>
        <w:left w:val="none" w:sz="0" w:space="0" w:color="auto"/>
        <w:bottom w:val="none" w:sz="0" w:space="0" w:color="auto"/>
        <w:right w:val="none" w:sz="0" w:space="0" w:color="auto"/>
      </w:divBdr>
    </w:div>
    <w:div w:id="773089130">
      <w:marLeft w:val="480"/>
      <w:marRight w:val="0"/>
      <w:marTop w:val="0"/>
      <w:marBottom w:val="0"/>
      <w:divBdr>
        <w:top w:val="none" w:sz="0" w:space="0" w:color="auto"/>
        <w:left w:val="none" w:sz="0" w:space="0" w:color="auto"/>
        <w:bottom w:val="none" w:sz="0" w:space="0" w:color="auto"/>
        <w:right w:val="none" w:sz="0" w:space="0" w:color="auto"/>
      </w:divBdr>
    </w:div>
    <w:div w:id="773130850">
      <w:marLeft w:val="480"/>
      <w:marRight w:val="0"/>
      <w:marTop w:val="0"/>
      <w:marBottom w:val="0"/>
      <w:divBdr>
        <w:top w:val="none" w:sz="0" w:space="0" w:color="auto"/>
        <w:left w:val="none" w:sz="0" w:space="0" w:color="auto"/>
        <w:bottom w:val="none" w:sz="0" w:space="0" w:color="auto"/>
        <w:right w:val="none" w:sz="0" w:space="0" w:color="auto"/>
      </w:divBdr>
    </w:div>
    <w:div w:id="773787274">
      <w:marLeft w:val="480"/>
      <w:marRight w:val="0"/>
      <w:marTop w:val="0"/>
      <w:marBottom w:val="0"/>
      <w:divBdr>
        <w:top w:val="none" w:sz="0" w:space="0" w:color="auto"/>
        <w:left w:val="none" w:sz="0" w:space="0" w:color="auto"/>
        <w:bottom w:val="none" w:sz="0" w:space="0" w:color="auto"/>
        <w:right w:val="none" w:sz="0" w:space="0" w:color="auto"/>
      </w:divBdr>
    </w:div>
    <w:div w:id="774977897">
      <w:marLeft w:val="480"/>
      <w:marRight w:val="0"/>
      <w:marTop w:val="0"/>
      <w:marBottom w:val="0"/>
      <w:divBdr>
        <w:top w:val="none" w:sz="0" w:space="0" w:color="auto"/>
        <w:left w:val="none" w:sz="0" w:space="0" w:color="auto"/>
        <w:bottom w:val="none" w:sz="0" w:space="0" w:color="auto"/>
        <w:right w:val="none" w:sz="0" w:space="0" w:color="auto"/>
      </w:divBdr>
    </w:div>
    <w:div w:id="778187708">
      <w:marLeft w:val="480"/>
      <w:marRight w:val="0"/>
      <w:marTop w:val="0"/>
      <w:marBottom w:val="0"/>
      <w:divBdr>
        <w:top w:val="none" w:sz="0" w:space="0" w:color="auto"/>
        <w:left w:val="none" w:sz="0" w:space="0" w:color="auto"/>
        <w:bottom w:val="none" w:sz="0" w:space="0" w:color="auto"/>
        <w:right w:val="none" w:sz="0" w:space="0" w:color="auto"/>
      </w:divBdr>
    </w:div>
    <w:div w:id="779568217">
      <w:marLeft w:val="480"/>
      <w:marRight w:val="0"/>
      <w:marTop w:val="0"/>
      <w:marBottom w:val="0"/>
      <w:divBdr>
        <w:top w:val="none" w:sz="0" w:space="0" w:color="auto"/>
        <w:left w:val="none" w:sz="0" w:space="0" w:color="auto"/>
        <w:bottom w:val="none" w:sz="0" w:space="0" w:color="auto"/>
        <w:right w:val="none" w:sz="0" w:space="0" w:color="auto"/>
      </w:divBdr>
    </w:div>
    <w:div w:id="781538430">
      <w:marLeft w:val="480"/>
      <w:marRight w:val="0"/>
      <w:marTop w:val="0"/>
      <w:marBottom w:val="0"/>
      <w:divBdr>
        <w:top w:val="none" w:sz="0" w:space="0" w:color="auto"/>
        <w:left w:val="none" w:sz="0" w:space="0" w:color="auto"/>
        <w:bottom w:val="none" w:sz="0" w:space="0" w:color="auto"/>
        <w:right w:val="none" w:sz="0" w:space="0" w:color="auto"/>
      </w:divBdr>
    </w:div>
    <w:div w:id="782306551">
      <w:marLeft w:val="480"/>
      <w:marRight w:val="0"/>
      <w:marTop w:val="0"/>
      <w:marBottom w:val="0"/>
      <w:divBdr>
        <w:top w:val="none" w:sz="0" w:space="0" w:color="auto"/>
        <w:left w:val="none" w:sz="0" w:space="0" w:color="auto"/>
        <w:bottom w:val="none" w:sz="0" w:space="0" w:color="auto"/>
        <w:right w:val="none" w:sz="0" w:space="0" w:color="auto"/>
      </w:divBdr>
    </w:div>
    <w:div w:id="787971926">
      <w:marLeft w:val="480"/>
      <w:marRight w:val="0"/>
      <w:marTop w:val="0"/>
      <w:marBottom w:val="0"/>
      <w:divBdr>
        <w:top w:val="none" w:sz="0" w:space="0" w:color="auto"/>
        <w:left w:val="none" w:sz="0" w:space="0" w:color="auto"/>
        <w:bottom w:val="none" w:sz="0" w:space="0" w:color="auto"/>
        <w:right w:val="none" w:sz="0" w:space="0" w:color="auto"/>
      </w:divBdr>
    </w:div>
    <w:div w:id="798499520">
      <w:marLeft w:val="480"/>
      <w:marRight w:val="0"/>
      <w:marTop w:val="0"/>
      <w:marBottom w:val="0"/>
      <w:divBdr>
        <w:top w:val="none" w:sz="0" w:space="0" w:color="auto"/>
        <w:left w:val="none" w:sz="0" w:space="0" w:color="auto"/>
        <w:bottom w:val="none" w:sz="0" w:space="0" w:color="auto"/>
        <w:right w:val="none" w:sz="0" w:space="0" w:color="auto"/>
      </w:divBdr>
    </w:div>
    <w:div w:id="801969114">
      <w:marLeft w:val="480"/>
      <w:marRight w:val="0"/>
      <w:marTop w:val="0"/>
      <w:marBottom w:val="0"/>
      <w:divBdr>
        <w:top w:val="none" w:sz="0" w:space="0" w:color="auto"/>
        <w:left w:val="none" w:sz="0" w:space="0" w:color="auto"/>
        <w:bottom w:val="none" w:sz="0" w:space="0" w:color="auto"/>
        <w:right w:val="none" w:sz="0" w:space="0" w:color="auto"/>
      </w:divBdr>
    </w:div>
    <w:div w:id="802384256">
      <w:marLeft w:val="480"/>
      <w:marRight w:val="0"/>
      <w:marTop w:val="0"/>
      <w:marBottom w:val="0"/>
      <w:divBdr>
        <w:top w:val="none" w:sz="0" w:space="0" w:color="auto"/>
        <w:left w:val="none" w:sz="0" w:space="0" w:color="auto"/>
        <w:bottom w:val="none" w:sz="0" w:space="0" w:color="auto"/>
        <w:right w:val="none" w:sz="0" w:space="0" w:color="auto"/>
      </w:divBdr>
    </w:div>
    <w:div w:id="802776587">
      <w:marLeft w:val="480"/>
      <w:marRight w:val="0"/>
      <w:marTop w:val="0"/>
      <w:marBottom w:val="0"/>
      <w:divBdr>
        <w:top w:val="none" w:sz="0" w:space="0" w:color="auto"/>
        <w:left w:val="none" w:sz="0" w:space="0" w:color="auto"/>
        <w:bottom w:val="none" w:sz="0" w:space="0" w:color="auto"/>
        <w:right w:val="none" w:sz="0" w:space="0" w:color="auto"/>
      </w:divBdr>
    </w:div>
    <w:div w:id="804202215">
      <w:marLeft w:val="480"/>
      <w:marRight w:val="0"/>
      <w:marTop w:val="0"/>
      <w:marBottom w:val="0"/>
      <w:divBdr>
        <w:top w:val="none" w:sz="0" w:space="0" w:color="auto"/>
        <w:left w:val="none" w:sz="0" w:space="0" w:color="auto"/>
        <w:bottom w:val="none" w:sz="0" w:space="0" w:color="auto"/>
        <w:right w:val="none" w:sz="0" w:space="0" w:color="auto"/>
      </w:divBdr>
    </w:div>
    <w:div w:id="807476966">
      <w:marLeft w:val="480"/>
      <w:marRight w:val="0"/>
      <w:marTop w:val="0"/>
      <w:marBottom w:val="0"/>
      <w:divBdr>
        <w:top w:val="none" w:sz="0" w:space="0" w:color="auto"/>
        <w:left w:val="none" w:sz="0" w:space="0" w:color="auto"/>
        <w:bottom w:val="none" w:sz="0" w:space="0" w:color="auto"/>
        <w:right w:val="none" w:sz="0" w:space="0" w:color="auto"/>
      </w:divBdr>
    </w:div>
    <w:div w:id="813301935">
      <w:marLeft w:val="480"/>
      <w:marRight w:val="0"/>
      <w:marTop w:val="0"/>
      <w:marBottom w:val="0"/>
      <w:divBdr>
        <w:top w:val="none" w:sz="0" w:space="0" w:color="auto"/>
        <w:left w:val="none" w:sz="0" w:space="0" w:color="auto"/>
        <w:bottom w:val="none" w:sz="0" w:space="0" w:color="auto"/>
        <w:right w:val="none" w:sz="0" w:space="0" w:color="auto"/>
      </w:divBdr>
    </w:div>
    <w:div w:id="814880832">
      <w:marLeft w:val="480"/>
      <w:marRight w:val="0"/>
      <w:marTop w:val="0"/>
      <w:marBottom w:val="0"/>
      <w:divBdr>
        <w:top w:val="none" w:sz="0" w:space="0" w:color="auto"/>
        <w:left w:val="none" w:sz="0" w:space="0" w:color="auto"/>
        <w:bottom w:val="none" w:sz="0" w:space="0" w:color="auto"/>
        <w:right w:val="none" w:sz="0" w:space="0" w:color="auto"/>
      </w:divBdr>
    </w:div>
    <w:div w:id="817956667">
      <w:marLeft w:val="480"/>
      <w:marRight w:val="0"/>
      <w:marTop w:val="0"/>
      <w:marBottom w:val="0"/>
      <w:divBdr>
        <w:top w:val="none" w:sz="0" w:space="0" w:color="auto"/>
        <w:left w:val="none" w:sz="0" w:space="0" w:color="auto"/>
        <w:bottom w:val="none" w:sz="0" w:space="0" w:color="auto"/>
        <w:right w:val="none" w:sz="0" w:space="0" w:color="auto"/>
      </w:divBdr>
    </w:div>
    <w:div w:id="819420598">
      <w:bodyDiv w:val="1"/>
      <w:marLeft w:val="0"/>
      <w:marRight w:val="0"/>
      <w:marTop w:val="0"/>
      <w:marBottom w:val="0"/>
      <w:divBdr>
        <w:top w:val="none" w:sz="0" w:space="0" w:color="auto"/>
        <w:left w:val="none" w:sz="0" w:space="0" w:color="auto"/>
        <w:bottom w:val="none" w:sz="0" w:space="0" w:color="auto"/>
        <w:right w:val="none" w:sz="0" w:space="0" w:color="auto"/>
      </w:divBdr>
    </w:div>
    <w:div w:id="820580947">
      <w:marLeft w:val="480"/>
      <w:marRight w:val="0"/>
      <w:marTop w:val="0"/>
      <w:marBottom w:val="0"/>
      <w:divBdr>
        <w:top w:val="none" w:sz="0" w:space="0" w:color="auto"/>
        <w:left w:val="none" w:sz="0" w:space="0" w:color="auto"/>
        <w:bottom w:val="none" w:sz="0" w:space="0" w:color="auto"/>
        <w:right w:val="none" w:sz="0" w:space="0" w:color="auto"/>
      </w:divBdr>
    </w:div>
    <w:div w:id="829953940">
      <w:marLeft w:val="480"/>
      <w:marRight w:val="0"/>
      <w:marTop w:val="0"/>
      <w:marBottom w:val="0"/>
      <w:divBdr>
        <w:top w:val="none" w:sz="0" w:space="0" w:color="auto"/>
        <w:left w:val="none" w:sz="0" w:space="0" w:color="auto"/>
        <w:bottom w:val="none" w:sz="0" w:space="0" w:color="auto"/>
        <w:right w:val="none" w:sz="0" w:space="0" w:color="auto"/>
      </w:divBdr>
    </w:div>
    <w:div w:id="831482390">
      <w:marLeft w:val="480"/>
      <w:marRight w:val="0"/>
      <w:marTop w:val="0"/>
      <w:marBottom w:val="0"/>
      <w:divBdr>
        <w:top w:val="none" w:sz="0" w:space="0" w:color="auto"/>
        <w:left w:val="none" w:sz="0" w:space="0" w:color="auto"/>
        <w:bottom w:val="none" w:sz="0" w:space="0" w:color="auto"/>
        <w:right w:val="none" w:sz="0" w:space="0" w:color="auto"/>
      </w:divBdr>
    </w:div>
    <w:div w:id="834490864">
      <w:marLeft w:val="480"/>
      <w:marRight w:val="0"/>
      <w:marTop w:val="0"/>
      <w:marBottom w:val="0"/>
      <w:divBdr>
        <w:top w:val="none" w:sz="0" w:space="0" w:color="auto"/>
        <w:left w:val="none" w:sz="0" w:space="0" w:color="auto"/>
        <w:bottom w:val="none" w:sz="0" w:space="0" w:color="auto"/>
        <w:right w:val="none" w:sz="0" w:space="0" w:color="auto"/>
      </w:divBdr>
    </w:div>
    <w:div w:id="835415591">
      <w:marLeft w:val="480"/>
      <w:marRight w:val="0"/>
      <w:marTop w:val="0"/>
      <w:marBottom w:val="0"/>
      <w:divBdr>
        <w:top w:val="none" w:sz="0" w:space="0" w:color="auto"/>
        <w:left w:val="none" w:sz="0" w:space="0" w:color="auto"/>
        <w:bottom w:val="none" w:sz="0" w:space="0" w:color="auto"/>
        <w:right w:val="none" w:sz="0" w:space="0" w:color="auto"/>
      </w:divBdr>
    </w:div>
    <w:div w:id="836576877">
      <w:marLeft w:val="480"/>
      <w:marRight w:val="0"/>
      <w:marTop w:val="0"/>
      <w:marBottom w:val="0"/>
      <w:divBdr>
        <w:top w:val="none" w:sz="0" w:space="0" w:color="auto"/>
        <w:left w:val="none" w:sz="0" w:space="0" w:color="auto"/>
        <w:bottom w:val="none" w:sz="0" w:space="0" w:color="auto"/>
        <w:right w:val="none" w:sz="0" w:space="0" w:color="auto"/>
      </w:divBdr>
    </w:div>
    <w:div w:id="836848020">
      <w:marLeft w:val="480"/>
      <w:marRight w:val="0"/>
      <w:marTop w:val="0"/>
      <w:marBottom w:val="0"/>
      <w:divBdr>
        <w:top w:val="none" w:sz="0" w:space="0" w:color="auto"/>
        <w:left w:val="none" w:sz="0" w:space="0" w:color="auto"/>
        <w:bottom w:val="none" w:sz="0" w:space="0" w:color="auto"/>
        <w:right w:val="none" w:sz="0" w:space="0" w:color="auto"/>
      </w:divBdr>
    </w:div>
    <w:div w:id="837619067">
      <w:marLeft w:val="480"/>
      <w:marRight w:val="0"/>
      <w:marTop w:val="0"/>
      <w:marBottom w:val="0"/>
      <w:divBdr>
        <w:top w:val="none" w:sz="0" w:space="0" w:color="auto"/>
        <w:left w:val="none" w:sz="0" w:space="0" w:color="auto"/>
        <w:bottom w:val="none" w:sz="0" w:space="0" w:color="auto"/>
        <w:right w:val="none" w:sz="0" w:space="0" w:color="auto"/>
      </w:divBdr>
    </w:div>
    <w:div w:id="839849522">
      <w:marLeft w:val="480"/>
      <w:marRight w:val="0"/>
      <w:marTop w:val="0"/>
      <w:marBottom w:val="0"/>
      <w:divBdr>
        <w:top w:val="none" w:sz="0" w:space="0" w:color="auto"/>
        <w:left w:val="none" w:sz="0" w:space="0" w:color="auto"/>
        <w:bottom w:val="none" w:sz="0" w:space="0" w:color="auto"/>
        <w:right w:val="none" w:sz="0" w:space="0" w:color="auto"/>
      </w:divBdr>
    </w:div>
    <w:div w:id="841505729">
      <w:marLeft w:val="480"/>
      <w:marRight w:val="0"/>
      <w:marTop w:val="0"/>
      <w:marBottom w:val="0"/>
      <w:divBdr>
        <w:top w:val="none" w:sz="0" w:space="0" w:color="auto"/>
        <w:left w:val="none" w:sz="0" w:space="0" w:color="auto"/>
        <w:bottom w:val="none" w:sz="0" w:space="0" w:color="auto"/>
        <w:right w:val="none" w:sz="0" w:space="0" w:color="auto"/>
      </w:divBdr>
    </w:div>
    <w:div w:id="844056497">
      <w:marLeft w:val="480"/>
      <w:marRight w:val="0"/>
      <w:marTop w:val="0"/>
      <w:marBottom w:val="0"/>
      <w:divBdr>
        <w:top w:val="none" w:sz="0" w:space="0" w:color="auto"/>
        <w:left w:val="none" w:sz="0" w:space="0" w:color="auto"/>
        <w:bottom w:val="none" w:sz="0" w:space="0" w:color="auto"/>
        <w:right w:val="none" w:sz="0" w:space="0" w:color="auto"/>
      </w:divBdr>
    </w:div>
    <w:div w:id="845287908">
      <w:marLeft w:val="480"/>
      <w:marRight w:val="0"/>
      <w:marTop w:val="0"/>
      <w:marBottom w:val="0"/>
      <w:divBdr>
        <w:top w:val="none" w:sz="0" w:space="0" w:color="auto"/>
        <w:left w:val="none" w:sz="0" w:space="0" w:color="auto"/>
        <w:bottom w:val="none" w:sz="0" w:space="0" w:color="auto"/>
        <w:right w:val="none" w:sz="0" w:space="0" w:color="auto"/>
      </w:divBdr>
    </w:div>
    <w:div w:id="850947650">
      <w:marLeft w:val="480"/>
      <w:marRight w:val="0"/>
      <w:marTop w:val="0"/>
      <w:marBottom w:val="0"/>
      <w:divBdr>
        <w:top w:val="none" w:sz="0" w:space="0" w:color="auto"/>
        <w:left w:val="none" w:sz="0" w:space="0" w:color="auto"/>
        <w:bottom w:val="none" w:sz="0" w:space="0" w:color="auto"/>
        <w:right w:val="none" w:sz="0" w:space="0" w:color="auto"/>
      </w:divBdr>
    </w:div>
    <w:div w:id="854883276">
      <w:marLeft w:val="480"/>
      <w:marRight w:val="0"/>
      <w:marTop w:val="0"/>
      <w:marBottom w:val="0"/>
      <w:divBdr>
        <w:top w:val="none" w:sz="0" w:space="0" w:color="auto"/>
        <w:left w:val="none" w:sz="0" w:space="0" w:color="auto"/>
        <w:bottom w:val="none" w:sz="0" w:space="0" w:color="auto"/>
        <w:right w:val="none" w:sz="0" w:space="0" w:color="auto"/>
      </w:divBdr>
    </w:div>
    <w:div w:id="862981509">
      <w:marLeft w:val="480"/>
      <w:marRight w:val="0"/>
      <w:marTop w:val="0"/>
      <w:marBottom w:val="0"/>
      <w:divBdr>
        <w:top w:val="none" w:sz="0" w:space="0" w:color="auto"/>
        <w:left w:val="none" w:sz="0" w:space="0" w:color="auto"/>
        <w:bottom w:val="none" w:sz="0" w:space="0" w:color="auto"/>
        <w:right w:val="none" w:sz="0" w:space="0" w:color="auto"/>
      </w:divBdr>
    </w:div>
    <w:div w:id="863831776">
      <w:marLeft w:val="480"/>
      <w:marRight w:val="0"/>
      <w:marTop w:val="0"/>
      <w:marBottom w:val="0"/>
      <w:divBdr>
        <w:top w:val="none" w:sz="0" w:space="0" w:color="auto"/>
        <w:left w:val="none" w:sz="0" w:space="0" w:color="auto"/>
        <w:bottom w:val="none" w:sz="0" w:space="0" w:color="auto"/>
        <w:right w:val="none" w:sz="0" w:space="0" w:color="auto"/>
      </w:divBdr>
    </w:div>
    <w:div w:id="866135692">
      <w:marLeft w:val="480"/>
      <w:marRight w:val="0"/>
      <w:marTop w:val="0"/>
      <w:marBottom w:val="0"/>
      <w:divBdr>
        <w:top w:val="none" w:sz="0" w:space="0" w:color="auto"/>
        <w:left w:val="none" w:sz="0" w:space="0" w:color="auto"/>
        <w:bottom w:val="none" w:sz="0" w:space="0" w:color="auto"/>
        <w:right w:val="none" w:sz="0" w:space="0" w:color="auto"/>
      </w:divBdr>
    </w:div>
    <w:div w:id="867448040">
      <w:marLeft w:val="480"/>
      <w:marRight w:val="0"/>
      <w:marTop w:val="0"/>
      <w:marBottom w:val="0"/>
      <w:divBdr>
        <w:top w:val="none" w:sz="0" w:space="0" w:color="auto"/>
        <w:left w:val="none" w:sz="0" w:space="0" w:color="auto"/>
        <w:bottom w:val="none" w:sz="0" w:space="0" w:color="auto"/>
        <w:right w:val="none" w:sz="0" w:space="0" w:color="auto"/>
      </w:divBdr>
    </w:div>
    <w:div w:id="867840345">
      <w:marLeft w:val="480"/>
      <w:marRight w:val="0"/>
      <w:marTop w:val="0"/>
      <w:marBottom w:val="0"/>
      <w:divBdr>
        <w:top w:val="none" w:sz="0" w:space="0" w:color="auto"/>
        <w:left w:val="none" w:sz="0" w:space="0" w:color="auto"/>
        <w:bottom w:val="none" w:sz="0" w:space="0" w:color="auto"/>
        <w:right w:val="none" w:sz="0" w:space="0" w:color="auto"/>
      </w:divBdr>
    </w:div>
    <w:div w:id="869027284">
      <w:bodyDiv w:val="1"/>
      <w:marLeft w:val="0"/>
      <w:marRight w:val="0"/>
      <w:marTop w:val="0"/>
      <w:marBottom w:val="0"/>
      <w:divBdr>
        <w:top w:val="none" w:sz="0" w:space="0" w:color="auto"/>
        <w:left w:val="none" w:sz="0" w:space="0" w:color="auto"/>
        <w:bottom w:val="none" w:sz="0" w:space="0" w:color="auto"/>
        <w:right w:val="none" w:sz="0" w:space="0" w:color="auto"/>
      </w:divBdr>
      <w:divsChild>
        <w:div w:id="999385593">
          <w:marLeft w:val="480"/>
          <w:marRight w:val="0"/>
          <w:marTop w:val="0"/>
          <w:marBottom w:val="0"/>
          <w:divBdr>
            <w:top w:val="none" w:sz="0" w:space="0" w:color="auto"/>
            <w:left w:val="none" w:sz="0" w:space="0" w:color="auto"/>
            <w:bottom w:val="none" w:sz="0" w:space="0" w:color="auto"/>
            <w:right w:val="none" w:sz="0" w:space="0" w:color="auto"/>
          </w:divBdr>
        </w:div>
        <w:div w:id="460655288">
          <w:marLeft w:val="480"/>
          <w:marRight w:val="0"/>
          <w:marTop w:val="0"/>
          <w:marBottom w:val="0"/>
          <w:divBdr>
            <w:top w:val="none" w:sz="0" w:space="0" w:color="auto"/>
            <w:left w:val="none" w:sz="0" w:space="0" w:color="auto"/>
            <w:bottom w:val="none" w:sz="0" w:space="0" w:color="auto"/>
            <w:right w:val="none" w:sz="0" w:space="0" w:color="auto"/>
          </w:divBdr>
        </w:div>
        <w:div w:id="1057779798">
          <w:marLeft w:val="480"/>
          <w:marRight w:val="0"/>
          <w:marTop w:val="0"/>
          <w:marBottom w:val="0"/>
          <w:divBdr>
            <w:top w:val="none" w:sz="0" w:space="0" w:color="auto"/>
            <w:left w:val="none" w:sz="0" w:space="0" w:color="auto"/>
            <w:bottom w:val="none" w:sz="0" w:space="0" w:color="auto"/>
            <w:right w:val="none" w:sz="0" w:space="0" w:color="auto"/>
          </w:divBdr>
        </w:div>
        <w:div w:id="1339306340">
          <w:marLeft w:val="480"/>
          <w:marRight w:val="0"/>
          <w:marTop w:val="0"/>
          <w:marBottom w:val="0"/>
          <w:divBdr>
            <w:top w:val="none" w:sz="0" w:space="0" w:color="auto"/>
            <w:left w:val="none" w:sz="0" w:space="0" w:color="auto"/>
            <w:bottom w:val="none" w:sz="0" w:space="0" w:color="auto"/>
            <w:right w:val="none" w:sz="0" w:space="0" w:color="auto"/>
          </w:divBdr>
        </w:div>
        <w:div w:id="1734891583">
          <w:marLeft w:val="480"/>
          <w:marRight w:val="0"/>
          <w:marTop w:val="0"/>
          <w:marBottom w:val="0"/>
          <w:divBdr>
            <w:top w:val="none" w:sz="0" w:space="0" w:color="auto"/>
            <w:left w:val="none" w:sz="0" w:space="0" w:color="auto"/>
            <w:bottom w:val="none" w:sz="0" w:space="0" w:color="auto"/>
            <w:right w:val="none" w:sz="0" w:space="0" w:color="auto"/>
          </w:divBdr>
        </w:div>
        <w:div w:id="2132045986">
          <w:marLeft w:val="480"/>
          <w:marRight w:val="0"/>
          <w:marTop w:val="0"/>
          <w:marBottom w:val="0"/>
          <w:divBdr>
            <w:top w:val="none" w:sz="0" w:space="0" w:color="auto"/>
            <w:left w:val="none" w:sz="0" w:space="0" w:color="auto"/>
            <w:bottom w:val="none" w:sz="0" w:space="0" w:color="auto"/>
            <w:right w:val="none" w:sz="0" w:space="0" w:color="auto"/>
          </w:divBdr>
        </w:div>
        <w:div w:id="826215142">
          <w:marLeft w:val="480"/>
          <w:marRight w:val="0"/>
          <w:marTop w:val="0"/>
          <w:marBottom w:val="0"/>
          <w:divBdr>
            <w:top w:val="none" w:sz="0" w:space="0" w:color="auto"/>
            <w:left w:val="none" w:sz="0" w:space="0" w:color="auto"/>
            <w:bottom w:val="none" w:sz="0" w:space="0" w:color="auto"/>
            <w:right w:val="none" w:sz="0" w:space="0" w:color="auto"/>
          </w:divBdr>
        </w:div>
      </w:divsChild>
    </w:div>
    <w:div w:id="869531745">
      <w:marLeft w:val="480"/>
      <w:marRight w:val="0"/>
      <w:marTop w:val="0"/>
      <w:marBottom w:val="0"/>
      <w:divBdr>
        <w:top w:val="none" w:sz="0" w:space="0" w:color="auto"/>
        <w:left w:val="none" w:sz="0" w:space="0" w:color="auto"/>
        <w:bottom w:val="none" w:sz="0" w:space="0" w:color="auto"/>
        <w:right w:val="none" w:sz="0" w:space="0" w:color="auto"/>
      </w:divBdr>
    </w:div>
    <w:div w:id="870874763">
      <w:marLeft w:val="480"/>
      <w:marRight w:val="0"/>
      <w:marTop w:val="0"/>
      <w:marBottom w:val="0"/>
      <w:divBdr>
        <w:top w:val="none" w:sz="0" w:space="0" w:color="auto"/>
        <w:left w:val="none" w:sz="0" w:space="0" w:color="auto"/>
        <w:bottom w:val="none" w:sz="0" w:space="0" w:color="auto"/>
        <w:right w:val="none" w:sz="0" w:space="0" w:color="auto"/>
      </w:divBdr>
    </w:div>
    <w:div w:id="873008646">
      <w:marLeft w:val="480"/>
      <w:marRight w:val="0"/>
      <w:marTop w:val="0"/>
      <w:marBottom w:val="0"/>
      <w:divBdr>
        <w:top w:val="none" w:sz="0" w:space="0" w:color="auto"/>
        <w:left w:val="none" w:sz="0" w:space="0" w:color="auto"/>
        <w:bottom w:val="none" w:sz="0" w:space="0" w:color="auto"/>
        <w:right w:val="none" w:sz="0" w:space="0" w:color="auto"/>
      </w:divBdr>
    </w:div>
    <w:div w:id="873345433">
      <w:marLeft w:val="480"/>
      <w:marRight w:val="0"/>
      <w:marTop w:val="0"/>
      <w:marBottom w:val="0"/>
      <w:divBdr>
        <w:top w:val="none" w:sz="0" w:space="0" w:color="auto"/>
        <w:left w:val="none" w:sz="0" w:space="0" w:color="auto"/>
        <w:bottom w:val="none" w:sz="0" w:space="0" w:color="auto"/>
        <w:right w:val="none" w:sz="0" w:space="0" w:color="auto"/>
      </w:divBdr>
    </w:div>
    <w:div w:id="873886647">
      <w:marLeft w:val="480"/>
      <w:marRight w:val="0"/>
      <w:marTop w:val="0"/>
      <w:marBottom w:val="0"/>
      <w:divBdr>
        <w:top w:val="none" w:sz="0" w:space="0" w:color="auto"/>
        <w:left w:val="none" w:sz="0" w:space="0" w:color="auto"/>
        <w:bottom w:val="none" w:sz="0" w:space="0" w:color="auto"/>
        <w:right w:val="none" w:sz="0" w:space="0" w:color="auto"/>
      </w:divBdr>
    </w:div>
    <w:div w:id="878127347">
      <w:bodyDiv w:val="1"/>
      <w:marLeft w:val="0"/>
      <w:marRight w:val="0"/>
      <w:marTop w:val="0"/>
      <w:marBottom w:val="0"/>
      <w:divBdr>
        <w:top w:val="none" w:sz="0" w:space="0" w:color="auto"/>
        <w:left w:val="none" w:sz="0" w:space="0" w:color="auto"/>
        <w:bottom w:val="none" w:sz="0" w:space="0" w:color="auto"/>
        <w:right w:val="none" w:sz="0" w:space="0" w:color="auto"/>
      </w:divBdr>
      <w:divsChild>
        <w:div w:id="372467180">
          <w:marLeft w:val="480"/>
          <w:marRight w:val="0"/>
          <w:marTop w:val="0"/>
          <w:marBottom w:val="0"/>
          <w:divBdr>
            <w:top w:val="none" w:sz="0" w:space="0" w:color="auto"/>
            <w:left w:val="none" w:sz="0" w:space="0" w:color="auto"/>
            <w:bottom w:val="none" w:sz="0" w:space="0" w:color="auto"/>
            <w:right w:val="none" w:sz="0" w:space="0" w:color="auto"/>
          </w:divBdr>
        </w:div>
        <w:div w:id="833842438">
          <w:marLeft w:val="480"/>
          <w:marRight w:val="0"/>
          <w:marTop w:val="0"/>
          <w:marBottom w:val="0"/>
          <w:divBdr>
            <w:top w:val="none" w:sz="0" w:space="0" w:color="auto"/>
            <w:left w:val="none" w:sz="0" w:space="0" w:color="auto"/>
            <w:bottom w:val="none" w:sz="0" w:space="0" w:color="auto"/>
            <w:right w:val="none" w:sz="0" w:space="0" w:color="auto"/>
          </w:divBdr>
        </w:div>
        <w:div w:id="922254049">
          <w:marLeft w:val="480"/>
          <w:marRight w:val="0"/>
          <w:marTop w:val="0"/>
          <w:marBottom w:val="0"/>
          <w:divBdr>
            <w:top w:val="none" w:sz="0" w:space="0" w:color="auto"/>
            <w:left w:val="none" w:sz="0" w:space="0" w:color="auto"/>
            <w:bottom w:val="none" w:sz="0" w:space="0" w:color="auto"/>
            <w:right w:val="none" w:sz="0" w:space="0" w:color="auto"/>
          </w:divBdr>
        </w:div>
        <w:div w:id="873158171">
          <w:marLeft w:val="480"/>
          <w:marRight w:val="0"/>
          <w:marTop w:val="0"/>
          <w:marBottom w:val="0"/>
          <w:divBdr>
            <w:top w:val="none" w:sz="0" w:space="0" w:color="auto"/>
            <w:left w:val="none" w:sz="0" w:space="0" w:color="auto"/>
            <w:bottom w:val="none" w:sz="0" w:space="0" w:color="auto"/>
            <w:right w:val="none" w:sz="0" w:space="0" w:color="auto"/>
          </w:divBdr>
        </w:div>
        <w:div w:id="2026403372">
          <w:marLeft w:val="480"/>
          <w:marRight w:val="0"/>
          <w:marTop w:val="0"/>
          <w:marBottom w:val="0"/>
          <w:divBdr>
            <w:top w:val="none" w:sz="0" w:space="0" w:color="auto"/>
            <w:left w:val="none" w:sz="0" w:space="0" w:color="auto"/>
            <w:bottom w:val="none" w:sz="0" w:space="0" w:color="auto"/>
            <w:right w:val="none" w:sz="0" w:space="0" w:color="auto"/>
          </w:divBdr>
        </w:div>
        <w:div w:id="486216034">
          <w:marLeft w:val="480"/>
          <w:marRight w:val="0"/>
          <w:marTop w:val="0"/>
          <w:marBottom w:val="0"/>
          <w:divBdr>
            <w:top w:val="none" w:sz="0" w:space="0" w:color="auto"/>
            <w:left w:val="none" w:sz="0" w:space="0" w:color="auto"/>
            <w:bottom w:val="none" w:sz="0" w:space="0" w:color="auto"/>
            <w:right w:val="none" w:sz="0" w:space="0" w:color="auto"/>
          </w:divBdr>
        </w:div>
        <w:div w:id="1838887400">
          <w:marLeft w:val="480"/>
          <w:marRight w:val="0"/>
          <w:marTop w:val="0"/>
          <w:marBottom w:val="0"/>
          <w:divBdr>
            <w:top w:val="none" w:sz="0" w:space="0" w:color="auto"/>
            <w:left w:val="none" w:sz="0" w:space="0" w:color="auto"/>
            <w:bottom w:val="none" w:sz="0" w:space="0" w:color="auto"/>
            <w:right w:val="none" w:sz="0" w:space="0" w:color="auto"/>
          </w:divBdr>
        </w:div>
      </w:divsChild>
    </w:div>
    <w:div w:id="878392844">
      <w:marLeft w:val="480"/>
      <w:marRight w:val="0"/>
      <w:marTop w:val="0"/>
      <w:marBottom w:val="0"/>
      <w:divBdr>
        <w:top w:val="none" w:sz="0" w:space="0" w:color="auto"/>
        <w:left w:val="none" w:sz="0" w:space="0" w:color="auto"/>
        <w:bottom w:val="none" w:sz="0" w:space="0" w:color="auto"/>
        <w:right w:val="none" w:sz="0" w:space="0" w:color="auto"/>
      </w:divBdr>
    </w:div>
    <w:div w:id="878665476">
      <w:marLeft w:val="480"/>
      <w:marRight w:val="0"/>
      <w:marTop w:val="0"/>
      <w:marBottom w:val="0"/>
      <w:divBdr>
        <w:top w:val="none" w:sz="0" w:space="0" w:color="auto"/>
        <w:left w:val="none" w:sz="0" w:space="0" w:color="auto"/>
        <w:bottom w:val="none" w:sz="0" w:space="0" w:color="auto"/>
        <w:right w:val="none" w:sz="0" w:space="0" w:color="auto"/>
      </w:divBdr>
    </w:div>
    <w:div w:id="878779304">
      <w:marLeft w:val="480"/>
      <w:marRight w:val="0"/>
      <w:marTop w:val="0"/>
      <w:marBottom w:val="0"/>
      <w:divBdr>
        <w:top w:val="none" w:sz="0" w:space="0" w:color="auto"/>
        <w:left w:val="none" w:sz="0" w:space="0" w:color="auto"/>
        <w:bottom w:val="none" w:sz="0" w:space="0" w:color="auto"/>
        <w:right w:val="none" w:sz="0" w:space="0" w:color="auto"/>
      </w:divBdr>
    </w:div>
    <w:div w:id="886642610">
      <w:marLeft w:val="480"/>
      <w:marRight w:val="0"/>
      <w:marTop w:val="0"/>
      <w:marBottom w:val="0"/>
      <w:divBdr>
        <w:top w:val="none" w:sz="0" w:space="0" w:color="auto"/>
        <w:left w:val="none" w:sz="0" w:space="0" w:color="auto"/>
        <w:bottom w:val="none" w:sz="0" w:space="0" w:color="auto"/>
        <w:right w:val="none" w:sz="0" w:space="0" w:color="auto"/>
      </w:divBdr>
    </w:div>
    <w:div w:id="886910763">
      <w:marLeft w:val="480"/>
      <w:marRight w:val="0"/>
      <w:marTop w:val="0"/>
      <w:marBottom w:val="0"/>
      <w:divBdr>
        <w:top w:val="none" w:sz="0" w:space="0" w:color="auto"/>
        <w:left w:val="none" w:sz="0" w:space="0" w:color="auto"/>
        <w:bottom w:val="none" w:sz="0" w:space="0" w:color="auto"/>
        <w:right w:val="none" w:sz="0" w:space="0" w:color="auto"/>
      </w:divBdr>
    </w:div>
    <w:div w:id="892156385">
      <w:marLeft w:val="480"/>
      <w:marRight w:val="0"/>
      <w:marTop w:val="0"/>
      <w:marBottom w:val="0"/>
      <w:divBdr>
        <w:top w:val="none" w:sz="0" w:space="0" w:color="auto"/>
        <w:left w:val="none" w:sz="0" w:space="0" w:color="auto"/>
        <w:bottom w:val="none" w:sz="0" w:space="0" w:color="auto"/>
        <w:right w:val="none" w:sz="0" w:space="0" w:color="auto"/>
      </w:divBdr>
    </w:div>
    <w:div w:id="899635474">
      <w:marLeft w:val="480"/>
      <w:marRight w:val="0"/>
      <w:marTop w:val="0"/>
      <w:marBottom w:val="0"/>
      <w:divBdr>
        <w:top w:val="none" w:sz="0" w:space="0" w:color="auto"/>
        <w:left w:val="none" w:sz="0" w:space="0" w:color="auto"/>
        <w:bottom w:val="none" w:sz="0" w:space="0" w:color="auto"/>
        <w:right w:val="none" w:sz="0" w:space="0" w:color="auto"/>
      </w:divBdr>
    </w:div>
    <w:div w:id="904492505">
      <w:bodyDiv w:val="1"/>
      <w:marLeft w:val="0"/>
      <w:marRight w:val="0"/>
      <w:marTop w:val="0"/>
      <w:marBottom w:val="0"/>
      <w:divBdr>
        <w:top w:val="none" w:sz="0" w:space="0" w:color="auto"/>
        <w:left w:val="none" w:sz="0" w:space="0" w:color="auto"/>
        <w:bottom w:val="none" w:sz="0" w:space="0" w:color="auto"/>
        <w:right w:val="none" w:sz="0" w:space="0" w:color="auto"/>
      </w:divBdr>
    </w:div>
    <w:div w:id="904684717">
      <w:marLeft w:val="480"/>
      <w:marRight w:val="0"/>
      <w:marTop w:val="0"/>
      <w:marBottom w:val="0"/>
      <w:divBdr>
        <w:top w:val="none" w:sz="0" w:space="0" w:color="auto"/>
        <w:left w:val="none" w:sz="0" w:space="0" w:color="auto"/>
        <w:bottom w:val="none" w:sz="0" w:space="0" w:color="auto"/>
        <w:right w:val="none" w:sz="0" w:space="0" w:color="auto"/>
      </w:divBdr>
    </w:div>
    <w:div w:id="912737463">
      <w:marLeft w:val="480"/>
      <w:marRight w:val="0"/>
      <w:marTop w:val="0"/>
      <w:marBottom w:val="0"/>
      <w:divBdr>
        <w:top w:val="none" w:sz="0" w:space="0" w:color="auto"/>
        <w:left w:val="none" w:sz="0" w:space="0" w:color="auto"/>
        <w:bottom w:val="none" w:sz="0" w:space="0" w:color="auto"/>
        <w:right w:val="none" w:sz="0" w:space="0" w:color="auto"/>
      </w:divBdr>
    </w:div>
    <w:div w:id="913203856">
      <w:marLeft w:val="480"/>
      <w:marRight w:val="0"/>
      <w:marTop w:val="0"/>
      <w:marBottom w:val="0"/>
      <w:divBdr>
        <w:top w:val="none" w:sz="0" w:space="0" w:color="auto"/>
        <w:left w:val="none" w:sz="0" w:space="0" w:color="auto"/>
        <w:bottom w:val="none" w:sz="0" w:space="0" w:color="auto"/>
        <w:right w:val="none" w:sz="0" w:space="0" w:color="auto"/>
      </w:divBdr>
    </w:div>
    <w:div w:id="927275047">
      <w:marLeft w:val="480"/>
      <w:marRight w:val="0"/>
      <w:marTop w:val="0"/>
      <w:marBottom w:val="0"/>
      <w:divBdr>
        <w:top w:val="none" w:sz="0" w:space="0" w:color="auto"/>
        <w:left w:val="none" w:sz="0" w:space="0" w:color="auto"/>
        <w:bottom w:val="none" w:sz="0" w:space="0" w:color="auto"/>
        <w:right w:val="none" w:sz="0" w:space="0" w:color="auto"/>
      </w:divBdr>
    </w:div>
    <w:div w:id="932936373">
      <w:marLeft w:val="480"/>
      <w:marRight w:val="0"/>
      <w:marTop w:val="0"/>
      <w:marBottom w:val="0"/>
      <w:divBdr>
        <w:top w:val="none" w:sz="0" w:space="0" w:color="auto"/>
        <w:left w:val="none" w:sz="0" w:space="0" w:color="auto"/>
        <w:bottom w:val="none" w:sz="0" w:space="0" w:color="auto"/>
        <w:right w:val="none" w:sz="0" w:space="0" w:color="auto"/>
      </w:divBdr>
    </w:div>
    <w:div w:id="934824315">
      <w:bodyDiv w:val="1"/>
      <w:marLeft w:val="0"/>
      <w:marRight w:val="0"/>
      <w:marTop w:val="0"/>
      <w:marBottom w:val="0"/>
      <w:divBdr>
        <w:top w:val="none" w:sz="0" w:space="0" w:color="auto"/>
        <w:left w:val="none" w:sz="0" w:space="0" w:color="auto"/>
        <w:bottom w:val="none" w:sz="0" w:space="0" w:color="auto"/>
        <w:right w:val="none" w:sz="0" w:space="0" w:color="auto"/>
      </w:divBdr>
    </w:div>
    <w:div w:id="939795190">
      <w:marLeft w:val="480"/>
      <w:marRight w:val="0"/>
      <w:marTop w:val="0"/>
      <w:marBottom w:val="0"/>
      <w:divBdr>
        <w:top w:val="none" w:sz="0" w:space="0" w:color="auto"/>
        <w:left w:val="none" w:sz="0" w:space="0" w:color="auto"/>
        <w:bottom w:val="none" w:sz="0" w:space="0" w:color="auto"/>
        <w:right w:val="none" w:sz="0" w:space="0" w:color="auto"/>
      </w:divBdr>
    </w:div>
    <w:div w:id="940182548">
      <w:marLeft w:val="480"/>
      <w:marRight w:val="0"/>
      <w:marTop w:val="0"/>
      <w:marBottom w:val="0"/>
      <w:divBdr>
        <w:top w:val="none" w:sz="0" w:space="0" w:color="auto"/>
        <w:left w:val="none" w:sz="0" w:space="0" w:color="auto"/>
        <w:bottom w:val="none" w:sz="0" w:space="0" w:color="auto"/>
        <w:right w:val="none" w:sz="0" w:space="0" w:color="auto"/>
      </w:divBdr>
    </w:div>
    <w:div w:id="949092811">
      <w:marLeft w:val="480"/>
      <w:marRight w:val="0"/>
      <w:marTop w:val="0"/>
      <w:marBottom w:val="0"/>
      <w:divBdr>
        <w:top w:val="none" w:sz="0" w:space="0" w:color="auto"/>
        <w:left w:val="none" w:sz="0" w:space="0" w:color="auto"/>
        <w:bottom w:val="none" w:sz="0" w:space="0" w:color="auto"/>
        <w:right w:val="none" w:sz="0" w:space="0" w:color="auto"/>
      </w:divBdr>
    </w:div>
    <w:div w:id="951205909">
      <w:marLeft w:val="480"/>
      <w:marRight w:val="0"/>
      <w:marTop w:val="0"/>
      <w:marBottom w:val="0"/>
      <w:divBdr>
        <w:top w:val="none" w:sz="0" w:space="0" w:color="auto"/>
        <w:left w:val="none" w:sz="0" w:space="0" w:color="auto"/>
        <w:bottom w:val="none" w:sz="0" w:space="0" w:color="auto"/>
        <w:right w:val="none" w:sz="0" w:space="0" w:color="auto"/>
      </w:divBdr>
    </w:div>
    <w:div w:id="964238310">
      <w:marLeft w:val="480"/>
      <w:marRight w:val="0"/>
      <w:marTop w:val="0"/>
      <w:marBottom w:val="0"/>
      <w:divBdr>
        <w:top w:val="none" w:sz="0" w:space="0" w:color="auto"/>
        <w:left w:val="none" w:sz="0" w:space="0" w:color="auto"/>
        <w:bottom w:val="none" w:sz="0" w:space="0" w:color="auto"/>
        <w:right w:val="none" w:sz="0" w:space="0" w:color="auto"/>
      </w:divBdr>
    </w:div>
    <w:div w:id="965894717">
      <w:marLeft w:val="480"/>
      <w:marRight w:val="0"/>
      <w:marTop w:val="0"/>
      <w:marBottom w:val="0"/>
      <w:divBdr>
        <w:top w:val="none" w:sz="0" w:space="0" w:color="auto"/>
        <w:left w:val="none" w:sz="0" w:space="0" w:color="auto"/>
        <w:bottom w:val="none" w:sz="0" w:space="0" w:color="auto"/>
        <w:right w:val="none" w:sz="0" w:space="0" w:color="auto"/>
      </w:divBdr>
    </w:div>
    <w:div w:id="970598450">
      <w:marLeft w:val="480"/>
      <w:marRight w:val="0"/>
      <w:marTop w:val="0"/>
      <w:marBottom w:val="0"/>
      <w:divBdr>
        <w:top w:val="none" w:sz="0" w:space="0" w:color="auto"/>
        <w:left w:val="none" w:sz="0" w:space="0" w:color="auto"/>
        <w:bottom w:val="none" w:sz="0" w:space="0" w:color="auto"/>
        <w:right w:val="none" w:sz="0" w:space="0" w:color="auto"/>
      </w:divBdr>
    </w:div>
    <w:div w:id="972175595">
      <w:marLeft w:val="480"/>
      <w:marRight w:val="0"/>
      <w:marTop w:val="0"/>
      <w:marBottom w:val="0"/>
      <w:divBdr>
        <w:top w:val="none" w:sz="0" w:space="0" w:color="auto"/>
        <w:left w:val="none" w:sz="0" w:space="0" w:color="auto"/>
        <w:bottom w:val="none" w:sz="0" w:space="0" w:color="auto"/>
        <w:right w:val="none" w:sz="0" w:space="0" w:color="auto"/>
      </w:divBdr>
    </w:div>
    <w:div w:id="992491321">
      <w:marLeft w:val="480"/>
      <w:marRight w:val="0"/>
      <w:marTop w:val="0"/>
      <w:marBottom w:val="0"/>
      <w:divBdr>
        <w:top w:val="none" w:sz="0" w:space="0" w:color="auto"/>
        <w:left w:val="none" w:sz="0" w:space="0" w:color="auto"/>
        <w:bottom w:val="none" w:sz="0" w:space="0" w:color="auto"/>
        <w:right w:val="none" w:sz="0" w:space="0" w:color="auto"/>
      </w:divBdr>
    </w:div>
    <w:div w:id="997655217">
      <w:bodyDiv w:val="1"/>
      <w:marLeft w:val="0"/>
      <w:marRight w:val="0"/>
      <w:marTop w:val="0"/>
      <w:marBottom w:val="0"/>
      <w:divBdr>
        <w:top w:val="none" w:sz="0" w:space="0" w:color="auto"/>
        <w:left w:val="none" w:sz="0" w:space="0" w:color="auto"/>
        <w:bottom w:val="none" w:sz="0" w:space="0" w:color="auto"/>
        <w:right w:val="none" w:sz="0" w:space="0" w:color="auto"/>
      </w:divBdr>
      <w:divsChild>
        <w:div w:id="2134666290">
          <w:marLeft w:val="480"/>
          <w:marRight w:val="0"/>
          <w:marTop w:val="0"/>
          <w:marBottom w:val="0"/>
          <w:divBdr>
            <w:top w:val="none" w:sz="0" w:space="0" w:color="auto"/>
            <w:left w:val="none" w:sz="0" w:space="0" w:color="auto"/>
            <w:bottom w:val="none" w:sz="0" w:space="0" w:color="auto"/>
            <w:right w:val="none" w:sz="0" w:space="0" w:color="auto"/>
          </w:divBdr>
        </w:div>
        <w:div w:id="1466579440">
          <w:marLeft w:val="480"/>
          <w:marRight w:val="0"/>
          <w:marTop w:val="0"/>
          <w:marBottom w:val="0"/>
          <w:divBdr>
            <w:top w:val="none" w:sz="0" w:space="0" w:color="auto"/>
            <w:left w:val="none" w:sz="0" w:space="0" w:color="auto"/>
            <w:bottom w:val="none" w:sz="0" w:space="0" w:color="auto"/>
            <w:right w:val="none" w:sz="0" w:space="0" w:color="auto"/>
          </w:divBdr>
        </w:div>
        <w:div w:id="1115369894">
          <w:marLeft w:val="480"/>
          <w:marRight w:val="0"/>
          <w:marTop w:val="0"/>
          <w:marBottom w:val="0"/>
          <w:divBdr>
            <w:top w:val="none" w:sz="0" w:space="0" w:color="auto"/>
            <w:left w:val="none" w:sz="0" w:space="0" w:color="auto"/>
            <w:bottom w:val="none" w:sz="0" w:space="0" w:color="auto"/>
            <w:right w:val="none" w:sz="0" w:space="0" w:color="auto"/>
          </w:divBdr>
        </w:div>
        <w:div w:id="849952363">
          <w:marLeft w:val="480"/>
          <w:marRight w:val="0"/>
          <w:marTop w:val="0"/>
          <w:marBottom w:val="0"/>
          <w:divBdr>
            <w:top w:val="none" w:sz="0" w:space="0" w:color="auto"/>
            <w:left w:val="none" w:sz="0" w:space="0" w:color="auto"/>
            <w:bottom w:val="none" w:sz="0" w:space="0" w:color="auto"/>
            <w:right w:val="none" w:sz="0" w:space="0" w:color="auto"/>
          </w:divBdr>
        </w:div>
      </w:divsChild>
    </w:div>
    <w:div w:id="997733085">
      <w:marLeft w:val="480"/>
      <w:marRight w:val="0"/>
      <w:marTop w:val="0"/>
      <w:marBottom w:val="0"/>
      <w:divBdr>
        <w:top w:val="none" w:sz="0" w:space="0" w:color="auto"/>
        <w:left w:val="none" w:sz="0" w:space="0" w:color="auto"/>
        <w:bottom w:val="none" w:sz="0" w:space="0" w:color="auto"/>
        <w:right w:val="none" w:sz="0" w:space="0" w:color="auto"/>
      </w:divBdr>
    </w:div>
    <w:div w:id="1002270900">
      <w:marLeft w:val="480"/>
      <w:marRight w:val="0"/>
      <w:marTop w:val="0"/>
      <w:marBottom w:val="0"/>
      <w:divBdr>
        <w:top w:val="none" w:sz="0" w:space="0" w:color="auto"/>
        <w:left w:val="none" w:sz="0" w:space="0" w:color="auto"/>
        <w:bottom w:val="none" w:sz="0" w:space="0" w:color="auto"/>
        <w:right w:val="none" w:sz="0" w:space="0" w:color="auto"/>
      </w:divBdr>
    </w:div>
    <w:div w:id="1005283558">
      <w:marLeft w:val="480"/>
      <w:marRight w:val="0"/>
      <w:marTop w:val="0"/>
      <w:marBottom w:val="0"/>
      <w:divBdr>
        <w:top w:val="none" w:sz="0" w:space="0" w:color="auto"/>
        <w:left w:val="none" w:sz="0" w:space="0" w:color="auto"/>
        <w:bottom w:val="none" w:sz="0" w:space="0" w:color="auto"/>
        <w:right w:val="none" w:sz="0" w:space="0" w:color="auto"/>
      </w:divBdr>
    </w:div>
    <w:div w:id="1011301610">
      <w:bodyDiv w:val="1"/>
      <w:marLeft w:val="0"/>
      <w:marRight w:val="0"/>
      <w:marTop w:val="0"/>
      <w:marBottom w:val="0"/>
      <w:divBdr>
        <w:top w:val="none" w:sz="0" w:space="0" w:color="auto"/>
        <w:left w:val="none" w:sz="0" w:space="0" w:color="auto"/>
        <w:bottom w:val="none" w:sz="0" w:space="0" w:color="auto"/>
        <w:right w:val="none" w:sz="0" w:space="0" w:color="auto"/>
      </w:divBdr>
    </w:div>
    <w:div w:id="1014647189">
      <w:marLeft w:val="480"/>
      <w:marRight w:val="0"/>
      <w:marTop w:val="0"/>
      <w:marBottom w:val="0"/>
      <w:divBdr>
        <w:top w:val="none" w:sz="0" w:space="0" w:color="auto"/>
        <w:left w:val="none" w:sz="0" w:space="0" w:color="auto"/>
        <w:bottom w:val="none" w:sz="0" w:space="0" w:color="auto"/>
        <w:right w:val="none" w:sz="0" w:space="0" w:color="auto"/>
      </w:divBdr>
    </w:div>
    <w:div w:id="1016424979">
      <w:marLeft w:val="480"/>
      <w:marRight w:val="0"/>
      <w:marTop w:val="0"/>
      <w:marBottom w:val="0"/>
      <w:divBdr>
        <w:top w:val="none" w:sz="0" w:space="0" w:color="auto"/>
        <w:left w:val="none" w:sz="0" w:space="0" w:color="auto"/>
        <w:bottom w:val="none" w:sz="0" w:space="0" w:color="auto"/>
        <w:right w:val="none" w:sz="0" w:space="0" w:color="auto"/>
      </w:divBdr>
    </w:div>
    <w:div w:id="1018118248">
      <w:marLeft w:val="480"/>
      <w:marRight w:val="0"/>
      <w:marTop w:val="0"/>
      <w:marBottom w:val="0"/>
      <w:divBdr>
        <w:top w:val="none" w:sz="0" w:space="0" w:color="auto"/>
        <w:left w:val="none" w:sz="0" w:space="0" w:color="auto"/>
        <w:bottom w:val="none" w:sz="0" w:space="0" w:color="auto"/>
        <w:right w:val="none" w:sz="0" w:space="0" w:color="auto"/>
      </w:divBdr>
    </w:div>
    <w:div w:id="1022710616">
      <w:marLeft w:val="480"/>
      <w:marRight w:val="0"/>
      <w:marTop w:val="0"/>
      <w:marBottom w:val="0"/>
      <w:divBdr>
        <w:top w:val="none" w:sz="0" w:space="0" w:color="auto"/>
        <w:left w:val="none" w:sz="0" w:space="0" w:color="auto"/>
        <w:bottom w:val="none" w:sz="0" w:space="0" w:color="auto"/>
        <w:right w:val="none" w:sz="0" w:space="0" w:color="auto"/>
      </w:divBdr>
    </w:div>
    <w:div w:id="1023748820">
      <w:marLeft w:val="480"/>
      <w:marRight w:val="0"/>
      <w:marTop w:val="0"/>
      <w:marBottom w:val="0"/>
      <w:divBdr>
        <w:top w:val="none" w:sz="0" w:space="0" w:color="auto"/>
        <w:left w:val="none" w:sz="0" w:space="0" w:color="auto"/>
        <w:bottom w:val="none" w:sz="0" w:space="0" w:color="auto"/>
        <w:right w:val="none" w:sz="0" w:space="0" w:color="auto"/>
      </w:divBdr>
    </w:div>
    <w:div w:id="1028605766">
      <w:marLeft w:val="480"/>
      <w:marRight w:val="0"/>
      <w:marTop w:val="0"/>
      <w:marBottom w:val="0"/>
      <w:divBdr>
        <w:top w:val="none" w:sz="0" w:space="0" w:color="auto"/>
        <w:left w:val="none" w:sz="0" w:space="0" w:color="auto"/>
        <w:bottom w:val="none" w:sz="0" w:space="0" w:color="auto"/>
        <w:right w:val="none" w:sz="0" w:space="0" w:color="auto"/>
      </w:divBdr>
    </w:div>
    <w:div w:id="1029798307">
      <w:marLeft w:val="480"/>
      <w:marRight w:val="0"/>
      <w:marTop w:val="0"/>
      <w:marBottom w:val="0"/>
      <w:divBdr>
        <w:top w:val="none" w:sz="0" w:space="0" w:color="auto"/>
        <w:left w:val="none" w:sz="0" w:space="0" w:color="auto"/>
        <w:bottom w:val="none" w:sz="0" w:space="0" w:color="auto"/>
        <w:right w:val="none" w:sz="0" w:space="0" w:color="auto"/>
      </w:divBdr>
    </w:div>
    <w:div w:id="1036852940">
      <w:marLeft w:val="480"/>
      <w:marRight w:val="0"/>
      <w:marTop w:val="0"/>
      <w:marBottom w:val="0"/>
      <w:divBdr>
        <w:top w:val="none" w:sz="0" w:space="0" w:color="auto"/>
        <w:left w:val="none" w:sz="0" w:space="0" w:color="auto"/>
        <w:bottom w:val="none" w:sz="0" w:space="0" w:color="auto"/>
        <w:right w:val="none" w:sz="0" w:space="0" w:color="auto"/>
      </w:divBdr>
    </w:div>
    <w:div w:id="1041590711">
      <w:marLeft w:val="480"/>
      <w:marRight w:val="0"/>
      <w:marTop w:val="0"/>
      <w:marBottom w:val="0"/>
      <w:divBdr>
        <w:top w:val="none" w:sz="0" w:space="0" w:color="auto"/>
        <w:left w:val="none" w:sz="0" w:space="0" w:color="auto"/>
        <w:bottom w:val="none" w:sz="0" w:space="0" w:color="auto"/>
        <w:right w:val="none" w:sz="0" w:space="0" w:color="auto"/>
      </w:divBdr>
    </w:div>
    <w:div w:id="1041713568">
      <w:marLeft w:val="480"/>
      <w:marRight w:val="0"/>
      <w:marTop w:val="0"/>
      <w:marBottom w:val="0"/>
      <w:divBdr>
        <w:top w:val="none" w:sz="0" w:space="0" w:color="auto"/>
        <w:left w:val="none" w:sz="0" w:space="0" w:color="auto"/>
        <w:bottom w:val="none" w:sz="0" w:space="0" w:color="auto"/>
        <w:right w:val="none" w:sz="0" w:space="0" w:color="auto"/>
      </w:divBdr>
    </w:div>
    <w:div w:id="1059788107">
      <w:marLeft w:val="480"/>
      <w:marRight w:val="0"/>
      <w:marTop w:val="0"/>
      <w:marBottom w:val="0"/>
      <w:divBdr>
        <w:top w:val="none" w:sz="0" w:space="0" w:color="auto"/>
        <w:left w:val="none" w:sz="0" w:space="0" w:color="auto"/>
        <w:bottom w:val="none" w:sz="0" w:space="0" w:color="auto"/>
        <w:right w:val="none" w:sz="0" w:space="0" w:color="auto"/>
      </w:divBdr>
    </w:div>
    <w:div w:id="1064455274">
      <w:marLeft w:val="480"/>
      <w:marRight w:val="0"/>
      <w:marTop w:val="0"/>
      <w:marBottom w:val="0"/>
      <w:divBdr>
        <w:top w:val="none" w:sz="0" w:space="0" w:color="auto"/>
        <w:left w:val="none" w:sz="0" w:space="0" w:color="auto"/>
        <w:bottom w:val="none" w:sz="0" w:space="0" w:color="auto"/>
        <w:right w:val="none" w:sz="0" w:space="0" w:color="auto"/>
      </w:divBdr>
    </w:div>
    <w:div w:id="1065488909">
      <w:marLeft w:val="480"/>
      <w:marRight w:val="0"/>
      <w:marTop w:val="0"/>
      <w:marBottom w:val="0"/>
      <w:divBdr>
        <w:top w:val="none" w:sz="0" w:space="0" w:color="auto"/>
        <w:left w:val="none" w:sz="0" w:space="0" w:color="auto"/>
        <w:bottom w:val="none" w:sz="0" w:space="0" w:color="auto"/>
        <w:right w:val="none" w:sz="0" w:space="0" w:color="auto"/>
      </w:divBdr>
    </w:div>
    <w:div w:id="1070662121">
      <w:marLeft w:val="480"/>
      <w:marRight w:val="0"/>
      <w:marTop w:val="0"/>
      <w:marBottom w:val="0"/>
      <w:divBdr>
        <w:top w:val="none" w:sz="0" w:space="0" w:color="auto"/>
        <w:left w:val="none" w:sz="0" w:space="0" w:color="auto"/>
        <w:bottom w:val="none" w:sz="0" w:space="0" w:color="auto"/>
        <w:right w:val="none" w:sz="0" w:space="0" w:color="auto"/>
      </w:divBdr>
    </w:div>
    <w:div w:id="1071272031">
      <w:marLeft w:val="480"/>
      <w:marRight w:val="0"/>
      <w:marTop w:val="0"/>
      <w:marBottom w:val="0"/>
      <w:divBdr>
        <w:top w:val="none" w:sz="0" w:space="0" w:color="auto"/>
        <w:left w:val="none" w:sz="0" w:space="0" w:color="auto"/>
        <w:bottom w:val="none" w:sz="0" w:space="0" w:color="auto"/>
        <w:right w:val="none" w:sz="0" w:space="0" w:color="auto"/>
      </w:divBdr>
    </w:div>
    <w:div w:id="1073238244">
      <w:marLeft w:val="480"/>
      <w:marRight w:val="0"/>
      <w:marTop w:val="0"/>
      <w:marBottom w:val="0"/>
      <w:divBdr>
        <w:top w:val="none" w:sz="0" w:space="0" w:color="auto"/>
        <w:left w:val="none" w:sz="0" w:space="0" w:color="auto"/>
        <w:bottom w:val="none" w:sz="0" w:space="0" w:color="auto"/>
        <w:right w:val="none" w:sz="0" w:space="0" w:color="auto"/>
      </w:divBdr>
    </w:div>
    <w:div w:id="1075129798">
      <w:marLeft w:val="480"/>
      <w:marRight w:val="0"/>
      <w:marTop w:val="0"/>
      <w:marBottom w:val="0"/>
      <w:divBdr>
        <w:top w:val="none" w:sz="0" w:space="0" w:color="auto"/>
        <w:left w:val="none" w:sz="0" w:space="0" w:color="auto"/>
        <w:bottom w:val="none" w:sz="0" w:space="0" w:color="auto"/>
        <w:right w:val="none" w:sz="0" w:space="0" w:color="auto"/>
      </w:divBdr>
    </w:div>
    <w:div w:id="1075591316">
      <w:marLeft w:val="480"/>
      <w:marRight w:val="0"/>
      <w:marTop w:val="0"/>
      <w:marBottom w:val="0"/>
      <w:divBdr>
        <w:top w:val="none" w:sz="0" w:space="0" w:color="auto"/>
        <w:left w:val="none" w:sz="0" w:space="0" w:color="auto"/>
        <w:bottom w:val="none" w:sz="0" w:space="0" w:color="auto"/>
        <w:right w:val="none" w:sz="0" w:space="0" w:color="auto"/>
      </w:divBdr>
    </w:div>
    <w:div w:id="1085343289">
      <w:marLeft w:val="480"/>
      <w:marRight w:val="0"/>
      <w:marTop w:val="0"/>
      <w:marBottom w:val="0"/>
      <w:divBdr>
        <w:top w:val="none" w:sz="0" w:space="0" w:color="auto"/>
        <w:left w:val="none" w:sz="0" w:space="0" w:color="auto"/>
        <w:bottom w:val="none" w:sz="0" w:space="0" w:color="auto"/>
        <w:right w:val="none" w:sz="0" w:space="0" w:color="auto"/>
      </w:divBdr>
    </w:div>
    <w:div w:id="1085877326">
      <w:marLeft w:val="480"/>
      <w:marRight w:val="0"/>
      <w:marTop w:val="0"/>
      <w:marBottom w:val="0"/>
      <w:divBdr>
        <w:top w:val="none" w:sz="0" w:space="0" w:color="auto"/>
        <w:left w:val="none" w:sz="0" w:space="0" w:color="auto"/>
        <w:bottom w:val="none" w:sz="0" w:space="0" w:color="auto"/>
        <w:right w:val="none" w:sz="0" w:space="0" w:color="auto"/>
      </w:divBdr>
    </w:div>
    <w:div w:id="1088308659">
      <w:marLeft w:val="480"/>
      <w:marRight w:val="0"/>
      <w:marTop w:val="0"/>
      <w:marBottom w:val="0"/>
      <w:divBdr>
        <w:top w:val="none" w:sz="0" w:space="0" w:color="auto"/>
        <w:left w:val="none" w:sz="0" w:space="0" w:color="auto"/>
        <w:bottom w:val="none" w:sz="0" w:space="0" w:color="auto"/>
        <w:right w:val="none" w:sz="0" w:space="0" w:color="auto"/>
      </w:divBdr>
    </w:div>
    <w:div w:id="1089620980">
      <w:marLeft w:val="480"/>
      <w:marRight w:val="0"/>
      <w:marTop w:val="0"/>
      <w:marBottom w:val="0"/>
      <w:divBdr>
        <w:top w:val="none" w:sz="0" w:space="0" w:color="auto"/>
        <w:left w:val="none" w:sz="0" w:space="0" w:color="auto"/>
        <w:bottom w:val="none" w:sz="0" w:space="0" w:color="auto"/>
        <w:right w:val="none" w:sz="0" w:space="0" w:color="auto"/>
      </w:divBdr>
    </w:div>
    <w:div w:id="1091467126">
      <w:marLeft w:val="480"/>
      <w:marRight w:val="0"/>
      <w:marTop w:val="0"/>
      <w:marBottom w:val="0"/>
      <w:divBdr>
        <w:top w:val="none" w:sz="0" w:space="0" w:color="auto"/>
        <w:left w:val="none" w:sz="0" w:space="0" w:color="auto"/>
        <w:bottom w:val="none" w:sz="0" w:space="0" w:color="auto"/>
        <w:right w:val="none" w:sz="0" w:space="0" w:color="auto"/>
      </w:divBdr>
    </w:div>
    <w:div w:id="1092355623">
      <w:marLeft w:val="480"/>
      <w:marRight w:val="0"/>
      <w:marTop w:val="0"/>
      <w:marBottom w:val="0"/>
      <w:divBdr>
        <w:top w:val="none" w:sz="0" w:space="0" w:color="auto"/>
        <w:left w:val="none" w:sz="0" w:space="0" w:color="auto"/>
        <w:bottom w:val="none" w:sz="0" w:space="0" w:color="auto"/>
        <w:right w:val="none" w:sz="0" w:space="0" w:color="auto"/>
      </w:divBdr>
    </w:div>
    <w:div w:id="1093938381">
      <w:marLeft w:val="480"/>
      <w:marRight w:val="0"/>
      <w:marTop w:val="0"/>
      <w:marBottom w:val="0"/>
      <w:divBdr>
        <w:top w:val="none" w:sz="0" w:space="0" w:color="auto"/>
        <w:left w:val="none" w:sz="0" w:space="0" w:color="auto"/>
        <w:bottom w:val="none" w:sz="0" w:space="0" w:color="auto"/>
        <w:right w:val="none" w:sz="0" w:space="0" w:color="auto"/>
      </w:divBdr>
    </w:div>
    <w:div w:id="1097680653">
      <w:marLeft w:val="480"/>
      <w:marRight w:val="0"/>
      <w:marTop w:val="0"/>
      <w:marBottom w:val="0"/>
      <w:divBdr>
        <w:top w:val="none" w:sz="0" w:space="0" w:color="auto"/>
        <w:left w:val="none" w:sz="0" w:space="0" w:color="auto"/>
        <w:bottom w:val="none" w:sz="0" w:space="0" w:color="auto"/>
        <w:right w:val="none" w:sz="0" w:space="0" w:color="auto"/>
      </w:divBdr>
    </w:div>
    <w:div w:id="1101799292">
      <w:marLeft w:val="480"/>
      <w:marRight w:val="0"/>
      <w:marTop w:val="0"/>
      <w:marBottom w:val="0"/>
      <w:divBdr>
        <w:top w:val="none" w:sz="0" w:space="0" w:color="auto"/>
        <w:left w:val="none" w:sz="0" w:space="0" w:color="auto"/>
        <w:bottom w:val="none" w:sz="0" w:space="0" w:color="auto"/>
        <w:right w:val="none" w:sz="0" w:space="0" w:color="auto"/>
      </w:divBdr>
    </w:div>
    <w:div w:id="1107966385">
      <w:marLeft w:val="480"/>
      <w:marRight w:val="0"/>
      <w:marTop w:val="0"/>
      <w:marBottom w:val="0"/>
      <w:divBdr>
        <w:top w:val="none" w:sz="0" w:space="0" w:color="auto"/>
        <w:left w:val="none" w:sz="0" w:space="0" w:color="auto"/>
        <w:bottom w:val="none" w:sz="0" w:space="0" w:color="auto"/>
        <w:right w:val="none" w:sz="0" w:space="0" w:color="auto"/>
      </w:divBdr>
    </w:div>
    <w:div w:id="1115054428">
      <w:marLeft w:val="480"/>
      <w:marRight w:val="0"/>
      <w:marTop w:val="0"/>
      <w:marBottom w:val="0"/>
      <w:divBdr>
        <w:top w:val="none" w:sz="0" w:space="0" w:color="auto"/>
        <w:left w:val="none" w:sz="0" w:space="0" w:color="auto"/>
        <w:bottom w:val="none" w:sz="0" w:space="0" w:color="auto"/>
        <w:right w:val="none" w:sz="0" w:space="0" w:color="auto"/>
      </w:divBdr>
    </w:div>
    <w:div w:id="1115908197">
      <w:marLeft w:val="480"/>
      <w:marRight w:val="0"/>
      <w:marTop w:val="0"/>
      <w:marBottom w:val="0"/>
      <w:divBdr>
        <w:top w:val="none" w:sz="0" w:space="0" w:color="auto"/>
        <w:left w:val="none" w:sz="0" w:space="0" w:color="auto"/>
        <w:bottom w:val="none" w:sz="0" w:space="0" w:color="auto"/>
        <w:right w:val="none" w:sz="0" w:space="0" w:color="auto"/>
      </w:divBdr>
    </w:div>
    <w:div w:id="1116019817">
      <w:marLeft w:val="480"/>
      <w:marRight w:val="0"/>
      <w:marTop w:val="0"/>
      <w:marBottom w:val="0"/>
      <w:divBdr>
        <w:top w:val="none" w:sz="0" w:space="0" w:color="auto"/>
        <w:left w:val="none" w:sz="0" w:space="0" w:color="auto"/>
        <w:bottom w:val="none" w:sz="0" w:space="0" w:color="auto"/>
        <w:right w:val="none" w:sz="0" w:space="0" w:color="auto"/>
      </w:divBdr>
    </w:div>
    <w:div w:id="1116952018">
      <w:marLeft w:val="480"/>
      <w:marRight w:val="0"/>
      <w:marTop w:val="0"/>
      <w:marBottom w:val="0"/>
      <w:divBdr>
        <w:top w:val="none" w:sz="0" w:space="0" w:color="auto"/>
        <w:left w:val="none" w:sz="0" w:space="0" w:color="auto"/>
        <w:bottom w:val="none" w:sz="0" w:space="0" w:color="auto"/>
        <w:right w:val="none" w:sz="0" w:space="0" w:color="auto"/>
      </w:divBdr>
    </w:div>
    <w:div w:id="1117869045">
      <w:marLeft w:val="480"/>
      <w:marRight w:val="0"/>
      <w:marTop w:val="0"/>
      <w:marBottom w:val="0"/>
      <w:divBdr>
        <w:top w:val="none" w:sz="0" w:space="0" w:color="auto"/>
        <w:left w:val="none" w:sz="0" w:space="0" w:color="auto"/>
        <w:bottom w:val="none" w:sz="0" w:space="0" w:color="auto"/>
        <w:right w:val="none" w:sz="0" w:space="0" w:color="auto"/>
      </w:divBdr>
    </w:div>
    <w:div w:id="1131630727">
      <w:marLeft w:val="480"/>
      <w:marRight w:val="0"/>
      <w:marTop w:val="0"/>
      <w:marBottom w:val="0"/>
      <w:divBdr>
        <w:top w:val="none" w:sz="0" w:space="0" w:color="auto"/>
        <w:left w:val="none" w:sz="0" w:space="0" w:color="auto"/>
        <w:bottom w:val="none" w:sz="0" w:space="0" w:color="auto"/>
        <w:right w:val="none" w:sz="0" w:space="0" w:color="auto"/>
      </w:divBdr>
    </w:div>
    <w:div w:id="1133642870">
      <w:marLeft w:val="480"/>
      <w:marRight w:val="0"/>
      <w:marTop w:val="0"/>
      <w:marBottom w:val="0"/>
      <w:divBdr>
        <w:top w:val="none" w:sz="0" w:space="0" w:color="auto"/>
        <w:left w:val="none" w:sz="0" w:space="0" w:color="auto"/>
        <w:bottom w:val="none" w:sz="0" w:space="0" w:color="auto"/>
        <w:right w:val="none" w:sz="0" w:space="0" w:color="auto"/>
      </w:divBdr>
    </w:div>
    <w:div w:id="1134328328">
      <w:marLeft w:val="480"/>
      <w:marRight w:val="0"/>
      <w:marTop w:val="0"/>
      <w:marBottom w:val="0"/>
      <w:divBdr>
        <w:top w:val="none" w:sz="0" w:space="0" w:color="auto"/>
        <w:left w:val="none" w:sz="0" w:space="0" w:color="auto"/>
        <w:bottom w:val="none" w:sz="0" w:space="0" w:color="auto"/>
        <w:right w:val="none" w:sz="0" w:space="0" w:color="auto"/>
      </w:divBdr>
    </w:div>
    <w:div w:id="1147626340">
      <w:marLeft w:val="480"/>
      <w:marRight w:val="0"/>
      <w:marTop w:val="0"/>
      <w:marBottom w:val="0"/>
      <w:divBdr>
        <w:top w:val="none" w:sz="0" w:space="0" w:color="auto"/>
        <w:left w:val="none" w:sz="0" w:space="0" w:color="auto"/>
        <w:bottom w:val="none" w:sz="0" w:space="0" w:color="auto"/>
        <w:right w:val="none" w:sz="0" w:space="0" w:color="auto"/>
      </w:divBdr>
    </w:div>
    <w:div w:id="1149708651">
      <w:bodyDiv w:val="1"/>
      <w:marLeft w:val="0"/>
      <w:marRight w:val="0"/>
      <w:marTop w:val="0"/>
      <w:marBottom w:val="0"/>
      <w:divBdr>
        <w:top w:val="none" w:sz="0" w:space="0" w:color="auto"/>
        <w:left w:val="none" w:sz="0" w:space="0" w:color="auto"/>
        <w:bottom w:val="none" w:sz="0" w:space="0" w:color="auto"/>
        <w:right w:val="none" w:sz="0" w:space="0" w:color="auto"/>
      </w:divBdr>
    </w:div>
    <w:div w:id="1151363641">
      <w:marLeft w:val="480"/>
      <w:marRight w:val="0"/>
      <w:marTop w:val="0"/>
      <w:marBottom w:val="0"/>
      <w:divBdr>
        <w:top w:val="none" w:sz="0" w:space="0" w:color="auto"/>
        <w:left w:val="none" w:sz="0" w:space="0" w:color="auto"/>
        <w:bottom w:val="none" w:sz="0" w:space="0" w:color="auto"/>
        <w:right w:val="none" w:sz="0" w:space="0" w:color="auto"/>
      </w:divBdr>
    </w:div>
    <w:div w:id="1159346635">
      <w:marLeft w:val="480"/>
      <w:marRight w:val="0"/>
      <w:marTop w:val="0"/>
      <w:marBottom w:val="0"/>
      <w:divBdr>
        <w:top w:val="none" w:sz="0" w:space="0" w:color="auto"/>
        <w:left w:val="none" w:sz="0" w:space="0" w:color="auto"/>
        <w:bottom w:val="none" w:sz="0" w:space="0" w:color="auto"/>
        <w:right w:val="none" w:sz="0" w:space="0" w:color="auto"/>
      </w:divBdr>
    </w:div>
    <w:div w:id="1162157464">
      <w:marLeft w:val="480"/>
      <w:marRight w:val="0"/>
      <w:marTop w:val="0"/>
      <w:marBottom w:val="0"/>
      <w:divBdr>
        <w:top w:val="none" w:sz="0" w:space="0" w:color="auto"/>
        <w:left w:val="none" w:sz="0" w:space="0" w:color="auto"/>
        <w:bottom w:val="none" w:sz="0" w:space="0" w:color="auto"/>
        <w:right w:val="none" w:sz="0" w:space="0" w:color="auto"/>
      </w:divBdr>
    </w:div>
    <w:div w:id="1166822644">
      <w:marLeft w:val="480"/>
      <w:marRight w:val="0"/>
      <w:marTop w:val="0"/>
      <w:marBottom w:val="0"/>
      <w:divBdr>
        <w:top w:val="none" w:sz="0" w:space="0" w:color="auto"/>
        <w:left w:val="none" w:sz="0" w:space="0" w:color="auto"/>
        <w:bottom w:val="none" w:sz="0" w:space="0" w:color="auto"/>
        <w:right w:val="none" w:sz="0" w:space="0" w:color="auto"/>
      </w:divBdr>
    </w:div>
    <w:div w:id="1170946354">
      <w:marLeft w:val="480"/>
      <w:marRight w:val="0"/>
      <w:marTop w:val="0"/>
      <w:marBottom w:val="0"/>
      <w:divBdr>
        <w:top w:val="none" w:sz="0" w:space="0" w:color="auto"/>
        <w:left w:val="none" w:sz="0" w:space="0" w:color="auto"/>
        <w:bottom w:val="none" w:sz="0" w:space="0" w:color="auto"/>
        <w:right w:val="none" w:sz="0" w:space="0" w:color="auto"/>
      </w:divBdr>
    </w:div>
    <w:div w:id="1171946196">
      <w:marLeft w:val="480"/>
      <w:marRight w:val="0"/>
      <w:marTop w:val="0"/>
      <w:marBottom w:val="0"/>
      <w:divBdr>
        <w:top w:val="none" w:sz="0" w:space="0" w:color="auto"/>
        <w:left w:val="none" w:sz="0" w:space="0" w:color="auto"/>
        <w:bottom w:val="none" w:sz="0" w:space="0" w:color="auto"/>
        <w:right w:val="none" w:sz="0" w:space="0" w:color="auto"/>
      </w:divBdr>
    </w:div>
    <w:div w:id="1172378449">
      <w:marLeft w:val="480"/>
      <w:marRight w:val="0"/>
      <w:marTop w:val="0"/>
      <w:marBottom w:val="0"/>
      <w:divBdr>
        <w:top w:val="none" w:sz="0" w:space="0" w:color="auto"/>
        <w:left w:val="none" w:sz="0" w:space="0" w:color="auto"/>
        <w:bottom w:val="none" w:sz="0" w:space="0" w:color="auto"/>
        <w:right w:val="none" w:sz="0" w:space="0" w:color="auto"/>
      </w:divBdr>
    </w:div>
    <w:div w:id="1179084739">
      <w:marLeft w:val="480"/>
      <w:marRight w:val="0"/>
      <w:marTop w:val="0"/>
      <w:marBottom w:val="0"/>
      <w:divBdr>
        <w:top w:val="none" w:sz="0" w:space="0" w:color="auto"/>
        <w:left w:val="none" w:sz="0" w:space="0" w:color="auto"/>
        <w:bottom w:val="none" w:sz="0" w:space="0" w:color="auto"/>
        <w:right w:val="none" w:sz="0" w:space="0" w:color="auto"/>
      </w:divBdr>
    </w:div>
    <w:div w:id="1193155135">
      <w:bodyDiv w:val="1"/>
      <w:marLeft w:val="0"/>
      <w:marRight w:val="0"/>
      <w:marTop w:val="0"/>
      <w:marBottom w:val="0"/>
      <w:divBdr>
        <w:top w:val="none" w:sz="0" w:space="0" w:color="auto"/>
        <w:left w:val="none" w:sz="0" w:space="0" w:color="auto"/>
        <w:bottom w:val="none" w:sz="0" w:space="0" w:color="auto"/>
        <w:right w:val="none" w:sz="0" w:space="0" w:color="auto"/>
      </w:divBdr>
      <w:divsChild>
        <w:div w:id="1627660785">
          <w:marLeft w:val="480"/>
          <w:marRight w:val="0"/>
          <w:marTop w:val="0"/>
          <w:marBottom w:val="0"/>
          <w:divBdr>
            <w:top w:val="none" w:sz="0" w:space="0" w:color="auto"/>
            <w:left w:val="none" w:sz="0" w:space="0" w:color="auto"/>
            <w:bottom w:val="none" w:sz="0" w:space="0" w:color="auto"/>
            <w:right w:val="none" w:sz="0" w:space="0" w:color="auto"/>
          </w:divBdr>
        </w:div>
        <w:div w:id="635986594">
          <w:marLeft w:val="480"/>
          <w:marRight w:val="0"/>
          <w:marTop w:val="0"/>
          <w:marBottom w:val="0"/>
          <w:divBdr>
            <w:top w:val="none" w:sz="0" w:space="0" w:color="auto"/>
            <w:left w:val="none" w:sz="0" w:space="0" w:color="auto"/>
            <w:bottom w:val="none" w:sz="0" w:space="0" w:color="auto"/>
            <w:right w:val="none" w:sz="0" w:space="0" w:color="auto"/>
          </w:divBdr>
        </w:div>
        <w:div w:id="2055274684">
          <w:marLeft w:val="480"/>
          <w:marRight w:val="0"/>
          <w:marTop w:val="0"/>
          <w:marBottom w:val="0"/>
          <w:divBdr>
            <w:top w:val="none" w:sz="0" w:space="0" w:color="auto"/>
            <w:left w:val="none" w:sz="0" w:space="0" w:color="auto"/>
            <w:bottom w:val="none" w:sz="0" w:space="0" w:color="auto"/>
            <w:right w:val="none" w:sz="0" w:space="0" w:color="auto"/>
          </w:divBdr>
        </w:div>
        <w:div w:id="918905146">
          <w:marLeft w:val="480"/>
          <w:marRight w:val="0"/>
          <w:marTop w:val="0"/>
          <w:marBottom w:val="0"/>
          <w:divBdr>
            <w:top w:val="none" w:sz="0" w:space="0" w:color="auto"/>
            <w:left w:val="none" w:sz="0" w:space="0" w:color="auto"/>
            <w:bottom w:val="none" w:sz="0" w:space="0" w:color="auto"/>
            <w:right w:val="none" w:sz="0" w:space="0" w:color="auto"/>
          </w:divBdr>
        </w:div>
        <w:div w:id="590545341">
          <w:marLeft w:val="480"/>
          <w:marRight w:val="0"/>
          <w:marTop w:val="0"/>
          <w:marBottom w:val="0"/>
          <w:divBdr>
            <w:top w:val="none" w:sz="0" w:space="0" w:color="auto"/>
            <w:left w:val="none" w:sz="0" w:space="0" w:color="auto"/>
            <w:bottom w:val="none" w:sz="0" w:space="0" w:color="auto"/>
            <w:right w:val="none" w:sz="0" w:space="0" w:color="auto"/>
          </w:divBdr>
        </w:div>
        <w:div w:id="925916532">
          <w:marLeft w:val="480"/>
          <w:marRight w:val="0"/>
          <w:marTop w:val="0"/>
          <w:marBottom w:val="0"/>
          <w:divBdr>
            <w:top w:val="none" w:sz="0" w:space="0" w:color="auto"/>
            <w:left w:val="none" w:sz="0" w:space="0" w:color="auto"/>
            <w:bottom w:val="none" w:sz="0" w:space="0" w:color="auto"/>
            <w:right w:val="none" w:sz="0" w:space="0" w:color="auto"/>
          </w:divBdr>
        </w:div>
      </w:divsChild>
    </w:div>
    <w:div w:id="1198007175">
      <w:marLeft w:val="480"/>
      <w:marRight w:val="0"/>
      <w:marTop w:val="0"/>
      <w:marBottom w:val="0"/>
      <w:divBdr>
        <w:top w:val="none" w:sz="0" w:space="0" w:color="auto"/>
        <w:left w:val="none" w:sz="0" w:space="0" w:color="auto"/>
        <w:bottom w:val="none" w:sz="0" w:space="0" w:color="auto"/>
        <w:right w:val="none" w:sz="0" w:space="0" w:color="auto"/>
      </w:divBdr>
    </w:div>
    <w:div w:id="1198348301">
      <w:marLeft w:val="480"/>
      <w:marRight w:val="0"/>
      <w:marTop w:val="0"/>
      <w:marBottom w:val="0"/>
      <w:divBdr>
        <w:top w:val="none" w:sz="0" w:space="0" w:color="auto"/>
        <w:left w:val="none" w:sz="0" w:space="0" w:color="auto"/>
        <w:bottom w:val="none" w:sz="0" w:space="0" w:color="auto"/>
        <w:right w:val="none" w:sz="0" w:space="0" w:color="auto"/>
      </w:divBdr>
    </w:div>
    <w:div w:id="1200047979">
      <w:marLeft w:val="480"/>
      <w:marRight w:val="0"/>
      <w:marTop w:val="0"/>
      <w:marBottom w:val="0"/>
      <w:divBdr>
        <w:top w:val="none" w:sz="0" w:space="0" w:color="auto"/>
        <w:left w:val="none" w:sz="0" w:space="0" w:color="auto"/>
        <w:bottom w:val="none" w:sz="0" w:space="0" w:color="auto"/>
        <w:right w:val="none" w:sz="0" w:space="0" w:color="auto"/>
      </w:divBdr>
    </w:div>
    <w:div w:id="1200625525">
      <w:bodyDiv w:val="1"/>
      <w:marLeft w:val="0"/>
      <w:marRight w:val="0"/>
      <w:marTop w:val="0"/>
      <w:marBottom w:val="0"/>
      <w:divBdr>
        <w:top w:val="none" w:sz="0" w:space="0" w:color="auto"/>
        <w:left w:val="none" w:sz="0" w:space="0" w:color="auto"/>
        <w:bottom w:val="none" w:sz="0" w:space="0" w:color="auto"/>
        <w:right w:val="none" w:sz="0" w:space="0" w:color="auto"/>
      </w:divBdr>
    </w:div>
    <w:div w:id="1208951151">
      <w:marLeft w:val="480"/>
      <w:marRight w:val="0"/>
      <w:marTop w:val="0"/>
      <w:marBottom w:val="0"/>
      <w:divBdr>
        <w:top w:val="none" w:sz="0" w:space="0" w:color="auto"/>
        <w:left w:val="none" w:sz="0" w:space="0" w:color="auto"/>
        <w:bottom w:val="none" w:sz="0" w:space="0" w:color="auto"/>
        <w:right w:val="none" w:sz="0" w:space="0" w:color="auto"/>
      </w:divBdr>
    </w:div>
    <w:div w:id="1210220443">
      <w:marLeft w:val="480"/>
      <w:marRight w:val="0"/>
      <w:marTop w:val="0"/>
      <w:marBottom w:val="0"/>
      <w:divBdr>
        <w:top w:val="none" w:sz="0" w:space="0" w:color="auto"/>
        <w:left w:val="none" w:sz="0" w:space="0" w:color="auto"/>
        <w:bottom w:val="none" w:sz="0" w:space="0" w:color="auto"/>
        <w:right w:val="none" w:sz="0" w:space="0" w:color="auto"/>
      </w:divBdr>
    </w:div>
    <w:div w:id="1217277849">
      <w:marLeft w:val="480"/>
      <w:marRight w:val="0"/>
      <w:marTop w:val="0"/>
      <w:marBottom w:val="0"/>
      <w:divBdr>
        <w:top w:val="none" w:sz="0" w:space="0" w:color="auto"/>
        <w:left w:val="none" w:sz="0" w:space="0" w:color="auto"/>
        <w:bottom w:val="none" w:sz="0" w:space="0" w:color="auto"/>
        <w:right w:val="none" w:sz="0" w:space="0" w:color="auto"/>
      </w:divBdr>
    </w:div>
    <w:div w:id="1222516582">
      <w:marLeft w:val="480"/>
      <w:marRight w:val="0"/>
      <w:marTop w:val="0"/>
      <w:marBottom w:val="0"/>
      <w:divBdr>
        <w:top w:val="none" w:sz="0" w:space="0" w:color="auto"/>
        <w:left w:val="none" w:sz="0" w:space="0" w:color="auto"/>
        <w:bottom w:val="none" w:sz="0" w:space="0" w:color="auto"/>
        <w:right w:val="none" w:sz="0" w:space="0" w:color="auto"/>
      </w:divBdr>
    </w:div>
    <w:div w:id="1225138407">
      <w:marLeft w:val="480"/>
      <w:marRight w:val="0"/>
      <w:marTop w:val="0"/>
      <w:marBottom w:val="0"/>
      <w:divBdr>
        <w:top w:val="none" w:sz="0" w:space="0" w:color="auto"/>
        <w:left w:val="none" w:sz="0" w:space="0" w:color="auto"/>
        <w:bottom w:val="none" w:sz="0" w:space="0" w:color="auto"/>
        <w:right w:val="none" w:sz="0" w:space="0" w:color="auto"/>
      </w:divBdr>
    </w:div>
    <w:div w:id="1230728855">
      <w:marLeft w:val="480"/>
      <w:marRight w:val="0"/>
      <w:marTop w:val="0"/>
      <w:marBottom w:val="0"/>
      <w:divBdr>
        <w:top w:val="none" w:sz="0" w:space="0" w:color="auto"/>
        <w:left w:val="none" w:sz="0" w:space="0" w:color="auto"/>
        <w:bottom w:val="none" w:sz="0" w:space="0" w:color="auto"/>
        <w:right w:val="none" w:sz="0" w:space="0" w:color="auto"/>
      </w:divBdr>
    </w:div>
    <w:div w:id="1231504024">
      <w:marLeft w:val="480"/>
      <w:marRight w:val="0"/>
      <w:marTop w:val="0"/>
      <w:marBottom w:val="0"/>
      <w:divBdr>
        <w:top w:val="none" w:sz="0" w:space="0" w:color="auto"/>
        <w:left w:val="none" w:sz="0" w:space="0" w:color="auto"/>
        <w:bottom w:val="none" w:sz="0" w:space="0" w:color="auto"/>
        <w:right w:val="none" w:sz="0" w:space="0" w:color="auto"/>
      </w:divBdr>
    </w:div>
    <w:div w:id="1232538931">
      <w:marLeft w:val="480"/>
      <w:marRight w:val="0"/>
      <w:marTop w:val="0"/>
      <w:marBottom w:val="0"/>
      <w:divBdr>
        <w:top w:val="none" w:sz="0" w:space="0" w:color="auto"/>
        <w:left w:val="none" w:sz="0" w:space="0" w:color="auto"/>
        <w:bottom w:val="none" w:sz="0" w:space="0" w:color="auto"/>
        <w:right w:val="none" w:sz="0" w:space="0" w:color="auto"/>
      </w:divBdr>
    </w:div>
    <w:div w:id="1232619370">
      <w:marLeft w:val="480"/>
      <w:marRight w:val="0"/>
      <w:marTop w:val="0"/>
      <w:marBottom w:val="0"/>
      <w:divBdr>
        <w:top w:val="none" w:sz="0" w:space="0" w:color="auto"/>
        <w:left w:val="none" w:sz="0" w:space="0" w:color="auto"/>
        <w:bottom w:val="none" w:sz="0" w:space="0" w:color="auto"/>
        <w:right w:val="none" w:sz="0" w:space="0" w:color="auto"/>
      </w:divBdr>
    </w:div>
    <w:div w:id="1233156395">
      <w:marLeft w:val="480"/>
      <w:marRight w:val="0"/>
      <w:marTop w:val="0"/>
      <w:marBottom w:val="0"/>
      <w:divBdr>
        <w:top w:val="none" w:sz="0" w:space="0" w:color="auto"/>
        <w:left w:val="none" w:sz="0" w:space="0" w:color="auto"/>
        <w:bottom w:val="none" w:sz="0" w:space="0" w:color="auto"/>
        <w:right w:val="none" w:sz="0" w:space="0" w:color="auto"/>
      </w:divBdr>
    </w:div>
    <w:div w:id="1234776008">
      <w:marLeft w:val="480"/>
      <w:marRight w:val="0"/>
      <w:marTop w:val="0"/>
      <w:marBottom w:val="0"/>
      <w:divBdr>
        <w:top w:val="none" w:sz="0" w:space="0" w:color="auto"/>
        <w:left w:val="none" w:sz="0" w:space="0" w:color="auto"/>
        <w:bottom w:val="none" w:sz="0" w:space="0" w:color="auto"/>
        <w:right w:val="none" w:sz="0" w:space="0" w:color="auto"/>
      </w:divBdr>
    </w:div>
    <w:div w:id="1235353905">
      <w:marLeft w:val="480"/>
      <w:marRight w:val="0"/>
      <w:marTop w:val="0"/>
      <w:marBottom w:val="0"/>
      <w:divBdr>
        <w:top w:val="none" w:sz="0" w:space="0" w:color="auto"/>
        <w:left w:val="none" w:sz="0" w:space="0" w:color="auto"/>
        <w:bottom w:val="none" w:sz="0" w:space="0" w:color="auto"/>
        <w:right w:val="none" w:sz="0" w:space="0" w:color="auto"/>
      </w:divBdr>
    </w:div>
    <w:div w:id="1242058183">
      <w:marLeft w:val="480"/>
      <w:marRight w:val="0"/>
      <w:marTop w:val="0"/>
      <w:marBottom w:val="0"/>
      <w:divBdr>
        <w:top w:val="none" w:sz="0" w:space="0" w:color="auto"/>
        <w:left w:val="none" w:sz="0" w:space="0" w:color="auto"/>
        <w:bottom w:val="none" w:sz="0" w:space="0" w:color="auto"/>
        <w:right w:val="none" w:sz="0" w:space="0" w:color="auto"/>
      </w:divBdr>
    </w:div>
    <w:div w:id="1247614221">
      <w:marLeft w:val="480"/>
      <w:marRight w:val="0"/>
      <w:marTop w:val="0"/>
      <w:marBottom w:val="0"/>
      <w:divBdr>
        <w:top w:val="none" w:sz="0" w:space="0" w:color="auto"/>
        <w:left w:val="none" w:sz="0" w:space="0" w:color="auto"/>
        <w:bottom w:val="none" w:sz="0" w:space="0" w:color="auto"/>
        <w:right w:val="none" w:sz="0" w:space="0" w:color="auto"/>
      </w:divBdr>
    </w:div>
    <w:div w:id="1253510462">
      <w:bodyDiv w:val="1"/>
      <w:marLeft w:val="0"/>
      <w:marRight w:val="0"/>
      <w:marTop w:val="0"/>
      <w:marBottom w:val="0"/>
      <w:divBdr>
        <w:top w:val="none" w:sz="0" w:space="0" w:color="auto"/>
        <w:left w:val="none" w:sz="0" w:space="0" w:color="auto"/>
        <w:bottom w:val="none" w:sz="0" w:space="0" w:color="auto"/>
        <w:right w:val="none" w:sz="0" w:space="0" w:color="auto"/>
      </w:divBdr>
    </w:div>
    <w:div w:id="1255092877">
      <w:marLeft w:val="480"/>
      <w:marRight w:val="0"/>
      <w:marTop w:val="0"/>
      <w:marBottom w:val="0"/>
      <w:divBdr>
        <w:top w:val="none" w:sz="0" w:space="0" w:color="auto"/>
        <w:left w:val="none" w:sz="0" w:space="0" w:color="auto"/>
        <w:bottom w:val="none" w:sz="0" w:space="0" w:color="auto"/>
        <w:right w:val="none" w:sz="0" w:space="0" w:color="auto"/>
      </w:divBdr>
    </w:div>
    <w:div w:id="1260217441">
      <w:marLeft w:val="480"/>
      <w:marRight w:val="0"/>
      <w:marTop w:val="0"/>
      <w:marBottom w:val="0"/>
      <w:divBdr>
        <w:top w:val="none" w:sz="0" w:space="0" w:color="auto"/>
        <w:left w:val="none" w:sz="0" w:space="0" w:color="auto"/>
        <w:bottom w:val="none" w:sz="0" w:space="0" w:color="auto"/>
        <w:right w:val="none" w:sz="0" w:space="0" w:color="auto"/>
      </w:divBdr>
    </w:div>
    <w:div w:id="1260722788">
      <w:marLeft w:val="480"/>
      <w:marRight w:val="0"/>
      <w:marTop w:val="0"/>
      <w:marBottom w:val="0"/>
      <w:divBdr>
        <w:top w:val="none" w:sz="0" w:space="0" w:color="auto"/>
        <w:left w:val="none" w:sz="0" w:space="0" w:color="auto"/>
        <w:bottom w:val="none" w:sz="0" w:space="0" w:color="auto"/>
        <w:right w:val="none" w:sz="0" w:space="0" w:color="auto"/>
      </w:divBdr>
    </w:div>
    <w:div w:id="1260917843">
      <w:bodyDiv w:val="1"/>
      <w:marLeft w:val="0"/>
      <w:marRight w:val="0"/>
      <w:marTop w:val="0"/>
      <w:marBottom w:val="0"/>
      <w:divBdr>
        <w:top w:val="none" w:sz="0" w:space="0" w:color="auto"/>
        <w:left w:val="none" w:sz="0" w:space="0" w:color="auto"/>
        <w:bottom w:val="none" w:sz="0" w:space="0" w:color="auto"/>
        <w:right w:val="none" w:sz="0" w:space="0" w:color="auto"/>
      </w:divBdr>
      <w:divsChild>
        <w:div w:id="2079008837">
          <w:marLeft w:val="480"/>
          <w:marRight w:val="0"/>
          <w:marTop w:val="0"/>
          <w:marBottom w:val="0"/>
          <w:divBdr>
            <w:top w:val="none" w:sz="0" w:space="0" w:color="auto"/>
            <w:left w:val="none" w:sz="0" w:space="0" w:color="auto"/>
            <w:bottom w:val="none" w:sz="0" w:space="0" w:color="auto"/>
            <w:right w:val="none" w:sz="0" w:space="0" w:color="auto"/>
          </w:divBdr>
        </w:div>
        <w:div w:id="1919484387">
          <w:marLeft w:val="480"/>
          <w:marRight w:val="0"/>
          <w:marTop w:val="0"/>
          <w:marBottom w:val="0"/>
          <w:divBdr>
            <w:top w:val="none" w:sz="0" w:space="0" w:color="auto"/>
            <w:left w:val="none" w:sz="0" w:space="0" w:color="auto"/>
            <w:bottom w:val="none" w:sz="0" w:space="0" w:color="auto"/>
            <w:right w:val="none" w:sz="0" w:space="0" w:color="auto"/>
          </w:divBdr>
        </w:div>
        <w:div w:id="1664969869">
          <w:marLeft w:val="480"/>
          <w:marRight w:val="0"/>
          <w:marTop w:val="0"/>
          <w:marBottom w:val="0"/>
          <w:divBdr>
            <w:top w:val="none" w:sz="0" w:space="0" w:color="auto"/>
            <w:left w:val="none" w:sz="0" w:space="0" w:color="auto"/>
            <w:bottom w:val="none" w:sz="0" w:space="0" w:color="auto"/>
            <w:right w:val="none" w:sz="0" w:space="0" w:color="auto"/>
          </w:divBdr>
        </w:div>
        <w:div w:id="2071658542">
          <w:marLeft w:val="480"/>
          <w:marRight w:val="0"/>
          <w:marTop w:val="0"/>
          <w:marBottom w:val="0"/>
          <w:divBdr>
            <w:top w:val="none" w:sz="0" w:space="0" w:color="auto"/>
            <w:left w:val="none" w:sz="0" w:space="0" w:color="auto"/>
            <w:bottom w:val="none" w:sz="0" w:space="0" w:color="auto"/>
            <w:right w:val="none" w:sz="0" w:space="0" w:color="auto"/>
          </w:divBdr>
        </w:div>
        <w:div w:id="1970547009">
          <w:marLeft w:val="480"/>
          <w:marRight w:val="0"/>
          <w:marTop w:val="0"/>
          <w:marBottom w:val="0"/>
          <w:divBdr>
            <w:top w:val="none" w:sz="0" w:space="0" w:color="auto"/>
            <w:left w:val="none" w:sz="0" w:space="0" w:color="auto"/>
            <w:bottom w:val="none" w:sz="0" w:space="0" w:color="auto"/>
            <w:right w:val="none" w:sz="0" w:space="0" w:color="auto"/>
          </w:divBdr>
        </w:div>
        <w:div w:id="762412056">
          <w:marLeft w:val="480"/>
          <w:marRight w:val="0"/>
          <w:marTop w:val="0"/>
          <w:marBottom w:val="0"/>
          <w:divBdr>
            <w:top w:val="none" w:sz="0" w:space="0" w:color="auto"/>
            <w:left w:val="none" w:sz="0" w:space="0" w:color="auto"/>
            <w:bottom w:val="none" w:sz="0" w:space="0" w:color="auto"/>
            <w:right w:val="none" w:sz="0" w:space="0" w:color="auto"/>
          </w:divBdr>
        </w:div>
      </w:divsChild>
    </w:div>
    <w:div w:id="1262714699">
      <w:marLeft w:val="480"/>
      <w:marRight w:val="0"/>
      <w:marTop w:val="0"/>
      <w:marBottom w:val="0"/>
      <w:divBdr>
        <w:top w:val="none" w:sz="0" w:space="0" w:color="auto"/>
        <w:left w:val="none" w:sz="0" w:space="0" w:color="auto"/>
        <w:bottom w:val="none" w:sz="0" w:space="0" w:color="auto"/>
        <w:right w:val="none" w:sz="0" w:space="0" w:color="auto"/>
      </w:divBdr>
    </w:div>
    <w:div w:id="1265648337">
      <w:marLeft w:val="480"/>
      <w:marRight w:val="0"/>
      <w:marTop w:val="0"/>
      <w:marBottom w:val="0"/>
      <w:divBdr>
        <w:top w:val="none" w:sz="0" w:space="0" w:color="auto"/>
        <w:left w:val="none" w:sz="0" w:space="0" w:color="auto"/>
        <w:bottom w:val="none" w:sz="0" w:space="0" w:color="auto"/>
        <w:right w:val="none" w:sz="0" w:space="0" w:color="auto"/>
      </w:divBdr>
    </w:div>
    <w:div w:id="1268153711">
      <w:marLeft w:val="480"/>
      <w:marRight w:val="0"/>
      <w:marTop w:val="0"/>
      <w:marBottom w:val="0"/>
      <w:divBdr>
        <w:top w:val="none" w:sz="0" w:space="0" w:color="auto"/>
        <w:left w:val="none" w:sz="0" w:space="0" w:color="auto"/>
        <w:bottom w:val="none" w:sz="0" w:space="0" w:color="auto"/>
        <w:right w:val="none" w:sz="0" w:space="0" w:color="auto"/>
      </w:divBdr>
    </w:div>
    <w:div w:id="1268731433">
      <w:bodyDiv w:val="1"/>
      <w:marLeft w:val="0"/>
      <w:marRight w:val="0"/>
      <w:marTop w:val="0"/>
      <w:marBottom w:val="0"/>
      <w:divBdr>
        <w:top w:val="none" w:sz="0" w:space="0" w:color="auto"/>
        <w:left w:val="none" w:sz="0" w:space="0" w:color="auto"/>
        <w:bottom w:val="none" w:sz="0" w:space="0" w:color="auto"/>
        <w:right w:val="none" w:sz="0" w:space="0" w:color="auto"/>
      </w:divBdr>
    </w:div>
    <w:div w:id="1270770416">
      <w:marLeft w:val="480"/>
      <w:marRight w:val="0"/>
      <w:marTop w:val="0"/>
      <w:marBottom w:val="0"/>
      <w:divBdr>
        <w:top w:val="none" w:sz="0" w:space="0" w:color="auto"/>
        <w:left w:val="none" w:sz="0" w:space="0" w:color="auto"/>
        <w:bottom w:val="none" w:sz="0" w:space="0" w:color="auto"/>
        <w:right w:val="none" w:sz="0" w:space="0" w:color="auto"/>
      </w:divBdr>
    </w:div>
    <w:div w:id="1277562620">
      <w:marLeft w:val="480"/>
      <w:marRight w:val="0"/>
      <w:marTop w:val="0"/>
      <w:marBottom w:val="0"/>
      <w:divBdr>
        <w:top w:val="none" w:sz="0" w:space="0" w:color="auto"/>
        <w:left w:val="none" w:sz="0" w:space="0" w:color="auto"/>
        <w:bottom w:val="none" w:sz="0" w:space="0" w:color="auto"/>
        <w:right w:val="none" w:sz="0" w:space="0" w:color="auto"/>
      </w:divBdr>
    </w:div>
    <w:div w:id="1280454556">
      <w:marLeft w:val="480"/>
      <w:marRight w:val="0"/>
      <w:marTop w:val="0"/>
      <w:marBottom w:val="0"/>
      <w:divBdr>
        <w:top w:val="none" w:sz="0" w:space="0" w:color="auto"/>
        <w:left w:val="none" w:sz="0" w:space="0" w:color="auto"/>
        <w:bottom w:val="none" w:sz="0" w:space="0" w:color="auto"/>
        <w:right w:val="none" w:sz="0" w:space="0" w:color="auto"/>
      </w:divBdr>
    </w:div>
    <w:div w:id="1288462415">
      <w:marLeft w:val="480"/>
      <w:marRight w:val="0"/>
      <w:marTop w:val="0"/>
      <w:marBottom w:val="0"/>
      <w:divBdr>
        <w:top w:val="none" w:sz="0" w:space="0" w:color="auto"/>
        <w:left w:val="none" w:sz="0" w:space="0" w:color="auto"/>
        <w:bottom w:val="none" w:sz="0" w:space="0" w:color="auto"/>
        <w:right w:val="none" w:sz="0" w:space="0" w:color="auto"/>
      </w:divBdr>
    </w:div>
    <w:div w:id="1294142315">
      <w:marLeft w:val="480"/>
      <w:marRight w:val="0"/>
      <w:marTop w:val="0"/>
      <w:marBottom w:val="0"/>
      <w:divBdr>
        <w:top w:val="none" w:sz="0" w:space="0" w:color="auto"/>
        <w:left w:val="none" w:sz="0" w:space="0" w:color="auto"/>
        <w:bottom w:val="none" w:sz="0" w:space="0" w:color="auto"/>
        <w:right w:val="none" w:sz="0" w:space="0" w:color="auto"/>
      </w:divBdr>
    </w:div>
    <w:div w:id="1294368048">
      <w:bodyDiv w:val="1"/>
      <w:marLeft w:val="0"/>
      <w:marRight w:val="0"/>
      <w:marTop w:val="0"/>
      <w:marBottom w:val="0"/>
      <w:divBdr>
        <w:top w:val="none" w:sz="0" w:space="0" w:color="auto"/>
        <w:left w:val="none" w:sz="0" w:space="0" w:color="auto"/>
        <w:bottom w:val="none" w:sz="0" w:space="0" w:color="auto"/>
        <w:right w:val="none" w:sz="0" w:space="0" w:color="auto"/>
      </w:divBdr>
    </w:div>
    <w:div w:id="1298799837">
      <w:marLeft w:val="480"/>
      <w:marRight w:val="0"/>
      <w:marTop w:val="0"/>
      <w:marBottom w:val="0"/>
      <w:divBdr>
        <w:top w:val="none" w:sz="0" w:space="0" w:color="auto"/>
        <w:left w:val="none" w:sz="0" w:space="0" w:color="auto"/>
        <w:bottom w:val="none" w:sz="0" w:space="0" w:color="auto"/>
        <w:right w:val="none" w:sz="0" w:space="0" w:color="auto"/>
      </w:divBdr>
    </w:div>
    <w:div w:id="1299074338">
      <w:marLeft w:val="480"/>
      <w:marRight w:val="0"/>
      <w:marTop w:val="0"/>
      <w:marBottom w:val="0"/>
      <w:divBdr>
        <w:top w:val="none" w:sz="0" w:space="0" w:color="auto"/>
        <w:left w:val="none" w:sz="0" w:space="0" w:color="auto"/>
        <w:bottom w:val="none" w:sz="0" w:space="0" w:color="auto"/>
        <w:right w:val="none" w:sz="0" w:space="0" w:color="auto"/>
      </w:divBdr>
    </w:div>
    <w:div w:id="1299455922">
      <w:marLeft w:val="480"/>
      <w:marRight w:val="0"/>
      <w:marTop w:val="0"/>
      <w:marBottom w:val="0"/>
      <w:divBdr>
        <w:top w:val="none" w:sz="0" w:space="0" w:color="auto"/>
        <w:left w:val="none" w:sz="0" w:space="0" w:color="auto"/>
        <w:bottom w:val="none" w:sz="0" w:space="0" w:color="auto"/>
        <w:right w:val="none" w:sz="0" w:space="0" w:color="auto"/>
      </w:divBdr>
    </w:div>
    <w:div w:id="1304578588">
      <w:marLeft w:val="480"/>
      <w:marRight w:val="0"/>
      <w:marTop w:val="0"/>
      <w:marBottom w:val="0"/>
      <w:divBdr>
        <w:top w:val="none" w:sz="0" w:space="0" w:color="auto"/>
        <w:left w:val="none" w:sz="0" w:space="0" w:color="auto"/>
        <w:bottom w:val="none" w:sz="0" w:space="0" w:color="auto"/>
        <w:right w:val="none" w:sz="0" w:space="0" w:color="auto"/>
      </w:divBdr>
    </w:div>
    <w:div w:id="1308583778">
      <w:marLeft w:val="480"/>
      <w:marRight w:val="0"/>
      <w:marTop w:val="0"/>
      <w:marBottom w:val="0"/>
      <w:divBdr>
        <w:top w:val="none" w:sz="0" w:space="0" w:color="auto"/>
        <w:left w:val="none" w:sz="0" w:space="0" w:color="auto"/>
        <w:bottom w:val="none" w:sz="0" w:space="0" w:color="auto"/>
        <w:right w:val="none" w:sz="0" w:space="0" w:color="auto"/>
      </w:divBdr>
    </w:div>
    <w:div w:id="1309629081">
      <w:bodyDiv w:val="1"/>
      <w:marLeft w:val="0"/>
      <w:marRight w:val="0"/>
      <w:marTop w:val="0"/>
      <w:marBottom w:val="0"/>
      <w:divBdr>
        <w:top w:val="none" w:sz="0" w:space="0" w:color="auto"/>
        <w:left w:val="none" w:sz="0" w:space="0" w:color="auto"/>
        <w:bottom w:val="none" w:sz="0" w:space="0" w:color="auto"/>
        <w:right w:val="none" w:sz="0" w:space="0" w:color="auto"/>
      </w:divBdr>
    </w:div>
    <w:div w:id="1310137047">
      <w:marLeft w:val="480"/>
      <w:marRight w:val="0"/>
      <w:marTop w:val="0"/>
      <w:marBottom w:val="0"/>
      <w:divBdr>
        <w:top w:val="none" w:sz="0" w:space="0" w:color="auto"/>
        <w:left w:val="none" w:sz="0" w:space="0" w:color="auto"/>
        <w:bottom w:val="none" w:sz="0" w:space="0" w:color="auto"/>
        <w:right w:val="none" w:sz="0" w:space="0" w:color="auto"/>
      </w:divBdr>
    </w:div>
    <w:div w:id="1325549948">
      <w:marLeft w:val="480"/>
      <w:marRight w:val="0"/>
      <w:marTop w:val="0"/>
      <w:marBottom w:val="0"/>
      <w:divBdr>
        <w:top w:val="none" w:sz="0" w:space="0" w:color="auto"/>
        <w:left w:val="none" w:sz="0" w:space="0" w:color="auto"/>
        <w:bottom w:val="none" w:sz="0" w:space="0" w:color="auto"/>
        <w:right w:val="none" w:sz="0" w:space="0" w:color="auto"/>
      </w:divBdr>
    </w:div>
    <w:div w:id="1326087167">
      <w:marLeft w:val="480"/>
      <w:marRight w:val="0"/>
      <w:marTop w:val="0"/>
      <w:marBottom w:val="0"/>
      <w:divBdr>
        <w:top w:val="none" w:sz="0" w:space="0" w:color="auto"/>
        <w:left w:val="none" w:sz="0" w:space="0" w:color="auto"/>
        <w:bottom w:val="none" w:sz="0" w:space="0" w:color="auto"/>
        <w:right w:val="none" w:sz="0" w:space="0" w:color="auto"/>
      </w:divBdr>
    </w:div>
    <w:div w:id="1332682514">
      <w:marLeft w:val="480"/>
      <w:marRight w:val="0"/>
      <w:marTop w:val="0"/>
      <w:marBottom w:val="0"/>
      <w:divBdr>
        <w:top w:val="none" w:sz="0" w:space="0" w:color="auto"/>
        <w:left w:val="none" w:sz="0" w:space="0" w:color="auto"/>
        <w:bottom w:val="none" w:sz="0" w:space="0" w:color="auto"/>
        <w:right w:val="none" w:sz="0" w:space="0" w:color="auto"/>
      </w:divBdr>
    </w:div>
    <w:div w:id="1337802085">
      <w:marLeft w:val="480"/>
      <w:marRight w:val="0"/>
      <w:marTop w:val="0"/>
      <w:marBottom w:val="0"/>
      <w:divBdr>
        <w:top w:val="none" w:sz="0" w:space="0" w:color="auto"/>
        <w:left w:val="none" w:sz="0" w:space="0" w:color="auto"/>
        <w:bottom w:val="none" w:sz="0" w:space="0" w:color="auto"/>
        <w:right w:val="none" w:sz="0" w:space="0" w:color="auto"/>
      </w:divBdr>
    </w:div>
    <w:div w:id="1338654412">
      <w:marLeft w:val="480"/>
      <w:marRight w:val="0"/>
      <w:marTop w:val="0"/>
      <w:marBottom w:val="0"/>
      <w:divBdr>
        <w:top w:val="none" w:sz="0" w:space="0" w:color="auto"/>
        <w:left w:val="none" w:sz="0" w:space="0" w:color="auto"/>
        <w:bottom w:val="none" w:sz="0" w:space="0" w:color="auto"/>
        <w:right w:val="none" w:sz="0" w:space="0" w:color="auto"/>
      </w:divBdr>
    </w:div>
    <w:div w:id="1339234059">
      <w:marLeft w:val="480"/>
      <w:marRight w:val="0"/>
      <w:marTop w:val="0"/>
      <w:marBottom w:val="0"/>
      <w:divBdr>
        <w:top w:val="none" w:sz="0" w:space="0" w:color="auto"/>
        <w:left w:val="none" w:sz="0" w:space="0" w:color="auto"/>
        <w:bottom w:val="none" w:sz="0" w:space="0" w:color="auto"/>
        <w:right w:val="none" w:sz="0" w:space="0" w:color="auto"/>
      </w:divBdr>
    </w:div>
    <w:div w:id="1353074875">
      <w:marLeft w:val="480"/>
      <w:marRight w:val="0"/>
      <w:marTop w:val="0"/>
      <w:marBottom w:val="0"/>
      <w:divBdr>
        <w:top w:val="none" w:sz="0" w:space="0" w:color="auto"/>
        <w:left w:val="none" w:sz="0" w:space="0" w:color="auto"/>
        <w:bottom w:val="none" w:sz="0" w:space="0" w:color="auto"/>
        <w:right w:val="none" w:sz="0" w:space="0" w:color="auto"/>
      </w:divBdr>
    </w:div>
    <w:div w:id="1357460517">
      <w:marLeft w:val="480"/>
      <w:marRight w:val="0"/>
      <w:marTop w:val="0"/>
      <w:marBottom w:val="0"/>
      <w:divBdr>
        <w:top w:val="none" w:sz="0" w:space="0" w:color="auto"/>
        <w:left w:val="none" w:sz="0" w:space="0" w:color="auto"/>
        <w:bottom w:val="none" w:sz="0" w:space="0" w:color="auto"/>
        <w:right w:val="none" w:sz="0" w:space="0" w:color="auto"/>
      </w:divBdr>
    </w:div>
    <w:div w:id="1358240309">
      <w:marLeft w:val="480"/>
      <w:marRight w:val="0"/>
      <w:marTop w:val="0"/>
      <w:marBottom w:val="0"/>
      <w:divBdr>
        <w:top w:val="none" w:sz="0" w:space="0" w:color="auto"/>
        <w:left w:val="none" w:sz="0" w:space="0" w:color="auto"/>
        <w:bottom w:val="none" w:sz="0" w:space="0" w:color="auto"/>
        <w:right w:val="none" w:sz="0" w:space="0" w:color="auto"/>
      </w:divBdr>
    </w:div>
    <w:div w:id="1359358805">
      <w:marLeft w:val="480"/>
      <w:marRight w:val="0"/>
      <w:marTop w:val="0"/>
      <w:marBottom w:val="0"/>
      <w:divBdr>
        <w:top w:val="none" w:sz="0" w:space="0" w:color="auto"/>
        <w:left w:val="none" w:sz="0" w:space="0" w:color="auto"/>
        <w:bottom w:val="none" w:sz="0" w:space="0" w:color="auto"/>
        <w:right w:val="none" w:sz="0" w:space="0" w:color="auto"/>
      </w:divBdr>
    </w:div>
    <w:div w:id="1368411265">
      <w:marLeft w:val="480"/>
      <w:marRight w:val="0"/>
      <w:marTop w:val="0"/>
      <w:marBottom w:val="0"/>
      <w:divBdr>
        <w:top w:val="none" w:sz="0" w:space="0" w:color="auto"/>
        <w:left w:val="none" w:sz="0" w:space="0" w:color="auto"/>
        <w:bottom w:val="none" w:sz="0" w:space="0" w:color="auto"/>
        <w:right w:val="none" w:sz="0" w:space="0" w:color="auto"/>
      </w:divBdr>
    </w:div>
    <w:div w:id="1384252453">
      <w:marLeft w:val="480"/>
      <w:marRight w:val="0"/>
      <w:marTop w:val="0"/>
      <w:marBottom w:val="0"/>
      <w:divBdr>
        <w:top w:val="none" w:sz="0" w:space="0" w:color="auto"/>
        <w:left w:val="none" w:sz="0" w:space="0" w:color="auto"/>
        <w:bottom w:val="none" w:sz="0" w:space="0" w:color="auto"/>
        <w:right w:val="none" w:sz="0" w:space="0" w:color="auto"/>
      </w:divBdr>
    </w:div>
    <w:div w:id="1387952436">
      <w:marLeft w:val="480"/>
      <w:marRight w:val="0"/>
      <w:marTop w:val="0"/>
      <w:marBottom w:val="0"/>
      <w:divBdr>
        <w:top w:val="none" w:sz="0" w:space="0" w:color="auto"/>
        <w:left w:val="none" w:sz="0" w:space="0" w:color="auto"/>
        <w:bottom w:val="none" w:sz="0" w:space="0" w:color="auto"/>
        <w:right w:val="none" w:sz="0" w:space="0" w:color="auto"/>
      </w:divBdr>
    </w:div>
    <w:div w:id="1389065158">
      <w:marLeft w:val="480"/>
      <w:marRight w:val="0"/>
      <w:marTop w:val="0"/>
      <w:marBottom w:val="0"/>
      <w:divBdr>
        <w:top w:val="none" w:sz="0" w:space="0" w:color="auto"/>
        <w:left w:val="none" w:sz="0" w:space="0" w:color="auto"/>
        <w:bottom w:val="none" w:sz="0" w:space="0" w:color="auto"/>
        <w:right w:val="none" w:sz="0" w:space="0" w:color="auto"/>
      </w:divBdr>
    </w:div>
    <w:div w:id="1392119489">
      <w:marLeft w:val="480"/>
      <w:marRight w:val="0"/>
      <w:marTop w:val="0"/>
      <w:marBottom w:val="0"/>
      <w:divBdr>
        <w:top w:val="none" w:sz="0" w:space="0" w:color="auto"/>
        <w:left w:val="none" w:sz="0" w:space="0" w:color="auto"/>
        <w:bottom w:val="none" w:sz="0" w:space="0" w:color="auto"/>
        <w:right w:val="none" w:sz="0" w:space="0" w:color="auto"/>
      </w:divBdr>
    </w:div>
    <w:div w:id="1393767705">
      <w:marLeft w:val="480"/>
      <w:marRight w:val="0"/>
      <w:marTop w:val="0"/>
      <w:marBottom w:val="0"/>
      <w:divBdr>
        <w:top w:val="none" w:sz="0" w:space="0" w:color="auto"/>
        <w:left w:val="none" w:sz="0" w:space="0" w:color="auto"/>
        <w:bottom w:val="none" w:sz="0" w:space="0" w:color="auto"/>
        <w:right w:val="none" w:sz="0" w:space="0" w:color="auto"/>
      </w:divBdr>
    </w:div>
    <w:div w:id="1395276598">
      <w:marLeft w:val="480"/>
      <w:marRight w:val="0"/>
      <w:marTop w:val="0"/>
      <w:marBottom w:val="0"/>
      <w:divBdr>
        <w:top w:val="none" w:sz="0" w:space="0" w:color="auto"/>
        <w:left w:val="none" w:sz="0" w:space="0" w:color="auto"/>
        <w:bottom w:val="none" w:sz="0" w:space="0" w:color="auto"/>
        <w:right w:val="none" w:sz="0" w:space="0" w:color="auto"/>
      </w:divBdr>
    </w:div>
    <w:div w:id="1395395300">
      <w:marLeft w:val="480"/>
      <w:marRight w:val="0"/>
      <w:marTop w:val="0"/>
      <w:marBottom w:val="0"/>
      <w:divBdr>
        <w:top w:val="none" w:sz="0" w:space="0" w:color="auto"/>
        <w:left w:val="none" w:sz="0" w:space="0" w:color="auto"/>
        <w:bottom w:val="none" w:sz="0" w:space="0" w:color="auto"/>
        <w:right w:val="none" w:sz="0" w:space="0" w:color="auto"/>
      </w:divBdr>
    </w:div>
    <w:div w:id="1399397476">
      <w:marLeft w:val="480"/>
      <w:marRight w:val="0"/>
      <w:marTop w:val="0"/>
      <w:marBottom w:val="0"/>
      <w:divBdr>
        <w:top w:val="none" w:sz="0" w:space="0" w:color="auto"/>
        <w:left w:val="none" w:sz="0" w:space="0" w:color="auto"/>
        <w:bottom w:val="none" w:sz="0" w:space="0" w:color="auto"/>
        <w:right w:val="none" w:sz="0" w:space="0" w:color="auto"/>
      </w:divBdr>
    </w:div>
    <w:div w:id="1405838276">
      <w:marLeft w:val="480"/>
      <w:marRight w:val="0"/>
      <w:marTop w:val="0"/>
      <w:marBottom w:val="0"/>
      <w:divBdr>
        <w:top w:val="none" w:sz="0" w:space="0" w:color="auto"/>
        <w:left w:val="none" w:sz="0" w:space="0" w:color="auto"/>
        <w:bottom w:val="none" w:sz="0" w:space="0" w:color="auto"/>
        <w:right w:val="none" w:sz="0" w:space="0" w:color="auto"/>
      </w:divBdr>
    </w:div>
    <w:div w:id="1410498028">
      <w:marLeft w:val="480"/>
      <w:marRight w:val="0"/>
      <w:marTop w:val="0"/>
      <w:marBottom w:val="0"/>
      <w:divBdr>
        <w:top w:val="none" w:sz="0" w:space="0" w:color="auto"/>
        <w:left w:val="none" w:sz="0" w:space="0" w:color="auto"/>
        <w:bottom w:val="none" w:sz="0" w:space="0" w:color="auto"/>
        <w:right w:val="none" w:sz="0" w:space="0" w:color="auto"/>
      </w:divBdr>
    </w:div>
    <w:div w:id="1414813503">
      <w:bodyDiv w:val="1"/>
      <w:marLeft w:val="0"/>
      <w:marRight w:val="0"/>
      <w:marTop w:val="0"/>
      <w:marBottom w:val="0"/>
      <w:divBdr>
        <w:top w:val="none" w:sz="0" w:space="0" w:color="auto"/>
        <w:left w:val="none" w:sz="0" w:space="0" w:color="auto"/>
        <w:bottom w:val="none" w:sz="0" w:space="0" w:color="auto"/>
        <w:right w:val="none" w:sz="0" w:space="0" w:color="auto"/>
      </w:divBdr>
    </w:div>
    <w:div w:id="1419668782">
      <w:marLeft w:val="480"/>
      <w:marRight w:val="0"/>
      <w:marTop w:val="0"/>
      <w:marBottom w:val="0"/>
      <w:divBdr>
        <w:top w:val="none" w:sz="0" w:space="0" w:color="auto"/>
        <w:left w:val="none" w:sz="0" w:space="0" w:color="auto"/>
        <w:bottom w:val="none" w:sz="0" w:space="0" w:color="auto"/>
        <w:right w:val="none" w:sz="0" w:space="0" w:color="auto"/>
      </w:divBdr>
    </w:div>
    <w:div w:id="1423453023">
      <w:marLeft w:val="480"/>
      <w:marRight w:val="0"/>
      <w:marTop w:val="0"/>
      <w:marBottom w:val="0"/>
      <w:divBdr>
        <w:top w:val="none" w:sz="0" w:space="0" w:color="auto"/>
        <w:left w:val="none" w:sz="0" w:space="0" w:color="auto"/>
        <w:bottom w:val="none" w:sz="0" w:space="0" w:color="auto"/>
        <w:right w:val="none" w:sz="0" w:space="0" w:color="auto"/>
      </w:divBdr>
    </w:div>
    <w:div w:id="1424254194">
      <w:marLeft w:val="480"/>
      <w:marRight w:val="0"/>
      <w:marTop w:val="0"/>
      <w:marBottom w:val="0"/>
      <w:divBdr>
        <w:top w:val="none" w:sz="0" w:space="0" w:color="auto"/>
        <w:left w:val="none" w:sz="0" w:space="0" w:color="auto"/>
        <w:bottom w:val="none" w:sz="0" w:space="0" w:color="auto"/>
        <w:right w:val="none" w:sz="0" w:space="0" w:color="auto"/>
      </w:divBdr>
    </w:div>
    <w:div w:id="1435975305">
      <w:marLeft w:val="480"/>
      <w:marRight w:val="0"/>
      <w:marTop w:val="0"/>
      <w:marBottom w:val="0"/>
      <w:divBdr>
        <w:top w:val="none" w:sz="0" w:space="0" w:color="auto"/>
        <w:left w:val="none" w:sz="0" w:space="0" w:color="auto"/>
        <w:bottom w:val="none" w:sz="0" w:space="0" w:color="auto"/>
        <w:right w:val="none" w:sz="0" w:space="0" w:color="auto"/>
      </w:divBdr>
    </w:div>
    <w:div w:id="1441409814">
      <w:marLeft w:val="480"/>
      <w:marRight w:val="0"/>
      <w:marTop w:val="0"/>
      <w:marBottom w:val="0"/>
      <w:divBdr>
        <w:top w:val="none" w:sz="0" w:space="0" w:color="auto"/>
        <w:left w:val="none" w:sz="0" w:space="0" w:color="auto"/>
        <w:bottom w:val="none" w:sz="0" w:space="0" w:color="auto"/>
        <w:right w:val="none" w:sz="0" w:space="0" w:color="auto"/>
      </w:divBdr>
    </w:div>
    <w:div w:id="1441678268">
      <w:bodyDiv w:val="1"/>
      <w:marLeft w:val="0"/>
      <w:marRight w:val="0"/>
      <w:marTop w:val="0"/>
      <w:marBottom w:val="0"/>
      <w:divBdr>
        <w:top w:val="none" w:sz="0" w:space="0" w:color="auto"/>
        <w:left w:val="none" w:sz="0" w:space="0" w:color="auto"/>
        <w:bottom w:val="none" w:sz="0" w:space="0" w:color="auto"/>
        <w:right w:val="none" w:sz="0" w:space="0" w:color="auto"/>
      </w:divBdr>
    </w:div>
    <w:div w:id="1446389927">
      <w:marLeft w:val="480"/>
      <w:marRight w:val="0"/>
      <w:marTop w:val="0"/>
      <w:marBottom w:val="0"/>
      <w:divBdr>
        <w:top w:val="none" w:sz="0" w:space="0" w:color="auto"/>
        <w:left w:val="none" w:sz="0" w:space="0" w:color="auto"/>
        <w:bottom w:val="none" w:sz="0" w:space="0" w:color="auto"/>
        <w:right w:val="none" w:sz="0" w:space="0" w:color="auto"/>
      </w:divBdr>
    </w:div>
    <w:div w:id="1447962769">
      <w:marLeft w:val="480"/>
      <w:marRight w:val="0"/>
      <w:marTop w:val="0"/>
      <w:marBottom w:val="0"/>
      <w:divBdr>
        <w:top w:val="none" w:sz="0" w:space="0" w:color="auto"/>
        <w:left w:val="none" w:sz="0" w:space="0" w:color="auto"/>
        <w:bottom w:val="none" w:sz="0" w:space="0" w:color="auto"/>
        <w:right w:val="none" w:sz="0" w:space="0" w:color="auto"/>
      </w:divBdr>
    </w:div>
    <w:div w:id="1453549428">
      <w:marLeft w:val="480"/>
      <w:marRight w:val="0"/>
      <w:marTop w:val="0"/>
      <w:marBottom w:val="0"/>
      <w:divBdr>
        <w:top w:val="none" w:sz="0" w:space="0" w:color="auto"/>
        <w:left w:val="none" w:sz="0" w:space="0" w:color="auto"/>
        <w:bottom w:val="none" w:sz="0" w:space="0" w:color="auto"/>
        <w:right w:val="none" w:sz="0" w:space="0" w:color="auto"/>
      </w:divBdr>
    </w:div>
    <w:div w:id="1455903227">
      <w:bodyDiv w:val="1"/>
      <w:marLeft w:val="0"/>
      <w:marRight w:val="0"/>
      <w:marTop w:val="0"/>
      <w:marBottom w:val="0"/>
      <w:divBdr>
        <w:top w:val="none" w:sz="0" w:space="0" w:color="auto"/>
        <w:left w:val="none" w:sz="0" w:space="0" w:color="auto"/>
        <w:bottom w:val="none" w:sz="0" w:space="0" w:color="auto"/>
        <w:right w:val="none" w:sz="0" w:space="0" w:color="auto"/>
      </w:divBdr>
      <w:divsChild>
        <w:div w:id="810905891">
          <w:marLeft w:val="480"/>
          <w:marRight w:val="0"/>
          <w:marTop w:val="0"/>
          <w:marBottom w:val="0"/>
          <w:divBdr>
            <w:top w:val="none" w:sz="0" w:space="0" w:color="auto"/>
            <w:left w:val="none" w:sz="0" w:space="0" w:color="auto"/>
            <w:bottom w:val="none" w:sz="0" w:space="0" w:color="auto"/>
            <w:right w:val="none" w:sz="0" w:space="0" w:color="auto"/>
          </w:divBdr>
        </w:div>
        <w:div w:id="1865056181">
          <w:marLeft w:val="480"/>
          <w:marRight w:val="0"/>
          <w:marTop w:val="0"/>
          <w:marBottom w:val="0"/>
          <w:divBdr>
            <w:top w:val="none" w:sz="0" w:space="0" w:color="auto"/>
            <w:left w:val="none" w:sz="0" w:space="0" w:color="auto"/>
            <w:bottom w:val="none" w:sz="0" w:space="0" w:color="auto"/>
            <w:right w:val="none" w:sz="0" w:space="0" w:color="auto"/>
          </w:divBdr>
        </w:div>
        <w:div w:id="2092383525">
          <w:marLeft w:val="480"/>
          <w:marRight w:val="0"/>
          <w:marTop w:val="0"/>
          <w:marBottom w:val="0"/>
          <w:divBdr>
            <w:top w:val="none" w:sz="0" w:space="0" w:color="auto"/>
            <w:left w:val="none" w:sz="0" w:space="0" w:color="auto"/>
            <w:bottom w:val="none" w:sz="0" w:space="0" w:color="auto"/>
            <w:right w:val="none" w:sz="0" w:space="0" w:color="auto"/>
          </w:divBdr>
        </w:div>
      </w:divsChild>
    </w:div>
    <w:div w:id="1457290781">
      <w:marLeft w:val="480"/>
      <w:marRight w:val="0"/>
      <w:marTop w:val="0"/>
      <w:marBottom w:val="0"/>
      <w:divBdr>
        <w:top w:val="none" w:sz="0" w:space="0" w:color="auto"/>
        <w:left w:val="none" w:sz="0" w:space="0" w:color="auto"/>
        <w:bottom w:val="none" w:sz="0" w:space="0" w:color="auto"/>
        <w:right w:val="none" w:sz="0" w:space="0" w:color="auto"/>
      </w:divBdr>
    </w:div>
    <w:div w:id="1462772390">
      <w:marLeft w:val="480"/>
      <w:marRight w:val="0"/>
      <w:marTop w:val="0"/>
      <w:marBottom w:val="0"/>
      <w:divBdr>
        <w:top w:val="none" w:sz="0" w:space="0" w:color="auto"/>
        <w:left w:val="none" w:sz="0" w:space="0" w:color="auto"/>
        <w:bottom w:val="none" w:sz="0" w:space="0" w:color="auto"/>
        <w:right w:val="none" w:sz="0" w:space="0" w:color="auto"/>
      </w:divBdr>
    </w:div>
    <w:div w:id="1468817878">
      <w:marLeft w:val="480"/>
      <w:marRight w:val="0"/>
      <w:marTop w:val="0"/>
      <w:marBottom w:val="0"/>
      <w:divBdr>
        <w:top w:val="none" w:sz="0" w:space="0" w:color="auto"/>
        <w:left w:val="none" w:sz="0" w:space="0" w:color="auto"/>
        <w:bottom w:val="none" w:sz="0" w:space="0" w:color="auto"/>
        <w:right w:val="none" w:sz="0" w:space="0" w:color="auto"/>
      </w:divBdr>
    </w:div>
    <w:div w:id="1471164495">
      <w:marLeft w:val="480"/>
      <w:marRight w:val="0"/>
      <w:marTop w:val="0"/>
      <w:marBottom w:val="0"/>
      <w:divBdr>
        <w:top w:val="none" w:sz="0" w:space="0" w:color="auto"/>
        <w:left w:val="none" w:sz="0" w:space="0" w:color="auto"/>
        <w:bottom w:val="none" w:sz="0" w:space="0" w:color="auto"/>
        <w:right w:val="none" w:sz="0" w:space="0" w:color="auto"/>
      </w:divBdr>
    </w:div>
    <w:div w:id="1471435390">
      <w:marLeft w:val="480"/>
      <w:marRight w:val="0"/>
      <w:marTop w:val="0"/>
      <w:marBottom w:val="0"/>
      <w:divBdr>
        <w:top w:val="none" w:sz="0" w:space="0" w:color="auto"/>
        <w:left w:val="none" w:sz="0" w:space="0" w:color="auto"/>
        <w:bottom w:val="none" w:sz="0" w:space="0" w:color="auto"/>
        <w:right w:val="none" w:sz="0" w:space="0" w:color="auto"/>
      </w:divBdr>
    </w:div>
    <w:div w:id="1471827012">
      <w:marLeft w:val="480"/>
      <w:marRight w:val="0"/>
      <w:marTop w:val="0"/>
      <w:marBottom w:val="0"/>
      <w:divBdr>
        <w:top w:val="none" w:sz="0" w:space="0" w:color="auto"/>
        <w:left w:val="none" w:sz="0" w:space="0" w:color="auto"/>
        <w:bottom w:val="none" w:sz="0" w:space="0" w:color="auto"/>
        <w:right w:val="none" w:sz="0" w:space="0" w:color="auto"/>
      </w:divBdr>
    </w:div>
    <w:div w:id="1472135778">
      <w:marLeft w:val="480"/>
      <w:marRight w:val="0"/>
      <w:marTop w:val="0"/>
      <w:marBottom w:val="0"/>
      <w:divBdr>
        <w:top w:val="none" w:sz="0" w:space="0" w:color="auto"/>
        <w:left w:val="none" w:sz="0" w:space="0" w:color="auto"/>
        <w:bottom w:val="none" w:sz="0" w:space="0" w:color="auto"/>
        <w:right w:val="none" w:sz="0" w:space="0" w:color="auto"/>
      </w:divBdr>
    </w:div>
    <w:div w:id="1477994548">
      <w:marLeft w:val="480"/>
      <w:marRight w:val="0"/>
      <w:marTop w:val="0"/>
      <w:marBottom w:val="0"/>
      <w:divBdr>
        <w:top w:val="none" w:sz="0" w:space="0" w:color="auto"/>
        <w:left w:val="none" w:sz="0" w:space="0" w:color="auto"/>
        <w:bottom w:val="none" w:sz="0" w:space="0" w:color="auto"/>
        <w:right w:val="none" w:sz="0" w:space="0" w:color="auto"/>
      </w:divBdr>
    </w:div>
    <w:div w:id="1488588567">
      <w:marLeft w:val="480"/>
      <w:marRight w:val="0"/>
      <w:marTop w:val="0"/>
      <w:marBottom w:val="0"/>
      <w:divBdr>
        <w:top w:val="none" w:sz="0" w:space="0" w:color="auto"/>
        <w:left w:val="none" w:sz="0" w:space="0" w:color="auto"/>
        <w:bottom w:val="none" w:sz="0" w:space="0" w:color="auto"/>
        <w:right w:val="none" w:sz="0" w:space="0" w:color="auto"/>
      </w:divBdr>
    </w:div>
    <w:div w:id="1491019030">
      <w:marLeft w:val="480"/>
      <w:marRight w:val="0"/>
      <w:marTop w:val="0"/>
      <w:marBottom w:val="0"/>
      <w:divBdr>
        <w:top w:val="none" w:sz="0" w:space="0" w:color="auto"/>
        <w:left w:val="none" w:sz="0" w:space="0" w:color="auto"/>
        <w:bottom w:val="none" w:sz="0" w:space="0" w:color="auto"/>
        <w:right w:val="none" w:sz="0" w:space="0" w:color="auto"/>
      </w:divBdr>
    </w:div>
    <w:div w:id="1495413498">
      <w:marLeft w:val="480"/>
      <w:marRight w:val="0"/>
      <w:marTop w:val="0"/>
      <w:marBottom w:val="0"/>
      <w:divBdr>
        <w:top w:val="none" w:sz="0" w:space="0" w:color="auto"/>
        <w:left w:val="none" w:sz="0" w:space="0" w:color="auto"/>
        <w:bottom w:val="none" w:sz="0" w:space="0" w:color="auto"/>
        <w:right w:val="none" w:sz="0" w:space="0" w:color="auto"/>
      </w:divBdr>
    </w:div>
    <w:div w:id="1501386053">
      <w:marLeft w:val="480"/>
      <w:marRight w:val="0"/>
      <w:marTop w:val="0"/>
      <w:marBottom w:val="0"/>
      <w:divBdr>
        <w:top w:val="none" w:sz="0" w:space="0" w:color="auto"/>
        <w:left w:val="none" w:sz="0" w:space="0" w:color="auto"/>
        <w:bottom w:val="none" w:sz="0" w:space="0" w:color="auto"/>
        <w:right w:val="none" w:sz="0" w:space="0" w:color="auto"/>
      </w:divBdr>
    </w:div>
    <w:div w:id="1505241051">
      <w:marLeft w:val="480"/>
      <w:marRight w:val="0"/>
      <w:marTop w:val="0"/>
      <w:marBottom w:val="0"/>
      <w:divBdr>
        <w:top w:val="none" w:sz="0" w:space="0" w:color="auto"/>
        <w:left w:val="none" w:sz="0" w:space="0" w:color="auto"/>
        <w:bottom w:val="none" w:sz="0" w:space="0" w:color="auto"/>
        <w:right w:val="none" w:sz="0" w:space="0" w:color="auto"/>
      </w:divBdr>
    </w:div>
    <w:div w:id="1514955825">
      <w:marLeft w:val="480"/>
      <w:marRight w:val="0"/>
      <w:marTop w:val="0"/>
      <w:marBottom w:val="0"/>
      <w:divBdr>
        <w:top w:val="none" w:sz="0" w:space="0" w:color="auto"/>
        <w:left w:val="none" w:sz="0" w:space="0" w:color="auto"/>
        <w:bottom w:val="none" w:sz="0" w:space="0" w:color="auto"/>
        <w:right w:val="none" w:sz="0" w:space="0" w:color="auto"/>
      </w:divBdr>
    </w:div>
    <w:div w:id="1520001188">
      <w:marLeft w:val="480"/>
      <w:marRight w:val="0"/>
      <w:marTop w:val="0"/>
      <w:marBottom w:val="0"/>
      <w:divBdr>
        <w:top w:val="none" w:sz="0" w:space="0" w:color="auto"/>
        <w:left w:val="none" w:sz="0" w:space="0" w:color="auto"/>
        <w:bottom w:val="none" w:sz="0" w:space="0" w:color="auto"/>
        <w:right w:val="none" w:sz="0" w:space="0" w:color="auto"/>
      </w:divBdr>
    </w:div>
    <w:div w:id="1522476881">
      <w:marLeft w:val="480"/>
      <w:marRight w:val="0"/>
      <w:marTop w:val="0"/>
      <w:marBottom w:val="0"/>
      <w:divBdr>
        <w:top w:val="none" w:sz="0" w:space="0" w:color="auto"/>
        <w:left w:val="none" w:sz="0" w:space="0" w:color="auto"/>
        <w:bottom w:val="none" w:sz="0" w:space="0" w:color="auto"/>
        <w:right w:val="none" w:sz="0" w:space="0" w:color="auto"/>
      </w:divBdr>
    </w:div>
    <w:div w:id="1524325891">
      <w:marLeft w:val="480"/>
      <w:marRight w:val="0"/>
      <w:marTop w:val="0"/>
      <w:marBottom w:val="0"/>
      <w:divBdr>
        <w:top w:val="none" w:sz="0" w:space="0" w:color="auto"/>
        <w:left w:val="none" w:sz="0" w:space="0" w:color="auto"/>
        <w:bottom w:val="none" w:sz="0" w:space="0" w:color="auto"/>
        <w:right w:val="none" w:sz="0" w:space="0" w:color="auto"/>
      </w:divBdr>
    </w:div>
    <w:div w:id="1525636523">
      <w:marLeft w:val="480"/>
      <w:marRight w:val="0"/>
      <w:marTop w:val="0"/>
      <w:marBottom w:val="0"/>
      <w:divBdr>
        <w:top w:val="none" w:sz="0" w:space="0" w:color="auto"/>
        <w:left w:val="none" w:sz="0" w:space="0" w:color="auto"/>
        <w:bottom w:val="none" w:sz="0" w:space="0" w:color="auto"/>
        <w:right w:val="none" w:sz="0" w:space="0" w:color="auto"/>
      </w:divBdr>
    </w:div>
    <w:div w:id="1527211287">
      <w:marLeft w:val="480"/>
      <w:marRight w:val="0"/>
      <w:marTop w:val="0"/>
      <w:marBottom w:val="0"/>
      <w:divBdr>
        <w:top w:val="none" w:sz="0" w:space="0" w:color="auto"/>
        <w:left w:val="none" w:sz="0" w:space="0" w:color="auto"/>
        <w:bottom w:val="none" w:sz="0" w:space="0" w:color="auto"/>
        <w:right w:val="none" w:sz="0" w:space="0" w:color="auto"/>
      </w:divBdr>
    </w:div>
    <w:div w:id="1530677647">
      <w:marLeft w:val="480"/>
      <w:marRight w:val="0"/>
      <w:marTop w:val="0"/>
      <w:marBottom w:val="0"/>
      <w:divBdr>
        <w:top w:val="none" w:sz="0" w:space="0" w:color="auto"/>
        <w:left w:val="none" w:sz="0" w:space="0" w:color="auto"/>
        <w:bottom w:val="none" w:sz="0" w:space="0" w:color="auto"/>
        <w:right w:val="none" w:sz="0" w:space="0" w:color="auto"/>
      </w:divBdr>
    </w:div>
    <w:div w:id="1537309398">
      <w:bodyDiv w:val="1"/>
      <w:marLeft w:val="0"/>
      <w:marRight w:val="0"/>
      <w:marTop w:val="0"/>
      <w:marBottom w:val="0"/>
      <w:divBdr>
        <w:top w:val="none" w:sz="0" w:space="0" w:color="auto"/>
        <w:left w:val="none" w:sz="0" w:space="0" w:color="auto"/>
        <w:bottom w:val="none" w:sz="0" w:space="0" w:color="auto"/>
        <w:right w:val="none" w:sz="0" w:space="0" w:color="auto"/>
      </w:divBdr>
    </w:div>
    <w:div w:id="1539199391">
      <w:marLeft w:val="480"/>
      <w:marRight w:val="0"/>
      <w:marTop w:val="0"/>
      <w:marBottom w:val="0"/>
      <w:divBdr>
        <w:top w:val="none" w:sz="0" w:space="0" w:color="auto"/>
        <w:left w:val="none" w:sz="0" w:space="0" w:color="auto"/>
        <w:bottom w:val="none" w:sz="0" w:space="0" w:color="auto"/>
        <w:right w:val="none" w:sz="0" w:space="0" w:color="auto"/>
      </w:divBdr>
    </w:div>
    <w:div w:id="1547333068">
      <w:marLeft w:val="480"/>
      <w:marRight w:val="0"/>
      <w:marTop w:val="0"/>
      <w:marBottom w:val="0"/>
      <w:divBdr>
        <w:top w:val="none" w:sz="0" w:space="0" w:color="auto"/>
        <w:left w:val="none" w:sz="0" w:space="0" w:color="auto"/>
        <w:bottom w:val="none" w:sz="0" w:space="0" w:color="auto"/>
        <w:right w:val="none" w:sz="0" w:space="0" w:color="auto"/>
      </w:divBdr>
    </w:div>
    <w:div w:id="1561135850">
      <w:marLeft w:val="480"/>
      <w:marRight w:val="0"/>
      <w:marTop w:val="0"/>
      <w:marBottom w:val="0"/>
      <w:divBdr>
        <w:top w:val="none" w:sz="0" w:space="0" w:color="auto"/>
        <w:left w:val="none" w:sz="0" w:space="0" w:color="auto"/>
        <w:bottom w:val="none" w:sz="0" w:space="0" w:color="auto"/>
        <w:right w:val="none" w:sz="0" w:space="0" w:color="auto"/>
      </w:divBdr>
    </w:div>
    <w:div w:id="1563834749">
      <w:marLeft w:val="480"/>
      <w:marRight w:val="0"/>
      <w:marTop w:val="0"/>
      <w:marBottom w:val="0"/>
      <w:divBdr>
        <w:top w:val="none" w:sz="0" w:space="0" w:color="auto"/>
        <w:left w:val="none" w:sz="0" w:space="0" w:color="auto"/>
        <w:bottom w:val="none" w:sz="0" w:space="0" w:color="auto"/>
        <w:right w:val="none" w:sz="0" w:space="0" w:color="auto"/>
      </w:divBdr>
    </w:div>
    <w:div w:id="1566604340">
      <w:marLeft w:val="480"/>
      <w:marRight w:val="0"/>
      <w:marTop w:val="0"/>
      <w:marBottom w:val="0"/>
      <w:divBdr>
        <w:top w:val="none" w:sz="0" w:space="0" w:color="auto"/>
        <w:left w:val="none" w:sz="0" w:space="0" w:color="auto"/>
        <w:bottom w:val="none" w:sz="0" w:space="0" w:color="auto"/>
        <w:right w:val="none" w:sz="0" w:space="0" w:color="auto"/>
      </w:divBdr>
    </w:div>
    <w:div w:id="1571845051">
      <w:marLeft w:val="480"/>
      <w:marRight w:val="0"/>
      <w:marTop w:val="0"/>
      <w:marBottom w:val="0"/>
      <w:divBdr>
        <w:top w:val="none" w:sz="0" w:space="0" w:color="auto"/>
        <w:left w:val="none" w:sz="0" w:space="0" w:color="auto"/>
        <w:bottom w:val="none" w:sz="0" w:space="0" w:color="auto"/>
        <w:right w:val="none" w:sz="0" w:space="0" w:color="auto"/>
      </w:divBdr>
    </w:div>
    <w:div w:id="1572084265">
      <w:marLeft w:val="480"/>
      <w:marRight w:val="0"/>
      <w:marTop w:val="0"/>
      <w:marBottom w:val="0"/>
      <w:divBdr>
        <w:top w:val="none" w:sz="0" w:space="0" w:color="auto"/>
        <w:left w:val="none" w:sz="0" w:space="0" w:color="auto"/>
        <w:bottom w:val="none" w:sz="0" w:space="0" w:color="auto"/>
        <w:right w:val="none" w:sz="0" w:space="0" w:color="auto"/>
      </w:divBdr>
    </w:div>
    <w:div w:id="1574777388">
      <w:marLeft w:val="480"/>
      <w:marRight w:val="0"/>
      <w:marTop w:val="0"/>
      <w:marBottom w:val="0"/>
      <w:divBdr>
        <w:top w:val="none" w:sz="0" w:space="0" w:color="auto"/>
        <w:left w:val="none" w:sz="0" w:space="0" w:color="auto"/>
        <w:bottom w:val="none" w:sz="0" w:space="0" w:color="auto"/>
        <w:right w:val="none" w:sz="0" w:space="0" w:color="auto"/>
      </w:divBdr>
    </w:div>
    <w:div w:id="1574967245">
      <w:marLeft w:val="480"/>
      <w:marRight w:val="0"/>
      <w:marTop w:val="0"/>
      <w:marBottom w:val="0"/>
      <w:divBdr>
        <w:top w:val="none" w:sz="0" w:space="0" w:color="auto"/>
        <w:left w:val="none" w:sz="0" w:space="0" w:color="auto"/>
        <w:bottom w:val="none" w:sz="0" w:space="0" w:color="auto"/>
        <w:right w:val="none" w:sz="0" w:space="0" w:color="auto"/>
      </w:divBdr>
    </w:div>
    <w:div w:id="1581477961">
      <w:marLeft w:val="480"/>
      <w:marRight w:val="0"/>
      <w:marTop w:val="0"/>
      <w:marBottom w:val="0"/>
      <w:divBdr>
        <w:top w:val="none" w:sz="0" w:space="0" w:color="auto"/>
        <w:left w:val="none" w:sz="0" w:space="0" w:color="auto"/>
        <w:bottom w:val="none" w:sz="0" w:space="0" w:color="auto"/>
        <w:right w:val="none" w:sz="0" w:space="0" w:color="auto"/>
      </w:divBdr>
    </w:div>
    <w:div w:id="1585800286">
      <w:marLeft w:val="480"/>
      <w:marRight w:val="0"/>
      <w:marTop w:val="0"/>
      <w:marBottom w:val="0"/>
      <w:divBdr>
        <w:top w:val="none" w:sz="0" w:space="0" w:color="auto"/>
        <w:left w:val="none" w:sz="0" w:space="0" w:color="auto"/>
        <w:bottom w:val="none" w:sz="0" w:space="0" w:color="auto"/>
        <w:right w:val="none" w:sz="0" w:space="0" w:color="auto"/>
      </w:divBdr>
    </w:div>
    <w:div w:id="1587104660">
      <w:marLeft w:val="480"/>
      <w:marRight w:val="0"/>
      <w:marTop w:val="0"/>
      <w:marBottom w:val="0"/>
      <w:divBdr>
        <w:top w:val="none" w:sz="0" w:space="0" w:color="auto"/>
        <w:left w:val="none" w:sz="0" w:space="0" w:color="auto"/>
        <w:bottom w:val="none" w:sz="0" w:space="0" w:color="auto"/>
        <w:right w:val="none" w:sz="0" w:space="0" w:color="auto"/>
      </w:divBdr>
    </w:div>
    <w:div w:id="1588071851">
      <w:marLeft w:val="480"/>
      <w:marRight w:val="0"/>
      <w:marTop w:val="0"/>
      <w:marBottom w:val="0"/>
      <w:divBdr>
        <w:top w:val="none" w:sz="0" w:space="0" w:color="auto"/>
        <w:left w:val="none" w:sz="0" w:space="0" w:color="auto"/>
        <w:bottom w:val="none" w:sz="0" w:space="0" w:color="auto"/>
        <w:right w:val="none" w:sz="0" w:space="0" w:color="auto"/>
      </w:divBdr>
    </w:div>
    <w:div w:id="1590887166">
      <w:marLeft w:val="480"/>
      <w:marRight w:val="0"/>
      <w:marTop w:val="0"/>
      <w:marBottom w:val="0"/>
      <w:divBdr>
        <w:top w:val="none" w:sz="0" w:space="0" w:color="auto"/>
        <w:left w:val="none" w:sz="0" w:space="0" w:color="auto"/>
        <w:bottom w:val="none" w:sz="0" w:space="0" w:color="auto"/>
        <w:right w:val="none" w:sz="0" w:space="0" w:color="auto"/>
      </w:divBdr>
    </w:div>
    <w:div w:id="1594703934">
      <w:marLeft w:val="480"/>
      <w:marRight w:val="0"/>
      <w:marTop w:val="0"/>
      <w:marBottom w:val="0"/>
      <w:divBdr>
        <w:top w:val="none" w:sz="0" w:space="0" w:color="auto"/>
        <w:left w:val="none" w:sz="0" w:space="0" w:color="auto"/>
        <w:bottom w:val="none" w:sz="0" w:space="0" w:color="auto"/>
        <w:right w:val="none" w:sz="0" w:space="0" w:color="auto"/>
      </w:divBdr>
    </w:div>
    <w:div w:id="1600718215">
      <w:marLeft w:val="480"/>
      <w:marRight w:val="0"/>
      <w:marTop w:val="0"/>
      <w:marBottom w:val="0"/>
      <w:divBdr>
        <w:top w:val="none" w:sz="0" w:space="0" w:color="auto"/>
        <w:left w:val="none" w:sz="0" w:space="0" w:color="auto"/>
        <w:bottom w:val="none" w:sz="0" w:space="0" w:color="auto"/>
        <w:right w:val="none" w:sz="0" w:space="0" w:color="auto"/>
      </w:divBdr>
    </w:div>
    <w:div w:id="1605532657">
      <w:marLeft w:val="480"/>
      <w:marRight w:val="0"/>
      <w:marTop w:val="0"/>
      <w:marBottom w:val="0"/>
      <w:divBdr>
        <w:top w:val="none" w:sz="0" w:space="0" w:color="auto"/>
        <w:left w:val="none" w:sz="0" w:space="0" w:color="auto"/>
        <w:bottom w:val="none" w:sz="0" w:space="0" w:color="auto"/>
        <w:right w:val="none" w:sz="0" w:space="0" w:color="auto"/>
      </w:divBdr>
    </w:div>
    <w:div w:id="1613974689">
      <w:marLeft w:val="480"/>
      <w:marRight w:val="0"/>
      <w:marTop w:val="0"/>
      <w:marBottom w:val="0"/>
      <w:divBdr>
        <w:top w:val="none" w:sz="0" w:space="0" w:color="auto"/>
        <w:left w:val="none" w:sz="0" w:space="0" w:color="auto"/>
        <w:bottom w:val="none" w:sz="0" w:space="0" w:color="auto"/>
        <w:right w:val="none" w:sz="0" w:space="0" w:color="auto"/>
      </w:divBdr>
    </w:div>
    <w:div w:id="1616477272">
      <w:marLeft w:val="480"/>
      <w:marRight w:val="0"/>
      <w:marTop w:val="0"/>
      <w:marBottom w:val="0"/>
      <w:divBdr>
        <w:top w:val="none" w:sz="0" w:space="0" w:color="auto"/>
        <w:left w:val="none" w:sz="0" w:space="0" w:color="auto"/>
        <w:bottom w:val="none" w:sz="0" w:space="0" w:color="auto"/>
        <w:right w:val="none" w:sz="0" w:space="0" w:color="auto"/>
      </w:divBdr>
    </w:div>
    <w:div w:id="1618489166">
      <w:marLeft w:val="480"/>
      <w:marRight w:val="0"/>
      <w:marTop w:val="0"/>
      <w:marBottom w:val="0"/>
      <w:divBdr>
        <w:top w:val="none" w:sz="0" w:space="0" w:color="auto"/>
        <w:left w:val="none" w:sz="0" w:space="0" w:color="auto"/>
        <w:bottom w:val="none" w:sz="0" w:space="0" w:color="auto"/>
        <w:right w:val="none" w:sz="0" w:space="0" w:color="auto"/>
      </w:divBdr>
    </w:div>
    <w:div w:id="1627001458">
      <w:marLeft w:val="480"/>
      <w:marRight w:val="0"/>
      <w:marTop w:val="0"/>
      <w:marBottom w:val="0"/>
      <w:divBdr>
        <w:top w:val="none" w:sz="0" w:space="0" w:color="auto"/>
        <w:left w:val="none" w:sz="0" w:space="0" w:color="auto"/>
        <w:bottom w:val="none" w:sz="0" w:space="0" w:color="auto"/>
        <w:right w:val="none" w:sz="0" w:space="0" w:color="auto"/>
      </w:divBdr>
    </w:div>
    <w:div w:id="1627196292">
      <w:marLeft w:val="480"/>
      <w:marRight w:val="0"/>
      <w:marTop w:val="0"/>
      <w:marBottom w:val="0"/>
      <w:divBdr>
        <w:top w:val="none" w:sz="0" w:space="0" w:color="auto"/>
        <w:left w:val="none" w:sz="0" w:space="0" w:color="auto"/>
        <w:bottom w:val="none" w:sz="0" w:space="0" w:color="auto"/>
        <w:right w:val="none" w:sz="0" w:space="0" w:color="auto"/>
      </w:divBdr>
    </w:div>
    <w:div w:id="1629360307">
      <w:marLeft w:val="480"/>
      <w:marRight w:val="0"/>
      <w:marTop w:val="0"/>
      <w:marBottom w:val="0"/>
      <w:divBdr>
        <w:top w:val="none" w:sz="0" w:space="0" w:color="auto"/>
        <w:left w:val="none" w:sz="0" w:space="0" w:color="auto"/>
        <w:bottom w:val="none" w:sz="0" w:space="0" w:color="auto"/>
        <w:right w:val="none" w:sz="0" w:space="0" w:color="auto"/>
      </w:divBdr>
    </w:div>
    <w:div w:id="1635285196">
      <w:marLeft w:val="480"/>
      <w:marRight w:val="0"/>
      <w:marTop w:val="0"/>
      <w:marBottom w:val="0"/>
      <w:divBdr>
        <w:top w:val="none" w:sz="0" w:space="0" w:color="auto"/>
        <w:left w:val="none" w:sz="0" w:space="0" w:color="auto"/>
        <w:bottom w:val="none" w:sz="0" w:space="0" w:color="auto"/>
        <w:right w:val="none" w:sz="0" w:space="0" w:color="auto"/>
      </w:divBdr>
    </w:div>
    <w:div w:id="1635451366">
      <w:marLeft w:val="480"/>
      <w:marRight w:val="0"/>
      <w:marTop w:val="0"/>
      <w:marBottom w:val="0"/>
      <w:divBdr>
        <w:top w:val="none" w:sz="0" w:space="0" w:color="auto"/>
        <w:left w:val="none" w:sz="0" w:space="0" w:color="auto"/>
        <w:bottom w:val="none" w:sz="0" w:space="0" w:color="auto"/>
        <w:right w:val="none" w:sz="0" w:space="0" w:color="auto"/>
      </w:divBdr>
    </w:div>
    <w:div w:id="1638492291">
      <w:marLeft w:val="480"/>
      <w:marRight w:val="0"/>
      <w:marTop w:val="0"/>
      <w:marBottom w:val="0"/>
      <w:divBdr>
        <w:top w:val="none" w:sz="0" w:space="0" w:color="auto"/>
        <w:left w:val="none" w:sz="0" w:space="0" w:color="auto"/>
        <w:bottom w:val="none" w:sz="0" w:space="0" w:color="auto"/>
        <w:right w:val="none" w:sz="0" w:space="0" w:color="auto"/>
      </w:divBdr>
    </w:div>
    <w:div w:id="1639919848">
      <w:marLeft w:val="480"/>
      <w:marRight w:val="0"/>
      <w:marTop w:val="0"/>
      <w:marBottom w:val="0"/>
      <w:divBdr>
        <w:top w:val="none" w:sz="0" w:space="0" w:color="auto"/>
        <w:left w:val="none" w:sz="0" w:space="0" w:color="auto"/>
        <w:bottom w:val="none" w:sz="0" w:space="0" w:color="auto"/>
        <w:right w:val="none" w:sz="0" w:space="0" w:color="auto"/>
      </w:divBdr>
    </w:div>
    <w:div w:id="1644460072">
      <w:marLeft w:val="480"/>
      <w:marRight w:val="0"/>
      <w:marTop w:val="0"/>
      <w:marBottom w:val="0"/>
      <w:divBdr>
        <w:top w:val="none" w:sz="0" w:space="0" w:color="auto"/>
        <w:left w:val="none" w:sz="0" w:space="0" w:color="auto"/>
        <w:bottom w:val="none" w:sz="0" w:space="0" w:color="auto"/>
        <w:right w:val="none" w:sz="0" w:space="0" w:color="auto"/>
      </w:divBdr>
    </w:div>
    <w:div w:id="1648628547">
      <w:marLeft w:val="480"/>
      <w:marRight w:val="0"/>
      <w:marTop w:val="0"/>
      <w:marBottom w:val="0"/>
      <w:divBdr>
        <w:top w:val="none" w:sz="0" w:space="0" w:color="auto"/>
        <w:left w:val="none" w:sz="0" w:space="0" w:color="auto"/>
        <w:bottom w:val="none" w:sz="0" w:space="0" w:color="auto"/>
        <w:right w:val="none" w:sz="0" w:space="0" w:color="auto"/>
      </w:divBdr>
    </w:div>
    <w:div w:id="1650010734">
      <w:marLeft w:val="480"/>
      <w:marRight w:val="0"/>
      <w:marTop w:val="0"/>
      <w:marBottom w:val="0"/>
      <w:divBdr>
        <w:top w:val="none" w:sz="0" w:space="0" w:color="auto"/>
        <w:left w:val="none" w:sz="0" w:space="0" w:color="auto"/>
        <w:bottom w:val="none" w:sz="0" w:space="0" w:color="auto"/>
        <w:right w:val="none" w:sz="0" w:space="0" w:color="auto"/>
      </w:divBdr>
    </w:div>
    <w:div w:id="1650288504">
      <w:bodyDiv w:val="1"/>
      <w:marLeft w:val="0"/>
      <w:marRight w:val="0"/>
      <w:marTop w:val="0"/>
      <w:marBottom w:val="0"/>
      <w:divBdr>
        <w:top w:val="none" w:sz="0" w:space="0" w:color="auto"/>
        <w:left w:val="none" w:sz="0" w:space="0" w:color="auto"/>
        <w:bottom w:val="none" w:sz="0" w:space="0" w:color="auto"/>
        <w:right w:val="none" w:sz="0" w:space="0" w:color="auto"/>
      </w:divBdr>
    </w:div>
    <w:div w:id="1654330594">
      <w:marLeft w:val="480"/>
      <w:marRight w:val="0"/>
      <w:marTop w:val="0"/>
      <w:marBottom w:val="0"/>
      <w:divBdr>
        <w:top w:val="none" w:sz="0" w:space="0" w:color="auto"/>
        <w:left w:val="none" w:sz="0" w:space="0" w:color="auto"/>
        <w:bottom w:val="none" w:sz="0" w:space="0" w:color="auto"/>
        <w:right w:val="none" w:sz="0" w:space="0" w:color="auto"/>
      </w:divBdr>
    </w:div>
    <w:div w:id="1655839750">
      <w:marLeft w:val="480"/>
      <w:marRight w:val="0"/>
      <w:marTop w:val="0"/>
      <w:marBottom w:val="0"/>
      <w:divBdr>
        <w:top w:val="none" w:sz="0" w:space="0" w:color="auto"/>
        <w:left w:val="none" w:sz="0" w:space="0" w:color="auto"/>
        <w:bottom w:val="none" w:sz="0" w:space="0" w:color="auto"/>
        <w:right w:val="none" w:sz="0" w:space="0" w:color="auto"/>
      </w:divBdr>
    </w:div>
    <w:div w:id="1657489359">
      <w:marLeft w:val="480"/>
      <w:marRight w:val="0"/>
      <w:marTop w:val="0"/>
      <w:marBottom w:val="0"/>
      <w:divBdr>
        <w:top w:val="none" w:sz="0" w:space="0" w:color="auto"/>
        <w:left w:val="none" w:sz="0" w:space="0" w:color="auto"/>
        <w:bottom w:val="none" w:sz="0" w:space="0" w:color="auto"/>
        <w:right w:val="none" w:sz="0" w:space="0" w:color="auto"/>
      </w:divBdr>
    </w:div>
    <w:div w:id="1661958619">
      <w:marLeft w:val="480"/>
      <w:marRight w:val="0"/>
      <w:marTop w:val="0"/>
      <w:marBottom w:val="0"/>
      <w:divBdr>
        <w:top w:val="none" w:sz="0" w:space="0" w:color="auto"/>
        <w:left w:val="none" w:sz="0" w:space="0" w:color="auto"/>
        <w:bottom w:val="none" w:sz="0" w:space="0" w:color="auto"/>
        <w:right w:val="none" w:sz="0" w:space="0" w:color="auto"/>
      </w:divBdr>
    </w:div>
    <w:div w:id="1665401754">
      <w:marLeft w:val="480"/>
      <w:marRight w:val="0"/>
      <w:marTop w:val="0"/>
      <w:marBottom w:val="0"/>
      <w:divBdr>
        <w:top w:val="none" w:sz="0" w:space="0" w:color="auto"/>
        <w:left w:val="none" w:sz="0" w:space="0" w:color="auto"/>
        <w:bottom w:val="none" w:sz="0" w:space="0" w:color="auto"/>
        <w:right w:val="none" w:sz="0" w:space="0" w:color="auto"/>
      </w:divBdr>
    </w:div>
    <w:div w:id="1670017486">
      <w:marLeft w:val="480"/>
      <w:marRight w:val="0"/>
      <w:marTop w:val="0"/>
      <w:marBottom w:val="0"/>
      <w:divBdr>
        <w:top w:val="none" w:sz="0" w:space="0" w:color="auto"/>
        <w:left w:val="none" w:sz="0" w:space="0" w:color="auto"/>
        <w:bottom w:val="none" w:sz="0" w:space="0" w:color="auto"/>
        <w:right w:val="none" w:sz="0" w:space="0" w:color="auto"/>
      </w:divBdr>
    </w:div>
    <w:div w:id="1671373887">
      <w:marLeft w:val="480"/>
      <w:marRight w:val="0"/>
      <w:marTop w:val="0"/>
      <w:marBottom w:val="0"/>
      <w:divBdr>
        <w:top w:val="none" w:sz="0" w:space="0" w:color="auto"/>
        <w:left w:val="none" w:sz="0" w:space="0" w:color="auto"/>
        <w:bottom w:val="none" w:sz="0" w:space="0" w:color="auto"/>
        <w:right w:val="none" w:sz="0" w:space="0" w:color="auto"/>
      </w:divBdr>
    </w:div>
    <w:div w:id="1672175387">
      <w:marLeft w:val="480"/>
      <w:marRight w:val="0"/>
      <w:marTop w:val="0"/>
      <w:marBottom w:val="0"/>
      <w:divBdr>
        <w:top w:val="none" w:sz="0" w:space="0" w:color="auto"/>
        <w:left w:val="none" w:sz="0" w:space="0" w:color="auto"/>
        <w:bottom w:val="none" w:sz="0" w:space="0" w:color="auto"/>
        <w:right w:val="none" w:sz="0" w:space="0" w:color="auto"/>
      </w:divBdr>
    </w:div>
    <w:div w:id="1684090542">
      <w:marLeft w:val="480"/>
      <w:marRight w:val="0"/>
      <w:marTop w:val="0"/>
      <w:marBottom w:val="0"/>
      <w:divBdr>
        <w:top w:val="none" w:sz="0" w:space="0" w:color="auto"/>
        <w:left w:val="none" w:sz="0" w:space="0" w:color="auto"/>
        <w:bottom w:val="none" w:sz="0" w:space="0" w:color="auto"/>
        <w:right w:val="none" w:sz="0" w:space="0" w:color="auto"/>
      </w:divBdr>
    </w:div>
    <w:div w:id="1684093501">
      <w:marLeft w:val="480"/>
      <w:marRight w:val="0"/>
      <w:marTop w:val="0"/>
      <w:marBottom w:val="0"/>
      <w:divBdr>
        <w:top w:val="none" w:sz="0" w:space="0" w:color="auto"/>
        <w:left w:val="none" w:sz="0" w:space="0" w:color="auto"/>
        <w:bottom w:val="none" w:sz="0" w:space="0" w:color="auto"/>
        <w:right w:val="none" w:sz="0" w:space="0" w:color="auto"/>
      </w:divBdr>
    </w:div>
    <w:div w:id="1684209905">
      <w:marLeft w:val="480"/>
      <w:marRight w:val="0"/>
      <w:marTop w:val="0"/>
      <w:marBottom w:val="0"/>
      <w:divBdr>
        <w:top w:val="none" w:sz="0" w:space="0" w:color="auto"/>
        <w:left w:val="none" w:sz="0" w:space="0" w:color="auto"/>
        <w:bottom w:val="none" w:sz="0" w:space="0" w:color="auto"/>
        <w:right w:val="none" w:sz="0" w:space="0" w:color="auto"/>
      </w:divBdr>
    </w:div>
    <w:div w:id="1684672599">
      <w:marLeft w:val="480"/>
      <w:marRight w:val="0"/>
      <w:marTop w:val="0"/>
      <w:marBottom w:val="0"/>
      <w:divBdr>
        <w:top w:val="none" w:sz="0" w:space="0" w:color="auto"/>
        <w:left w:val="none" w:sz="0" w:space="0" w:color="auto"/>
        <w:bottom w:val="none" w:sz="0" w:space="0" w:color="auto"/>
        <w:right w:val="none" w:sz="0" w:space="0" w:color="auto"/>
      </w:divBdr>
    </w:div>
    <w:div w:id="1687175599">
      <w:marLeft w:val="480"/>
      <w:marRight w:val="0"/>
      <w:marTop w:val="0"/>
      <w:marBottom w:val="0"/>
      <w:divBdr>
        <w:top w:val="none" w:sz="0" w:space="0" w:color="auto"/>
        <w:left w:val="none" w:sz="0" w:space="0" w:color="auto"/>
        <w:bottom w:val="none" w:sz="0" w:space="0" w:color="auto"/>
        <w:right w:val="none" w:sz="0" w:space="0" w:color="auto"/>
      </w:divBdr>
    </w:div>
    <w:div w:id="1690990352">
      <w:marLeft w:val="480"/>
      <w:marRight w:val="0"/>
      <w:marTop w:val="0"/>
      <w:marBottom w:val="0"/>
      <w:divBdr>
        <w:top w:val="none" w:sz="0" w:space="0" w:color="auto"/>
        <w:left w:val="none" w:sz="0" w:space="0" w:color="auto"/>
        <w:bottom w:val="none" w:sz="0" w:space="0" w:color="auto"/>
        <w:right w:val="none" w:sz="0" w:space="0" w:color="auto"/>
      </w:divBdr>
    </w:div>
    <w:div w:id="1691639828">
      <w:marLeft w:val="480"/>
      <w:marRight w:val="0"/>
      <w:marTop w:val="0"/>
      <w:marBottom w:val="0"/>
      <w:divBdr>
        <w:top w:val="none" w:sz="0" w:space="0" w:color="auto"/>
        <w:left w:val="none" w:sz="0" w:space="0" w:color="auto"/>
        <w:bottom w:val="none" w:sz="0" w:space="0" w:color="auto"/>
        <w:right w:val="none" w:sz="0" w:space="0" w:color="auto"/>
      </w:divBdr>
    </w:div>
    <w:div w:id="1696493388">
      <w:marLeft w:val="480"/>
      <w:marRight w:val="0"/>
      <w:marTop w:val="0"/>
      <w:marBottom w:val="0"/>
      <w:divBdr>
        <w:top w:val="none" w:sz="0" w:space="0" w:color="auto"/>
        <w:left w:val="none" w:sz="0" w:space="0" w:color="auto"/>
        <w:bottom w:val="none" w:sz="0" w:space="0" w:color="auto"/>
        <w:right w:val="none" w:sz="0" w:space="0" w:color="auto"/>
      </w:divBdr>
    </w:div>
    <w:div w:id="1702514991">
      <w:marLeft w:val="480"/>
      <w:marRight w:val="0"/>
      <w:marTop w:val="0"/>
      <w:marBottom w:val="0"/>
      <w:divBdr>
        <w:top w:val="none" w:sz="0" w:space="0" w:color="auto"/>
        <w:left w:val="none" w:sz="0" w:space="0" w:color="auto"/>
        <w:bottom w:val="none" w:sz="0" w:space="0" w:color="auto"/>
        <w:right w:val="none" w:sz="0" w:space="0" w:color="auto"/>
      </w:divBdr>
    </w:div>
    <w:div w:id="1703556131">
      <w:marLeft w:val="480"/>
      <w:marRight w:val="0"/>
      <w:marTop w:val="0"/>
      <w:marBottom w:val="0"/>
      <w:divBdr>
        <w:top w:val="none" w:sz="0" w:space="0" w:color="auto"/>
        <w:left w:val="none" w:sz="0" w:space="0" w:color="auto"/>
        <w:bottom w:val="none" w:sz="0" w:space="0" w:color="auto"/>
        <w:right w:val="none" w:sz="0" w:space="0" w:color="auto"/>
      </w:divBdr>
    </w:div>
    <w:div w:id="1705711570">
      <w:marLeft w:val="480"/>
      <w:marRight w:val="0"/>
      <w:marTop w:val="0"/>
      <w:marBottom w:val="0"/>
      <w:divBdr>
        <w:top w:val="none" w:sz="0" w:space="0" w:color="auto"/>
        <w:left w:val="none" w:sz="0" w:space="0" w:color="auto"/>
        <w:bottom w:val="none" w:sz="0" w:space="0" w:color="auto"/>
        <w:right w:val="none" w:sz="0" w:space="0" w:color="auto"/>
      </w:divBdr>
    </w:div>
    <w:div w:id="1712879080">
      <w:bodyDiv w:val="1"/>
      <w:marLeft w:val="0"/>
      <w:marRight w:val="0"/>
      <w:marTop w:val="0"/>
      <w:marBottom w:val="0"/>
      <w:divBdr>
        <w:top w:val="none" w:sz="0" w:space="0" w:color="auto"/>
        <w:left w:val="none" w:sz="0" w:space="0" w:color="auto"/>
        <w:bottom w:val="none" w:sz="0" w:space="0" w:color="auto"/>
        <w:right w:val="none" w:sz="0" w:space="0" w:color="auto"/>
      </w:divBdr>
    </w:div>
    <w:div w:id="1713462076">
      <w:marLeft w:val="480"/>
      <w:marRight w:val="0"/>
      <w:marTop w:val="0"/>
      <w:marBottom w:val="0"/>
      <w:divBdr>
        <w:top w:val="none" w:sz="0" w:space="0" w:color="auto"/>
        <w:left w:val="none" w:sz="0" w:space="0" w:color="auto"/>
        <w:bottom w:val="none" w:sz="0" w:space="0" w:color="auto"/>
        <w:right w:val="none" w:sz="0" w:space="0" w:color="auto"/>
      </w:divBdr>
    </w:div>
    <w:div w:id="1722754975">
      <w:marLeft w:val="480"/>
      <w:marRight w:val="0"/>
      <w:marTop w:val="0"/>
      <w:marBottom w:val="0"/>
      <w:divBdr>
        <w:top w:val="none" w:sz="0" w:space="0" w:color="auto"/>
        <w:left w:val="none" w:sz="0" w:space="0" w:color="auto"/>
        <w:bottom w:val="none" w:sz="0" w:space="0" w:color="auto"/>
        <w:right w:val="none" w:sz="0" w:space="0" w:color="auto"/>
      </w:divBdr>
    </w:div>
    <w:div w:id="1733430346">
      <w:marLeft w:val="480"/>
      <w:marRight w:val="0"/>
      <w:marTop w:val="0"/>
      <w:marBottom w:val="0"/>
      <w:divBdr>
        <w:top w:val="none" w:sz="0" w:space="0" w:color="auto"/>
        <w:left w:val="none" w:sz="0" w:space="0" w:color="auto"/>
        <w:bottom w:val="none" w:sz="0" w:space="0" w:color="auto"/>
        <w:right w:val="none" w:sz="0" w:space="0" w:color="auto"/>
      </w:divBdr>
    </w:div>
    <w:div w:id="1740246029">
      <w:marLeft w:val="480"/>
      <w:marRight w:val="0"/>
      <w:marTop w:val="0"/>
      <w:marBottom w:val="0"/>
      <w:divBdr>
        <w:top w:val="none" w:sz="0" w:space="0" w:color="auto"/>
        <w:left w:val="none" w:sz="0" w:space="0" w:color="auto"/>
        <w:bottom w:val="none" w:sz="0" w:space="0" w:color="auto"/>
        <w:right w:val="none" w:sz="0" w:space="0" w:color="auto"/>
      </w:divBdr>
    </w:div>
    <w:div w:id="1746800682">
      <w:bodyDiv w:val="1"/>
      <w:marLeft w:val="0"/>
      <w:marRight w:val="0"/>
      <w:marTop w:val="0"/>
      <w:marBottom w:val="0"/>
      <w:divBdr>
        <w:top w:val="none" w:sz="0" w:space="0" w:color="auto"/>
        <w:left w:val="none" w:sz="0" w:space="0" w:color="auto"/>
        <w:bottom w:val="none" w:sz="0" w:space="0" w:color="auto"/>
        <w:right w:val="none" w:sz="0" w:space="0" w:color="auto"/>
      </w:divBdr>
    </w:div>
    <w:div w:id="1749384140">
      <w:marLeft w:val="480"/>
      <w:marRight w:val="0"/>
      <w:marTop w:val="0"/>
      <w:marBottom w:val="0"/>
      <w:divBdr>
        <w:top w:val="none" w:sz="0" w:space="0" w:color="auto"/>
        <w:left w:val="none" w:sz="0" w:space="0" w:color="auto"/>
        <w:bottom w:val="none" w:sz="0" w:space="0" w:color="auto"/>
        <w:right w:val="none" w:sz="0" w:space="0" w:color="auto"/>
      </w:divBdr>
    </w:div>
    <w:div w:id="1750274672">
      <w:marLeft w:val="480"/>
      <w:marRight w:val="0"/>
      <w:marTop w:val="0"/>
      <w:marBottom w:val="0"/>
      <w:divBdr>
        <w:top w:val="none" w:sz="0" w:space="0" w:color="auto"/>
        <w:left w:val="none" w:sz="0" w:space="0" w:color="auto"/>
        <w:bottom w:val="none" w:sz="0" w:space="0" w:color="auto"/>
        <w:right w:val="none" w:sz="0" w:space="0" w:color="auto"/>
      </w:divBdr>
    </w:div>
    <w:div w:id="1751150227">
      <w:marLeft w:val="480"/>
      <w:marRight w:val="0"/>
      <w:marTop w:val="0"/>
      <w:marBottom w:val="0"/>
      <w:divBdr>
        <w:top w:val="none" w:sz="0" w:space="0" w:color="auto"/>
        <w:left w:val="none" w:sz="0" w:space="0" w:color="auto"/>
        <w:bottom w:val="none" w:sz="0" w:space="0" w:color="auto"/>
        <w:right w:val="none" w:sz="0" w:space="0" w:color="auto"/>
      </w:divBdr>
    </w:div>
    <w:div w:id="1751153532">
      <w:marLeft w:val="480"/>
      <w:marRight w:val="0"/>
      <w:marTop w:val="0"/>
      <w:marBottom w:val="0"/>
      <w:divBdr>
        <w:top w:val="none" w:sz="0" w:space="0" w:color="auto"/>
        <w:left w:val="none" w:sz="0" w:space="0" w:color="auto"/>
        <w:bottom w:val="none" w:sz="0" w:space="0" w:color="auto"/>
        <w:right w:val="none" w:sz="0" w:space="0" w:color="auto"/>
      </w:divBdr>
    </w:div>
    <w:div w:id="1756514931">
      <w:marLeft w:val="480"/>
      <w:marRight w:val="0"/>
      <w:marTop w:val="0"/>
      <w:marBottom w:val="0"/>
      <w:divBdr>
        <w:top w:val="none" w:sz="0" w:space="0" w:color="auto"/>
        <w:left w:val="none" w:sz="0" w:space="0" w:color="auto"/>
        <w:bottom w:val="none" w:sz="0" w:space="0" w:color="auto"/>
        <w:right w:val="none" w:sz="0" w:space="0" w:color="auto"/>
      </w:divBdr>
    </w:div>
    <w:div w:id="1760514958">
      <w:marLeft w:val="480"/>
      <w:marRight w:val="0"/>
      <w:marTop w:val="0"/>
      <w:marBottom w:val="0"/>
      <w:divBdr>
        <w:top w:val="none" w:sz="0" w:space="0" w:color="auto"/>
        <w:left w:val="none" w:sz="0" w:space="0" w:color="auto"/>
        <w:bottom w:val="none" w:sz="0" w:space="0" w:color="auto"/>
        <w:right w:val="none" w:sz="0" w:space="0" w:color="auto"/>
      </w:divBdr>
    </w:div>
    <w:div w:id="1768892406">
      <w:bodyDiv w:val="1"/>
      <w:marLeft w:val="0"/>
      <w:marRight w:val="0"/>
      <w:marTop w:val="0"/>
      <w:marBottom w:val="0"/>
      <w:divBdr>
        <w:top w:val="none" w:sz="0" w:space="0" w:color="auto"/>
        <w:left w:val="none" w:sz="0" w:space="0" w:color="auto"/>
        <w:bottom w:val="none" w:sz="0" w:space="0" w:color="auto"/>
        <w:right w:val="none" w:sz="0" w:space="0" w:color="auto"/>
      </w:divBdr>
    </w:div>
    <w:div w:id="1779788107">
      <w:marLeft w:val="480"/>
      <w:marRight w:val="0"/>
      <w:marTop w:val="0"/>
      <w:marBottom w:val="0"/>
      <w:divBdr>
        <w:top w:val="none" w:sz="0" w:space="0" w:color="auto"/>
        <w:left w:val="none" w:sz="0" w:space="0" w:color="auto"/>
        <w:bottom w:val="none" w:sz="0" w:space="0" w:color="auto"/>
        <w:right w:val="none" w:sz="0" w:space="0" w:color="auto"/>
      </w:divBdr>
    </w:div>
    <w:div w:id="1780104366">
      <w:marLeft w:val="480"/>
      <w:marRight w:val="0"/>
      <w:marTop w:val="0"/>
      <w:marBottom w:val="0"/>
      <w:divBdr>
        <w:top w:val="none" w:sz="0" w:space="0" w:color="auto"/>
        <w:left w:val="none" w:sz="0" w:space="0" w:color="auto"/>
        <w:bottom w:val="none" w:sz="0" w:space="0" w:color="auto"/>
        <w:right w:val="none" w:sz="0" w:space="0" w:color="auto"/>
      </w:divBdr>
    </w:div>
    <w:div w:id="1782990560">
      <w:marLeft w:val="480"/>
      <w:marRight w:val="0"/>
      <w:marTop w:val="0"/>
      <w:marBottom w:val="0"/>
      <w:divBdr>
        <w:top w:val="none" w:sz="0" w:space="0" w:color="auto"/>
        <w:left w:val="none" w:sz="0" w:space="0" w:color="auto"/>
        <w:bottom w:val="none" w:sz="0" w:space="0" w:color="auto"/>
        <w:right w:val="none" w:sz="0" w:space="0" w:color="auto"/>
      </w:divBdr>
    </w:div>
    <w:div w:id="1788767350">
      <w:marLeft w:val="480"/>
      <w:marRight w:val="0"/>
      <w:marTop w:val="0"/>
      <w:marBottom w:val="0"/>
      <w:divBdr>
        <w:top w:val="none" w:sz="0" w:space="0" w:color="auto"/>
        <w:left w:val="none" w:sz="0" w:space="0" w:color="auto"/>
        <w:bottom w:val="none" w:sz="0" w:space="0" w:color="auto"/>
        <w:right w:val="none" w:sz="0" w:space="0" w:color="auto"/>
      </w:divBdr>
    </w:div>
    <w:div w:id="1793862988">
      <w:marLeft w:val="480"/>
      <w:marRight w:val="0"/>
      <w:marTop w:val="0"/>
      <w:marBottom w:val="0"/>
      <w:divBdr>
        <w:top w:val="none" w:sz="0" w:space="0" w:color="auto"/>
        <w:left w:val="none" w:sz="0" w:space="0" w:color="auto"/>
        <w:bottom w:val="none" w:sz="0" w:space="0" w:color="auto"/>
        <w:right w:val="none" w:sz="0" w:space="0" w:color="auto"/>
      </w:divBdr>
    </w:div>
    <w:div w:id="1794320754">
      <w:marLeft w:val="480"/>
      <w:marRight w:val="0"/>
      <w:marTop w:val="0"/>
      <w:marBottom w:val="0"/>
      <w:divBdr>
        <w:top w:val="none" w:sz="0" w:space="0" w:color="auto"/>
        <w:left w:val="none" w:sz="0" w:space="0" w:color="auto"/>
        <w:bottom w:val="none" w:sz="0" w:space="0" w:color="auto"/>
        <w:right w:val="none" w:sz="0" w:space="0" w:color="auto"/>
      </w:divBdr>
    </w:div>
    <w:div w:id="1796631937">
      <w:marLeft w:val="480"/>
      <w:marRight w:val="0"/>
      <w:marTop w:val="0"/>
      <w:marBottom w:val="0"/>
      <w:divBdr>
        <w:top w:val="none" w:sz="0" w:space="0" w:color="auto"/>
        <w:left w:val="none" w:sz="0" w:space="0" w:color="auto"/>
        <w:bottom w:val="none" w:sz="0" w:space="0" w:color="auto"/>
        <w:right w:val="none" w:sz="0" w:space="0" w:color="auto"/>
      </w:divBdr>
    </w:div>
    <w:div w:id="1801143332">
      <w:marLeft w:val="480"/>
      <w:marRight w:val="0"/>
      <w:marTop w:val="0"/>
      <w:marBottom w:val="0"/>
      <w:divBdr>
        <w:top w:val="none" w:sz="0" w:space="0" w:color="auto"/>
        <w:left w:val="none" w:sz="0" w:space="0" w:color="auto"/>
        <w:bottom w:val="none" w:sz="0" w:space="0" w:color="auto"/>
        <w:right w:val="none" w:sz="0" w:space="0" w:color="auto"/>
      </w:divBdr>
    </w:div>
    <w:div w:id="1802965935">
      <w:marLeft w:val="480"/>
      <w:marRight w:val="0"/>
      <w:marTop w:val="0"/>
      <w:marBottom w:val="0"/>
      <w:divBdr>
        <w:top w:val="none" w:sz="0" w:space="0" w:color="auto"/>
        <w:left w:val="none" w:sz="0" w:space="0" w:color="auto"/>
        <w:bottom w:val="none" w:sz="0" w:space="0" w:color="auto"/>
        <w:right w:val="none" w:sz="0" w:space="0" w:color="auto"/>
      </w:divBdr>
    </w:div>
    <w:div w:id="1804351232">
      <w:marLeft w:val="480"/>
      <w:marRight w:val="0"/>
      <w:marTop w:val="0"/>
      <w:marBottom w:val="0"/>
      <w:divBdr>
        <w:top w:val="none" w:sz="0" w:space="0" w:color="auto"/>
        <w:left w:val="none" w:sz="0" w:space="0" w:color="auto"/>
        <w:bottom w:val="none" w:sz="0" w:space="0" w:color="auto"/>
        <w:right w:val="none" w:sz="0" w:space="0" w:color="auto"/>
      </w:divBdr>
    </w:div>
    <w:div w:id="1809006984">
      <w:marLeft w:val="480"/>
      <w:marRight w:val="0"/>
      <w:marTop w:val="0"/>
      <w:marBottom w:val="0"/>
      <w:divBdr>
        <w:top w:val="none" w:sz="0" w:space="0" w:color="auto"/>
        <w:left w:val="none" w:sz="0" w:space="0" w:color="auto"/>
        <w:bottom w:val="none" w:sz="0" w:space="0" w:color="auto"/>
        <w:right w:val="none" w:sz="0" w:space="0" w:color="auto"/>
      </w:divBdr>
    </w:div>
    <w:div w:id="1810707369">
      <w:bodyDiv w:val="1"/>
      <w:marLeft w:val="0"/>
      <w:marRight w:val="0"/>
      <w:marTop w:val="0"/>
      <w:marBottom w:val="0"/>
      <w:divBdr>
        <w:top w:val="none" w:sz="0" w:space="0" w:color="auto"/>
        <w:left w:val="none" w:sz="0" w:space="0" w:color="auto"/>
        <w:bottom w:val="none" w:sz="0" w:space="0" w:color="auto"/>
        <w:right w:val="none" w:sz="0" w:space="0" w:color="auto"/>
      </w:divBdr>
      <w:divsChild>
        <w:div w:id="794981435">
          <w:marLeft w:val="480"/>
          <w:marRight w:val="0"/>
          <w:marTop w:val="0"/>
          <w:marBottom w:val="0"/>
          <w:divBdr>
            <w:top w:val="none" w:sz="0" w:space="0" w:color="auto"/>
            <w:left w:val="none" w:sz="0" w:space="0" w:color="auto"/>
            <w:bottom w:val="none" w:sz="0" w:space="0" w:color="auto"/>
            <w:right w:val="none" w:sz="0" w:space="0" w:color="auto"/>
          </w:divBdr>
        </w:div>
        <w:div w:id="617492002">
          <w:marLeft w:val="480"/>
          <w:marRight w:val="0"/>
          <w:marTop w:val="0"/>
          <w:marBottom w:val="0"/>
          <w:divBdr>
            <w:top w:val="none" w:sz="0" w:space="0" w:color="auto"/>
            <w:left w:val="none" w:sz="0" w:space="0" w:color="auto"/>
            <w:bottom w:val="none" w:sz="0" w:space="0" w:color="auto"/>
            <w:right w:val="none" w:sz="0" w:space="0" w:color="auto"/>
          </w:divBdr>
        </w:div>
        <w:div w:id="1712653615">
          <w:marLeft w:val="480"/>
          <w:marRight w:val="0"/>
          <w:marTop w:val="0"/>
          <w:marBottom w:val="0"/>
          <w:divBdr>
            <w:top w:val="none" w:sz="0" w:space="0" w:color="auto"/>
            <w:left w:val="none" w:sz="0" w:space="0" w:color="auto"/>
            <w:bottom w:val="none" w:sz="0" w:space="0" w:color="auto"/>
            <w:right w:val="none" w:sz="0" w:space="0" w:color="auto"/>
          </w:divBdr>
        </w:div>
        <w:div w:id="1761557910">
          <w:marLeft w:val="480"/>
          <w:marRight w:val="0"/>
          <w:marTop w:val="0"/>
          <w:marBottom w:val="0"/>
          <w:divBdr>
            <w:top w:val="none" w:sz="0" w:space="0" w:color="auto"/>
            <w:left w:val="none" w:sz="0" w:space="0" w:color="auto"/>
            <w:bottom w:val="none" w:sz="0" w:space="0" w:color="auto"/>
            <w:right w:val="none" w:sz="0" w:space="0" w:color="auto"/>
          </w:divBdr>
        </w:div>
        <w:div w:id="1080057808">
          <w:marLeft w:val="480"/>
          <w:marRight w:val="0"/>
          <w:marTop w:val="0"/>
          <w:marBottom w:val="0"/>
          <w:divBdr>
            <w:top w:val="none" w:sz="0" w:space="0" w:color="auto"/>
            <w:left w:val="none" w:sz="0" w:space="0" w:color="auto"/>
            <w:bottom w:val="none" w:sz="0" w:space="0" w:color="auto"/>
            <w:right w:val="none" w:sz="0" w:space="0" w:color="auto"/>
          </w:divBdr>
        </w:div>
        <w:div w:id="1538422020">
          <w:marLeft w:val="480"/>
          <w:marRight w:val="0"/>
          <w:marTop w:val="0"/>
          <w:marBottom w:val="0"/>
          <w:divBdr>
            <w:top w:val="none" w:sz="0" w:space="0" w:color="auto"/>
            <w:left w:val="none" w:sz="0" w:space="0" w:color="auto"/>
            <w:bottom w:val="none" w:sz="0" w:space="0" w:color="auto"/>
            <w:right w:val="none" w:sz="0" w:space="0" w:color="auto"/>
          </w:divBdr>
        </w:div>
        <w:div w:id="1053508216">
          <w:marLeft w:val="480"/>
          <w:marRight w:val="0"/>
          <w:marTop w:val="0"/>
          <w:marBottom w:val="0"/>
          <w:divBdr>
            <w:top w:val="none" w:sz="0" w:space="0" w:color="auto"/>
            <w:left w:val="none" w:sz="0" w:space="0" w:color="auto"/>
            <w:bottom w:val="none" w:sz="0" w:space="0" w:color="auto"/>
            <w:right w:val="none" w:sz="0" w:space="0" w:color="auto"/>
          </w:divBdr>
        </w:div>
        <w:div w:id="379789280">
          <w:marLeft w:val="480"/>
          <w:marRight w:val="0"/>
          <w:marTop w:val="0"/>
          <w:marBottom w:val="0"/>
          <w:divBdr>
            <w:top w:val="none" w:sz="0" w:space="0" w:color="auto"/>
            <w:left w:val="none" w:sz="0" w:space="0" w:color="auto"/>
            <w:bottom w:val="none" w:sz="0" w:space="0" w:color="auto"/>
            <w:right w:val="none" w:sz="0" w:space="0" w:color="auto"/>
          </w:divBdr>
        </w:div>
      </w:divsChild>
    </w:div>
    <w:div w:id="1811239847">
      <w:marLeft w:val="480"/>
      <w:marRight w:val="0"/>
      <w:marTop w:val="0"/>
      <w:marBottom w:val="0"/>
      <w:divBdr>
        <w:top w:val="none" w:sz="0" w:space="0" w:color="auto"/>
        <w:left w:val="none" w:sz="0" w:space="0" w:color="auto"/>
        <w:bottom w:val="none" w:sz="0" w:space="0" w:color="auto"/>
        <w:right w:val="none" w:sz="0" w:space="0" w:color="auto"/>
      </w:divBdr>
    </w:div>
    <w:div w:id="1812745706">
      <w:marLeft w:val="480"/>
      <w:marRight w:val="0"/>
      <w:marTop w:val="0"/>
      <w:marBottom w:val="0"/>
      <w:divBdr>
        <w:top w:val="none" w:sz="0" w:space="0" w:color="auto"/>
        <w:left w:val="none" w:sz="0" w:space="0" w:color="auto"/>
        <w:bottom w:val="none" w:sz="0" w:space="0" w:color="auto"/>
        <w:right w:val="none" w:sz="0" w:space="0" w:color="auto"/>
      </w:divBdr>
    </w:div>
    <w:div w:id="1817841924">
      <w:bodyDiv w:val="1"/>
      <w:marLeft w:val="0"/>
      <w:marRight w:val="0"/>
      <w:marTop w:val="0"/>
      <w:marBottom w:val="0"/>
      <w:divBdr>
        <w:top w:val="none" w:sz="0" w:space="0" w:color="auto"/>
        <w:left w:val="none" w:sz="0" w:space="0" w:color="auto"/>
        <w:bottom w:val="none" w:sz="0" w:space="0" w:color="auto"/>
        <w:right w:val="none" w:sz="0" w:space="0" w:color="auto"/>
      </w:divBdr>
      <w:divsChild>
        <w:div w:id="2049455346">
          <w:marLeft w:val="480"/>
          <w:marRight w:val="0"/>
          <w:marTop w:val="0"/>
          <w:marBottom w:val="0"/>
          <w:divBdr>
            <w:top w:val="none" w:sz="0" w:space="0" w:color="auto"/>
            <w:left w:val="none" w:sz="0" w:space="0" w:color="auto"/>
            <w:bottom w:val="none" w:sz="0" w:space="0" w:color="auto"/>
            <w:right w:val="none" w:sz="0" w:space="0" w:color="auto"/>
          </w:divBdr>
        </w:div>
        <w:div w:id="834346189">
          <w:marLeft w:val="480"/>
          <w:marRight w:val="0"/>
          <w:marTop w:val="0"/>
          <w:marBottom w:val="0"/>
          <w:divBdr>
            <w:top w:val="none" w:sz="0" w:space="0" w:color="auto"/>
            <w:left w:val="none" w:sz="0" w:space="0" w:color="auto"/>
            <w:bottom w:val="none" w:sz="0" w:space="0" w:color="auto"/>
            <w:right w:val="none" w:sz="0" w:space="0" w:color="auto"/>
          </w:divBdr>
        </w:div>
        <w:div w:id="2041514677">
          <w:marLeft w:val="480"/>
          <w:marRight w:val="0"/>
          <w:marTop w:val="0"/>
          <w:marBottom w:val="0"/>
          <w:divBdr>
            <w:top w:val="none" w:sz="0" w:space="0" w:color="auto"/>
            <w:left w:val="none" w:sz="0" w:space="0" w:color="auto"/>
            <w:bottom w:val="none" w:sz="0" w:space="0" w:color="auto"/>
            <w:right w:val="none" w:sz="0" w:space="0" w:color="auto"/>
          </w:divBdr>
        </w:div>
        <w:div w:id="1587690398">
          <w:marLeft w:val="480"/>
          <w:marRight w:val="0"/>
          <w:marTop w:val="0"/>
          <w:marBottom w:val="0"/>
          <w:divBdr>
            <w:top w:val="none" w:sz="0" w:space="0" w:color="auto"/>
            <w:left w:val="none" w:sz="0" w:space="0" w:color="auto"/>
            <w:bottom w:val="none" w:sz="0" w:space="0" w:color="auto"/>
            <w:right w:val="none" w:sz="0" w:space="0" w:color="auto"/>
          </w:divBdr>
        </w:div>
        <w:div w:id="943346714">
          <w:marLeft w:val="480"/>
          <w:marRight w:val="0"/>
          <w:marTop w:val="0"/>
          <w:marBottom w:val="0"/>
          <w:divBdr>
            <w:top w:val="none" w:sz="0" w:space="0" w:color="auto"/>
            <w:left w:val="none" w:sz="0" w:space="0" w:color="auto"/>
            <w:bottom w:val="none" w:sz="0" w:space="0" w:color="auto"/>
            <w:right w:val="none" w:sz="0" w:space="0" w:color="auto"/>
          </w:divBdr>
        </w:div>
        <w:div w:id="224147427">
          <w:marLeft w:val="480"/>
          <w:marRight w:val="0"/>
          <w:marTop w:val="0"/>
          <w:marBottom w:val="0"/>
          <w:divBdr>
            <w:top w:val="none" w:sz="0" w:space="0" w:color="auto"/>
            <w:left w:val="none" w:sz="0" w:space="0" w:color="auto"/>
            <w:bottom w:val="none" w:sz="0" w:space="0" w:color="auto"/>
            <w:right w:val="none" w:sz="0" w:space="0" w:color="auto"/>
          </w:divBdr>
        </w:div>
        <w:div w:id="535626081">
          <w:marLeft w:val="480"/>
          <w:marRight w:val="0"/>
          <w:marTop w:val="0"/>
          <w:marBottom w:val="0"/>
          <w:divBdr>
            <w:top w:val="none" w:sz="0" w:space="0" w:color="auto"/>
            <w:left w:val="none" w:sz="0" w:space="0" w:color="auto"/>
            <w:bottom w:val="none" w:sz="0" w:space="0" w:color="auto"/>
            <w:right w:val="none" w:sz="0" w:space="0" w:color="auto"/>
          </w:divBdr>
        </w:div>
      </w:divsChild>
    </w:div>
    <w:div w:id="1818103782">
      <w:marLeft w:val="480"/>
      <w:marRight w:val="0"/>
      <w:marTop w:val="0"/>
      <w:marBottom w:val="0"/>
      <w:divBdr>
        <w:top w:val="none" w:sz="0" w:space="0" w:color="auto"/>
        <w:left w:val="none" w:sz="0" w:space="0" w:color="auto"/>
        <w:bottom w:val="none" w:sz="0" w:space="0" w:color="auto"/>
        <w:right w:val="none" w:sz="0" w:space="0" w:color="auto"/>
      </w:divBdr>
    </w:div>
    <w:div w:id="1820608961">
      <w:bodyDiv w:val="1"/>
      <w:marLeft w:val="0"/>
      <w:marRight w:val="0"/>
      <w:marTop w:val="0"/>
      <w:marBottom w:val="0"/>
      <w:divBdr>
        <w:top w:val="none" w:sz="0" w:space="0" w:color="auto"/>
        <w:left w:val="none" w:sz="0" w:space="0" w:color="auto"/>
        <w:bottom w:val="none" w:sz="0" w:space="0" w:color="auto"/>
        <w:right w:val="none" w:sz="0" w:space="0" w:color="auto"/>
      </w:divBdr>
    </w:div>
    <w:div w:id="1821725340">
      <w:bodyDiv w:val="1"/>
      <w:marLeft w:val="0"/>
      <w:marRight w:val="0"/>
      <w:marTop w:val="0"/>
      <w:marBottom w:val="0"/>
      <w:divBdr>
        <w:top w:val="none" w:sz="0" w:space="0" w:color="auto"/>
        <w:left w:val="none" w:sz="0" w:space="0" w:color="auto"/>
        <w:bottom w:val="none" w:sz="0" w:space="0" w:color="auto"/>
        <w:right w:val="none" w:sz="0" w:space="0" w:color="auto"/>
      </w:divBdr>
      <w:divsChild>
        <w:div w:id="961107257">
          <w:marLeft w:val="480"/>
          <w:marRight w:val="0"/>
          <w:marTop w:val="0"/>
          <w:marBottom w:val="0"/>
          <w:divBdr>
            <w:top w:val="none" w:sz="0" w:space="0" w:color="auto"/>
            <w:left w:val="none" w:sz="0" w:space="0" w:color="auto"/>
            <w:bottom w:val="none" w:sz="0" w:space="0" w:color="auto"/>
            <w:right w:val="none" w:sz="0" w:space="0" w:color="auto"/>
          </w:divBdr>
        </w:div>
        <w:div w:id="116266435">
          <w:marLeft w:val="480"/>
          <w:marRight w:val="0"/>
          <w:marTop w:val="0"/>
          <w:marBottom w:val="0"/>
          <w:divBdr>
            <w:top w:val="none" w:sz="0" w:space="0" w:color="auto"/>
            <w:left w:val="none" w:sz="0" w:space="0" w:color="auto"/>
            <w:bottom w:val="none" w:sz="0" w:space="0" w:color="auto"/>
            <w:right w:val="none" w:sz="0" w:space="0" w:color="auto"/>
          </w:divBdr>
        </w:div>
        <w:div w:id="1882596040">
          <w:marLeft w:val="480"/>
          <w:marRight w:val="0"/>
          <w:marTop w:val="0"/>
          <w:marBottom w:val="0"/>
          <w:divBdr>
            <w:top w:val="none" w:sz="0" w:space="0" w:color="auto"/>
            <w:left w:val="none" w:sz="0" w:space="0" w:color="auto"/>
            <w:bottom w:val="none" w:sz="0" w:space="0" w:color="auto"/>
            <w:right w:val="none" w:sz="0" w:space="0" w:color="auto"/>
          </w:divBdr>
        </w:div>
      </w:divsChild>
    </w:div>
    <w:div w:id="1821729650">
      <w:marLeft w:val="480"/>
      <w:marRight w:val="0"/>
      <w:marTop w:val="0"/>
      <w:marBottom w:val="0"/>
      <w:divBdr>
        <w:top w:val="none" w:sz="0" w:space="0" w:color="auto"/>
        <w:left w:val="none" w:sz="0" w:space="0" w:color="auto"/>
        <w:bottom w:val="none" w:sz="0" w:space="0" w:color="auto"/>
        <w:right w:val="none" w:sz="0" w:space="0" w:color="auto"/>
      </w:divBdr>
    </w:div>
    <w:div w:id="1824926699">
      <w:marLeft w:val="480"/>
      <w:marRight w:val="0"/>
      <w:marTop w:val="0"/>
      <w:marBottom w:val="0"/>
      <w:divBdr>
        <w:top w:val="none" w:sz="0" w:space="0" w:color="auto"/>
        <w:left w:val="none" w:sz="0" w:space="0" w:color="auto"/>
        <w:bottom w:val="none" w:sz="0" w:space="0" w:color="auto"/>
        <w:right w:val="none" w:sz="0" w:space="0" w:color="auto"/>
      </w:divBdr>
    </w:div>
    <w:div w:id="1826703805">
      <w:marLeft w:val="480"/>
      <w:marRight w:val="0"/>
      <w:marTop w:val="0"/>
      <w:marBottom w:val="0"/>
      <w:divBdr>
        <w:top w:val="none" w:sz="0" w:space="0" w:color="auto"/>
        <w:left w:val="none" w:sz="0" w:space="0" w:color="auto"/>
        <w:bottom w:val="none" w:sz="0" w:space="0" w:color="auto"/>
        <w:right w:val="none" w:sz="0" w:space="0" w:color="auto"/>
      </w:divBdr>
    </w:div>
    <w:div w:id="1837457241">
      <w:marLeft w:val="480"/>
      <w:marRight w:val="0"/>
      <w:marTop w:val="0"/>
      <w:marBottom w:val="0"/>
      <w:divBdr>
        <w:top w:val="none" w:sz="0" w:space="0" w:color="auto"/>
        <w:left w:val="none" w:sz="0" w:space="0" w:color="auto"/>
        <w:bottom w:val="none" w:sz="0" w:space="0" w:color="auto"/>
        <w:right w:val="none" w:sz="0" w:space="0" w:color="auto"/>
      </w:divBdr>
    </w:div>
    <w:div w:id="1838420239">
      <w:marLeft w:val="480"/>
      <w:marRight w:val="0"/>
      <w:marTop w:val="0"/>
      <w:marBottom w:val="0"/>
      <w:divBdr>
        <w:top w:val="none" w:sz="0" w:space="0" w:color="auto"/>
        <w:left w:val="none" w:sz="0" w:space="0" w:color="auto"/>
        <w:bottom w:val="none" w:sz="0" w:space="0" w:color="auto"/>
        <w:right w:val="none" w:sz="0" w:space="0" w:color="auto"/>
      </w:divBdr>
    </w:div>
    <w:div w:id="1845898539">
      <w:marLeft w:val="480"/>
      <w:marRight w:val="0"/>
      <w:marTop w:val="0"/>
      <w:marBottom w:val="0"/>
      <w:divBdr>
        <w:top w:val="none" w:sz="0" w:space="0" w:color="auto"/>
        <w:left w:val="none" w:sz="0" w:space="0" w:color="auto"/>
        <w:bottom w:val="none" w:sz="0" w:space="0" w:color="auto"/>
        <w:right w:val="none" w:sz="0" w:space="0" w:color="auto"/>
      </w:divBdr>
    </w:div>
    <w:div w:id="1847590988">
      <w:marLeft w:val="480"/>
      <w:marRight w:val="0"/>
      <w:marTop w:val="0"/>
      <w:marBottom w:val="0"/>
      <w:divBdr>
        <w:top w:val="none" w:sz="0" w:space="0" w:color="auto"/>
        <w:left w:val="none" w:sz="0" w:space="0" w:color="auto"/>
        <w:bottom w:val="none" w:sz="0" w:space="0" w:color="auto"/>
        <w:right w:val="none" w:sz="0" w:space="0" w:color="auto"/>
      </w:divBdr>
    </w:div>
    <w:div w:id="1849249779">
      <w:marLeft w:val="480"/>
      <w:marRight w:val="0"/>
      <w:marTop w:val="0"/>
      <w:marBottom w:val="0"/>
      <w:divBdr>
        <w:top w:val="none" w:sz="0" w:space="0" w:color="auto"/>
        <w:left w:val="none" w:sz="0" w:space="0" w:color="auto"/>
        <w:bottom w:val="none" w:sz="0" w:space="0" w:color="auto"/>
        <w:right w:val="none" w:sz="0" w:space="0" w:color="auto"/>
      </w:divBdr>
    </w:div>
    <w:div w:id="1854029204">
      <w:marLeft w:val="480"/>
      <w:marRight w:val="0"/>
      <w:marTop w:val="0"/>
      <w:marBottom w:val="0"/>
      <w:divBdr>
        <w:top w:val="none" w:sz="0" w:space="0" w:color="auto"/>
        <w:left w:val="none" w:sz="0" w:space="0" w:color="auto"/>
        <w:bottom w:val="none" w:sz="0" w:space="0" w:color="auto"/>
        <w:right w:val="none" w:sz="0" w:space="0" w:color="auto"/>
      </w:divBdr>
    </w:div>
    <w:div w:id="1863082502">
      <w:marLeft w:val="480"/>
      <w:marRight w:val="0"/>
      <w:marTop w:val="0"/>
      <w:marBottom w:val="0"/>
      <w:divBdr>
        <w:top w:val="none" w:sz="0" w:space="0" w:color="auto"/>
        <w:left w:val="none" w:sz="0" w:space="0" w:color="auto"/>
        <w:bottom w:val="none" w:sz="0" w:space="0" w:color="auto"/>
        <w:right w:val="none" w:sz="0" w:space="0" w:color="auto"/>
      </w:divBdr>
    </w:div>
    <w:div w:id="1871797503">
      <w:marLeft w:val="480"/>
      <w:marRight w:val="0"/>
      <w:marTop w:val="0"/>
      <w:marBottom w:val="0"/>
      <w:divBdr>
        <w:top w:val="none" w:sz="0" w:space="0" w:color="auto"/>
        <w:left w:val="none" w:sz="0" w:space="0" w:color="auto"/>
        <w:bottom w:val="none" w:sz="0" w:space="0" w:color="auto"/>
        <w:right w:val="none" w:sz="0" w:space="0" w:color="auto"/>
      </w:divBdr>
    </w:div>
    <w:div w:id="1881698252">
      <w:marLeft w:val="480"/>
      <w:marRight w:val="0"/>
      <w:marTop w:val="0"/>
      <w:marBottom w:val="0"/>
      <w:divBdr>
        <w:top w:val="none" w:sz="0" w:space="0" w:color="auto"/>
        <w:left w:val="none" w:sz="0" w:space="0" w:color="auto"/>
        <w:bottom w:val="none" w:sz="0" w:space="0" w:color="auto"/>
        <w:right w:val="none" w:sz="0" w:space="0" w:color="auto"/>
      </w:divBdr>
    </w:div>
    <w:div w:id="1886867321">
      <w:marLeft w:val="480"/>
      <w:marRight w:val="0"/>
      <w:marTop w:val="0"/>
      <w:marBottom w:val="0"/>
      <w:divBdr>
        <w:top w:val="none" w:sz="0" w:space="0" w:color="auto"/>
        <w:left w:val="none" w:sz="0" w:space="0" w:color="auto"/>
        <w:bottom w:val="none" w:sz="0" w:space="0" w:color="auto"/>
        <w:right w:val="none" w:sz="0" w:space="0" w:color="auto"/>
      </w:divBdr>
    </w:div>
    <w:div w:id="1889367576">
      <w:marLeft w:val="480"/>
      <w:marRight w:val="0"/>
      <w:marTop w:val="0"/>
      <w:marBottom w:val="0"/>
      <w:divBdr>
        <w:top w:val="none" w:sz="0" w:space="0" w:color="auto"/>
        <w:left w:val="none" w:sz="0" w:space="0" w:color="auto"/>
        <w:bottom w:val="none" w:sz="0" w:space="0" w:color="auto"/>
        <w:right w:val="none" w:sz="0" w:space="0" w:color="auto"/>
      </w:divBdr>
    </w:div>
    <w:div w:id="1894348994">
      <w:marLeft w:val="480"/>
      <w:marRight w:val="0"/>
      <w:marTop w:val="0"/>
      <w:marBottom w:val="0"/>
      <w:divBdr>
        <w:top w:val="none" w:sz="0" w:space="0" w:color="auto"/>
        <w:left w:val="none" w:sz="0" w:space="0" w:color="auto"/>
        <w:bottom w:val="none" w:sz="0" w:space="0" w:color="auto"/>
        <w:right w:val="none" w:sz="0" w:space="0" w:color="auto"/>
      </w:divBdr>
    </w:div>
    <w:div w:id="1895267927">
      <w:bodyDiv w:val="1"/>
      <w:marLeft w:val="0"/>
      <w:marRight w:val="0"/>
      <w:marTop w:val="0"/>
      <w:marBottom w:val="0"/>
      <w:divBdr>
        <w:top w:val="none" w:sz="0" w:space="0" w:color="auto"/>
        <w:left w:val="none" w:sz="0" w:space="0" w:color="auto"/>
        <w:bottom w:val="none" w:sz="0" w:space="0" w:color="auto"/>
        <w:right w:val="none" w:sz="0" w:space="0" w:color="auto"/>
      </w:divBdr>
    </w:div>
    <w:div w:id="1915041867">
      <w:marLeft w:val="480"/>
      <w:marRight w:val="0"/>
      <w:marTop w:val="0"/>
      <w:marBottom w:val="0"/>
      <w:divBdr>
        <w:top w:val="none" w:sz="0" w:space="0" w:color="auto"/>
        <w:left w:val="none" w:sz="0" w:space="0" w:color="auto"/>
        <w:bottom w:val="none" w:sz="0" w:space="0" w:color="auto"/>
        <w:right w:val="none" w:sz="0" w:space="0" w:color="auto"/>
      </w:divBdr>
    </w:div>
    <w:div w:id="1923026838">
      <w:bodyDiv w:val="1"/>
      <w:marLeft w:val="0"/>
      <w:marRight w:val="0"/>
      <w:marTop w:val="0"/>
      <w:marBottom w:val="0"/>
      <w:divBdr>
        <w:top w:val="none" w:sz="0" w:space="0" w:color="auto"/>
        <w:left w:val="none" w:sz="0" w:space="0" w:color="auto"/>
        <w:bottom w:val="none" w:sz="0" w:space="0" w:color="auto"/>
        <w:right w:val="none" w:sz="0" w:space="0" w:color="auto"/>
      </w:divBdr>
    </w:div>
    <w:div w:id="1925413859">
      <w:marLeft w:val="480"/>
      <w:marRight w:val="0"/>
      <w:marTop w:val="0"/>
      <w:marBottom w:val="0"/>
      <w:divBdr>
        <w:top w:val="none" w:sz="0" w:space="0" w:color="auto"/>
        <w:left w:val="none" w:sz="0" w:space="0" w:color="auto"/>
        <w:bottom w:val="none" w:sz="0" w:space="0" w:color="auto"/>
        <w:right w:val="none" w:sz="0" w:space="0" w:color="auto"/>
      </w:divBdr>
    </w:div>
    <w:div w:id="1927614350">
      <w:marLeft w:val="480"/>
      <w:marRight w:val="0"/>
      <w:marTop w:val="0"/>
      <w:marBottom w:val="0"/>
      <w:divBdr>
        <w:top w:val="none" w:sz="0" w:space="0" w:color="auto"/>
        <w:left w:val="none" w:sz="0" w:space="0" w:color="auto"/>
        <w:bottom w:val="none" w:sz="0" w:space="0" w:color="auto"/>
        <w:right w:val="none" w:sz="0" w:space="0" w:color="auto"/>
      </w:divBdr>
    </w:div>
    <w:div w:id="1928268843">
      <w:marLeft w:val="480"/>
      <w:marRight w:val="0"/>
      <w:marTop w:val="0"/>
      <w:marBottom w:val="0"/>
      <w:divBdr>
        <w:top w:val="none" w:sz="0" w:space="0" w:color="auto"/>
        <w:left w:val="none" w:sz="0" w:space="0" w:color="auto"/>
        <w:bottom w:val="none" w:sz="0" w:space="0" w:color="auto"/>
        <w:right w:val="none" w:sz="0" w:space="0" w:color="auto"/>
      </w:divBdr>
    </w:div>
    <w:div w:id="1932472560">
      <w:marLeft w:val="480"/>
      <w:marRight w:val="0"/>
      <w:marTop w:val="0"/>
      <w:marBottom w:val="0"/>
      <w:divBdr>
        <w:top w:val="none" w:sz="0" w:space="0" w:color="auto"/>
        <w:left w:val="none" w:sz="0" w:space="0" w:color="auto"/>
        <w:bottom w:val="none" w:sz="0" w:space="0" w:color="auto"/>
        <w:right w:val="none" w:sz="0" w:space="0" w:color="auto"/>
      </w:divBdr>
    </w:div>
    <w:div w:id="1934321378">
      <w:marLeft w:val="480"/>
      <w:marRight w:val="0"/>
      <w:marTop w:val="0"/>
      <w:marBottom w:val="0"/>
      <w:divBdr>
        <w:top w:val="none" w:sz="0" w:space="0" w:color="auto"/>
        <w:left w:val="none" w:sz="0" w:space="0" w:color="auto"/>
        <w:bottom w:val="none" w:sz="0" w:space="0" w:color="auto"/>
        <w:right w:val="none" w:sz="0" w:space="0" w:color="auto"/>
      </w:divBdr>
    </w:div>
    <w:div w:id="1936015320">
      <w:marLeft w:val="480"/>
      <w:marRight w:val="0"/>
      <w:marTop w:val="0"/>
      <w:marBottom w:val="0"/>
      <w:divBdr>
        <w:top w:val="none" w:sz="0" w:space="0" w:color="auto"/>
        <w:left w:val="none" w:sz="0" w:space="0" w:color="auto"/>
        <w:bottom w:val="none" w:sz="0" w:space="0" w:color="auto"/>
        <w:right w:val="none" w:sz="0" w:space="0" w:color="auto"/>
      </w:divBdr>
    </w:div>
    <w:div w:id="1937443937">
      <w:marLeft w:val="480"/>
      <w:marRight w:val="0"/>
      <w:marTop w:val="0"/>
      <w:marBottom w:val="0"/>
      <w:divBdr>
        <w:top w:val="none" w:sz="0" w:space="0" w:color="auto"/>
        <w:left w:val="none" w:sz="0" w:space="0" w:color="auto"/>
        <w:bottom w:val="none" w:sz="0" w:space="0" w:color="auto"/>
        <w:right w:val="none" w:sz="0" w:space="0" w:color="auto"/>
      </w:divBdr>
    </w:div>
    <w:div w:id="1944025697">
      <w:marLeft w:val="480"/>
      <w:marRight w:val="0"/>
      <w:marTop w:val="0"/>
      <w:marBottom w:val="0"/>
      <w:divBdr>
        <w:top w:val="none" w:sz="0" w:space="0" w:color="auto"/>
        <w:left w:val="none" w:sz="0" w:space="0" w:color="auto"/>
        <w:bottom w:val="none" w:sz="0" w:space="0" w:color="auto"/>
        <w:right w:val="none" w:sz="0" w:space="0" w:color="auto"/>
      </w:divBdr>
    </w:div>
    <w:div w:id="1946226367">
      <w:marLeft w:val="480"/>
      <w:marRight w:val="0"/>
      <w:marTop w:val="0"/>
      <w:marBottom w:val="0"/>
      <w:divBdr>
        <w:top w:val="none" w:sz="0" w:space="0" w:color="auto"/>
        <w:left w:val="none" w:sz="0" w:space="0" w:color="auto"/>
        <w:bottom w:val="none" w:sz="0" w:space="0" w:color="auto"/>
        <w:right w:val="none" w:sz="0" w:space="0" w:color="auto"/>
      </w:divBdr>
    </w:div>
    <w:div w:id="1948342427">
      <w:marLeft w:val="480"/>
      <w:marRight w:val="0"/>
      <w:marTop w:val="0"/>
      <w:marBottom w:val="0"/>
      <w:divBdr>
        <w:top w:val="none" w:sz="0" w:space="0" w:color="auto"/>
        <w:left w:val="none" w:sz="0" w:space="0" w:color="auto"/>
        <w:bottom w:val="none" w:sz="0" w:space="0" w:color="auto"/>
        <w:right w:val="none" w:sz="0" w:space="0" w:color="auto"/>
      </w:divBdr>
    </w:div>
    <w:div w:id="1950159355">
      <w:bodyDiv w:val="1"/>
      <w:marLeft w:val="0"/>
      <w:marRight w:val="0"/>
      <w:marTop w:val="0"/>
      <w:marBottom w:val="0"/>
      <w:divBdr>
        <w:top w:val="none" w:sz="0" w:space="0" w:color="auto"/>
        <w:left w:val="none" w:sz="0" w:space="0" w:color="auto"/>
        <w:bottom w:val="none" w:sz="0" w:space="0" w:color="auto"/>
        <w:right w:val="none" w:sz="0" w:space="0" w:color="auto"/>
      </w:divBdr>
      <w:divsChild>
        <w:div w:id="1675764468">
          <w:marLeft w:val="480"/>
          <w:marRight w:val="0"/>
          <w:marTop w:val="0"/>
          <w:marBottom w:val="0"/>
          <w:divBdr>
            <w:top w:val="none" w:sz="0" w:space="0" w:color="auto"/>
            <w:left w:val="none" w:sz="0" w:space="0" w:color="auto"/>
            <w:bottom w:val="none" w:sz="0" w:space="0" w:color="auto"/>
            <w:right w:val="none" w:sz="0" w:space="0" w:color="auto"/>
          </w:divBdr>
        </w:div>
        <w:div w:id="1776705448">
          <w:marLeft w:val="480"/>
          <w:marRight w:val="0"/>
          <w:marTop w:val="0"/>
          <w:marBottom w:val="0"/>
          <w:divBdr>
            <w:top w:val="none" w:sz="0" w:space="0" w:color="auto"/>
            <w:left w:val="none" w:sz="0" w:space="0" w:color="auto"/>
            <w:bottom w:val="none" w:sz="0" w:space="0" w:color="auto"/>
            <w:right w:val="none" w:sz="0" w:space="0" w:color="auto"/>
          </w:divBdr>
        </w:div>
        <w:div w:id="1673143892">
          <w:marLeft w:val="480"/>
          <w:marRight w:val="0"/>
          <w:marTop w:val="0"/>
          <w:marBottom w:val="0"/>
          <w:divBdr>
            <w:top w:val="none" w:sz="0" w:space="0" w:color="auto"/>
            <w:left w:val="none" w:sz="0" w:space="0" w:color="auto"/>
            <w:bottom w:val="none" w:sz="0" w:space="0" w:color="auto"/>
            <w:right w:val="none" w:sz="0" w:space="0" w:color="auto"/>
          </w:divBdr>
        </w:div>
        <w:div w:id="32661127">
          <w:marLeft w:val="480"/>
          <w:marRight w:val="0"/>
          <w:marTop w:val="0"/>
          <w:marBottom w:val="0"/>
          <w:divBdr>
            <w:top w:val="none" w:sz="0" w:space="0" w:color="auto"/>
            <w:left w:val="none" w:sz="0" w:space="0" w:color="auto"/>
            <w:bottom w:val="none" w:sz="0" w:space="0" w:color="auto"/>
            <w:right w:val="none" w:sz="0" w:space="0" w:color="auto"/>
          </w:divBdr>
        </w:div>
        <w:div w:id="1954285525">
          <w:marLeft w:val="480"/>
          <w:marRight w:val="0"/>
          <w:marTop w:val="0"/>
          <w:marBottom w:val="0"/>
          <w:divBdr>
            <w:top w:val="none" w:sz="0" w:space="0" w:color="auto"/>
            <w:left w:val="none" w:sz="0" w:space="0" w:color="auto"/>
            <w:bottom w:val="none" w:sz="0" w:space="0" w:color="auto"/>
            <w:right w:val="none" w:sz="0" w:space="0" w:color="auto"/>
          </w:divBdr>
        </w:div>
      </w:divsChild>
    </w:div>
    <w:div w:id="1954438248">
      <w:marLeft w:val="480"/>
      <w:marRight w:val="0"/>
      <w:marTop w:val="0"/>
      <w:marBottom w:val="0"/>
      <w:divBdr>
        <w:top w:val="none" w:sz="0" w:space="0" w:color="auto"/>
        <w:left w:val="none" w:sz="0" w:space="0" w:color="auto"/>
        <w:bottom w:val="none" w:sz="0" w:space="0" w:color="auto"/>
        <w:right w:val="none" w:sz="0" w:space="0" w:color="auto"/>
      </w:divBdr>
    </w:div>
    <w:div w:id="1958027114">
      <w:marLeft w:val="480"/>
      <w:marRight w:val="0"/>
      <w:marTop w:val="0"/>
      <w:marBottom w:val="0"/>
      <w:divBdr>
        <w:top w:val="none" w:sz="0" w:space="0" w:color="auto"/>
        <w:left w:val="none" w:sz="0" w:space="0" w:color="auto"/>
        <w:bottom w:val="none" w:sz="0" w:space="0" w:color="auto"/>
        <w:right w:val="none" w:sz="0" w:space="0" w:color="auto"/>
      </w:divBdr>
    </w:div>
    <w:div w:id="1966233572">
      <w:marLeft w:val="480"/>
      <w:marRight w:val="0"/>
      <w:marTop w:val="0"/>
      <w:marBottom w:val="0"/>
      <w:divBdr>
        <w:top w:val="none" w:sz="0" w:space="0" w:color="auto"/>
        <w:left w:val="none" w:sz="0" w:space="0" w:color="auto"/>
        <w:bottom w:val="none" w:sz="0" w:space="0" w:color="auto"/>
        <w:right w:val="none" w:sz="0" w:space="0" w:color="auto"/>
      </w:divBdr>
    </w:div>
    <w:div w:id="1967736920">
      <w:marLeft w:val="480"/>
      <w:marRight w:val="0"/>
      <w:marTop w:val="0"/>
      <w:marBottom w:val="0"/>
      <w:divBdr>
        <w:top w:val="none" w:sz="0" w:space="0" w:color="auto"/>
        <w:left w:val="none" w:sz="0" w:space="0" w:color="auto"/>
        <w:bottom w:val="none" w:sz="0" w:space="0" w:color="auto"/>
        <w:right w:val="none" w:sz="0" w:space="0" w:color="auto"/>
      </w:divBdr>
    </w:div>
    <w:div w:id="1982034714">
      <w:bodyDiv w:val="1"/>
      <w:marLeft w:val="0"/>
      <w:marRight w:val="0"/>
      <w:marTop w:val="0"/>
      <w:marBottom w:val="0"/>
      <w:divBdr>
        <w:top w:val="none" w:sz="0" w:space="0" w:color="auto"/>
        <w:left w:val="none" w:sz="0" w:space="0" w:color="auto"/>
        <w:bottom w:val="none" w:sz="0" w:space="0" w:color="auto"/>
        <w:right w:val="none" w:sz="0" w:space="0" w:color="auto"/>
      </w:divBdr>
    </w:div>
    <w:div w:id="1982729019">
      <w:marLeft w:val="480"/>
      <w:marRight w:val="0"/>
      <w:marTop w:val="0"/>
      <w:marBottom w:val="0"/>
      <w:divBdr>
        <w:top w:val="none" w:sz="0" w:space="0" w:color="auto"/>
        <w:left w:val="none" w:sz="0" w:space="0" w:color="auto"/>
        <w:bottom w:val="none" w:sz="0" w:space="0" w:color="auto"/>
        <w:right w:val="none" w:sz="0" w:space="0" w:color="auto"/>
      </w:divBdr>
    </w:div>
    <w:div w:id="1983457166">
      <w:bodyDiv w:val="1"/>
      <w:marLeft w:val="0"/>
      <w:marRight w:val="0"/>
      <w:marTop w:val="0"/>
      <w:marBottom w:val="0"/>
      <w:divBdr>
        <w:top w:val="none" w:sz="0" w:space="0" w:color="auto"/>
        <w:left w:val="none" w:sz="0" w:space="0" w:color="auto"/>
        <w:bottom w:val="none" w:sz="0" w:space="0" w:color="auto"/>
        <w:right w:val="none" w:sz="0" w:space="0" w:color="auto"/>
      </w:divBdr>
    </w:div>
    <w:div w:id="1987127398">
      <w:marLeft w:val="480"/>
      <w:marRight w:val="0"/>
      <w:marTop w:val="0"/>
      <w:marBottom w:val="0"/>
      <w:divBdr>
        <w:top w:val="none" w:sz="0" w:space="0" w:color="auto"/>
        <w:left w:val="none" w:sz="0" w:space="0" w:color="auto"/>
        <w:bottom w:val="none" w:sz="0" w:space="0" w:color="auto"/>
        <w:right w:val="none" w:sz="0" w:space="0" w:color="auto"/>
      </w:divBdr>
    </w:div>
    <w:div w:id="1995256790">
      <w:marLeft w:val="480"/>
      <w:marRight w:val="0"/>
      <w:marTop w:val="0"/>
      <w:marBottom w:val="0"/>
      <w:divBdr>
        <w:top w:val="none" w:sz="0" w:space="0" w:color="auto"/>
        <w:left w:val="none" w:sz="0" w:space="0" w:color="auto"/>
        <w:bottom w:val="none" w:sz="0" w:space="0" w:color="auto"/>
        <w:right w:val="none" w:sz="0" w:space="0" w:color="auto"/>
      </w:divBdr>
    </w:div>
    <w:div w:id="2003317309">
      <w:marLeft w:val="480"/>
      <w:marRight w:val="0"/>
      <w:marTop w:val="0"/>
      <w:marBottom w:val="0"/>
      <w:divBdr>
        <w:top w:val="none" w:sz="0" w:space="0" w:color="auto"/>
        <w:left w:val="none" w:sz="0" w:space="0" w:color="auto"/>
        <w:bottom w:val="none" w:sz="0" w:space="0" w:color="auto"/>
        <w:right w:val="none" w:sz="0" w:space="0" w:color="auto"/>
      </w:divBdr>
    </w:div>
    <w:div w:id="2004120549">
      <w:marLeft w:val="480"/>
      <w:marRight w:val="0"/>
      <w:marTop w:val="0"/>
      <w:marBottom w:val="0"/>
      <w:divBdr>
        <w:top w:val="none" w:sz="0" w:space="0" w:color="auto"/>
        <w:left w:val="none" w:sz="0" w:space="0" w:color="auto"/>
        <w:bottom w:val="none" w:sz="0" w:space="0" w:color="auto"/>
        <w:right w:val="none" w:sz="0" w:space="0" w:color="auto"/>
      </w:divBdr>
    </w:div>
    <w:div w:id="2004624762">
      <w:marLeft w:val="480"/>
      <w:marRight w:val="0"/>
      <w:marTop w:val="0"/>
      <w:marBottom w:val="0"/>
      <w:divBdr>
        <w:top w:val="none" w:sz="0" w:space="0" w:color="auto"/>
        <w:left w:val="none" w:sz="0" w:space="0" w:color="auto"/>
        <w:bottom w:val="none" w:sz="0" w:space="0" w:color="auto"/>
        <w:right w:val="none" w:sz="0" w:space="0" w:color="auto"/>
      </w:divBdr>
    </w:div>
    <w:div w:id="2005938753">
      <w:marLeft w:val="480"/>
      <w:marRight w:val="0"/>
      <w:marTop w:val="0"/>
      <w:marBottom w:val="0"/>
      <w:divBdr>
        <w:top w:val="none" w:sz="0" w:space="0" w:color="auto"/>
        <w:left w:val="none" w:sz="0" w:space="0" w:color="auto"/>
        <w:bottom w:val="none" w:sz="0" w:space="0" w:color="auto"/>
        <w:right w:val="none" w:sz="0" w:space="0" w:color="auto"/>
      </w:divBdr>
    </w:div>
    <w:div w:id="2008055746">
      <w:marLeft w:val="480"/>
      <w:marRight w:val="0"/>
      <w:marTop w:val="0"/>
      <w:marBottom w:val="0"/>
      <w:divBdr>
        <w:top w:val="none" w:sz="0" w:space="0" w:color="auto"/>
        <w:left w:val="none" w:sz="0" w:space="0" w:color="auto"/>
        <w:bottom w:val="none" w:sz="0" w:space="0" w:color="auto"/>
        <w:right w:val="none" w:sz="0" w:space="0" w:color="auto"/>
      </w:divBdr>
    </w:div>
    <w:div w:id="2008508902">
      <w:marLeft w:val="480"/>
      <w:marRight w:val="0"/>
      <w:marTop w:val="0"/>
      <w:marBottom w:val="0"/>
      <w:divBdr>
        <w:top w:val="none" w:sz="0" w:space="0" w:color="auto"/>
        <w:left w:val="none" w:sz="0" w:space="0" w:color="auto"/>
        <w:bottom w:val="none" w:sz="0" w:space="0" w:color="auto"/>
        <w:right w:val="none" w:sz="0" w:space="0" w:color="auto"/>
      </w:divBdr>
    </w:div>
    <w:div w:id="2010056980">
      <w:marLeft w:val="480"/>
      <w:marRight w:val="0"/>
      <w:marTop w:val="0"/>
      <w:marBottom w:val="0"/>
      <w:divBdr>
        <w:top w:val="none" w:sz="0" w:space="0" w:color="auto"/>
        <w:left w:val="none" w:sz="0" w:space="0" w:color="auto"/>
        <w:bottom w:val="none" w:sz="0" w:space="0" w:color="auto"/>
        <w:right w:val="none" w:sz="0" w:space="0" w:color="auto"/>
      </w:divBdr>
    </w:div>
    <w:div w:id="2010402500">
      <w:marLeft w:val="480"/>
      <w:marRight w:val="0"/>
      <w:marTop w:val="0"/>
      <w:marBottom w:val="0"/>
      <w:divBdr>
        <w:top w:val="none" w:sz="0" w:space="0" w:color="auto"/>
        <w:left w:val="none" w:sz="0" w:space="0" w:color="auto"/>
        <w:bottom w:val="none" w:sz="0" w:space="0" w:color="auto"/>
        <w:right w:val="none" w:sz="0" w:space="0" w:color="auto"/>
      </w:divBdr>
    </w:div>
    <w:div w:id="2012021440">
      <w:marLeft w:val="480"/>
      <w:marRight w:val="0"/>
      <w:marTop w:val="0"/>
      <w:marBottom w:val="0"/>
      <w:divBdr>
        <w:top w:val="none" w:sz="0" w:space="0" w:color="auto"/>
        <w:left w:val="none" w:sz="0" w:space="0" w:color="auto"/>
        <w:bottom w:val="none" w:sz="0" w:space="0" w:color="auto"/>
        <w:right w:val="none" w:sz="0" w:space="0" w:color="auto"/>
      </w:divBdr>
    </w:div>
    <w:div w:id="2014532568">
      <w:marLeft w:val="480"/>
      <w:marRight w:val="0"/>
      <w:marTop w:val="0"/>
      <w:marBottom w:val="0"/>
      <w:divBdr>
        <w:top w:val="none" w:sz="0" w:space="0" w:color="auto"/>
        <w:left w:val="none" w:sz="0" w:space="0" w:color="auto"/>
        <w:bottom w:val="none" w:sz="0" w:space="0" w:color="auto"/>
        <w:right w:val="none" w:sz="0" w:space="0" w:color="auto"/>
      </w:divBdr>
    </w:div>
    <w:div w:id="2018727369">
      <w:marLeft w:val="480"/>
      <w:marRight w:val="0"/>
      <w:marTop w:val="0"/>
      <w:marBottom w:val="0"/>
      <w:divBdr>
        <w:top w:val="none" w:sz="0" w:space="0" w:color="auto"/>
        <w:left w:val="none" w:sz="0" w:space="0" w:color="auto"/>
        <w:bottom w:val="none" w:sz="0" w:space="0" w:color="auto"/>
        <w:right w:val="none" w:sz="0" w:space="0" w:color="auto"/>
      </w:divBdr>
    </w:div>
    <w:div w:id="2021345738">
      <w:marLeft w:val="480"/>
      <w:marRight w:val="0"/>
      <w:marTop w:val="0"/>
      <w:marBottom w:val="0"/>
      <w:divBdr>
        <w:top w:val="none" w:sz="0" w:space="0" w:color="auto"/>
        <w:left w:val="none" w:sz="0" w:space="0" w:color="auto"/>
        <w:bottom w:val="none" w:sz="0" w:space="0" w:color="auto"/>
        <w:right w:val="none" w:sz="0" w:space="0" w:color="auto"/>
      </w:divBdr>
    </w:div>
    <w:div w:id="2021851763">
      <w:marLeft w:val="480"/>
      <w:marRight w:val="0"/>
      <w:marTop w:val="0"/>
      <w:marBottom w:val="0"/>
      <w:divBdr>
        <w:top w:val="none" w:sz="0" w:space="0" w:color="auto"/>
        <w:left w:val="none" w:sz="0" w:space="0" w:color="auto"/>
        <w:bottom w:val="none" w:sz="0" w:space="0" w:color="auto"/>
        <w:right w:val="none" w:sz="0" w:space="0" w:color="auto"/>
      </w:divBdr>
    </w:div>
    <w:div w:id="2022586978">
      <w:marLeft w:val="480"/>
      <w:marRight w:val="0"/>
      <w:marTop w:val="0"/>
      <w:marBottom w:val="0"/>
      <w:divBdr>
        <w:top w:val="none" w:sz="0" w:space="0" w:color="auto"/>
        <w:left w:val="none" w:sz="0" w:space="0" w:color="auto"/>
        <w:bottom w:val="none" w:sz="0" w:space="0" w:color="auto"/>
        <w:right w:val="none" w:sz="0" w:space="0" w:color="auto"/>
      </w:divBdr>
    </w:div>
    <w:div w:id="2029331414">
      <w:marLeft w:val="480"/>
      <w:marRight w:val="0"/>
      <w:marTop w:val="0"/>
      <w:marBottom w:val="0"/>
      <w:divBdr>
        <w:top w:val="none" w:sz="0" w:space="0" w:color="auto"/>
        <w:left w:val="none" w:sz="0" w:space="0" w:color="auto"/>
        <w:bottom w:val="none" w:sz="0" w:space="0" w:color="auto"/>
        <w:right w:val="none" w:sz="0" w:space="0" w:color="auto"/>
      </w:divBdr>
    </w:div>
    <w:div w:id="2032602286">
      <w:marLeft w:val="480"/>
      <w:marRight w:val="0"/>
      <w:marTop w:val="0"/>
      <w:marBottom w:val="0"/>
      <w:divBdr>
        <w:top w:val="none" w:sz="0" w:space="0" w:color="auto"/>
        <w:left w:val="none" w:sz="0" w:space="0" w:color="auto"/>
        <w:bottom w:val="none" w:sz="0" w:space="0" w:color="auto"/>
        <w:right w:val="none" w:sz="0" w:space="0" w:color="auto"/>
      </w:divBdr>
    </w:div>
    <w:div w:id="2034767943">
      <w:marLeft w:val="480"/>
      <w:marRight w:val="0"/>
      <w:marTop w:val="0"/>
      <w:marBottom w:val="0"/>
      <w:divBdr>
        <w:top w:val="none" w:sz="0" w:space="0" w:color="auto"/>
        <w:left w:val="none" w:sz="0" w:space="0" w:color="auto"/>
        <w:bottom w:val="none" w:sz="0" w:space="0" w:color="auto"/>
        <w:right w:val="none" w:sz="0" w:space="0" w:color="auto"/>
      </w:divBdr>
    </w:div>
    <w:div w:id="2038580719">
      <w:marLeft w:val="480"/>
      <w:marRight w:val="0"/>
      <w:marTop w:val="0"/>
      <w:marBottom w:val="0"/>
      <w:divBdr>
        <w:top w:val="none" w:sz="0" w:space="0" w:color="auto"/>
        <w:left w:val="none" w:sz="0" w:space="0" w:color="auto"/>
        <w:bottom w:val="none" w:sz="0" w:space="0" w:color="auto"/>
        <w:right w:val="none" w:sz="0" w:space="0" w:color="auto"/>
      </w:divBdr>
    </w:div>
    <w:div w:id="2038965275">
      <w:marLeft w:val="480"/>
      <w:marRight w:val="0"/>
      <w:marTop w:val="0"/>
      <w:marBottom w:val="0"/>
      <w:divBdr>
        <w:top w:val="none" w:sz="0" w:space="0" w:color="auto"/>
        <w:left w:val="none" w:sz="0" w:space="0" w:color="auto"/>
        <w:bottom w:val="none" w:sz="0" w:space="0" w:color="auto"/>
        <w:right w:val="none" w:sz="0" w:space="0" w:color="auto"/>
      </w:divBdr>
    </w:div>
    <w:div w:id="2040230740">
      <w:marLeft w:val="480"/>
      <w:marRight w:val="0"/>
      <w:marTop w:val="0"/>
      <w:marBottom w:val="0"/>
      <w:divBdr>
        <w:top w:val="none" w:sz="0" w:space="0" w:color="auto"/>
        <w:left w:val="none" w:sz="0" w:space="0" w:color="auto"/>
        <w:bottom w:val="none" w:sz="0" w:space="0" w:color="auto"/>
        <w:right w:val="none" w:sz="0" w:space="0" w:color="auto"/>
      </w:divBdr>
    </w:div>
    <w:div w:id="2040934969">
      <w:marLeft w:val="480"/>
      <w:marRight w:val="0"/>
      <w:marTop w:val="0"/>
      <w:marBottom w:val="0"/>
      <w:divBdr>
        <w:top w:val="none" w:sz="0" w:space="0" w:color="auto"/>
        <w:left w:val="none" w:sz="0" w:space="0" w:color="auto"/>
        <w:bottom w:val="none" w:sz="0" w:space="0" w:color="auto"/>
        <w:right w:val="none" w:sz="0" w:space="0" w:color="auto"/>
      </w:divBdr>
    </w:div>
    <w:div w:id="2041084914">
      <w:marLeft w:val="480"/>
      <w:marRight w:val="0"/>
      <w:marTop w:val="0"/>
      <w:marBottom w:val="0"/>
      <w:divBdr>
        <w:top w:val="none" w:sz="0" w:space="0" w:color="auto"/>
        <w:left w:val="none" w:sz="0" w:space="0" w:color="auto"/>
        <w:bottom w:val="none" w:sz="0" w:space="0" w:color="auto"/>
        <w:right w:val="none" w:sz="0" w:space="0" w:color="auto"/>
      </w:divBdr>
    </w:div>
    <w:div w:id="2045052701">
      <w:marLeft w:val="480"/>
      <w:marRight w:val="0"/>
      <w:marTop w:val="0"/>
      <w:marBottom w:val="0"/>
      <w:divBdr>
        <w:top w:val="none" w:sz="0" w:space="0" w:color="auto"/>
        <w:left w:val="none" w:sz="0" w:space="0" w:color="auto"/>
        <w:bottom w:val="none" w:sz="0" w:space="0" w:color="auto"/>
        <w:right w:val="none" w:sz="0" w:space="0" w:color="auto"/>
      </w:divBdr>
    </w:div>
    <w:div w:id="2045862474">
      <w:marLeft w:val="480"/>
      <w:marRight w:val="0"/>
      <w:marTop w:val="0"/>
      <w:marBottom w:val="0"/>
      <w:divBdr>
        <w:top w:val="none" w:sz="0" w:space="0" w:color="auto"/>
        <w:left w:val="none" w:sz="0" w:space="0" w:color="auto"/>
        <w:bottom w:val="none" w:sz="0" w:space="0" w:color="auto"/>
        <w:right w:val="none" w:sz="0" w:space="0" w:color="auto"/>
      </w:divBdr>
    </w:div>
    <w:div w:id="2048066696">
      <w:marLeft w:val="480"/>
      <w:marRight w:val="0"/>
      <w:marTop w:val="0"/>
      <w:marBottom w:val="0"/>
      <w:divBdr>
        <w:top w:val="none" w:sz="0" w:space="0" w:color="auto"/>
        <w:left w:val="none" w:sz="0" w:space="0" w:color="auto"/>
        <w:bottom w:val="none" w:sz="0" w:space="0" w:color="auto"/>
        <w:right w:val="none" w:sz="0" w:space="0" w:color="auto"/>
      </w:divBdr>
    </w:div>
    <w:div w:id="2052993729">
      <w:marLeft w:val="480"/>
      <w:marRight w:val="0"/>
      <w:marTop w:val="0"/>
      <w:marBottom w:val="0"/>
      <w:divBdr>
        <w:top w:val="none" w:sz="0" w:space="0" w:color="auto"/>
        <w:left w:val="none" w:sz="0" w:space="0" w:color="auto"/>
        <w:bottom w:val="none" w:sz="0" w:space="0" w:color="auto"/>
        <w:right w:val="none" w:sz="0" w:space="0" w:color="auto"/>
      </w:divBdr>
    </w:div>
    <w:div w:id="2055425436">
      <w:marLeft w:val="480"/>
      <w:marRight w:val="0"/>
      <w:marTop w:val="0"/>
      <w:marBottom w:val="0"/>
      <w:divBdr>
        <w:top w:val="none" w:sz="0" w:space="0" w:color="auto"/>
        <w:left w:val="none" w:sz="0" w:space="0" w:color="auto"/>
        <w:bottom w:val="none" w:sz="0" w:space="0" w:color="auto"/>
        <w:right w:val="none" w:sz="0" w:space="0" w:color="auto"/>
      </w:divBdr>
    </w:div>
    <w:div w:id="2060207985">
      <w:marLeft w:val="480"/>
      <w:marRight w:val="0"/>
      <w:marTop w:val="0"/>
      <w:marBottom w:val="0"/>
      <w:divBdr>
        <w:top w:val="none" w:sz="0" w:space="0" w:color="auto"/>
        <w:left w:val="none" w:sz="0" w:space="0" w:color="auto"/>
        <w:bottom w:val="none" w:sz="0" w:space="0" w:color="auto"/>
        <w:right w:val="none" w:sz="0" w:space="0" w:color="auto"/>
      </w:divBdr>
    </w:div>
    <w:div w:id="2062363730">
      <w:marLeft w:val="480"/>
      <w:marRight w:val="0"/>
      <w:marTop w:val="0"/>
      <w:marBottom w:val="0"/>
      <w:divBdr>
        <w:top w:val="none" w:sz="0" w:space="0" w:color="auto"/>
        <w:left w:val="none" w:sz="0" w:space="0" w:color="auto"/>
        <w:bottom w:val="none" w:sz="0" w:space="0" w:color="auto"/>
        <w:right w:val="none" w:sz="0" w:space="0" w:color="auto"/>
      </w:divBdr>
    </w:div>
    <w:div w:id="2066369897">
      <w:marLeft w:val="480"/>
      <w:marRight w:val="0"/>
      <w:marTop w:val="0"/>
      <w:marBottom w:val="0"/>
      <w:divBdr>
        <w:top w:val="none" w:sz="0" w:space="0" w:color="auto"/>
        <w:left w:val="none" w:sz="0" w:space="0" w:color="auto"/>
        <w:bottom w:val="none" w:sz="0" w:space="0" w:color="auto"/>
        <w:right w:val="none" w:sz="0" w:space="0" w:color="auto"/>
      </w:divBdr>
    </w:div>
    <w:div w:id="2067491140">
      <w:marLeft w:val="480"/>
      <w:marRight w:val="0"/>
      <w:marTop w:val="0"/>
      <w:marBottom w:val="0"/>
      <w:divBdr>
        <w:top w:val="none" w:sz="0" w:space="0" w:color="auto"/>
        <w:left w:val="none" w:sz="0" w:space="0" w:color="auto"/>
        <w:bottom w:val="none" w:sz="0" w:space="0" w:color="auto"/>
        <w:right w:val="none" w:sz="0" w:space="0" w:color="auto"/>
      </w:divBdr>
    </w:div>
    <w:div w:id="2068527183">
      <w:marLeft w:val="480"/>
      <w:marRight w:val="0"/>
      <w:marTop w:val="0"/>
      <w:marBottom w:val="0"/>
      <w:divBdr>
        <w:top w:val="none" w:sz="0" w:space="0" w:color="auto"/>
        <w:left w:val="none" w:sz="0" w:space="0" w:color="auto"/>
        <w:bottom w:val="none" w:sz="0" w:space="0" w:color="auto"/>
        <w:right w:val="none" w:sz="0" w:space="0" w:color="auto"/>
      </w:divBdr>
    </w:div>
    <w:div w:id="2073000716">
      <w:marLeft w:val="480"/>
      <w:marRight w:val="0"/>
      <w:marTop w:val="0"/>
      <w:marBottom w:val="0"/>
      <w:divBdr>
        <w:top w:val="none" w:sz="0" w:space="0" w:color="auto"/>
        <w:left w:val="none" w:sz="0" w:space="0" w:color="auto"/>
        <w:bottom w:val="none" w:sz="0" w:space="0" w:color="auto"/>
        <w:right w:val="none" w:sz="0" w:space="0" w:color="auto"/>
      </w:divBdr>
    </w:div>
    <w:div w:id="2074739211">
      <w:marLeft w:val="480"/>
      <w:marRight w:val="0"/>
      <w:marTop w:val="0"/>
      <w:marBottom w:val="0"/>
      <w:divBdr>
        <w:top w:val="none" w:sz="0" w:space="0" w:color="auto"/>
        <w:left w:val="none" w:sz="0" w:space="0" w:color="auto"/>
        <w:bottom w:val="none" w:sz="0" w:space="0" w:color="auto"/>
        <w:right w:val="none" w:sz="0" w:space="0" w:color="auto"/>
      </w:divBdr>
    </w:div>
    <w:div w:id="2075542643">
      <w:marLeft w:val="480"/>
      <w:marRight w:val="0"/>
      <w:marTop w:val="0"/>
      <w:marBottom w:val="0"/>
      <w:divBdr>
        <w:top w:val="none" w:sz="0" w:space="0" w:color="auto"/>
        <w:left w:val="none" w:sz="0" w:space="0" w:color="auto"/>
        <w:bottom w:val="none" w:sz="0" w:space="0" w:color="auto"/>
        <w:right w:val="none" w:sz="0" w:space="0" w:color="auto"/>
      </w:divBdr>
    </w:div>
    <w:div w:id="2076269430">
      <w:marLeft w:val="480"/>
      <w:marRight w:val="0"/>
      <w:marTop w:val="0"/>
      <w:marBottom w:val="0"/>
      <w:divBdr>
        <w:top w:val="none" w:sz="0" w:space="0" w:color="auto"/>
        <w:left w:val="none" w:sz="0" w:space="0" w:color="auto"/>
        <w:bottom w:val="none" w:sz="0" w:space="0" w:color="auto"/>
        <w:right w:val="none" w:sz="0" w:space="0" w:color="auto"/>
      </w:divBdr>
    </w:div>
    <w:div w:id="2080978999">
      <w:marLeft w:val="480"/>
      <w:marRight w:val="0"/>
      <w:marTop w:val="0"/>
      <w:marBottom w:val="0"/>
      <w:divBdr>
        <w:top w:val="none" w:sz="0" w:space="0" w:color="auto"/>
        <w:left w:val="none" w:sz="0" w:space="0" w:color="auto"/>
        <w:bottom w:val="none" w:sz="0" w:space="0" w:color="auto"/>
        <w:right w:val="none" w:sz="0" w:space="0" w:color="auto"/>
      </w:divBdr>
    </w:div>
    <w:div w:id="2082873905">
      <w:marLeft w:val="480"/>
      <w:marRight w:val="0"/>
      <w:marTop w:val="0"/>
      <w:marBottom w:val="0"/>
      <w:divBdr>
        <w:top w:val="none" w:sz="0" w:space="0" w:color="auto"/>
        <w:left w:val="none" w:sz="0" w:space="0" w:color="auto"/>
        <w:bottom w:val="none" w:sz="0" w:space="0" w:color="auto"/>
        <w:right w:val="none" w:sz="0" w:space="0" w:color="auto"/>
      </w:divBdr>
    </w:div>
    <w:div w:id="2085880984">
      <w:bodyDiv w:val="1"/>
      <w:marLeft w:val="0"/>
      <w:marRight w:val="0"/>
      <w:marTop w:val="0"/>
      <w:marBottom w:val="0"/>
      <w:divBdr>
        <w:top w:val="none" w:sz="0" w:space="0" w:color="auto"/>
        <w:left w:val="none" w:sz="0" w:space="0" w:color="auto"/>
        <w:bottom w:val="none" w:sz="0" w:space="0" w:color="auto"/>
        <w:right w:val="none" w:sz="0" w:space="0" w:color="auto"/>
      </w:divBdr>
      <w:divsChild>
        <w:div w:id="541284169">
          <w:marLeft w:val="480"/>
          <w:marRight w:val="0"/>
          <w:marTop w:val="0"/>
          <w:marBottom w:val="0"/>
          <w:divBdr>
            <w:top w:val="none" w:sz="0" w:space="0" w:color="auto"/>
            <w:left w:val="none" w:sz="0" w:space="0" w:color="auto"/>
            <w:bottom w:val="none" w:sz="0" w:space="0" w:color="auto"/>
            <w:right w:val="none" w:sz="0" w:space="0" w:color="auto"/>
          </w:divBdr>
        </w:div>
        <w:div w:id="862668724">
          <w:marLeft w:val="480"/>
          <w:marRight w:val="0"/>
          <w:marTop w:val="0"/>
          <w:marBottom w:val="0"/>
          <w:divBdr>
            <w:top w:val="none" w:sz="0" w:space="0" w:color="auto"/>
            <w:left w:val="none" w:sz="0" w:space="0" w:color="auto"/>
            <w:bottom w:val="none" w:sz="0" w:space="0" w:color="auto"/>
            <w:right w:val="none" w:sz="0" w:space="0" w:color="auto"/>
          </w:divBdr>
        </w:div>
        <w:div w:id="1372343727">
          <w:marLeft w:val="480"/>
          <w:marRight w:val="0"/>
          <w:marTop w:val="0"/>
          <w:marBottom w:val="0"/>
          <w:divBdr>
            <w:top w:val="none" w:sz="0" w:space="0" w:color="auto"/>
            <w:left w:val="none" w:sz="0" w:space="0" w:color="auto"/>
            <w:bottom w:val="none" w:sz="0" w:space="0" w:color="auto"/>
            <w:right w:val="none" w:sz="0" w:space="0" w:color="auto"/>
          </w:divBdr>
        </w:div>
        <w:div w:id="1348219466">
          <w:marLeft w:val="480"/>
          <w:marRight w:val="0"/>
          <w:marTop w:val="0"/>
          <w:marBottom w:val="0"/>
          <w:divBdr>
            <w:top w:val="none" w:sz="0" w:space="0" w:color="auto"/>
            <w:left w:val="none" w:sz="0" w:space="0" w:color="auto"/>
            <w:bottom w:val="none" w:sz="0" w:space="0" w:color="auto"/>
            <w:right w:val="none" w:sz="0" w:space="0" w:color="auto"/>
          </w:divBdr>
        </w:div>
        <w:div w:id="1709642190">
          <w:marLeft w:val="480"/>
          <w:marRight w:val="0"/>
          <w:marTop w:val="0"/>
          <w:marBottom w:val="0"/>
          <w:divBdr>
            <w:top w:val="none" w:sz="0" w:space="0" w:color="auto"/>
            <w:left w:val="none" w:sz="0" w:space="0" w:color="auto"/>
            <w:bottom w:val="none" w:sz="0" w:space="0" w:color="auto"/>
            <w:right w:val="none" w:sz="0" w:space="0" w:color="auto"/>
          </w:divBdr>
        </w:div>
        <w:div w:id="302078188">
          <w:marLeft w:val="480"/>
          <w:marRight w:val="0"/>
          <w:marTop w:val="0"/>
          <w:marBottom w:val="0"/>
          <w:divBdr>
            <w:top w:val="none" w:sz="0" w:space="0" w:color="auto"/>
            <w:left w:val="none" w:sz="0" w:space="0" w:color="auto"/>
            <w:bottom w:val="none" w:sz="0" w:space="0" w:color="auto"/>
            <w:right w:val="none" w:sz="0" w:space="0" w:color="auto"/>
          </w:divBdr>
        </w:div>
      </w:divsChild>
    </w:div>
    <w:div w:id="2091076751">
      <w:marLeft w:val="480"/>
      <w:marRight w:val="0"/>
      <w:marTop w:val="0"/>
      <w:marBottom w:val="0"/>
      <w:divBdr>
        <w:top w:val="none" w:sz="0" w:space="0" w:color="auto"/>
        <w:left w:val="none" w:sz="0" w:space="0" w:color="auto"/>
        <w:bottom w:val="none" w:sz="0" w:space="0" w:color="auto"/>
        <w:right w:val="none" w:sz="0" w:space="0" w:color="auto"/>
      </w:divBdr>
    </w:div>
    <w:div w:id="2099252494">
      <w:marLeft w:val="480"/>
      <w:marRight w:val="0"/>
      <w:marTop w:val="0"/>
      <w:marBottom w:val="0"/>
      <w:divBdr>
        <w:top w:val="none" w:sz="0" w:space="0" w:color="auto"/>
        <w:left w:val="none" w:sz="0" w:space="0" w:color="auto"/>
        <w:bottom w:val="none" w:sz="0" w:space="0" w:color="auto"/>
        <w:right w:val="none" w:sz="0" w:space="0" w:color="auto"/>
      </w:divBdr>
    </w:div>
    <w:div w:id="2103599405">
      <w:marLeft w:val="480"/>
      <w:marRight w:val="0"/>
      <w:marTop w:val="0"/>
      <w:marBottom w:val="0"/>
      <w:divBdr>
        <w:top w:val="none" w:sz="0" w:space="0" w:color="auto"/>
        <w:left w:val="none" w:sz="0" w:space="0" w:color="auto"/>
        <w:bottom w:val="none" w:sz="0" w:space="0" w:color="auto"/>
        <w:right w:val="none" w:sz="0" w:space="0" w:color="auto"/>
      </w:divBdr>
    </w:div>
    <w:div w:id="2103719875">
      <w:bodyDiv w:val="1"/>
      <w:marLeft w:val="0"/>
      <w:marRight w:val="0"/>
      <w:marTop w:val="0"/>
      <w:marBottom w:val="0"/>
      <w:divBdr>
        <w:top w:val="none" w:sz="0" w:space="0" w:color="auto"/>
        <w:left w:val="none" w:sz="0" w:space="0" w:color="auto"/>
        <w:bottom w:val="none" w:sz="0" w:space="0" w:color="auto"/>
        <w:right w:val="none" w:sz="0" w:space="0" w:color="auto"/>
      </w:divBdr>
      <w:divsChild>
        <w:div w:id="959990190">
          <w:marLeft w:val="480"/>
          <w:marRight w:val="0"/>
          <w:marTop w:val="0"/>
          <w:marBottom w:val="0"/>
          <w:divBdr>
            <w:top w:val="none" w:sz="0" w:space="0" w:color="auto"/>
            <w:left w:val="none" w:sz="0" w:space="0" w:color="auto"/>
            <w:bottom w:val="none" w:sz="0" w:space="0" w:color="auto"/>
            <w:right w:val="none" w:sz="0" w:space="0" w:color="auto"/>
          </w:divBdr>
        </w:div>
        <w:div w:id="827477677">
          <w:marLeft w:val="480"/>
          <w:marRight w:val="0"/>
          <w:marTop w:val="0"/>
          <w:marBottom w:val="0"/>
          <w:divBdr>
            <w:top w:val="none" w:sz="0" w:space="0" w:color="auto"/>
            <w:left w:val="none" w:sz="0" w:space="0" w:color="auto"/>
            <w:bottom w:val="none" w:sz="0" w:space="0" w:color="auto"/>
            <w:right w:val="none" w:sz="0" w:space="0" w:color="auto"/>
          </w:divBdr>
        </w:div>
        <w:div w:id="1420952695">
          <w:marLeft w:val="480"/>
          <w:marRight w:val="0"/>
          <w:marTop w:val="0"/>
          <w:marBottom w:val="0"/>
          <w:divBdr>
            <w:top w:val="none" w:sz="0" w:space="0" w:color="auto"/>
            <w:left w:val="none" w:sz="0" w:space="0" w:color="auto"/>
            <w:bottom w:val="none" w:sz="0" w:space="0" w:color="auto"/>
            <w:right w:val="none" w:sz="0" w:space="0" w:color="auto"/>
          </w:divBdr>
        </w:div>
        <w:div w:id="1604917795">
          <w:marLeft w:val="480"/>
          <w:marRight w:val="0"/>
          <w:marTop w:val="0"/>
          <w:marBottom w:val="0"/>
          <w:divBdr>
            <w:top w:val="none" w:sz="0" w:space="0" w:color="auto"/>
            <w:left w:val="none" w:sz="0" w:space="0" w:color="auto"/>
            <w:bottom w:val="none" w:sz="0" w:space="0" w:color="auto"/>
            <w:right w:val="none" w:sz="0" w:space="0" w:color="auto"/>
          </w:divBdr>
        </w:div>
        <w:div w:id="1116438520">
          <w:marLeft w:val="480"/>
          <w:marRight w:val="0"/>
          <w:marTop w:val="0"/>
          <w:marBottom w:val="0"/>
          <w:divBdr>
            <w:top w:val="none" w:sz="0" w:space="0" w:color="auto"/>
            <w:left w:val="none" w:sz="0" w:space="0" w:color="auto"/>
            <w:bottom w:val="none" w:sz="0" w:space="0" w:color="auto"/>
            <w:right w:val="none" w:sz="0" w:space="0" w:color="auto"/>
          </w:divBdr>
        </w:div>
      </w:divsChild>
    </w:div>
    <w:div w:id="2110002879">
      <w:marLeft w:val="480"/>
      <w:marRight w:val="0"/>
      <w:marTop w:val="0"/>
      <w:marBottom w:val="0"/>
      <w:divBdr>
        <w:top w:val="none" w:sz="0" w:space="0" w:color="auto"/>
        <w:left w:val="none" w:sz="0" w:space="0" w:color="auto"/>
        <w:bottom w:val="none" w:sz="0" w:space="0" w:color="auto"/>
        <w:right w:val="none" w:sz="0" w:space="0" w:color="auto"/>
      </w:divBdr>
    </w:div>
    <w:div w:id="2111005207">
      <w:marLeft w:val="480"/>
      <w:marRight w:val="0"/>
      <w:marTop w:val="0"/>
      <w:marBottom w:val="0"/>
      <w:divBdr>
        <w:top w:val="none" w:sz="0" w:space="0" w:color="auto"/>
        <w:left w:val="none" w:sz="0" w:space="0" w:color="auto"/>
        <w:bottom w:val="none" w:sz="0" w:space="0" w:color="auto"/>
        <w:right w:val="none" w:sz="0" w:space="0" w:color="auto"/>
      </w:divBdr>
    </w:div>
    <w:div w:id="2113548214">
      <w:marLeft w:val="480"/>
      <w:marRight w:val="0"/>
      <w:marTop w:val="0"/>
      <w:marBottom w:val="0"/>
      <w:divBdr>
        <w:top w:val="none" w:sz="0" w:space="0" w:color="auto"/>
        <w:left w:val="none" w:sz="0" w:space="0" w:color="auto"/>
        <w:bottom w:val="none" w:sz="0" w:space="0" w:color="auto"/>
        <w:right w:val="none" w:sz="0" w:space="0" w:color="auto"/>
      </w:divBdr>
    </w:div>
    <w:div w:id="2116749517">
      <w:marLeft w:val="480"/>
      <w:marRight w:val="0"/>
      <w:marTop w:val="0"/>
      <w:marBottom w:val="0"/>
      <w:divBdr>
        <w:top w:val="none" w:sz="0" w:space="0" w:color="auto"/>
        <w:left w:val="none" w:sz="0" w:space="0" w:color="auto"/>
        <w:bottom w:val="none" w:sz="0" w:space="0" w:color="auto"/>
        <w:right w:val="none" w:sz="0" w:space="0" w:color="auto"/>
      </w:divBdr>
    </w:div>
    <w:div w:id="2122408205">
      <w:marLeft w:val="480"/>
      <w:marRight w:val="0"/>
      <w:marTop w:val="0"/>
      <w:marBottom w:val="0"/>
      <w:divBdr>
        <w:top w:val="none" w:sz="0" w:space="0" w:color="auto"/>
        <w:left w:val="none" w:sz="0" w:space="0" w:color="auto"/>
        <w:bottom w:val="none" w:sz="0" w:space="0" w:color="auto"/>
        <w:right w:val="none" w:sz="0" w:space="0" w:color="auto"/>
      </w:divBdr>
    </w:div>
    <w:div w:id="2136094255">
      <w:marLeft w:val="480"/>
      <w:marRight w:val="0"/>
      <w:marTop w:val="0"/>
      <w:marBottom w:val="0"/>
      <w:divBdr>
        <w:top w:val="none" w:sz="0" w:space="0" w:color="auto"/>
        <w:left w:val="none" w:sz="0" w:space="0" w:color="auto"/>
        <w:bottom w:val="none" w:sz="0" w:space="0" w:color="auto"/>
        <w:right w:val="none" w:sz="0" w:space="0" w:color="auto"/>
      </w:divBdr>
    </w:div>
    <w:div w:id="2137794757">
      <w:marLeft w:val="480"/>
      <w:marRight w:val="0"/>
      <w:marTop w:val="0"/>
      <w:marBottom w:val="0"/>
      <w:divBdr>
        <w:top w:val="none" w:sz="0" w:space="0" w:color="auto"/>
        <w:left w:val="none" w:sz="0" w:space="0" w:color="auto"/>
        <w:bottom w:val="none" w:sz="0" w:space="0" w:color="auto"/>
        <w:right w:val="none" w:sz="0" w:space="0" w:color="auto"/>
      </w:divBdr>
    </w:div>
    <w:div w:id="2139176881">
      <w:marLeft w:val="480"/>
      <w:marRight w:val="0"/>
      <w:marTop w:val="0"/>
      <w:marBottom w:val="0"/>
      <w:divBdr>
        <w:top w:val="none" w:sz="0" w:space="0" w:color="auto"/>
        <w:left w:val="none" w:sz="0" w:space="0" w:color="auto"/>
        <w:bottom w:val="none" w:sz="0" w:space="0" w:color="auto"/>
        <w:right w:val="none" w:sz="0" w:space="0" w:color="auto"/>
      </w:divBdr>
    </w:div>
    <w:div w:id="2140881034">
      <w:marLeft w:val="48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yperlink" Target="file:///C:\Users\User\Downloads\(https:\www.google.com\search%3fq=mobile+payment+situation+in+bangladesh" TargetMode="Externa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bb.org.bd/en/index.php/financialactivity/paysystem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7370DFC0-7EA9-4921-8450-B8E6CB6F43F1}"/>
      </w:docPartPr>
      <w:docPartBody>
        <w:p w:rsidR="00113CB9" w:rsidRDefault="00DE7D4E">
          <w:r w:rsidRPr="00D33DC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E7D4E"/>
    <w:rsid w:val="000D270C"/>
    <w:rsid w:val="00113CB9"/>
    <w:rsid w:val="00147B23"/>
    <w:rsid w:val="00147D06"/>
    <w:rsid w:val="0027394C"/>
    <w:rsid w:val="00291799"/>
    <w:rsid w:val="003F79B3"/>
    <w:rsid w:val="00476242"/>
    <w:rsid w:val="004A5CF4"/>
    <w:rsid w:val="00555760"/>
    <w:rsid w:val="00593465"/>
    <w:rsid w:val="005A472E"/>
    <w:rsid w:val="005E1BEE"/>
    <w:rsid w:val="00695A87"/>
    <w:rsid w:val="006D0C79"/>
    <w:rsid w:val="006E5B70"/>
    <w:rsid w:val="00751148"/>
    <w:rsid w:val="00755F46"/>
    <w:rsid w:val="008D6CA8"/>
    <w:rsid w:val="008E64C6"/>
    <w:rsid w:val="009F46CB"/>
    <w:rsid w:val="00A67BD8"/>
    <w:rsid w:val="00AC0633"/>
    <w:rsid w:val="00AD26C9"/>
    <w:rsid w:val="00AF3187"/>
    <w:rsid w:val="00C0548C"/>
    <w:rsid w:val="00D071CD"/>
    <w:rsid w:val="00D93DA6"/>
    <w:rsid w:val="00DE7D4E"/>
    <w:rsid w:val="00E043D1"/>
    <w:rsid w:val="00E57152"/>
    <w:rsid w:val="00F76DC5"/>
  </w:rsids>
  <m:mathPr>
    <m:mathFont m:val="Cambria Math"/>
    <m:brkBin m:val="before"/>
    <m:brkBinSub m:val="--"/>
    <m:smallFrac m:val="0"/>
    <m:dispDef/>
    <m:lMargin m:val="0"/>
    <m:rMargin m:val="0"/>
    <m:defJc m:val="centerGroup"/>
    <m:wrapIndent m:val="1440"/>
    <m:intLim m:val="subSup"/>
    <m:naryLim m:val="undOvr"/>
  </m:mathPr>
  <w:themeFontLang w:val="en-US" w:bidi="as-I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E7D4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E68E3EC-2D14-41AB-AC14-B32A380DC4E5}">
  <we:reference id="wa104382081" version="1.55.1.0" store="en-US" storeType="OMEX"/>
  <we:alternateReferences>
    <we:reference id="wa104382081" version="1.55.1.0" store="" storeType="OMEX"/>
  </we:alternateReferences>
  <we:properties>
    <we:property name="MENDELEY_CITATIONS" value="[{&quot;citationID&quot;:&quot;MENDELEY_CITATION_37e713ba-2d07-41ab-ab2b-79e4fff09ccf&quot;,&quot;properties&quot;:{&quot;noteIndex&quot;:0},&quot;isEdited&quot;:false,&quot;manualOverride&quot;:{&quot;isManuallyOverridden&quot;:false,&quot;citeprocText&quot;:&quot;(Ezquerro et al., 2024)&quot;,&quot;manualOverrideText&quot;:&quot;&quot;},&quot;citationTag&quot;:&quot;MENDELEY_CITATION_v3_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&quot;,&quot;citationItems&quot;:[{&quot;id&quot;:&quot;442745ea-0fcd-373a-b03e-7b32445db231&quot;,&quot;itemData&quot;:{&quot;type&quot;:&quot;article-journal&quot;,&quot;id&quot;:&quot;442745ea-0fcd-373a-b03e-7b32445db231&quot;,&quot;title&quot;:&quot;Large dinosaur egg accumulations and their significance for understanding nesting behaviour&quot;,&quot;author&quot;:[{&quot;family&quot;:&quot;Ezquerro&quot;,&quot;given&quot;:&quot;L.&quot;,&quot;parse-names&quot;:false,&quot;dropping-particle&quot;:&quot;&quot;,&quot;non-dropping-particle&quot;:&quot;&quot;},{&quot;family&quot;:&quot;Coimbra&quot;,&quot;given&quot;:&quot;R.&quot;,&quot;parse-names&quot;:false,&quot;dropping-particle&quot;:&quot;&quot;,&quot;non-dropping-particle&quot;:&quot;&quot;},{&quot;family&quot;:&quot;Bauluz&quot;,&quot;given&quot;:&quot;B.&quot;,&quot;parse-names&quot;:false,&quot;dropping-particle&quot;:&quot;&quot;,&quot;non-dropping-particle&quot;:&quot;&quot;},{&quot;family&quot;:&quot;Núñez-Lahuerta&quot;,&quot;given&quot;:&quot;C.&quot;,&quot;parse-names&quot;:false,&quot;dropping-particle&quot;:&quot;&quot;,&quot;non-dropping-particle&quot;:&quot;&quot;},{&quot;family&quot;:&quot;Román-Berdiel&quot;,&quot;given&quot;:&quot;T.&quot;,&quot;parse-names&quot;:false,&quot;dropping-particle&quot;:&quot;&quot;,&quot;non-dropping-particle&quot;:&quot;&quot;},{&quot;family&quot;:&quot;Moreno-Azanza&quot;,&quot;given&quot;:&quot;M.&quot;,&quot;parse-names&quot;:false,&quot;dropping-particle&quot;:&quot;&quot;,&quot;non-dropping-particle&quot;:&quot;&quot;}],&quot;container-title&quot;:&quot;Geoscience Frontiers&quot;,&quot;DOI&quot;:&quot;10.1016/j.gsf.2024.101872&quot;,&quot;ISSN&quot;:&quot;16749871&quot;,&quot;issued&quot;:{&quot;date-parts&quot;:[[2024,9,1]]},&quot;abstract&quot;:&quot;The accurate identification of dinosaur egg accumulations as nests or clutches is crucial for understanding the reproductive behaviour of these extinct species. However, existing methods often rely on the presence of complete eggs and embryo remains, and sedimentological criteria that are only applicable to well-structured sediments. In this study, we introduce an innovative approach to characterize egg accumulations in structureless sediments, where traditional nest structures may not be preserved. Our methodology employs a unique combination of sedimentological, taphonomic, geochemical, and geophysical proxies for the study of egg accumulations. We applied this approach to the egg accumulation from Paimogo (Jurassic, Portugal), traditionally interpreted as a nest. Our findings reveal that the Paimogo egg assemblage is a secondary deposit, resulting from a flooding event in a fluvial plain that dismantled several allosauroid and crocodylomorph clutches. The eggshell vapor conductance results, coupled with sedimentological evidence, suggest that allosauroid dinosaurs buried their eggs in the dry terrain of overbank areas close to a main channel during the breeding season, likely during the dry season to prevent the embryos from drowning. This research underscores the necessity of multidisciplinary approaches in interpreting egg accumulations and offers a novel methodology for studying these accumulations in structureless sediments. Our findings provide new insights into the breeding behaviour and nesting preferences of these extinct organisms, contributing to our understanding of dinosaur ecology.&quot;,&quot;publisher&quot;:&quot;Elsevier B.V.&quot;,&quot;issue&quot;:&quot;5&quot;,&quot;volume&quot;:&quot;15&quot;,&quot;container-title-short&quot;:&quot;&quot;},&quot;isTemporary&quot;:false}]},{&quot;citationID&quot;:&quot;MENDELEY_CITATION_2e675a0e-c83d-464a-b67e-2a99faeff9f9&quot;,&quot;properties&quot;:{&quot;noteIndex&quot;:0},&quot;isEdited&quot;:false,&quot;manualOverride&quot;:{&quot;isManuallyOverridden&quot;:false,&quot;citeprocText&quot;:&quot;(Shahzad et al., 2024; Zhang et al., 2024)&quot;,&quot;manualOverrideText&quot;:&quot;&quot;},&quot;citationTag&quot;:&quot;MENDELEY_CITATION_v3_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&quot;,&quot;citationItems&quot;:[{&quot;id&quot;:&quot;29987d06-9147-35ca-9e15-ab2942730e56&quot;,&quot;itemData&quot;:{&quot;type&quot;:&quot;article-journal&quot;,&quot;id&quot;:&quot;29987d06-9147-35ca-9e15-ab2942730e56&quot;,&quot;title&quot;:&quot;Artificial intelligence and social media on academic performance and mental well-being: Student perceptions of positive impact in the age of smart learning&quot;,&quot;author&quot;:[{&quot;family&quot;:&quot;Shahzad&quot;,&quot;given&quot;:&quot;Muhammad Farrukh&quot;,&quot;parse-names&quot;:false,&quot;dropping-particle&quot;:&quot;&quot;,&quot;non-dropping-particle&quot;:&quot;&quot;},{&quot;family&quot;:&quot;Xu&quot;,&quot;given&quot;:&quot;Shuo&quot;,&quot;parse-names&quot;:false,&quot;dropping-particle&quot;:&quot;&quot;,&quot;non-dropping-particle&quot;:&quot;&quot;},{&quot;family&quot;:&quot;Lim&quot;,&quot;given&quot;:&quot;Weng Marc&quot;,&quot;parse-names&quot;:false,&quot;dropping-particle&quot;:&quot;&quot;,&quot;non-dropping-particle&quot;:&quot;&quot;},{&quot;family&quot;:&quot;Yang&quot;,&quot;given&quot;:&quot;Xingbing&quot;,&quot;parse-names&quot;:false,&quot;dropping-particle&quot;:&quot;&quot;,&quot;non-dropping-particle&quot;:&quot;&quot;},{&quot;family&quot;:&quot;Khan&quot;,&quot;given&quot;:&quot;Qasim Raza&quot;,&quot;parse-names&quot;:false,&quot;dropping-particle&quot;:&quot;&quot;,&quot;non-dropping-particle&quot;:&quot;&quot;}],&quot;container-title&quot;:&quot;Heliyon&quot;,&quot;DOI&quot;:&quot;10.1016/j.heliyon.2024.e29523&quot;,&quot;ISSN&quot;:&quot;24058440&quot;,&quot;issued&quot;:{&quot;date-parts&quot;:[[2024,4,30]]},&quot;abstract&quot;:&quot;The advancement of artificial intelligence (AI) and the ubiquity of social media have become transformative agents in contemporary educational ecosystems. The spotlight of this inquiry focuses on the nexus between AI and social media usage in relation to academic performance and mental well-being, and the role of smart learning in facilitating these relationships. Using partial least squares–structural equation modeling (PLS-SEM) on a sample of 401 Chinese university students. The study results reveal that both AI and social media have a positive impact on academic performance and mental well-being among university students. Furthermore, smart learning serves as a positive mediating variable, amplifying the beneficial effects of AI and social media on both academic performance and mental well-being. These revelations contribute to the discourse on technology-enhanced education, showing that embracing AI and social media can have a positive impact on student performance and well-being.&quot;,&quot;publisher&quot;:&quot;Elsevier Ltd&quot;,&quot;issue&quot;:&quot;8&quot;,&quot;volume&quot;:&quot;10&quot;,&quot;container-title-short&quot;:&quot;Heliyon&quot;},&quot;isTemporary&quot;:false},{&quot;id&quot;:&quot;450bd4c9-c432-370e-a5d7-0e255a2f4d7f&quot;,&quot;itemData&quot;:{&quot;type&quot;:&quot;article-journal&quot;,&quot;id&quot;:&quot;450bd4c9-c432-370e-a5d7-0e255a2f4d7f&quot;,&quot;title&quot;:&quot;The Effect of Procrastination on Physical Exercise among College Students—The Chain Effect of Exercise Commitment and Action Control&quot;,&quot;author&quot;:[{&quot;family&quot;:&quot;Zhang&quot;,&quot;given&quot;:&quot;Wenjuan&quot;,&quot;parse-names&quot;:false,&quot;dropping-particle&quot;:&quot;&quot;,&quot;non-dropping-particle&quot;:&quot;&quot;},{&quot;family&quot;:&quot;Xu&quot;,&quot;given&quot;:&quot;Menglin&quot;,&quot;parse-names&quot;:false,&quot;dropping-particle&quot;:&quot;&quot;,&quot;non-dropping-particle&quot;:&quot;&quot;},{&quot;family&quot;:&quot;Feng&quot;,&quot;given&quot;:&quot;Yujuan&quot;,&quot;parse-names&quot;:false,&quot;dropping-particle&quot;:&quot;&quot;,&quot;non-dropping-particle&quot;:&quot;&quot;},{&quot;family&quot;:&quot;Mao&quot;,&quot;given&quot;:&quot;Zhixiong&quot;,&quot;parse-names&quot;:false,&quot;dropping-particle&quot;:&quot;&quot;,&quot;non-dropping-particle&quot;:&quot;&quot;},{&quot;family&quot;:&quot;Yan&quot;,&quot;given&quot;:&quot;Zengyin&quot;,&quot;parse-names&quot;:false,&quot;dropping-particle&quot;:&quot;&quot;,&quot;non-dropping-particle&quot;:&quot;&quot;}],&quot;container-title&quot;:&quot;International Journal of Mental Health Promotion&quot;,&quot;DOI&quot;:&quot;10.32604/ijmhp.2024.052730&quot;,&quot;ISSN&quot;:&quot;14623730&quot;,&quot;issued&quot;:{&quot;date-parts&quot;:[[2024]]},&quot;page&quot;:&quot;611-622&quot;,&quot;publisher&quot;:&quot;Tech Science Press&quot;,&quot;issue&quot;:&quot;8&quot;,&quot;volume&quot;:&quot;26&quot;,&quot;container-title-short&quot;:&quot;&quot;},&quot;isTemporary&quot;:false}]},{&quot;citationID&quot;:&quot;MENDELEY_CITATION_c93f79bb-16e2-46fd-a68d-2a99c9482805&quot;,&quot;properties&quot;:{&quot;noteIndex&quot;:0},&quot;isEdited&quot;:false,&quot;manualOverride&quot;:{&quot;isManuallyOverridden&quot;:false,&quot;citeprocText&quot;:&quot;(.I, 2024)&quot;,&quot;manualOverrideText&quot;:&quot;&quot;},&quot;citationTag&quot;:&quot;MENDELEY_CITATION_v3_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&quot;,&quot;citationItems&quot;:[{&quot;id&quot;:&quot;51a7201f-c5d0-3d95-8b83-68dfb9490062&quot;,&quot;itemData&quot;:{&quot;type&quot;:&quot;book&quot;,&quot;id&quot;:&quot;51a7201f-c5d0-3d95-8b83-68dfb9490062&quot;,&quot;title&quot;:&quot;A STUDY ON DIGITAL PAYMENTS AND USER EXPERIENCE&quot;,&quot;author&quot;:[{&quot;family&quot;:&quot;.I&quot;,&quot;given&quot;:&quot;Leebana&quot;,&quot;parse-names&quot;:false,&quot;dropping-particle&quot;:&quot;&quot;,&quot;non-dropping-particle&quot;:&quot;&quot;}],&quot;issued&quot;:{&quot;date-parts&quot;:[[2024,2,26]]},&quot;container-title-short&quot;:&quot;&quot;},&quot;isTemporary&quot;:false}]},{&quot;citationID&quot;:&quot;MENDELEY_CITATION_c5684f7d-8717-4f7f-a5b8-bbafd735a2f6&quot;,&quot;properties&quot;:{&quot;noteIndex&quot;:0},&quot;isEdited&quot;:false,&quot;manualOverride&quot;:{&quot;isManuallyOverridden&quot;:false,&quot;citeprocText&quot;:&quot;(Abrahão et al., 2016; Aji et al., 2020; Al Amin et al., 2024; Alduais &amp;#38; Al-Smadi, 2022; Alzoubi et al., 2022; Ariffin et al., 2021; Ashraf Harun &amp;#38; Azad Choyti, 2019; Baabdullah et al., 2019; Belanche et al., 2022; Coskun et al., 2022; Himel et al., 2021; Islam et al., 2023; Jafri et al., 2024; Junadi &amp;#38; Sfenrianto, 2015; Khan &amp;#38; Abideen, 2023; Kim et al., 2010; Krishna Kishore &amp;#38; Sequeira, 2016; Lan et al., 2020; Liébana-Cabanillas et al., 2021; Martinez &amp;#38; McAndrews, 2023; Możdżyński &amp;#38; Cellary, 2022; Phonthanukitithaworn et al., 2016; Rahman et al., 2022; Ramayanti et al., 2024; Shetu et al., 2022; Shin, 2009; Sleiman et al., 2021; Vachkova et al., 2023; Yuniarta &amp;#38; Purnamawati, 2021)&quot;,&quot;manualOverrideText&quot;:&quot;&quot;},&quot;citationTag&quot;:&quot;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&quot;,&quot;citationItems&quot;:[{&quot;id&quot;:&quot;f55b6539-4cda-392c-abf5-264b22206081&quot;,&quot;itemData&quot;:{&quot;type&quot;:&quot;article&quot;,&quot;id&quot;:&quot;f55b6539-4cda-392c-abf5-264b22206081&quot;,&quot;title&quot;:&quot;Exploring intention and actual use in digital payments: A systematic review and roadmap for future research&quot;,&quot;author&quot;:[{&quot;family&quot;:&quot;Ramayanti&quot;,&quot;given&quot;:&quot;Rizka&quot;,&quot;parse-names&quot;:false,&quot;dropping-particle&quot;:&quot;&quot;,&quot;non-dropping-particle&quot;:&quot;&quot;},{&quot;family&quot;:&quot;Rachmawati&quot;,&quot;given&quot;:&quot;Nurul Aisyah&quot;,&quot;parse-names&quot;:false,&quot;dropping-particle&quot;:&quot;&quot;,&quot;non-dropping-particle&quot;:&quot;&quot;},{&quot;family&quot;:&quot;Azhar&quot;,&quot;given&quot;:&quot;Zubir&quot;,&quot;parse-names&quot;:false,&quot;dropping-particle&quot;:&quot;&quot;,&quot;non-dropping-particle&quot;:&quot;&quot;},{&quot;family&quot;:&quot;Nik Azman&quot;,&quot;given&quot;:&quot;Nik Hadiyan&quot;,&quot;parse-names&quot;:false,&quot;dropping-particle&quot;:&quot;&quot;,&quot;non-dropping-particle&quot;:&quot;&quot;}],&quot;container-title&quot;:&quot;Computers in Human Behavior Reports&quot;,&quot;DOI&quot;:&quot;10.1016/j.chbr.2023.100348&quot;,&quot;ISSN&quot;:&quot;24519588&quot;,&quot;issued&quot;:{&quot;date-parts&quot;:[[2024,3,1]]},&quot;publisher&quot;:&quot;Elsevier B.V.&quot;,&quot;volume&quot;:&quot;13&quot;,&quot;container-title-short&quot;:&quot;&quot;},&quot;isTemporary&quot;:false},{&quot;id&quot;:&quot;57b6cf68-efb9-318b-940c-a5ed10717221&quot;,&quot;itemData&quot;:{&quot;type&quot;:&quot;article-journal&quot;,&quot;id&quot;:&quot;57b6cf68-efb9-318b-940c-a5ed10717221&quot;,&quot;title&quot;:&quot;An Empirical Analysis of Cashless Payment Systems for Business Transactions&quot;,&quot;author&quot;:[{&quot;family&quot;:&quot;Rahman&quot;,&quot;given&quot;:&quot;Mahfuzur&quot;,&quot;parse-names&quot;:false,&quot;dropping-particle&quot;:&quot;&quot;,&quot;non-dropping-particle&quot;:&quot;&quot;},{&quot;family&quot;:&quot;Ismail&quot;,&quot;given&quot;:&quot;Izlin&quot;,&quot;parse-names&quot;:false,&quot;dropping-particle&quot;:&quot;&quot;,&quot;non-dropping-particle&quot;:&quot;&quot;},{&quot;family&quot;:&quot;Bahri&quot;,&quot;given&quot;:&quot;Shamshul&quot;,&quot;parse-names&quot;:false,&quot;dropping-particle&quot;:&quot;&quot;,&quot;non-dropping-particle&quot;:&quot;&quot;},{&quot;family&quot;:&quot;Rahman&quot;,&quot;given&quot;:&quot;Muhammad Khalilur&quot;,&quot;parse-names&quot;:false,&quot;dropping-particle&quot;:&quot;&quot;,&quot;non-dropping-particle&quot;:&quot;&quot;}],&quot;container-title&quot;:&quot;Journal of Open Innovation: Technology, Market, and Complexity&quot;,&quot;DOI&quot;:&quot;10.3390/joitmc8040213&quot;,&quot;ISSN&quot;:&quot;21998531&quot;,&quot;issued&quot;:{&quot;date-parts&quot;:[[2022,12,1]]},&quot;abstract&quot;:&quot;This paper examines the antecedents of cashless payment systems among businesses in Malaysia. The adoption of cashless payment systems by businesses has the potential to reduce the costs related to handling huge amounts of cash in the market and enhance transaction speed. Unfortunately, its current adoption in Malaysia is still small and very little is known about the factors. A seven-factor model based on the TOE framework was developed and tested. The partial least square (PLS) statistical approach was employed to analyze data collected from 200 business entities in Malaysia. The results reveal that compatibility and technology competence have higher significant relationships with the adoption of cashless payment systems. Management support, firm critical mass, competitive pressure, and information intensity are significantly related to the adoption of cashless payment systems, while firm size is not associated with it. The findings of this study provide significant practical implications for Malaysian stakeholders and technology vendors to recognize factors that affect a firm’s adoption of cashless payment systems to support business transactions. By investigating the phenomenon through the TOE framework, this study presents an integrated model of cashless payment systems by businesses. Our findings also offer guidance for future application of the PLS method in cashless payment and related research. The paper provides a more holistic understanding of the factors influencing cashless payment systems among businesses.&quot;,&quot;publisher&quot;:&quot;Multidisciplinary Digital Publishing Institute (MDPI)&quot;,&quot;issue&quot;:&quot;4&quot;,&quot;volume&quot;:&quot;8&quot;,&quot;container-title-short&quot;:&quot;&quot;},&quot;isTemporary&quot;:false},{&quot;id&quot;:&quot;c3234568-2df9-3b2f-b7b7-01d771f0ba05&quot;,&quot;itemData&quot;:{&quot;type&quot;:&quot;article-journal&quot;,&quot;id&quot;:&quot;c3234568-2df9-3b2f-b7b7-01d771f0ba05&quot;,&quot;title&quot;:&quot;Understanding e-satisfaction, continuance intention, and e-loyalty toward mobile payment application during COVID-19: an investigation using the electronic technology continuance model&quot;,&quot;author&quot;:[{&quot;family&quot;:&quot;Amin&quot;,&quot;given&quot;:&quot;Md&quot;,&quot;parse-names&quot;:false,&quot;dropping-particle&quot;:&quot;&quot;,&quot;non-dropping-particle&quot;:&quot;Al&quot;},{&quot;family&quot;:&quot;Muzareba&quot;,&quot;given&quot;:&quot;Abureza M.&quot;,&quot;parse-names&quot;:false,&quot;dropping-particle&quot;:&quot;&quot;,&quot;non-dropping-particle&quot;:&quot;&quot;},{&quot;family&quot;:&quot;Chowdhury&quot;,&quot;given&quot;:&quot;Imtiaz Uddin&quot;,&quot;parse-names&quot;:false,&quot;dropping-particle&quot;:&quot;&quot;,&quot;non-dropping-particle&quot;:&quot;&quot;},{&quot;family&quot;:&quot;Khondkar&quot;,&quot;given&quot;:&quot;Mubina&quot;,&quot;parse-names&quot;:false,&quot;dropping-particle&quot;:&quot;&quot;,&quot;non-dropping-particle&quot;:&quot;&quot;}],&quot;container-title&quot;:&quot;Journal of Financial Services Marketing&quot;,&quot;DOI&quot;:&quot;10.1057/s41264-022-00197-2&quot;,&quot;ISSN&quot;:&quot;14791846&quot;,&quot;issued&quot;:{&quot;date-parts&quot;:[[2024,6,1]]},&quot;page&quot;:&quot;318-340&quot;,&quot;abstract&quot;:&quot;This research examined the determinants of e-satisfaction, continuance intention, and e-loyalty regarding the use of mobile payment applications (MPAs). It developed and validated the electronic technology continuance model (e-TCM) integrating a psychological factor (perceived threats), e-satisfaction, circumstantial factor (perceived anxiety), and the dimensions of quality. Using a questionnaire, data was collected from 455 respondents and analyzed using structural equation modeling. The influences of information quality, service quality, system quality, perceived usefulness, and confirmation on both e-satisfaction and continuance intention are found positive. However, perceived threats and perceived anxiety do not influence e-satisfaction but influence continuance intention. Moreover, e-satisfaction positively impacts continuance intention and e-loyalty; and continuance intention positively impacts e-loyalty. This research evidences the roles of perceived threat, e-satisfaction, perceived anxiety, and the dimensions of quality on customers’ e-satisfaction, continuance intention and e-loyalty, using the integrated framework comprising the health belief model, expectation–confirmation model, and information systems success model. The findings of this research can guide MPA services providers, online businesses, industry analysts, suburban consumers, and respective government authorities when MPA usage is concerned during any unprecedented crisis such as the COVID-19 pandemic.&quot;,&quot;publisher&quot;:&quot;Palgrave Macmillan&quot;,&quot;issue&quot;:&quot;2&quot;,&quot;volume&quot;:&quot;29&quot;,&quot;container-title-short&quot;:&quot;&quot;},&quot;isTemporary&quot;:false},{&quot;id&quot;:&quot;26966e29-3c8e-3a8e-9f21-106eab3f4908&quot;,&quot;itemData&quot;:{&quot;type&quot;:&quot;article-journal&quot;,&quot;id&quot;:&quot;26966e29-3c8e-3a8e-9f21-106eab3f4908&quot;,&quot;title&quot;:&quot;Understanding the consumer’s intention to use the e-wallet services&quot;,&quot;author&quot;:[{&quot;family&quot;:&quot;Ariffin&quot;,&quot;given&quot;:&quot;Shaizatulaqma Kamalul&quot;,&quot;parse-names&quot;:false,&quot;dropping-particle&quot;:&quot;&quot;,&quot;non-dropping-particle&quot;:&quot;&quot;},{&quot;family&quot;:&quot;Abd Rahman&quot;,&quot;given&quot;:&quot;Mohamad Fakhrul Reza&quot;,&quot;parse-names&quot;:false,&quot;dropping-particle&quot;:&quot;&quot;,&quot;non-dropping-particle&quot;:&quot;&quot;},{&quot;family&quot;:&quot;Muhammad&quot;,&quot;given&quot;:&quot;Ali Mughal&quot;,&quot;parse-names&quot;:false,&quot;dropping-particle&quot;:&quot;&quot;,&quot;non-dropping-particle&quot;:&quot;&quot;},{&quot;family&quot;:&quot;Zhang&quot;,&quot;given&quot;:&quot;Qi&quot;,&quot;parse-names&quot;:false,&quot;dropping-particle&quot;:&quot;&quot;,&quot;non-dropping-particle&quot;:&quot;&quot;}],&quot;container-title&quot;:&quot;Spanish Journal of Marketing - ESIC&quot;,&quot;DOI&quot;:&quot;10.1108/SJME-07-2021-0138&quot;,&quot;ISSN&quot;:&quot;24449709&quot;,&quot;issued&quot;:{&quot;date-parts&quot;:[[2021]]},&quot;page&quot;:&quot;446-461&quot;,&quot;abstract&quot;:&quot;Purpose: The purpose of this paper is to investigate the key factors that explain intention to use e-wallet services (perceived usefulness, perceived ease of use, attitude, subjective norm, positive disconfirmation and perceived behavioral control). The moderating role of perceived value in the relationship between satisfaction and their intention to continue using the e-wallet is also examined. Methodology: A total of 257 e-wallet users participated in an online survey and hypotheses were tested with SPSS/PLS-SEM. Findings: The constructs technology acceptance model (TAM), theory of planned behavior (TPB) and user satisfaction affect intention to use. However, perceived value does not strengthen the relationship between user satisfaction and e-wallet usage intention. Practical implications: The TAM, TPB and expectancy disconfirmation model (EDM) constructs help explain the use of e-wallet services. These results will help the providers of these services to understand user behavior and to design their marketing strategies more appropriately to ensure consumer satisfaction and their intention to use e-wallet services. Originality: This study adopts a holistic and integrative approach to explain the continued use of e-wallet services. The model integrates three basic adoption theories: TAM, TPB and EDM.&quot;,&quot;publisher&quot;:&quot;Emerald Group Holdings Ltd.&quot;,&quot;issue&quot;:&quot;3&quot;,&quot;volume&quot;:&quot;25&quot;,&quot;container-title-short&quot;:&quot;&quot;},&quot;isTemporary&quot;:false},{&quot;id&quot;:&quot;f3733daa-cdb4-3ee6-a428-35b4f915e66e&quot;,&quot;itemData&quot;:{&quot;type&quot;:&quot;article-journal&quot;,&quot;id&quot;:&quot;f3733daa-cdb4-3ee6-a428-35b4f915e66e&quot;,&quot;title&quot;:&quot;User Trust levels and Adoption of Mobile Payment Systems in China: An Empirical Analysis&quot;,&quot;author&quot;:[{&quot;family&quot;:&quot;Sleiman&quot;,&quot;given&quot;:&quot;Kamal Abubker Abrahim&quot;,&quot;parse-names&quot;:false,&quot;dropping-particle&quot;:&quot;&quot;,&quot;non-dropping-particle&quot;:&quot;&quot;},{&quot;family&quot;:&quot;Juanli&quot;,&quot;given&quot;:&quot;Lan&quot;,&quot;parse-names&quot;:false,&quot;dropping-particle&quot;:&quot;&quot;,&quot;non-dropping-particle&quot;:&quot;&quot;},{&quot;family&quot;:&quot;Lei&quot;,&quot;given&quot;:&quot;Hongzhen&quot;,&quot;parse-names&quot;:false,&quot;dropping-particle&quot;:&quot;&quot;,&quot;non-dropping-particle&quot;:&quot;&quot;},{&quot;family&quot;:&quot;Liu&quot;,&quot;given&quot;:&quot;Ru&quot;,&quot;parse-names&quot;:false,&quot;dropping-particle&quot;:&quot;&quot;,&quot;non-dropping-particle&quot;:&quot;&quot;},{&quot;family&quot;:&quot;Ouyang&quot;,&quot;given&quot;:&quot;Yuanxin&quot;,&quot;parse-names&quot;:false,&quot;dropping-particle&quot;:&quot;&quot;,&quot;non-dropping-particle&quot;:&quot;&quot;},{&quot;family&quot;:&quot;Rong&quot;,&quot;given&quot;:&quot;Wenge&quot;,&quot;parse-names&quot;:false,&quot;dropping-particle&quot;:&quot;&quot;,&quot;non-dropping-particle&quot;:&quot;&quot;}],&quot;container-title&quot;:&quot;SAGE Open&quot;,&quot;container-title-short&quot;:&quot;Sage Open&quot;,&quot;DOI&quot;:&quot;10.1177/21582440211056599&quot;,&quot;ISSN&quot;:&quot;21582440&quot;,&quot;issued&quot;:{&quot;date-parts&quot;:[[2021]]},&quot;abstract&quot;:&quot;The technology acceptance model (TAM) has been regarded as a promising model for understanding technology adoption and can be extended to different situations. Currently, mobile payment services have been widely applied in people’s daily lives in China, and understanding their critical success factors is becoming important. Mobile payments are a complex system, and a large number of factors affect their success. Since mobile payments are directly related to financial issues, their wide adoption relies heavily on people’s trust. We developed a model based on the TAM to investigate the most influential factors in building trust within the mobile payment context. We conducted an empirical survey and 373 samples were collected using a valid questionnaire from the users of the popular payment platforms in China—Alipay and WeChat payment. We found that government monitoring is the most significant factor of customer trust, followed by reputation, and security. Government monitoring directly influenced behavioral intention, was negatively associated with perceived risk and positively affected behavioral intention. Moreover, mobility, subjective norms, usefulness, ease of use, and perceived enjoyment impacts customer behavioral intention.&quot;,&quot;publisher&quot;:&quot;SAGE Publications Inc.&quot;,&quot;issue&quot;:&quot;4&quot;,&quot;volume&quot;:&quot;11&quot;},&quot;isTemporary&quot;:false},{&quot;id&quot;:&quot;3d1ef025-ae85-3d4e-b878-eb9d657f76a5&quot;,&quot;itemData&quot;:{&quot;type&quot;:&quot;article-journal&quot;,&quot;id&quot;:&quot;3d1ef025-ae85-3d4e-b878-eb9d657f76a5&quot;,&quot;title&quot;:&quot;Towards an understanding of the consumer acceptance of mobile wallet&quot;,&quot;author&quot;:[{&quot;family&quot;:&quot;Shin&quot;,&quot;given&quot;:&quot;Dong Hee&quot;,&quot;parse-names&quot;:false,&quot;dropping-particle&quot;:&quot;&quot;,&quot;non-dropping-particle&quot;:&quot;&quot;}],&quot;container-title&quot;:&quot;Computers in Human Behavior&quot;,&quot;container-title-short&quot;:&quot;Comput Human Behav&quot;,&quot;DOI&quot;:&quot;10.1016/j.chb.2009.06.001&quot;,&quot;ISSN&quot;:&quot;07475632&quot;,&quot;issued&quot;:{&quot;date-parts&quot;:[[2009,11]]},&quot;page&quot;:&quot;1343-1354&quot;,&quot;abstract&quot;:&quot;This study seeks to validate a comprehensive model of consumer acceptance in the context of mobile payment. It uses the unified theory of acceptance and use of technology (UTAUT) model with constructs of security, trust, social influence, and self-efficacy. Structural equation modeling is used to construct a predictive model of attitudes toward the mobile wallet. Individuals' responses to questions about attitude and intention to adopt/use a mobile wallet were collected and analyzed with various factors modified from UTAUT. While the model confirms the classical role of technology acceptance factors (i.e., perceived usefulness and ease of use are key antecedents to users' attitude), the results also show that users' attitudes and intentions are influenced by perceived security and trust. In the extended model, the moderating effects of demographics on the relations among the variables were found to be significant. The proposed model brings together extant research on mobile payment and provides an important cluster of antecedents to eventual technology acceptance via constructs of behavioral intention to use and actual system usage. © 2009 Elsevier Ltd. All rights reserved.&quot;,&quot;issue&quot;:&quot;6&quot;,&quot;volume&quot;:&quot;25&quot;},&quot;isTemporary&quot;:false},{&quot;id&quot;:&quot;43722ad9-f0da-3af3-8d93-434a2e62b77a&quot;,&quot;itemData&quot;:{&quot;type&quot;:&quot;article-journal&quot;,&quot;id&quot;:&quot;43722ad9-f0da-3af3-8d93-434a2e62b77a&quot;,&quot;title&quot;:&quot;Intention to Use E-Payments from the Perspective of the Unified Theory of Acceptance and Use of Technology (UTAUT): Evidence from Yemen&quot;,&quot;author&quot;:[{&quot;family&quot;:&quot;Alduais&quot;,&quot;given&quot;:&quot;Fahd&quot;,&quot;parse-names&quot;:false,&quot;dropping-particle&quot;:&quot;&quot;,&quot;non-dropping-particle&quot;:&quot;&quot;},{&quot;family&quot;:&quot;Al-Smadi&quot;,&quot;given&quot;:&quot;Mohammad O.&quot;,&quot;parse-names&quot;:false,&quot;dropping-particle&quot;:&quot;&quot;,&quot;non-dropping-particle&quot;:&quot;&quot;}],&quot;container-title&quot;:&quot;Economies&quot;,&quot;DOI&quot;:&quot;10.3390/economies10100259&quot;,&quot;ISSN&quot;:&quot;22277099&quot;,&quot;issued&quot;:{&quot;date-parts&quot;:[[2022,10,1]]},&quot;abstract&quot;:&quot;This study explores the challenges facing the current e-payment systems and investigates the main factors that support using the e-payment system. This study used a cross-sectional approach. An online survey was conducted on Yemeni consumers as part of the collection of data. The data from 486 questionnaires were analyzed using smartPLS4 and Jamovi software for structural model analysis and statistical analysis. According to the PLS-SEM results, the structural model shows that R2 is 0.757, which explains the variances in behavioral intention via all the constructs. Statistically, the intention to use e-payment systems is significantly and positively influenced by performance and effort expectancies and social influence. In contrast, facilitation conditions are significantly and negatively correlated with behavioral intention. This is attributed to consumers’ view of the infrastructure of Internet services, which does not contribute to the behavioral intention and acceptance of using electronic payment in Yemen. Contrary to expectations, age does not moderate the relationship between performance expectancy, social influence, and intention to use e-payment systems; hence, the related hypothesis was not supported. This study provides valuable suggestions for policymakers, designers, developers, and researchers, enabling them to better understand the critical aspects of using the electronic payment system. This study developed a model for predicting the likelihood of acceptance of electronic payments in a country that has not given adequate attention to this issue. An application and evaluation of the UTAUT model in Yemen are presented in this study.&quot;,&quot;publisher&quot;:&quot;MDPI&quot;,&quot;issue&quot;:&quot;10&quot;,&quot;volume&quot;:&quot;10&quot;,&quot;container-title-short&quot;:&quot;&quot;},&quot;isTemporary&quot;:false},{&quot;id&quot;:&quot;9367a57e-8656-3615-9b57-4eb422c57041&quot;,&quot;itemData&quot;:{&quot;type&quot;:&quot;chapter&quot;,&quot;id&quot;:&quot;9367a57e-8656-3615-9b57-4eb422c57041&quot;,&quot;title&quot;:&quot;Factors Influencing the Intention to Choose E-Wallet in Shopping Online: Case Study of Ha Noi Citizens&quot;,&quot;author&quot;:[{&quot;family&quot;:&quot;Lan&quot;,&quot;given&quot;:&quot;Huong Le Thi&quot;,&quot;parse-names&quot;:false,&quot;dropping-particle&quot;:&quot;&quot;,&quot;non-dropping-particle&quot;:&quot;&quot;},{&quot;family&quot;:&quot;Van&quot;,&quot;given&quot;:&quot;Hoa Tran Thi&quot;,&quot;parse-names&quot;:false,&quot;dropping-particle&quot;:&quot;&quot;,&quot;non-dropping-particle&quot;:&quot;&quot;},{&quot;family&quot;:&quot;Phuong&quot;,&quot;given&quot;:&quot;Hien Tran Thi&quot;,&quot;parse-names&quot;:false,&quot;dropping-particle&quot;:&quot;&quot;,&quot;non-dropping-particle&quot;:&quot;&quot;}],&quot;container-title&quot;:&quot;Management for Sustainable and Inclusive Development in a Transforming Asia&quot;,&quot;DOI&quot;:&quot;10.1007/978-981-15-8195-3_18&quot;,&quot;ISBN&quot;:&quot;9789811581953&quot;,&quot;issued&quot;:{&quot;date-parts&quot;:[[2020,1,1]]},&quot;page&quot;:&quot;311-326&quot;,&quot;abstract&quot;:&quot;Online buying grows in over the world, especially in Viet Nam now. The development of online buying has impacted on diversifying online payment methods including e-wallet. There are many benefits in using e-wallet. E-wallet is considered high potential development in Viet Nam. However, the number of people who use e-wallet is not much. There are many barriers to use e-wallet. This will be determined in the research. Factors impacting consumer’s choice toward e-wallet-one of online payment methods will be identified. Among factors, usefulness has the highest influence. The next is subjective norms. Ease of use has the lowest influence in choosing e-wallet. The research also mentioned about suggestions for e-wallet suppliers and users.&quot;,&quot;publisher&quot;:&quot;Springer Singapore&quot;,&quot;container-title-short&quot;:&quot;&quot;},&quot;isTemporary&quot;:false},{&quot;id&quot;:&quot;6f56342b-ce00-3651-a97a-547fa7c0dfd9&quot;,&quot;itemData&quot;:{&quot;type&quot;:&quot;article-journal&quot;,&quot;id&quot;:&quot;6f56342b-ce00-3651-a97a-547fa7c0dfd9&quot;,&quot;title&quot;:&quot;Intention of adoption of mobile payment: An analysis in the light of the Unified Theory of Acceptance and Use of Technology (UTAUT)&quot;,&quot;author&quot;:[{&quot;family&quot;:&quot;Abrahão&quot;,&quot;given&quot;:&quot;Ricardo de Sena&quot;,&quot;parse-names&quot;:false,&quot;dropping-particle&quot;:&quot;&quot;,&quot;non-dropping-particle&quot;:&quot;&quot;},{&quot;family&quot;:&quot;Moriguchi&quot;,&quot;given&quot;:&quot;Stella Naomi&quot;,&quot;parse-names&quot;:false,&quot;dropping-particle&quot;:&quot;&quot;,&quot;non-dropping-particle&quot;:&quot;&quot;},{&quot;family&quot;:&quot;Andrade&quot;,&quot;given&quot;:&quot;Darly Fernando&quot;,&quot;parse-names&quot;:false,&quot;dropping-particle&quot;:&quot;&quot;,&quot;non-dropping-particle&quot;:&quot;&quot;}],&quot;container-title&quot;:&quot;RAI Revista de Administração e Inovação&quot;,&quot;DOI&quot;:&quot;10.1016/j.rai.2016.06.003&quot;,&quot;ISSN&quot;:&quot;18092039&quot;,&quot;issued&quot;:{&quot;date-parts&quot;:[[2016,7]]},&quot;page&quot;:&quot;221-230&quot;,&quot;abstract&quot;:&quot;The technological improvement coupled with the growing use of smartphones has, among other functions, facilitated purchase and payment transactions through the mobile phone. This phenomenon occurs worldwide and provides individuals more flexibility and convenience in carrying out their daily activities. This article aims to evaluate the intention of adopting a future mobile payment service from the perspective of current Brazilian consumers of mobile phones, based on the Unified Theory of Acceptance and Use of Technology (UTAUT). The survey was carried out with mobile customers of a telecommunications company that operates in southeastern Brazil, with a valid sample of 605 respondents. Using structural equation modeling,76% of behavioral intention was explained through performanceexpectation,effort expectation,socialinfluenceand perceived risk. Perceived cost was found not statistically significant at the level of 5%. This result serves as a guide to participants in the payments market to develop a service for mobile payments of good performance, easy to use, secure and promotes the action of the social circle of the individual at a fair price, in other words, that meets needs and expectations of today's mobile phone users. As well as serves as a stimulus to the development of communication andmarketing strategies that highlight these positive attributes andawaken theintention of adoption of the service by the wider range of people as possible.&quot;,&quot;publisher&quot;:&quot;Emerald&quot;,&quot;issue&quot;:&quot;3&quot;,&quot;volume&quot;:&quot;13&quot;,&quot;container-title-short&quot;:&quot;&quot;},&quot;isTemporary&quot;:false},{&quot;id&quot;:&quot;ffe9370b-fdb2-389e-b8d0-57c0dfb973f1&quot;,&quot;itemData&quot;:{&quot;type&quot;:&quot;article-journal&quot;,&quot;id&quot;:&quot;ffe9370b-fdb2-389e-b8d0-57c0dfb973f1&quot;,&quot;title&quot;:&quot;Exploring the Determinants of Intention to Use P2P Mobile Payment in Spain&quot;,&quot;author&quot;:[{&quot;family&quot;:&quot;Liébana-Cabanillas&quot;,&quot;given&quot;:&quot;Francisco&quot;,&quot;parse-names&quot;:false,&quot;dropping-particle&quot;:&quot;&quot;,&quot;non-dropping-particle&quot;:&quot;&quot;},{&quot;family&quot;:&quot;Molinillo&quot;,&quot;given&quot;:&quot;Sebastian&quot;,&quot;parse-names&quot;:false,&quot;dropping-particle&quot;:&quot;&quot;,&quot;non-dropping-particle&quot;:&quot;&quot;},{&quot;family&quot;:&quot;Japutra&quot;,&quot;given&quot;:&quot;Arnold&quot;,&quot;parse-names&quot;:false,&quot;dropping-particle&quot;:&quot;&quot;,&quot;non-dropping-particle&quot;:&quot;&quot;}],&quot;container-title&quot;:&quot;Information Systems Management&quot;,&quot;DOI&quot;:&quot;10.1080/10580530.2020.1818897&quot;,&quot;ISSN&quot;:&quot;10580530&quot;,&quot;issued&quot;:{&quot;date-parts&quot;:[[2021]]},&quot;page&quot;:&quot;165-180&quot;,&quot;abstract&quot;:&quot;Peer-to-peer (P2P) mobile payment is a mobile banking service with major growth potential. We contribute to the body of knowledge on technology adoption by proposing a conceptual model based on the theory of reasoned action, extended with additional mobile payment constructs identified in the literature review. The results show that usefulness, subjective norms, and personal innovativeness have a particularly strong, direct influence on intention to use.&quot;,&quot;publisher&quot;:&quot;Bellwether Publishing, Ltd.&quot;,&quot;issue&quot;:&quot;2&quot;,&quot;volume&quot;:&quot;38&quot;,&quot;container-title-short&quot;:&quot;&quot;},&quot;isTemporary&quot;:false},{&quot;id&quot;:&quot;4f4efe70-ace7-365e-9fb9-5b7ec91d2e03&quot;,&quot;itemData&quot;:{&quot;type&quot;:&quot;article-journal&quot;,&quot;id&quot;:&quot;4f4efe70-ace7-365e-9fb9-5b7ec91d2e03&quot;,&quot;title&quot;:&quot;Effects of behavioural intention on usage behaviour of digital wallet: the mediating role of perceived risk and moderating role of perceived service quality and perceived trust&quot;,&quot;author&quot;:[{&quot;family&quot;:&quot;Khan&quot;,&quot;given&quot;:&quot;Waseem Ahmad&quot;,&quot;parse-names&quot;:false,&quot;dropping-particle&quot;:&quot;&quot;,&quot;non-dropping-particle&quot;:&quot;&quot;},{&quot;family&quot;:&quot;Abideen&quot;,&quot;given&quot;:&quot;Zain Ul&quot;,&quot;parse-names&quot;:false,&quot;dropping-particle&quot;:&quot;&quot;,&quot;non-dropping-particle&quot;:&quot;&quot;}],&quot;container-title&quot;:&quot;Future Business Journal&quot;,&quot;DOI&quot;:&quot;10.1186/s43093-023-00242-z&quot;,&quot;issued&quot;:{&quot;date-parts&quot;:[[2023,9,4]]},&quot;abstract&quot;:&quot;In today's digital economy, digital wallets are becoming increasingly significant. Various factors influence digital wallet’s usage behaviour, e.g. consumer attitudes and views of digital wallets, the perceived benefits and hazards of using digital wallets, and the ease of use and reliability of digital wallet services. This study empirically examines the usage behaviour of digital wallets, with a particular focus on the role of perceived risk as a mediator and role of perceived trust and perceived service quality as moderators. This quantitative and primary data-based study used survey approach to collect data using structured questionnaires from 450 digital wallet users, and data were analyzed using PLS-SEM (Smart PLS 4.0). The findings show that behavioural intention positively and significantly impacts digital wallet usage behaviour, and perceived risk mediates the proposed relationship, while perceived trust and service quality showed strong moderating effects on the relationship between perceived risk and digital wallet usage behaviour. The study adds to the literature on digital wallet adoption and usage by emphasizing the complex relationship between behavioural intention, perceived risk, perceived trust, and perceived service quality. The findings can help digital wallet service providers to build successful strategies to increase its’ acceptance and usage.&quot;,&quot;publisher&quot;:&quot;Springer Science and Business Media LLC&quot;,&quot;issue&quot;:&quot;1&quot;,&quot;volume&quot;:&quot;9&quot;,&quot;container-title-short&quot;:&quot;&quot;},&quot;isTemporary&quot;:false},{&quot;id&quot;:&quot;8e64f3cf-d652-3f4a-a124-1365a520b02f&quot;,&quot;itemData&quot;:{&quot;type&quot;:&quot;article-journal&quot;,&quot;id&quot;:&quot;8e64f3cf-d652-3f4a-a124-1365a520b02f&quot;,&quot;title&quot;:&quot;Exploring Online Payment System Adoption Factors in the Age of COVID-19—Evidence from the Turkish Banking Industry&quot;,&quot;author&quot;:[{&quot;family&quot;:&quot;Coskun&quot;,&quot;given&quot;:&quot;Melih&quot;,&quot;parse-names&quot;:false,&quot;dropping-particle&quot;:&quot;&quot;,&quot;non-dropping-particle&quot;:&quot;&quot;},{&quot;family&quot;:&quot;Saygili&quot;,&quot;given&quot;:&quot;Ebru&quot;,&quot;parse-names&quot;:false,&quot;dropping-particle&quot;:&quot;&quot;,&quot;non-dropping-particle&quot;:&quot;&quot;},{&quot;family&quot;:&quot;Karahan&quot;,&quot;given&quot;:&quot;Mehmet Oguz&quot;,&quot;parse-names&quot;:false,&quot;dropping-particle&quot;:&quot;&quot;,&quot;non-dropping-particle&quot;:&quot;&quot;}],&quot;container-title&quot;:&quot;International Journal of Financial Studies&quot;,&quot;DOI&quot;:&quot;10.3390/ijfs10020039&quot;,&quot;ISSN&quot;:&quot;22277072&quot;,&quot;issued&quot;:{&quot;date-parts&quot;:[[2022,6,1]]},&quot;abstract&quot;:&quot;Turkey’s e-commerce market is rapidly expanding, and the country is ranked first in the world in monthly mobile purchases. The purpose of this study is to determine the factors that influence the adoption of online payments systems among the customers of a Turkish bank during the COVID-19 pandemic. The research model extends the technology acceptance model (TAM) by further examining the impact of 11 factors on attitude, behavioral intention and actual usage. The results suggest a strong influence of these factors on attitude and behavioral intention. Relative advantage, perceived trust, perceived usefulness, personal innovativeness, perceived integrity, perceived ease of use, health and epidemic effects, income, private sector employment and self-employment all have a positive effect on actual online payment system usage. However, perceived risk and age have a negative impact on the actual online payment system usage.&quot;,&quot;publisher&quot;:&quot;MDPI&quot;,&quot;issue&quot;:&quot;2&quot;,&quot;volume&quot;:&quot;10&quot;,&quot;container-title-short&quot;:&quot;&quot;},&quot;isTemporary&quot;:false},{&quot;id&quot;:&quot;33a7b42a-d500-3b49-8a09-4847674b9b9c&quot;,&quot;itemData&quot;:{&quot;type&quot;:&quot;report&quot;,&quot;id&quot;:&quot;33a7b42a-d500-3b49-8a09-4847674b9b9c&quot;,&quot;title&quot;:&quot;E-commerce in Bangladesh: Adoption Scenario and Consumer's Perception&quot;,&quot;author&quot;:[{&quot;family&quot;:&quot;Ashraf Harun&quot;,&quot;given&quot;:&quot;Md&quot;,&quot;parse-names&quot;:false,&quot;dropping-particle&quot;:&quot;&quot;,&quot;non-dropping-particle&quot;:&quot;&quot;},{&quot;family&quot;:&quot;Azad Choyti&quot;,&quot;given&quot;:&quot;Ahona&quot;,&quot;parse-names&quot;:false,&quot;dropping-particle&quot;:&quot;&quot;,&quot;non-dropping-particle&quot;:&quot;&quot;}],&quot;container-title&quot;:&quot;Journal of Business Studies&quot;,&quot;issued&quot;:{&quot;date-parts&quot;:[[2019]]},&quot;abstract&quot;:&quot;This study presents an empirical view of E-commerce adoption in Bangladesh. It comprises an integrated buyer's and seller's view of the factors that impact E-commerce adoption in Bangladesh. This study is built upon theoretical frameworks like TAM, TRA, PEER, POER, CAT, etc. and past studies on technology and E-commerce adoption in developing countries. To identify factors related to organization's and consumer's perspective, two separate frameworks have been developed in this study: one considering organizational factors and the other one comprising consumer factors which were tested statistically by collecting data from two separate surveys. The sample size was determined based on reviewed similar studies of past. Thus, for the organization's perspective, 50 companies were surveyed while for consumer's perspective 156 responses were collected. Both the data sets were tested through reliability, correlation, descriptive and multiple regression analysis. The findings show, out of eight hypotheses in organizational framework, business resources, technological resources, financial security and delivery system are the predictor of E-commerce adoption in firms in Bangladesh. For consumer's framework, out of eight variables, four factors namely information quality, delivery system, internet diffusion and social media presence were found to have significant relationship with E-commerce adoption among consumers. The findings of this study can be used as a theoretical base for further research in exploring the factors impacting E-commerce in Bangladesh. For managerial implications, this study suggests emphasizing mostly on the identified significant factors for E-commerce adoption in Bangladesh and conduct further research before investing on other identified insignificant factors. Thus, this study will contribute to the better understanding and decision-making process of managers of different firms about E-commerce adoption and its improvement.&quot;,&quot;issue&quot;:&quot;3&quot;,&quot;volume&quot;:&quot;XL&quot;,&quot;container-title-short&quot;:&quot;&quot;},&quot;isTemporary&quot;:false},{&quot;id&quot;:&quot;16c159f5-084b-3a47-80d6-76764b3f3446&quot;,&quot;itemData&quot;:{&quot;type&quot;:&quot;article-journal&quot;,&quot;id&quot;:&quot;16c159f5-084b-3a47-80d6-76764b3f3446&quot;,&quot;title&quot;:&quot;Determinants of the acceptance of mobile payment systems by e-merchants&quot;,&quot;author&quot;:[{&quot;family&quot;:&quot;Możdżyński&quot;,&quot;given&quot;:&quot;Daniel&quot;,&quot;parse-names&quot;:false,&quot;dropping-particle&quot;:&quot;&quot;,&quot;non-dropping-particle&quot;:&quot;&quot;},{&quot;family&quot;:&quot;Cellary&quot;,&quot;given&quot;:&quot;Wojciech&quot;,&quot;parse-names&quot;:false,&quot;dropping-particle&quot;:&quot;&quot;,&quot;non-dropping-particle&quot;:&quot;&quot;}],&quot;container-title&quot;:&quot;Journal of Electronic Commerce in Organizations&quot;,&quot;DOI&quot;:&quot;10.4018/JECO.286777&quot;,&quot;ISSN&quot;:&quot;15392929&quot;,&quot;issued&quot;:{&quot;date-parts&quot;:[[2022,1,1]]},&quot;page&quot;:&quot;1-23&quot;,&quot;abstract&quot;:&quot;To be effectively deployed, a mobile payment (m-payment) system must be provided by e-merchants and accepted by e-consumers. Although the problem of acceptance of m-payment systems by e-consumers has been widely researched, there are few studies about what actually motivates e-merchants to adopt and deploy these systems in their businesses in the first place. The goal of this research was to discover the behavioral intentions of e-merchants to adopt and deploy an m-payment system. The interviews approach was applied to 347 e-merchants randomly selected from among the whole population of 47,457 independent business units selling goods online in Poland. The PLS-SEM method was applied to determine the relationship between variables. Unexpectedly, perceived risk was not a significant factor influencing e-merchants' intention to adopt an m-payment system. The e-merchants' behavioral intention was significantly impacted by the expected usefulness, perceived ease of deployment and use, perceived cost and price, and hedonic motivation.&quot;,&quot;publisher&quot;:&quot;IGI Global&quot;,&quot;issue&quot;:&quot;1&quot;,&quot;volume&quot;:&quot;20&quot;,&quot;container-title-short&quot;:&quot;&quot;},&quot;isTemporary&quot;:false},{&quot;id&quot;:&quot;b2e81911-554a-355d-895e-b3d2ae63c7d2&quot;,&quot;itemData&quot;:{&quot;type&quot;:&quot;article-journal&quot;,&quot;id&quot;:&quot;b2e81911-554a-355d-895e-b3d2ae63c7d2&quot;,&quot;title&quot;:&quot;Do you take..? The effect of mobile payment solutions on use intention: an application of UTAUT2&quot;,&quot;author&quot;:[{&quot;family&quot;:&quot;Martinez&quot;,&quot;given&quot;:&quot;Briana M.&quot;,&quot;parse-names&quot;:false,&quot;dropping-particle&quot;:&quot;&quot;,&quot;non-dropping-particle&quot;:&quot;&quot;},{&quot;family&quot;:&quot;McAndrews&quot;,&quot;given&quot;:&quot;Laura E.&quot;,&quot;parse-names&quot;:false,&quot;dropping-particle&quot;:&quot;&quot;,&quot;non-dropping-particle&quot;:&quot;&quot;}],&quot;container-title&quot;:&quot;Journal of Marketing Analytics&quot;,&quot;DOI&quot;:&quot;10.1057/s41270-022-00175-6&quot;,&quot;ISSN&quot;:&quot;20503326&quot;,&quot;issued&quot;:{&quot;date-parts&quot;:[[2023,9,1]]},&quot;page&quot;:&quot;458-469&quot;,&quot;abstract&quot;:&quot;Despite the multitude of mobile payments solutions, the US still remains reluctant to adopting this payment technology. The connection between types of mobile payments and usage needs investigation. Therefore, the purpose of this study was to examine the difference in usage intentions for three types of mobile payment solutions as moderated by age and gender. The theoretical model, UTAUT2, was tested in a quantitative study using structural equation modeling, conducted in the US with a sample recruited through Qualtrics. The findings show intention to use mobile payments differ for each mobile payment type with performance expectancy and habit as strong predictors of intention and use behavior. Social influence and effort expectancy were poor predictors of intention. Additionally, facilitating conditions did not impact use behavior. The results help apparel retailers determine which mobile payment solution fits the needs and wants of their target market.&quot;,&quot;publisher&quot;:&quot;Palgrave Macmillan&quot;,&quot;issue&quot;:&quot;3&quot;,&quot;volume&quot;:&quot;11&quot;,&quot;container-title-short&quot;:&quot;&quot;},&quot;isTemporary&quot;:false},{&quot;id&quot;:&quot;262b861a-07b9-3c03-8765-c6d7f8205543&quot;,&quot;itemData&quot;:{&quot;type&quot;:&quot;article-journal&quot;,&quot;id&quot;:&quot;262b861a-07b9-3c03-8765-c6d7f8205543&quot;,&quot;title&quot;:&quot;Big data and predictive analytics and Malaysian micro-, small and medium businesses&quot;,&quot;author&quot;:[{&quot;family&quot;:&quot;Vachkova&quot;,&quot;given&quot;:&quot;Maya&quot;,&quot;parse-names&quot;:false,&quot;dropping-particle&quot;:&quot;&quot;,&quot;non-dropping-particle&quot;:&quot;&quot;},{&quot;family&quot;:&quot;Ghouri&quot;,&quot;given&quot;:&quot;Arsalan&quot;,&quot;parse-names&quot;:false,&quot;dropping-particle&quot;:&quot;&quot;,&quot;non-dropping-particle&quot;:&quot;&quot;},{&quot;family&quot;:&quot;Ashour&quot;,&quot;given&quot;:&quot;Haidy&quot;,&quot;parse-names&quot;:false,&quot;dropping-particle&quot;:&quot;&quot;,&quot;non-dropping-particle&quot;:&quot;&quot;},{&quot;family&quot;:&quot;Isa&quot;,&quot;given&quot;:&quot;Normalisa Binti Md&quot;,&quot;parse-names&quot;:false,&quot;dropping-particle&quot;:&quot;&quot;,&quot;non-dropping-particle&quot;:&quot;&quot;},{&quot;family&quot;:&quot;Barnes&quot;,&quot;given&quot;:&quot;Gregory&quot;,&quot;parse-names&quot;:false,&quot;dropping-particle&quot;:&quot;&quot;,&quot;non-dropping-particle&quot;:&quot;&quot;}],&quot;container-title&quot;:&quot;SN Business and Economics&quot;,&quot;DOI&quot;:&quot;10.1007/s43546-023-00528-y&quot;,&quot;ISSN&quot;:&quot;26629399&quot;,&quot;issued&quot;:{&quot;date-parts&quot;:[[2023,8,1]]},&quot;abstract&quot;:&quot;Innovative technologies such as big data and predictive analytics are facilitating a global revolution in operational management. The present study aims to investigate the extent of their adoption among micro-, small and medium enterprises. The context of choice is Malaysia—a growing economy hosting some of the relatively more technologically advanced enterprises in ASEAN union. The research plan of the present paper pursued three objectives. First, we aimed to identify the general rate of adoption of BDPA. Second, we explored the most common uses of this set of innovations in Malaysian micro-, small, and medium enterprises. Third, we strove to abstract the antecedents and consequences of BDPA in micro-, small, and large firms in the manufacturing and service sectors. We discovered that BDPA are almost never used to outsource suppliers or to optimise spending and purchasing. Conversely, the most frequent applications of BDPA are in customer relationship management and in warehouse and operations improvement. Moreover, we smaller firms are more resilient to the challenges of adopting BDPA than their smaller and larger counterparts. Thus, this paper presents a snapshot of the BDPA dissemination in the micro-, small and medium ecosystem in Malaysia in 2021, while exploring opportunities for the future development and dissemination of this set of innovations.&quot;,&quot;publisher&quot;:&quot;Springer Nature&quot;,&quot;issue&quot;:&quot;8&quot;,&quot;volume&quot;:&quot;3&quot;,&quot;container-title-short&quot;:&quot;&quot;},&quot;isTemporary&quot;:false},{&quot;id&quot;:&quot;b1ee719c-42d0-3ed8-a1b5-b3e106bf18eb&quot;,&quot;itemData&quot;:{&quot;type&quot;:&quot;article-journal&quot;,&quot;id&quot;:&quot;b1ee719c-42d0-3ed8-a1b5-b3e106bf18eb&quot;,&quot;title&quot;:&quot;Customer adoption of p2p mobile payment systems: The role of perceived risk&quot;,&quot;author&quot;:[{&quot;family&quot;:&quot;Belanche&quot;,&quot;given&quot;:&quot;Daniel&quot;,&quot;parse-names&quot;:false,&quot;dropping-particle&quot;:&quot;&quot;,&quot;non-dropping-particle&quot;:&quot;&quot;},{&quot;family&quot;:&quot;Guinalíu&quot;,&quot;given&quot;:&quot;Miguel&quot;,&quot;parse-names&quot;:false,&quot;dropping-particle&quot;:&quot;&quot;,&quot;non-dropping-particle&quot;:&quot;&quot;},{&quot;family&quot;:&quot;Albás&quot;,&quot;given&quot;:&quot;Pablo&quot;,&quot;parse-names&quot;:false,&quot;dropping-particle&quot;:&quot;&quot;,&quot;non-dropping-particle&quot;:&quot;&quot;}],&quot;container-title&quot;:&quot;Telematics and Informatics&quot;,&quot;DOI&quot;:&quot;10.1016/j.tele.2022.101851&quot;,&quot;ISSN&quot;:&quot;07365853&quot;,&quot;issued&quot;:{&quot;date-parts&quot;:[[2022,8,1]]},&quot;abstract&quot;:&quot;Peer-to-peer (P2P) payments are experiencing strong growth due to the notable interest in mobile payments and the effect of the COVID-19 pandemic on individuals’ behaviours. This research analyses the success factors in customers’ adoption of Bizum, a prototypical P2P mobile payment system already used by almost half of the Spanish population. Using data from real Bizum users and structural equation modelling, it was confirmed that: (1) customers’ attitudes and perceptions of control over the mobile app increased use and WOM intentions; (2) the subjective norm (i.e., social approval) is not important for the adoption of this P2P service; (3) the direct effect of perceived risk on behavioural intentions is not significant and that perceived risk is moderated by perceived security, such that its negative effects are significant when users perceive lower levels of security; (4) age and gender do not significantly influence adoption, which suggests that the service might be used by a wide spectrum. Finally, from a practical viewpoint, this research contributes to the understanding of the success factors underlying P2P platforms, which can help managers better develop their market penetration strategies in a highly competitive sector.&quot;,&quot;publisher&quot;:&quot;Elsevier Ltd&quot;,&quot;volume&quot;:&quot;72&quot;,&quot;container-title-short&quot;:&quot;&quot;},&quot;isTemporary&quot;:false},{&quot;id&quot;:&quot;fb93cd53-a211-303b-b93c-6ee00aaad99e&quot;,&quot;itemData&quot;:{&quot;type&quot;:&quot;article-journal&quot;,&quot;id&quot;:&quot;fb93cd53-a211-303b-b93c-6ee00aaad99e&quot;,&quot;title&quot;:&quot;An empirical study of customers' perceptions of security and trust in e-payment systems&quot;,&quot;author&quot;:[{&quot;family&quot;:&quot;Kim&quot;,&quot;given&quot;:&quot;Changsu&quot;,&quot;parse-names&quot;:false,&quot;dropping-particle&quot;:&quot;&quot;,&quot;non-dropping-particle&quot;:&quot;&quot;},{&quot;family&quot;:&quot;Tao&quot;,&quot;given&quot;:&quot;Wang&quot;,&quot;parse-names&quot;:false,&quot;dropping-particle&quot;:&quot;&quot;,&quot;non-dropping-particle&quot;:&quot;&quot;},{&quot;family&quot;:&quot;Shin&quot;,&quot;given&quot;:&quot;Namchul&quot;,&quot;parse-names&quot;:false,&quot;dropping-particle&quot;:&quot;&quot;,&quot;non-dropping-particle&quot;:&quot;&quot;},{&quot;family&quot;:&quot;Kim&quot;,&quot;given&quot;:&quot;Ki Soo&quot;,&quot;parse-names&quot;:false,&quot;dropping-particle&quot;:&quot;&quot;,&quot;non-dropping-particle&quot;:&quot;&quot;}],&quot;container-title&quot;:&quot;Electronic Commerce Research and Applications&quot;,&quot;container-title-short&quot;:&quot;Electron Commer Res Appl&quot;,&quot;DOI&quot;:&quot;10.1016/j.elerap.2009.04.014&quot;,&quot;ISSN&quot;:&quot;15674223&quot;,&quot;issued&quot;:{&quot;date-parts&quot;:[[2010,1]]},&quot;page&quot;:&quot;84-95&quot;,&quot;abstract&quot;:&quot;It is commonly believed that good security improves trust, and that the perceptions of good security and trust will ultimately increase the use of electronic commerce. In fact, customers' perceptions of the security of e-payment systems have become a major factor in the evolution of electronic commerce in markets. In this paper, we examine issues related to e-payment security from the viewpoint of customers. This study proposes a conceptual model that delineates the determinants of consumers' perceived security and perceived trust, as well as the effects of perceived security and perceived trust on the use of e-payment systems. To test the model, structural equation modeling is employed to analyze data collected from 219 respondents in Korea. This research provides a theoretical foundation for academics and also practical guidelines for service providers in dealing with the security aspects of e-payment systems. © 2009 Elsevier B.V. All rights reserved.&quot;,&quot;issue&quot;:&quot;1&quot;,&quot;volume&quot;:&quot;9&quot;},&quot;isTemporary&quot;:false},{&quot;id&quot;:&quot;f753f65b-8943-3ddf-9f97-15dd3c2505cb&quot;,&quot;itemData&quot;:{&quot;type&quot;:&quot;article-journal&quot;,&quot;id&quot;:&quot;f753f65b-8943-3ddf-9f97-15dd3c2505cb&quot;,&quot;title&quot;:&quot;Consumer use of mobile banking (M-Banking) in Saudi Arabia: Towards an integrated model&quot;,&quot;author&quot;:[{&quot;family&quot;:&quot;Baabdullah&quot;,&quot;given&quot;:&quot;Abdullah M.&quot;,&quot;parse-names&quot;:false,&quot;dropping-particle&quot;:&quot;&quot;,&quot;non-dropping-particle&quot;:&quot;&quot;},{&quot;family&quot;:&quot;Alalwan&quot;,&quot;given&quot;:&quot;Ali Abdallah&quot;,&quot;parse-names&quot;:false,&quot;dropping-particle&quot;:&quot;&quot;,&quot;non-dropping-particle&quot;:&quot;&quot;},{&quot;family&quot;:&quot;Rana&quot;,&quot;given&quot;:&quot;Nripendra P.&quot;,&quot;parse-names&quot;:false,&quot;dropping-particle&quot;:&quot;&quot;,&quot;non-dropping-particle&quot;:&quot;&quot;},{&quot;family&quot;:&quot;Kizgin&quot;,&quot;given&quot;:&quot;Hatice&quot;,&quot;parse-names&quot;:false,&quot;dropping-particle&quot;:&quot;&quot;,&quot;non-dropping-particle&quot;:&quot;&quot;},{&quot;family&quot;:&quot;Patil&quot;,&quot;given&quot;:&quot;Pushp&quot;,&quot;parse-names&quot;:false,&quot;dropping-particle&quot;:&quot;&quot;,&quot;non-dropping-particle&quot;:&quot;&quot;}],&quot;container-title&quot;:&quot;International Journal of Information Management&quot;,&quot;container-title-short&quot;:&quot;Int J Inf Manage&quot;,&quot;DOI&quot;:&quot;10.1016/j.ijinfomgt.2018.09.002&quot;,&quot;ISSN&quot;:&quot;02684012&quot;,&quot;issued&quot;:{&quot;date-parts&quot;:[[2019,2,1]]},&quot;page&quot;:&quot;38-52&quot;,&quot;abstract&quot;:&quot;Mobile banking is one of the most promising technologies that has emerged in recent years and could prove to have considerable value to both banks and customers. Thus, this study recognises the need to test the main factors that could predict the use of mobile banking as well as how using such a system could contribute to both customer satisfaction and customer loyalty. The conceptual model of this study combines two models (i.e. UTAUT2 and the D&amp;M IS Success Model). A questionnaire survey was conducted to collect the required data from convenience sampling of Saudi bank customers. The main factors – performance expectancy, price value, facilitating conditions, hedonic motivation, habit, system quality and service quality – were found to have a significant impact on actual use behaviour. This study was cross-sectional, therefore future studies should implement longitudinal studies in order to re-collect the findings. Further, this study adopted convenience sampling of Saudi M-Banking users. This may adversely impact the issue of generalisability to the whole population. The gap in the M-Banking literature in Saudi Arabia would be bridged by proposing a comprehensive conceptual model that scrupulously clarifies the use of M-Banking from the perspective of Saudi users. Furthermore, this study would consider the adoption of numeric data in order to inferentially analyse them using SEM. This in turn would assist in generalising the findings to the whole Saudi population.&quot;,&quot;publisher&quot;:&quot;Elsevier Ltd&quot;,&quot;volume&quot;:&quot;44&quot;},&quot;isTemporary&quot;:false},{&quot;id&quot;:&quot;c84bdf23-f52a-3e19-8686-38ceabdfe9cf&quot;,&quot;itemData&quot;:{&quot;type&quot;:&quot;article-journal&quot;,&quot;id&quot;:&quot;c84bdf23-f52a-3e19-8686-38ceabdfe9cf&quot;,&quot;title&quot;:&quot;Behavioral Intention to Use Online for Shopping in Bangladesh: A Technology Acceptance Model Analysis&quot;,&quot;author&quot;:[{&quot;family&quot;:&quot;Islam&quot;,&quot;given&quot;:&quot;Shafiqul&quot;,&quot;parse-names&quot;:false,&quot;dropping-particle&quot;:&quot;&quot;,&quot;non-dropping-particle&quot;:&quot;&quot;},{&quot;family&quot;:&quot;Islam&quot;,&quot;given&quot;:&quot;Mohammad Fakhrul&quot;,&quot;parse-names&quot;:false,&quot;dropping-particle&quot;:&quot;&quot;,&quot;non-dropping-particle&quot;:&quot;&quot;},{&quot;family&quot;:&quot;Zannat&quot;,&quot;given&quot;:&quot;Noor E.&quot;,&quot;parse-names&quot;:false,&quot;dropping-particle&quot;:&quot;&quot;,&quot;non-dropping-particle&quot;:&quot;&quot;}],&quot;container-title&quot;:&quot;SAGE Open&quot;,&quot;container-title-short&quot;:&quot;Sage Open&quot;,&quot;DOI&quot;:&quot;10.1177/21582440231197495&quot;,&quot;ISSN&quot;:&quot;21582440&quot;,&quot;issued&quot;:{&quot;date-parts&quot;:[[2023,7,1]]},&quot;abstract&quot;:&quot;Consumer behavior and the way businesses conduct their operations have changed due to the widespread usage of internet purchasing worldwide. Bangladesh’s reliance on online shopping presents both opportunities and difficulties. The relatively large marketplace is driving up demand for online shopping. On the contrary, the need for greater technological proficiency that underpins online purchasing presents a significant challenge for entrepreneurs, managers, and consumers. This paper employed TAM (Technology Acceptance Model) to explore and predict Bangladeshi customers’ online purchasing intentions. The data were collected from 322 online consumers in Dhaka and analyzed with SEM utilizing SMART PLS 3. The data analysis demonstrates a significant association between consumers’ buying intention and Perceived Usefulness (PU), Perceived Ease of Use (PEU), Perceived Enjoyment (PE), and Subjective Norms (SN). On the contrary, the data portrayed Perceived Risk (PR) as insignificant. However, our findings suggest that the TAM can still be used to explain the change in behavior associated with using a marketplace, particularly when buying online products or services. In addition, to give a more profound knowledge, various user characteristics according to generation group still need to be studied. Findings further suggest that this study has academic and industry ramifications regarding anticipating consumers’ online purchasing choices in the digital marketing community. The study concludes with a discussion of its limitations and future research directions.&quot;,&quot;publisher&quot;:&quot;SAGE Publications Inc.&quot;,&quot;issue&quot;:&quot;3&quot;,&quot;volume&quot;:&quot;13&quot;},&quot;isTemporary&quot;:false},{&quot;id&quot;:&quot;ffdcdf46-063f-3606-a3f0-835fb01b65d7&quot;,&quot;itemData&quot;:{&quot;type&quot;:&quot;article-journal&quot;,&quot;id&quot;:&quot;ffdcdf46-063f-3606-a3f0-835fb01b65d7&quot;,&quot;title&quot;:&quot;An empirical investigation on mobile banking service adoption in rural Karnataka&quot;,&quot;author&quot;:[{&quot;family&quot;:&quot;Krishna Kishore&quot;,&quot;given&quot;:&quot;S.&quot;,&quot;parse-names&quot;:false,&quot;dropping-particle&quot;:&quot;V.&quot;,&quot;non-dropping-particle&quot;:&quot;&quot;},{&quot;family&quot;:&quot;Sequeira&quot;,&quot;given&quot;:&quot;Aloysius Henry&quot;,&quot;parse-names&quot;:false,&quot;dropping-particle&quot;:&quot;&quot;,&quot;non-dropping-particle&quot;:&quot;&quot;}],&quot;container-title&quot;:&quot;SAGE Open&quot;,&quot;container-title-short&quot;:&quot;Sage Open&quot;,&quot;DOI&quot;:&quot;10.1177/2158244016633731&quot;,&quot;ISSN&quot;:&quot;21582440&quot;,&quot;issued&quot;:{&quot;date-parts&quot;:[[2016,1,25]]},&quot;page&quot;:&quot;1-21&quot;,&quot;abstract&quot;:&quot;Government of India (GOI) initialized financial inclusion campaign to quell exclusion. The campaign did not gain expected progress. Government employed technologies to speed up the process. Among banking technologies, mobile banking appeared as a possible solution for financial exclusion with wide mobile phone coverage. Inputs on rural people’s intention toward technologies for effective financial inclusion were essential. Technology adoption factors, performance expectancy, effort expectancy, social influence, attitude, perceived risk, and behavioral intention (BI), were short listed after literature review. Factors were subjected to reliability, exploratory factor analysis (EFA), multiple regression, and interaction analysis. Rural provinces in Karnataka state were surveyed. We used mixed sampling technique to reach 959 samples. Multiple regression–interaction analysis revealed age and gender moderated attitude’s path toward BI.&quot;,&quot;publisher&quot;:&quot;SAGE Publications Inc.&quot;,&quot;issue&quot;:&quot;1&quot;,&quot;volume&quot;:&quot;6&quot;},&quot;isTemporary&quot;:false},{&quot;id&quot;:&quot;2cf279d0-fa77-3c44-91e3-431b6e2551ad&quot;,&quot;itemData&quot;:{&quot;type&quot;:&quot;article-journal&quot;,&quot;id&quot;:&quot;2cf279d0-fa77-3c44-91e3-431b6e2551ad&quot;,&quot;title&quot;:&quot;A Comparative Study of Current and Potential Users of Mobile Payment Services&quot;,&quot;author&quot;:[{&quot;family&quot;:&quot;Phonthanukitithaworn&quot;,&quot;given&quot;:&quot;Chanchai&quot;,&quot;parse-names&quot;:false,&quot;dropping-particle&quot;:&quot;&quot;,&quot;non-dropping-particle&quot;:&quot;&quot;},{&quot;family&quot;:&quot;Sellitto&quot;,&quot;given&quot;:&quot;Carmine&quot;,&quot;parse-names&quot;:false,&quot;dropping-particle&quot;:&quot;&quot;,&quot;non-dropping-particle&quot;:&quot;&quot;},{&quot;family&quot;:&quot;Fong&quot;,&quot;given&quot;:&quot;Michelle W.L.&quot;,&quot;parse-names&quot;:false,&quot;dropping-particle&quot;:&quot;&quot;,&quot;non-dropping-particle&quot;:&quot;&quot;}],&quot;container-title&quot;:&quot;SAGE Open&quot;,&quot;container-title-short&quot;:&quot;Sage Open&quot;,&quot;DOI&quot;:&quot;10.1177/2158244016675397&quot;,&quot;ISSN&quot;:&quot;21582440&quot;,&quot;issued&quot;:{&quot;date-parts&quot;:[[2016,11,1]]},&quot;abstract&quot;:&quot;Previous studies of mobile payment (m-payment) services have primarily focused on a single group of adopters. This study identifies the factors that influence an individual’s intention to use m-payment services and compares groups of current users (adopters) with potential users (non-adopters). A research model that reflects the behavioral intention to use m-payment services is developed and empirically tested using structural equation modeling on a data set consisting of 529 potential users and 256 current users of m-payment services in Thailand. The results show that the factors that influence current users’ intentions to use m-payment services are compatibility, subjective norms, perceived trust, and perceived cost. Subjective norms, compatibility, ease of use, and perceived risk influenced potential users’ intentions to use m-payment. Subjective norms and perceived risk had a stronger influence on potential users, while perceived cost had a stronger influence on current users, in terms of their intentions to use m-payment services. Discussions, limitations, and recommendations for future research are addressed.&quot;,&quot;publisher&quot;:&quot;SAGE Publications Inc.&quot;,&quot;issue&quot;:&quot;4&quot;,&quot;volume&quot;:&quot;6&quot;},&quot;isTemporary&quot;:false},{&quot;id&quot;:&quot;6e7fc37d-1ccc-3f0b-8538-8605f93ea592&quot;,&quot;itemData&quot;:{&quot;type&quot;:&quot;article-journal&quot;,&quot;id&quot;:&quot;6e7fc37d-1ccc-3f0b-8538-8605f93ea592&quot;,&quot;title&quot;:&quot;An Empirical Investigation of the Continued Usage Intention of Digital Wallets: The Moderating Role of Perceived Technological Innovativeness&quot;,&quot;author&quot;:[{&quot;family&quot;:&quot;Shetu&quot;,&quot;given&quot;:&quot;Sabakun Naher&quot;,&quot;parse-names&quot;:false,&quot;dropping-particle&quot;:&quot;&quot;,&quot;non-dropping-particle&quot;:&quot;&quot;},{&quot;family&quot;:&quot;Islam&quot;,&quot;given&quot;:&quot;Md. Muzahidul&quot;,&quot;parse-names&quot;:false,&quot;dropping-particle&quot;:&quot;&quot;,&quot;non-dropping-particle&quot;:&quot;&quot;},{&quot;family&quot;:&quot;Promi&quot;,&quot;given&quot;:&quot;Sadia Islam&quot;,&quot;parse-names&quot;:false,&quot;dropping-particle&quot;:&quot;&quot;,&quot;non-dropping-particle&quot;:&quot;&quot;}],&quot;container-title&quot;:&quot;Future Business Journal&quot;,&quot;DOI&quot;:&quot;10.1186/s43093-022-00158-0&quot;,&quot;issued&quot;:{&quot;date-parts&quot;:[[2022,10,1]]},&quot;abstract&quot;:&quot;The paper examines the constructs that instigate the users to adopt digital wallets and continued usage behavior in a developing country perspective, Bangladesh. The researcher used a cross-sectional design to collect the primary data using a self-administered questionnaire. The population consisted of the youth, precisely 18–35, who are tech-savvy and knowledgeable about new technology. The study followed the nonprobability purposive sampling technique, and 330 responses were collected through a structured questionnaire survey. In direct path analysis, the findings revealed that perceived usefulness, ease of use, compatibility, insecurity, and behavioral intention to adopt digital wallets found significant relationships among the constructs that supported the proposed hypotheses. Moreover, indirect path analysis of perceived compatibility, perceived personal innovativeness and perceived social influence found no significant relationships that did not justify the proposed hypotheses. Users' behavioral intention partially mediates among perceived usefulness, ease of use, personal innovativeness, and perceived social influence, except perceived compatibility. The findings suggested that perceived technological innovativeness did not support the proposed hypothesis. The incorporated constructs of this study have hardly been found in the existing literature, and the researchers shed light on the unexplored research area. The study results, implications, and limitations have been discussed.&quot;,&quot;publisher&quot;:&quot;Springer Science and Business Media LLC&quot;,&quot;issue&quot;:&quot;1&quot;,&quot;volume&quot;:&quot;8&quot;,&quot;container-title-short&quot;:&quot;&quot;},&quot;isTemporary&quot;:false},{&quot;id&quot;:&quot;f9d77df3-96fd-3e65-99b3-ee8ba5bb6414&quot;,&quot;itemData&quot;:{&quot;type&quot;:&quot;article&quot;,&quot;id&quot;:&quot;f9d77df3-96fd-3e65-99b3-ee8ba5bb6414&quot;,&quot;title&quot;:&quot;A systematic literature review of the role of trust and security on Fintech adoption in banking&quot;,&quot;author&quot;:[{&quot;family&quot;:&quot;Jafri&quot;,&quot;given&quot;:&quot;Johan Ariff&quot;,&quot;parse-names&quot;:false,&quot;dropping-particle&quot;:&quot;&quot;,&quot;non-dropping-particle&quot;:&quot;&quot;},{&quot;family&quot;:&quot;Mohd Amin&quot;,&quot;given&quot;:&quot;Syajarul Imna&quot;,&quot;parse-names&quot;:false,&quot;dropping-particle&quot;:&quot;&quot;,&quot;non-dropping-particle&quot;:&quot;&quot;},{&quot;family&quot;:&quot;Abdul Rahman&quot;,&quot;given&quot;:&quot;Aisyah&quot;,&quot;parse-names&quot;:false,&quot;dropping-particle&quot;:&quot;&quot;,&quot;non-dropping-particle&quot;:&quot;&quot;},{&quot;family&quot;:&quot;Mohd Nor&quot;,&quot;given&quot;:&quot;Shifa&quot;,&quot;parse-names&quot;:false,&quot;dropping-particle&quot;:&quot;&quot;,&quot;non-dropping-particle&quot;:&quot;&quot;}],&quot;container-title&quot;:&quot;Heliyon&quot;,&quot;container-title-short&quot;:&quot;Heliyon&quot;,&quot;DOI&quot;:&quot;10.1016/j.heliyon.2023.e22980&quot;,&quot;ISSN&quot;:&quot;24058440&quot;,&quot;issued&quot;:{&quot;date-parts&quot;:[[2024,1,15]]},&quot;abstract&quot;:&quot;Fintech's development has amplified cybercrime, prompting trust and security concerns in banking. While earlier research predominantly viewed Fintech adoption through a tech-centric lens, emphasising its benefits, there is a paucity of studies on cognitive resistance arising from Fintech controversies. This review synthesises previous Fintech literature on behavioural intentions in banking, emphasising the role of trust, security, and other factors, and highlights existing research gaps. Utilising the ROSES (RepOrting standards for Systematic Evidence Syntheses) framework, a Systematic Literature Review was conducted, analysing 26 articles from Scopus and Web of Science (WoS) databases (2009–2022). Thematic analysis produces five primary themes (UTAUT2 variables; risk; trust; quality; and other), branching into 24 sub-themes. The weight analysis emphasises the best well-utilised predictors like performance expectancy, trust, security, perceived usefulness, and attitude. In addition, the review identifies research gaps and offers recommendations for future studies using the TCCM (Theory, Context, Constructs, and Method) framework. This research provides insights to Fintech companies and regulatory authorities on the preferred attributes of Fintech services that can enhance their adoption within the banking sector.&quot;,&quot;publisher&quot;:&quot;Elsevier Ltd&quot;,&quot;issue&quot;:&quot;1&quot;,&quot;volume&quot;:&quot;10&quot;},&quot;isTemporary&quot;:false},{&quot;id&quot;:&quot;c381fac6-78b4-3ec0-a2e5-8a98f3f3aded&quot;,&quot;itemData&quot;:{&quot;type&quot;:&quot;paper-conference&quot;,&quot;id&quot;:&quot;c381fac6-78b4-3ec0-a2e5-8a98f3f3aded&quot;,&quot;title&quot;:&quot;A Model of Factors Influencing Consumer's Intention to Use E-payment System in Indonesia&quot;,&quot;author&quot;:[{&quot;family&quot;:&quot;Junadi&quot;,&quot;given&quot;:&quot;&quot;,&quot;parse-names&quot;:false,&quot;dropping-particle&quot;:&quot;&quot;,&quot;non-dropping-particle&quot;:&quot;&quot;},{&quot;family&quot;:&quot;Sfenrianto&quot;,&quot;given&quot;:&quot;&quot;,&quot;parse-names&quot;:false,&quot;dropping-particle&quot;:&quot;&quot;,&quot;non-dropping-particle&quot;:&quot;&quot;}],&quot;container-title&quot;:&quot;Procedia Computer Science&quot;,&quot;container-title-short&quot;:&quot;Procedia Comput Sci&quot;,&quot;DOI&quot;:&quot;10.1016/j.procs.2015.07.557&quot;,&quot;ISSN&quot;:&quot;18770509&quot;,&quot;issued&quot;:{&quot;date-parts&quot;:[[2015]]},&quot;page&quot;:&quot;214-220&quot;,&quot;abstract&quot;:&quot;In the recent years, electronic commerce (e-commerce) in Indonesia has growing rapidly. E-commerce became an opportunity for company to increase their selling. Electronic payment (e-payment) was developed to facilitate e-commerce transactions beetwen consumer and seller. In this study, we will investigate consumer's intention to use e-payment. The proposed research model was developed by extending the unified theory of acceptance and use of technology (UTAUT) with culture and perceived security into the model, in order to determine the significance factors that influence acceptance of e-payment technology. Through this model, researchers can have a more accurate explanation of the consumer behavior not only in terms of acceptance of the technology, but other factors considered influential on consumers such as culture and perceived security in the origin country. This model will be used to examine consumer's behaviour in Indonesia.&quot;,&quot;publisher&quot;:&quot;Elsevier&quot;,&quot;volume&quot;:&quot;59&quot;},&quot;isTemporary&quot;:false},{&quot;id&quot;:&quot;fff1cf89-f764-3910-90c7-fdb1998a34f4&quot;,&quot;itemData&quot;:{&quot;type&quot;:&quot;article-journal&quot;,&quot;id&quot;:&quot;fff1cf89-f764-3910-90c7-fdb1998a34f4&quot;,&quot;title&quot;:&quot;The effects of subjective norm and knowledge about riba on intention to use e-money in Indonesia&quot;,&quot;author&quot;:[{&quot;family&quot;:&quot;Aji&quot;,&quot;given&quot;:&quot;Hendy Mustiko&quot;,&quot;parse-names&quot;:false,&quot;dropping-particle&quot;:&quot;&quot;,&quot;non-dropping-particle&quot;:&quot;&quot;},{&quot;family&quot;:&quot;Berakon&quot;,&quot;given&quot;:&quot;Izra&quot;,&quot;parse-names&quot;:false,&quot;dropping-particle&quot;:&quot;&quot;,&quot;non-dropping-particle&quot;:&quot;&quot;},{&quot;family&quot;:&quot;Riza&quot;,&quot;given&quot;:&quot;Alex Fahrur&quot;,&quot;parse-names&quot;:false,&quot;dropping-particle&quot;:&quot;&quot;,&quot;non-dropping-particle&quot;:&quot;&quot;}],&quot;container-title&quot;:&quot;Journal of Islamic Marketing&quot;,&quot;DOI&quot;:&quot;10.1108/JIMA-10-2019-0203&quot;,&quot;ISSN&quot;:&quot;17590841&quot;,&quot;issued&quot;:{&quot;date-parts&quot;:[[2020]]},&quot;page&quot;:&quot;1180-1196&quot;,&quot;abstract&quot;:&quot;Purpose: Prior studies in the context of electronic money have examined the effect of social pressure [subjective norm (SN)] on usage intention, but the results are found inconclusive. Individual factor is said to be one of the reasons. Therefore, this study aims to propose knowledge about riba (KR) as the individual factor that might explain the inconsistent previous findings. Design/methodology/approach: A total of 253 responses are collected using online questionnaire. The data are examined by using structural equation modeling (SEM). The interaction moderation technique is used to investigate the moderating role of KR on intention to use e-money. Findings: The results show that SN significantly influences customers’ perceived usefulness (PU), ease of use (PEU) and intention to use e-money (INT). PU is also proven as a direct predictor of INT. On the contrary, PEU does not significantly influence customer INT, providing support for the indirect effect of hypotheses between PEU–PU–INT. Furthermore, KR is found moderate in the link between PU and INT. Interestingly, the moderating effect of KR does not exist in the relationship from SN and PEU to INT. Research limitations/implications: This study has a limitation in terms of the samples that are mainly dominated by students. Students’ perception might be different from practitioners’. Practical implications: The results indicated that Indonesian customers are getting aware and knowledgeable about riba. It weakens the effect of PU on INT. SN as a social factor has also a strong effect on INT. As a practical implication, this paper suggests the government to develop and regulate a more Sharia-compliant business model for e-money. The public must be well informed and also well educated. The socialization and education must be included in any Muslim communities. In addition, given the fact that the chip-based e-money products in Indonesia are owned by conventional banks, it is going to be a wise idea if the government can partner up with the Islamic banks to design and develop the Sharia-compliant e-money. Originality/value: This paper contributes to the electronic money and internet banking literature by considering Islamic principle factor, that is the rise of public KR. This paper show that inconclusive previous findings might be depended on the public KR.&quot;,&quot;publisher&quot;:&quot;Emerald Group Holdings Ltd.&quot;,&quot;issue&quot;:&quot;6&quot;,&quot;volume&quot;:&quot;12&quot;,&quot;container-title-short&quot;:&quot;&quot;},&quot;isTemporary&quot;:false},{&quot;id&quot;:&quot;0c2eb77f-e274-35e7-8e67-22dbe23a8724&quot;,&quot;itemData&quot;:{&quot;type&quot;:&quot;article-journal&quot;,&quot;id&quot;:&quot;0c2eb77f-e274-35e7-8e67-22dbe23a8724&quot;,&quot;title&quot;:&quot;Psychological dimensions and practical strategies: MSME and mobile payment adoption&quot;,&quot;author&quot;:[{&quot;family&quot;:&quot;Yuniarta&quot;,&quot;given&quot;:&quot;Gede Adi&quot;,&quot;parse-names&quot;:false,&quot;dropping-particle&quot;:&quot;&quot;,&quot;non-dropping-particle&quot;:&quot;&quot;},{&quot;family&quot;:&quot;Purnamawati&quot;,&quot;given&quot;:&quot;I Gusti Ayu&quot;,&quot;parse-names&quot;:false,&quot;dropping-particle&quot;:&quot;&quot;,&quot;non-dropping-particle&quot;:&quot;&quot;}],&quot;container-title&quot;:&quot;Management Science Letters&quot;,&quot;DOI&quot;:&quot;10.5267/j.msl.2020.9.009&quot;,&quot;ISSN&quot;:&quot;19239335&quot;,&quot;issued&quot;:{&quot;date-parts&quot;:[[2021]]},&quot;page&quot;:&quot;577-586&quot;,&quot;abstract&quot;:&quot;E-commerce security threats can undermine public confidence in electronic payments. In addition, most users are relatively unfamiliar with the technical details of electronic payment security. This study aims to determine the effect of price value, hedonic motivation, promotion and technology security on the interests of small and medium businesses using mobile payment applications. The questionnaire was used to collect data from 157 small and medium scale entrepreneurs in Bali Province with an even distribution of the sample and tested using multiple linear regression analysis. The results show that the value of price, hedonic motivation, promotion and technology security had positive and significant effects on the interest of entrepreneurs with small and medium-scale businesses using mobile payment applications. This study uses hedonic motivation variables used in researching financial technology by linking the latest theory, namely UTAUT2, which can effectively explain and analyze the behavior of acceptance of new product information technology.&quot;,&quot;publisher&quot;:&quot;Growing Science&quot;,&quot;container-title-short&quot;:&quot;&quot;},&quot;isTemporary&quot;:false},{&quot;id&quot;:&quot;2399bca1-0da9-329b-82ac-75abcf2b5bb7&quot;,&quot;itemData&quot;:{&quot;type&quot;:&quot;article-journal&quot;,&quot;id&quot;:&quot;2399bca1-0da9-329b-82ac-75abcf2b5bb7&quot;,&quot;title&quot;:&quot;Users' attitude and intention to use mobile financial services in Bangladesh: an empirical study&quot;,&quot;author&quot;:[{&quot;family&quot;:&quot;Himel&quot;,&quot;given&quot;:&quot;Md. Tanvir Alam&quot;,&quot;parse-names&quot;:false,&quot;dropping-particle&quot;:&quot;&quot;,&quot;non-dropping-particle&quot;:&quot;&quot;},{&quot;family&quot;:&quot;Ashraf&quot;,&quot;given&quot;:&quot;Shahrin&quot;,&quot;parse-names&quot;:false,&quot;dropping-particle&quot;:&quot;&quot;,&quot;non-dropping-particle&quot;:&quot;&quot;},{&quot;family&quot;:&quot;Bappy&quot;,&quot;given&quot;:&quot;Tauhid Ahmed&quot;,&quot;parse-names&quot;:false,&quot;dropping-particle&quot;:&quot;&quot;,&quot;non-dropping-particle&quot;:&quot;&quot;},{&quot;family&quot;:&quot;Abir&quot;,&quot;given&quot;:&quot;Md Tanaz&quot;,&quot;parse-names&quot;:false,&quot;dropping-particle&quot;:&quot;&quot;,&quot;non-dropping-particle&quot;:&quot;&quot;},{&quot;family&quot;:&quot;Morshed&quot;,&quot;given&quot;:&quot;Md Khaled&quot;,&quot;parse-names&quot;:false,&quot;dropping-particle&quot;:&quot;&quot;,&quot;non-dropping-particle&quot;:&quot;&quot;},{&quot;family&quot;:&quot;Hossain&quot;,&quot;given&quot;:&quot;Md. Nazmul&quot;,&quot;parse-names&quot;:false,&quot;dropping-particle&quot;:&quot;&quot;,&quot;non-dropping-particle&quot;:&quot;&quot;}],&quot;container-title&quot;:&quot;South Asian Journal of Marketing&quot;,&quot;DOI&quot;:&quot;10.1108/sajm-02-2021-0015&quot;,&quot;ISSN&quot;:&quot;2719-2377&quot;,&quot;issued&quot;:{&quot;date-parts&quot;:[[2021,9,23]]},&quot;page&quot;:&quot;72-96&quot;,&quot;abstract&quot;:&quot;Purpose-While the usage of mobile financial services (MFSs) is increasing rapidly in developing countries, research on users' attitudes and behavioral intention to adopt MFS is limited. Thus, this study aims to investigate customers' attitudes and intentions to adopt MFS from a Bangladeshi perspective. Design/methodology/approach-A mixed research design was employed to conduct this study. Data of 196 respondents were analyzed using partial least squares (PLS) path modeling. For the quantitative part, data collection was conducted using non-probability sampling through a structured survey questionnaire. A focus group discussion with ten MFS users from divergent backgrounds was conducted to validate the quantitative findings. Findings-This paper integrated both the technology acceptance model (TAM) and innovation resistance theory (IRT) to validate the results. The authors found that perceived usefulness (PU), perceived ease of use (PEOU) and perceived trust (PT) positively contribute to customers' attitudes toward MFS adoption. Besides, barriers to acceptance had unfavorable effects on users' attitudes and usage intentions. Furthermore, a focus group discussion revealed valuable insights on the constructs used in this study. Practical implications-The study results have implications for both MFS providers and researchers. The outputs and recommendations presented in this paper will encourage the MFS practitioners to stimulate users' attitudes and behavioral intentions by ensuring useful, easy to use, credible and risk-free mobile payment platforms. SAJM 2,1 72&quot;,&quot;publisher&quot;:&quot;Emerald&quot;,&quot;issue&quot;:&quot;1&quot;,&quot;volume&quot;:&quot;2&quot;,&quot;container-title-short&quot;:&quot;&quot;},&quot;isTemporary&quot;:false},{&quot;id&quot;:&quot;a1fd5035-23a3-3c41-9500-cb78d30488fe&quot;,&quot;itemData&quot;:{&quot;type&quot;:&quot;article-journal&quot;,&quot;id&quot;:&quot;a1fd5035-23a3-3c41-9500-cb78d30488fe&quot;,&quot;title&quot;:&quot;The effect of e-payment and online shopping on sales growth: Evidence from banking industry&quot;,&quot;author&quot;:[{&quot;family&quot;:&quot;Alzoubi&quot;,&quot;given&quot;:&quot;Haitham M.&quot;,&quot;parse-names&quot;:false,&quot;dropping-particle&quot;:&quot;&quot;,&quot;non-dropping-particle&quot;:&quot;&quot;},{&quot;family&quot;:&quot;Alshurideh&quot;,&quot;given&quot;:&quot;Muhammad Turki&quot;,&quot;parse-names&quot;:false,&quot;dropping-particle&quot;:&quot;&quot;,&quot;non-dropping-particle&quot;:&quot;&quot;},{&quot;family&quot;:&quot;Kurdi&quot;,&quot;given&quot;:&quot;Barween&quot;,&quot;parse-names&quot;:false,&quot;dropping-particle&quot;:&quot;Al&quot;,&quot;non-dropping-particle&quot;:&quot;&quot;},{&quot;family&quot;:&quot;Alhyasat&quot;,&quot;given&quot;:&quot;Khaled M.K.&quot;,&quot;parse-names&quot;:false,&quot;dropping-particle&quot;:&quot;&quot;,&quot;non-dropping-particle&quot;:&quot;&quot;},{&quot;family&quot;:&quot;Ghazal&quot;,&quot;given&quot;:&quot;Taher M.&quot;,&quot;parse-names&quot;:false,&quot;dropping-particle&quot;:&quot;&quot;,&quot;non-dropping-particle&quot;:&quot;&quot;}],&quot;container-title&quot;:&quot;International Journal of Data and Network Science&quot;,&quot;DOI&quot;:&quot;10.5267/j.ijdns.2022.5.014&quot;,&quot;ISSN&quot;:&quot;25618156&quot;,&quot;issued&quot;:{&quot;date-parts&quot;:[[2022,9,1]]},&quot;page&quot;:&quot;1369-1380&quot;,&quot;abstract&quot;:&quot;Transforming from digitalization to digitization brings many new technologies to restructure our life and life routines. In today’s competitive world, internet infrastructures and banking industries are counted as integral components for online shopping and commercial transactions. As because, disclosure of online transactions has been allowed through internet media, that would enhance the availability of electronic payment systems. Further, this study aims to explore and investigate the relationship and impact of electronic payment methods on the sales growth with the mediating role of online shopping by targeting UAE banking Industry. This study followed the quantitative approach and a correlational design. The empirical data were collected through a survey designed on a 5-point Likert scale, 217 valid questionnaires were sent to all participants (i.e., top managers, middle managers and technicians) via emails. Different statistical analyses were performed in this study. The results of the study showed high internal consistency among the study variables as Cronbach’s Alpha values ranged from.873 to.855. Further, this study highlighted the significant relationship and direct impact between online shopping and sales growth. Meanwhile, indirect impact was confirmed by the results between online shopping and sales growth through e-payment. In this regard, results can help to identify the impact of e-payment on sales growth through online shopping and also provide advantage for this and many other similar organizational studies.&quot;,&quot;publisher&quot;:&quot;Growing Science&quot;,&quot;issue&quot;:&quot;4&quot;,&quot;volume&quot;:&quot;6&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91F2B9-C2AA-4AC4-9ABB-F596C52D30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55</Pages>
  <Words>14260</Words>
  <Characters>81285</Characters>
  <Application>Microsoft Office Word</Application>
  <DocSecurity>0</DocSecurity>
  <Lines>677</Lines>
  <Paragraphs>190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fatema soniya</cp:lastModifiedBy>
  <cp:revision>2</cp:revision>
  <dcterms:created xsi:type="dcterms:W3CDTF">2025-08-09T18:11:00Z</dcterms:created>
  <dcterms:modified xsi:type="dcterms:W3CDTF">2025-08-09T18:11:00Z</dcterms:modified>
</cp:coreProperties>
</file>