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color w:val="5B9BD5" w:themeColor="accent1"/>
          <w:szCs w:val="28"/>
          <w:lang w:bidi="bn-BD"/>
        </w:rPr>
        <w:id w:val="-1247417377"/>
        <w:docPartObj>
          <w:docPartGallery w:val="Cover Pages"/>
          <w:docPartUnique/>
        </w:docPartObj>
      </w:sdtPr>
      <w:sdtEndPr>
        <w:rPr>
          <w:color w:val="FFFFFF" w:themeColor="background1"/>
          <w:sz w:val="28"/>
        </w:rPr>
      </w:sdtEndPr>
      <w:sdtContent>
        <w:p w:rsidR="00714E6A" w:rsidRDefault="00714E6A">
          <w:pPr>
            <w:pStyle w:val="NoSpacing"/>
            <w:spacing w:before="1540" w:after="240"/>
            <w:jc w:val="center"/>
            <w:rPr>
              <w:color w:val="5B9BD5" w:themeColor="accent1"/>
            </w:rPr>
          </w:pPr>
          <w:r>
            <w:rPr>
              <w:noProof/>
              <w:color w:val="5B9BD5" w:themeColor="accent1"/>
            </w:rPr>
            <w:drawing>
              <wp:inline distT="0" distB="0" distL="0" distR="0" wp14:anchorId="271F6368" wp14:editId="7A355289">
                <wp:extent cx="1417320" cy="750898"/>
                <wp:effectExtent l="19050" t="19050" r="11430" b="1143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solidFill>
                            <a:schemeClr val="accent6"/>
                          </a:solidFill>
                        </a:ln>
                      </pic:spPr>
                    </pic:pic>
                  </a:graphicData>
                </a:graphic>
              </wp:inline>
            </w:drawing>
          </w:r>
        </w:p>
        <w:p w:rsidR="00870399" w:rsidRDefault="00870399" w:rsidP="00870399">
          <w:pPr>
            <w:rPr>
              <w:rFonts w:eastAsiaTheme="minorEastAsia"/>
              <w:color w:val="FFFFFF" w:themeColor="background1"/>
              <w:sz w:val="28"/>
              <w:lang w:bidi="ar-SA"/>
            </w:rPr>
          </w:pPr>
        </w:p>
        <w:p w:rsidR="00870399" w:rsidRPr="00980083" w:rsidRDefault="00870399" w:rsidP="00870399">
          <w:pPr>
            <w:pStyle w:val="NoSpacing"/>
            <w:jc w:val="center"/>
            <w:rPr>
              <w:rFonts w:ascii="Adobe Gothic Std B" w:eastAsia="Adobe Gothic Std B" w:hAnsi="Adobe Gothic Std B" w:cs="Arial"/>
              <w:sz w:val="56"/>
              <w:szCs w:val="56"/>
              <w:lang w:bidi="bn-BD"/>
            </w:rPr>
          </w:pPr>
          <w:r>
            <w:rPr>
              <w:sz w:val="28"/>
            </w:rPr>
            <w:tab/>
          </w:r>
          <w:r w:rsidRPr="00980083">
            <w:rPr>
              <w:rFonts w:ascii="Adobe Gothic Std B" w:eastAsia="Adobe Gothic Std B" w:hAnsi="Adobe Gothic Std B" w:cs="Arial" w:hint="eastAsia"/>
              <w:sz w:val="56"/>
              <w:szCs w:val="56"/>
            </w:rPr>
            <w:t>Assessment of a Project of Local</w:t>
          </w:r>
        </w:p>
        <w:p w:rsidR="00870399" w:rsidRPr="00870399" w:rsidRDefault="00870399" w:rsidP="00870399">
          <w:pPr>
            <w:spacing w:after="0" w:line="240" w:lineRule="auto"/>
            <w:jc w:val="center"/>
            <w:rPr>
              <w:rFonts w:ascii="Calibri" w:eastAsia="Times New Roman" w:hAnsi="Calibri" w:cs="Vrinda"/>
              <w:color w:val="5B9BD5" w:themeColor="accent1"/>
              <w:sz w:val="56"/>
              <w:szCs w:val="56"/>
              <w:lang w:bidi="ar-SA"/>
            </w:rPr>
          </w:pPr>
          <w:r w:rsidRPr="00980083">
            <w:rPr>
              <w:rFonts w:ascii="Adobe Gothic Std B" w:eastAsia="Adobe Gothic Std B" w:hAnsi="Adobe Gothic Std B" w:cs="Arial"/>
              <w:sz w:val="56"/>
              <w:szCs w:val="56"/>
            </w:rPr>
            <w:t xml:space="preserve">    </w:t>
          </w:r>
          <w:r w:rsidR="004A1FFC">
            <w:rPr>
              <w:rFonts w:ascii="Adobe Gothic Std B" w:eastAsia="Adobe Gothic Std B" w:hAnsi="Adobe Gothic Std B" w:cs="Arial" w:hint="eastAsia"/>
              <w:sz w:val="56"/>
              <w:szCs w:val="56"/>
            </w:rPr>
            <w:t>Sourcing</w:t>
          </w:r>
          <w:bookmarkStart w:id="0" w:name="_GoBack"/>
          <w:bookmarkEnd w:id="0"/>
          <w:r w:rsidRPr="00870399">
            <w:rPr>
              <w:rFonts w:ascii="Adobe Gothic Std B" w:eastAsia="Adobe Gothic Std B" w:hAnsi="Adobe Gothic Std B" w:cs="Arial" w:hint="eastAsia"/>
              <w:sz w:val="56"/>
              <w:szCs w:val="56"/>
            </w:rPr>
            <w:t xml:space="preserve"> Milk</w:t>
          </w:r>
        </w:p>
        <w:p w:rsidR="00980083" w:rsidRPr="00980083" w:rsidRDefault="00980083" w:rsidP="00980083">
          <w:pPr>
            <w:rPr>
              <w:rFonts w:eastAsiaTheme="minorEastAsia"/>
              <w:sz w:val="28"/>
              <w:lang w:bidi="ar-SA"/>
            </w:rPr>
          </w:pPr>
          <w:r>
            <w:rPr>
              <w:noProof/>
              <w:color w:val="5B9BD5" w:themeColor="accent1"/>
              <w:lang w:bidi="ar-SA"/>
            </w:rPr>
            <mc:AlternateContent>
              <mc:Choice Requires="wps">
                <w:drawing>
                  <wp:anchor distT="0" distB="0" distL="114300" distR="114300" simplePos="0" relativeHeight="251677696" behindDoc="0" locked="0" layoutInCell="1" allowOverlap="1" wp14:anchorId="6AAC5617" wp14:editId="706FA803">
                    <wp:simplePos x="0" y="0"/>
                    <wp:positionH relativeFrom="margin">
                      <wp:posOffset>266700</wp:posOffset>
                    </wp:positionH>
                    <wp:positionV relativeFrom="page">
                      <wp:posOffset>6057900</wp:posOffset>
                    </wp:positionV>
                    <wp:extent cx="6010275" cy="1847850"/>
                    <wp:effectExtent l="0" t="0" r="9525" b="0"/>
                    <wp:wrapNone/>
                    <wp:docPr id="142" name="Text Box 142"/>
                    <wp:cNvGraphicFramePr/>
                    <a:graphic xmlns:a="http://schemas.openxmlformats.org/drawingml/2006/main">
                      <a:graphicData uri="http://schemas.microsoft.com/office/word/2010/wordprocessingShape">
                        <wps:wsp>
                          <wps:cNvSpPr txBox="1"/>
                          <wps:spPr>
                            <a:xfrm>
                              <a:off x="0" y="0"/>
                              <a:ext cx="6010275" cy="1847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5614C" w:rsidRDefault="00E5614C">
                                <w:pPr>
                                  <w:pStyle w:val="NoSpacing"/>
                                  <w:spacing w:after="40"/>
                                  <w:jc w:val="center"/>
                                  <w:rPr>
                                    <w:caps/>
                                    <w:color w:val="5B9BD5" w:themeColor="accent1"/>
                                    <w:sz w:val="28"/>
                                    <w:szCs w:val="28"/>
                                  </w:rPr>
                                </w:pPr>
                              </w:p>
                              <w:p w:rsidR="00E5614C" w:rsidRDefault="004C0D13">
                                <w:pPr>
                                  <w:pStyle w:val="NoSpacing"/>
                                  <w:jc w:val="center"/>
                                  <w:rPr>
                                    <w:color w:val="5B9BD5" w:themeColor="accent1"/>
                                  </w:rPr>
                                </w:pPr>
                                <w:sdt>
                                  <w:sdtPr>
                                    <w:rPr>
                                      <w:rFonts w:ascii="Adobe Gothic Std B" w:eastAsia="Adobe Gothic Std B" w:hAnsi="Adobe Gothic Std B"/>
                                      <w:caps/>
                                      <w:color w:val="70AD47" w:themeColor="accent6"/>
                                      <w:sz w:val="56"/>
                                      <w:szCs w:val="56"/>
                                    </w:rPr>
                                    <w:alias w:val="Company"/>
                                    <w:tag w:val=""/>
                                    <w:id w:val="733287825"/>
                                    <w:dataBinding w:prefixMappings="xmlns:ns0='http://schemas.openxmlformats.org/officeDocument/2006/extended-properties' " w:xpath="/ns0:Properties[1]/ns0:Company[1]" w:storeItemID="{6668398D-A668-4E3E-A5EB-62B293D839F1}"/>
                                    <w:text/>
                                  </w:sdtPr>
                                  <w:sdtEndPr/>
                                  <w:sdtContent>
                                    <w:proofErr w:type="gramStart"/>
                                    <w:r w:rsidR="00870399" w:rsidRPr="00870399">
                                      <w:rPr>
                                        <w:rFonts w:ascii="Adobe Gothic Std B" w:eastAsia="Adobe Gothic Std B" w:hAnsi="Adobe Gothic Std B"/>
                                        <w:caps/>
                                        <w:color w:val="70AD47" w:themeColor="accent6"/>
                                        <w:sz w:val="56"/>
                                        <w:szCs w:val="56"/>
                                      </w:rPr>
                                      <w:t>A CASE STUDYOF ARLA FOODS BANGLADESH LTD.</w:t>
                                    </w:r>
                                    <w:proofErr w:type="gramEnd"/>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42" o:spid="_x0000_s1026" type="#_x0000_t202" style="position:absolute;margin-left:21pt;margin-top:477pt;width:473.25pt;height:14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" filled="f" stroked="f" strokeweight=".5pt">
                    <v:textbox inset="0,0,0,0">
                      <w:txbxContent>
                        <w:p w:rsidR="00E5614C" w:rsidRDefault="00E5614C">
                          <w:pPr>
                            <w:pStyle w:val="NoSpacing"/>
                            <w:spacing w:after="40"/>
                            <w:jc w:val="center"/>
                            <w:rPr>
                              <w:caps/>
                              <w:color w:val="5B9BD5" w:themeColor="accent1"/>
                              <w:sz w:val="28"/>
                              <w:szCs w:val="28"/>
                            </w:rPr>
                          </w:pPr>
                        </w:p>
                        <w:p w:rsidR="00E5614C" w:rsidRDefault="00870399">
                          <w:pPr>
                            <w:pStyle w:val="NoSpacing"/>
                            <w:jc w:val="center"/>
                            <w:rPr>
                              <w:color w:val="5B9BD5" w:themeColor="accent1"/>
                            </w:rPr>
                          </w:pPr>
                          <w:sdt>
                            <w:sdtPr>
                              <w:rPr>
                                <w:rFonts w:ascii="Adobe Gothic Std B" w:eastAsia="Adobe Gothic Std B" w:hAnsi="Adobe Gothic Std B"/>
                                <w:caps/>
                                <w:color w:val="70AD47" w:themeColor="accent6"/>
                                <w:sz w:val="56"/>
                                <w:szCs w:val="56"/>
                              </w:rPr>
                              <w:alias w:val="Company"/>
                              <w:tag w:val=""/>
                              <w:id w:val="733287825"/>
                              <w:dataBinding w:prefixMappings="xmlns:ns0='http://schemas.openxmlformats.org/officeDocument/2006/extended-properties' " w:xpath="/ns0:Properties[1]/ns0:Company[1]" w:storeItemID="{6668398D-A668-4E3E-A5EB-62B293D839F1}"/>
                              <w:text/>
                            </w:sdtPr>
                            <w:sdtContent>
                              <w:r w:rsidRPr="00870399">
                                <w:rPr>
                                  <w:rFonts w:ascii="Adobe Gothic Std B" w:eastAsia="Adobe Gothic Std B" w:hAnsi="Adobe Gothic Std B"/>
                                  <w:caps/>
                                  <w:color w:val="70AD47" w:themeColor="accent6"/>
                                  <w:sz w:val="56"/>
                                  <w:szCs w:val="56"/>
                                </w:rPr>
                                <w:t>A CASE STUDYOF ARLA FOODS BANGLADESH LTD.</w:t>
                              </w:r>
                            </w:sdtContent>
                          </w:sdt>
                        </w:p>
                      </w:txbxContent>
                    </v:textbox>
                    <w10:wrap anchorx="margin" anchory="page"/>
                  </v:shape>
                </w:pict>
              </mc:Fallback>
            </mc:AlternateContent>
          </w:r>
        </w:p>
        <w:p w:rsidR="00980083" w:rsidRPr="00980083" w:rsidRDefault="00980083" w:rsidP="00980083">
          <w:pPr>
            <w:rPr>
              <w:rFonts w:eastAsiaTheme="minorEastAsia"/>
              <w:sz w:val="28"/>
              <w:lang w:bidi="ar-SA"/>
            </w:rPr>
          </w:pPr>
        </w:p>
        <w:p w:rsidR="00980083" w:rsidRPr="00980083" w:rsidRDefault="00980083" w:rsidP="00980083">
          <w:pPr>
            <w:rPr>
              <w:rFonts w:eastAsiaTheme="minorEastAsia"/>
              <w:sz w:val="28"/>
              <w:lang w:bidi="ar-SA"/>
            </w:rPr>
          </w:pPr>
        </w:p>
        <w:p w:rsidR="00980083" w:rsidRPr="00980083" w:rsidRDefault="00980083" w:rsidP="00980083">
          <w:pPr>
            <w:rPr>
              <w:rFonts w:eastAsiaTheme="minorEastAsia"/>
              <w:sz w:val="28"/>
              <w:lang w:bidi="ar-SA"/>
            </w:rPr>
          </w:pPr>
        </w:p>
        <w:p w:rsidR="00980083" w:rsidRPr="00980083" w:rsidRDefault="00980083" w:rsidP="00980083">
          <w:pPr>
            <w:rPr>
              <w:rFonts w:eastAsiaTheme="minorEastAsia"/>
              <w:sz w:val="28"/>
              <w:lang w:bidi="ar-SA"/>
            </w:rPr>
          </w:pPr>
        </w:p>
        <w:p w:rsidR="00980083" w:rsidRPr="00980083" w:rsidRDefault="00980083" w:rsidP="00980083">
          <w:pPr>
            <w:rPr>
              <w:rFonts w:eastAsiaTheme="minorEastAsia"/>
              <w:sz w:val="28"/>
              <w:lang w:bidi="ar-SA"/>
            </w:rPr>
          </w:pPr>
        </w:p>
        <w:p w:rsidR="00980083" w:rsidRPr="00980083" w:rsidRDefault="00980083" w:rsidP="00980083">
          <w:pPr>
            <w:rPr>
              <w:rFonts w:eastAsiaTheme="minorEastAsia"/>
              <w:sz w:val="28"/>
              <w:lang w:bidi="ar-SA"/>
            </w:rPr>
          </w:pPr>
        </w:p>
        <w:p w:rsidR="00980083" w:rsidRDefault="00980083">
          <w:pPr>
            <w:rPr>
              <w:rFonts w:eastAsiaTheme="minorEastAsia"/>
              <w:sz w:val="28"/>
              <w:lang w:bidi="ar-SA"/>
            </w:rPr>
          </w:pPr>
        </w:p>
        <w:p w:rsidR="00980083" w:rsidRDefault="00980083" w:rsidP="00980083">
          <w:pPr>
            <w:tabs>
              <w:tab w:val="left" w:pos="6765"/>
            </w:tabs>
            <w:rPr>
              <w:rFonts w:eastAsiaTheme="minorEastAsia"/>
              <w:sz w:val="28"/>
              <w:lang w:bidi="ar-SA"/>
            </w:rPr>
          </w:pPr>
          <w:r>
            <w:rPr>
              <w:rFonts w:eastAsiaTheme="minorEastAsia"/>
              <w:sz w:val="28"/>
              <w:lang w:bidi="ar-SA"/>
            </w:rPr>
            <w:tab/>
          </w:r>
        </w:p>
        <w:p w:rsidR="00714E6A" w:rsidRPr="00870399" w:rsidRDefault="00714E6A">
          <w:pPr>
            <w:rPr>
              <w:rFonts w:eastAsiaTheme="minorEastAsia"/>
              <w:color w:val="FFFFFF" w:themeColor="background1"/>
              <w:sz w:val="28"/>
              <w:lang w:bidi="ar-SA"/>
            </w:rPr>
          </w:pPr>
          <w:r w:rsidRPr="00980083">
            <w:rPr>
              <w:rFonts w:eastAsiaTheme="minorEastAsia"/>
              <w:sz w:val="28"/>
              <w:lang w:bidi="ar-SA"/>
            </w:rPr>
            <w:br w:type="page"/>
          </w:r>
          <w:r w:rsidR="00870399">
            <w:rPr>
              <w:rFonts w:eastAsiaTheme="minorEastAsia"/>
              <w:color w:val="FFFFFF" w:themeColor="background1"/>
              <w:sz w:val="28"/>
              <w:lang w:bidi="ar-SA"/>
            </w:rPr>
            <w:lastRenderedPageBreak/>
            <w:t>Assessment o</w:t>
          </w:r>
        </w:p>
      </w:sdtContent>
    </w:sdt>
    <w:p w:rsidR="00714E6A" w:rsidRDefault="00714E6A">
      <w:pPr>
        <w:rPr>
          <w:rFonts w:ascii="Arial" w:hAnsi="Arial" w:cs="Arial"/>
          <w:sz w:val="24"/>
          <w:szCs w:val="24"/>
        </w:rPr>
      </w:pPr>
    </w:p>
    <w:p w:rsidR="00835359" w:rsidRPr="008A33F1" w:rsidRDefault="00714E6A" w:rsidP="00714E6A">
      <w:pPr>
        <w:jc w:val="center"/>
        <w:rPr>
          <w:rFonts w:ascii="Arial" w:hAnsi="Arial" w:cs="Arial"/>
          <w:sz w:val="24"/>
          <w:szCs w:val="24"/>
        </w:rPr>
      </w:pPr>
      <w:r>
        <w:rPr>
          <w:rFonts w:ascii="Arial" w:hAnsi="Arial" w:cs="Arial"/>
          <w:noProof/>
          <w:sz w:val="24"/>
          <w:szCs w:val="24"/>
          <w:lang w:bidi="ar-SA"/>
        </w:rPr>
        <w:drawing>
          <wp:inline distT="0" distB="0" distL="0" distR="0">
            <wp:extent cx="1367018" cy="1241316"/>
            <wp:effectExtent l="0" t="0" r="508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UIU-Logo-250.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78591" cy="1251824"/>
                    </a:xfrm>
                    <a:prstGeom prst="rect">
                      <a:avLst/>
                    </a:prstGeom>
                  </pic:spPr>
                </pic:pic>
              </a:graphicData>
            </a:graphic>
          </wp:inline>
        </w:drawing>
      </w:r>
    </w:p>
    <w:p w:rsidR="00AB53A2" w:rsidRPr="00D12DBF" w:rsidRDefault="00714E6A" w:rsidP="009D50FE">
      <w:pPr>
        <w:jc w:val="center"/>
        <w:rPr>
          <w:rFonts w:ascii="Arial" w:hAnsi="Arial" w:cs="Arial"/>
          <w:sz w:val="44"/>
          <w:szCs w:val="44"/>
        </w:rPr>
      </w:pPr>
      <w:r w:rsidRPr="00D12DBF">
        <w:rPr>
          <w:rFonts w:ascii="Arial" w:hAnsi="Arial" w:cs="Arial"/>
          <w:sz w:val="44"/>
          <w:szCs w:val="44"/>
        </w:rPr>
        <w:t xml:space="preserve">Internship </w:t>
      </w:r>
      <w:r w:rsidR="00835359" w:rsidRPr="00D12DBF">
        <w:rPr>
          <w:rFonts w:ascii="Arial" w:hAnsi="Arial" w:cs="Arial"/>
          <w:sz w:val="44"/>
          <w:szCs w:val="44"/>
        </w:rPr>
        <w:t xml:space="preserve">Report </w:t>
      </w:r>
    </w:p>
    <w:p w:rsidR="00835359" w:rsidRPr="00D12DBF" w:rsidRDefault="00AB53A2" w:rsidP="009D50FE">
      <w:pPr>
        <w:jc w:val="center"/>
        <w:rPr>
          <w:rFonts w:ascii="Arial" w:hAnsi="Arial" w:cs="Arial"/>
          <w:sz w:val="44"/>
          <w:szCs w:val="44"/>
        </w:rPr>
      </w:pPr>
      <w:r w:rsidRPr="00D12DBF">
        <w:rPr>
          <w:rFonts w:ascii="Arial" w:hAnsi="Arial" w:cs="Arial"/>
          <w:sz w:val="44"/>
          <w:szCs w:val="44"/>
        </w:rPr>
        <w:t xml:space="preserve">On </w:t>
      </w:r>
    </w:p>
    <w:p w:rsidR="00AB53A2" w:rsidRPr="00D12DBF" w:rsidRDefault="00E5614C" w:rsidP="00AB53A2">
      <w:pPr>
        <w:jc w:val="center"/>
        <w:rPr>
          <w:rFonts w:ascii="Arial" w:hAnsi="Arial" w:cs="Arial"/>
          <w:sz w:val="32"/>
          <w:szCs w:val="44"/>
        </w:rPr>
      </w:pPr>
      <w:r w:rsidRPr="00D12DBF">
        <w:rPr>
          <w:rFonts w:ascii="Arial" w:hAnsi="Arial" w:cs="Arial"/>
          <w:sz w:val="32"/>
          <w:szCs w:val="44"/>
        </w:rPr>
        <w:t>Assessment of</w:t>
      </w:r>
      <w:r w:rsidR="00870399" w:rsidRPr="00D12DBF">
        <w:rPr>
          <w:rFonts w:ascii="Arial" w:hAnsi="Arial" w:cs="Arial"/>
          <w:sz w:val="32"/>
          <w:szCs w:val="44"/>
        </w:rPr>
        <w:t xml:space="preserve"> a</w:t>
      </w:r>
      <w:r w:rsidR="00AB53A2" w:rsidRPr="00D12DBF">
        <w:rPr>
          <w:rFonts w:ascii="Arial" w:hAnsi="Arial" w:cs="Arial"/>
          <w:sz w:val="32"/>
          <w:szCs w:val="44"/>
        </w:rPr>
        <w:t xml:space="preserve"> Project of Local Sourcing Milk</w:t>
      </w:r>
      <w:r w:rsidR="00D12DBF" w:rsidRPr="00D12DBF">
        <w:rPr>
          <w:rFonts w:ascii="Arial" w:hAnsi="Arial" w:cs="Arial"/>
          <w:sz w:val="32"/>
          <w:szCs w:val="44"/>
        </w:rPr>
        <w:t>:</w:t>
      </w:r>
    </w:p>
    <w:p w:rsidR="00E5614C" w:rsidRPr="00D12DBF" w:rsidRDefault="00AB53A2" w:rsidP="009D50FE">
      <w:pPr>
        <w:jc w:val="center"/>
        <w:rPr>
          <w:rFonts w:ascii="Arial" w:hAnsi="Arial" w:cs="Arial"/>
          <w:sz w:val="32"/>
          <w:szCs w:val="44"/>
        </w:rPr>
      </w:pPr>
      <w:r w:rsidRPr="00D12DBF">
        <w:rPr>
          <w:rFonts w:ascii="Arial" w:hAnsi="Arial" w:cs="Arial"/>
          <w:sz w:val="32"/>
          <w:szCs w:val="44"/>
        </w:rPr>
        <w:t xml:space="preserve">A Case </w:t>
      </w:r>
      <w:r w:rsidR="00E5614C" w:rsidRPr="00D12DBF">
        <w:rPr>
          <w:rFonts w:ascii="Arial" w:hAnsi="Arial" w:cs="Arial"/>
          <w:sz w:val="32"/>
          <w:szCs w:val="44"/>
        </w:rPr>
        <w:t>Study of ARLA Foods B</w:t>
      </w:r>
      <w:r w:rsidRPr="00D12DBF">
        <w:rPr>
          <w:rFonts w:ascii="Arial" w:hAnsi="Arial" w:cs="Arial"/>
          <w:sz w:val="32"/>
          <w:szCs w:val="44"/>
        </w:rPr>
        <w:t>angladesh</w:t>
      </w:r>
      <w:r w:rsidR="00870399" w:rsidRPr="00D12DBF">
        <w:rPr>
          <w:rFonts w:ascii="Arial" w:hAnsi="Arial" w:cs="Arial"/>
          <w:sz w:val="32"/>
          <w:szCs w:val="44"/>
        </w:rPr>
        <w:t xml:space="preserve"> Ltd</w:t>
      </w:r>
    </w:p>
    <w:p w:rsidR="00835359" w:rsidRPr="008A33F1" w:rsidRDefault="00835359" w:rsidP="00835359">
      <w:pPr>
        <w:rPr>
          <w:rFonts w:ascii="Arial" w:hAnsi="Arial" w:cs="Arial"/>
          <w:sz w:val="24"/>
          <w:szCs w:val="24"/>
        </w:rPr>
      </w:pPr>
    </w:p>
    <w:p w:rsidR="00835359" w:rsidRPr="00815E41" w:rsidRDefault="00835359" w:rsidP="009D50FE">
      <w:pPr>
        <w:jc w:val="center"/>
        <w:rPr>
          <w:rFonts w:ascii="Arial" w:hAnsi="Arial" w:cs="Arial"/>
          <w:b/>
          <w:bCs/>
          <w:sz w:val="32"/>
          <w:szCs w:val="32"/>
        </w:rPr>
      </w:pPr>
      <w:r w:rsidRPr="00815E41">
        <w:rPr>
          <w:rFonts w:ascii="Arial" w:hAnsi="Arial" w:cs="Arial"/>
          <w:b/>
          <w:bCs/>
          <w:sz w:val="32"/>
          <w:szCs w:val="32"/>
        </w:rPr>
        <w:t>Submitted To:</w:t>
      </w:r>
    </w:p>
    <w:p w:rsidR="00835359" w:rsidRPr="00815E41" w:rsidRDefault="00815E41" w:rsidP="009D50FE">
      <w:pPr>
        <w:jc w:val="center"/>
        <w:rPr>
          <w:rFonts w:ascii="Arial" w:hAnsi="Arial" w:cs="Arial"/>
          <w:sz w:val="28"/>
        </w:rPr>
      </w:pPr>
      <w:r w:rsidRPr="00815E41">
        <w:rPr>
          <w:rFonts w:ascii="Arial" w:hAnsi="Arial" w:cs="Arial"/>
          <w:sz w:val="28"/>
        </w:rPr>
        <w:t xml:space="preserve">Muhammad </w:t>
      </w:r>
      <w:proofErr w:type="spellStart"/>
      <w:r w:rsidRPr="00815E41">
        <w:rPr>
          <w:rFonts w:ascii="Arial" w:hAnsi="Arial" w:cs="Arial"/>
          <w:sz w:val="28"/>
        </w:rPr>
        <w:t>Enamul</w:t>
      </w:r>
      <w:proofErr w:type="spellEnd"/>
      <w:r w:rsidRPr="00815E41">
        <w:rPr>
          <w:rFonts w:ascii="Arial" w:hAnsi="Arial" w:cs="Arial"/>
          <w:sz w:val="28"/>
        </w:rPr>
        <w:t xml:space="preserve"> </w:t>
      </w:r>
      <w:proofErr w:type="spellStart"/>
      <w:r w:rsidRPr="00815E41">
        <w:rPr>
          <w:rFonts w:ascii="Arial" w:hAnsi="Arial" w:cs="Arial"/>
          <w:sz w:val="28"/>
        </w:rPr>
        <w:t>Haque</w:t>
      </w:r>
      <w:proofErr w:type="spellEnd"/>
    </w:p>
    <w:p w:rsidR="00835359" w:rsidRPr="00815E41" w:rsidRDefault="00835359" w:rsidP="009D50FE">
      <w:pPr>
        <w:jc w:val="center"/>
        <w:rPr>
          <w:rFonts w:ascii="Arial" w:hAnsi="Arial" w:cs="Arial"/>
          <w:sz w:val="28"/>
        </w:rPr>
      </w:pPr>
      <w:r w:rsidRPr="00815E41">
        <w:rPr>
          <w:rFonts w:ascii="Arial" w:hAnsi="Arial" w:cs="Arial"/>
          <w:sz w:val="28"/>
        </w:rPr>
        <w:t>Assistant Professor</w:t>
      </w:r>
    </w:p>
    <w:p w:rsidR="00835359" w:rsidRPr="00815E41" w:rsidRDefault="00835359" w:rsidP="009D50FE">
      <w:pPr>
        <w:jc w:val="center"/>
        <w:rPr>
          <w:rFonts w:ascii="Arial" w:hAnsi="Arial" w:cs="Arial"/>
          <w:sz w:val="28"/>
        </w:rPr>
      </w:pPr>
      <w:r w:rsidRPr="00815E41">
        <w:rPr>
          <w:rFonts w:ascii="Arial" w:hAnsi="Arial" w:cs="Arial"/>
          <w:sz w:val="28"/>
        </w:rPr>
        <w:t>Department of Business Administration,</w:t>
      </w:r>
    </w:p>
    <w:p w:rsidR="00835359" w:rsidRPr="00815E41" w:rsidRDefault="00835359" w:rsidP="009D50FE">
      <w:pPr>
        <w:jc w:val="center"/>
        <w:rPr>
          <w:rFonts w:ascii="Arial" w:hAnsi="Arial" w:cs="Arial"/>
          <w:sz w:val="28"/>
        </w:rPr>
      </w:pPr>
      <w:r w:rsidRPr="00815E41">
        <w:rPr>
          <w:rFonts w:ascii="Arial" w:hAnsi="Arial" w:cs="Arial"/>
          <w:sz w:val="28"/>
        </w:rPr>
        <w:t>United International University</w:t>
      </w:r>
    </w:p>
    <w:p w:rsidR="00815E41" w:rsidRPr="008A33F1" w:rsidRDefault="00835359" w:rsidP="00835359">
      <w:pPr>
        <w:rPr>
          <w:rFonts w:ascii="Arial" w:hAnsi="Arial" w:cs="Arial"/>
          <w:sz w:val="24"/>
          <w:szCs w:val="24"/>
        </w:rPr>
      </w:pPr>
      <w:r w:rsidRPr="008A33F1">
        <w:rPr>
          <w:rFonts w:ascii="Arial" w:hAnsi="Arial" w:cs="Arial"/>
          <w:sz w:val="24"/>
          <w:szCs w:val="24"/>
        </w:rPr>
        <w:t xml:space="preserve"> </w:t>
      </w:r>
      <w:r w:rsidR="00870399">
        <w:rPr>
          <w:rFonts w:ascii="Arial" w:hAnsi="Arial" w:cs="Arial"/>
          <w:sz w:val="24"/>
          <w:szCs w:val="24"/>
        </w:rPr>
        <w:t xml:space="preserve">   </w:t>
      </w:r>
    </w:p>
    <w:p w:rsidR="00835359" w:rsidRPr="00870399" w:rsidRDefault="00815E41" w:rsidP="009D50FE">
      <w:pPr>
        <w:jc w:val="center"/>
        <w:rPr>
          <w:rFonts w:ascii="Arial" w:hAnsi="Arial" w:cs="Arial"/>
          <w:b/>
          <w:bCs/>
          <w:sz w:val="32"/>
          <w:szCs w:val="32"/>
        </w:rPr>
      </w:pPr>
      <w:r>
        <w:rPr>
          <w:rFonts w:ascii="Arial" w:hAnsi="Arial" w:cs="Arial"/>
          <w:b/>
          <w:bCs/>
          <w:sz w:val="36"/>
          <w:szCs w:val="36"/>
        </w:rPr>
        <w:t xml:space="preserve"> </w:t>
      </w:r>
      <w:r w:rsidR="00835359" w:rsidRPr="00870399">
        <w:rPr>
          <w:rFonts w:ascii="Arial" w:hAnsi="Arial" w:cs="Arial"/>
          <w:b/>
          <w:bCs/>
          <w:sz w:val="32"/>
          <w:szCs w:val="32"/>
        </w:rPr>
        <w:t>Submitted By:</w:t>
      </w:r>
    </w:p>
    <w:p w:rsidR="00835359" w:rsidRPr="00815E41" w:rsidRDefault="00835359" w:rsidP="009D50FE">
      <w:pPr>
        <w:jc w:val="center"/>
        <w:rPr>
          <w:rFonts w:ascii="Arial" w:hAnsi="Arial" w:cs="Arial"/>
          <w:sz w:val="28"/>
        </w:rPr>
      </w:pPr>
      <w:proofErr w:type="spellStart"/>
      <w:r w:rsidRPr="00815E41">
        <w:rPr>
          <w:rFonts w:ascii="Arial" w:hAnsi="Arial" w:cs="Arial"/>
          <w:sz w:val="28"/>
        </w:rPr>
        <w:t>Afsara</w:t>
      </w:r>
      <w:proofErr w:type="spellEnd"/>
      <w:r w:rsidRPr="00815E41">
        <w:rPr>
          <w:rFonts w:ascii="Arial" w:hAnsi="Arial" w:cs="Arial"/>
          <w:sz w:val="28"/>
        </w:rPr>
        <w:t xml:space="preserve"> </w:t>
      </w:r>
      <w:proofErr w:type="spellStart"/>
      <w:r w:rsidR="00815E41" w:rsidRPr="00815E41">
        <w:rPr>
          <w:rFonts w:ascii="Arial" w:hAnsi="Arial" w:cs="Arial"/>
          <w:sz w:val="28"/>
        </w:rPr>
        <w:t>Tasnim</w:t>
      </w:r>
      <w:proofErr w:type="spellEnd"/>
      <w:r w:rsidR="00815E41" w:rsidRPr="00815E41">
        <w:rPr>
          <w:rFonts w:ascii="Arial" w:hAnsi="Arial" w:cs="Arial"/>
          <w:sz w:val="28"/>
        </w:rPr>
        <w:t xml:space="preserve"> </w:t>
      </w:r>
      <w:proofErr w:type="spellStart"/>
      <w:r w:rsidRPr="00815E41">
        <w:rPr>
          <w:rFonts w:ascii="Arial" w:hAnsi="Arial" w:cs="Arial"/>
          <w:sz w:val="28"/>
        </w:rPr>
        <w:t>Chowdhury</w:t>
      </w:r>
      <w:proofErr w:type="spellEnd"/>
    </w:p>
    <w:p w:rsidR="00835359" w:rsidRPr="00815E41" w:rsidRDefault="00835359" w:rsidP="009D50FE">
      <w:pPr>
        <w:jc w:val="center"/>
        <w:rPr>
          <w:rFonts w:ascii="Arial" w:hAnsi="Arial" w:cs="Arial"/>
          <w:sz w:val="28"/>
        </w:rPr>
      </w:pPr>
      <w:r w:rsidRPr="00815E41">
        <w:rPr>
          <w:rFonts w:ascii="Arial" w:hAnsi="Arial" w:cs="Arial"/>
          <w:sz w:val="28"/>
        </w:rPr>
        <w:t>ID# 111 141 299</w:t>
      </w:r>
    </w:p>
    <w:p w:rsidR="00870399" w:rsidRDefault="00835359" w:rsidP="009D50FE">
      <w:pPr>
        <w:jc w:val="center"/>
        <w:rPr>
          <w:rFonts w:ascii="Arial" w:hAnsi="Arial" w:cs="Arial"/>
          <w:sz w:val="28"/>
        </w:rPr>
      </w:pPr>
      <w:r w:rsidRPr="00815E41">
        <w:rPr>
          <w:rFonts w:ascii="Arial" w:hAnsi="Arial" w:cs="Arial"/>
          <w:sz w:val="28"/>
        </w:rPr>
        <w:t>United International University</w:t>
      </w:r>
    </w:p>
    <w:p w:rsidR="00870399" w:rsidRDefault="00870399" w:rsidP="009D50FE">
      <w:pPr>
        <w:jc w:val="center"/>
        <w:rPr>
          <w:rFonts w:ascii="Arial" w:hAnsi="Arial" w:cs="Arial"/>
          <w:sz w:val="28"/>
        </w:rPr>
      </w:pPr>
    </w:p>
    <w:p w:rsidR="00835359" w:rsidRPr="008A33F1" w:rsidRDefault="00870399" w:rsidP="009D50FE">
      <w:pPr>
        <w:jc w:val="center"/>
        <w:rPr>
          <w:rFonts w:ascii="Arial" w:hAnsi="Arial" w:cs="Arial"/>
          <w:sz w:val="24"/>
          <w:szCs w:val="24"/>
        </w:rPr>
      </w:pPr>
      <w:r>
        <w:rPr>
          <w:rFonts w:ascii="Arial" w:hAnsi="Arial" w:cs="Arial"/>
          <w:sz w:val="28"/>
        </w:rPr>
        <w:t>Submission Date: 23</w:t>
      </w:r>
      <w:r w:rsidRPr="00870399">
        <w:rPr>
          <w:rFonts w:ascii="Arial" w:hAnsi="Arial" w:cs="Arial"/>
          <w:sz w:val="28"/>
          <w:vertAlign w:val="superscript"/>
        </w:rPr>
        <w:t>rd</w:t>
      </w:r>
      <w:r>
        <w:rPr>
          <w:rFonts w:ascii="Arial" w:hAnsi="Arial" w:cs="Arial"/>
          <w:sz w:val="28"/>
        </w:rPr>
        <w:t xml:space="preserve"> May, 2019</w:t>
      </w:r>
      <w:r w:rsidR="00835359" w:rsidRPr="008A33F1">
        <w:rPr>
          <w:rFonts w:ascii="Arial" w:hAnsi="Arial" w:cs="Arial"/>
          <w:sz w:val="24"/>
          <w:szCs w:val="24"/>
        </w:rPr>
        <w:br w:type="page"/>
      </w:r>
    </w:p>
    <w:p w:rsidR="00835359" w:rsidRPr="00714E6A" w:rsidRDefault="00D61E15" w:rsidP="00714E6A">
      <w:pPr>
        <w:jc w:val="center"/>
        <w:rPr>
          <w:rFonts w:ascii="Arial" w:hAnsi="Arial" w:cs="Arial"/>
          <w:color w:val="70AD47" w:themeColor="accent6"/>
          <w:sz w:val="56"/>
          <w:szCs w:val="56"/>
          <w:u w:val="single"/>
        </w:rPr>
      </w:pPr>
      <w:r w:rsidRPr="00714E6A">
        <w:rPr>
          <w:rFonts w:ascii="Arial" w:hAnsi="Arial" w:cs="Arial"/>
          <w:color w:val="70AD47" w:themeColor="accent6"/>
          <w:sz w:val="56"/>
          <w:szCs w:val="56"/>
          <w:u w:val="single"/>
        </w:rPr>
        <w:lastRenderedPageBreak/>
        <w:t>LETTER OF TRANSMITTAL</w:t>
      </w:r>
    </w:p>
    <w:p w:rsidR="00815E41" w:rsidRDefault="00815E41" w:rsidP="00835359">
      <w:pPr>
        <w:jc w:val="both"/>
        <w:rPr>
          <w:rFonts w:ascii="Arial" w:hAnsi="Arial" w:cs="Arial"/>
          <w:sz w:val="24"/>
          <w:szCs w:val="24"/>
        </w:rPr>
      </w:pPr>
      <w:r>
        <w:rPr>
          <w:rFonts w:ascii="Arial" w:hAnsi="Arial" w:cs="Arial"/>
          <w:sz w:val="24"/>
          <w:szCs w:val="24"/>
        </w:rPr>
        <w:t xml:space="preserve"> </w:t>
      </w:r>
    </w:p>
    <w:p w:rsidR="0093650B" w:rsidRDefault="0093650B" w:rsidP="00835359">
      <w:pPr>
        <w:jc w:val="both"/>
        <w:rPr>
          <w:rFonts w:ascii="Arial" w:hAnsi="Arial" w:cs="Arial"/>
          <w:sz w:val="24"/>
          <w:szCs w:val="24"/>
        </w:rPr>
      </w:pPr>
      <w:r>
        <w:rPr>
          <w:rFonts w:ascii="Arial" w:hAnsi="Arial" w:cs="Arial"/>
          <w:sz w:val="24"/>
          <w:szCs w:val="24"/>
        </w:rPr>
        <w:t xml:space="preserve"> </w:t>
      </w:r>
      <w:r w:rsidRPr="0093650B">
        <w:rPr>
          <w:rFonts w:ascii="Arial" w:hAnsi="Arial" w:cs="Arial"/>
          <w:sz w:val="24"/>
          <w:szCs w:val="24"/>
        </w:rPr>
        <w:t>23rd May, 2019</w:t>
      </w:r>
    </w:p>
    <w:p w:rsidR="00835359" w:rsidRPr="008A33F1" w:rsidRDefault="00835359" w:rsidP="00835359">
      <w:pPr>
        <w:jc w:val="both"/>
        <w:rPr>
          <w:rFonts w:ascii="Arial" w:hAnsi="Arial" w:cs="Arial"/>
          <w:sz w:val="24"/>
          <w:szCs w:val="24"/>
        </w:rPr>
      </w:pPr>
      <w:r w:rsidRPr="008A33F1">
        <w:rPr>
          <w:rFonts w:ascii="Arial" w:hAnsi="Arial" w:cs="Arial"/>
          <w:sz w:val="24"/>
          <w:szCs w:val="24"/>
        </w:rPr>
        <w:t xml:space="preserve"> Muhammad </w:t>
      </w:r>
      <w:proofErr w:type="spellStart"/>
      <w:r w:rsidRPr="008A33F1">
        <w:rPr>
          <w:rFonts w:ascii="Arial" w:hAnsi="Arial" w:cs="Arial"/>
          <w:sz w:val="24"/>
          <w:szCs w:val="24"/>
        </w:rPr>
        <w:t>Enamul</w:t>
      </w:r>
      <w:proofErr w:type="spellEnd"/>
      <w:r w:rsidRPr="008A33F1">
        <w:rPr>
          <w:rFonts w:ascii="Arial" w:hAnsi="Arial" w:cs="Arial"/>
          <w:sz w:val="24"/>
          <w:szCs w:val="24"/>
        </w:rPr>
        <w:t xml:space="preserve"> </w:t>
      </w:r>
      <w:proofErr w:type="spellStart"/>
      <w:r w:rsidRPr="008A33F1">
        <w:rPr>
          <w:rFonts w:ascii="Arial" w:hAnsi="Arial" w:cs="Arial"/>
          <w:sz w:val="24"/>
          <w:szCs w:val="24"/>
        </w:rPr>
        <w:t>Haque</w:t>
      </w:r>
      <w:proofErr w:type="spellEnd"/>
    </w:p>
    <w:p w:rsidR="00835359" w:rsidRPr="008A33F1" w:rsidRDefault="00835359" w:rsidP="00835359">
      <w:pPr>
        <w:jc w:val="both"/>
        <w:rPr>
          <w:rFonts w:ascii="Arial" w:hAnsi="Arial" w:cs="Arial"/>
          <w:sz w:val="24"/>
          <w:szCs w:val="24"/>
        </w:rPr>
      </w:pPr>
      <w:r w:rsidRPr="008A33F1">
        <w:rPr>
          <w:rFonts w:ascii="Arial" w:hAnsi="Arial" w:cs="Arial"/>
          <w:sz w:val="24"/>
          <w:szCs w:val="24"/>
        </w:rPr>
        <w:t xml:space="preserve"> Asst. Professor,</w:t>
      </w:r>
    </w:p>
    <w:p w:rsidR="00835359" w:rsidRPr="008A33F1" w:rsidRDefault="00835359" w:rsidP="00835359">
      <w:pPr>
        <w:jc w:val="both"/>
        <w:rPr>
          <w:rFonts w:ascii="Arial" w:hAnsi="Arial" w:cs="Arial"/>
          <w:sz w:val="24"/>
          <w:szCs w:val="24"/>
        </w:rPr>
      </w:pPr>
      <w:r w:rsidRPr="008A33F1">
        <w:rPr>
          <w:rFonts w:ascii="Arial" w:hAnsi="Arial" w:cs="Arial"/>
          <w:sz w:val="24"/>
          <w:szCs w:val="24"/>
        </w:rPr>
        <w:t xml:space="preserve"> Department of Business Administration, </w:t>
      </w:r>
    </w:p>
    <w:p w:rsidR="00835359" w:rsidRPr="008A33F1" w:rsidRDefault="00835359" w:rsidP="00835359">
      <w:pPr>
        <w:jc w:val="both"/>
        <w:rPr>
          <w:rFonts w:ascii="Arial" w:hAnsi="Arial" w:cs="Arial"/>
          <w:sz w:val="24"/>
          <w:szCs w:val="24"/>
        </w:rPr>
      </w:pPr>
      <w:r w:rsidRPr="008A33F1">
        <w:rPr>
          <w:rFonts w:ascii="Arial" w:hAnsi="Arial" w:cs="Arial"/>
          <w:sz w:val="24"/>
          <w:szCs w:val="24"/>
        </w:rPr>
        <w:t xml:space="preserve"> United International University</w:t>
      </w:r>
    </w:p>
    <w:p w:rsidR="00835359" w:rsidRPr="008A33F1" w:rsidRDefault="00835359" w:rsidP="00835359">
      <w:pPr>
        <w:jc w:val="both"/>
        <w:rPr>
          <w:rFonts w:ascii="Arial" w:hAnsi="Arial" w:cs="Arial"/>
          <w:sz w:val="24"/>
          <w:szCs w:val="24"/>
        </w:rPr>
      </w:pPr>
    </w:p>
    <w:p w:rsidR="00835359" w:rsidRPr="00815E41" w:rsidRDefault="00815E41" w:rsidP="00835359">
      <w:pPr>
        <w:jc w:val="both"/>
        <w:rPr>
          <w:rFonts w:ascii="Arial" w:hAnsi="Arial" w:cs="Arial"/>
          <w:sz w:val="24"/>
          <w:szCs w:val="24"/>
          <w:u w:val="single"/>
        </w:rPr>
      </w:pPr>
      <w:r>
        <w:rPr>
          <w:rFonts w:ascii="Arial" w:hAnsi="Arial" w:cs="Arial"/>
          <w:sz w:val="24"/>
          <w:szCs w:val="24"/>
        </w:rPr>
        <w:t xml:space="preserve"> </w:t>
      </w:r>
      <w:r w:rsidR="00835359" w:rsidRPr="008A33F1">
        <w:rPr>
          <w:rFonts w:ascii="Arial" w:hAnsi="Arial" w:cs="Arial"/>
          <w:sz w:val="24"/>
          <w:szCs w:val="24"/>
        </w:rPr>
        <w:t xml:space="preserve">Subject: </w:t>
      </w:r>
      <w:r w:rsidR="00835359" w:rsidRPr="00815E41">
        <w:rPr>
          <w:rFonts w:ascii="Arial" w:hAnsi="Arial" w:cs="Arial"/>
          <w:sz w:val="24"/>
          <w:szCs w:val="24"/>
          <w:u w:val="single"/>
        </w:rPr>
        <w:t xml:space="preserve">Submission of Internship Report </w:t>
      </w:r>
    </w:p>
    <w:p w:rsidR="00835359" w:rsidRPr="008A33F1" w:rsidRDefault="00835359" w:rsidP="00835359">
      <w:pPr>
        <w:jc w:val="both"/>
        <w:rPr>
          <w:rFonts w:ascii="Arial" w:hAnsi="Arial" w:cs="Arial"/>
          <w:sz w:val="24"/>
          <w:szCs w:val="24"/>
        </w:rPr>
      </w:pPr>
    </w:p>
    <w:p w:rsidR="00835359" w:rsidRPr="008A33F1" w:rsidRDefault="00835359" w:rsidP="00835359">
      <w:pPr>
        <w:jc w:val="both"/>
        <w:rPr>
          <w:rFonts w:ascii="Arial" w:hAnsi="Arial" w:cs="Arial"/>
          <w:sz w:val="24"/>
          <w:szCs w:val="24"/>
        </w:rPr>
      </w:pPr>
      <w:r w:rsidRPr="008A33F1">
        <w:rPr>
          <w:rFonts w:ascii="Arial" w:hAnsi="Arial" w:cs="Arial"/>
          <w:sz w:val="24"/>
          <w:szCs w:val="24"/>
        </w:rPr>
        <w:t xml:space="preserve">Dear Sir, </w:t>
      </w:r>
    </w:p>
    <w:p w:rsidR="006E4580" w:rsidRDefault="00835359" w:rsidP="00835359">
      <w:pPr>
        <w:jc w:val="both"/>
        <w:rPr>
          <w:rFonts w:ascii="Arial" w:hAnsi="Arial" w:cs="Arial"/>
          <w:sz w:val="24"/>
          <w:szCs w:val="24"/>
        </w:rPr>
      </w:pPr>
      <w:r w:rsidRPr="008A33F1">
        <w:rPr>
          <w:rFonts w:ascii="Arial" w:hAnsi="Arial" w:cs="Arial"/>
          <w:sz w:val="24"/>
          <w:szCs w:val="24"/>
        </w:rPr>
        <w:t xml:space="preserve">I would like to submit my report titled “A Project of   </w:t>
      </w:r>
      <w:proofErr w:type="spellStart"/>
      <w:r w:rsidRPr="008A33F1">
        <w:rPr>
          <w:rFonts w:ascii="Arial" w:hAnsi="Arial" w:cs="Arial"/>
          <w:sz w:val="24"/>
          <w:szCs w:val="24"/>
        </w:rPr>
        <w:t>Arla</w:t>
      </w:r>
      <w:proofErr w:type="spellEnd"/>
      <w:r w:rsidRPr="008A33F1">
        <w:rPr>
          <w:rFonts w:ascii="Arial" w:hAnsi="Arial" w:cs="Arial"/>
          <w:sz w:val="24"/>
          <w:szCs w:val="24"/>
        </w:rPr>
        <w:t xml:space="preserve"> Foods Bangladesh Limited to Utilize th</w:t>
      </w:r>
      <w:r w:rsidR="006E4580">
        <w:rPr>
          <w:rFonts w:ascii="Arial" w:hAnsi="Arial" w:cs="Arial"/>
          <w:sz w:val="24"/>
          <w:szCs w:val="24"/>
        </w:rPr>
        <w:t xml:space="preserve">e Local Sourcing of Milk” which is a part of the BBA Program curriculum. </w:t>
      </w:r>
      <w:r w:rsidR="008F1142">
        <w:rPr>
          <w:rFonts w:ascii="Arial" w:hAnsi="Arial" w:cs="Arial"/>
          <w:sz w:val="24"/>
          <w:szCs w:val="24"/>
        </w:rPr>
        <w:t>It is great</w:t>
      </w:r>
      <w:r w:rsidR="006E4580">
        <w:rPr>
          <w:rFonts w:ascii="Arial" w:hAnsi="Arial" w:cs="Arial"/>
          <w:sz w:val="24"/>
          <w:szCs w:val="24"/>
        </w:rPr>
        <w:t xml:space="preserve"> achievement to work under active supervision. </w:t>
      </w:r>
    </w:p>
    <w:p w:rsidR="006E4580" w:rsidRDefault="006E4580" w:rsidP="00835359">
      <w:pPr>
        <w:jc w:val="both"/>
        <w:rPr>
          <w:rFonts w:ascii="Arial" w:hAnsi="Arial" w:cs="Arial"/>
          <w:sz w:val="24"/>
          <w:szCs w:val="24"/>
        </w:rPr>
      </w:pPr>
      <w:r>
        <w:rPr>
          <w:rFonts w:ascii="Arial" w:hAnsi="Arial" w:cs="Arial"/>
          <w:sz w:val="24"/>
          <w:szCs w:val="24"/>
        </w:rPr>
        <w:t xml:space="preserve">I have </w:t>
      </w:r>
      <w:r w:rsidR="008F1142">
        <w:rPr>
          <w:rFonts w:ascii="Arial" w:hAnsi="Arial" w:cs="Arial"/>
          <w:sz w:val="24"/>
          <w:szCs w:val="24"/>
        </w:rPr>
        <w:t xml:space="preserve">got </w:t>
      </w:r>
      <w:r>
        <w:rPr>
          <w:rFonts w:ascii="Arial" w:hAnsi="Arial" w:cs="Arial"/>
          <w:sz w:val="24"/>
          <w:szCs w:val="24"/>
        </w:rPr>
        <w:t xml:space="preserve">the opportunity to work in </w:t>
      </w:r>
      <w:proofErr w:type="spellStart"/>
      <w:r>
        <w:rPr>
          <w:rFonts w:ascii="Arial" w:hAnsi="Arial" w:cs="Arial"/>
          <w:sz w:val="24"/>
          <w:szCs w:val="24"/>
        </w:rPr>
        <w:t>Arla</w:t>
      </w:r>
      <w:proofErr w:type="spellEnd"/>
      <w:r>
        <w:rPr>
          <w:rFonts w:ascii="Arial" w:hAnsi="Arial" w:cs="Arial"/>
          <w:sz w:val="24"/>
          <w:szCs w:val="24"/>
        </w:rPr>
        <w:t xml:space="preserve"> Foods Bangladesh in ‘Project Department’ under this project and also under the supervision of Mr. </w:t>
      </w:r>
      <w:proofErr w:type="spellStart"/>
      <w:r>
        <w:rPr>
          <w:rFonts w:ascii="Arial" w:hAnsi="Arial" w:cs="Arial"/>
          <w:sz w:val="24"/>
          <w:szCs w:val="24"/>
        </w:rPr>
        <w:t>Kazi</w:t>
      </w:r>
      <w:proofErr w:type="spellEnd"/>
      <w:r>
        <w:rPr>
          <w:rFonts w:ascii="Arial" w:hAnsi="Arial" w:cs="Arial"/>
          <w:sz w:val="24"/>
          <w:szCs w:val="24"/>
        </w:rPr>
        <w:t xml:space="preserve"> </w:t>
      </w:r>
      <w:proofErr w:type="spellStart"/>
      <w:r>
        <w:rPr>
          <w:rFonts w:ascii="Arial" w:hAnsi="Arial" w:cs="Arial"/>
          <w:sz w:val="24"/>
          <w:szCs w:val="24"/>
        </w:rPr>
        <w:t>Reshad</w:t>
      </w:r>
      <w:proofErr w:type="spellEnd"/>
      <w:r>
        <w:rPr>
          <w:rFonts w:ascii="Arial" w:hAnsi="Arial" w:cs="Arial"/>
          <w:sz w:val="24"/>
          <w:szCs w:val="24"/>
        </w:rPr>
        <w:t xml:space="preserve"> Islam, Head of Project.</w:t>
      </w:r>
    </w:p>
    <w:p w:rsidR="007B3225" w:rsidRPr="007B3225" w:rsidRDefault="007B3225" w:rsidP="007B3225">
      <w:pPr>
        <w:jc w:val="both"/>
        <w:rPr>
          <w:rFonts w:ascii="Arial" w:hAnsi="Arial" w:cs="Arial"/>
          <w:sz w:val="24"/>
          <w:szCs w:val="24"/>
        </w:rPr>
      </w:pPr>
      <w:r w:rsidRPr="007B3225">
        <w:rPr>
          <w:rFonts w:ascii="Arial" w:hAnsi="Arial" w:cs="Arial"/>
          <w:sz w:val="24"/>
          <w:szCs w:val="24"/>
        </w:rPr>
        <w:t xml:space="preserve">While doing this project the academic and practical exposure that I got shall remain as an experience of a lifetime. Not only I had learned about the organizational culture of such a prominent dairy organization but also </w:t>
      </w:r>
      <w:proofErr w:type="spellStart"/>
      <w:r w:rsidRPr="007B3225">
        <w:rPr>
          <w:rFonts w:ascii="Arial" w:hAnsi="Arial" w:cs="Arial"/>
          <w:sz w:val="24"/>
          <w:szCs w:val="24"/>
        </w:rPr>
        <w:t>i</w:t>
      </w:r>
      <w:proofErr w:type="spellEnd"/>
      <w:r w:rsidRPr="007B3225">
        <w:rPr>
          <w:rFonts w:ascii="Arial" w:hAnsi="Arial" w:cs="Arial"/>
          <w:sz w:val="24"/>
          <w:szCs w:val="24"/>
        </w:rPr>
        <w:t xml:space="preserve"> had developed a network with the corporate environment. </w:t>
      </w:r>
    </w:p>
    <w:p w:rsidR="006E4580" w:rsidRPr="008A33F1" w:rsidRDefault="007B3225" w:rsidP="00835359">
      <w:pPr>
        <w:jc w:val="both"/>
        <w:rPr>
          <w:rFonts w:ascii="Arial" w:hAnsi="Arial" w:cs="Arial"/>
          <w:sz w:val="24"/>
          <w:szCs w:val="24"/>
        </w:rPr>
      </w:pPr>
      <w:r w:rsidRPr="007B3225">
        <w:rPr>
          <w:rFonts w:ascii="Arial" w:hAnsi="Arial" w:cs="Arial"/>
          <w:sz w:val="24"/>
          <w:szCs w:val="24"/>
        </w:rPr>
        <w:t xml:space="preserve">I shall remain grateful if you are </w:t>
      </w:r>
      <w:r w:rsidR="001E446A">
        <w:rPr>
          <w:rFonts w:ascii="Arial" w:hAnsi="Arial" w:cs="Arial"/>
          <w:sz w:val="24"/>
          <w:szCs w:val="24"/>
        </w:rPr>
        <w:t>kind</w:t>
      </w:r>
      <w:r w:rsidRPr="007B3225">
        <w:rPr>
          <w:rFonts w:ascii="Arial" w:hAnsi="Arial" w:cs="Arial"/>
          <w:sz w:val="24"/>
          <w:szCs w:val="24"/>
        </w:rPr>
        <w:t xml:space="preserve"> enough to receive this report and provide your valuable judgement. It will be my pleasure if you provide your valuable perspective on this report and find this report useful and informative.</w:t>
      </w:r>
    </w:p>
    <w:p w:rsidR="00835359" w:rsidRPr="008A33F1" w:rsidRDefault="00835359" w:rsidP="00835359">
      <w:pPr>
        <w:jc w:val="both"/>
        <w:rPr>
          <w:rFonts w:ascii="Arial" w:hAnsi="Arial" w:cs="Arial"/>
          <w:sz w:val="24"/>
          <w:szCs w:val="24"/>
        </w:rPr>
      </w:pPr>
    </w:p>
    <w:p w:rsidR="00835359" w:rsidRPr="008A33F1" w:rsidRDefault="00025E34" w:rsidP="00835359">
      <w:pPr>
        <w:jc w:val="both"/>
        <w:rPr>
          <w:rFonts w:ascii="Arial" w:hAnsi="Arial" w:cs="Arial"/>
          <w:sz w:val="24"/>
          <w:szCs w:val="24"/>
        </w:rPr>
      </w:pPr>
      <w:r>
        <w:rPr>
          <w:rFonts w:ascii="Arial" w:hAnsi="Arial" w:cs="Arial"/>
          <w:sz w:val="24"/>
          <w:szCs w:val="24"/>
        </w:rPr>
        <w:t>Sincerely</w:t>
      </w:r>
      <w:r w:rsidR="008F1142">
        <w:rPr>
          <w:rFonts w:ascii="Arial" w:hAnsi="Arial" w:cs="Arial"/>
          <w:sz w:val="24"/>
          <w:szCs w:val="24"/>
        </w:rPr>
        <w:t xml:space="preserve"> Yours</w:t>
      </w:r>
      <w:r w:rsidR="00835359" w:rsidRPr="008A33F1">
        <w:rPr>
          <w:rFonts w:ascii="Arial" w:hAnsi="Arial" w:cs="Arial"/>
          <w:sz w:val="24"/>
          <w:szCs w:val="24"/>
        </w:rPr>
        <w:t xml:space="preserve">, </w:t>
      </w:r>
    </w:p>
    <w:p w:rsidR="00835359" w:rsidRPr="008A33F1" w:rsidRDefault="00835359" w:rsidP="00835359">
      <w:pPr>
        <w:jc w:val="both"/>
        <w:rPr>
          <w:rFonts w:ascii="Arial" w:hAnsi="Arial" w:cs="Arial"/>
          <w:sz w:val="24"/>
          <w:szCs w:val="24"/>
        </w:rPr>
      </w:pPr>
      <w:r w:rsidRPr="008A33F1">
        <w:rPr>
          <w:rFonts w:ascii="Arial" w:hAnsi="Arial" w:cs="Arial"/>
          <w:sz w:val="24"/>
          <w:szCs w:val="24"/>
        </w:rPr>
        <w:t xml:space="preserve"> </w:t>
      </w:r>
    </w:p>
    <w:p w:rsidR="00835359" w:rsidRPr="008A33F1" w:rsidRDefault="00835359" w:rsidP="00835359">
      <w:pPr>
        <w:jc w:val="both"/>
        <w:rPr>
          <w:rFonts w:ascii="Arial" w:hAnsi="Arial" w:cs="Arial"/>
          <w:sz w:val="24"/>
          <w:szCs w:val="24"/>
        </w:rPr>
      </w:pPr>
      <w:r w:rsidRPr="008A33F1">
        <w:rPr>
          <w:rFonts w:ascii="Arial" w:hAnsi="Arial" w:cs="Arial"/>
          <w:sz w:val="24"/>
          <w:szCs w:val="24"/>
        </w:rPr>
        <w:t xml:space="preserve">________________________ </w:t>
      </w:r>
    </w:p>
    <w:p w:rsidR="00835359" w:rsidRPr="008A33F1" w:rsidRDefault="00835359" w:rsidP="00835359">
      <w:pPr>
        <w:jc w:val="both"/>
        <w:rPr>
          <w:rFonts w:ascii="Arial" w:hAnsi="Arial" w:cs="Arial"/>
          <w:sz w:val="24"/>
          <w:szCs w:val="24"/>
        </w:rPr>
      </w:pPr>
      <w:proofErr w:type="spellStart"/>
      <w:r w:rsidRPr="008A33F1">
        <w:rPr>
          <w:rFonts w:ascii="Arial" w:hAnsi="Arial" w:cs="Arial"/>
          <w:sz w:val="24"/>
          <w:szCs w:val="24"/>
        </w:rPr>
        <w:t>Afsara</w:t>
      </w:r>
      <w:proofErr w:type="spellEnd"/>
      <w:r w:rsidRPr="008A33F1">
        <w:rPr>
          <w:rFonts w:ascii="Arial" w:hAnsi="Arial" w:cs="Arial"/>
          <w:sz w:val="24"/>
          <w:szCs w:val="24"/>
        </w:rPr>
        <w:t xml:space="preserve"> </w:t>
      </w:r>
      <w:proofErr w:type="spellStart"/>
      <w:r w:rsidRPr="008A33F1">
        <w:rPr>
          <w:rFonts w:ascii="Arial" w:hAnsi="Arial" w:cs="Arial"/>
          <w:sz w:val="24"/>
          <w:szCs w:val="24"/>
        </w:rPr>
        <w:t>Tasnim</w:t>
      </w:r>
      <w:proofErr w:type="spellEnd"/>
      <w:r w:rsidRPr="008A33F1">
        <w:rPr>
          <w:rFonts w:ascii="Arial" w:hAnsi="Arial" w:cs="Arial"/>
          <w:sz w:val="24"/>
          <w:szCs w:val="24"/>
        </w:rPr>
        <w:t xml:space="preserve"> </w:t>
      </w:r>
      <w:proofErr w:type="spellStart"/>
      <w:r w:rsidRPr="008A33F1">
        <w:rPr>
          <w:rFonts w:ascii="Arial" w:hAnsi="Arial" w:cs="Arial"/>
          <w:sz w:val="24"/>
          <w:szCs w:val="24"/>
        </w:rPr>
        <w:t>Chowdhury</w:t>
      </w:r>
      <w:proofErr w:type="spellEnd"/>
    </w:p>
    <w:p w:rsidR="00835359" w:rsidRPr="008A33F1" w:rsidRDefault="00025E34" w:rsidP="00835359">
      <w:pPr>
        <w:jc w:val="both"/>
        <w:rPr>
          <w:rFonts w:ascii="Arial" w:hAnsi="Arial" w:cs="Arial"/>
          <w:sz w:val="24"/>
          <w:szCs w:val="24"/>
        </w:rPr>
      </w:pPr>
      <w:r>
        <w:rPr>
          <w:rFonts w:ascii="Arial" w:hAnsi="Arial" w:cs="Arial"/>
          <w:sz w:val="24"/>
          <w:szCs w:val="24"/>
        </w:rPr>
        <w:t>ID</w:t>
      </w:r>
      <w:r w:rsidR="00835359" w:rsidRPr="008A33F1">
        <w:rPr>
          <w:rFonts w:ascii="Arial" w:hAnsi="Arial" w:cs="Arial"/>
          <w:sz w:val="24"/>
          <w:szCs w:val="24"/>
        </w:rPr>
        <w:t xml:space="preserve">: 111 141 299 </w:t>
      </w:r>
    </w:p>
    <w:p w:rsidR="00835359" w:rsidRPr="008A33F1" w:rsidRDefault="00835359" w:rsidP="00835359">
      <w:pPr>
        <w:jc w:val="both"/>
        <w:rPr>
          <w:rFonts w:ascii="Arial" w:hAnsi="Arial" w:cs="Arial"/>
          <w:sz w:val="24"/>
          <w:szCs w:val="24"/>
        </w:rPr>
      </w:pPr>
      <w:r w:rsidRPr="008A33F1">
        <w:rPr>
          <w:rFonts w:ascii="Arial" w:hAnsi="Arial" w:cs="Arial"/>
          <w:sz w:val="24"/>
          <w:szCs w:val="24"/>
        </w:rPr>
        <w:lastRenderedPageBreak/>
        <w:t>United International University</w:t>
      </w:r>
    </w:p>
    <w:p w:rsidR="00815E41" w:rsidRDefault="00815E41" w:rsidP="00835359">
      <w:pPr>
        <w:jc w:val="both"/>
        <w:rPr>
          <w:rFonts w:ascii="Arial" w:hAnsi="Arial" w:cs="Arial"/>
          <w:sz w:val="24"/>
          <w:szCs w:val="24"/>
        </w:rPr>
      </w:pPr>
    </w:p>
    <w:p w:rsidR="00100021" w:rsidRDefault="00100021" w:rsidP="00100021"/>
    <w:p w:rsidR="00F93EED" w:rsidRDefault="00DB43B6" w:rsidP="00025E34">
      <w:pPr>
        <w:jc w:val="center"/>
        <w:rPr>
          <w:rFonts w:ascii="Arial" w:hAnsi="Arial" w:cs="Arial"/>
          <w:color w:val="70AD47" w:themeColor="accent6"/>
          <w:sz w:val="56"/>
          <w:szCs w:val="56"/>
          <w:u w:val="single"/>
        </w:rPr>
      </w:pPr>
      <w:r>
        <w:rPr>
          <w:rFonts w:ascii="Arial" w:hAnsi="Arial" w:cs="Arial"/>
          <w:color w:val="70AD47" w:themeColor="accent6"/>
          <w:sz w:val="56"/>
          <w:szCs w:val="56"/>
          <w:u w:val="single"/>
        </w:rPr>
        <w:t>ACKNOWLEDGEMENT</w:t>
      </w:r>
    </w:p>
    <w:p w:rsidR="00025E34" w:rsidRPr="00025E34" w:rsidRDefault="00025E34" w:rsidP="00025E34">
      <w:pPr>
        <w:jc w:val="center"/>
        <w:rPr>
          <w:rFonts w:ascii="Arial" w:hAnsi="Arial" w:cs="Arial"/>
          <w:color w:val="70AD47" w:themeColor="accent6"/>
          <w:sz w:val="56"/>
          <w:szCs w:val="56"/>
          <w:u w:val="single"/>
        </w:rPr>
      </w:pPr>
    </w:p>
    <w:p w:rsidR="0037452B" w:rsidRPr="0037452B" w:rsidRDefault="0037452B" w:rsidP="0037452B">
      <w:pPr>
        <w:spacing w:before="240" w:after="240" w:line="360" w:lineRule="auto"/>
        <w:jc w:val="both"/>
        <w:rPr>
          <w:rFonts w:ascii="Arial" w:hAnsi="Arial" w:cs="Arial"/>
          <w:sz w:val="24"/>
          <w:szCs w:val="24"/>
        </w:rPr>
      </w:pPr>
      <w:r w:rsidRPr="0037452B">
        <w:rPr>
          <w:rFonts w:ascii="Arial" w:hAnsi="Arial" w:cs="Arial"/>
          <w:sz w:val="24"/>
          <w:szCs w:val="24"/>
        </w:rPr>
        <w:t>First of All, I would like to take this opportunity to express a deep sense of gratitude towards almighty ALLAH for giving me the ability to complete my internship as well as the report within the stipulated time.</w:t>
      </w:r>
    </w:p>
    <w:p w:rsidR="00F93EED" w:rsidRDefault="0037452B" w:rsidP="00F93EED">
      <w:pPr>
        <w:spacing w:before="240" w:after="240" w:line="360" w:lineRule="auto"/>
        <w:jc w:val="both"/>
        <w:rPr>
          <w:rFonts w:ascii="Arial" w:hAnsi="Arial" w:cs="Arial"/>
          <w:sz w:val="24"/>
          <w:szCs w:val="24"/>
        </w:rPr>
      </w:pPr>
      <w:r w:rsidRPr="0037452B">
        <w:rPr>
          <w:rFonts w:ascii="Arial" w:hAnsi="Arial" w:cs="Arial"/>
          <w:sz w:val="24"/>
          <w:szCs w:val="24"/>
        </w:rPr>
        <w:t xml:space="preserve">I am really fortunate that I had the kind association as well as supervision </w:t>
      </w:r>
      <w:proofErr w:type="gramStart"/>
      <w:r w:rsidRPr="0037452B">
        <w:rPr>
          <w:rFonts w:ascii="Arial" w:hAnsi="Arial" w:cs="Arial"/>
          <w:sz w:val="24"/>
          <w:szCs w:val="24"/>
        </w:rPr>
        <w:t>of  Mr</w:t>
      </w:r>
      <w:proofErr w:type="gramEnd"/>
      <w:r w:rsidRPr="0037452B">
        <w:rPr>
          <w:rFonts w:ascii="Arial" w:hAnsi="Arial" w:cs="Arial"/>
          <w:sz w:val="24"/>
          <w:szCs w:val="24"/>
        </w:rPr>
        <w:t xml:space="preserve">. Muhammad </w:t>
      </w:r>
      <w:proofErr w:type="spellStart"/>
      <w:r w:rsidRPr="0037452B">
        <w:rPr>
          <w:rFonts w:ascii="Arial" w:hAnsi="Arial" w:cs="Arial"/>
          <w:sz w:val="24"/>
          <w:szCs w:val="24"/>
        </w:rPr>
        <w:t>Enamul</w:t>
      </w:r>
      <w:proofErr w:type="spellEnd"/>
      <w:r w:rsidRPr="0037452B">
        <w:rPr>
          <w:rFonts w:ascii="Arial" w:hAnsi="Arial" w:cs="Arial"/>
          <w:sz w:val="24"/>
          <w:szCs w:val="24"/>
        </w:rPr>
        <w:t xml:space="preserve"> </w:t>
      </w:r>
      <w:proofErr w:type="spellStart"/>
      <w:r w:rsidRPr="0037452B">
        <w:rPr>
          <w:rFonts w:ascii="Arial" w:hAnsi="Arial" w:cs="Arial"/>
          <w:sz w:val="24"/>
          <w:szCs w:val="24"/>
        </w:rPr>
        <w:t>Haque</w:t>
      </w:r>
      <w:proofErr w:type="spellEnd"/>
      <w:r w:rsidRPr="0037452B">
        <w:rPr>
          <w:rFonts w:ascii="Arial" w:hAnsi="Arial" w:cs="Arial"/>
          <w:sz w:val="24"/>
          <w:szCs w:val="24"/>
        </w:rPr>
        <w:t>, Assistant Professor, United International University. I am deeply honored and indebted for his whole-hearted supervision during my organizational attachment period.</w:t>
      </w:r>
    </w:p>
    <w:p w:rsidR="007059F3" w:rsidRDefault="007059F3" w:rsidP="00F93EED">
      <w:pPr>
        <w:spacing w:before="240" w:after="240" w:line="360" w:lineRule="auto"/>
        <w:jc w:val="both"/>
        <w:rPr>
          <w:rFonts w:ascii="Arial" w:hAnsi="Arial" w:cs="Arial"/>
          <w:sz w:val="24"/>
          <w:szCs w:val="24"/>
        </w:rPr>
      </w:pPr>
      <w:r>
        <w:rPr>
          <w:rFonts w:ascii="Arial" w:hAnsi="Arial" w:cs="Arial"/>
          <w:sz w:val="24"/>
          <w:szCs w:val="24"/>
        </w:rPr>
        <w:t>My gratitude goes to</w:t>
      </w:r>
      <w:r w:rsidR="00F93EED">
        <w:rPr>
          <w:rFonts w:ascii="Arial" w:hAnsi="Arial" w:cs="Arial"/>
          <w:sz w:val="24"/>
          <w:szCs w:val="24"/>
        </w:rPr>
        <w:t xml:space="preserve"> entire CCC-</w:t>
      </w:r>
      <w:r>
        <w:rPr>
          <w:rFonts w:ascii="Arial" w:hAnsi="Arial" w:cs="Arial"/>
          <w:sz w:val="24"/>
          <w:szCs w:val="24"/>
        </w:rPr>
        <w:t xml:space="preserve">Career </w:t>
      </w:r>
      <w:r w:rsidR="00F93EED">
        <w:rPr>
          <w:rFonts w:ascii="Arial" w:hAnsi="Arial" w:cs="Arial"/>
          <w:sz w:val="24"/>
          <w:szCs w:val="24"/>
        </w:rPr>
        <w:t>Counselling</w:t>
      </w:r>
      <w:r>
        <w:rPr>
          <w:rFonts w:ascii="Arial" w:hAnsi="Arial" w:cs="Arial"/>
          <w:sz w:val="24"/>
          <w:szCs w:val="24"/>
        </w:rPr>
        <w:t xml:space="preserve"> C</w:t>
      </w:r>
      <w:r w:rsidR="00717D7F">
        <w:rPr>
          <w:rFonts w:ascii="Arial" w:hAnsi="Arial" w:cs="Arial"/>
          <w:sz w:val="24"/>
          <w:szCs w:val="24"/>
        </w:rPr>
        <w:t xml:space="preserve">enter, of United International </w:t>
      </w:r>
      <w:r w:rsidR="00F93EED">
        <w:rPr>
          <w:rFonts w:ascii="Arial" w:hAnsi="Arial" w:cs="Arial"/>
          <w:sz w:val="24"/>
          <w:szCs w:val="24"/>
        </w:rPr>
        <w:t>University</w:t>
      </w:r>
      <w:r w:rsidR="00717D7F">
        <w:rPr>
          <w:rFonts w:ascii="Arial" w:hAnsi="Arial" w:cs="Arial"/>
          <w:sz w:val="24"/>
          <w:szCs w:val="24"/>
        </w:rPr>
        <w:t xml:space="preserve"> for arranging Internship Program that facilitates of </w:t>
      </w:r>
      <w:r w:rsidR="00F93EED">
        <w:rPr>
          <w:rFonts w:ascii="Arial" w:hAnsi="Arial" w:cs="Arial"/>
          <w:sz w:val="24"/>
          <w:szCs w:val="24"/>
        </w:rPr>
        <w:t>theoretical</w:t>
      </w:r>
      <w:r w:rsidR="00717D7F">
        <w:rPr>
          <w:rFonts w:ascii="Arial" w:hAnsi="Arial" w:cs="Arial"/>
          <w:sz w:val="24"/>
          <w:szCs w:val="24"/>
        </w:rPr>
        <w:t xml:space="preserve"> knowledge with real life situation.</w:t>
      </w:r>
    </w:p>
    <w:p w:rsidR="00717D7F" w:rsidRPr="008A33F1" w:rsidRDefault="00717D7F" w:rsidP="00F93EED">
      <w:pPr>
        <w:spacing w:before="240" w:after="240" w:line="360" w:lineRule="auto"/>
        <w:jc w:val="both"/>
        <w:rPr>
          <w:rFonts w:ascii="Arial" w:hAnsi="Arial" w:cs="Arial"/>
          <w:sz w:val="24"/>
          <w:szCs w:val="24"/>
        </w:rPr>
      </w:pPr>
      <w:r>
        <w:rPr>
          <w:rFonts w:ascii="Arial" w:hAnsi="Arial" w:cs="Arial"/>
          <w:sz w:val="24"/>
          <w:szCs w:val="24"/>
        </w:rPr>
        <w:t xml:space="preserve">Last but not the least, </w:t>
      </w:r>
      <w:r w:rsidRPr="00717D7F">
        <w:rPr>
          <w:rFonts w:ascii="Arial" w:hAnsi="Arial" w:cs="Arial"/>
          <w:sz w:val="24"/>
          <w:szCs w:val="24"/>
        </w:rPr>
        <w:t>I am also grateful to</w:t>
      </w:r>
      <w:r w:rsidR="00F93EED">
        <w:rPr>
          <w:rFonts w:ascii="Arial" w:hAnsi="Arial" w:cs="Arial"/>
          <w:sz w:val="24"/>
          <w:szCs w:val="24"/>
        </w:rPr>
        <w:t xml:space="preserve"> have</w:t>
      </w:r>
      <w:r w:rsidRPr="00717D7F">
        <w:rPr>
          <w:rFonts w:ascii="Arial" w:hAnsi="Arial" w:cs="Arial"/>
          <w:sz w:val="24"/>
          <w:szCs w:val="24"/>
        </w:rPr>
        <w:t xml:space="preserve"> Mr. </w:t>
      </w:r>
      <w:proofErr w:type="spellStart"/>
      <w:r w:rsidRPr="00717D7F">
        <w:rPr>
          <w:rFonts w:ascii="Arial" w:hAnsi="Arial" w:cs="Arial"/>
          <w:sz w:val="24"/>
          <w:szCs w:val="24"/>
        </w:rPr>
        <w:t>Kazi</w:t>
      </w:r>
      <w:proofErr w:type="spellEnd"/>
      <w:r w:rsidRPr="00717D7F">
        <w:rPr>
          <w:rFonts w:ascii="Arial" w:hAnsi="Arial" w:cs="Arial"/>
          <w:sz w:val="24"/>
          <w:szCs w:val="24"/>
        </w:rPr>
        <w:t xml:space="preserve"> </w:t>
      </w:r>
      <w:proofErr w:type="spellStart"/>
      <w:r w:rsidRPr="00717D7F">
        <w:rPr>
          <w:rFonts w:ascii="Arial" w:hAnsi="Arial" w:cs="Arial"/>
          <w:sz w:val="24"/>
          <w:szCs w:val="24"/>
        </w:rPr>
        <w:t>Reshad</w:t>
      </w:r>
      <w:proofErr w:type="spellEnd"/>
      <w:r w:rsidRPr="00717D7F">
        <w:rPr>
          <w:rFonts w:ascii="Arial" w:hAnsi="Arial" w:cs="Arial"/>
          <w:sz w:val="24"/>
          <w:szCs w:val="24"/>
        </w:rPr>
        <w:t xml:space="preserve"> Islam, Head of Project- </w:t>
      </w:r>
      <w:proofErr w:type="spellStart"/>
      <w:r w:rsidRPr="00717D7F">
        <w:rPr>
          <w:rFonts w:ascii="Arial" w:hAnsi="Arial" w:cs="Arial"/>
          <w:sz w:val="24"/>
          <w:szCs w:val="24"/>
        </w:rPr>
        <w:t>Arla</w:t>
      </w:r>
      <w:proofErr w:type="spellEnd"/>
      <w:r w:rsidRPr="00717D7F">
        <w:rPr>
          <w:rFonts w:ascii="Arial" w:hAnsi="Arial" w:cs="Arial"/>
          <w:sz w:val="24"/>
          <w:szCs w:val="24"/>
        </w:rPr>
        <w:t xml:space="preserve"> foo</w:t>
      </w:r>
      <w:r w:rsidR="00F93EED">
        <w:rPr>
          <w:rFonts w:ascii="Arial" w:hAnsi="Arial" w:cs="Arial"/>
          <w:sz w:val="24"/>
          <w:szCs w:val="24"/>
        </w:rPr>
        <w:t xml:space="preserve">ds Bangladesh, as my supervisor. And convey my gratitude for helping me in furnishing the report. Moreover, I would like express my gratitude to my </w:t>
      </w:r>
      <w:proofErr w:type="spellStart"/>
      <w:r w:rsidR="00F93EED">
        <w:rPr>
          <w:rFonts w:ascii="Arial" w:hAnsi="Arial" w:cs="Arial"/>
          <w:sz w:val="24"/>
          <w:szCs w:val="24"/>
        </w:rPr>
        <w:t>Arla</w:t>
      </w:r>
      <w:proofErr w:type="spellEnd"/>
      <w:r w:rsidR="00F93EED">
        <w:rPr>
          <w:rFonts w:ascii="Arial" w:hAnsi="Arial" w:cs="Arial"/>
          <w:sz w:val="24"/>
          <w:szCs w:val="24"/>
        </w:rPr>
        <w:t xml:space="preserve"> Foods Bangladesh fellows, seniors and colleagues who gave me good advice, suggestions, inspirations and support. I must mention the wonderful working environment and group commitment of this organization that has enabled me to deal with lots of things.</w:t>
      </w:r>
    </w:p>
    <w:p w:rsidR="00100021" w:rsidRPr="00D61E15" w:rsidRDefault="00835359" w:rsidP="00100021">
      <w:pPr>
        <w:rPr>
          <w:rFonts w:ascii="Arial" w:hAnsi="Arial" w:cs="Arial"/>
          <w:sz w:val="24"/>
          <w:szCs w:val="24"/>
        </w:rPr>
      </w:pPr>
      <w:r w:rsidRPr="008A33F1">
        <w:rPr>
          <w:rFonts w:ascii="Arial" w:hAnsi="Arial" w:cs="Arial"/>
          <w:sz w:val="24"/>
          <w:szCs w:val="24"/>
        </w:rPr>
        <w:br w:type="page"/>
      </w:r>
    </w:p>
    <w:p w:rsidR="00D61E15" w:rsidRPr="00DB43B6" w:rsidRDefault="00C24256" w:rsidP="00DB43B6">
      <w:pPr>
        <w:jc w:val="center"/>
        <w:rPr>
          <w:rFonts w:ascii="Arial" w:hAnsi="Arial" w:cs="Arial"/>
          <w:color w:val="70AD47" w:themeColor="accent6"/>
          <w:sz w:val="56"/>
          <w:szCs w:val="56"/>
          <w:u w:val="single"/>
        </w:rPr>
      </w:pPr>
      <w:r>
        <w:rPr>
          <w:rFonts w:ascii="Arial" w:hAnsi="Arial" w:cs="Arial"/>
          <w:color w:val="70AD47" w:themeColor="accent6"/>
          <w:sz w:val="56"/>
          <w:szCs w:val="56"/>
          <w:u w:val="single"/>
        </w:rPr>
        <w:lastRenderedPageBreak/>
        <w:t xml:space="preserve">EXECUTIVE SUMMARY </w:t>
      </w:r>
    </w:p>
    <w:p w:rsidR="007F0C20" w:rsidRDefault="00C24256" w:rsidP="00DB43B6">
      <w:pPr>
        <w:spacing w:before="240" w:after="240" w:line="360" w:lineRule="auto"/>
        <w:jc w:val="both"/>
        <w:rPr>
          <w:rFonts w:ascii="Arial" w:hAnsi="Arial" w:cs="Arial"/>
          <w:sz w:val="24"/>
          <w:szCs w:val="24"/>
        </w:rPr>
      </w:pPr>
      <w:r>
        <w:rPr>
          <w:rFonts w:ascii="Arial" w:hAnsi="Arial" w:cs="Arial"/>
          <w:sz w:val="24"/>
          <w:szCs w:val="24"/>
        </w:rPr>
        <w:t xml:space="preserve">This report is prepared on the basis of my 5 months working and practical experience at </w:t>
      </w:r>
      <w:proofErr w:type="spellStart"/>
      <w:r>
        <w:rPr>
          <w:rFonts w:ascii="Arial" w:hAnsi="Arial" w:cs="Arial"/>
          <w:sz w:val="24"/>
          <w:szCs w:val="24"/>
        </w:rPr>
        <w:t>Arla</w:t>
      </w:r>
      <w:proofErr w:type="spellEnd"/>
      <w:r>
        <w:rPr>
          <w:rFonts w:ascii="Arial" w:hAnsi="Arial" w:cs="Arial"/>
          <w:sz w:val="24"/>
          <w:szCs w:val="24"/>
        </w:rPr>
        <w:t xml:space="preserve"> Foods Bangladesh. This </w:t>
      </w:r>
      <w:r w:rsidR="004B6C8D">
        <w:rPr>
          <w:rFonts w:ascii="Arial" w:hAnsi="Arial" w:cs="Arial"/>
          <w:sz w:val="24"/>
          <w:szCs w:val="24"/>
        </w:rPr>
        <w:t>internship</w:t>
      </w:r>
      <w:r>
        <w:rPr>
          <w:rFonts w:ascii="Arial" w:hAnsi="Arial" w:cs="Arial"/>
          <w:sz w:val="24"/>
          <w:szCs w:val="24"/>
        </w:rPr>
        <w:t xml:space="preserve"> program helped me to learn about t</w:t>
      </w:r>
      <w:r w:rsidR="00B570CB">
        <w:rPr>
          <w:rFonts w:ascii="Arial" w:hAnsi="Arial" w:cs="Arial"/>
          <w:sz w:val="24"/>
          <w:szCs w:val="24"/>
        </w:rPr>
        <w:t>he practical scenario of dairy m</w:t>
      </w:r>
      <w:r>
        <w:rPr>
          <w:rFonts w:ascii="Arial" w:hAnsi="Arial" w:cs="Arial"/>
          <w:sz w:val="24"/>
          <w:szCs w:val="24"/>
        </w:rPr>
        <w:t>arket</w:t>
      </w:r>
      <w:r w:rsidR="00B570CB">
        <w:rPr>
          <w:rFonts w:ascii="Arial" w:hAnsi="Arial" w:cs="Arial"/>
          <w:sz w:val="24"/>
          <w:szCs w:val="24"/>
        </w:rPr>
        <w:t xml:space="preserve"> in Bangladesh</w:t>
      </w:r>
      <w:r>
        <w:rPr>
          <w:rFonts w:ascii="Arial" w:hAnsi="Arial" w:cs="Arial"/>
          <w:sz w:val="24"/>
          <w:szCs w:val="24"/>
        </w:rPr>
        <w:t xml:space="preserve"> and </w:t>
      </w:r>
      <w:proofErr w:type="spellStart"/>
      <w:r>
        <w:rPr>
          <w:rFonts w:ascii="Arial" w:hAnsi="Arial" w:cs="Arial"/>
          <w:sz w:val="24"/>
          <w:szCs w:val="24"/>
        </w:rPr>
        <w:t>Arla’s</w:t>
      </w:r>
      <w:proofErr w:type="spellEnd"/>
      <w:r>
        <w:rPr>
          <w:rFonts w:ascii="Arial" w:hAnsi="Arial" w:cs="Arial"/>
          <w:sz w:val="24"/>
          <w:szCs w:val="24"/>
        </w:rPr>
        <w:t xml:space="preserve"> position</w:t>
      </w:r>
      <w:r w:rsidR="00B570CB">
        <w:rPr>
          <w:rFonts w:ascii="Arial" w:hAnsi="Arial" w:cs="Arial"/>
          <w:sz w:val="24"/>
          <w:szCs w:val="24"/>
        </w:rPr>
        <w:t xml:space="preserve"> in this market. </w:t>
      </w:r>
      <w:r w:rsidR="0032160D" w:rsidRPr="0032160D">
        <w:rPr>
          <w:rFonts w:ascii="Arial" w:hAnsi="Arial" w:cs="Arial"/>
          <w:sz w:val="24"/>
          <w:szCs w:val="24"/>
        </w:rPr>
        <w:t xml:space="preserve">The demand of milk products for the large domestic market of Bangladesh was met through importation of subsidized milk, powder milk and milk products from developed countries. During the period of 1989-90, the total worth of milk and milk products that Bangladesh imported was 400 million taka just to meet a short fall of 40 percent of domestic demand. The milk sector of Bangladesh has failed to provide sufficient supply for liquid milk. Government took some initiatives like importing powder milk and developing dairy farms to the to the private entrepreneurs’ levels just to fulfill the shortage of milk products. Local dairy farms alone were unable to provide sufficient supply of liquid milk and milk products according to demand of the consumers. Just to fulfill this scarcity of milk products, a large number of companies established themselves in Bangladesh to sell milk product. DANO is one of those companies which </w:t>
      </w:r>
      <w:proofErr w:type="gramStart"/>
      <w:r w:rsidR="0032160D" w:rsidRPr="0032160D">
        <w:rPr>
          <w:rFonts w:ascii="Arial" w:hAnsi="Arial" w:cs="Arial"/>
          <w:sz w:val="24"/>
          <w:szCs w:val="24"/>
        </w:rPr>
        <w:t>has</w:t>
      </w:r>
      <w:proofErr w:type="gramEnd"/>
      <w:r w:rsidR="0032160D" w:rsidRPr="0032160D">
        <w:rPr>
          <w:rFonts w:ascii="Arial" w:hAnsi="Arial" w:cs="Arial"/>
          <w:sz w:val="24"/>
          <w:szCs w:val="24"/>
        </w:rPr>
        <w:t xml:space="preserve"> become familiar in almost every household in rural and urban areas of Bangladesh. Mutual Group- A Toll Manufacturing &amp; Distribution Company, established two global brands, known as “Horlicks and </w:t>
      </w:r>
      <w:proofErr w:type="spellStart"/>
      <w:r w:rsidR="0032160D" w:rsidRPr="0032160D">
        <w:rPr>
          <w:rFonts w:ascii="Arial" w:hAnsi="Arial" w:cs="Arial"/>
          <w:sz w:val="24"/>
          <w:szCs w:val="24"/>
        </w:rPr>
        <w:t>Dano</w:t>
      </w:r>
      <w:proofErr w:type="spellEnd"/>
      <w:r w:rsidR="0032160D" w:rsidRPr="0032160D">
        <w:rPr>
          <w:rFonts w:ascii="Arial" w:hAnsi="Arial" w:cs="Arial"/>
          <w:sz w:val="24"/>
          <w:szCs w:val="24"/>
        </w:rPr>
        <w:t xml:space="preserve">”,  in Bangladesh. DANO in 2011 separated from Mutual Group and created its own brand as a joint venture with </w:t>
      </w:r>
      <w:proofErr w:type="spellStart"/>
      <w:r w:rsidR="0032160D" w:rsidRPr="0032160D">
        <w:rPr>
          <w:rFonts w:ascii="Arial" w:hAnsi="Arial" w:cs="Arial"/>
          <w:sz w:val="24"/>
          <w:szCs w:val="24"/>
        </w:rPr>
        <w:t>Arla</w:t>
      </w:r>
      <w:proofErr w:type="spellEnd"/>
      <w:r w:rsidR="0032160D" w:rsidRPr="0032160D">
        <w:rPr>
          <w:rFonts w:ascii="Arial" w:hAnsi="Arial" w:cs="Arial"/>
          <w:sz w:val="24"/>
          <w:szCs w:val="24"/>
        </w:rPr>
        <w:t xml:space="preserve"> Foods AMBA in Denmark</w:t>
      </w:r>
      <w:r w:rsidR="00745FF1">
        <w:rPr>
          <w:rFonts w:ascii="Arial" w:hAnsi="Arial" w:cs="Arial"/>
          <w:sz w:val="24"/>
          <w:szCs w:val="24"/>
        </w:rPr>
        <w:t>.</w:t>
      </w:r>
      <w:r w:rsidR="00745FF1" w:rsidRPr="00745FF1">
        <w:rPr>
          <w:rFonts w:ascii="Arial" w:hAnsi="Arial" w:cs="Arial"/>
          <w:sz w:val="24"/>
          <w:szCs w:val="24"/>
        </w:rPr>
        <w:t xml:space="preserve"> On the basis of all information, this project was developed</w:t>
      </w:r>
      <w:r w:rsidR="00DB43B6">
        <w:rPr>
          <w:rFonts w:ascii="Arial" w:hAnsi="Arial" w:cs="Arial"/>
          <w:sz w:val="24"/>
          <w:szCs w:val="24"/>
        </w:rPr>
        <w:t xml:space="preserve"> and this document will give a brief of their new project. This project </w:t>
      </w:r>
      <w:r w:rsidR="00745FF1" w:rsidRPr="00745FF1">
        <w:rPr>
          <w:rFonts w:ascii="Arial" w:hAnsi="Arial" w:cs="Arial"/>
          <w:sz w:val="24"/>
          <w:szCs w:val="24"/>
        </w:rPr>
        <w:t xml:space="preserve">will focuses on the needs and wants of the consumer and organization and will create an alignment among every party’s needs and wants related with </w:t>
      </w:r>
      <w:proofErr w:type="gramStart"/>
      <w:r w:rsidR="00745FF1" w:rsidRPr="00745FF1">
        <w:rPr>
          <w:rFonts w:ascii="Arial" w:hAnsi="Arial" w:cs="Arial"/>
          <w:sz w:val="24"/>
          <w:szCs w:val="24"/>
        </w:rPr>
        <w:t>this projects</w:t>
      </w:r>
      <w:proofErr w:type="gramEnd"/>
      <w:r w:rsidR="00745FF1" w:rsidRPr="00745FF1">
        <w:rPr>
          <w:rFonts w:ascii="Arial" w:hAnsi="Arial" w:cs="Arial"/>
          <w:sz w:val="24"/>
          <w:szCs w:val="24"/>
        </w:rPr>
        <w:t xml:space="preserve">. Through this project </w:t>
      </w:r>
      <w:proofErr w:type="spellStart"/>
      <w:r w:rsidR="00745FF1" w:rsidRPr="00745FF1">
        <w:rPr>
          <w:rFonts w:ascii="Arial" w:hAnsi="Arial" w:cs="Arial"/>
          <w:sz w:val="24"/>
          <w:szCs w:val="24"/>
        </w:rPr>
        <w:t>Arla</w:t>
      </w:r>
      <w:proofErr w:type="spellEnd"/>
      <w:r w:rsidR="00745FF1" w:rsidRPr="00745FF1">
        <w:rPr>
          <w:rFonts w:ascii="Arial" w:hAnsi="Arial" w:cs="Arial"/>
          <w:sz w:val="24"/>
          <w:szCs w:val="24"/>
        </w:rPr>
        <w:t xml:space="preserve"> Bangladesh wants to grow their business by ensuring that the dairy products are consumable by every Bangladeshi and people easily can reach their desired high quality products within easy reach. Through quality assurance scheme, </w:t>
      </w:r>
      <w:proofErr w:type="spellStart"/>
      <w:r w:rsidR="00745FF1" w:rsidRPr="00745FF1">
        <w:rPr>
          <w:rFonts w:ascii="Arial" w:hAnsi="Arial" w:cs="Arial"/>
          <w:sz w:val="24"/>
          <w:szCs w:val="24"/>
        </w:rPr>
        <w:t>Arla</w:t>
      </w:r>
      <w:proofErr w:type="spellEnd"/>
      <w:r w:rsidR="00745FF1" w:rsidRPr="00745FF1">
        <w:rPr>
          <w:rFonts w:ascii="Arial" w:hAnsi="Arial" w:cs="Arial"/>
          <w:sz w:val="24"/>
          <w:szCs w:val="24"/>
        </w:rPr>
        <w:t xml:space="preserve"> Foods Bangladesh will be backing farmers to ensure high animal welfare standards. Farmers and </w:t>
      </w:r>
      <w:proofErr w:type="spellStart"/>
      <w:r w:rsidR="00745FF1" w:rsidRPr="00745FF1">
        <w:rPr>
          <w:rFonts w:ascii="Arial" w:hAnsi="Arial" w:cs="Arial"/>
          <w:sz w:val="24"/>
          <w:szCs w:val="24"/>
        </w:rPr>
        <w:t>Arla</w:t>
      </w:r>
      <w:proofErr w:type="spellEnd"/>
      <w:r w:rsidR="00745FF1" w:rsidRPr="00745FF1">
        <w:rPr>
          <w:rFonts w:ascii="Arial" w:hAnsi="Arial" w:cs="Arial"/>
          <w:sz w:val="24"/>
          <w:szCs w:val="24"/>
        </w:rPr>
        <w:t xml:space="preserve"> will work together to secure high quality standards throughout the production of raw milk. </w:t>
      </w:r>
      <w:r w:rsidR="00745FF1">
        <w:rPr>
          <w:rFonts w:ascii="Arial" w:hAnsi="Arial" w:cs="Arial"/>
          <w:sz w:val="24"/>
          <w:szCs w:val="24"/>
        </w:rPr>
        <w:t xml:space="preserve">And for a new project it is important to check the project viability. </w:t>
      </w:r>
      <w:r w:rsidR="00DB43B6">
        <w:rPr>
          <w:rFonts w:ascii="Arial" w:hAnsi="Arial" w:cs="Arial"/>
          <w:sz w:val="24"/>
          <w:szCs w:val="24"/>
        </w:rPr>
        <w:t>By using some</w:t>
      </w:r>
      <w:r w:rsidR="00745FF1">
        <w:rPr>
          <w:rFonts w:ascii="Arial" w:hAnsi="Arial" w:cs="Arial"/>
          <w:sz w:val="24"/>
          <w:szCs w:val="24"/>
        </w:rPr>
        <w:t xml:space="preserve"> financial parameters (Like- NPV, Payback, ROI) it has been showed that the project has positive return on investments and</w:t>
      </w:r>
      <w:r w:rsidR="00DB43B6">
        <w:rPr>
          <w:rFonts w:ascii="Arial" w:hAnsi="Arial" w:cs="Arial"/>
          <w:sz w:val="24"/>
          <w:szCs w:val="24"/>
        </w:rPr>
        <w:t xml:space="preserve"> good to </w:t>
      </w:r>
      <w:r w:rsidR="00DB43B6">
        <w:rPr>
          <w:rFonts w:ascii="Arial" w:hAnsi="Arial" w:cs="Arial"/>
          <w:sz w:val="24"/>
          <w:szCs w:val="24"/>
        </w:rPr>
        <w:lastRenderedPageBreak/>
        <w:t xml:space="preserve">be undertaken the project. </w:t>
      </w:r>
      <w:r w:rsidR="00745FF1">
        <w:rPr>
          <w:rFonts w:ascii="Arial" w:hAnsi="Arial" w:cs="Arial"/>
          <w:sz w:val="24"/>
          <w:szCs w:val="24"/>
        </w:rPr>
        <w:t xml:space="preserve"> </w:t>
      </w:r>
      <w:r w:rsidR="00DB43B6">
        <w:rPr>
          <w:rFonts w:ascii="Arial" w:hAnsi="Arial" w:cs="Arial"/>
          <w:sz w:val="24"/>
          <w:szCs w:val="24"/>
        </w:rPr>
        <w:t>So this project</w:t>
      </w:r>
      <w:r w:rsidR="00745FF1">
        <w:rPr>
          <w:rFonts w:ascii="Arial" w:hAnsi="Arial" w:cs="Arial"/>
          <w:sz w:val="24"/>
          <w:szCs w:val="24"/>
        </w:rPr>
        <w:t xml:space="preserve"> will </w:t>
      </w:r>
      <w:r w:rsidR="00DB43B6">
        <w:rPr>
          <w:rFonts w:ascii="Arial" w:hAnsi="Arial" w:cs="Arial"/>
          <w:sz w:val="24"/>
          <w:szCs w:val="24"/>
        </w:rPr>
        <w:t xml:space="preserve">benefit the </w:t>
      </w:r>
      <w:proofErr w:type="spellStart"/>
      <w:r w:rsidR="00DB43B6">
        <w:rPr>
          <w:rFonts w:ascii="Arial" w:hAnsi="Arial" w:cs="Arial"/>
          <w:sz w:val="24"/>
          <w:szCs w:val="24"/>
        </w:rPr>
        <w:t>Arla</w:t>
      </w:r>
      <w:proofErr w:type="spellEnd"/>
      <w:r w:rsidR="00DB43B6">
        <w:rPr>
          <w:rFonts w:ascii="Arial" w:hAnsi="Arial" w:cs="Arial"/>
          <w:sz w:val="24"/>
          <w:szCs w:val="24"/>
        </w:rPr>
        <w:t xml:space="preserve"> in near future and also the related factors of this project.</w:t>
      </w:r>
      <w:r w:rsidR="007F0C20">
        <w:rPr>
          <w:rFonts w:ascii="Arial" w:hAnsi="Arial" w:cs="Arial"/>
          <w:sz w:val="24"/>
          <w:szCs w:val="24"/>
        </w:rPr>
        <w:br w:type="page"/>
      </w:r>
    </w:p>
    <w:p w:rsidR="007F0C20" w:rsidRDefault="007F0C20" w:rsidP="00100021">
      <w:pPr>
        <w:rPr>
          <w:rFonts w:ascii="Arial" w:hAnsi="Arial" w:cs="Arial"/>
          <w:color w:val="70AD47" w:themeColor="accent6"/>
          <w:sz w:val="40"/>
          <w:u w:val="single"/>
        </w:rPr>
      </w:pPr>
      <w:r w:rsidRPr="007F0C20">
        <w:rPr>
          <w:rFonts w:ascii="Arial" w:hAnsi="Arial" w:cs="Arial"/>
          <w:color w:val="70AD47" w:themeColor="accent6"/>
          <w:sz w:val="40"/>
          <w:u w:val="single"/>
        </w:rPr>
        <w:lastRenderedPageBreak/>
        <w:t xml:space="preserve">Job Description of Me: </w:t>
      </w:r>
    </w:p>
    <w:p w:rsidR="007F0C20" w:rsidRPr="007F0C20" w:rsidRDefault="007F0C20" w:rsidP="007F0C20"/>
    <w:p w:rsidR="007F0C20" w:rsidRPr="007F0C20" w:rsidRDefault="007F0C20" w:rsidP="00D61E15">
      <w:pPr>
        <w:spacing w:before="240" w:after="240" w:line="360" w:lineRule="auto"/>
        <w:jc w:val="both"/>
        <w:rPr>
          <w:rFonts w:ascii="Arial" w:hAnsi="Arial" w:cs="Arial"/>
          <w:sz w:val="24"/>
          <w:szCs w:val="24"/>
        </w:rPr>
      </w:pPr>
      <w:r w:rsidRPr="007F0C20">
        <w:rPr>
          <w:rFonts w:ascii="Arial" w:hAnsi="Arial" w:cs="Arial"/>
          <w:sz w:val="24"/>
          <w:szCs w:val="24"/>
        </w:rPr>
        <w:t xml:space="preserve">As an intern I worked under sales department in Project department. In this department I worked as a helping hand of the project manager. </w:t>
      </w:r>
      <w:proofErr w:type="gramStart"/>
      <w:r w:rsidRPr="007F0C20">
        <w:rPr>
          <w:rFonts w:ascii="Arial" w:hAnsi="Arial" w:cs="Arial"/>
          <w:sz w:val="24"/>
          <w:szCs w:val="24"/>
        </w:rPr>
        <w:t>This department provide</w:t>
      </w:r>
      <w:proofErr w:type="gramEnd"/>
      <w:r w:rsidRPr="007F0C20">
        <w:rPr>
          <w:rFonts w:ascii="Arial" w:hAnsi="Arial" w:cs="Arial"/>
          <w:sz w:val="24"/>
          <w:szCs w:val="24"/>
        </w:rPr>
        <w:t xml:space="preserve"> value to organization by working cross functional task with other department to support different projects of </w:t>
      </w:r>
      <w:proofErr w:type="spellStart"/>
      <w:r w:rsidRPr="007F0C20">
        <w:rPr>
          <w:rFonts w:ascii="Arial" w:hAnsi="Arial" w:cs="Arial"/>
          <w:sz w:val="24"/>
          <w:szCs w:val="24"/>
        </w:rPr>
        <w:t>Arla</w:t>
      </w:r>
      <w:proofErr w:type="spellEnd"/>
      <w:r w:rsidRPr="007F0C20">
        <w:rPr>
          <w:rFonts w:ascii="Arial" w:hAnsi="Arial" w:cs="Arial"/>
          <w:sz w:val="24"/>
          <w:szCs w:val="24"/>
        </w:rPr>
        <w:t xml:space="preserve">. My duty was maintain communication with </w:t>
      </w:r>
      <w:proofErr w:type="gramStart"/>
      <w:r w:rsidRPr="007F0C20">
        <w:rPr>
          <w:rFonts w:ascii="Arial" w:hAnsi="Arial" w:cs="Arial"/>
          <w:sz w:val="24"/>
          <w:szCs w:val="24"/>
        </w:rPr>
        <w:t>all the</w:t>
      </w:r>
      <w:proofErr w:type="gramEnd"/>
      <w:r w:rsidRPr="007F0C20">
        <w:rPr>
          <w:rFonts w:ascii="Arial" w:hAnsi="Arial" w:cs="Arial"/>
          <w:sz w:val="24"/>
          <w:szCs w:val="24"/>
        </w:rPr>
        <w:t xml:space="preserve"> department to prepare project documents and presentation, assist in forecasting and resource allocation, analyzing performance of new projects, maintain business to business communication and observe work flow of third party vendor. </w:t>
      </w:r>
    </w:p>
    <w:p w:rsidR="007F0C20" w:rsidRPr="007F0C20" w:rsidRDefault="007F0C20" w:rsidP="00D61E15">
      <w:pPr>
        <w:spacing w:before="240" w:after="240" w:line="360" w:lineRule="auto"/>
        <w:jc w:val="both"/>
        <w:rPr>
          <w:rFonts w:ascii="Arial" w:hAnsi="Arial" w:cs="Arial"/>
          <w:sz w:val="24"/>
          <w:szCs w:val="24"/>
        </w:rPr>
      </w:pPr>
    </w:p>
    <w:p w:rsidR="007F0C20" w:rsidRPr="007F0C20" w:rsidRDefault="007F0C20" w:rsidP="00D61E15">
      <w:pPr>
        <w:spacing w:before="240" w:after="240" w:line="360" w:lineRule="auto"/>
        <w:jc w:val="both"/>
        <w:rPr>
          <w:rFonts w:ascii="Arial" w:hAnsi="Arial" w:cs="Arial"/>
          <w:sz w:val="24"/>
          <w:szCs w:val="24"/>
        </w:rPr>
      </w:pPr>
      <w:r w:rsidRPr="007F0C20">
        <w:rPr>
          <w:rFonts w:ascii="Arial" w:hAnsi="Arial" w:cs="Arial"/>
          <w:sz w:val="24"/>
          <w:szCs w:val="24"/>
        </w:rPr>
        <w:t xml:space="preserve">Specific responsibility for the job:     </w:t>
      </w:r>
    </w:p>
    <w:p w:rsidR="007F0C20" w:rsidRPr="00D61E15" w:rsidRDefault="007F0C20" w:rsidP="00E433FA">
      <w:pPr>
        <w:pStyle w:val="ListParagraph"/>
        <w:numPr>
          <w:ilvl w:val="0"/>
          <w:numId w:val="13"/>
        </w:numPr>
        <w:spacing w:before="240" w:after="240" w:line="360" w:lineRule="auto"/>
        <w:jc w:val="both"/>
        <w:rPr>
          <w:rFonts w:ascii="Arial" w:hAnsi="Arial" w:cs="Arial"/>
          <w:sz w:val="24"/>
          <w:szCs w:val="24"/>
        </w:rPr>
      </w:pPr>
      <w:r w:rsidRPr="00D61E15">
        <w:rPr>
          <w:rFonts w:ascii="Arial" w:hAnsi="Arial" w:cs="Arial"/>
          <w:sz w:val="24"/>
          <w:szCs w:val="24"/>
        </w:rPr>
        <w:t>Preparing project documents and presentations.</w:t>
      </w:r>
    </w:p>
    <w:p w:rsidR="007F0C20" w:rsidRPr="00D61E15" w:rsidRDefault="007F0C20" w:rsidP="00E433FA">
      <w:pPr>
        <w:pStyle w:val="ListParagraph"/>
        <w:numPr>
          <w:ilvl w:val="0"/>
          <w:numId w:val="13"/>
        </w:numPr>
        <w:spacing w:before="240" w:after="240" w:line="360" w:lineRule="auto"/>
        <w:jc w:val="both"/>
        <w:rPr>
          <w:rFonts w:ascii="Arial" w:hAnsi="Arial" w:cs="Arial"/>
          <w:sz w:val="24"/>
          <w:szCs w:val="24"/>
        </w:rPr>
      </w:pPr>
      <w:r w:rsidRPr="00D61E15">
        <w:rPr>
          <w:rFonts w:ascii="Arial" w:hAnsi="Arial" w:cs="Arial"/>
          <w:sz w:val="24"/>
          <w:szCs w:val="24"/>
        </w:rPr>
        <w:t>Responsible for forecasting, expense reporting, risk management, status reporting, execution, major deliverables, finances, resource allocations and status.</w:t>
      </w:r>
    </w:p>
    <w:p w:rsidR="007F0C20" w:rsidRPr="00D61E15" w:rsidRDefault="007F0C20" w:rsidP="00E433FA">
      <w:pPr>
        <w:pStyle w:val="ListParagraph"/>
        <w:numPr>
          <w:ilvl w:val="0"/>
          <w:numId w:val="13"/>
        </w:numPr>
        <w:spacing w:before="240" w:after="240" w:line="360" w:lineRule="auto"/>
        <w:jc w:val="both"/>
        <w:rPr>
          <w:rFonts w:ascii="Arial" w:hAnsi="Arial" w:cs="Arial"/>
          <w:sz w:val="24"/>
          <w:szCs w:val="24"/>
        </w:rPr>
      </w:pPr>
      <w:r w:rsidRPr="00D61E15">
        <w:rPr>
          <w:rFonts w:ascii="Arial" w:hAnsi="Arial" w:cs="Arial"/>
          <w:sz w:val="24"/>
          <w:szCs w:val="24"/>
        </w:rPr>
        <w:t>Supporting to develop strategy and architecture for clients in alignment with business plans.</w:t>
      </w:r>
    </w:p>
    <w:p w:rsidR="007F0C20" w:rsidRPr="00D61E15" w:rsidRDefault="007F0C20" w:rsidP="00E433FA">
      <w:pPr>
        <w:pStyle w:val="ListParagraph"/>
        <w:numPr>
          <w:ilvl w:val="0"/>
          <w:numId w:val="13"/>
        </w:numPr>
        <w:spacing w:before="240" w:after="240" w:line="360" w:lineRule="auto"/>
        <w:jc w:val="both"/>
        <w:rPr>
          <w:rFonts w:ascii="Arial" w:hAnsi="Arial" w:cs="Arial"/>
          <w:sz w:val="24"/>
          <w:szCs w:val="24"/>
        </w:rPr>
      </w:pPr>
      <w:r w:rsidRPr="00D61E15">
        <w:rPr>
          <w:rFonts w:ascii="Arial" w:hAnsi="Arial" w:cs="Arial"/>
          <w:sz w:val="24"/>
          <w:szCs w:val="24"/>
        </w:rPr>
        <w:t xml:space="preserve">Session coordination </w:t>
      </w:r>
    </w:p>
    <w:p w:rsidR="00100021" w:rsidRPr="0026434D" w:rsidRDefault="007F0C20" w:rsidP="00E433FA">
      <w:pPr>
        <w:pStyle w:val="ListParagraph"/>
        <w:numPr>
          <w:ilvl w:val="0"/>
          <w:numId w:val="13"/>
        </w:numPr>
        <w:spacing w:before="240" w:after="240" w:line="360" w:lineRule="auto"/>
        <w:jc w:val="both"/>
        <w:rPr>
          <w:rFonts w:ascii="Arial" w:hAnsi="Arial" w:cs="Arial"/>
          <w:sz w:val="24"/>
          <w:szCs w:val="24"/>
        </w:rPr>
      </w:pPr>
      <w:r w:rsidRPr="00D61E15">
        <w:rPr>
          <w:rFonts w:ascii="Arial" w:hAnsi="Arial" w:cs="Arial"/>
          <w:sz w:val="24"/>
          <w:szCs w:val="24"/>
        </w:rPr>
        <w:t>Taking meeting minutes</w:t>
      </w:r>
      <w:r w:rsidR="00100021" w:rsidRPr="0026434D">
        <w:rPr>
          <w:rFonts w:ascii="Arial" w:hAnsi="Arial" w:cs="Arial"/>
          <w:sz w:val="72"/>
          <w:szCs w:val="72"/>
        </w:rPr>
        <w:br w:type="page"/>
      </w:r>
    </w:p>
    <w:p w:rsidR="00D61E15" w:rsidRDefault="00D61E15">
      <w:pPr>
        <w:pStyle w:val="TOCHeading"/>
      </w:pPr>
    </w:p>
    <w:sdt>
      <w:sdtPr>
        <w:rPr>
          <w:rFonts w:asciiTheme="minorHAnsi" w:eastAsiaTheme="minorHAnsi" w:hAnsiTheme="minorHAnsi" w:cstheme="minorBidi"/>
          <w:color w:val="auto"/>
          <w:sz w:val="22"/>
          <w:szCs w:val="28"/>
          <w:lang w:bidi="bn-BD"/>
        </w:rPr>
        <w:id w:val="-1164469892"/>
        <w:docPartObj>
          <w:docPartGallery w:val="Table of Contents"/>
          <w:docPartUnique/>
        </w:docPartObj>
      </w:sdtPr>
      <w:sdtEndPr>
        <w:rPr>
          <w:b/>
          <w:bCs/>
          <w:noProof/>
          <w:sz w:val="28"/>
        </w:rPr>
      </w:sdtEndPr>
      <w:sdtContent>
        <w:p w:rsidR="0026434D" w:rsidRPr="00587C41" w:rsidRDefault="00587C41" w:rsidP="00587C41">
          <w:pPr>
            <w:pStyle w:val="TOCHeading"/>
            <w:jc w:val="center"/>
            <w:rPr>
              <w:sz w:val="40"/>
              <w:szCs w:val="40"/>
            </w:rPr>
          </w:pPr>
          <w:r w:rsidRPr="00587C41">
            <w:rPr>
              <w:sz w:val="40"/>
              <w:szCs w:val="40"/>
            </w:rPr>
            <w:t xml:space="preserve">Table of </w:t>
          </w:r>
          <w:r w:rsidR="0026434D" w:rsidRPr="00587C41">
            <w:rPr>
              <w:sz w:val="40"/>
              <w:szCs w:val="40"/>
            </w:rPr>
            <w:t>Contents</w:t>
          </w:r>
        </w:p>
        <w:p w:rsidR="00E83273" w:rsidRDefault="0026434D">
          <w:pPr>
            <w:pStyle w:val="TOC1"/>
            <w:tabs>
              <w:tab w:val="right" w:leader="dot" w:pos="9350"/>
            </w:tabs>
            <w:rPr>
              <w:rFonts w:eastAsiaTheme="minorEastAsia"/>
              <w:noProof/>
            </w:rPr>
          </w:pPr>
          <w:r w:rsidRPr="00587C41">
            <w:rPr>
              <w:b/>
              <w:bCs/>
              <w:noProof/>
              <w:sz w:val="28"/>
            </w:rPr>
            <w:fldChar w:fldCharType="begin"/>
          </w:r>
          <w:r w:rsidRPr="00587C41">
            <w:rPr>
              <w:b/>
              <w:bCs/>
              <w:noProof/>
              <w:sz w:val="28"/>
            </w:rPr>
            <w:instrText xml:space="preserve"> TOC \o "1-3" \h \z \u </w:instrText>
          </w:r>
          <w:r w:rsidRPr="00587C41">
            <w:rPr>
              <w:b/>
              <w:bCs/>
              <w:noProof/>
              <w:sz w:val="28"/>
            </w:rPr>
            <w:fldChar w:fldCharType="separate"/>
          </w:r>
          <w:hyperlink w:anchor="_Toc9726553" w:history="1">
            <w:r w:rsidR="00E83273" w:rsidRPr="00D4670E">
              <w:rPr>
                <w:rStyle w:val="Hyperlink"/>
                <w:rFonts w:ascii="Arial" w:eastAsia="Adobe Gothic Std B" w:hAnsi="Arial" w:cs="Arial"/>
                <w:b/>
                <w:bCs/>
                <w:noProof/>
                <w:lang w:bidi="ar-SA"/>
              </w:rPr>
              <w:t>Chapter 1</w:t>
            </w:r>
            <w:r w:rsidR="00E83273">
              <w:rPr>
                <w:noProof/>
                <w:webHidden/>
              </w:rPr>
              <w:tab/>
            </w:r>
            <w:r w:rsidR="00E83273">
              <w:rPr>
                <w:noProof/>
                <w:webHidden/>
              </w:rPr>
              <w:fldChar w:fldCharType="begin"/>
            </w:r>
            <w:r w:rsidR="00E83273">
              <w:rPr>
                <w:noProof/>
                <w:webHidden/>
              </w:rPr>
              <w:instrText xml:space="preserve"> PAGEREF _Toc9726553 \h </w:instrText>
            </w:r>
            <w:r w:rsidR="00E83273">
              <w:rPr>
                <w:noProof/>
                <w:webHidden/>
              </w:rPr>
            </w:r>
            <w:r w:rsidR="00E83273">
              <w:rPr>
                <w:noProof/>
                <w:webHidden/>
              </w:rPr>
              <w:fldChar w:fldCharType="separate"/>
            </w:r>
            <w:r w:rsidR="00461862">
              <w:rPr>
                <w:noProof/>
                <w:webHidden/>
              </w:rPr>
              <w:t>8</w:t>
            </w:r>
            <w:r w:rsidR="00E83273">
              <w:rPr>
                <w:noProof/>
                <w:webHidden/>
              </w:rPr>
              <w:fldChar w:fldCharType="end"/>
            </w:r>
          </w:hyperlink>
        </w:p>
        <w:p w:rsidR="00E83273" w:rsidRDefault="004C0D13">
          <w:pPr>
            <w:pStyle w:val="TOC1"/>
            <w:tabs>
              <w:tab w:val="right" w:leader="dot" w:pos="9350"/>
            </w:tabs>
            <w:rPr>
              <w:rFonts w:eastAsiaTheme="minorEastAsia"/>
              <w:noProof/>
            </w:rPr>
          </w:pPr>
          <w:hyperlink w:anchor="_Toc9726554" w:history="1">
            <w:r w:rsidR="00E83273" w:rsidRPr="00D4670E">
              <w:rPr>
                <w:rStyle w:val="Hyperlink"/>
                <w:rFonts w:ascii="Arial" w:hAnsi="Arial" w:cs="Arial"/>
                <w:b/>
                <w:bCs/>
                <w:noProof/>
              </w:rPr>
              <w:t>Introduction</w:t>
            </w:r>
            <w:r w:rsidR="00E83273">
              <w:rPr>
                <w:noProof/>
                <w:webHidden/>
              </w:rPr>
              <w:tab/>
            </w:r>
            <w:r w:rsidR="00E83273">
              <w:rPr>
                <w:noProof/>
                <w:webHidden/>
              </w:rPr>
              <w:fldChar w:fldCharType="begin"/>
            </w:r>
            <w:r w:rsidR="00E83273">
              <w:rPr>
                <w:noProof/>
                <w:webHidden/>
              </w:rPr>
              <w:instrText xml:space="preserve"> PAGEREF _Toc9726554 \h </w:instrText>
            </w:r>
            <w:r w:rsidR="00E83273">
              <w:rPr>
                <w:noProof/>
                <w:webHidden/>
              </w:rPr>
            </w:r>
            <w:r w:rsidR="00E83273">
              <w:rPr>
                <w:noProof/>
                <w:webHidden/>
              </w:rPr>
              <w:fldChar w:fldCharType="separate"/>
            </w:r>
            <w:r w:rsidR="00461862">
              <w:rPr>
                <w:noProof/>
                <w:webHidden/>
              </w:rPr>
              <w:t>8</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555" w:history="1">
            <w:r w:rsidR="00E83273" w:rsidRPr="00D4670E">
              <w:rPr>
                <w:rStyle w:val="Hyperlink"/>
                <w:rFonts w:ascii="Arial" w:hAnsi="Arial" w:cs="Arial"/>
                <w:noProof/>
              </w:rPr>
              <w:t>INTRODUCTION:</w:t>
            </w:r>
            <w:r w:rsidR="00E83273">
              <w:rPr>
                <w:noProof/>
                <w:webHidden/>
              </w:rPr>
              <w:tab/>
            </w:r>
            <w:r w:rsidR="00E83273">
              <w:rPr>
                <w:noProof/>
                <w:webHidden/>
              </w:rPr>
              <w:fldChar w:fldCharType="begin"/>
            </w:r>
            <w:r w:rsidR="00E83273">
              <w:rPr>
                <w:noProof/>
                <w:webHidden/>
              </w:rPr>
              <w:instrText xml:space="preserve"> PAGEREF _Toc9726555 \h </w:instrText>
            </w:r>
            <w:r w:rsidR="00E83273">
              <w:rPr>
                <w:noProof/>
                <w:webHidden/>
              </w:rPr>
            </w:r>
            <w:r w:rsidR="00E83273">
              <w:rPr>
                <w:noProof/>
                <w:webHidden/>
              </w:rPr>
              <w:fldChar w:fldCharType="separate"/>
            </w:r>
            <w:r w:rsidR="00461862">
              <w:rPr>
                <w:noProof/>
                <w:webHidden/>
              </w:rPr>
              <w:t>9</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556" w:history="1">
            <w:r w:rsidR="00E83273" w:rsidRPr="00D4670E">
              <w:rPr>
                <w:rStyle w:val="Hyperlink"/>
                <w:rFonts w:ascii="Arial" w:hAnsi="Arial" w:cs="Arial"/>
                <w:noProof/>
              </w:rPr>
              <w:t>Origin of the Report</w:t>
            </w:r>
            <w:r w:rsidR="00E83273">
              <w:rPr>
                <w:noProof/>
                <w:webHidden/>
              </w:rPr>
              <w:tab/>
            </w:r>
            <w:r w:rsidR="00E83273">
              <w:rPr>
                <w:noProof/>
                <w:webHidden/>
              </w:rPr>
              <w:fldChar w:fldCharType="begin"/>
            </w:r>
            <w:r w:rsidR="00E83273">
              <w:rPr>
                <w:noProof/>
                <w:webHidden/>
              </w:rPr>
              <w:instrText xml:space="preserve"> PAGEREF _Toc9726556 \h </w:instrText>
            </w:r>
            <w:r w:rsidR="00E83273">
              <w:rPr>
                <w:noProof/>
                <w:webHidden/>
              </w:rPr>
            </w:r>
            <w:r w:rsidR="00E83273">
              <w:rPr>
                <w:noProof/>
                <w:webHidden/>
              </w:rPr>
              <w:fldChar w:fldCharType="separate"/>
            </w:r>
            <w:r w:rsidR="00461862">
              <w:rPr>
                <w:noProof/>
                <w:webHidden/>
              </w:rPr>
              <w:t>10</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557" w:history="1">
            <w:r w:rsidR="00E83273" w:rsidRPr="00D4670E">
              <w:rPr>
                <w:rStyle w:val="Hyperlink"/>
                <w:rFonts w:ascii="Arial" w:hAnsi="Arial" w:cs="Arial"/>
                <w:noProof/>
              </w:rPr>
              <w:t>Objective of the Report:</w:t>
            </w:r>
            <w:r w:rsidR="00E83273">
              <w:rPr>
                <w:noProof/>
                <w:webHidden/>
              </w:rPr>
              <w:tab/>
            </w:r>
            <w:r w:rsidR="00E83273">
              <w:rPr>
                <w:noProof/>
                <w:webHidden/>
              </w:rPr>
              <w:fldChar w:fldCharType="begin"/>
            </w:r>
            <w:r w:rsidR="00E83273">
              <w:rPr>
                <w:noProof/>
                <w:webHidden/>
              </w:rPr>
              <w:instrText xml:space="preserve"> PAGEREF _Toc9726557 \h </w:instrText>
            </w:r>
            <w:r w:rsidR="00E83273">
              <w:rPr>
                <w:noProof/>
                <w:webHidden/>
              </w:rPr>
            </w:r>
            <w:r w:rsidR="00E83273">
              <w:rPr>
                <w:noProof/>
                <w:webHidden/>
              </w:rPr>
              <w:fldChar w:fldCharType="separate"/>
            </w:r>
            <w:r w:rsidR="00461862">
              <w:rPr>
                <w:noProof/>
                <w:webHidden/>
              </w:rPr>
              <w:t>10</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558" w:history="1">
            <w:r w:rsidR="00E83273" w:rsidRPr="00D4670E">
              <w:rPr>
                <w:rStyle w:val="Hyperlink"/>
                <w:rFonts w:ascii="Arial" w:hAnsi="Arial" w:cs="Arial"/>
                <w:noProof/>
              </w:rPr>
              <w:t>Methodology:</w:t>
            </w:r>
            <w:r w:rsidR="00E83273">
              <w:rPr>
                <w:noProof/>
                <w:webHidden/>
              </w:rPr>
              <w:tab/>
            </w:r>
            <w:r w:rsidR="00E83273">
              <w:rPr>
                <w:noProof/>
                <w:webHidden/>
              </w:rPr>
              <w:fldChar w:fldCharType="begin"/>
            </w:r>
            <w:r w:rsidR="00E83273">
              <w:rPr>
                <w:noProof/>
                <w:webHidden/>
              </w:rPr>
              <w:instrText xml:space="preserve"> PAGEREF _Toc9726558 \h </w:instrText>
            </w:r>
            <w:r w:rsidR="00E83273">
              <w:rPr>
                <w:noProof/>
                <w:webHidden/>
              </w:rPr>
            </w:r>
            <w:r w:rsidR="00E83273">
              <w:rPr>
                <w:noProof/>
                <w:webHidden/>
              </w:rPr>
              <w:fldChar w:fldCharType="separate"/>
            </w:r>
            <w:r w:rsidR="00461862">
              <w:rPr>
                <w:noProof/>
                <w:webHidden/>
              </w:rPr>
              <w:t>11</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559" w:history="1">
            <w:r w:rsidR="00E83273" w:rsidRPr="00D4670E">
              <w:rPr>
                <w:rStyle w:val="Hyperlink"/>
                <w:rFonts w:ascii="Arial" w:hAnsi="Arial" w:cs="Arial"/>
                <w:noProof/>
              </w:rPr>
              <w:t>Data Sources of Report:</w:t>
            </w:r>
            <w:r w:rsidR="00E83273">
              <w:rPr>
                <w:noProof/>
                <w:webHidden/>
              </w:rPr>
              <w:tab/>
            </w:r>
            <w:r w:rsidR="00E83273">
              <w:rPr>
                <w:noProof/>
                <w:webHidden/>
              </w:rPr>
              <w:fldChar w:fldCharType="begin"/>
            </w:r>
            <w:r w:rsidR="00E83273">
              <w:rPr>
                <w:noProof/>
                <w:webHidden/>
              </w:rPr>
              <w:instrText xml:space="preserve"> PAGEREF _Toc9726559 \h </w:instrText>
            </w:r>
            <w:r w:rsidR="00E83273">
              <w:rPr>
                <w:noProof/>
                <w:webHidden/>
              </w:rPr>
            </w:r>
            <w:r w:rsidR="00E83273">
              <w:rPr>
                <w:noProof/>
                <w:webHidden/>
              </w:rPr>
              <w:fldChar w:fldCharType="separate"/>
            </w:r>
            <w:r w:rsidR="00461862">
              <w:rPr>
                <w:noProof/>
                <w:webHidden/>
              </w:rPr>
              <w:t>11</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560" w:history="1">
            <w:r w:rsidR="00E83273" w:rsidRPr="00D4670E">
              <w:rPr>
                <w:rStyle w:val="Hyperlink"/>
                <w:rFonts w:ascii="Arial" w:hAnsi="Arial" w:cs="Arial"/>
                <w:noProof/>
              </w:rPr>
              <w:t>Limitations:</w:t>
            </w:r>
            <w:r w:rsidR="00E83273">
              <w:rPr>
                <w:noProof/>
                <w:webHidden/>
              </w:rPr>
              <w:tab/>
            </w:r>
            <w:r w:rsidR="00E83273">
              <w:rPr>
                <w:noProof/>
                <w:webHidden/>
              </w:rPr>
              <w:fldChar w:fldCharType="begin"/>
            </w:r>
            <w:r w:rsidR="00E83273">
              <w:rPr>
                <w:noProof/>
                <w:webHidden/>
              </w:rPr>
              <w:instrText xml:space="preserve"> PAGEREF _Toc9726560 \h </w:instrText>
            </w:r>
            <w:r w:rsidR="00E83273">
              <w:rPr>
                <w:noProof/>
                <w:webHidden/>
              </w:rPr>
            </w:r>
            <w:r w:rsidR="00E83273">
              <w:rPr>
                <w:noProof/>
                <w:webHidden/>
              </w:rPr>
              <w:fldChar w:fldCharType="separate"/>
            </w:r>
            <w:r w:rsidR="00461862">
              <w:rPr>
                <w:noProof/>
                <w:webHidden/>
              </w:rPr>
              <w:t>11</w:t>
            </w:r>
            <w:r w:rsidR="00E83273">
              <w:rPr>
                <w:noProof/>
                <w:webHidden/>
              </w:rPr>
              <w:fldChar w:fldCharType="end"/>
            </w:r>
          </w:hyperlink>
        </w:p>
        <w:p w:rsidR="00E83273" w:rsidRDefault="004C0D13">
          <w:pPr>
            <w:pStyle w:val="TOC1"/>
            <w:tabs>
              <w:tab w:val="right" w:leader="dot" w:pos="9350"/>
            </w:tabs>
            <w:rPr>
              <w:rFonts w:eastAsiaTheme="minorEastAsia"/>
              <w:noProof/>
            </w:rPr>
          </w:pPr>
          <w:hyperlink w:anchor="_Toc9726561" w:history="1">
            <w:r w:rsidR="00E83273" w:rsidRPr="00D4670E">
              <w:rPr>
                <w:rStyle w:val="Hyperlink"/>
                <w:rFonts w:ascii="Arial" w:eastAsia="Adobe Gothic Std B" w:hAnsi="Arial" w:cs="Arial"/>
                <w:b/>
                <w:bCs/>
                <w:noProof/>
                <w:lang w:bidi="ar-SA"/>
              </w:rPr>
              <w:t>Chapter 2</w:t>
            </w:r>
            <w:r w:rsidR="00E83273">
              <w:rPr>
                <w:noProof/>
                <w:webHidden/>
              </w:rPr>
              <w:tab/>
            </w:r>
            <w:r w:rsidR="00E83273">
              <w:rPr>
                <w:noProof/>
                <w:webHidden/>
              </w:rPr>
              <w:fldChar w:fldCharType="begin"/>
            </w:r>
            <w:r w:rsidR="00E83273">
              <w:rPr>
                <w:noProof/>
                <w:webHidden/>
              </w:rPr>
              <w:instrText xml:space="preserve"> PAGEREF _Toc9726561 \h </w:instrText>
            </w:r>
            <w:r w:rsidR="00E83273">
              <w:rPr>
                <w:noProof/>
                <w:webHidden/>
              </w:rPr>
            </w:r>
            <w:r w:rsidR="00E83273">
              <w:rPr>
                <w:noProof/>
                <w:webHidden/>
              </w:rPr>
              <w:fldChar w:fldCharType="separate"/>
            </w:r>
            <w:r w:rsidR="00461862">
              <w:rPr>
                <w:noProof/>
                <w:webHidden/>
              </w:rPr>
              <w:t>12</w:t>
            </w:r>
            <w:r w:rsidR="00E83273">
              <w:rPr>
                <w:noProof/>
                <w:webHidden/>
              </w:rPr>
              <w:fldChar w:fldCharType="end"/>
            </w:r>
          </w:hyperlink>
        </w:p>
        <w:p w:rsidR="00E83273" w:rsidRDefault="004C0D13">
          <w:pPr>
            <w:pStyle w:val="TOC1"/>
            <w:tabs>
              <w:tab w:val="right" w:leader="dot" w:pos="9350"/>
            </w:tabs>
            <w:rPr>
              <w:rFonts w:eastAsiaTheme="minorEastAsia"/>
              <w:noProof/>
            </w:rPr>
          </w:pPr>
          <w:hyperlink w:anchor="_Toc9726562" w:history="1">
            <w:r w:rsidR="00E83273" w:rsidRPr="00D4670E">
              <w:rPr>
                <w:rStyle w:val="Hyperlink"/>
                <w:rFonts w:ascii="Arial" w:hAnsi="Arial" w:cs="Arial"/>
                <w:b/>
                <w:bCs/>
                <w:noProof/>
              </w:rPr>
              <w:t>Overview of the Company</w:t>
            </w:r>
            <w:r w:rsidR="00E83273">
              <w:rPr>
                <w:noProof/>
                <w:webHidden/>
              </w:rPr>
              <w:tab/>
            </w:r>
            <w:r w:rsidR="00E83273">
              <w:rPr>
                <w:noProof/>
                <w:webHidden/>
              </w:rPr>
              <w:fldChar w:fldCharType="begin"/>
            </w:r>
            <w:r w:rsidR="00E83273">
              <w:rPr>
                <w:noProof/>
                <w:webHidden/>
              </w:rPr>
              <w:instrText xml:space="preserve"> PAGEREF _Toc9726562 \h </w:instrText>
            </w:r>
            <w:r w:rsidR="00E83273">
              <w:rPr>
                <w:noProof/>
                <w:webHidden/>
              </w:rPr>
            </w:r>
            <w:r w:rsidR="00E83273">
              <w:rPr>
                <w:noProof/>
                <w:webHidden/>
              </w:rPr>
              <w:fldChar w:fldCharType="separate"/>
            </w:r>
            <w:r w:rsidR="00461862">
              <w:rPr>
                <w:noProof/>
                <w:webHidden/>
              </w:rPr>
              <w:t>12</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563" w:history="1">
            <w:r w:rsidR="00E83273" w:rsidRPr="00D4670E">
              <w:rPr>
                <w:rStyle w:val="Hyperlink"/>
                <w:rFonts w:ascii="Arial" w:hAnsi="Arial" w:cs="Arial"/>
                <w:noProof/>
              </w:rPr>
              <w:t>Overview of Arla Foods Bangladesh Ltd</w:t>
            </w:r>
            <w:r w:rsidR="00E83273">
              <w:rPr>
                <w:noProof/>
                <w:webHidden/>
              </w:rPr>
              <w:tab/>
            </w:r>
            <w:r w:rsidR="00E83273">
              <w:rPr>
                <w:noProof/>
                <w:webHidden/>
              </w:rPr>
              <w:fldChar w:fldCharType="begin"/>
            </w:r>
            <w:r w:rsidR="00E83273">
              <w:rPr>
                <w:noProof/>
                <w:webHidden/>
              </w:rPr>
              <w:instrText xml:space="preserve"> PAGEREF _Toc9726563 \h </w:instrText>
            </w:r>
            <w:r w:rsidR="00E83273">
              <w:rPr>
                <w:noProof/>
                <w:webHidden/>
              </w:rPr>
            </w:r>
            <w:r w:rsidR="00E83273">
              <w:rPr>
                <w:noProof/>
                <w:webHidden/>
              </w:rPr>
              <w:fldChar w:fldCharType="separate"/>
            </w:r>
            <w:r w:rsidR="00461862">
              <w:rPr>
                <w:noProof/>
                <w:webHidden/>
              </w:rPr>
              <w:t>13</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564" w:history="1">
            <w:r w:rsidR="00E83273" w:rsidRPr="00D4670E">
              <w:rPr>
                <w:rStyle w:val="Hyperlink"/>
                <w:rFonts w:ascii="Arial" w:hAnsi="Arial" w:cs="Arial"/>
                <w:noProof/>
              </w:rPr>
              <w:t>VISION, MISSION AND STRATEGIES</w:t>
            </w:r>
            <w:r w:rsidR="00E83273">
              <w:rPr>
                <w:noProof/>
                <w:webHidden/>
              </w:rPr>
              <w:tab/>
            </w:r>
            <w:r w:rsidR="00E83273">
              <w:rPr>
                <w:noProof/>
                <w:webHidden/>
              </w:rPr>
              <w:fldChar w:fldCharType="begin"/>
            </w:r>
            <w:r w:rsidR="00E83273">
              <w:rPr>
                <w:noProof/>
                <w:webHidden/>
              </w:rPr>
              <w:instrText xml:space="preserve"> PAGEREF _Toc9726564 \h </w:instrText>
            </w:r>
            <w:r w:rsidR="00E83273">
              <w:rPr>
                <w:noProof/>
                <w:webHidden/>
              </w:rPr>
            </w:r>
            <w:r w:rsidR="00E83273">
              <w:rPr>
                <w:noProof/>
                <w:webHidden/>
              </w:rPr>
              <w:fldChar w:fldCharType="separate"/>
            </w:r>
            <w:r w:rsidR="00461862">
              <w:rPr>
                <w:noProof/>
                <w:webHidden/>
              </w:rPr>
              <w:t>14</w:t>
            </w:r>
            <w:r w:rsidR="00E83273">
              <w:rPr>
                <w:noProof/>
                <w:webHidden/>
              </w:rPr>
              <w:fldChar w:fldCharType="end"/>
            </w:r>
          </w:hyperlink>
        </w:p>
        <w:p w:rsidR="00E83273" w:rsidRDefault="004C0D13">
          <w:pPr>
            <w:pStyle w:val="TOC2"/>
            <w:tabs>
              <w:tab w:val="left" w:pos="660"/>
              <w:tab w:val="right" w:leader="dot" w:pos="9350"/>
            </w:tabs>
            <w:rPr>
              <w:rFonts w:eastAsiaTheme="minorEastAsia"/>
              <w:noProof/>
            </w:rPr>
          </w:pPr>
          <w:hyperlink w:anchor="_Toc9726565" w:history="1">
            <w:r w:rsidR="00E83273" w:rsidRPr="00D4670E">
              <w:rPr>
                <w:rStyle w:val="Hyperlink"/>
                <w:rFonts w:ascii="Wingdings" w:hAnsi="Wingdings" w:cs="Arial"/>
                <w:noProof/>
              </w:rPr>
              <w:t></w:t>
            </w:r>
            <w:r w:rsidR="00E83273">
              <w:rPr>
                <w:rFonts w:eastAsiaTheme="minorEastAsia"/>
                <w:noProof/>
              </w:rPr>
              <w:tab/>
            </w:r>
            <w:r w:rsidR="00E83273" w:rsidRPr="00D4670E">
              <w:rPr>
                <w:rStyle w:val="Hyperlink"/>
                <w:rFonts w:ascii="Arial" w:hAnsi="Arial" w:cs="Arial"/>
                <w:noProof/>
              </w:rPr>
              <w:t>Vision:</w:t>
            </w:r>
            <w:r w:rsidR="00E83273">
              <w:rPr>
                <w:noProof/>
                <w:webHidden/>
              </w:rPr>
              <w:tab/>
            </w:r>
            <w:r w:rsidR="00E83273">
              <w:rPr>
                <w:noProof/>
                <w:webHidden/>
              </w:rPr>
              <w:fldChar w:fldCharType="begin"/>
            </w:r>
            <w:r w:rsidR="00E83273">
              <w:rPr>
                <w:noProof/>
                <w:webHidden/>
              </w:rPr>
              <w:instrText xml:space="preserve"> PAGEREF _Toc9726565 \h </w:instrText>
            </w:r>
            <w:r w:rsidR="00E83273">
              <w:rPr>
                <w:noProof/>
                <w:webHidden/>
              </w:rPr>
            </w:r>
            <w:r w:rsidR="00E83273">
              <w:rPr>
                <w:noProof/>
                <w:webHidden/>
              </w:rPr>
              <w:fldChar w:fldCharType="separate"/>
            </w:r>
            <w:r w:rsidR="00461862">
              <w:rPr>
                <w:noProof/>
                <w:webHidden/>
              </w:rPr>
              <w:t>14</w:t>
            </w:r>
            <w:r w:rsidR="00E83273">
              <w:rPr>
                <w:noProof/>
                <w:webHidden/>
              </w:rPr>
              <w:fldChar w:fldCharType="end"/>
            </w:r>
          </w:hyperlink>
        </w:p>
        <w:p w:rsidR="00E83273" w:rsidRDefault="004C0D13">
          <w:pPr>
            <w:pStyle w:val="TOC2"/>
            <w:tabs>
              <w:tab w:val="left" w:pos="660"/>
              <w:tab w:val="right" w:leader="dot" w:pos="9350"/>
            </w:tabs>
            <w:rPr>
              <w:rFonts w:eastAsiaTheme="minorEastAsia"/>
              <w:noProof/>
            </w:rPr>
          </w:pPr>
          <w:hyperlink w:anchor="_Toc9726566" w:history="1">
            <w:r w:rsidR="00E83273" w:rsidRPr="00D4670E">
              <w:rPr>
                <w:rStyle w:val="Hyperlink"/>
                <w:rFonts w:ascii="Wingdings" w:hAnsi="Wingdings" w:cs="Arial"/>
                <w:noProof/>
              </w:rPr>
              <w:t></w:t>
            </w:r>
            <w:r w:rsidR="00E83273">
              <w:rPr>
                <w:rFonts w:eastAsiaTheme="minorEastAsia"/>
                <w:noProof/>
              </w:rPr>
              <w:tab/>
            </w:r>
            <w:r w:rsidR="00E83273" w:rsidRPr="00D4670E">
              <w:rPr>
                <w:rStyle w:val="Hyperlink"/>
                <w:rFonts w:ascii="Arial" w:hAnsi="Arial" w:cs="Arial"/>
                <w:noProof/>
              </w:rPr>
              <w:t>Mission:</w:t>
            </w:r>
            <w:r w:rsidR="00E83273">
              <w:rPr>
                <w:noProof/>
                <w:webHidden/>
              </w:rPr>
              <w:tab/>
            </w:r>
            <w:r w:rsidR="00E83273">
              <w:rPr>
                <w:noProof/>
                <w:webHidden/>
              </w:rPr>
              <w:fldChar w:fldCharType="begin"/>
            </w:r>
            <w:r w:rsidR="00E83273">
              <w:rPr>
                <w:noProof/>
                <w:webHidden/>
              </w:rPr>
              <w:instrText xml:space="preserve"> PAGEREF _Toc9726566 \h </w:instrText>
            </w:r>
            <w:r w:rsidR="00E83273">
              <w:rPr>
                <w:noProof/>
                <w:webHidden/>
              </w:rPr>
            </w:r>
            <w:r w:rsidR="00E83273">
              <w:rPr>
                <w:noProof/>
                <w:webHidden/>
              </w:rPr>
              <w:fldChar w:fldCharType="separate"/>
            </w:r>
            <w:r w:rsidR="00461862">
              <w:rPr>
                <w:noProof/>
                <w:webHidden/>
              </w:rPr>
              <w:t>14</w:t>
            </w:r>
            <w:r w:rsidR="00E83273">
              <w:rPr>
                <w:noProof/>
                <w:webHidden/>
              </w:rPr>
              <w:fldChar w:fldCharType="end"/>
            </w:r>
          </w:hyperlink>
        </w:p>
        <w:p w:rsidR="00E83273" w:rsidRDefault="004C0D13">
          <w:pPr>
            <w:pStyle w:val="TOC2"/>
            <w:tabs>
              <w:tab w:val="left" w:pos="660"/>
              <w:tab w:val="right" w:leader="dot" w:pos="9350"/>
            </w:tabs>
            <w:rPr>
              <w:rFonts w:eastAsiaTheme="minorEastAsia"/>
              <w:noProof/>
            </w:rPr>
          </w:pPr>
          <w:hyperlink w:anchor="_Toc9726567" w:history="1">
            <w:r w:rsidR="00E83273" w:rsidRPr="00D4670E">
              <w:rPr>
                <w:rStyle w:val="Hyperlink"/>
                <w:rFonts w:ascii="Wingdings" w:hAnsi="Wingdings" w:cs="Arial"/>
                <w:noProof/>
              </w:rPr>
              <w:t></w:t>
            </w:r>
            <w:r w:rsidR="00E83273">
              <w:rPr>
                <w:rFonts w:eastAsiaTheme="minorEastAsia"/>
                <w:noProof/>
              </w:rPr>
              <w:tab/>
            </w:r>
            <w:r w:rsidR="00E83273" w:rsidRPr="00D4670E">
              <w:rPr>
                <w:rStyle w:val="Hyperlink"/>
                <w:rFonts w:ascii="Arial" w:hAnsi="Arial" w:cs="Arial"/>
                <w:noProof/>
              </w:rPr>
              <w:t>Strategies:</w:t>
            </w:r>
            <w:r w:rsidR="00E83273">
              <w:rPr>
                <w:noProof/>
                <w:webHidden/>
              </w:rPr>
              <w:tab/>
            </w:r>
            <w:r w:rsidR="00E83273">
              <w:rPr>
                <w:noProof/>
                <w:webHidden/>
              </w:rPr>
              <w:fldChar w:fldCharType="begin"/>
            </w:r>
            <w:r w:rsidR="00E83273">
              <w:rPr>
                <w:noProof/>
                <w:webHidden/>
              </w:rPr>
              <w:instrText xml:space="preserve"> PAGEREF _Toc9726567 \h </w:instrText>
            </w:r>
            <w:r w:rsidR="00E83273">
              <w:rPr>
                <w:noProof/>
                <w:webHidden/>
              </w:rPr>
            </w:r>
            <w:r w:rsidR="00E83273">
              <w:rPr>
                <w:noProof/>
                <w:webHidden/>
              </w:rPr>
              <w:fldChar w:fldCharType="separate"/>
            </w:r>
            <w:r w:rsidR="00461862">
              <w:rPr>
                <w:noProof/>
                <w:webHidden/>
              </w:rPr>
              <w:t>14</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568" w:history="1">
            <w:r w:rsidR="00E83273" w:rsidRPr="00D4670E">
              <w:rPr>
                <w:rStyle w:val="Hyperlink"/>
                <w:rFonts w:ascii="Arial" w:hAnsi="Arial" w:cs="Arial"/>
                <w:noProof/>
              </w:rPr>
              <w:t>Products of Arla Foods in Bangladesh:</w:t>
            </w:r>
            <w:r w:rsidR="00E83273">
              <w:rPr>
                <w:noProof/>
                <w:webHidden/>
              </w:rPr>
              <w:tab/>
            </w:r>
            <w:r w:rsidR="00E83273">
              <w:rPr>
                <w:noProof/>
                <w:webHidden/>
              </w:rPr>
              <w:fldChar w:fldCharType="begin"/>
            </w:r>
            <w:r w:rsidR="00E83273">
              <w:rPr>
                <w:noProof/>
                <w:webHidden/>
              </w:rPr>
              <w:instrText xml:space="preserve"> PAGEREF _Toc9726568 \h </w:instrText>
            </w:r>
            <w:r w:rsidR="00E83273">
              <w:rPr>
                <w:noProof/>
                <w:webHidden/>
              </w:rPr>
            </w:r>
            <w:r w:rsidR="00E83273">
              <w:rPr>
                <w:noProof/>
                <w:webHidden/>
              </w:rPr>
              <w:fldChar w:fldCharType="separate"/>
            </w:r>
            <w:r w:rsidR="00461862">
              <w:rPr>
                <w:noProof/>
                <w:webHidden/>
              </w:rPr>
              <w:t>14</w:t>
            </w:r>
            <w:r w:rsidR="00E83273">
              <w:rPr>
                <w:noProof/>
                <w:webHidden/>
              </w:rPr>
              <w:fldChar w:fldCharType="end"/>
            </w:r>
          </w:hyperlink>
        </w:p>
        <w:p w:rsidR="00E83273" w:rsidRDefault="004C0D13">
          <w:pPr>
            <w:pStyle w:val="TOC1"/>
            <w:tabs>
              <w:tab w:val="right" w:leader="dot" w:pos="9350"/>
            </w:tabs>
            <w:rPr>
              <w:rFonts w:eastAsiaTheme="minorEastAsia"/>
              <w:noProof/>
            </w:rPr>
          </w:pPr>
          <w:hyperlink w:anchor="_Toc9726569" w:history="1">
            <w:r w:rsidR="00E83273" w:rsidRPr="00D4670E">
              <w:rPr>
                <w:rStyle w:val="Hyperlink"/>
                <w:rFonts w:ascii="Arial" w:eastAsia="Adobe Gothic Std B" w:hAnsi="Arial" w:cs="Arial"/>
                <w:b/>
                <w:bCs/>
                <w:noProof/>
                <w:lang w:bidi="ar-SA"/>
              </w:rPr>
              <w:t>CHPTER 3</w:t>
            </w:r>
            <w:r w:rsidR="00E83273">
              <w:rPr>
                <w:noProof/>
                <w:webHidden/>
              </w:rPr>
              <w:tab/>
            </w:r>
            <w:r w:rsidR="00E83273">
              <w:rPr>
                <w:noProof/>
                <w:webHidden/>
              </w:rPr>
              <w:fldChar w:fldCharType="begin"/>
            </w:r>
            <w:r w:rsidR="00E83273">
              <w:rPr>
                <w:noProof/>
                <w:webHidden/>
              </w:rPr>
              <w:instrText xml:space="preserve"> PAGEREF _Toc9726569 \h </w:instrText>
            </w:r>
            <w:r w:rsidR="00E83273">
              <w:rPr>
                <w:noProof/>
                <w:webHidden/>
              </w:rPr>
            </w:r>
            <w:r w:rsidR="00E83273">
              <w:rPr>
                <w:noProof/>
                <w:webHidden/>
              </w:rPr>
              <w:fldChar w:fldCharType="separate"/>
            </w:r>
            <w:r w:rsidR="00461862">
              <w:rPr>
                <w:noProof/>
                <w:webHidden/>
              </w:rPr>
              <w:t>16</w:t>
            </w:r>
            <w:r w:rsidR="00E83273">
              <w:rPr>
                <w:noProof/>
                <w:webHidden/>
              </w:rPr>
              <w:fldChar w:fldCharType="end"/>
            </w:r>
          </w:hyperlink>
        </w:p>
        <w:p w:rsidR="00E83273" w:rsidRDefault="004C0D13">
          <w:pPr>
            <w:pStyle w:val="TOC1"/>
            <w:tabs>
              <w:tab w:val="right" w:leader="dot" w:pos="9350"/>
            </w:tabs>
            <w:rPr>
              <w:rFonts w:eastAsiaTheme="minorEastAsia"/>
              <w:noProof/>
            </w:rPr>
          </w:pPr>
          <w:hyperlink w:anchor="_Toc9726570" w:history="1">
            <w:r w:rsidR="00E83273" w:rsidRPr="00D4670E">
              <w:rPr>
                <w:rStyle w:val="Hyperlink"/>
                <w:rFonts w:ascii="Arial" w:hAnsi="Arial" w:cs="Arial"/>
                <w:b/>
                <w:bCs/>
                <w:noProof/>
              </w:rPr>
              <w:t>Project Local Sourcing of Milk</w:t>
            </w:r>
            <w:r w:rsidR="00E83273">
              <w:rPr>
                <w:noProof/>
                <w:webHidden/>
              </w:rPr>
              <w:tab/>
            </w:r>
            <w:r w:rsidR="00E83273">
              <w:rPr>
                <w:noProof/>
                <w:webHidden/>
              </w:rPr>
              <w:fldChar w:fldCharType="begin"/>
            </w:r>
            <w:r w:rsidR="00E83273">
              <w:rPr>
                <w:noProof/>
                <w:webHidden/>
              </w:rPr>
              <w:instrText xml:space="preserve"> PAGEREF _Toc9726570 \h </w:instrText>
            </w:r>
            <w:r w:rsidR="00E83273">
              <w:rPr>
                <w:noProof/>
                <w:webHidden/>
              </w:rPr>
            </w:r>
            <w:r w:rsidR="00E83273">
              <w:rPr>
                <w:noProof/>
                <w:webHidden/>
              </w:rPr>
              <w:fldChar w:fldCharType="separate"/>
            </w:r>
            <w:r w:rsidR="00461862">
              <w:rPr>
                <w:noProof/>
                <w:webHidden/>
              </w:rPr>
              <w:t>16</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571" w:history="1">
            <w:r w:rsidR="00E83273" w:rsidRPr="00D4670E">
              <w:rPr>
                <w:rStyle w:val="Hyperlink"/>
                <w:rFonts w:ascii="Arial" w:hAnsi="Arial" w:cs="Arial"/>
                <w:noProof/>
              </w:rPr>
              <w:t>Project Summary:</w:t>
            </w:r>
            <w:r w:rsidR="00E83273">
              <w:rPr>
                <w:noProof/>
                <w:webHidden/>
              </w:rPr>
              <w:tab/>
            </w:r>
            <w:r w:rsidR="00E83273">
              <w:rPr>
                <w:noProof/>
                <w:webHidden/>
              </w:rPr>
              <w:fldChar w:fldCharType="begin"/>
            </w:r>
            <w:r w:rsidR="00E83273">
              <w:rPr>
                <w:noProof/>
                <w:webHidden/>
              </w:rPr>
              <w:instrText xml:space="preserve"> PAGEREF _Toc9726571 \h </w:instrText>
            </w:r>
            <w:r w:rsidR="00E83273">
              <w:rPr>
                <w:noProof/>
                <w:webHidden/>
              </w:rPr>
            </w:r>
            <w:r w:rsidR="00E83273">
              <w:rPr>
                <w:noProof/>
                <w:webHidden/>
              </w:rPr>
              <w:fldChar w:fldCharType="separate"/>
            </w:r>
            <w:r w:rsidR="00461862">
              <w:rPr>
                <w:noProof/>
                <w:webHidden/>
              </w:rPr>
              <w:t>17</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572" w:history="1">
            <w:r w:rsidR="00E83273" w:rsidRPr="00D4670E">
              <w:rPr>
                <w:rStyle w:val="Hyperlink"/>
                <w:rFonts w:ascii="Arial" w:hAnsi="Arial" w:cs="Arial"/>
                <w:noProof/>
              </w:rPr>
              <w:t>Overview:</w:t>
            </w:r>
            <w:r w:rsidR="00E83273">
              <w:rPr>
                <w:noProof/>
                <w:webHidden/>
              </w:rPr>
              <w:tab/>
            </w:r>
            <w:r w:rsidR="00E83273">
              <w:rPr>
                <w:noProof/>
                <w:webHidden/>
              </w:rPr>
              <w:fldChar w:fldCharType="begin"/>
            </w:r>
            <w:r w:rsidR="00E83273">
              <w:rPr>
                <w:noProof/>
                <w:webHidden/>
              </w:rPr>
              <w:instrText xml:space="preserve"> PAGEREF _Toc9726572 \h </w:instrText>
            </w:r>
            <w:r w:rsidR="00E83273">
              <w:rPr>
                <w:noProof/>
                <w:webHidden/>
              </w:rPr>
            </w:r>
            <w:r w:rsidR="00E83273">
              <w:rPr>
                <w:noProof/>
                <w:webHidden/>
              </w:rPr>
              <w:fldChar w:fldCharType="separate"/>
            </w:r>
            <w:r w:rsidR="00461862">
              <w:rPr>
                <w:noProof/>
                <w:webHidden/>
              </w:rPr>
              <w:t>17</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573" w:history="1">
            <w:r w:rsidR="00E83273" w:rsidRPr="00D4670E">
              <w:rPr>
                <w:rStyle w:val="Hyperlink"/>
                <w:rFonts w:ascii="Arial" w:hAnsi="Arial" w:cs="Arial"/>
                <w:noProof/>
              </w:rPr>
              <w:t>Projected Products</w:t>
            </w:r>
            <w:r w:rsidR="00E83273">
              <w:rPr>
                <w:noProof/>
                <w:webHidden/>
              </w:rPr>
              <w:tab/>
            </w:r>
            <w:r w:rsidR="00E83273">
              <w:rPr>
                <w:noProof/>
                <w:webHidden/>
              </w:rPr>
              <w:fldChar w:fldCharType="begin"/>
            </w:r>
            <w:r w:rsidR="00E83273">
              <w:rPr>
                <w:noProof/>
                <w:webHidden/>
              </w:rPr>
              <w:instrText xml:space="preserve"> PAGEREF _Toc9726573 \h </w:instrText>
            </w:r>
            <w:r w:rsidR="00E83273">
              <w:rPr>
                <w:noProof/>
                <w:webHidden/>
              </w:rPr>
            </w:r>
            <w:r w:rsidR="00E83273">
              <w:rPr>
                <w:noProof/>
                <w:webHidden/>
              </w:rPr>
              <w:fldChar w:fldCharType="separate"/>
            </w:r>
            <w:r w:rsidR="00461862">
              <w:rPr>
                <w:noProof/>
                <w:webHidden/>
              </w:rPr>
              <w:t>19</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574" w:history="1">
            <w:r w:rsidR="00E83273" w:rsidRPr="00D4670E">
              <w:rPr>
                <w:rStyle w:val="Hyperlink"/>
                <w:rFonts w:ascii="Arial" w:hAnsi="Arial" w:cs="Arial"/>
                <w:noProof/>
              </w:rPr>
              <w:t>Project Goals:</w:t>
            </w:r>
            <w:r w:rsidR="00E83273">
              <w:rPr>
                <w:noProof/>
                <w:webHidden/>
              </w:rPr>
              <w:tab/>
            </w:r>
            <w:r w:rsidR="00E83273">
              <w:rPr>
                <w:noProof/>
                <w:webHidden/>
              </w:rPr>
              <w:fldChar w:fldCharType="begin"/>
            </w:r>
            <w:r w:rsidR="00E83273">
              <w:rPr>
                <w:noProof/>
                <w:webHidden/>
              </w:rPr>
              <w:instrText xml:space="preserve"> PAGEREF _Toc9726574 \h </w:instrText>
            </w:r>
            <w:r w:rsidR="00E83273">
              <w:rPr>
                <w:noProof/>
                <w:webHidden/>
              </w:rPr>
            </w:r>
            <w:r w:rsidR="00E83273">
              <w:rPr>
                <w:noProof/>
                <w:webHidden/>
              </w:rPr>
              <w:fldChar w:fldCharType="separate"/>
            </w:r>
            <w:r w:rsidR="00461862">
              <w:rPr>
                <w:noProof/>
                <w:webHidden/>
              </w:rPr>
              <w:t>20</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575" w:history="1">
            <w:r w:rsidR="00E83273" w:rsidRPr="00D4670E">
              <w:rPr>
                <w:rStyle w:val="Hyperlink"/>
                <w:rFonts w:ascii="Arial" w:hAnsi="Arial" w:cs="Arial"/>
                <w:noProof/>
              </w:rPr>
              <w:t>General assumptions:</w:t>
            </w:r>
            <w:r w:rsidR="00E83273">
              <w:rPr>
                <w:noProof/>
                <w:webHidden/>
              </w:rPr>
              <w:tab/>
            </w:r>
            <w:r w:rsidR="00E83273">
              <w:rPr>
                <w:noProof/>
                <w:webHidden/>
              </w:rPr>
              <w:fldChar w:fldCharType="begin"/>
            </w:r>
            <w:r w:rsidR="00E83273">
              <w:rPr>
                <w:noProof/>
                <w:webHidden/>
              </w:rPr>
              <w:instrText xml:space="preserve"> PAGEREF _Toc9726575 \h </w:instrText>
            </w:r>
            <w:r w:rsidR="00E83273">
              <w:rPr>
                <w:noProof/>
                <w:webHidden/>
              </w:rPr>
            </w:r>
            <w:r w:rsidR="00E83273">
              <w:rPr>
                <w:noProof/>
                <w:webHidden/>
              </w:rPr>
              <w:fldChar w:fldCharType="separate"/>
            </w:r>
            <w:r w:rsidR="00461862">
              <w:rPr>
                <w:noProof/>
                <w:webHidden/>
              </w:rPr>
              <w:t>20</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576" w:history="1">
            <w:r w:rsidR="00E83273" w:rsidRPr="00D4670E">
              <w:rPr>
                <w:rStyle w:val="Hyperlink"/>
                <w:rFonts w:ascii="Arial" w:hAnsi="Arial" w:cs="Arial"/>
                <w:noProof/>
              </w:rPr>
              <w:t>Requirements of the Project:</w:t>
            </w:r>
            <w:r w:rsidR="00E83273">
              <w:rPr>
                <w:noProof/>
                <w:webHidden/>
              </w:rPr>
              <w:tab/>
            </w:r>
            <w:r w:rsidR="00E83273">
              <w:rPr>
                <w:noProof/>
                <w:webHidden/>
              </w:rPr>
              <w:fldChar w:fldCharType="begin"/>
            </w:r>
            <w:r w:rsidR="00E83273">
              <w:rPr>
                <w:noProof/>
                <w:webHidden/>
              </w:rPr>
              <w:instrText xml:space="preserve"> PAGEREF _Toc9726576 \h </w:instrText>
            </w:r>
            <w:r w:rsidR="00E83273">
              <w:rPr>
                <w:noProof/>
                <w:webHidden/>
              </w:rPr>
            </w:r>
            <w:r w:rsidR="00E83273">
              <w:rPr>
                <w:noProof/>
                <w:webHidden/>
              </w:rPr>
              <w:fldChar w:fldCharType="separate"/>
            </w:r>
            <w:r w:rsidR="00461862">
              <w:rPr>
                <w:noProof/>
                <w:webHidden/>
              </w:rPr>
              <w:t>21</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577" w:history="1">
            <w:r w:rsidR="00E83273" w:rsidRPr="00D4670E">
              <w:rPr>
                <w:rStyle w:val="Hyperlink"/>
                <w:rFonts w:ascii="Arial" w:hAnsi="Arial" w:cs="Arial"/>
                <w:noProof/>
              </w:rPr>
              <w:t>Ownership Modules:</w:t>
            </w:r>
            <w:r w:rsidR="00E83273">
              <w:rPr>
                <w:noProof/>
                <w:webHidden/>
              </w:rPr>
              <w:tab/>
            </w:r>
            <w:r w:rsidR="00E83273">
              <w:rPr>
                <w:noProof/>
                <w:webHidden/>
              </w:rPr>
              <w:fldChar w:fldCharType="begin"/>
            </w:r>
            <w:r w:rsidR="00E83273">
              <w:rPr>
                <w:noProof/>
                <w:webHidden/>
              </w:rPr>
              <w:instrText xml:space="preserve"> PAGEREF _Toc9726577 \h </w:instrText>
            </w:r>
            <w:r w:rsidR="00E83273">
              <w:rPr>
                <w:noProof/>
                <w:webHidden/>
              </w:rPr>
            </w:r>
            <w:r w:rsidR="00E83273">
              <w:rPr>
                <w:noProof/>
                <w:webHidden/>
              </w:rPr>
              <w:fldChar w:fldCharType="separate"/>
            </w:r>
            <w:r w:rsidR="00461862">
              <w:rPr>
                <w:noProof/>
                <w:webHidden/>
              </w:rPr>
              <w:t>22</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578" w:history="1">
            <w:r w:rsidR="00E83273" w:rsidRPr="00D4670E">
              <w:rPr>
                <w:rStyle w:val="Hyperlink"/>
                <w:rFonts w:ascii="Arial" w:hAnsi="Arial" w:cs="Arial"/>
                <w:noProof/>
              </w:rPr>
              <w:t>Bangladesh dairy capacity and Availability:</w:t>
            </w:r>
            <w:r w:rsidR="00E83273">
              <w:rPr>
                <w:noProof/>
                <w:webHidden/>
              </w:rPr>
              <w:tab/>
            </w:r>
            <w:r w:rsidR="00E83273">
              <w:rPr>
                <w:noProof/>
                <w:webHidden/>
              </w:rPr>
              <w:fldChar w:fldCharType="begin"/>
            </w:r>
            <w:r w:rsidR="00E83273">
              <w:rPr>
                <w:noProof/>
                <w:webHidden/>
              </w:rPr>
              <w:instrText xml:space="preserve"> PAGEREF _Toc9726578 \h </w:instrText>
            </w:r>
            <w:r w:rsidR="00E83273">
              <w:rPr>
                <w:noProof/>
                <w:webHidden/>
              </w:rPr>
            </w:r>
            <w:r w:rsidR="00E83273">
              <w:rPr>
                <w:noProof/>
                <w:webHidden/>
              </w:rPr>
              <w:fldChar w:fldCharType="separate"/>
            </w:r>
            <w:r w:rsidR="00461862">
              <w:rPr>
                <w:noProof/>
                <w:webHidden/>
              </w:rPr>
              <w:t>23</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579" w:history="1">
            <w:r w:rsidR="00E83273" w:rsidRPr="00D4670E">
              <w:rPr>
                <w:rStyle w:val="Hyperlink"/>
                <w:rFonts w:ascii="Arial" w:hAnsi="Arial" w:cs="Arial"/>
                <w:noProof/>
              </w:rPr>
              <w:t>Arla’s targeted volumes:</w:t>
            </w:r>
            <w:r w:rsidR="00E83273">
              <w:rPr>
                <w:noProof/>
                <w:webHidden/>
              </w:rPr>
              <w:tab/>
            </w:r>
            <w:r w:rsidR="00E83273">
              <w:rPr>
                <w:noProof/>
                <w:webHidden/>
              </w:rPr>
              <w:fldChar w:fldCharType="begin"/>
            </w:r>
            <w:r w:rsidR="00E83273">
              <w:rPr>
                <w:noProof/>
                <w:webHidden/>
              </w:rPr>
              <w:instrText xml:space="preserve"> PAGEREF _Toc9726579 \h </w:instrText>
            </w:r>
            <w:r w:rsidR="00E83273">
              <w:rPr>
                <w:noProof/>
                <w:webHidden/>
              </w:rPr>
            </w:r>
            <w:r w:rsidR="00E83273">
              <w:rPr>
                <w:noProof/>
                <w:webHidden/>
              </w:rPr>
              <w:fldChar w:fldCharType="separate"/>
            </w:r>
            <w:r w:rsidR="00461862">
              <w:rPr>
                <w:noProof/>
                <w:webHidden/>
              </w:rPr>
              <w:t>24</w:t>
            </w:r>
            <w:r w:rsidR="00E83273">
              <w:rPr>
                <w:noProof/>
                <w:webHidden/>
              </w:rPr>
              <w:fldChar w:fldCharType="end"/>
            </w:r>
          </w:hyperlink>
        </w:p>
        <w:p w:rsidR="00E83273" w:rsidRDefault="004C0D13">
          <w:pPr>
            <w:pStyle w:val="TOC1"/>
            <w:tabs>
              <w:tab w:val="right" w:leader="dot" w:pos="9350"/>
            </w:tabs>
            <w:rPr>
              <w:rFonts w:eastAsiaTheme="minorEastAsia"/>
              <w:noProof/>
            </w:rPr>
          </w:pPr>
          <w:hyperlink w:anchor="_Toc9726580" w:history="1">
            <w:r w:rsidR="00E83273" w:rsidRPr="00D4670E">
              <w:rPr>
                <w:rStyle w:val="Hyperlink"/>
                <w:rFonts w:ascii="Arial" w:eastAsia="Adobe Gothic Std B" w:hAnsi="Arial" w:cs="Arial"/>
                <w:b/>
                <w:bCs/>
                <w:noProof/>
                <w:lang w:bidi="ar-SA"/>
              </w:rPr>
              <w:t>Chapter 4</w:t>
            </w:r>
            <w:r w:rsidR="00E83273">
              <w:rPr>
                <w:noProof/>
                <w:webHidden/>
              </w:rPr>
              <w:tab/>
            </w:r>
            <w:r w:rsidR="00E83273">
              <w:rPr>
                <w:noProof/>
                <w:webHidden/>
              </w:rPr>
              <w:fldChar w:fldCharType="begin"/>
            </w:r>
            <w:r w:rsidR="00E83273">
              <w:rPr>
                <w:noProof/>
                <w:webHidden/>
              </w:rPr>
              <w:instrText xml:space="preserve"> PAGEREF _Toc9726580 \h </w:instrText>
            </w:r>
            <w:r w:rsidR="00E83273">
              <w:rPr>
                <w:noProof/>
                <w:webHidden/>
              </w:rPr>
            </w:r>
            <w:r w:rsidR="00E83273">
              <w:rPr>
                <w:noProof/>
                <w:webHidden/>
              </w:rPr>
              <w:fldChar w:fldCharType="separate"/>
            </w:r>
            <w:r w:rsidR="00461862">
              <w:rPr>
                <w:noProof/>
                <w:webHidden/>
              </w:rPr>
              <w:t>25</w:t>
            </w:r>
            <w:r w:rsidR="00E83273">
              <w:rPr>
                <w:noProof/>
                <w:webHidden/>
              </w:rPr>
              <w:fldChar w:fldCharType="end"/>
            </w:r>
          </w:hyperlink>
        </w:p>
        <w:p w:rsidR="00E83273" w:rsidRDefault="004C0D13">
          <w:pPr>
            <w:pStyle w:val="TOC1"/>
            <w:tabs>
              <w:tab w:val="right" w:leader="dot" w:pos="9350"/>
            </w:tabs>
            <w:rPr>
              <w:rFonts w:eastAsiaTheme="minorEastAsia"/>
              <w:noProof/>
            </w:rPr>
          </w:pPr>
          <w:hyperlink w:anchor="_Toc9726581" w:history="1">
            <w:r w:rsidR="00E83273" w:rsidRPr="00D4670E">
              <w:rPr>
                <w:rStyle w:val="Hyperlink"/>
                <w:rFonts w:ascii="Arial" w:hAnsi="Arial" w:cs="Arial"/>
                <w:b/>
                <w:bCs/>
                <w:noProof/>
              </w:rPr>
              <w:t>Findings and Analysis</w:t>
            </w:r>
            <w:r w:rsidR="00E83273">
              <w:rPr>
                <w:noProof/>
                <w:webHidden/>
              </w:rPr>
              <w:tab/>
            </w:r>
            <w:r w:rsidR="00E83273">
              <w:rPr>
                <w:noProof/>
                <w:webHidden/>
              </w:rPr>
              <w:fldChar w:fldCharType="begin"/>
            </w:r>
            <w:r w:rsidR="00E83273">
              <w:rPr>
                <w:noProof/>
                <w:webHidden/>
              </w:rPr>
              <w:instrText xml:space="preserve"> PAGEREF _Toc9726581 \h </w:instrText>
            </w:r>
            <w:r w:rsidR="00E83273">
              <w:rPr>
                <w:noProof/>
                <w:webHidden/>
              </w:rPr>
            </w:r>
            <w:r w:rsidR="00E83273">
              <w:rPr>
                <w:noProof/>
                <w:webHidden/>
              </w:rPr>
              <w:fldChar w:fldCharType="separate"/>
            </w:r>
            <w:r w:rsidR="00461862">
              <w:rPr>
                <w:noProof/>
                <w:webHidden/>
              </w:rPr>
              <w:t>25</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582" w:history="1">
            <w:r w:rsidR="00E83273" w:rsidRPr="00D4670E">
              <w:rPr>
                <w:rStyle w:val="Hyperlink"/>
                <w:rFonts w:ascii="Arial" w:hAnsi="Arial" w:cs="Arial"/>
                <w:noProof/>
              </w:rPr>
              <w:t>Estimate and cost benefits:</w:t>
            </w:r>
            <w:r w:rsidR="00E83273">
              <w:rPr>
                <w:noProof/>
                <w:webHidden/>
              </w:rPr>
              <w:tab/>
            </w:r>
            <w:r w:rsidR="00E83273">
              <w:rPr>
                <w:noProof/>
                <w:webHidden/>
              </w:rPr>
              <w:fldChar w:fldCharType="begin"/>
            </w:r>
            <w:r w:rsidR="00E83273">
              <w:rPr>
                <w:noProof/>
                <w:webHidden/>
              </w:rPr>
              <w:instrText xml:space="preserve"> PAGEREF _Toc9726582 \h </w:instrText>
            </w:r>
            <w:r w:rsidR="00E83273">
              <w:rPr>
                <w:noProof/>
                <w:webHidden/>
              </w:rPr>
            </w:r>
            <w:r w:rsidR="00E83273">
              <w:rPr>
                <w:noProof/>
                <w:webHidden/>
              </w:rPr>
              <w:fldChar w:fldCharType="separate"/>
            </w:r>
            <w:r w:rsidR="00461862">
              <w:rPr>
                <w:noProof/>
                <w:webHidden/>
              </w:rPr>
              <w:t>26</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583" w:history="1">
            <w:r w:rsidR="00E83273" w:rsidRPr="00D4670E">
              <w:rPr>
                <w:rStyle w:val="Hyperlink"/>
                <w:rFonts w:ascii="Arial" w:hAnsi="Arial" w:cs="Arial"/>
                <w:noProof/>
              </w:rPr>
              <w:t>Development costs (Fixed):</w:t>
            </w:r>
            <w:r w:rsidR="00E83273">
              <w:rPr>
                <w:noProof/>
                <w:webHidden/>
              </w:rPr>
              <w:tab/>
            </w:r>
            <w:r w:rsidR="00E83273">
              <w:rPr>
                <w:noProof/>
                <w:webHidden/>
              </w:rPr>
              <w:fldChar w:fldCharType="begin"/>
            </w:r>
            <w:r w:rsidR="00E83273">
              <w:rPr>
                <w:noProof/>
                <w:webHidden/>
              </w:rPr>
              <w:instrText xml:space="preserve"> PAGEREF _Toc9726583 \h </w:instrText>
            </w:r>
            <w:r w:rsidR="00E83273">
              <w:rPr>
                <w:noProof/>
                <w:webHidden/>
              </w:rPr>
            </w:r>
            <w:r w:rsidR="00E83273">
              <w:rPr>
                <w:noProof/>
                <w:webHidden/>
              </w:rPr>
              <w:fldChar w:fldCharType="separate"/>
            </w:r>
            <w:r w:rsidR="00461862">
              <w:rPr>
                <w:noProof/>
                <w:webHidden/>
              </w:rPr>
              <w:t>26</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584" w:history="1">
            <w:r w:rsidR="00E83273" w:rsidRPr="00D4670E">
              <w:rPr>
                <w:rStyle w:val="Hyperlink"/>
                <w:rFonts w:ascii="Arial" w:hAnsi="Arial" w:cs="Arial"/>
                <w:noProof/>
              </w:rPr>
              <w:t>Operational costs (Variable):</w:t>
            </w:r>
            <w:r w:rsidR="00E83273">
              <w:rPr>
                <w:noProof/>
                <w:webHidden/>
              </w:rPr>
              <w:tab/>
            </w:r>
            <w:r w:rsidR="00E83273">
              <w:rPr>
                <w:noProof/>
                <w:webHidden/>
              </w:rPr>
              <w:fldChar w:fldCharType="begin"/>
            </w:r>
            <w:r w:rsidR="00E83273">
              <w:rPr>
                <w:noProof/>
                <w:webHidden/>
              </w:rPr>
              <w:instrText xml:space="preserve"> PAGEREF _Toc9726584 \h </w:instrText>
            </w:r>
            <w:r w:rsidR="00E83273">
              <w:rPr>
                <w:noProof/>
                <w:webHidden/>
              </w:rPr>
            </w:r>
            <w:r w:rsidR="00E83273">
              <w:rPr>
                <w:noProof/>
                <w:webHidden/>
              </w:rPr>
              <w:fldChar w:fldCharType="separate"/>
            </w:r>
            <w:r w:rsidR="00461862">
              <w:rPr>
                <w:noProof/>
                <w:webHidden/>
              </w:rPr>
              <w:t>27</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585" w:history="1">
            <w:r w:rsidR="00E83273" w:rsidRPr="00D4670E">
              <w:rPr>
                <w:rStyle w:val="Hyperlink"/>
                <w:rFonts w:ascii="Arial" w:hAnsi="Arial" w:cs="Arial"/>
                <w:noProof/>
              </w:rPr>
              <w:t>Benefits of the projects:</w:t>
            </w:r>
            <w:r w:rsidR="00E83273">
              <w:rPr>
                <w:noProof/>
                <w:webHidden/>
              </w:rPr>
              <w:tab/>
            </w:r>
            <w:r w:rsidR="00E83273">
              <w:rPr>
                <w:noProof/>
                <w:webHidden/>
              </w:rPr>
              <w:fldChar w:fldCharType="begin"/>
            </w:r>
            <w:r w:rsidR="00E83273">
              <w:rPr>
                <w:noProof/>
                <w:webHidden/>
              </w:rPr>
              <w:instrText xml:space="preserve"> PAGEREF _Toc9726585 \h </w:instrText>
            </w:r>
            <w:r w:rsidR="00E83273">
              <w:rPr>
                <w:noProof/>
                <w:webHidden/>
              </w:rPr>
            </w:r>
            <w:r w:rsidR="00E83273">
              <w:rPr>
                <w:noProof/>
                <w:webHidden/>
              </w:rPr>
              <w:fldChar w:fldCharType="separate"/>
            </w:r>
            <w:r w:rsidR="00461862">
              <w:rPr>
                <w:noProof/>
                <w:webHidden/>
              </w:rPr>
              <w:t>29</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586" w:history="1">
            <w:r w:rsidR="00E83273" w:rsidRPr="00D4670E">
              <w:rPr>
                <w:rStyle w:val="Hyperlink"/>
                <w:rFonts w:ascii="Arial" w:hAnsi="Arial" w:cs="Arial"/>
                <w:noProof/>
              </w:rPr>
              <w:t>Cost- Benefit Analysis:</w:t>
            </w:r>
            <w:r w:rsidR="00E83273">
              <w:rPr>
                <w:noProof/>
                <w:webHidden/>
              </w:rPr>
              <w:tab/>
            </w:r>
            <w:r w:rsidR="00E83273">
              <w:rPr>
                <w:noProof/>
                <w:webHidden/>
              </w:rPr>
              <w:fldChar w:fldCharType="begin"/>
            </w:r>
            <w:r w:rsidR="00E83273">
              <w:rPr>
                <w:noProof/>
                <w:webHidden/>
              </w:rPr>
              <w:instrText xml:space="preserve"> PAGEREF _Toc9726586 \h </w:instrText>
            </w:r>
            <w:r w:rsidR="00E83273">
              <w:rPr>
                <w:noProof/>
                <w:webHidden/>
              </w:rPr>
            </w:r>
            <w:r w:rsidR="00E83273">
              <w:rPr>
                <w:noProof/>
                <w:webHidden/>
              </w:rPr>
              <w:fldChar w:fldCharType="separate"/>
            </w:r>
            <w:r w:rsidR="00461862">
              <w:rPr>
                <w:noProof/>
                <w:webHidden/>
              </w:rPr>
              <w:t>31</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587" w:history="1">
            <w:r w:rsidR="00E83273" w:rsidRPr="00D4670E">
              <w:rPr>
                <w:rStyle w:val="Hyperlink"/>
                <w:rFonts w:ascii="Arial" w:hAnsi="Arial" w:cs="Arial"/>
                <w:noProof/>
              </w:rPr>
              <w:t>Cost- Benefit ratio of this project:</w:t>
            </w:r>
            <w:r w:rsidR="00E83273">
              <w:rPr>
                <w:noProof/>
                <w:webHidden/>
              </w:rPr>
              <w:tab/>
            </w:r>
            <w:r w:rsidR="00E83273">
              <w:rPr>
                <w:noProof/>
                <w:webHidden/>
              </w:rPr>
              <w:fldChar w:fldCharType="begin"/>
            </w:r>
            <w:r w:rsidR="00E83273">
              <w:rPr>
                <w:noProof/>
                <w:webHidden/>
              </w:rPr>
              <w:instrText xml:space="preserve"> PAGEREF _Toc9726587 \h </w:instrText>
            </w:r>
            <w:r w:rsidR="00E83273">
              <w:rPr>
                <w:noProof/>
                <w:webHidden/>
              </w:rPr>
            </w:r>
            <w:r w:rsidR="00E83273">
              <w:rPr>
                <w:noProof/>
                <w:webHidden/>
              </w:rPr>
              <w:fldChar w:fldCharType="separate"/>
            </w:r>
            <w:r w:rsidR="00461862">
              <w:rPr>
                <w:noProof/>
                <w:webHidden/>
              </w:rPr>
              <w:t>32</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588" w:history="1">
            <w:r w:rsidR="00E83273" w:rsidRPr="00D4670E">
              <w:rPr>
                <w:rStyle w:val="Hyperlink"/>
                <w:rFonts w:ascii="Arial" w:hAnsi="Arial" w:cs="Arial"/>
                <w:noProof/>
              </w:rPr>
              <w:t>Income statement Assumption:</w:t>
            </w:r>
            <w:r w:rsidR="00E83273">
              <w:rPr>
                <w:noProof/>
                <w:webHidden/>
              </w:rPr>
              <w:tab/>
            </w:r>
            <w:r w:rsidR="00E83273">
              <w:rPr>
                <w:noProof/>
                <w:webHidden/>
              </w:rPr>
              <w:fldChar w:fldCharType="begin"/>
            </w:r>
            <w:r w:rsidR="00E83273">
              <w:rPr>
                <w:noProof/>
                <w:webHidden/>
              </w:rPr>
              <w:instrText xml:space="preserve"> PAGEREF _Toc9726588 \h </w:instrText>
            </w:r>
            <w:r w:rsidR="00E83273">
              <w:rPr>
                <w:noProof/>
                <w:webHidden/>
              </w:rPr>
            </w:r>
            <w:r w:rsidR="00E83273">
              <w:rPr>
                <w:noProof/>
                <w:webHidden/>
              </w:rPr>
              <w:fldChar w:fldCharType="separate"/>
            </w:r>
            <w:r w:rsidR="00461862">
              <w:rPr>
                <w:noProof/>
                <w:webHidden/>
              </w:rPr>
              <w:t>32</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589" w:history="1">
            <w:r w:rsidR="00E83273" w:rsidRPr="00D4670E">
              <w:rPr>
                <w:rStyle w:val="Hyperlink"/>
                <w:rFonts w:ascii="Arial" w:hAnsi="Arial" w:cs="Arial"/>
                <w:noProof/>
              </w:rPr>
              <w:t>Financial parameters:</w:t>
            </w:r>
            <w:r w:rsidR="00E83273">
              <w:rPr>
                <w:noProof/>
                <w:webHidden/>
              </w:rPr>
              <w:tab/>
            </w:r>
            <w:r w:rsidR="00E83273">
              <w:rPr>
                <w:noProof/>
                <w:webHidden/>
              </w:rPr>
              <w:fldChar w:fldCharType="begin"/>
            </w:r>
            <w:r w:rsidR="00E83273">
              <w:rPr>
                <w:noProof/>
                <w:webHidden/>
              </w:rPr>
              <w:instrText xml:space="preserve"> PAGEREF _Toc9726589 \h </w:instrText>
            </w:r>
            <w:r w:rsidR="00E83273">
              <w:rPr>
                <w:noProof/>
                <w:webHidden/>
              </w:rPr>
            </w:r>
            <w:r w:rsidR="00E83273">
              <w:rPr>
                <w:noProof/>
                <w:webHidden/>
              </w:rPr>
              <w:fldChar w:fldCharType="separate"/>
            </w:r>
            <w:r w:rsidR="00461862">
              <w:rPr>
                <w:noProof/>
                <w:webHidden/>
              </w:rPr>
              <w:t>33</w:t>
            </w:r>
            <w:r w:rsidR="00E83273">
              <w:rPr>
                <w:noProof/>
                <w:webHidden/>
              </w:rPr>
              <w:fldChar w:fldCharType="end"/>
            </w:r>
          </w:hyperlink>
        </w:p>
        <w:p w:rsidR="00E83273" w:rsidRDefault="004C0D13">
          <w:pPr>
            <w:pStyle w:val="TOC2"/>
            <w:tabs>
              <w:tab w:val="left" w:pos="660"/>
              <w:tab w:val="right" w:leader="dot" w:pos="9350"/>
            </w:tabs>
            <w:rPr>
              <w:rFonts w:eastAsiaTheme="minorEastAsia"/>
              <w:noProof/>
            </w:rPr>
          </w:pPr>
          <w:hyperlink w:anchor="_Toc9726590" w:history="1">
            <w:r w:rsidR="00E83273" w:rsidRPr="00D4670E">
              <w:rPr>
                <w:rStyle w:val="Hyperlink"/>
                <w:rFonts w:ascii="Wingdings" w:hAnsi="Wingdings" w:cs="Arial"/>
                <w:noProof/>
              </w:rPr>
              <w:t></w:t>
            </w:r>
            <w:r w:rsidR="00E83273">
              <w:rPr>
                <w:rFonts w:eastAsiaTheme="minorEastAsia"/>
                <w:noProof/>
              </w:rPr>
              <w:tab/>
            </w:r>
            <w:r w:rsidR="00E83273" w:rsidRPr="00D4670E">
              <w:rPr>
                <w:rStyle w:val="Hyperlink"/>
                <w:rFonts w:ascii="Arial" w:hAnsi="Arial" w:cs="Arial"/>
                <w:noProof/>
              </w:rPr>
              <w:t>Net present value (NPV):</w:t>
            </w:r>
            <w:r w:rsidR="00E83273">
              <w:rPr>
                <w:noProof/>
                <w:webHidden/>
              </w:rPr>
              <w:tab/>
            </w:r>
            <w:r w:rsidR="00E83273">
              <w:rPr>
                <w:noProof/>
                <w:webHidden/>
              </w:rPr>
              <w:fldChar w:fldCharType="begin"/>
            </w:r>
            <w:r w:rsidR="00E83273">
              <w:rPr>
                <w:noProof/>
                <w:webHidden/>
              </w:rPr>
              <w:instrText xml:space="preserve"> PAGEREF _Toc9726590 \h </w:instrText>
            </w:r>
            <w:r w:rsidR="00E83273">
              <w:rPr>
                <w:noProof/>
                <w:webHidden/>
              </w:rPr>
            </w:r>
            <w:r w:rsidR="00E83273">
              <w:rPr>
                <w:noProof/>
                <w:webHidden/>
              </w:rPr>
              <w:fldChar w:fldCharType="separate"/>
            </w:r>
            <w:r w:rsidR="00461862">
              <w:rPr>
                <w:noProof/>
                <w:webHidden/>
              </w:rPr>
              <w:t>33</w:t>
            </w:r>
            <w:r w:rsidR="00E83273">
              <w:rPr>
                <w:noProof/>
                <w:webHidden/>
              </w:rPr>
              <w:fldChar w:fldCharType="end"/>
            </w:r>
          </w:hyperlink>
        </w:p>
        <w:p w:rsidR="00E83273" w:rsidRDefault="004C0D13">
          <w:pPr>
            <w:pStyle w:val="TOC2"/>
            <w:tabs>
              <w:tab w:val="left" w:pos="660"/>
              <w:tab w:val="right" w:leader="dot" w:pos="9350"/>
            </w:tabs>
            <w:rPr>
              <w:rFonts w:eastAsiaTheme="minorEastAsia"/>
              <w:noProof/>
            </w:rPr>
          </w:pPr>
          <w:hyperlink w:anchor="_Toc9726591" w:history="1">
            <w:r w:rsidR="00E83273" w:rsidRPr="00D4670E">
              <w:rPr>
                <w:rStyle w:val="Hyperlink"/>
                <w:rFonts w:ascii="Wingdings" w:hAnsi="Wingdings" w:cs="Arial"/>
                <w:noProof/>
              </w:rPr>
              <w:t></w:t>
            </w:r>
            <w:r w:rsidR="00E83273">
              <w:rPr>
                <w:rFonts w:eastAsiaTheme="minorEastAsia"/>
                <w:noProof/>
              </w:rPr>
              <w:tab/>
            </w:r>
            <w:r w:rsidR="00E83273" w:rsidRPr="00D4670E">
              <w:rPr>
                <w:rStyle w:val="Hyperlink"/>
                <w:rFonts w:ascii="Arial" w:hAnsi="Arial" w:cs="Arial"/>
                <w:noProof/>
              </w:rPr>
              <w:t>Return on Investment (ROI):</w:t>
            </w:r>
            <w:r w:rsidR="00E83273">
              <w:rPr>
                <w:noProof/>
                <w:webHidden/>
              </w:rPr>
              <w:tab/>
            </w:r>
            <w:r w:rsidR="00E83273">
              <w:rPr>
                <w:noProof/>
                <w:webHidden/>
              </w:rPr>
              <w:fldChar w:fldCharType="begin"/>
            </w:r>
            <w:r w:rsidR="00E83273">
              <w:rPr>
                <w:noProof/>
                <w:webHidden/>
              </w:rPr>
              <w:instrText xml:space="preserve"> PAGEREF _Toc9726591 \h </w:instrText>
            </w:r>
            <w:r w:rsidR="00E83273">
              <w:rPr>
                <w:noProof/>
                <w:webHidden/>
              </w:rPr>
            </w:r>
            <w:r w:rsidR="00E83273">
              <w:rPr>
                <w:noProof/>
                <w:webHidden/>
              </w:rPr>
              <w:fldChar w:fldCharType="separate"/>
            </w:r>
            <w:r w:rsidR="00461862">
              <w:rPr>
                <w:noProof/>
                <w:webHidden/>
              </w:rPr>
              <w:t>34</w:t>
            </w:r>
            <w:r w:rsidR="00E83273">
              <w:rPr>
                <w:noProof/>
                <w:webHidden/>
              </w:rPr>
              <w:fldChar w:fldCharType="end"/>
            </w:r>
          </w:hyperlink>
        </w:p>
        <w:p w:rsidR="00E83273" w:rsidRDefault="004C0D13">
          <w:pPr>
            <w:pStyle w:val="TOC2"/>
            <w:tabs>
              <w:tab w:val="left" w:pos="660"/>
              <w:tab w:val="right" w:leader="dot" w:pos="9350"/>
            </w:tabs>
            <w:rPr>
              <w:rFonts w:eastAsiaTheme="minorEastAsia"/>
              <w:noProof/>
            </w:rPr>
          </w:pPr>
          <w:hyperlink w:anchor="_Toc9726592" w:history="1">
            <w:r w:rsidR="00E83273" w:rsidRPr="00D4670E">
              <w:rPr>
                <w:rStyle w:val="Hyperlink"/>
                <w:rFonts w:ascii="Wingdings" w:hAnsi="Wingdings" w:cs="Arial"/>
                <w:noProof/>
              </w:rPr>
              <w:t></w:t>
            </w:r>
            <w:r w:rsidR="00E83273">
              <w:rPr>
                <w:rFonts w:eastAsiaTheme="minorEastAsia"/>
                <w:noProof/>
              </w:rPr>
              <w:tab/>
            </w:r>
            <w:r w:rsidR="00E83273" w:rsidRPr="00D4670E">
              <w:rPr>
                <w:rStyle w:val="Hyperlink"/>
                <w:rFonts w:ascii="Arial" w:hAnsi="Arial" w:cs="Arial"/>
                <w:noProof/>
              </w:rPr>
              <w:t>Payback period (PBP):</w:t>
            </w:r>
            <w:r w:rsidR="00E83273">
              <w:rPr>
                <w:noProof/>
                <w:webHidden/>
              </w:rPr>
              <w:tab/>
            </w:r>
            <w:r w:rsidR="00E83273">
              <w:rPr>
                <w:noProof/>
                <w:webHidden/>
              </w:rPr>
              <w:fldChar w:fldCharType="begin"/>
            </w:r>
            <w:r w:rsidR="00E83273">
              <w:rPr>
                <w:noProof/>
                <w:webHidden/>
              </w:rPr>
              <w:instrText xml:space="preserve"> PAGEREF _Toc9726592 \h </w:instrText>
            </w:r>
            <w:r w:rsidR="00E83273">
              <w:rPr>
                <w:noProof/>
                <w:webHidden/>
              </w:rPr>
            </w:r>
            <w:r w:rsidR="00E83273">
              <w:rPr>
                <w:noProof/>
                <w:webHidden/>
              </w:rPr>
              <w:fldChar w:fldCharType="separate"/>
            </w:r>
            <w:r w:rsidR="00461862">
              <w:rPr>
                <w:noProof/>
                <w:webHidden/>
              </w:rPr>
              <w:t>34</w:t>
            </w:r>
            <w:r w:rsidR="00E83273">
              <w:rPr>
                <w:noProof/>
                <w:webHidden/>
              </w:rPr>
              <w:fldChar w:fldCharType="end"/>
            </w:r>
          </w:hyperlink>
        </w:p>
        <w:p w:rsidR="00E83273" w:rsidRDefault="004C0D13">
          <w:pPr>
            <w:pStyle w:val="TOC1"/>
            <w:tabs>
              <w:tab w:val="right" w:leader="dot" w:pos="9350"/>
            </w:tabs>
            <w:rPr>
              <w:rFonts w:eastAsiaTheme="minorEastAsia"/>
              <w:noProof/>
            </w:rPr>
          </w:pPr>
          <w:hyperlink w:anchor="_Toc9726593" w:history="1">
            <w:r w:rsidR="00E83273" w:rsidRPr="00D4670E">
              <w:rPr>
                <w:rStyle w:val="Hyperlink"/>
                <w:rFonts w:ascii="Arial" w:eastAsia="Adobe Gothic Std B" w:hAnsi="Arial" w:cs="Arial"/>
                <w:b/>
                <w:bCs/>
                <w:noProof/>
                <w:lang w:bidi="ar-SA"/>
              </w:rPr>
              <w:t>CHAPTER 5</w:t>
            </w:r>
            <w:r w:rsidR="00E83273">
              <w:rPr>
                <w:noProof/>
                <w:webHidden/>
              </w:rPr>
              <w:tab/>
            </w:r>
            <w:r w:rsidR="00E83273">
              <w:rPr>
                <w:noProof/>
                <w:webHidden/>
              </w:rPr>
              <w:fldChar w:fldCharType="begin"/>
            </w:r>
            <w:r w:rsidR="00E83273">
              <w:rPr>
                <w:noProof/>
                <w:webHidden/>
              </w:rPr>
              <w:instrText xml:space="preserve"> PAGEREF _Toc9726593 \h </w:instrText>
            </w:r>
            <w:r w:rsidR="00E83273">
              <w:rPr>
                <w:noProof/>
                <w:webHidden/>
              </w:rPr>
            </w:r>
            <w:r w:rsidR="00E83273">
              <w:rPr>
                <w:noProof/>
                <w:webHidden/>
              </w:rPr>
              <w:fldChar w:fldCharType="separate"/>
            </w:r>
            <w:r w:rsidR="00461862">
              <w:rPr>
                <w:noProof/>
                <w:webHidden/>
              </w:rPr>
              <w:t>35</w:t>
            </w:r>
            <w:r w:rsidR="00E83273">
              <w:rPr>
                <w:noProof/>
                <w:webHidden/>
              </w:rPr>
              <w:fldChar w:fldCharType="end"/>
            </w:r>
          </w:hyperlink>
        </w:p>
        <w:p w:rsidR="00E83273" w:rsidRDefault="004C0D13">
          <w:pPr>
            <w:pStyle w:val="TOC1"/>
            <w:tabs>
              <w:tab w:val="right" w:leader="dot" w:pos="9350"/>
            </w:tabs>
            <w:rPr>
              <w:rFonts w:eastAsiaTheme="minorEastAsia"/>
              <w:noProof/>
            </w:rPr>
          </w:pPr>
          <w:hyperlink w:anchor="_Toc9726594" w:history="1">
            <w:r w:rsidR="00E83273" w:rsidRPr="00D4670E">
              <w:rPr>
                <w:rStyle w:val="Hyperlink"/>
                <w:rFonts w:ascii="Arial" w:hAnsi="Arial" w:cs="Arial"/>
                <w:b/>
                <w:bCs/>
                <w:noProof/>
              </w:rPr>
              <w:t>Alternative</w:t>
            </w:r>
            <w:r w:rsidR="00E83273" w:rsidRPr="00D4670E">
              <w:rPr>
                <w:rStyle w:val="Hyperlink"/>
                <w:rFonts w:ascii="Arial" w:hAnsi="Arial" w:cs="Arial"/>
                <w:noProof/>
                <w:lang w:bidi="ar-SA"/>
              </w:rPr>
              <w:t xml:space="preserve"> </w:t>
            </w:r>
            <w:r w:rsidR="00E83273" w:rsidRPr="00D4670E">
              <w:rPr>
                <w:rStyle w:val="Hyperlink"/>
                <w:rFonts w:ascii="Arial" w:hAnsi="Arial" w:cs="Arial"/>
                <w:b/>
                <w:bCs/>
                <w:noProof/>
              </w:rPr>
              <w:t>Analysis, Constraints and Risk, Conclusion</w:t>
            </w:r>
            <w:r w:rsidR="00E83273">
              <w:rPr>
                <w:noProof/>
                <w:webHidden/>
              </w:rPr>
              <w:tab/>
            </w:r>
            <w:r w:rsidR="00E83273">
              <w:rPr>
                <w:noProof/>
                <w:webHidden/>
              </w:rPr>
              <w:fldChar w:fldCharType="begin"/>
            </w:r>
            <w:r w:rsidR="00E83273">
              <w:rPr>
                <w:noProof/>
                <w:webHidden/>
              </w:rPr>
              <w:instrText xml:space="preserve"> PAGEREF _Toc9726594 \h </w:instrText>
            </w:r>
            <w:r w:rsidR="00E83273">
              <w:rPr>
                <w:noProof/>
                <w:webHidden/>
              </w:rPr>
            </w:r>
            <w:r w:rsidR="00E83273">
              <w:rPr>
                <w:noProof/>
                <w:webHidden/>
              </w:rPr>
              <w:fldChar w:fldCharType="separate"/>
            </w:r>
            <w:r w:rsidR="00461862">
              <w:rPr>
                <w:noProof/>
                <w:webHidden/>
              </w:rPr>
              <w:t>35</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595" w:history="1">
            <w:r w:rsidR="00E83273" w:rsidRPr="00D4670E">
              <w:rPr>
                <w:rStyle w:val="Hyperlink"/>
                <w:rFonts w:ascii="Arial" w:hAnsi="Arial" w:cs="Arial"/>
                <w:noProof/>
              </w:rPr>
              <w:t>Alternatives Analysis:</w:t>
            </w:r>
            <w:r w:rsidR="00E83273">
              <w:rPr>
                <w:noProof/>
                <w:webHidden/>
              </w:rPr>
              <w:tab/>
            </w:r>
            <w:r w:rsidR="00E83273">
              <w:rPr>
                <w:noProof/>
                <w:webHidden/>
              </w:rPr>
              <w:fldChar w:fldCharType="begin"/>
            </w:r>
            <w:r w:rsidR="00E83273">
              <w:rPr>
                <w:noProof/>
                <w:webHidden/>
              </w:rPr>
              <w:instrText xml:space="preserve"> PAGEREF _Toc9726595 \h </w:instrText>
            </w:r>
            <w:r w:rsidR="00E83273">
              <w:rPr>
                <w:noProof/>
                <w:webHidden/>
              </w:rPr>
            </w:r>
            <w:r w:rsidR="00E83273">
              <w:rPr>
                <w:noProof/>
                <w:webHidden/>
              </w:rPr>
              <w:fldChar w:fldCharType="separate"/>
            </w:r>
            <w:r w:rsidR="00461862">
              <w:rPr>
                <w:noProof/>
                <w:webHidden/>
              </w:rPr>
              <w:t>36</w:t>
            </w:r>
            <w:r w:rsidR="00E83273">
              <w:rPr>
                <w:noProof/>
                <w:webHidden/>
              </w:rPr>
              <w:fldChar w:fldCharType="end"/>
            </w:r>
          </w:hyperlink>
        </w:p>
        <w:p w:rsidR="00E83273" w:rsidRDefault="004C0D13">
          <w:pPr>
            <w:pStyle w:val="TOC2"/>
            <w:tabs>
              <w:tab w:val="left" w:pos="660"/>
              <w:tab w:val="right" w:leader="dot" w:pos="9350"/>
            </w:tabs>
            <w:rPr>
              <w:rFonts w:eastAsiaTheme="minorEastAsia"/>
              <w:noProof/>
            </w:rPr>
          </w:pPr>
          <w:hyperlink w:anchor="_Toc9726596" w:history="1">
            <w:r w:rsidR="00E83273" w:rsidRPr="00D4670E">
              <w:rPr>
                <w:rStyle w:val="Hyperlink"/>
                <w:rFonts w:ascii="Wingdings" w:hAnsi="Wingdings" w:cs="Arial"/>
                <w:noProof/>
              </w:rPr>
              <w:t></w:t>
            </w:r>
            <w:r w:rsidR="00E83273">
              <w:rPr>
                <w:rFonts w:eastAsiaTheme="minorEastAsia"/>
                <w:noProof/>
              </w:rPr>
              <w:tab/>
            </w:r>
            <w:r w:rsidR="00E83273" w:rsidRPr="00D4670E">
              <w:rPr>
                <w:rStyle w:val="Hyperlink"/>
                <w:rFonts w:ascii="Arial" w:hAnsi="Arial" w:cs="Arial"/>
                <w:noProof/>
              </w:rPr>
              <w:t>Strengths</w:t>
            </w:r>
            <w:r w:rsidR="00E83273">
              <w:rPr>
                <w:noProof/>
                <w:webHidden/>
              </w:rPr>
              <w:tab/>
            </w:r>
            <w:r w:rsidR="00E83273">
              <w:rPr>
                <w:noProof/>
                <w:webHidden/>
              </w:rPr>
              <w:fldChar w:fldCharType="begin"/>
            </w:r>
            <w:r w:rsidR="00E83273">
              <w:rPr>
                <w:noProof/>
                <w:webHidden/>
              </w:rPr>
              <w:instrText xml:space="preserve"> PAGEREF _Toc9726596 \h </w:instrText>
            </w:r>
            <w:r w:rsidR="00E83273">
              <w:rPr>
                <w:noProof/>
                <w:webHidden/>
              </w:rPr>
            </w:r>
            <w:r w:rsidR="00E83273">
              <w:rPr>
                <w:noProof/>
                <w:webHidden/>
              </w:rPr>
              <w:fldChar w:fldCharType="separate"/>
            </w:r>
            <w:r w:rsidR="00461862">
              <w:rPr>
                <w:noProof/>
                <w:webHidden/>
              </w:rPr>
              <w:t>36</w:t>
            </w:r>
            <w:r w:rsidR="00E83273">
              <w:rPr>
                <w:noProof/>
                <w:webHidden/>
              </w:rPr>
              <w:fldChar w:fldCharType="end"/>
            </w:r>
          </w:hyperlink>
        </w:p>
        <w:p w:rsidR="00E83273" w:rsidRDefault="004C0D13">
          <w:pPr>
            <w:pStyle w:val="TOC2"/>
            <w:tabs>
              <w:tab w:val="left" w:pos="660"/>
              <w:tab w:val="right" w:leader="dot" w:pos="9350"/>
            </w:tabs>
            <w:rPr>
              <w:rFonts w:eastAsiaTheme="minorEastAsia"/>
              <w:noProof/>
            </w:rPr>
          </w:pPr>
          <w:hyperlink w:anchor="_Toc9726597" w:history="1">
            <w:r w:rsidR="00E83273" w:rsidRPr="00D4670E">
              <w:rPr>
                <w:rStyle w:val="Hyperlink"/>
                <w:rFonts w:ascii="Wingdings" w:hAnsi="Wingdings" w:cs="Arial"/>
                <w:noProof/>
              </w:rPr>
              <w:t></w:t>
            </w:r>
            <w:r w:rsidR="00E83273">
              <w:rPr>
                <w:rFonts w:eastAsiaTheme="minorEastAsia"/>
                <w:noProof/>
              </w:rPr>
              <w:tab/>
            </w:r>
            <w:r w:rsidR="00E83273" w:rsidRPr="00D4670E">
              <w:rPr>
                <w:rStyle w:val="Hyperlink"/>
                <w:rFonts w:ascii="Arial" w:hAnsi="Arial" w:cs="Arial"/>
                <w:noProof/>
              </w:rPr>
              <w:t>Weakness</w:t>
            </w:r>
            <w:r w:rsidR="00E83273">
              <w:rPr>
                <w:noProof/>
                <w:webHidden/>
              </w:rPr>
              <w:tab/>
            </w:r>
            <w:r w:rsidR="00E83273">
              <w:rPr>
                <w:noProof/>
                <w:webHidden/>
              </w:rPr>
              <w:fldChar w:fldCharType="begin"/>
            </w:r>
            <w:r w:rsidR="00E83273">
              <w:rPr>
                <w:noProof/>
                <w:webHidden/>
              </w:rPr>
              <w:instrText xml:space="preserve"> PAGEREF _Toc9726597 \h </w:instrText>
            </w:r>
            <w:r w:rsidR="00E83273">
              <w:rPr>
                <w:noProof/>
                <w:webHidden/>
              </w:rPr>
            </w:r>
            <w:r w:rsidR="00E83273">
              <w:rPr>
                <w:noProof/>
                <w:webHidden/>
              </w:rPr>
              <w:fldChar w:fldCharType="separate"/>
            </w:r>
            <w:r w:rsidR="00461862">
              <w:rPr>
                <w:noProof/>
                <w:webHidden/>
              </w:rPr>
              <w:t>37</w:t>
            </w:r>
            <w:r w:rsidR="00E83273">
              <w:rPr>
                <w:noProof/>
                <w:webHidden/>
              </w:rPr>
              <w:fldChar w:fldCharType="end"/>
            </w:r>
          </w:hyperlink>
        </w:p>
        <w:p w:rsidR="00E83273" w:rsidRDefault="004C0D13">
          <w:pPr>
            <w:pStyle w:val="TOC2"/>
            <w:tabs>
              <w:tab w:val="left" w:pos="660"/>
              <w:tab w:val="right" w:leader="dot" w:pos="9350"/>
            </w:tabs>
            <w:rPr>
              <w:rFonts w:eastAsiaTheme="minorEastAsia"/>
              <w:noProof/>
            </w:rPr>
          </w:pPr>
          <w:hyperlink w:anchor="_Toc9726598" w:history="1">
            <w:r w:rsidR="00E83273" w:rsidRPr="00D4670E">
              <w:rPr>
                <w:rStyle w:val="Hyperlink"/>
                <w:rFonts w:ascii="Wingdings" w:hAnsi="Wingdings" w:cs="Arial"/>
                <w:noProof/>
              </w:rPr>
              <w:t></w:t>
            </w:r>
            <w:r w:rsidR="00E83273">
              <w:rPr>
                <w:rFonts w:eastAsiaTheme="minorEastAsia"/>
                <w:noProof/>
              </w:rPr>
              <w:tab/>
            </w:r>
            <w:r w:rsidR="00E83273" w:rsidRPr="00D4670E">
              <w:rPr>
                <w:rStyle w:val="Hyperlink"/>
                <w:rFonts w:ascii="Arial" w:hAnsi="Arial" w:cs="Arial"/>
                <w:noProof/>
              </w:rPr>
              <w:t>Opportunity</w:t>
            </w:r>
            <w:r w:rsidR="00E83273">
              <w:rPr>
                <w:noProof/>
                <w:webHidden/>
              </w:rPr>
              <w:tab/>
            </w:r>
            <w:r w:rsidR="00E83273">
              <w:rPr>
                <w:noProof/>
                <w:webHidden/>
              </w:rPr>
              <w:fldChar w:fldCharType="begin"/>
            </w:r>
            <w:r w:rsidR="00E83273">
              <w:rPr>
                <w:noProof/>
                <w:webHidden/>
              </w:rPr>
              <w:instrText xml:space="preserve"> PAGEREF _Toc9726598 \h </w:instrText>
            </w:r>
            <w:r w:rsidR="00E83273">
              <w:rPr>
                <w:noProof/>
                <w:webHidden/>
              </w:rPr>
            </w:r>
            <w:r w:rsidR="00E83273">
              <w:rPr>
                <w:noProof/>
                <w:webHidden/>
              </w:rPr>
              <w:fldChar w:fldCharType="separate"/>
            </w:r>
            <w:r w:rsidR="00461862">
              <w:rPr>
                <w:noProof/>
                <w:webHidden/>
              </w:rPr>
              <w:t>38</w:t>
            </w:r>
            <w:r w:rsidR="00E83273">
              <w:rPr>
                <w:noProof/>
                <w:webHidden/>
              </w:rPr>
              <w:fldChar w:fldCharType="end"/>
            </w:r>
          </w:hyperlink>
        </w:p>
        <w:p w:rsidR="00E83273" w:rsidRDefault="004C0D13">
          <w:pPr>
            <w:pStyle w:val="TOC2"/>
            <w:tabs>
              <w:tab w:val="left" w:pos="660"/>
              <w:tab w:val="right" w:leader="dot" w:pos="9350"/>
            </w:tabs>
            <w:rPr>
              <w:rFonts w:eastAsiaTheme="minorEastAsia"/>
              <w:noProof/>
            </w:rPr>
          </w:pPr>
          <w:hyperlink w:anchor="_Toc9726599" w:history="1">
            <w:r w:rsidR="00E83273" w:rsidRPr="00D4670E">
              <w:rPr>
                <w:rStyle w:val="Hyperlink"/>
                <w:rFonts w:ascii="Wingdings" w:hAnsi="Wingdings" w:cs="Arial"/>
                <w:noProof/>
              </w:rPr>
              <w:t></w:t>
            </w:r>
            <w:r w:rsidR="00E83273">
              <w:rPr>
                <w:rFonts w:eastAsiaTheme="minorEastAsia"/>
                <w:noProof/>
              </w:rPr>
              <w:tab/>
            </w:r>
            <w:r w:rsidR="00E83273" w:rsidRPr="00D4670E">
              <w:rPr>
                <w:rStyle w:val="Hyperlink"/>
                <w:rFonts w:ascii="Arial" w:hAnsi="Arial" w:cs="Arial"/>
                <w:noProof/>
              </w:rPr>
              <w:t>Threats</w:t>
            </w:r>
            <w:r w:rsidR="00E83273">
              <w:rPr>
                <w:noProof/>
                <w:webHidden/>
              </w:rPr>
              <w:tab/>
            </w:r>
            <w:r w:rsidR="00E83273">
              <w:rPr>
                <w:noProof/>
                <w:webHidden/>
              </w:rPr>
              <w:fldChar w:fldCharType="begin"/>
            </w:r>
            <w:r w:rsidR="00E83273">
              <w:rPr>
                <w:noProof/>
                <w:webHidden/>
              </w:rPr>
              <w:instrText xml:space="preserve"> PAGEREF _Toc9726599 \h </w:instrText>
            </w:r>
            <w:r w:rsidR="00E83273">
              <w:rPr>
                <w:noProof/>
                <w:webHidden/>
              </w:rPr>
            </w:r>
            <w:r w:rsidR="00E83273">
              <w:rPr>
                <w:noProof/>
                <w:webHidden/>
              </w:rPr>
              <w:fldChar w:fldCharType="separate"/>
            </w:r>
            <w:r w:rsidR="00461862">
              <w:rPr>
                <w:noProof/>
                <w:webHidden/>
              </w:rPr>
              <w:t>39</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600" w:history="1">
            <w:r w:rsidR="00E83273" w:rsidRPr="00D4670E">
              <w:rPr>
                <w:rStyle w:val="Hyperlink"/>
                <w:rFonts w:ascii="Arial" w:hAnsi="Arial" w:cs="Arial"/>
                <w:noProof/>
              </w:rPr>
              <w:t>Constraints and Risks</w:t>
            </w:r>
            <w:r w:rsidR="00E83273">
              <w:rPr>
                <w:noProof/>
                <w:webHidden/>
              </w:rPr>
              <w:tab/>
            </w:r>
            <w:r w:rsidR="00E83273">
              <w:rPr>
                <w:noProof/>
                <w:webHidden/>
              </w:rPr>
              <w:fldChar w:fldCharType="begin"/>
            </w:r>
            <w:r w:rsidR="00E83273">
              <w:rPr>
                <w:noProof/>
                <w:webHidden/>
              </w:rPr>
              <w:instrText xml:space="preserve"> PAGEREF _Toc9726600 \h </w:instrText>
            </w:r>
            <w:r w:rsidR="00E83273">
              <w:rPr>
                <w:noProof/>
                <w:webHidden/>
              </w:rPr>
            </w:r>
            <w:r w:rsidR="00E83273">
              <w:rPr>
                <w:noProof/>
                <w:webHidden/>
              </w:rPr>
              <w:fldChar w:fldCharType="separate"/>
            </w:r>
            <w:r w:rsidR="00461862">
              <w:rPr>
                <w:noProof/>
                <w:webHidden/>
              </w:rPr>
              <w:t>39</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601" w:history="1">
            <w:r w:rsidR="00E83273" w:rsidRPr="00D4670E">
              <w:rPr>
                <w:rStyle w:val="Hyperlink"/>
                <w:rFonts w:ascii="Arial" w:hAnsi="Arial" w:cs="Arial"/>
                <w:noProof/>
              </w:rPr>
              <w:t>Constraints and Risks</w:t>
            </w:r>
            <w:r w:rsidR="00E83273">
              <w:rPr>
                <w:noProof/>
                <w:webHidden/>
              </w:rPr>
              <w:tab/>
            </w:r>
            <w:r w:rsidR="00E83273">
              <w:rPr>
                <w:noProof/>
                <w:webHidden/>
              </w:rPr>
              <w:fldChar w:fldCharType="begin"/>
            </w:r>
            <w:r w:rsidR="00E83273">
              <w:rPr>
                <w:noProof/>
                <w:webHidden/>
              </w:rPr>
              <w:instrText xml:space="preserve"> PAGEREF _Toc9726601 \h </w:instrText>
            </w:r>
            <w:r w:rsidR="00E83273">
              <w:rPr>
                <w:noProof/>
                <w:webHidden/>
              </w:rPr>
            </w:r>
            <w:r w:rsidR="00E83273">
              <w:rPr>
                <w:noProof/>
                <w:webHidden/>
              </w:rPr>
              <w:fldChar w:fldCharType="separate"/>
            </w:r>
            <w:r w:rsidR="00461862">
              <w:rPr>
                <w:noProof/>
                <w:webHidden/>
              </w:rPr>
              <w:t>39</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602" w:history="1">
            <w:r w:rsidR="00E83273" w:rsidRPr="00D4670E">
              <w:rPr>
                <w:rStyle w:val="Hyperlink"/>
                <w:rFonts w:ascii="Arial" w:hAnsi="Arial" w:cs="Arial"/>
                <w:noProof/>
              </w:rPr>
              <w:t>Constraints and Risks mitigation</w:t>
            </w:r>
            <w:r w:rsidR="00E83273">
              <w:rPr>
                <w:noProof/>
                <w:webHidden/>
              </w:rPr>
              <w:tab/>
            </w:r>
            <w:r w:rsidR="00E83273">
              <w:rPr>
                <w:noProof/>
                <w:webHidden/>
              </w:rPr>
              <w:fldChar w:fldCharType="begin"/>
            </w:r>
            <w:r w:rsidR="00E83273">
              <w:rPr>
                <w:noProof/>
                <w:webHidden/>
              </w:rPr>
              <w:instrText xml:space="preserve"> PAGEREF _Toc9726602 \h </w:instrText>
            </w:r>
            <w:r w:rsidR="00E83273">
              <w:rPr>
                <w:noProof/>
                <w:webHidden/>
              </w:rPr>
            </w:r>
            <w:r w:rsidR="00E83273">
              <w:rPr>
                <w:noProof/>
                <w:webHidden/>
              </w:rPr>
              <w:fldChar w:fldCharType="separate"/>
            </w:r>
            <w:r w:rsidR="00461862">
              <w:rPr>
                <w:noProof/>
                <w:webHidden/>
              </w:rPr>
              <w:t>40</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603" w:history="1">
            <w:r w:rsidR="00E83273" w:rsidRPr="00D4670E">
              <w:rPr>
                <w:rStyle w:val="Hyperlink"/>
                <w:rFonts w:ascii="Arial" w:hAnsi="Arial" w:cs="Arial"/>
                <w:noProof/>
              </w:rPr>
              <w:t>Conclusion:</w:t>
            </w:r>
            <w:r w:rsidR="00E83273">
              <w:rPr>
                <w:noProof/>
                <w:webHidden/>
              </w:rPr>
              <w:tab/>
            </w:r>
            <w:r w:rsidR="00E83273">
              <w:rPr>
                <w:noProof/>
                <w:webHidden/>
              </w:rPr>
              <w:fldChar w:fldCharType="begin"/>
            </w:r>
            <w:r w:rsidR="00E83273">
              <w:rPr>
                <w:noProof/>
                <w:webHidden/>
              </w:rPr>
              <w:instrText xml:space="preserve"> PAGEREF _Toc9726603 \h </w:instrText>
            </w:r>
            <w:r w:rsidR="00E83273">
              <w:rPr>
                <w:noProof/>
                <w:webHidden/>
              </w:rPr>
            </w:r>
            <w:r w:rsidR="00E83273">
              <w:rPr>
                <w:noProof/>
                <w:webHidden/>
              </w:rPr>
              <w:fldChar w:fldCharType="separate"/>
            </w:r>
            <w:r w:rsidR="00461862">
              <w:rPr>
                <w:noProof/>
                <w:webHidden/>
              </w:rPr>
              <w:t>41</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604" w:history="1">
            <w:r w:rsidR="00E83273" w:rsidRPr="00D4670E">
              <w:rPr>
                <w:rStyle w:val="Hyperlink"/>
                <w:rFonts w:ascii="Arial" w:hAnsi="Arial" w:cs="Arial"/>
                <w:noProof/>
              </w:rPr>
              <w:t>Reference:</w:t>
            </w:r>
            <w:r w:rsidR="00E83273">
              <w:rPr>
                <w:noProof/>
                <w:webHidden/>
              </w:rPr>
              <w:tab/>
            </w:r>
            <w:r w:rsidR="00E83273">
              <w:rPr>
                <w:noProof/>
                <w:webHidden/>
              </w:rPr>
              <w:fldChar w:fldCharType="begin"/>
            </w:r>
            <w:r w:rsidR="00E83273">
              <w:rPr>
                <w:noProof/>
                <w:webHidden/>
              </w:rPr>
              <w:instrText xml:space="preserve"> PAGEREF _Toc9726604 \h </w:instrText>
            </w:r>
            <w:r w:rsidR="00E83273">
              <w:rPr>
                <w:noProof/>
                <w:webHidden/>
              </w:rPr>
            </w:r>
            <w:r w:rsidR="00E83273">
              <w:rPr>
                <w:noProof/>
                <w:webHidden/>
              </w:rPr>
              <w:fldChar w:fldCharType="separate"/>
            </w:r>
            <w:r w:rsidR="00461862">
              <w:rPr>
                <w:noProof/>
                <w:webHidden/>
              </w:rPr>
              <w:t>42</w:t>
            </w:r>
            <w:r w:rsidR="00E83273">
              <w:rPr>
                <w:noProof/>
                <w:webHidden/>
              </w:rPr>
              <w:fldChar w:fldCharType="end"/>
            </w:r>
          </w:hyperlink>
        </w:p>
        <w:p w:rsidR="00E83273" w:rsidRDefault="004C0D13">
          <w:pPr>
            <w:pStyle w:val="TOC2"/>
            <w:tabs>
              <w:tab w:val="right" w:leader="dot" w:pos="9350"/>
            </w:tabs>
            <w:rPr>
              <w:rFonts w:eastAsiaTheme="minorEastAsia"/>
              <w:noProof/>
            </w:rPr>
          </w:pPr>
          <w:hyperlink w:anchor="_Toc9726605" w:history="1">
            <w:r w:rsidR="00E83273" w:rsidRPr="00D4670E">
              <w:rPr>
                <w:rStyle w:val="Hyperlink"/>
                <w:rFonts w:ascii="Arial" w:hAnsi="Arial" w:cs="Arial"/>
                <w:noProof/>
              </w:rPr>
              <w:t>Bibliography</w:t>
            </w:r>
            <w:r w:rsidR="00E83273">
              <w:rPr>
                <w:noProof/>
                <w:webHidden/>
              </w:rPr>
              <w:tab/>
            </w:r>
            <w:r w:rsidR="00E83273">
              <w:rPr>
                <w:noProof/>
                <w:webHidden/>
              </w:rPr>
              <w:fldChar w:fldCharType="begin"/>
            </w:r>
            <w:r w:rsidR="00E83273">
              <w:rPr>
                <w:noProof/>
                <w:webHidden/>
              </w:rPr>
              <w:instrText xml:space="preserve"> PAGEREF _Toc9726605 \h </w:instrText>
            </w:r>
            <w:r w:rsidR="00E83273">
              <w:rPr>
                <w:noProof/>
                <w:webHidden/>
              </w:rPr>
            </w:r>
            <w:r w:rsidR="00E83273">
              <w:rPr>
                <w:noProof/>
                <w:webHidden/>
              </w:rPr>
              <w:fldChar w:fldCharType="separate"/>
            </w:r>
            <w:r w:rsidR="00461862">
              <w:rPr>
                <w:noProof/>
                <w:webHidden/>
              </w:rPr>
              <w:t>42</w:t>
            </w:r>
            <w:r w:rsidR="00E83273">
              <w:rPr>
                <w:noProof/>
                <w:webHidden/>
              </w:rPr>
              <w:fldChar w:fldCharType="end"/>
            </w:r>
          </w:hyperlink>
        </w:p>
        <w:p w:rsidR="0026434D" w:rsidRPr="00587C41" w:rsidRDefault="0026434D">
          <w:pPr>
            <w:rPr>
              <w:sz w:val="28"/>
            </w:rPr>
          </w:pPr>
          <w:r w:rsidRPr="00587C41">
            <w:rPr>
              <w:b/>
              <w:bCs/>
              <w:noProof/>
              <w:sz w:val="28"/>
            </w:rPr>
            <w:fldChar w:fldCharType="end"/>
          </w:r>
        </w:p>
      </w:sdtContent>
    </w:sdt>
    <w:p w:rsidR="00D61E15" w:rsidRDefault="00D61E15" w:rsidP="00D61E15">
      <w:pPr>
        <w:rPr>
          <w:rFonts w:asciiTheme="majorHAnsi" w:eastAsiaTheme="majorEastAsia" w:hAnsiTheme="majorHAnsi" w:cstheme="majorBidi"/>
          <w:color w:val="2E74B5" w:themeColor="accent1" w:themeShade="BF"/>
          <w:sz w:val="32"/>
          <w:szCs w:val="32"/>
          <w:lang w:bidi="ar-SA"/>
        </w:rPr>
      </w:pPr>
    </w:p>
    <w:p w:rsidR="00D61E15" w:rsidRDefault="00D61E15" w:rsidP="00D61E15">
      <w:pPr>
        <w:rPr>
          <w:rFonts w:asciiTheme="majorHAnsi" w:eastAsiaTheme="majorEastAsia" w:hAnsiTheme="majorHAnsi" w:cstheme="majorBidi"/>
          <w:color w:val="2E74B5" w:themeColor="accent1" w:themeShade="BF"/>
          <w:sz w:val="32"/>
          <w:szCs w:val="32"/>
          <w:lang w:bidi="ar-SA"/>
        </w:rPr>
      </w:pPr>
    </w:p>
    <w:p w:rsidR="00D61E15" w:rsidRDefault="00D61E15" w:rsidP="00D61E15">
      <w:pPr>
        <w:rPr>
          <w:rFonts w:asciiTheme="majorHAnsi" w:eastAsiaTheme="majorEastAsia" w:hAnsiTheme="majorHAnsi" w:cstheme="majorBidi"/>
          <w:color w:val="2E74B5" w:themeColor="accent1" w:themeShade="BF"/>
          <w:sz w:val="32"/>
          <w:szCs w:val="32"/>
          <w:lang w:bidi="ar-SA"/>
        </w:rPr>
      </w:pPr>
    </w:p>
    <w:p w:rsidR="000B7290" w:rsidRDefault="000B7290" w:rsidP="00587C41">
      <w:pPr>
        <w:spacing w:line="240" w:lineRule="auto"/>
        <w:rPr>
          <w:rFonts w:ascii="Adobe Gothic Std B" w:eastAsia="Adobe Gothic Std B" w:hAnsi="Adobe Gothic Std B"/>
          <w:sz w:val="144"/>
          <w:szCs w:val="144"/>
          <w:lang w:bidi="ar-SA"/>
        </w:rPr>
      </w:pPr>
    </w:p>
    <w:p w:rsidR="00D61E15" w:rsidRPr="00C93247" w:rsidRDefault="000B7290" w:rsidP="00C93247">
      <w:pPr>
        <w:pStyle w:val="Heading1"/>
        <w:jc w:val="center"/>
        <w:rPr>
          <w:rFonts w:ascii="Arial" w:eastAsia="Adobe Gothic Std B" w:hAnsi="Arial" w:cs="Arial"/>
          <w:b/>
          <w:bCs/>
          <w:color w:val="auto"/>
          <w:sz w:val="144"/>
          <w:szCs w:val="144"/>
          <w:lang w:bidi="ar-SA"/>
        </w:rPr>
      </w:pPr>
      <w:bookmarkStart w:id="1" w:name="_Toc9726553"/>
      <w:r w:rsidRPr="00C93247">
        <w:rPr>
          <w:rFonts w:ascii="Arial" w:eastAsia="Adobe Gothic Std B" w:hAnsi="Arial" w:cs="Arial"/>
          <w:b/>
          <w:bCs/>
          <w:color w:val="auto"/>
          <w:sz w:val="144"/>
          <w:szCs w:val="144"/>
          <w:lang w:bidi="ar-SA"/>
        </w:rPr>
        <w:t>Chapter 1</w:t>
      </w:r>
      <w:bookmarkEnd w:id="1"/>
    </w:p>
    <w:p w:rsidR="00D61E15" w:rsidRDefault="00D61E15" w:rsidP="00C93247">
      <w:pPr>
        <w:pStyle w:val="Heading1"/>
        <w:rPr>
          <w:szCs w:val="32"/>
          <w:lang w:bidi="ar-SA"/>
        </w:rPr>
      </w:pPr>
    </w:p>
    <w:p w:rsidR="00D61E15" w:rsidRPr="00D61E15" w:rsidRDefault="00D61E15" w:rsidP="00C93247">
      <w:pPr>
        <w:pStyle w:val="Heading1"/>
        <w:rPr>
          <w:szCs w:val="32"/>
          <w:lang w:bidi="ar-SA"/>
        </w:rPr>
      </w:pPr>
    </w:p>
    <w:p w:rsidR="00D61E15" w:rsidRPr="00C93247" w:rsidRDefault="00C93247" w:rsidP="00C93247">
      <w:pPr>
        <w:pStyle w:val="Heading1"/>
        <w:jc w:val="center"/>
        <w:rPr>
          <w:rFonts w:ascii="Arial" w:hAnsi="Arial" w:cs="Arial"/>
          <w:b/>
          <w:bCs/>
          <w:color w:val="auto"/>
          <w:sz w:val="72"/>
          <w:szCs w:val="72"/>
        </w:rPr>
      </w:pPr>
      <w:bookmarkStart w:id="2" w:name="_Toc9726554"/>
      <w:r w:rsidRPr="00C93247">
        <w:rPr>
          <w:rFonts w:ascii="Arial" w:hAnsi="Arial" w:cs="Arial"/>
          <w:b/>
          <w:bCs/>
          <w:color w:val="auto"/>
          <w:sz w:val="72"/>
          <w:szCs w:val="72"/>
        </w:rPr>
        <w:t>Introduction</w:t>
      </w:r>
      <w:bookmarkEnd w:id="2"/>
    </w:p>
    <w:p w:rsidR="000B7290" w:rsidRDefault="000B7290" w:rsidP="00A76771">
      <w:pPr>
        <w:jc w:val="both"/>
        <w:rPr>
          <w:rFonts w:ascii="Arial" w:hAnsi="Arial" w:cs="Arial"/>
          <w:sz w:val="24"/>
          <w:szCs w:val="24"/>
          <w:lang w:bidi="ar-SA"/>
        </w:rPr>
      </w:pPr>
    </w:p>
    <w:p w:rsidR="000B7290" w:rsidRDefault="000B7290" w:rsidP="00A76771">
      <w:pPr>
        <w:jc w:val="both"/>
        <w:rPr>
          <w:rFonts w:ascii="Arial" w:hAnsi="Arial" w:cs="Arial"/>
          <w:sz w:val="24"/>
          <w:szCs w:val="24"/>
          <w:lang w:bidi="ar-SA"/>
        </w:rPr>
      </w:pPr>
    </w:p>
    <w:p w:rsidR="000B7290" w:rsidRDefault="000B7290" w:rsidP="00A76771">
      <w:pPr>
        <w:jc w:val="both"/>
        <w:rPr>
          <w:rFonts w:ascii="Arial" w:hAnsi="Arial" w:cs="Arial"/>
          <w:sz w:val="24"/>
          <w:szCs w:val="24"/>
          <w:lang w:bidi="ar-SA"/>
        </w:rPr>
      </w:pPr>
    </w:p>
    <w:p w:rsidR="000B7290" w:rsidRDefault="000B7290" w:rsidP="00A76771">
      <w:pPr>
        <w:jc w:val="both"/>
        <w:rPr>
          <w:rFonts w:ascii="Arial" w:hAnsi="Arial" w:cs="Arial"/>
          <w:sz w:val="24"/>
          <w:szCs w:val="24"/>
          <w:lang w:bidi="ar-SA"/>
        </w:rPr>
      </w:pPr>
    </w:p>
    <w:p w:rsidR="000B7290" w:rsidRDefault="000B7290" w:rsidP="00A76771">
      <w:pPr>
        <w:jc w:val="both"/>
        <w:rPr>
          <w:rFonts w:ascii="Arial" w:hAnsi="Arial" w:cs="Arial"/>
          <w:sz w:val="24"/>
          <w:szCs w:val="24"/>
          <w:lang w:bidi="ar-SA"/>
        </w:rPr>
      </w:pPr>
    </w:p>
    <w:p w:rsidR="000B7290" w:rsidRDefault="000B7290" w:rsidP="00A76771">
      <w:pPr>
        <w:jc w:val="both"/>
        <w:rPr>
          <w:rFonts w:ascii="Arial" w:hAnsi="Arial" w:cs="Arial"/>
          <w:sz w:val="24"/>
          <w:szCs w:val="24"/>
          <w:lang w:bidi="ar-SA"/>
        </w:rPr>
      </w:pPr>
    </w:p>
    <w:p w:rsidR="000B7290" w:rsidRDefault="000B7290" w:rsidP="00A76771">
      <w:pPr>
        <w:jc w:val="both"/>
        <w:rPr>
          <w:rFonts w:ascii="Arial" w:hAnsi="Arial" w:cs="Arial"/>
          <w:sz w:val="24"/>
          <w:szCs w:val="24"/>
          <w:lang w:bidi="ar-SA"/>
        </w:rPr>
      </w:pPr>
    </w:p>
    <w:p w:rsidR="000B7290" w:rsidRDefault="000B7290" w:rsidP="00A76771">
      <w:pPr>
        <w:jc w:val="both"/>
        <w:rPr>
          <w:rFonts w:ascii="Arial" w:hAnsi="Arial" w:cs="Arial"/>
          <w:sz w:val="24"/>
          <w:szCs w:val="24"/>
          <w:lang w:bidi="ar-SA"/>
        </w:rPr>
      </w:pPr>
    </w:p>
    <w:p w:rsidR="000B7290" w:rsidRDefault="000B7290" w:rsidP="00A76771">
      <w:pPr>
        <w:jc w:val="both"/>
        <w:rPr>
          <w:rFonts w:ascii="Arial" w:hAnsi="Arial" w:cs="Arial"/>
          <w:sz w:val="24"/>
          <w:szCs w:val="24"/>
          <w:lang w:bidi="ar-SA"/>
        </w:rPr>
      </w:pPr>
    </w:p>
    <w:p w:rsidR="0026434D" w:rsidRDefault="0026434D" w:rsidP="00A76771">
      <w:pPr>
        <w:jc w:val="both"/>
        <w:rPr>
          <w:rFonts w:ascii="Arial" w:hAnsi="Arial" w:cs="Arial"/>
          <w:sz w:val="24"/>
          <w:szCs w:val="24"/>
          <w:lang w:bidi="ar-SA"/>
        </w:rPr>
      </w:pPr>
    </w:p>
    <w:p w:rsidR="00745FF1" w:rsidRDefault="00745FF1" w:rsidP="00A76771">
      <w:pPr>
        <w:jc w:val="both"/>
        <w:rPr>
          <w:rFonts w:ascii="Arial" w:hAnsi="Arial" w:cs="Arial"/>
          <w:sz w:val="24"/>
          <w:szCs w:val="24"/>
          <w:lang w:bidi="ar-SA"/>
        </w:rPr>
      </w:pPr>
    </w:p>
    <w:p w:rsidR="0026434D" w:rsidRDefault="0026434D" w:rsidP="00A76771">
      <w:pPr>
        <w:jc w:val="both"/>
        <w:rPr>
          <w:rFonts w:ascii="Arial" w:hAnsi="Arial" w:cs="Arial"/>
          <w:sz w:val="24"/>
          <w:szCs w:val="24"/>
          <w:lang w:bidi="ar-SA"/>
        </w:rPr>
      </w:pPr>
    </w:p>
    <w:p w:rsidR="000B7290" w:rsidRDefault="000B7290" w:rsidP="00A76771">
      <w:pPr>
        <w:jc w:val="both"/>
        <w:rPr>
          <w:rFonts w:ascii="Arial" w:hAnsi="Arial" w:cs="Arial"/>
          <w:sz w:val="24"/>
          <w:szCs w:val="24"/>
          <w:lang w:bidi="ar-SA"/>
        </w:rPr>
      </w:pPr>
    </w:p>
    <w:p w:rsidR="00D61E15" w:rsidRPr="00C93247" w:rsidRDefault="000B7290" w:rsidP="00C93247">
      <w:pPr>
        <w:pStyle w:val="Heading2"/>
        <w:rPr>
          <w:rFonts w:ascii="Arial" w:hAnsi="Arial" w:cs="Arial"/>
          <w:color w:val="70AD47" w:themeColor="accent6"/>
          <w:sz w:val="36"/>
          <w:szCs w:val="36"/>
        </w:rPr>
      </w:pPr>
      <w:bookmarkStart w:id="3" w:name="_Toc9726555"/>
      <w:r w:rsidRPr="00C93247">
        <w:rPr>
          <w:rFonts w:ascii="Arial" w:hAnsi="Arial" w:cs="Arial"/>
          <w:color w:val="70AD47" w:themeColor="accent6"/>
          <w:sz w:val="36"/>
          <w:szCs w:val="36"/>
        </w:rPr>
        <w:lastRenderedPageBreak/>
        <w:t>INTRODUCTION:</w:t>
      </w:r>
      <w:bookmarkEnd w:id="3"/>
    </w:p>
    <w:p w:rsidR="00803032" w:rsidRPr="00803032" w:rsidRDefault="00803032" w:rsidP="00803032">
      <w:pPr>
        <w:spacing w:before="120" w:line="360" w:lineRule="auto"/>
        <w:jc w:val="both"/>
        <w:rPr>
          <w:rFonts w:ascii="Arial" w:hAnsi="Arial" w:cs="Arial"/>
          <w:sz w:val="24"/>
          <w:szCs w:val="24"/>
          <w:lang w:bidi="ar-SA"/>
        </w:rPr>
      </w:pPr>
      <w:r w:rsidRPr="00803032">
        <w:rPr>
          <w:rFonts w:ascii="Arial" w:hAnsi="Arial" w:cs="Arial"/>
          <w:sz w:val="24"/>
          <w:szCs w:val="24"/>
          <w:lang w:bidi="ar-SA"/>
        </w:rPr>
        <w:t xml:space="preserve">Part of ARLA FOODS’s historical roots, their DNA, is their constant aim to progress and create something greater and better. </w:t>
      </w:r>
      <w:proofErr w:type="gramStart"/>
      <w:r w:rsidRPr="00803032">
        <w:rPr>
          <w:rFonts w:ascii="Arial" w:hAnsi="Arial" w:cs="Arial"/>
          <w:sz w:val="24"/>
          <w:szCs w:val="24"/>
          <w:lang w:bidi="ar-SA"/>
        </w:rPr>
        <w:t>Since the cooperative movement began 130 years ago, milk producers and colleagues have worked together to create a common future in the dairy industry.</w:t>
      </w:r>
      <w:proofErr w:type="gramEnd"/>
      <w:r w:rsidRPr="00803032">
        <w:rPr>
          <w:rFonts w:ascii="Arial" w:hAnsi="Arial" w:cs="Arial"/>
          <w:sz w:val="24"/>
          <w:szCs w:val="24"/>
          <w:lang w:bidi="ar-SA"/>
        </w:rPr>
        <w:t xml:space="preserve"> Their achievements over the years have laid the foundations for ARLA FOODS today, which is now one of the world's leading dairy companies. </w:t>
      </w:r>
    </w:p>
    <w:p w:rsidR="00803032" w:rsidRPr="00803032" w:rsidRDefault="00803032" w:rsidP="00803032">
      <w:pPr>
        <w:spacing w:before="120" w:line="360" w:lineRule="auto"/>
        <w:jc w:val="both"/>
        <w:rPr>
          <w:rFonts w:ascii="Arial" w:hAnsi="Arial" w:cs="Arial"/>
          <w:sz w:val="24"/>
          <w:szCs w:val="24"/>
          <w:lang w:bidi="ar-SA"/>
        </w:rPr>
      </w:pPr>
      <w:r w:rsidRPr="00803032">
        <w:rPr>
          <w:rFonts w:ascii="Arial" w:hAnsi="Arial" w:cs="Arial"/>
          <w:sz w:val="24"/>
          <w:szCs w:val="24"/>
          <w:lang w:bidi="ar-SA"/>
        </w:rPr>
        <w:t xml:space="preserve">Every day, we seek to improve and refine what we deliver and develop solutions for the future. These may take the form of new products and new inspiration for our consumers. </w:t>
      </w:r>
      <w:proofErr w:type="gramStart"/>
      <w:r w:rsidRPr="00803032">
        <w:rPr>
          <w:rFonts w:ascii="Arial" w:hAnsi="Arial" w:cs="Arial"/>
          <w:sz w:val="24"/>
          <w:szCs w:val="24"/>
          <w:lang w:bidi="ar-SA"/>
        </w:rPr>
        <w:t>New technologies and more effective ways of working.</w:t>
      </w:r>
      <w:proofErr w:type="gramEnd"/>
      <w:r w:rsidRPr="00803032">
        <w:rPr>
          <w:rFonts w:ascii="Arial" w:hAnsi="Arial" w:cs="Arial"/>
          <w:sz w:val="24"/>
          <w:szCs w:val="24"/>
          <w:lang w:bidi="ar-SA"/>
        </w:rPr>
        <w:t xml:space="preserve"> More value in the collaboration with our customers. </w:t>
      </w:r>
      <w:proofErr w:type="gramStart"/>
      <w:r w:rsidRPr="00803032">
        <w:rPr>
          <w:rFonts w:ascii="Arial" w:hAnsi="Arial" w:cs="Arial"/>
          <w:sz w:val="24"/>
          <w:szCs w:val="24"/>
          <w:lang w:bidi="ar-SA"/>
        </w:rPr>
        <w:t>Healthier and more natural foods.</w:t>
      </w:r>
      <w:proofErr w:type="gramEnd"/>
      <w:r w:rsidRPr="00803032">
        <w:rPr>
          <w:rFonts w:ascii="Arial" w:hAnsi="Arial" w:cs="Arial"/>
          <w:sz w:val="24"/>
          <w:szCs w:val="24"/>
          <w:lang w:bidi="ar-SA"/>
        </w:rPr>
        <w:t xml:space="preserve"> </w:t>
      </w:r>
      <w:proofErr w:type="gramStart"/>
      <w:r w:rsidRPr="00803032">
        <w:rPr>
          <w:rFonts w:ascii="Arial" w:hAnsi="Arial" w:cs="Arial"/>
          <w:sz w:val="24"/>
          <w:szCs w:val="24"/>
          <w:lang w:bidi="ar-SA"/>
        </w:rPr>
        <w:t>Greater social responsibility.</w:t>
      </w:r>
      <w:proofErr w:type="gramEnd"/>
      <w:r w:rsidRPr="00803032">
        <w:rPr>
          <w:rFonts w:ascii="Arial" w:hAnsi="Arial" w:cs="Arial"/>
          <w:sz w:val="24"/>
          <w:szCs w:val="24"/>
          <w:lang w:bidi="ar-SA"/>
        </w:rPr>
        <w:t xml:space="preserve"> </w:t>
      </w:r>
      <w:proofErr w:type="gramStart"/>
      <w:r w:rsidRPr="00803032">
        <w:rPr>
          <w:rFonts w:ascii="Arial" w:hAnsi="Arial" w:cs="Arial"/>
          <w:sz w:val="24"/>
          <w:szCs w:val="24"/>
          <w:lang w:bidi="ar-SA"/>
        </w:rPr>
        <w:t>A reduced impact on the environment and climate.</w:t>
      </w:r>
      <w:proofErr w:type="gramEnd"/>
      <w:r w:rsidRPr="00803032">
        <w:rPr>
          <w:rFonts w:ascii="Arial" w:hAnsi="Arial" w:cs="Arial"/>
          <w:sz w:val="24"/>
          <w:szCs w:val="24"/>
          <w:lang w:bidi="ar-SA"/>
        </w:rPr>
        <w:t xml:space="preserve"> </w:t>
      </w:r>
      <w:proofErr w:type="gramStart"/>
      <w:r w:rsidRPr="00803032">
        <w:rPr>
          <w:rFonts w:ascii="Arial" w:hAnsi="Arial" w:cs="Arial"/>
          <w:sz w:val="24"/>
          <w:szCs w:val="24"/>
          <w:lang w:bidi="ar-SA"/>
        </w:rPr>
        <w:t>Improved food safety.</w:t>
      </w:r>
      <w:proofErr w:type="gramEnd"/>
      <w:r w:rsidRPr="00803032">
        <w:rPr>
          <w:rFonts w:ascii="Arial" w:hAnsi="Arial" w:cs="Arial"/>
          <w:sz w:val="24"/>
          <w:szCs w:val="24"/>
          <w:lang w:bidi="ar-SA"/>
        </w:rPr>
        <w:t xml:space="preserve"> </w:t>
      </w:r>
    </w:p>
    <w:p w:rsidR="00803032" w:rsidRPr="00803032" w:rsidRDefault="00803032" w:rsidP="00803032">
      <w:pPr>
        <w:spacing w:before="120" w:line="360" w:lineRule="auto"/>
        <w:jc w:val="both"/>
        <w:rPr>
          <w:rFonts w:ascii="Arial" w:hAnsi="Arial" w:cs="Arial"/>
          <w:sz w:val="24"/>
          <w:szCs w:val="24"/>
          <w:lang w:bidi="ar-SA"/>
        </w:rPr>
      </w:pPr>
      <w:r w:rsidRPr="00803032">
        <w:rPr>
          <w:rFonts w:ascii="Arial" w:hAnsi="Arial" w:cs="Arial"/>
          <w:sz w:val="24"/>
          <w:szCs w:val="24"/>
          <w:lang w:bidi="ar-SA"/>
        </w:rPr>
        <w:t>We will not only follow others in the dairy industry - but also help to shape its future, and participate actively in developing the dairy structure of tomorrow and creating new trends in dairy consumption. Therefore, we will keep asking ourselves how we can set the standard for the dairy activities of the future. Are we first? Are we best? Can we research and develop our professional field even more than we do today? Can we challenge ourselves and each other more?  They want to do our best and realize ARLA FOODS's full potential.</w:t>
      </w:r>
    </w:p>
    <w:p w:rsidR="00C93247" w:rsidRDefault="00803032" w:rsidP="00803032">
      <w:pPr>
        <w:spacing w:before="120" w:line="360" w:lineRule="auto"/>
        <w:jc w:val="both"/>
        <w:rPr>
          <w:rFonts w:ascii="Arial" w:hAnsi="Arial" w:cs="Arial"/>
          <w:sz w:val="24"/>
          <w:szCs w:val="24"/>
          <w:lang w:bidi="ar-SA"/>
        </w:rPr>
      </w:pPr>
      <w:r w:rsidRPr="00803032">
        <w:rPr>
          <w:rFonts w:ascii="Arial" w:hAnsi="Arial" w:cs="Arial"/>
          <w:sz w:val="24"/>
          <w:szCs w:val="24"/>
          <w:lang w:bidi="ar-SA"/>
        </w:rPr>
        <w:t xml:space="preserve">  </w:t>
      </w:r>
      <w:proofErr w:type="spellStart"/>
      <w:r w:rsidRPr="00803032">
        <w:rPr>
          <w:rFonts w:ascii="Arial" w:hAnsi="Arial" w:cs="Arial"/>
          <w:sz w:val="24"/>
          <w:szCs w:val="24"/>
          <w:lang w:bidi="ar-SA"/>
        </w:rPr>
        <w:t>Arla</w:t>
      </w:r>
      <w:proofErr w:type="spellEnd"/>
      <w:r w:rsidRPr="00803032">
        <w:rPr>
          <w:rFonts w:ascii="Arial" w:hAnsi="Arial" w:cs="Arial"/>
          <w:sz w:val="24"/>
          <w:szCs w:val="24"/>
          <w:lang w:bidi="ar-SA"/>
        </w:rPr>
        <w:t xml:space="preserve"> Foods dates back to the 1880s, when dairy farmers in Denmark and Sweden joined forces with one common goal: to produce and provide the best dairy products, creating new opportunities for business growth. Today we have farmer owners is seven countries in Europe. The two companies behind </w:t>
      </w:r>
      <w:proofErr w:type="spellStart"/>
      <w:r w:rsidRPr="00803032">
        <w:rPr>
          <w:rFonts w:ascii="Arial" w:hAnsi="Arial" w:cs="Arial"/>
          <w:sz w:val="24"/>
          <w:szCs w:val="24"/>
          <w:lang w:bidi="ar-SA"/>
        </w:rPr>
        <w:t>Arla</w:t>
      </w:r>
      <w:proofErr w:type="spellEnd"/>
      <w:r w:rsidRPr="00803032">
        <w:rPr>
          <w:rFonts w:ascii="Arial" w:hAnsi="Arial" w:cs="Arial"/>
          <w:sz w:val="24"/>
          <w:szCs w:val="24"/>
          <w:lang w:bidi="ar-SA"/>
        </w:rPr>
        <w:t xml:space="preserve"> Foods, the Danish MD Foods and the Swedish </w:t>
      </w:r>
      <w:proofErr w:type="spellStart"/>
      <w:r w:rsidRPr="00803032">
        <w:rPr>
          <w:rFonts w:ascii="Arial" w:hAnsi="Arial" w:cs="Arial"/>
          <w:sz w:val="24"/>
          <w:szCs w:val="24"/>
          <w:lang w:bidi="ar-SA"/>
        </w:rPr>
        <w:t>Arla</w:t>
      </w:r>
      <w:proofErr w:type="spellEnd"/>
      <w:r w:rsidRPr="00803032">
        <w:rPr>
          <w:rFonts w:ascii="Arial" w:hAnsi="Arial" w:cs="Arial"/>
          <w:sz w:val="24"/>
          <w:szCs w:val="24"/>
          <w:lang w:bidi="ar-SA"/>
        </w:rPr>
        <w:t>, are both rooted in the co-operative movement. . Globally we are 19,000 colleagues across 30 countries and 12,700 dairy farmer owners in Denmark, Sweden, United Kingdom, Germany, Belgium, Luxembourg, Netherlands and Bangladesh.</w:t>
      </w:r>
    </w:p>
    <w:p w:rsidR="000B7290" w:rsidRDefault="000B7290">
      <w:pPr>
        <w:rPr>
          <w:rFonts w:ascii="Arial" w:hAnsi="Arial" w:cs="Arial"/>
          <w:sz w:val="24"/>
          <w:szCs w:val="24"/>
          <w:lang w:bidi="ar-SA"/>
        </w:rPr>
      </w:pPr>
    </w:p>
    <w:p w:rsidR="001D08E5" w:rsidRDefault="001D08E5">
      <w:pPr>
        <w:rPr>
          <w:rFonts w:ascii="Arial" w:hAnsi="Arial" w:cs="Arial"/>
          <w:sz w:val="24"/>
          <w:szCs w:val="24"/>
        </w:rPr>
      </w:pPr>
    </w:p>
    <w:p w:rsidR="000B7290" w:rsidRPr="00C93247" w:rsidRDefault="000B7290" w:rsidP="00C93247">
      <w:pPr>
        <w:pStyle w:val="Heading2"/>
        <w:rPr>
          <w:rFonts w:ascii="Arial" w:hAnsi="Arial" w:cs="Arial"/>
          <w:color w:val="70AD47" w:themeColor="accent6"/>
          <w:sz w:val="36"/>
          <w:szCs w:val="36"/>
        </w:rPr>
      </w:pPr>
      <w:bookmarkStart w:id="4" w:name="_Toc9726556"/>
      <w:r w:rsidRPr="00C93247">
        <w:rPr>
          <w:rFonts w:ascii="Arial" w:hAnsi="Arial" w:cs="Arial"/>
          <w:color w:val="70AD47" w:themeColor="accent6"/>
          <w:sz w:val="36"/>
          <w:szCs w:val="36"/>
        </w:rPr>
        <w:lastRenderedPageBreak/>
        <w:t xml:space="preserve">Origin </w:t>
      </w:r>
      <w:r w:rsidR="00C93247" w:rsidRPr="00C93247">
        <w:rPr>
          <w:rFonts w:ascii="Arial" w:hAnsi="Arial" w:cs="Arial"/>
          <w:color w:val="70AD47" w:themeColor="accent6"/>
          <w:sz w:val="36"/>
          <w:szCs w:val="36"/>
        </w:rPr>
        <w:t>of</w:t>
      </w:r>
      <w:r w:rsidRPr="00C93247">
        <w:rPr>
          <w:rFonts w:ascii="Arial" w:hAnsi="Arial" w:cs="Arial"/>
          <w:color w:val="70AD47" w:themeColor="accent6"/>
          <w:sz w:val="36"/>
          <w:szCs w:val="36"/>
        </w:rPr>
        <w:t xml:space="preserve"> </w:t>
      </w:r>
      <w:r w:rsidR="00C93247" w:rsidRPr="00C93247">
        <w:rPr>
          <w:rFonts w:ascii="Arial" w:hAnsi="Arial" w:cs="Arial"/>
          <w:color w:val="70AD47" w:themeColor="accent6"/>
          <w:sz w:val="36"/>
          <w:szCs w:val="36"/>
        </w:rPr>
        <w:t>the</w:t>
      </w:r>
      <w:r w:rsidRPr="00C93247">
        <w:rPr>
          <w:rFonts w:ascii="Arial" w:hAnsi="Arial" w:cs="Arial"/>
          <w:color w:val="70AD47" w:themeColor="accent6"/>
          <w:sz w:val="36"/>
          <w:szCs w:val="36"/>
        </w:rPr>
        <w:t xml:space="preserve"> Report</w:t>
      </w:r>
      <w:bookmarkEnd w:id="4"/>
    </w:p>
    <w:p w:rsidR="000B7290" w:rsidRPr="000B7290" w:rsidRDefault="000B7290" w:rsidP="000B7290">
      <w:pPr>
        <w:spacing w:before="120" w:line="360" w:lineRule="auto"/>
        <w:jc w:val="both"/>
        <w:rPr>
          <w:rFonts w:ascii="Arial" w:hAnsi="Arial" w:cs="Arial"/>
          <w:sz w:val="24"/>
          <w:szCs w:val="24"/>
          <w:lang w:bidi="ar-SA"/>
        </w:rPr>
      </w:pPr>
      <w:r w:rsidRPr="000B7290">
        <w:rPr>
          <w:rFonts w:ascii="Arial" w:hAnsi="Arial" w:cs="Arial"/>
          <w:sz w:val="24"/>
          <w:szCs w:val="24"/>
          <w:lang w:bidi="ar-SA"/>
        </w:rPr>
        <w:t>This document has helped to collect, analyze and define high-level needs and features of the project about “local sourcing of milk”. It focuses on the capabilities needed by the organization why these needs and wants exist. The details of how local sourcing of milk project fulfills these organizational needs are briefed in this report.</w:t>
      </w:r>
    </w:p>
    <w:p w:rsidR="000B7290" w:rsidRPr="000B7290" w:rsidRDefault="00B57775" w:rsidP="000B7290">
      <w:pPr>
        <w:spacing w:before="120" w:line="360" w:lineRule="auto"/>
        <w:jc w:val="both"/>
        <w:rPr>
          <w:rFonts w:ascii="Arial" w:hAnsi="Arial" w:cs="Arial"/>
          <w:sz w:val="24"/>
          <w:szCs w:val="24"/>
          <w:lang w:bidi="ar-SA"/>
        </w:rPr>
      </w:pPr>
      <w:r>
        <w:rPr>
          <w:rFonts w:ascii="Arial" w:hAnsi="Arial" w:cs="Arial"/>
          <w:sz w:val="24"/>
          <w:szCs w:val="24"/>
          <w:lang w:bidi="ar-SA"/>
        </w:rPr>
        <w:t xml:space="preserve">At the end of my BBA it was necessary to do internship in an organization to gain the practical knowledge besides the academicals knowledge. So </w:t>
      </w:r>
      <w:r w:rsidR="00DE1AE0">
        <w:rPr>
          <w:rFonts w:ascii="Arial" w:hAnsi="Arial" w:cs="Arial"/>
          <w:sz w:val="24"/>
          <w:szCs w:val="24"/>
          <w:lang w:bidi="ar-SA"/>
        </w:rPr>
        <w:t xml:space="preserve">I applied in some </w:t>
      </w:r>
      <w:r w:rsidR="00F7135E">
        <w:rPr>
          <w:rFonts w:ascii="Arial" w:hAnsi="Arial" w:cs="Arial"/>
          <w:sz w:val="24"/>
          <w:szCs w:val="24"/>
          <w:lang w:bidi="ar-SA"/>
        </w:rPr>
        <w:t xml:space="preserve">organization and from them </w:t>
      </w:r>
      <w:proofErr w:type="spellStart"/>
      <w:r w:rsidR="00F7135E">
        <w:rPr>
          <w:rFonts w:ascii="Arial" w:hAnsi="Arial" w:cs="Arial"/>
          <w:sz w:val="24"/>
          <w:szCs w:val="24"/>
          <w:lang w:bidi="ar-SA"/>
        </w:rPr>
        <w:t>Arla</w:t>
      </w:r>
      <w:proofErr w:type="spellEnd"/>
      <w:r w:rsidR="00F7135E">
        <w:rPr>
          <w:rFonts w:ascii="Arial" w:hAnsi="Arial" w:cs="Arial"/>
          <w:sz w:val="24"/>
          <w:szCs w:val="24"/>
          <w:lang w:bidi="ar-SA"/>
        </w:rPr>
        <w:t xml:space="preserve"> Foods Bangladesh </w:t>
      </w:r>
      <w:r w:rsidR="00DE1AE0">
        <w:rPr>
          <w:rFonts w:ascii="Arial" w:hAnsi="Arial" w:cs="Arial"/>
          <w:sz w:val="24"/>
          <w:szCs w:val="24"/>
          <w:lang w:bidi="ar-SA"/>
        </w:rPr>
        <w:t>offered me for their internship program</w:t>
      </w:r>
      <w:r w:rsidR="00F7135E">
        <w:rPr>
          <w:rFonts w:ascii="Arial" w:hAnsi="Arial" w:cs="Arial"/>
          <w:sz w:val="24"/>
          <w:szCs w:val="24"/>
          <w:lang w:bidi="ar-SA"/>
        </w:rPr>
        <w:t>. I started there my internship 3</w:t>
      </w:r>
      <w:r w:rsidR="00F7135E" w:rsidRPr="00F7135E">
        <w:rPr>
          <w:rFonts w:ascii="Arial" w:hAnsi="Arial" w:cs="Arial"/>
          <w:sz w:val="24"/>
          <w:szCs w:val="24"/>
          <w:vertAlign w:val="superscript"/>
          <w:lang w:bidi="ar-SA"/>
        </w:rPr>
        <w:t>rd</w:t>
      </w:r>
      <w:r w:rsidR="00F7135E">
        <w:rPr>
          <w:rFonts w:ascii="Arial" w:hAnsi="Arial" w:cs="Arial"/>
          <w:sz w:val="24"/>
          <w:szCs w:val="24"/>
          <w:lang w:bidi="ar-SA"/>
        </w:rPr>
        <w:t xml:space="preserve"> June, 2018 and completed it 31</w:t>
      </w:r>
      <w:r w:rsidR="00F7135E" w:rsidRPr="00F7135E">
        <w:rPr>
          <w:rFonts w:ascii="Arial" w:hAnsi="Arial" w:cs="Arial"/>
          <w:sz w:val="24"/>
          <w:szCs w:val="24"/>
          <w:vertAlign w:val="superscript"/>
          <w:lang w:bidi="ar-SA"/>
        </w:rPr>
        <w:t>st</w:t>
      </w:r>
      <w:r w:rsidR="00F7135E">
        <w:rPr>
          <w:rFonts w:ascii="Arial" w:hAnsi="Arial" w:cs="Arial"/>
          <w:sz w:val="24"/>
          <w:szCs w:val="24"/>
          <w:lang w:bidi="ar-SA"/>
        </w:rPr>
        <w:t xml:space="preserve"> October. A</w:t>
      </w:r>
      <w:r w:rsidR="000B7290" w:rsidRPr="000B7290">
        <w:rPr>
          <w:rFonts w:ascii="Arial" w:hAnsi="Arial" w:cs="Arial"/>
          <w:sz w:val="24"/>
          <w:szCs w:val="24"/>
          <w:lang w:bidi="ar-SA"/>
        </w:rPr>
        <w:t xml:space="preserve">ccording to the project need they </w:t>
      </w:r>
      <w:r w:rsidR="00F7135E" w:rsidRPr="000B7290">
        <w:rPr>
          <w:rFonts w:ascii="Arial" w:hAnsi="Arial" w:cs="Arial"/>
          <w:sz w:val="24"/>
          <w:szCs w:val="24"/>
          <w:lang w:bidi="ar-SA"/>
        </w:rPr>
        <w:t>offer</w:t>
      </w:r>
      <w:r w:rsidR="00F7135E">
        <w:rPr>
          <w:rFonts w:ascii="Arial" w:hAnsi="Arial" w:cs="Arial"/>
          <w:sz w:val="24"/>
          <w:szCs w:val="24"/>
          <w:lang w:bidi="ar-SA"/>
        </w:rPr>
        <w:t xml:space="preserve">ed </w:t>
      </w:r>
      <w:r w:rsidR="00F7135E" w:rsidRPr="000B7290">
        <w:rPr>
          <w:rFonts w:ascii="Arial" w:hAnsi="Arial" w:cs="Arial"/>
          <w:sz w:val="24"/>
          <w:szCs w:val="24"/>
          <w:lang w:bidi="ar-SA"/>
        </w:rPr>
        <w:t>me</w:t>
      </w:r>
      <w:r w:rsidR="000B7290" w:rsidRPr="000B7290">
        <w:rPr>
          <w:rFonts w:ascii="Arial" w:hAnsi="Arial" w:cs="Arial"/>
          <w:sz w:val="24"/>
          <w:szCs w:val="24"/>
          <w:lang w:bidi="ar-SA"/>
        </w:rPr>
        <w:t xml:space="preserve"> to extend my internship period to 30th September 2018. During my internship periods</w:t>
      </w:r>
      <w:r w:rsidR="00F7135E">
        <w:rPr>
          <w:rFonts w:ascii="Arial" w:hAnsi="Arial" w:cs="Arial"/>
          <w:sz w:val="24"/>
          <w:szCs w:val="24"/>
          <w:lang w:bidi="ar-SA"/>
        </w:rPr>
        <w:t xml:space="preserve">, I was reporting to the head of the project and </w:t>
      </w:r>
      <w:r w:rsidR="00F7135E" w:rsidRPr="000B7290">
        <w:rPr>
          <w:rFonts w:ascii="Arial" w:hAnsi="Arial" w:cs="Arial"/>
          <w:sz w:val="24"/>
          <w:szCs w:val="24"/>
          <w:lang w:bidi="ar-SA"/>
        </w:rPr>
        <w:t>I</w:t>
      </w:r>
      <w:r w:rsidR="000B7290" w:rsidRPr="000B7290">
        <w:rPr>
          <w:rFonts w:ascii="Arial" w:hAnsi="Arial" w:cs="Arial"/>
          <w:sz w:val="24"/>
          <w:szCs w:val="24"/>
          <w:lang w:bidi="ar-SA"/>
        </w:rPr>
        <w:t xml:space="preserve"> have visited many rural areas and </w:t>
      </w:r>
      <w:proofErr w:type="spellStart"/>
      <w:r w:rsidR="000B7290" w:rsidRPr="000B7290">
        <w:rPr>
          <w:rFonts w:ascii="Arial" w:hAnsi="Arial" w:cs="Arial"/>
          <w:sz w:val="24"/>
          <w:szCs w:val="24"/>
          <w:lang w:bidi="ar-SA"/>
        </w:rPr>
        <w:t>Arla’s</w:t>
      </w:r>
      <w:proofErr w:type="spellEnd"/>
      <w:r w:rsidR="000B7290" w:rsidRPr="000B7290">
        <w:rPr>
          <w:rFonts w:ascii="Arial" w:hAnsi="Arial" w:cs="Arial"/>
          <w:sz w:val="24"/>
          <w:szCs w:val="24"/>
          <w:lang w:bidi="ar-SA"/>
        </w:rPr>
        <w:t xml:space="preserve"> factory to understand the current dairy situation in Bangladesh and </w:t>
      </w:r>
      <w:proofErr w:type="spellStart"/>
      <w:r w:rsidR="000B7290" w:rsidRPr="000B7290">
        <w:rPr>
          <w:rFonts w:ascii="Arial" w:hAnsi="Arial" w:cs="Arial"/>
          <w:sz w:val="24"/>
          <w:szCs w:val="24"/>
          <w:lang w:bidi="ar-SA"/>
        </w:rPr>
        <w:t>Arla’s</w:t>
      </w:r>
      <w:proofErr w:type="spellEnd"/>
      <w:r w:rsidR="000B7290" w:rsidRPr="000B7290">
        <w:rPr>
          <w:rFonts w:ascii="Arial" w:hAnsi="Arial" w:cs="Arial"/>
          <w:sz w:val="24"/>
          <w:szCs w:val="24"/>
          <w:lang w:bidi="ar-SA"/>
        </w:rPr>
        <w:t xml:space="preserve"> position in dairy market. Then I have developed local sourcing of milk project modality with the help of my line manager, spreadsheet design for keeping track of rural distributor and many third parties, prepare communication material. A professor of Bangladesh Agriculture University helped me with his valuable information and database.</w:t>
      </w:r>
    </w:p>
    <w:p w:rsidR="00F7135E" w:rsidRDefault="000B7290" w:rsidP="00C93247">
      <w:pPr>
        <w:pStyle w:val="Heading2"/>
        <w:rPr>
          <w:rFonts w:ascii="Arial" w:hAnsi="Arial" w:cs="Arial"/>
          <w:color w:val="70AD47" w:themeColor="accent6"/>
          <w:sz w:val="36"/>
          <w:szCs w:val="36"/>
        </w:rPr>
      </w:pPr>
      <w:bookmarkStart w:id="5" w:name="_Toc2982518"/>
      <w:bookmarkStart w:id="6" w:name="_Toc9726557"/>
      <w:r w:rsidRPr="000B7290">
        <w:rPr>
          <w:rFonts w:ascii="Arial" w:hAnsi="Arial" w:cs="Arial"/>
          <w:color w:val="70AD47" w:themeColor="accent6"/>
          <w:sz w:val="36"/>
          <w:szCs w:val="36"/>
        </w:rPr>
        <w:t>Objective of the</w:t>
      </w:r>
      <w:r w:rsidR="00F7135E">
        <w:rPr>
          <w:rFonts w:ascii="Arial" w:hAnsi="Arial" w:cs="Arial"/>
          <w:color w:val="70AD47" w:themeColor="accent6"/>
          <w:sz w:val="36"/>
          <w:szCs w:val="36"/>
        </w:rPr>
        <w:t xml:space="preserve"> Report</w:t>
      </w:r>
      <w:r w:rsidRPr="000B7290">
        <w:rPr>
          <w:rFonts w:ascii="Arial" w:hAnsi="Arial" w:cs="Arial"/>
          <w:color w:val="70AD47" w:themeColor="accent6"/>
          <w:sz w:val="36"/>
          <w:szCs w:val="36"/>
        </w:rPr>
        <w:t>:</w:t>
      </w:r>
      <w:bookmarkEnd w:id="5"/>
      <w:bookmarkEnd w:id="6"/>
      <w:r w:rsidRPr="000B7290">
        <w:rPr>
          <w:rFonts w:ascii="Arial" w:hAnsi="Arial" w:cs="Arial"/>
          <w:color w:val="70AD47" w:themeColor="accent6"/>
          <w:sz w:val="36"/>
          <w:szCs w:val="36"/>
        </w:rPr>
        <w:t xml:space="preserve"> </w:t>
      </w:r>
    </w:p>
    <w:p w:rsidR="00F7135E" w:rsidRDefault="00F7135E" w:rsidP="000B7290">
      <w:pPr>
        <w:jc w:val="both"/>
        <w:rPr>
          <w:rFonts w:ascii="Arial" w:hAnsi="Arial" w:cs="Arial"/>
          <w:sz w:val="24"/>
          <w:szCs w:val="24"/>
          <w:u w:val="single"/>
        </w:rPr>
      </w:pPr>
    </w:p>
    <w:p w:rsidR="00F7135E" w:rsidRDefault="00F7135E" w:rsidP="00870399">
      <w:pPr>
        <w:spacing w:before="120" w:line="360" w:lineRule="auto"/>
        <w:jc w:val="both"/>
        <w:rPr>
          <w:rFonts w:ascii="Arial" w:hAnsi="Arial" w:cs="Arial"/>
          <w:sz w:val="24"/>
          <w:szCs w:val="24"/>
          <w:lang w:bidi="ar-SA"/>
        </w:rPr>
      </w:pPr>
      <w:r w:rsidRPr="00F7135E">
        <w:rPr>
          <w:rFonts w:ascii="Arial" w:hAnsi="Arial" w:cs="Arial"/>
          <w:sz w:val="24"/>
          <w:szCs w:val="24"/>
          <w:lang w:bidi="ar-SA"/>
        </w:rPr>
        <w:t>The Objective of the report can be viewed in two forms:</w:t>
      </w:r>
    </w:p>
    <w:p w:rsidR="00F7135E" w:rsidRPr="00870399" w:rsidRDefault="00F7135E" w:rsidP="00870399">
      <w:pPr>
        <w:pStyle w:val="ListParagraph"/>
        <w:numPr>
          <w:ilvl w:val="0"/>
          <w:numId w:val="30"/>
        </w:numPr>
        <w:spacing w:before="120" w:line="360" w:lineRule="auto"/>
        <w:jc w:val="both"/>
        <w:rPr>
          <w:rFonts w:ascii="Arial" w:hAnsi="Arial" w:cs="Arial"/>
          <w:sz w:val="24"/>
          <w:szCs w:val="24"/>
          <w:lang w:bidi="ar-SA"/>
        </w:rPr>
      </w:pPr>
      <w:r w:rsidRPr="00870399">
        <w:rPr>
          <w:rFonts w:ascii="Arial" w:hAnsi="Arial" w:cs="Arial"/>
          <w:sz w:val="24"/>
          <w:szCs w:val="24"/>
          <w:lang w:bidi="ar-SA"/>
        </w:rPr>
        <w:t>General Objective</w:t>
      </w:r>
    </w:p>
    <w:p w:rsidR="00F7135E" w:rsidRPr="00870399" w:rsidRDefault="00C2705B" w:rsidP="00870399">
      <w:pPr>
        <w:pStyle w:val="ListParagraph"/>
        <w:numPr>
          <w:ilvl w:val="0"/>
          <w:numId w:val="30"/>
        </w:numPr>
        <w:spacing w:before="120" w:line="360" w:lineRule="auto"/>
        <w:jc w:val="both"/>
        <w:rPr>
          <w:rFonts w:ascii="Arial" w:hAnsi="Arial" w:cs="Arial"/>
          <w:sz w:val="24"/>
          <w:szCs w:val="24"/>
          <w:lang w:bidi="ar-SA"/>
        </w:rPr>
      </w:pPr>
      <w:r w:rsidRPr="00870399">
        <w:rPr>
          <w:rFonts w:ascii="Arial" w:hAnsi="Arial" w:cs="Arial"/>
          <w:sz w:val="24"/>
          <w:szCs w:val="24"/>
          <w:lang w:bidi="ar-SA"/>
        </w:rPr>
        <w:t>Specific Objective</w:t>
      </w:r>
    </w:p>
    <w:p w:rsidR="000B7290" w:rsidRDefault="00C2705B" w:rsidP="000B7290">
      <w:pPr>
        <w:jc w:val="both"/>
        <w:rPr>
          <w:rFonts w:ascii="Arial" w:hAnsi="Arial" w:cs="Arial"/>
          <w:sz w:val="24"/>
          <w:szCs w:val="24"/>
          <w:u w:val="single"/>
        </w:rPr>
      </w:pPr>
      <w:r>
        <w:rPr>
          <w:rFonts w:ascii="Arial" w:hAnsi="Arial" w:cs="Arial"/>
          <w:sz w:val="24"/>
          <w:szCs w:val="24"/>
          <w:u w:val="single"/>
        </w:rPr>
        <w:t>General Objective</w:t>
      </w:r>
      <w:r w:rsidR="000B7290" w:rsidRPr="000B7290">
        <w:rPr>
          <w:rFonts w:ascii="Arial" w:hAnsi="Arial" w:cs="Arial"/>
          <w:sz w:val="24"/>
          <w:szCs w:val="24"/>
          <w:u w:val="single"/>
        </w:rPr>
        <w:t xml:space="preserve">: </w:t>
      </w:r>
    </w:p>
    <w:p w:rsidR="00C2705B" w:rsidRPr="00C2705B" w:rsidRDefault="00C2705B" w:rsidP="00870399">
      <w:pPr>
        <w:spacing w:before="120" w:line="360" w:lineRule="auto"/>
        <w:jc w:val="both"/>
        <w:rPr>
          <w:rFonts w:ascii="Arial" w:hAnsi="Arial" w:cs="Arial"/>
          <w:sz w:val="24"/>
          <w:szCs w:val="24"/>
          <w:lang w:bidi="ar-SA"/>
        </w:rPr>
      </w:pPr>
      <w:r w:rsidRPr="00C2705B">
        <w:rPr>
          <w:rFonts w:ascii="Arial" w:hAnsi="Arial" w:cs="Arial"/>
          <w:sz w:val="24"/>
          <w:szCs w:val="24"/>
          <w:lang w:bidi="ar-SA"/>
        </w:rPr>
        <w:t xml:space="preserve">The internship report is prepared to fulfill the Bachelor of Business Administration (BBA) degree requirement under the faculty of UIU- Business School, United International University. </w:t>
      </w:r>
    </w:p>
    <w:p w:rsidR="000B7290" w:rsidRPr="00870399" w:rsidRDefault="00870399" w:rsidP="00870399">
      <w:pPr>
        <w:spacing w:before="120" w:line="360" w:lineRule="auto"/>
        <w:jc w:val="both"/>
        <w:rPr>
          <w:rFonts w:ascii="Arial" w:hAnsi="Arial" w:cs="Arial"/>
          <w:sz w:val="24"/>
          <w:szCs w:val="24"/>
          <w:u w:val="single"/>
          <w:lang w:bidi="ar-SA"/>
        </w:rPr>
      </w:pPr>
      <w:r w:rsidRPr="00870399">
        <w:rPr>
          <w:rFonts w:ascii="Arial" w:hAnsi="Arial" w:cs="Arial"/>
          <w:sz w:val="24"/>
          <w:szCs w:val="24"/>
          <w:u w:val="single"/>
          <w:lang w:bidi="ar-SA"/>
        </w:rPr>
        <w:t xml:space="preserve">Specific </w:t>
      </w:r>
      <w:r w:rsidR="003F3284" w:rsidRPr="00870399">
        <w:rPr>
          <w:rFonts w:ascii="Arial" w:hAnsi="Arial" w:cs="Arial"/>
          <w:sz w:val="24"/>
          <w:szCs w:val="24"/>
          <w:u w:val="single"/>
          <w:lang w:bidi="ar-SA"/>
        </w:rPr>
        <w:t>Objective</w:t>
      </w:r>
      <w:r w:rsidR="000B7290" w:rsidRPr="00870399">
        <w:rPr>
          <w:rFonts w:ascii="Arial" w:hAnsi="Arial" w:cs="Arial"/>
          <w:sz w:val="24"/>
          <w:szCs w:val="24"/>
          <w:u w:val="single"/>
          <w:lang w:bidi="ar-SA"/>
        </w:rPr>
        <w:t xml:space="preserve">: </w:t>
      </w:r>
    </w:p>
    <w:p w:rsidR="00E6011E" w:rsidRPr="00870399" w:rsidRDefault="00E6011E" w:rsidP="00870399">
      <w:pPr>
        <w:spacing w:before="120" w:line="360" w:lineRule="auto"/>
        <w:jc w:val="both"/>
        <w:rPr>
          <w:rFonts w:ascii="Arial" w:hAnsi="Arial" w:cs="Arial"/>
          <w:sz w:val="24"/>
          <w:szCs w:val="24"/>
          <w:lang w:bidi="ar-SA"/>
        </w:rPr>
      </w:pPr>
      <w:r w:rsidRPr="00870399">
        <w:rPr>
          <w:rFonts w:ascii="Arial" w:hAnsi="Arial" w:cs="Arial"/>
          <w:sz w:val="24"/>
          <w:szCs w:val="24"/>
          <w:lang w:bidi="ar-SA"/>
        </w:rPr>
        <w:t>More specifically, this study entails the</w:t>
      </w:r>
      <w:r w:rsidR="00AC7BEB" w:rsidRPr="00870399">
        <w:rPr>
          <w:rFonts w:ascii="Arial" w:hAnsi="Arial" w:cs="Arial"/>
          <w:sz w:val="24"/>
          <w:szCs w:val="24"/>
          <w:lang w:bidi="ar-SA"/>
        </w:rPr>
        <w:t xml:space="preserve"> following aspects:</w:t>
      </w:r>
    </w:p>
    <w:p w:rsidR="000B7290" w:rsidRPr="00870399" w:rsidRDefault="00AC7BEB" w:rsidP="00870399">
      <w:pPr>
        <w:spacing w:before="120" w:line="360" w:lineRule="auto"/>
        <w:jc w:val="both"/>
        <w:rPr>
          <w:rFonts w:ascii="Arial" w:hAnsi="Arial" w:cs="Arial"/>
          <w:sz w:val="24"/>
          <w:szCs w:val="24"/>
          <w:lang w:bidi="ar-SA"/>
        </w:rPr>
      </w:pPr>
      <w:proofErr w:type="gramStart"/>
      <w:r w:rsidRPr="00870399">
        <w:rPr>
          <w:rFonts w:ascii="Arial" w:hAnsi="Arial" w:cs="Arial"/>
          <w:sz w:val="24"/>
          <w:szCs w:val="24"/>
          <w:lang w:bidi="ar-SA"/>
        </w:rPr>
        <w:lastRenderedPageBreak/>
        <w:t xml:space="preserve">To give an overview of </w:t>
      </w:r>
      <w:proofErr w:type="spellStart"/>
      <w:r w:rsidRPr="00870399">
        <w:rPr>
          <w:rFonts w:ascii="Arial" w:hAnsi="Arial" w:cs="Arial"/>
          <w:sz w:val="24"/>
          <w:szCs w:val="24"/>
          <w:lang w:bidi="ar-SA"/>
        </w:rPr>
        <w:t>Arla</w:t>
      </w:r>
      <w:proofErr w:type="spellEnd"/>
      <w:r w:rsidRPr="00870399">
        <w:rPr>
          <w:rFonts w:ascii="Arial" w:hAnsi="Arial" w:cs="Arial"/>
          <w:sz w:val="24"/>
          <w:szCs w:val="24"/>
          <w:lang w:bidi="ar-SA"/>
        </w:rPr>
        <w:t xml:space="preserve"> Foods Bangladesh.</w:t>
      </w:r>
      <w:proofErr w:type="gramEnd"/>
    </w:p>
    <w:p w:rsidR="00AC7BEB" w:rsidRPr="00870399" w:rsidRDefault="00AC7BEB" w:rsidP="00870399">
      <w:pPr>
        <w:pStyle w:val="ListParagraph"/>
        <w:numPr>
          <w:ilvl w:val="0"/>
          <w:numId w:val="31"/>
        </w:numPr>
        <w:spacing w:before="120" w:line="360" w:lineRule="auto"/>
        <w:jc w:val="both"/>
        <w:rPr>
          <w:rFonts w:ascii="Arial" w:hAnsi="Arial" w:cs="Arial"/>
          <w:sz w:val="24"/>
          <w:szCs w:val="24"/>
          <w:lang w:bidi="ar-SA"/>
        </w:rPr>
      </w:pPr>
      <w:r w:rsidRPr="00870399">
        <w:rPr>
          <w:rFonts w:ascii="Arial" w:hAnsi="Arial" w:cs="Arial"/>
          <w:sz w:val="24"/>
          <w:szCs w:val="24"/>
          <w:lang w:bidi="ar-SA"/>
        </w:rPr>
        <w:t>To focus on the new project that they are going to launch and viability of the project to their business.</w:t>
      </w:r>
    </w:p>
    <w:p w:rsidR="00AC7BEB" w:rsidRPr="00870399" w:rsidRDefault="00AC7BEB" w:rsidP="00870399">
      <w:pPr>
        <w:pStyle w:val="ListParagraph"/>
        <w:numPr>
          <w:ilvl w:val="0"/>
          <w:numId w:val="31"/>
        </w:numPr>
        <w:spacing w:before="120" w:line="360" w:lineRule="auto"/>
        <w:jc w:val="both"/>
        <w:rPr>
          <w:rFonts w:ascii="Arial" w:hAnsi="Arial" w:cs="Arial"/>
          <w:sz w:val="24"/>
          <w:szCs w:val="24"/>
          <w:lang w:bidi="ar-SA"/>
        </w:rPr>
      </w:pPr>
      <w:r w:rsidRPr="00870399">
        <w:rPr>
          <w:rFonts w:ascii="Arial" w:hAnsi="Arial" w:cs="Arial"/>
          <w:sz w:val="24"/>
          <w:szCs w:val="24"/>
          <w:lang w:bidi="ar-SA"/>
        </w:rPr>
        <w:t xml:space="preserve">To learn the real picture of the dairy market and the position of </w:t>
      </w:r>
      <w:proofErr w:type="spellStart"/>
      <w:r w:rsidRPr="00870399">
        <w:rPr>
          <w:rFonts w:ascii="Arial" w:hAnsi="Arial" w:cs="Arial"/>
          <w:sz w:val="24"/>
          <w:szCs w:val="24"/>
          <w:lang w:bidi="ar-SA"/>
        </w:rPr>
        <w:t>Arla</w:t>
      </w:r>
      <w:proofErr w:type="spellEnd"/>
      <w:r w:rsidRPr="00870399">
        <w:rPr>
          <w:rFonts w:ascii="Arial" w:hAnsi="Arial" w:cs="Arial"/>
          <w:sz w:val="24"/>
          <w:szCs w:val="24"/>
          <w:lang w:bidi="ar-SA"/>
        </w:rPr>
        <w:t xml:space="preserve"> foods Bangladesh in this market.</w:t>
      </w:r>
    </w:p>
    <w:p w:rsidR="000B7290" w:rsidRPr="002E704F" w:rsidRDefault="00AC7BEB" w:rsidP="000B7290">
      <w:pPr>
        <w:pStyle w:val="ListParagraph"/>
        <w:numPr>
          <w:ilvl w:val="0"/>
          <w:numId w:val="31"/>
        </w:numPr>
        <w:spacing w:before="120" w:line="360" w:lineRule="auto"/>
        <w:jc w:val="both"/>
        <w:rPr>
          <w:rFonts w:ascii="Arial" w:hAnsi="Arial" w:cs="Arial"/>
          <w:sz w:val="24"/>
          <w:szCs w:val="24"/>
          <w:lang w:bidi="ar-SA"/>
        </w:rPr>
      </w:pPr>
      <w:r w:rsidRPr="00870399">
        <w:rPr>
          <w:rFonts w:ascii="Arial" w:hAnsi="Arial" w:cs="Arial"/>
          <w:sz w:val="24"/>
          <w:szCs w:val="24"/>
          <w:lang w:bidi="ar-SA"/>
        </w:rPr>
        <w:t xml:space="preserve">To find the financial viability of this </w:t>
      </w:r>
      <w:r w:rsidR="001D08E5" w:rsidRPr="00870399">
        <w:rPr>
          <w:rFonts w:ascii="Arial" w:hAnsi="Arial" w:cs="Arial"/>
          <w:sz w:val="24"/>
          <w:szCs w:val="24"/>
          <w:lang w:bidi="ar-SA"/>
        </w:rPr>
        <w:t>project with</w:t>
      </w:r>
      <w:r w:rsidRPr="00870399">
        <w:rPr>
          <w:rFonts w:ascii="Arial" w:hAnsi="Arial" w:cs="Arial"/>
          <w:sz w:val="24"/>
          <w:szCs w:val="24"/>
          <w:lang w:bidi="ar-SA"/>
        </w:rPr>
        <w:t xml:space="preserve"> </w:t>
      </w:r>
      <w:proofErr w:type="spellStart"/>
      <w:r w:rsidRPr="00870399">
        <w:rPr>
          <w:rFonts w:ascii="Arial" w:hAnsi="Arial" w:cs="Arial"/>
          <w:sz w:val="24"/>
          <w:szCs w:val="24"/>
          <w:lang w:bidi="ar-SA"/>
        </w:rPr>
        <w:t>Arla’s</w:t>
      </w:r>
      <w:proofErr w:type="spellEnd"/>
      <w:r w:rsidRPr="00870399">
        <w:rPr>
          <w:rFonts w:ascii="Arial" w:hAnsi="Arial" w:cs="Arial"/>
          <w:sz w:val="24"/>
          <w:szCs w:val="24"/>
          <w:lang w:bidi="ar-SA"/>
        </w:rPr>
        <w:t xml:space="preserve"> present situation and how it will influence their progress in the market.</w:t>
      </w:r>
      <w:r w:rsidR="000B7290" w:rsidRPr="002E704F">
        <w:rPr>
          <w:rFonts w:ascii="Arial" w:hAnsi="Arial" w:cs="Arial"/>
          <w:sz w:val="24"/>
          <w:szCs w:val="24"/>
        </w:rPr>
        <w:t xml:space="preserve"> </w:t>
      </w:r>
    </w:p>
    <w:p w:rsidR="000B7290" w:rsidRDefault="000B7290" w:rsidP="00C93247">
      <w:pPr>
        <w:pStyle w:val="Heading2"/>
        <w:rPr>
          <w:rFonts w:ascii="Arial" w:hAnsi="Arial" w:cs="Arial"/>
          <w:color w:val="70AD47" w:themeColor="accent6"/>
          <w:sz w:val="36"/>
          <w:szCs w:val="36"/>
        </w:rPr>
      </w:pPr>
      <w:bookmarkStart w:id="7" w:name="_Toc2982519"/>
      <w:bookmarkStart w:id="8" w:name="_Toc9726558"/>
      <w:r w:rsidRPr="000B7290">
        <w:rPr>
          <w:rFonts w:ascii="Arial" w:hAnsi="Arial" w:cs="Arial"/>
          <w:color w:val="70AD47" w:themeColor="accent6"/>
          <w:sz w:val="36"/>
          <w:szCs w:val="36"/>
        </w:rPr>
        <w:t>Methodology:</w:t>
      </w:r>
      <w:bookmarkEnd w:id="7"/>
      <w:bookmarkEnd w:id="8"/>
      <w:r w:rsidRPr="000B7290">
        <w:rPr>
          <w:rFonts w:ascii="Arial" w:hAnsi="Arial" w:cs="Arial"/>
          <w:color w:val="70AD47" w:themeColor="accent6"/>
          <w:sz w:val="36"/>
          <w:szCs w:val="36"/>
        </w:rPr>
        <w:t xml:space="preserve"> </w:t>
      </w:r>
    </w:p>
    <w:p w:rsidR="003E70D2" w:rsidRPr="00AC7BEB" w:rsidRDefault="00672B21" w:rsidP="002E704F">
      <w:pPr>
        <w:spacing w:before="120" w:line="360" w:lineRule="auto"/>
        <w:jc w:val="both"/>
        <w:rPr>
          <w:rFonts w:ascii="Arial" w:hAnsi="Arial" w:cs="Arial"/>
          <w:sz w:val="24"/>
          <w:szCs w:val="24"/>
          <w:lang w:bidi="ar-SA"/>
        </w:rPr>
      </w:pPr>
      <w:r w:rsidRPr="00672B21">
        <w:rPr>
          <w:rFonts w:ascii="Arial" w:hAnsi="Arial" w:cs="Arial"/>
          <w:sz w:val="24"/>
          <w:szCs w:val="24"/>
          <w:lang w:bidi="ar-SA"/>
        </w:rPr>
        <w:t xml:space="preserve">This project was conducted in a systematic manner where the sequence of the steps consists of selection of the topic and the final step was to complete the report. The core part was to identification and </w:t>
      </w:r>
      <w:proofErr w:type="spellStart"/>
      <w:r w:rsidRPr="00672B21">
        <w:rPr>
          <w:rFonts w:ascii="Arial" w:hAnsi="Arial" w:cs="Arial"/>
          <w:sz w:val="24"/>
          <w:szCs w:val="24"/>
          <w:lang w:bidi="ar-SA"/>
        </w:rPr>
        <w:t>and</w:t>
      </w:r>
      <w:proofErr w:type="spellEnd"/>
      <w:r w:rsidRPr="00672B21">
        <w:rPr>
          <w:rFonts w:ascii="Arial" w:hAnsi="Arial" w:cs="Arial"/>
          <w:sz w:val="24"/>
          <w:szCs w:val="24"/>
          <w:lang w:bidi="ar-SA"/>
        </w:rPr>
        <w:t xml:space="preserve"> collection of the data; although the classification, </w:t>
      </w:r>
      <w:proofErr w:type="gramStart"/>
      <w:r w:rsidRPr="00672B21">
        <w:rPr>
          <w:rFonts w:ascii="Arial" w:hAnsi="Arial" w:cs="Arial"/>
          <w:sz w:val="24"/>
          <w:szCs w:val="24"/>
          <w:lang w:bidi="ar-SA"/>
        </w:rPr>
        <w:t>analyzing ,</w:t>
      </w:r>
      <w:proofErr w:type="gramEnd"/>
      <w:r w:rsidRPr="00672B21">
        <w:rPr>
          <w:rFonts w:ascii="Arial" w:hAnsi="Arial" w:cs="Arial"/>
          <w:sz w:val="24"/>
          <w:szCs w:val="24"/>
          <w:lang w:bidi="ar-SA"/>
        </w:rPr>
        <w:t xml:space="preserve"> interpretation and presentation of  the vital points was the most important part of this whole project. The </w:t>
      </w:r>
      <w:r w:rsidR="00D6541F" w:rsidRPr="00672B21">
        <w:rPr>
          <w:rFonts w:ascii="Arial" w:hAnsi="Arial" w:cs="Arial"/>
          <w:sz w:val="24"/>
          <w:szCs w:val="24"/>
          <w:lang w:bidi="ar-SA"/>
        </w:rPr>
        <w:t>complete</w:t>
      </w:r>
      <w:r w:rsidRPr="00672B21">
        <w:rPr>
          <w:rFonts w:ascii="Arial" w:hAnsi="Arial" w:cs="Arial"/>
          <w:sz w:val="24"/>
          <w:szCs w:val="24"/>
          <w:lang w:bidi="ar-SA"/>
        </w:rPr>
        <w:t xml:space="preserve"> process of the methodology followed in the study has been explained further.</w:t>
      </w:r>
    </w:p>
    <w:p w:rsidR="000B7290" w:rsidRPr="000B7290" w:rsidRDefault="00503190" w:rsidP="00C93247">
      <w:pPr>
        <w:pStyle w:val="Heading2"/>
        <w:rPr>
          <w:rFonts w:ascii="Arial" w:hAnsi="Arial" w:cs="Arial"/>
          <w:color w:val="70AD47" w:themeColor="accent6"/>
          <w:sz w:val="48"/>
          <w:szCs w:val="48"/>
          <w:u w:val="single"/>
        </w:rPr>
      </w:pPr>
      <w:bookmarkStart w:id="9" w:name="_Toc2982520"/>
      <w:bookmarkStart w:id="10" w:name="_Toc9726559"/>
      <w:r>
        <w:rPr>
          <w:rFonts w:ascii="Arial" w:hAnsi="Arial" w:cs="Arial"/>
          <w:color w:val="70AD47" w:themeColor="accent6"/>
          <w:sz w:val="36"/>
          <w:szCs w:val="36"/>
        </w:rPr>
        <w:t>Data Sources of Report</w:t>
      </w:r>
      <w:r w:rsidR="000B7290" w:rsidRPr="000B7290">
        <w:rPr>
          <w:rFonts w:ascii="Arial" w:hAnsi="Arial" w:cs="Arial"/>
          <w:color w:val="70AD47" w:themeColor="accent6"/>
          <w:sz w:val="36"/>
          <w:szCs w:val="36"/>
        </w:rPr>
        <w:t>:</w:t>
      </w:r>
      <w:bookmarkEnd w:id="9"/>
      <w:bookmarkEnd w:id="10"/>
      <w:r w:rsidR="000B7290" w:rsidRPr="000B7290">
        <w:rPr>
          <w:rFonts w:ascii="Arial" w:hAnsi="Arial" w:cs="Arial"/>
          <w:color w:val="70AD47" w:themeColor="accent6"/>
          <w:sz w:val="48"/>
          <w:szCs w:val="48"/>
          <w:u w:val="single"/>
        </w:rPr>
        <w:t xml:space="preserve"> </w:t>
      </w:r>
    </w:p>
    <w:p w:rsidR="000B7290" w:rsidRDefault="000B7290" w:rsidP="000B7290">
      <w:pPr>
        <w:jc w:val="both"/>
        <w:rPr>
          <w:rFonts w:ascii="Arial" w:hAnsi="Arial" w:cs="Arial"/>
          <w:sz w:val="24"/>
          <w:szCs w:val="24"/>
          <w:u w:val="single"/>
        </w:rPr>
      </w:pPr>
    </w:p>
    <w:p w:rsidR="000B7290" w:rsidRPr="000B7290" w:rsidRDefault="00503190" w:rsidP="000B7290">
      <w:pPr>
        <w:jc w:val="both"/>
        <w:rPr>
          <w:rFonts w:ascii="Arial" w:hAnsi="Arial" w:cs="Arial"/>
          <w:sz w:val="24"/>
          <w:szCs w:val="24"/>
          <w:u w:val="single"/>
        </w:rPr>
      </w:pPr>
      <w:r>
        <w:rPr>
          <w:rFonts w:ascii="Arial" w:hAnsi="Arial" w:cs="Arial"/>
          <w:sz w:val="24"/>
          <w:szCs w:val="24"/>
          <w:u w:val="single"/>
        </w:rPr>
        <w:t>Sources of Primary data:</w:t>
      </w:r>
      <w:r w:rsidR="000B7290" w:rsidRPr="000B7290">
        <w:rPr>
          <w:rFonts w:ascii="Arial" w:hAnsi="Arial" w:cs="Arial"/>
          <w:sz w:val="24"/>
          <w:szCs w:val="24"/>
          <w:u w:val="single"/>
        </w:rPr>
        <w:t xml:space="preserve"> </w:t>
      </w:r>
    </w:p>
    <w:p w:rsidR="000B7290" w:rsidRPr="000B7290" w:rsidRDefault="000B7290" w:rsidP="002E704F">
      <w:pPr>
        <w:spacing w:before="120" w:line="360" w:lineRule="auto"/>
        <w:jc w:val="both"/>
        <w:rPr>
          <w:rFonts w:ascii="Arial" w:hAnsi="Arial" w:cs="Arial"/>
          <w:sz w:val="24"/>
          <w:szCs w:val="24"/>
          <w:lang w:bidi="ar-SA"/>
        </w:rPr>
      </w:pPr>
      <w:r w:rsidRPr="000B7290">
        <w:rPr>
          <w:rFonts w:ascii="Arial" w:hAnsi="Arial" w:cs="Arial"/>
          <w:sz w:val="24"/>
          <w:szCs w:val="24"/>
          <w:lang w:bidi="ar-SA"/>
        </w:rPr>
        <w:t>All the necessary info</w:t>
      </w:r>
      <w:r w:rsidR="002E704F">
        <w:rPr>
          <w:rFonts w:ascii="Arial" w:hAnsi="Arial" w:cs="Arial"/>
          <w:sz w:val="24"/>
          <w:szCs w:val="24"/>
          <w:lang w:bidi="ar-SA"/>
        </w:rPr>
        <w:t xml:space="preserve">rmation </w:t>
      </w:r>
      <w:proofErr w:type="gramStart"/>
      <w:r w:rsidR="002E704F">
        <w:rPr>
          <w:rFonts w:ascii="Arial" w:hAnsi="Arial" w:cs="Arial"/>
          <w:sz w:val="24"/>
          <w:szCs w:val="24"/>
          <w:lang w:bidi="ar-SA"/>
        </w:rPr>
        <w:t>are</w:t>
      </w:r>
      <w:proofErr w:type="gramEnd"/>
      <w:r w:rsidR="002E704F">
        <w:rPr>
          <w:rFonts w:ascii="Arial" w:hAnsi="Arial" w:cs="Arial"/>
          <w:sz w:val="24"/>
          <w:szCs w:val="24"/>
          <w:lang w:bidi="ar-SA"/>
        </w:rPr>
        <w:t xml:space="preserve"> collected by using:</w:t>
      </w:r>
    </w:p>
    <w:p w:rsidR="000B7290" w:rsidRPr="002E704F" w:rsidRDefault="000B7290" w:rsidP="002E704F">
      <w:pPr>
        <w:pStyle w:val="ListParagraph"/>
        <w:numPr>
          <w:ilvl w:val="0"/>
          <w:numId w:val="33"/>
        </w:numPr>
        <w:spacing w:before="120" w:line="360" w:lineRule="auto"/>
        <w:jc w:val="both"/>
        <w:rPr>
          <w:rFonts w:ascii="Arial" w:hAnsi="Arial" w:cs="Arial"/>
          <w:sz w:val="24"/>
          <w:szCs w:val="24"/>
          <w:lang w:bidi="ar-SA"/>
        </w:rPr>
      </w:pPr>
      <w:r w:rsidRPr="002E704F">
        <w:rPr>
          <w:rFonts w:ascii="Arial" w:hAnsi="Arial" w:cs="Arial"/>
          <w:sz w:val="24"/>
          <w:szCs w:val="24"/>
          <w:lang w:bidi="ar-SA"/>
        </w:rPr>
        <w:t xml:space="preserve">Informal discussion with honorable officials. </w:t>
      </w:r>
    </w:p>
    <w:p w:rsidR="000B7290" w:rsidRPr="002E704F" w:rsidRDefault="000B7290" w:rsidP="002E704F">
      <w:pPr>
        <w:pStyle w:val="ListParagraph"/>
        <w:numPr>
          <w:ilvl w:val="0"/>
          <w:numId w:val="33"/>
        </w:numPr>
        <w:spacing w:before="120" w:line="360" w:lineRule="auto"/>
        <w:jc w:val="both"/>
        <w:rPr>
          <w:rFonts w:ascii="Arial" w:hAnsi="Arial" w:cs="Arial"/>
          <w:sz w:val="24"/>
          <w:szCs w:val="24"/>
          <w:lang w:bidi="ar-SA"/>
        </w:rPr>
      </w:pPr>
      <w:r w:rsidRPr="002E704F">
        <w:rPr>
          <w:rFonts w:ascii="Arial" w:hAnsi="Arial" w:cs="Arial"/>
          <w:sz w:val="24"/>
          <w:szCs w:val="24"/>
          <w:lang w:bidi="ar-SA"/>
        </w:rPr>
        <w:t>Direct observation and work practically.</w:t>
      </w:r>
    </w:p>
    <w:p w:rsidR="000B7290" w:rsidRPr="002E704F" w:rsidRDefault="000B7290" w:rsidP="002E704F">
      <w:pPr>
        <w:pStyle w:val="ListParagraph"/>
        <w:numPr>
          <w:ilvl w:val="0"/>
          <w:numId w:val="33"/>
        </w:numPr>
        <w:spacing w:before="120" w:line="360" w:lineRule="auto"/>
        <w:jc w:val="both"/>
        <w:rPr>
          <w:rFonts w:ascii="Arial" w:hAnsi="Arial" w:cs="Arial"/>
          <w:sz w:val="24"/>
          <w:szCs w:val="24"/>
          <w:lang w:bidi="ar-SA"/>
        </w:rPr>
      </w:pPr>
      <w:r w:rsidRPr="002E704F">
        <w:rPr>
          <w:rFonts w:ascii="Arial" w:hAnsi="Arial" w:cs="Arial"/>
          <w:sz w:val="24"/>
          <w:szCs w:val="24"/>
          <w:lang w:bidi="ar-SA"/>
        </w:rPr>
        <w:t>Taking interview of the consumer.</w:t>
      </w:r>
    </w:p>
    <w:p w:rsidR="000B7290" w:rsidRPr="002E704F" w:rsidRDefault="000B7290" w:rsidP="000B7290">
      <w:pPr>
        <w:pStyle w:val="ListParagraph"/>
        <w:numPr>
          <w:ilvl w:val="0"/>
          <w:numId w:val="33"/>
        </w:numPr>
        <w:spacing w:before="120" w:line="360" w:lineRule="auto"/>
        <w:jc w:val="both"/>
        <w:rPr>
          <w:rFonts w:ascii="Arial" w:hAnsi="Arial" w:cs="Arial"/>
          <w:sz w:val="24"/>
          <w:szCs w:val="24"/>
          <w:lang w:bidi="ar-SA"/>
        </w:rPr>
      </w:pPr>
      <w:r w:rsidRPr="002E704F">
        <w:rPr>
          <w:rFonts w:ascii="Arial" w:hAnsi="Arial" w:cs="Arial"/>
          <w:sz w:val="24"/>
          <w:szCs w:val="24"/>
          <w:lang w:bidi="ar-SA"/>
        </w:rPr>
        <w:t xml:space="preserve">Practical desk job.  </w:t>
      </w:r>
    </w:p>
    <w:p w:rsidR="000B7290" w:rsidRPr="002E704F" w:rsidRDefault="00503190" w:rsidP="002E704F">
      <w:pPr>
        <w:spacing w:before="120" w:line="360" w:lineRule="auto"/>
        <w:jc w:val="both"/>
        <w:rPr>
          <w:rFonts w:ascii="Arial" w:hAnsi="Arial" w:cs="Arial"/>
          <w:sz w:val="24"/>
          <w:szCs w:val="24"/>
          <w:u w:val="single"/>
          <w:lang w:bidi="ar-SA"/>
        </w:rPr>
      </w:pPr>
      <w:r w:rsidRPr="002E704F">
        <w:rPr>
          <w:rFonts w:ascii="Arial" w:hAnsi="Arial" w:cs="Arial"/>
          <w:sz w:val="24"/>
          <w:szCs w:val="24"/>
          <w:u w:val="single"/>
          <w:lang w:bidi="ar-SA"/>
        </w:rPr>
        <w:t xml:space="preserve">Sources of </w:t>
      </w:r>
      <w:r w:rsidR="000B7290" w:rsidRPr="002E704F">
        <w:rPr>
          <w:rFonts w:ascii="Arial" w:hAnsi="Arial" w:cs="Arial"/>
          <w:sz w:val="24"/>
          <w:szCs w:val="24"/>
          <w:u w:val="single"/>
          <w:lang w:bidi="ar-SA"/>
        </w:rPr>
        <w:t xml:space="preserve">Secondary data: </w:t>
      </w:r>
    </w:p>
    <w:p w:rsidR="000B7290" w:rsidRPr="002E704F" w:rsidRDefault="000B7290" w:rsidP="002E704F">
      <w:pPr>
        <w:spacing w:before="120" w:line="360" w:lineRule="auto"/>
        <w:jc w:val="both"/>
        <w:rPr>
          <w:rFonts w:ascii="Arial" w:hAnsi="Arial" w:cs="Arial"/>
          <w:sz w:val="24"/>
          <w:szCs w:val="24"/>
          <w:lang w:bidi="ar-SA"/>
        </w:rPr>
      </w:pPr>
      <w:r w:rsidRPr="002E704F">
        <w:rPr>
          <w:rFonts w:ascii="Arial" w:hAnsi="Arial" w:cs="Arial"/>
          <w:sz w:val="24"/>
          <w:szCs w:val="24"/>
          <w:lang w:bidi="ar-SA"/>
        </w:rPr>
        <w:t xml:space="preserve">The secondary data collection source was official website, and the different files of </w:t>
      </w:r>
      <w:proofErr w:type="spellStart"/>
      <w:r w:rsidRPr="002E704F">
        <w:rPr>
          <w:rFonts w:ascii="Arial" w:hAnsi="Arial" w:cs="Arial"/>
          <w:sz w:val="24"/>
          <w:szCs w:val="24"/>
          <w:lang w:bidi="ar-SA"/>
        </w:rPr>
        <w:t>Arla</w:t>
      </w:r>
      <w:proofErr w:type="spellEnd"/>
      <w:r w:rsidRPr="002E704F">
        <w:rPr>
          <w:rFonts w:ascii="Arial" w:hAnsi="Arial" w:cs="Arial"/>
          <w:sz w:val="24"/>
          <w:szCs w:val="24"/>
          <w:lang w:bidi="ar-SA"/>
        </w:rPr>
        <w:t xml:space="preserve"> Fo</w:t>
      </w:r>
      <w:r w:rsidR="002E704F">
        <w:rPr>
          <w:rFonts w:ascii="Arial" w:hAnsi="Arial" w:cs="Arial"/>
          <w:sz w:val="24"/>
          <w:szCs w:val="24"/>
          <w:lang w:bidi="ar-SA"/>
        </w:rPr>
        <w:t>ods Bangladesh Ltd.</w:t>
      </w:r>
    </w:p>
    <w:p w:rsidR="000B7290" w:rsidRPr="000B7290" w:rsidRDefault="00C210A5" w:rsidP="00C93247">
      <w:pPr>
        <w:pStyle w:val="Heading2"/>
        <w:rPr>
          <w:rFonts w:ascii="Arial" w:hAnsi="Arial" w:cs="Arial"/>
          <w:color w:val="70AD47" w:themeColor="accent6"/>
          <w:sz w:val="36"/>
          <w:szCs w:val="36"/>
        </w:rPr>
      </w:pPr>
      <w:bookmarkStart w:id="11" w:name="_Toc2982537"/>
      <w:bookmarkStart w:id="12" w:name="_Toc9726560"/>
      <w:r>
        <w:rPr>
          <w:rFonts w:ascii="Arial" w:hAnsi="Arial" w:cs="Arial"/>
          <w:color w:val="70AD47" w:themeColor="accent6"/>
          <w:sz w:val="36"/>
          <w:szCs w:val="36"/>
        </w:rPr>
        <w:lastRenderedPageBreak/>
        <w:t>Limitations</w:t>
      </w:r>
      <w:r w:rsidR="000B7290" w:rsidRPr="000B7290">
        <w:rPr>
          <w:rFonts w:ascii="Arial" w:hAnsi="Arial" w:cs="Arial"/>
          <w:color w:val="70AD47" w:themeColor="accent6"/>
          <w:sz w:val="36"/>
          <w:szCs w:val="36"/>
        </w:rPr>
        <w:t>:</w:t>
      </w:r>
      <w:bookmarkEnd w:id="11"/>
      <w:bookmarkEnd w:id="12"/>
      <w:r w:rsidR="000B7290" w:rsidRPr="000B7290">
        <w:rPr>
          <w:rFonts w:ascii="Arial" w:hAnsi="Arial" w:cs="Arial"/>
          <w:color w:val="70AD47" w:themeColor="accent6"/>
          <w:sz w:val="36"/>
          <w:szCs w:val="36"/>
        </w:rPr>
        <w:t xml:space="preserve"> </w:t>
      </w:r>
    </w:p>
    <w:p w:rsidR="000B7290" w:rsidRPr="000B7290" w:rsidRDefault="000B7290" w:rsidP="000B7290">
      <w:pPr>
        <w:spacing w:before="120" w:line="360" w:lineRule="auto"/>
        <w:jc w:val="both"/>
        <w:rPr>
          <w:rFonts w:ascii="Arial" w:hAnsi="Arial" w:cs="Arial"/>
          <w:sz w:val="24"/>
          <w:szCs w:val="24"/>
          <w:lang w:bidi="ar-SA"/>
        </w:rPr>
      </w:pPr>
      <w:r w:rsidRPr="000B7290">
        <w:rPr>
          <w:rFonts w:ascii="Arial" w:hAnsi="Arial" w:cs="Arial"/>
          <w:sz w:val="24"/>
          <w:szCs w:val="24"/>
          <w:lang w:bidi="ar-SA"/>
        </w:rPr>
        <w:t>The report has been conducted within a short time frame as I have to prepare this report along with my regular office work. There were some limitations of access to information, which are strictly confidential for the company.</w:t>
      </w:r>
    </w:p>
    <w:p w:rsidR="000B7290" w:rsidRDefault="000B7290">
      <w:pPr>
        <w:rPr>
          <w:rFonts w:ascii="Arial" w:eastAsiaTheme="majorEastAsia" w:hAnsi="Arial" w:cs="Arial"/>
          <w:color w:val="70AD47" w:themeColor="accent6"/>
          <w:sz w:val="56"/>
          <w:szCs w:val="56"/>
          <w:u w:val="single"/>
        </w:rPr>
      </w:pPr>
    </w:p>
    <w:p w:rsidR="00C93247" w:rsidRDefault="00C93247">
      <w:pPr>
        <w:rPr>
          <w:rFonts w:ascii="Arial" w:eastAsiaTheme="majorEastAsia" w:hAnsi="Arial" w:cs="Arial"/>
          <w:color w:val="70AD47" w:themeColor="accent6"/>
          <w:sz w:val="56"/>
          <w:szCs w:val="56"/>
          <w:u w:val="single"/>
        </w:rPr>
      </w:pPr>
    </w:p>
    <w:p w:rsidR="00C93247" w:rsidRDefault="00C93247" w:rsidP="00C93247">
      <w:pPr>
        <w:tabs>
          <w:tab w:val="right" w:pos="9360"/>
        </w:tabs>
        <w:jc w:val="center"/>
        <w:rPr>
          <w:rFonts w:ascii="Arial" w:hAnsi="Arial" w:cs="Arial"/>
          <w:sz w:val="72"/>
          <w:szCs w:val="72"/>
        </w:rPr>
      </w:pPr>
    </w:p>
    <w:p w:rsidR="00C93247" w:rsidRDefault="00C93247" w:rsidP="00C93247">
      <w:pPr>
        <w:tabs>
          <w:tab w:val="right" w:pos="9360"/>
        </w:tabs>
        <w:jc w:val="center"/>
        <w:rPr>
          <w:rFonts w:ascii="Arial" w:hAnsi="Arial" w:cs="Arial"/>
          <w:sz w:val="72"/>
          <w:szCs w:val="72"/>
        </w:rPr>
      </w:pPr>
    </w:p>
    <w:p w:rsidR="00C93247" w:rsidRPr="00C93247" w:rsidRDefault="00C93247" w:rsidP="00C93247">
      <w:pPr>
        <w:pStyle w:val="Heading1"/>
        <w:jc w:val="center"/>
        <w:rPr>
          <w:rFonts w:ascii="Arial" w:eastAsia="Adobe Gothic Std B" w:hAnsi="Arial" w:cs="Arial"/>
          <w:b/>
          <w:bCs/>
          <w:color w:val="auto"/>
          <w:sz w:val="144"/>
          <w:szCs w:val="144"/>
          <w:lang w:bidi="ar-SA"/>
        </w:rPr>
      </w:pPr>
      <w:bookmarkStart w:id="13" w:name="_Toc9726561"/>
      <w:r w:rsidRPr="00C93247">
        <w:rPr>
          <w:rFonts w:ascii="Arial" w:eastAsia="Adobe Gothic Std B" w:hAnsi="Arial" w:cs="Arial"/>
          <w:b/>
          <w:bCs/>
          <w:color w:val="auto"/>
          <w:sz w:val="144"/>
          <w:szCs w:val="144"/>
          <w:lang w:bidi="ar-SA"/>
        </w:rPr>
        <w:t>Chapter 2</w:t>
      </w:r>
      <w:bookmarkEnd w:id="13"/>
    </w:p>
    <w:p w:rsidR="00C93247" w:rsidRPr="00C93247" w:rsidRDefault="00C93247" w:rsidP="00C93247">
      <w:pPr>
        <w:pStyle w:val="Heading1"/>
        <w:jc w:val="center"/>
        <w:rPr>
          <w:rFonts w:ascii="Arial" w:eastAsia="Adobe Gothic Std B" w:hAnsi="Arial" w:cs="Arial"/>
          <w:b/>
          <w:bCs/>
          <w:color w:val="auto"/>
          <w:sz w:val="144"/>
          <w:szCs w:val="144"/>
          <w:lang w:bidi="ar-SA"/>
        </w:rPr>
      </w:pPr>
    </w:p>
    <w:p w:rsidR="00C93247" w:rsidRPr="00C93247" w:rsidRDefault="00B14D36" w:rsidP="00C93247">
      <w:pPr>
        <w:pStyle w:val="Heading1"/>
        <w:jc w:val="center"/>
        <w:rPr>
          <w:rFonts w:ascii="Arial" w:hAnsi="Arial" w:cs="Arial"/>
          <w:b/>
          <w:bCs/>
          <w:color w:val="auto"/>
          <w:sz w:val="72"/>
          <w:szCs w:val="72"/>
        </w:rPr>
      </w:pPr>
      <w:r>
        <w:rPr>
          <w:rFonts w:ascii="Arial" w:hAnsi="Arial" w:cs="Arial"/>
          <w:b/>
          <w:bCs/>
          <w:color w:val="auto"/>
          <w:sz w:val="72"/>
          <w:szCs w:val="72"/>
        </w:rPr>
        <w:t xml:space="preserve">   </w:t>
      </w:r>
      <w:bookmarkStart w:id="14" w:name="_Toc9726562"/>
      <w:r>
        <w:rPr>
          <w:rFonts w:ascii="Arial" w:hAnsi="Arial" w:cs="Arial"/>
          <w:b/>
          <w:bCs/>
          <w:color w:val="auto"/>
          <w:sz w:val="72"/>
          <w:szCs w:val="72"/>
        </w:rPr>
        <w:t>Overview o</w:t>
      </w:r>
      <w:r w:rsidRPr="00C93247">
        <w:rPr>
          <w:rFonts w:ascii="Arial" w:hAnsi="Arial" w:cs="Arial"/>
          <w:b/>
          <w:bCs/>
          <w:color w:val="auto"/>
          <w:sz w:val="72"/>
          <w:szCs w:val="72"/>
        </w:rPr>
        <w:t xml:space="preserve">f </w:t>
      </w:r>
      <w:r w:rsidR="0026434D" w:rsidRPr="00C93247">
        <w:rPr>
          <w:rFonts w:ascii="Arial" w:hAnsi="Arial" w:cs="Arial"/>
          <w:b/>
          <w:bCs/>
          <w:color w:val="auto"/>
          <w:sz w:val="72"/>
          <w:szCs w:val="72"/>
        </w:rPr>
        <w:t>the</w:t>
      </w:r>
      <w:r w:rsidRPr="00C93247">
        <w:rPr>
          <w:rFonts w:ascii="Arial" w:hAnsi="Arial" w:cs="Arial"/>
          <w:b/>
          <w:bCs/>
          <w:color w:val="auto"/>
          <w:sz w:val="72"/>
          <w:szCs w:val="72"/>
        </w:rPr>
        <w:t xml:space="preserve"> Company</w:t>
      </w:r>
      <w:bookmarkEnd w:id="14"/>
    </w:p>
    <w:p w:rsidR="000B7290" w:rsidRPr="00C93247" w:rsidRDefault="00C93247" w:rsidP="00C93247">
      <w:pPr>
        <w:pStyle w:val="Heading1"/>
        <w:jc w:val="center"/>
        <w:rPr>
          <w:rFonts w:ascii="Arial" w:hAnsi="Arial" w:cs="Arial"/>
          <w:b/>
          <w:bCs/>
          <w:color w:val="auto"/>
          <w:sz w:val="72"/>
          <w:szCs w:val="72"/>
        </w:rPr>
      </w:pPr>
      <w:r w:rsidRPr="00C93247">
        <w:rPr>
          <w:rFonts w:ascii="Arial" w:hAnsi="Arial" w:cs="Arial"/>
          <w:b/>
          <w:bCs/>
          <w:color w:val="auto"/>
          <w:sz w:val="72"/>
          <w:szCs w:val="72"/>
        </w:rPr>
        <w:br w:type="page"/>
      </w:r>
    </w:p>
    <w:p w:rsidR="00D61E15" w:rsidRPr="00C93247" w:rsidRDefault="00D61E15" w:rsidP="00C93247">
      <w:pPr>
        <w:pStyle w:val="Heading2"/>
        <w:rPr>
          <w:rFonts w:ascii="Arial" w:hAnsi="Arial" w:cs="Arial"/>
          <w:color w:val="70AD47" w:themeColor="accent6"/>
          <w:sz w:val="36"/>
          <w:szCs w:val="36"/>
        </w:rPr>
      </w:pPr>
      <w:bookmarkStart w:id="15" w:name="_Toc9726563"/>
      <w:r w:rsidRPr="00C93247">
        <w:rPr>
          <w:rFonts w:ascii="Arial" w:hAnsi="Arial" w:cs="Arial"/>
          <w:color w:val="70AD47" w:themeColor="accent6"/>
          <w:sz w:val="36"/>
          <w:szCs w:val="36"/>
        </w:rPr>
        <w:lastRenderedPageBreak/>
        <w:t xml:space="preserve">Overview of </w:t>
      </w:r>
      <w:proofErr w:type="spellStart"/>
      <w:r w:rsidRPr="00C93247">
        <w:rPr>
          <w:rFonts w:ascii="Arial" w:hAnsi="Arial" w:cs="Arial"/>
          <w:color w:val="70AD47" w:themeColor="accent6"/>
          <w:sz w:val="36"/>
          <w:szCs w:val="36"/>
        </w:rPr>
        <w:t>Arla</w:t>
      </w:r>
      <w:proofErr w:type="spellEnd"/>
      <w:r w:rsidRPr="00C93247">
        <w:rPr>
          <w:rFonts w:ascii="Arial" w:hAnsi="Arial" w:cs="Arial"/>
          <w:color w:val="70AD47" w:themeColor="accent6"/>
          <w:sz w:val="36"/>
          <w:szCs w:val="36"/>
        </w:rPr>
        <w:t xml:space="preserve"> Foods Bangladesh Ltd</w:t>
      </w:r>
      <w:bookmarkEnd w:id="15"/>
    </w:p>
    <w:p w:rsidR="00A76771" w:rsidRPr="008A33F1" w:rsidRDefault="00A76771" w:rsidP="00D61E15">
      <w:pPr>
        <w:spacing w:before="120" w:line="360" w:lineRule="auto"/>
        <w:jc w:val="both"/>
        <w:rPr>
          <w:rFonts w:ascii="Arial" w:hAnsi="Arial" w:cs="Arial"/>
          <w:sz w:val="24"/>
          <w:szCs w:val="24"/>
          <w:lang w:bidi="ar-SA"/>
        </w:rPr>
      </w:pPr>
      <w:proofErr w:type="spellStart"/>
      <w:r w:rsidRPr="008A33F1">
        <w:rPr>
          <w:rFonts w:ascii="Arial" w:hAnsi="Arial" w:cs="Arial"/>
          <w:sz w:val="24"/>
          <w:szCs w:val="24"/>
          <w:lang w:bidi="ar-SA"/>
        </w:rPr>
        <w:t>Dano</w:t>
      </w:r>
      <w:proofErr w:type="spellEnd"/>
      <w:r w:rsidRPr="008A33F1">
        <w:rPr>
          <w:rFonts w:ascii="Arial" w:hAnsi="Arial" w:cs="Arial"/>
          <w:sz w:val="24"/>
          <w:szCs w:val="24"/>
          <w:lang w:bidi="ar-SA"/>
        </w:rPr>
        <w:t xml:space="preserve"> Milk powder is the leading milk powder product in Bangladesh. </w:t>
      </w:r>
      <w:proofErr w:type="spellStart"/>
      <w:r w:rsidRPr="008A33F1">
        <w:rPr>
          <w:rFonts w:ascii="Arial" w:hAnsi="Arial" w:cs="Arial"/>
          <w:sz w:val="24"/>
          <w:szCs w:val="24"/>
          <w:lang w:bidi="ar-SA"/>
        </w:rPr>
        <w:t>Dano</w:t>
      </w:r>
      <w:proofErr w:type="spellEnd"/>
      <w:r w:rsidRPr="008A33F1">
        <w:rPr>
          <w:rFonts w:ascii="Arial" w:hAnsi="Arial" w:cs="Arial"/>
          <w:sz w:val="24"/>
          <w:szCs w:val="24"/>
          <w:lang w:bidi="ar-SA"/>
        </w:rPr>
        <w:t xml:space="preserve"> was introduced in the market in1962 by MD Foods all over the world. MD Foods is a Danish company and operation business in European market Some of Bangladeshi (Former East Pakistan) businessmen were imported </w:t>
      </w:r>
      <w:proofErr w:type="spellStart"/>
      <w:r w:rsidRPr="008A33F1">
        <w:rPr>
          <w:rFonts w:ascii="Arial" w:hAnsi="Arial" w:cs="Arial"/>
          <w:sz w:val="24"/>
          <w:szCs w:val="24"/>
          <w:lang w:bidi="ar-SA"/>
        </w:rPr>
        <w:t>Dano</w:t>
      </w:r>
      <w:proofErr w:type="spellEnd"/>
      <w:r w:rsidRPr="008A33F1">
        <w:rPr>
          <w:rFonts w:ascii="Arial" w:hAnsi="Arial" w:cs="Arial"/>
          <w:sz w:val="24"/>
          <w:szCs w:val="24"/>
          <w:lang w:bidi="ar-SA"/>
        </w:rPr>
        <w:t xml:space="preserve"> milk powder from Denmark in 1962. Basically their market was whole sales point like </w:t>
      </w:r>
      <w:proofErr w:type="spellStart"/>
      <w:r w:rsidRPr="008A33F1">
        <w:rPr>
          <w:rFonts w:ascii="Arial" w:hAnsi="Arial" w:cs="Arial"/>
          <w:sz w:val="24"/>
          <w:szCs w:val="24"/>
          <w:lang w:bidi="ar-SA"/>
        </w:rPr>
        <w:t>Moulovi</w:t>
      </w:r>
      <w:proofErr w:type="spellEnd"/>
      <w:r w:rsidRPr="008A33F1">
        <w:rPr>
          <w:rFonts w:ascii="Arial" w:hAnsi="Arial" w:cs="Arial"/>
          <w:sz w:val="24"/>
          <w:szCs w:val="24"/>
          <w:lang w:bidi="ar-SA"/>
        </w:rPr>
        <w:t xml:space="preserve"> Bazar base. They distribute </w:t>
      </w:r>
      <w:proofErr w:type="spellStart"/>
      <w:r w:rsidRPr="008A33F1">
        <w:rPr>
          <w:rFonts w:ascii="Arial" w:hAnsi="Arial" w:cs="Arial"/>
          <w:sz w:val="24"/>
          <w:szCs w:val="24"/>
          <w:lang w:bidi="ar-SA"/>
        </w:rPr>
        <w:t>Dano</w:t>
      </w:r>
      <w:proofErr w:type="spellEnd"/>
      <w:r w:rsidRPr="008A33F1">
        <w:rPr>
          <w:rFonts w:ascii="Arial" w:hAnsi="Arial" w:cs="Arial"/>
          <w:sz w:val="24"/>
          <w:szCs w:val="24"/>
          <w:lang w:bidi="ar-SA"/>
        </w:rPr>
        <w:t xml:space="preserve"> milk powder all over East Pakistan. They continue their import </w:t>
      </w:r>
      <w:proofErr w:type="spellStart"/>
      <w:r w:rsidRPr="008A33F1">
        <w:rPr>
          <w:rFonts w:ascii="Arial" w:hAnsi="Arial" w:cs="Arial"/>
          <w:sz w:val="24"/>
          <w:szCs w:val="24"/>
          <w:lang w:bidi="ar-SA"/>
        </w:rPr>
        <w:t>Dano</w:t>
      </w:r>
      <w:proofErr w:type="spellEnd"/>
      <w:r w:rsidRPr="008A33F1">
        <w:rPr>
          <w:rFonts w:ascii="Arial" w:hAnsi="Arial" w:cs="Arial"/>
          <w:sz w:val="24"/>
          <w:szCs w:val="24"/>
          <w:lang w:bidi="ar-SA"/>
        </w:rPr>
        <w:t xml:space="preserve"> as scattered from Denmark till 1970. MD Foods was recognized one Bangladeshi person as intender in 1973. Bangladesh indenter was collected &amp; identifies importer demand and authorized indent of importer letter of credit from Bangladesh to Denmark till 1994. </w:t>
      </w:r>
    </w:p>
    <w:p w:rsidR="00A76771" w:rsidRPr="008A33F1" w:rsidRDefault="00A76771" w:rsidP="00D61E15">
      <w:pPr>
        <w:spacing w:before="120" w:line="360" w:lineRule="auto"/>
        <w:jc w:val="both"/>
        <w:rPr>
          <w:rFonts w:ascii="Arial" w:hAnsi="Arial" w:cs="Arial"/>
          <w:sz w:val="24"/>
          <w:szCs w:val="24"/>
          <w:lang w:bidi="ar-SA"/>
        </w:rPr>
      </w:pPr>
      <w:r w:rsidRPr="008A33F1">
        <w:rPr>
          <w:rFonts w:ascii="Arial" w:hAnsi="Arial" w:cs="Arial"/>
          <w:sz w:val="24"/>
          <w:szCs w:val="24"/>
          <w:lang w:bidi="ar-SA"/>
        </w:rPr>
        <w:t xml:space="preserve">In 1989, MD Foods was setup liaison office in Bangladesh. MD foods basically monitor the market by various activities like sales promotion (Both for consumer &amp; Traders) and advertisement in print and electronic media. </w:t>
      </w:r>
    </w:p>
    <w:p w:rsidR="00A76771" w:rsidRPr="008A33F1" w:rsidRDefault="00A76771" w:rsidP="00D61E15">
      <w:pPr>
        <w:spacing w:before="120" w:line="360" w:lineRule="auto"/>
        <w:jc w:val="both"/>
        <w:rPr>
          <w:rFonts w:ascii="Arial" w:hAnsi="Arial" w:cs="Arial"/>
          <w:sz w:val="24"/>
          <w:szCs w:val="24"/>
          <w:lang w:bidi="ar-SA"/>
        </w:rPr>
      </w:pPr>
      <w:r w:rsidRPr="008A33F1">
        <w:rPr>
          <w:rFonts w:ascii="Arial" w:hAnsi="Arial" w:cs="Arial"/>
          <w:sz w:val="24"/>
          <w:szCs w:val="24"/>
          <w:lang w:bidi="ar-SA"/>
        </w:rPr>
        <w:t xml:space="preserve">In 1995, Mutual Trading Ltd was got import license of </w:t>
      </w:r>
      <w:proofErr w:type="spellStart"/>
      <w:r w:rsidRPr="008A33F1">
        <w:rPr>
          <w:rFonts w:ascii="Arial" w:hAnsi="Arial" w:cs="Arial"/>
          <w:sz w:val="24"/>
          <w:szCs w:val="24"/>
          <w:lang w:bidi="ar-SA"/>
        </w:rPr>
        <w:t>Dano</w:t>
      </w:r>
      <w:proofErr w:type="spellEnd"/>
      <w:r w:rsidRPr="008A33F1">
        <w:rPr>
          <w:rFonts w:ascii="Arial" w:hAnsi="Arial" w:cs="Arial"/>
          <w:sz w:val="24"/>
          <w:szCs w:val="24"/>
          <w:lang w:bidi="ar-SA"/>
        </w:rPr>
        <w:t xml:space="preserve"> milk powder from Denmark as an exclusive importer in Bangladesh. Mutual Trading Ltd. is only one Bangladesh Company, who can import </w:t>
      </w:r>
      <w:proofErr w:type="spellStart"/>
      <w:r w:rsidRPr="008A33F1">
        <w:rPr>
          <w:rFonts w:ascii="Arial" w:hAnsi="Arial" w:cs="Arial"/>
          <w:sz w:val="24"/>
          <w:szCs w:val="24"/>
          <w:lang w:bidi="ar-SA"/>
        </w:rPr>
        <w:t>Dano</w:t>
      </w:r>
      <w:proofErr w:type="spellEnd"/>
      <w:r w:rsidRPr="008A33F1">
        <w:rPr>
          <w:rFonts w:ascii="Arial" w:hAnsi="Arial" w:cs="Arial"/>
          <w:sz w:val="24"/>
          <w:szCs w:val="24"/>
          <w:lang w:bidi="ar-SA"/>
        </w:rPr>
        <w:t xml:space="preserve"> milk powder from Denmark. </w:t>
      </w:r>
    </w:p>
    <w:p w:rsidR="00A76771" w:rsidRPr="008A33F1" w:rsidRDefault="00A76771" w:rsidP="00D61E15">
      <w:pPr>
        <w:spacing w:before="120" w:line="360" w:lineRule="auto"/>
        <w:jc w:val="both"/>
        <w:rPr>
          <w:rFonts w:ascii="Arial" w:hAnsi="Arial" w:cs="Arial"/>
          <w:sz w:val="24"/>
          <w:szCs w:val="24"/>
          <w:lang w:bidi="ar-SA"/>
        </w:rPr>
      </w:pPr>
      <w:r w:rsidRPr="008A33F1">
        <w:rPr>
          <w:rFonts w:ascii="Arial" w:hAnsi="Arial" w:cs="Arial"/>
          <w:sz w:val="24"/>
          <w:szCs w:val="24"/>
          <w:lang w:bidi="ar-SA"/>
        </w:rPr>
        <w:t xml:space="preserve">In 1995, </w:t>
      </w:r>
      <w:proofErr w:type="spellStart"/>
      <w:r w:rsidRPr="008A33F1">
        <w:rPr>
          <w:rFonts w:ascii="Arial" w:hAnsi="Arial" w:cs="Arial"/>
          <w:sz w:val="24"/>
          <w:szCs w:val="24"/>
          <w:lang w:bidi="ar-SA"/>
        </w:rPr>
        <w:t>Arla</w:t>
      </w:r>
      <w:proofErr w:type="spellEnd"/>
      <w:r w:rsidRPr="008A33F1">
        <w:rPr>
          <w:rFonts w:ascii="Arial" w:hAnsi="Arial" w:cs="Arial"/>
          <w:sz w:val="24"/>
          <w:szCs w:val="24"/>
          <w:lang w:bidi="ar-SA"/>
        </w:rPr>
        <w:t xml:space="preserve"> foods take over MD foods and merger new company name as </w:t>
      </w:r>
      <w:proofErr w:type="spellStart"/>
      <w:r w:rsidRPr="008A33F1">
        <w:rPr>
          <w:rFonts w:ascii="Arial" w:hAnsi="Arial" w:cs="Arial"/>
          <w:sz w:val="24"/>
          <w:szCs w:val="24"/>
          <w:lang w:bidi="ar-SA"/>
        </w:rPr>
        <w:t>Arla</w:t>
      </w:r>
      <w:proofErr w:type="spellEnd"/>
      <w:r w:rsidRPr="008A33F1">
        <w:rPr>
          <w:rFonts w:ascii="Arial" w:hAnsi="Arial" w:cs="Arial"/>
          <w:sz w:val="24"/>
          <w:szCs w:val="24"/>
          <w:lang w:bidi="ar-SA"/>
        </w:rPr>
        <w:t xml:space="preserve"> Foods Ingredient. </w:t>
      </w:r>
      <w:proofErr w:type="spellStart"/>
      <w:r w:rsidRPr="008A33F1">
        <w:rPr>
          <w:rFonts w:ascii="Arial" w:hAnsi="Arial" w:cs="Arial"/>
          <w:sz w:val="24"/>
          <w:szCs w:val="24"/>
          <w:lang w:bidi="ar-SA"/>
        </w:rPr>
        <w:t>Arla</w:t>
      </w:r>
      <w:proofErr w:type="spellEnd"/>
      <w:r w:rsidRPr="008A33F1">
        <w:rPr>
          <w:rFonts w:ascii="Arial" w:hAnsi="Arial" w:cs="Arial"/>
          <w:sz w:val="24"/>
          <w:szCs w:val="24"/>
          <w:lang w:bidi="ar-SA"/>
        </w:rPr>
        <w:t xml:space="preserve"> Foods Ingredients owned </w:t>
      </w:r>
      <w:proofErr w:type="spellStart"/>
      <w:r w:rsidRPr="008A33F1">
        <w:rPr>
          <w:rFonts w:ascii="Arial" w:hAnsi="Arial" w:cs="Arial"/>
          <w:sz w:val="24"/>
          <w:szCs w:val="24"/>
          <w:lang w:bidi="ar-SA"/>
        </w:rPr>
        <w:t>Dano</w:t>
      </w:r>
      <w:proofErr w:type="spellEnd"/>
      <w:r w:rsidRPr="008A33F1">
        <w:rPr>
          <w:rFonts w:ascii="Arial" w:hAnsi="Arial" w:cs="Arial"/>
          <w:sz w:val="24"/>
          <w:szCs w:val="24"/>
          <w:lang w:bidi="ar-SA"/>
        </w:rPr>
        <w:t xml:space="preserve"> milk powder all over the world. </w:t>
      </w:r>
    </w:p>
    <w:p w:rsidR="00A76771" w:rsidRPr="008A33F1" w:rsidRDefault="00A76771" w:rsidP="00D61E15">
      <w:pPr>
        <w:spacing w:before="120" w:line="360" w:lineRule="auto"/>
        <w:jc w:val="both"/>
        <w:rPr>
          <w:rFonts w:ascii="Arial" w:hAnsi="Arial" w:cs="Arial"/>
          <w:sz w:val="24"/>
          <w:szCs w:val="24"/>
          <w:lang w:bidi="ar-SA"/>
        </w:rPr>
      </w:pPr>
      <w:r w:rsidRPr="008A33F1">
        <w:rPr>
          <w:rFonts w:ascii="Arial" w:hAnsi="Arial" w:cs="Arial"/>
          <w:sz w:val="24"/>
          <w:szCs w:val="24"/>
          <w:lang w:bidi="ar-SA"/>
        </w:rPr>
        <w:t xml:space="preserve">In 1998, Mutual Trading ltd was setup new factory in Bangladesh for packing of </w:t>
      </w:r>
      <w:proofErr w:type="spellStart"/>
      <w:r w:rsidRPr="008A33F1">
        <w:rPr>
          <w:rFonts w:ascii="Arial" w:hAnsi="Arial" w:cs="Arial"/>
          <w:sz w:val="24"/>
          <w:szCs w:val="24"/>
          <w:lang w:bidi="ar-SA"/>
        </w:rPr>
        <w:t>Dano</w:t>
      </w:r>
      <w:proofErr w:type="spellEnd"/>
      <w:r w:rsidRPr="008A33F1">
        <w:rPr>
          <w:rFonts w:ascii="Arial" w:hAnsi="Arial" w:cs="Arial"/>
          <w:sz w:val="24"/>
          <w:szCs w:val="24"/>
          <w:lang w:bidi="ar-SA"/>
        </w:rPr>
        <w:t xml:space="preserve"> milk powder product as per </w:t>
      </w:r>
      <w:proofErr w:type="spellStart"/>
      <w:r w:rsidRPr="008A33F1">
        <w:rPr>
          <w:rFonts w:ascii="Arial" w:hAnsi="Arial" w:cs="Arial"/>
          <w:sz w:val="24"/>
          <w:szCs w:val="24"/>
          <w:lang w:bidi="ar-SA"/>
        </w:rPr>
        <w:t>Arla</w:t>
      </w:r>
      <w:proofErr w:type="spellEnd"/>
      <w:r w:rsidRPr="008A33F1">
        <w:rPr>
          <w:rFonts w:ascii="Arial" w:hAnsi="Arial" w:cs="Arial"/>
          <w:sz w:val="24"/>
          <w:szCs w:val="24"/>
          <w:lang w:bidi="ar-SA"/>
        </w:rPr>
        <w:t xml:space="preserve"> Foods recommendation and Mutual Trading Ltd changed company name as Mutual Milk Products Ltd. </w:t>
      </w:r>
    </w:p>
    <w:p w:rsidR="00A76771" w:rsidRDefault="00A76771" w:rsidP="00D61E15">
      <w:pPr>
        <w:spacing w:before="120" w:line="360" w:lineRule="auto"/>
        <w:jc w:val="both"/>
        <w:rPr>
          <w:rFonts w:ascii="Arial" w:hAnsi="Arial" w:cs="Arial"/>
          <w:sz w:val="24"/>
          <w:szCs w:val="24"/>
          <w:lang w:bidi="ar-SA"/>
        </w:rPr>
      </w:pPr>
      <w:r w:rsidRPr="008A33F1">
        <w:rPr>
          <w:rFonts w:ascii="Arial" w:hAnsi="Arial" w:cs="Arial"/>
          <w:sz w:val="24"/>
          <w:szCs w:val="24"/>
          <w:lang w:bidi="ar-SA"/>
        </w:rPr>
        <w:t xml:space="preserve">In 2011, </w:t>
      </w:r>
      <w:proofErr w:type="spellStart"/>
      <w:r w:rsidRPr="008A33F1">
        <w:rPr>
          <w:rFonts w:ascii="Arial" w:hAnsi="Arial" w:cs="Arial"/>
          <w:sz w:val="24"/>
          <w:szCs w:val="24"/>
          <w:lang w:bidi="ar-SA"/>
        </w:rPr>
        <w:t>Arla</w:t>
      </w:r>
      <w:proofErr w:type="spellEnd"/>
      <w:r w:rsidRPr="008A33F1">
        <w:rPr>
          <w:rFonts w:ascii="Arial" w:hAnsi="Arial" w:cs="Arial"/>
          <w:sz w:val="24"/>
          <w:szCs w:val="24"/>
          <w:lang w:bidi="ar-SA"/>
        </w:rPr>
        <w:t xml:space="preserve"> Foods is detached from Mutual Trading Ltd and it would make solely joint venture with </w:t>
      </w:r>
      <w:proofErr w:type="spellStart"/>
      <w:r w:rsidRPr="008A33F1">
        <w:rPr>
          <w:rFonts w:ascii="Arial" w:hAnsi="Arial" w:cs="Arial"/>
          <w:sz w:val="24"/>
          <w:szCs w:val="24"/>
          <w:lang w:bidi="ar-SA"/>
        </w:rPr>
        <w:t>Arla</w:t>
      </w:r>
      <w:proofErr w:type="spellEnd"/>
      <w:r w:rsidRPr="008A33F1">
        <w:rPr>
          <w:rFonts w:ascii="Arial" w:hAnsi="Arial" w:cs="Arial"/>
          <w:sz w:val="24"/>
          <w:szCs w:val="24"/>
          <w:lang w:bidi="ar-SA"/>
        </w:rPr>
        <w:t xml:space="preserve"> Foods </w:t>
      </w:r>
      <w:proofErr w:type="spellStart"/>
      <w:r w:rsidRPr="008A33F1">
        <w:rPr>
          <w:rFonts w:ascii="Arial" w:hAnsi="Arial" w:cs="Arial"/>
          <w:sz w:val="24"/>
          <w:szCs w:val="24"/>
          <w:lang w:bidi="ar-SA"/>
        </w:rPr>
        <w:t>amba</w:t>
      </w:r>
      <w:proofErr w:type="spellEnd"/>
      <w:r w:rsidRPr="008A33F1">
        <w:rPr>
          <w:rFonts w:ascii="Arial" w:hAnsi="Arial" w:cs="Arial"/>
          <w:sz w:val="24"/>
          <w:szCs w:val="24"/>
          <w:lang w:bidi="ar-SA"/>
        </w:rPr>
        <w:t xml:space="preserve">. This company is established as </w:t>
      </w:r>
      <w:proofErr w:type="spellStart"/>
      <w:r w:rsidRPr="008A33F1">
        <w:rPr>
          <w:rFonts w:ascii="Arial" w:hAnsi="Arial" w:cs="Arial"/>
          <w:sz w:val="24"/>
          <w:szCs w:val="24"/>
          <w:lang w:bidi="ar-SA"/>
        </w:rPr>
        <w:t>Arla</w:t>
      </w:r>
      <w:proofErr w:type="spellEnd"/>
      <w:r w:rsidRPr="008A33F1">
        <w:rPr>
          <w:rFonts w:ascii="Arial" w:hAnsi="Arial" w:cs="Arial"/>
          <w:sz w:val="24"/>
          <w:szCs w:val="24"/>
          <w:lang w:bidi="ar-SA"/>
        </w:rPr>
        <w:t xml:space="preserve"> Foods Bangladesh Ltd.</w:t>
      </w:r>
    </w:p>
    <w:p w:rsidR="00D61E15" w:rsidRDefault="00D61E15" w:rsidP="00D61E15">
      <w:pPr>
        <w:spacing w:before="120" w:line="360" w:lineRule="auto"/>
        <w:jc w:val="both"/>
        <w:rPr>
          <w:rFonts w:ascii="Arial" w:hAnsi="Arial" w:cs="Arial"/>
          <w:sz w:val="24"/>
          <w:szCs w:val="24"/>
          <w:lang w:bidi="ar-SA"/>
        </w:rPr>
      </w:pPr>
    </w:p>
    <w:p w:rsidR="00D61E15" w:rsidRDefault="00D61E15" w:rsidP="00D61E15">
      <w:pPr>
        <w:spacing w:before="120" w:line="360" w:lineRule="auto"/>
        <w:jc w:val="both"/>
        <w:rPr>
          <w:rFonts w:ascii="Arial" w:hAnsi="Arial" w:cs="Arial"/>
          <w:sz w:val="24"/>
          <w:szCs w:val="24"/>
          <w:lang w:bidi="ar-SA"/>
        </w:rPr>
      </w:pPr>
    </w:p>
    <w:p w:rsidR="00C93247" w:rsidRPr="008A33F1" w:rsidRDefault="00C93247" w:rsidP="00D61E15">
      <w:pPr>
        <w:spacing w:before="120" w:line="360" w:lineRule="auto"/>
        <w:jc w:val="both"/>
        <w:rPr>
          <w:rFonts w:ascii="Arial" w:hAnsi="Arial" w:cs="Arial"/>
          <w:sz w:val="24"/>
          <w:szCs w:val="24"/>
          <w:lang w:bidi="ar-SA"/>
        </w:rPr>
      </w:pPr>
    </w:p>
    <w:p w:rsidR="007F0C20" w:rsidRPr="00C93247" w:rsidRDefault="00A76771" w:rsidP="00C93247">
      <w:pPr>
        <w:pStyle w:val="Heading2"/>
        <w:rPr>
          <w:rFonts w:ascii="Arial" w:hAnsi="Arial" w:cs="Arial"/>
          <w:color w:val="70AD47" w:themeColor="accent6"/>
          <w:sz w:val="36"/>
          <w:szCs w:val="36"/>
        </w:rPr>
      </w:pPr>
      <w:bookmarkStart w:id="16" w:name="_Toc9726564"/>
      <w:r w:rsidRPr="00C93247">
        <w:rPr>
          <w:rFonts w:ascii="Arial" w:hAnsi="Arial" w:cs="Arial"/>
          <w:color w:val="70AD47" w:themeColor="accent6"/>
          <w:sz w:val="36"/>
          <w:szCs w:val="36"/>
        </w:rPr>
        <w:lastRenderedPageBreak/>
        <w:t>VISION, MISSION AND STRATEGIES</w:t>
      </w:r>
      <w:bookmarkEnd w:id="16"/>
    </w:p>
    <w:p w:rsidR="00100021" w:rsidRPr="00100021" w:rsidRDefault="00100021" w:rsidP="00100021"/>
    <w:p w:rsidR="00A76771" w:rsidRPr="00100021" w:rsidRDefault="003F6FD2" w:rsidP="00E433FA">
      <w:pPr>
        <w:pStyle w:val="Heading2"/>
        <w:numPr>
          <w:ilvl w:val="0"/>
          <w:numId w:val="12"/>
        </w:numPr>
        <w:rPr>
          <w:rFonts w:ascii="Arial" w:hAnsi="Arial" w:cs="Arial"/>
          <w:color w:val="70AD47" w:themeColor="accent6"/>
          <w:sz w:val="36"/>
          <w:szCs w:val="36"/>
        </w:rPr>
      </w:pPr>
      <w:bookmarkStart w:id="17" w:name="_Toc9726565"/>
      <w:r>
        <w:rPr>
          <w:rFonts w:ascii="Arial" w:hAnsi="Arial" w:cs="Arial"/>
          <w:color w:val="000000" w:themeColor="text1"/>
          <w:sz w:val="36"/>
          <w:szCs w:val="36"/>
        </w:rPr>
        <w:t>Vision</w:t>
      </w:r>
      <w:r w:rsidR="00A76771" w:rsidRPr="00100021">
        <w:rPr>
          <w:rFonts w:ascii="Arial" w:hAnsi="Arial" w:cs="Arial"/>
          <w:color w:val="70AD47" w:themeColor="accent6"/>
          <w:sz w:val="36"/>
          <w:szCs w:val="36"/>
        </w:rPr>
        <w:t>:</w:t>
      </w:r>
      <w:bookmarkEnd w:id="17"/>
      <w:r w:rsidR="00A76771" w:rsidRPr="00100021">
        <w:rPr>
          <w:rFonts w:ascii="Arial" w:hAnsi="Arial" w:cs="Arial"/>
          <w:color w:val="70AD47" w:themeColor="accent6"/>
          <w:sz w:val="36"/>
          <w:szCs w:val="36"/>
        </w:rPr>
        <w:t xml:space="preserve"> </w:t>
      </w:r>
    </w:p>
    <w:p w:rsidR="00A76771" w:rsidRPr="008A33F1" w:rsidRDefault="003177F0" w:rsidP="000B7290">
      <w:pPr>
        <w:spacing w:before="120" w:line="360" w:lineRule="auto"/>
        <w:jc w:val="both"/>
        <w:rPr>
          <w:rFonts w:ascii="Arial" w:hAnsi="Arial" w:cs="Arial"/>
          <w:sz w:val="24"/>
          <w:szCs w:val="24"/>
          <w:lang w:bidi="ar-SA"/>
        </w:rPr>
      </w:pPr>
      <w:r>
        <w:rPr>
          <w:rFonts w:ascii="Arial" w:hAnsi="Arial" w:cs="Arial"/>
          <w:sz w:val="24"/>
          <w:szCs w:val="24"/>
          <w:lang w:bidi="ar-SA"/>
        </w:rPr>
        <w:t>“V</w:t>
      </w:r>
      <w:r w:rsidR="00A76771" w:rsidRPr="008A33F1">
        <w:rPr>
          <w:rFonts w:ascii="Arial" w:hAnsi="Arial" w:cs="Arial"/>
          <w:sz w:val="24"/>
          <w:szCs w:val="24"/>
          <w:lang w:bidi="ar-SA"/>
        </w:rPr>
        <w:t xml:space="preserve">ision is to be the leading dairy company in the world through considerable value creation and active market leadership to obtain the highest possible milk price.” </w:t>
      </w:r>
    </w:p>
    <w:p w:rsidR="00A76771" w:rsidRPr="008A33F1" w:rsidRDefault="003177F0" w:rsidP="000B7290">
      <w:pPr>
        <w:spacing w:before="120" w:line="360" w:lineRule="auto"/>
        <w:jc w:val="both"/>
        <w:rPr>
          <w:rFonts w:ascii="Arial" w:hAnsi="Arial" w:cs="Arial"/>
          <w:sz w:val="24"/>
          <w:szCs w:val="24"/>
          <w:lang w:bidi="ar-SA"/>
        </w:rPr>
      </w:pPr>
      <w:proofErr w:type="spellStart"/>
      <w:r>
        <w:rPr>
          <w:rFonts w:ascii="Arial" w:hAnsi="Arial" w:cs="Arial"/>
          <w:sz w:val="24"/>
          <w:szCs w:val="24"/>
          <w:lang w:bidi="ar-SA"/>
        </w:rPr>
        <w:t>Arla’s</w:t>
      </w:r>
      <w:proofErr w:type="spellEnd"/>
      <w:r>
        <w:rPr>
          <w:rFonts w:ascii="Arial" w:hAnsi="Arial" w:cs="Arial"/>
          <w:sz w:val="24"/>
          <w:szCs w:val="24"/>
          <w:lang w:bidi="ar-SA"/>
        </w:rPr>
        <w:t xml:space="preserve"> </w:t>
      </w:r>
      <w:r w:rsidRPr="008A33F1">
        <w:rPr>
          <w:rFonts w:ascii="Arial" w:hAnsi="Arial" w:cs="Arial"/>
          <w:sz w:val="24"/>
          <w:szCs w:val="24"/>
          <w:lang w:bidi="ar-SA"/>
        </w:rPr>
        <w:t>aim</w:t>
      </w:r>
      <w:r w:rsidR="00A76771" w:rsidRPr="008A33F1">
        <w:rPr>
          <w:rFonts w:ascii="Arial" w:hAnsi="Arial" w:cs="Arial"/>
          <w:sz w:val="24"/>
          <w:szCs w:val="24"/>
          <w:lang w:bidi="ar-SA"/>
        </w:rPr>
        <w:t xml:space="preserve"> is to maximize the price paid for our owners’ raw material – the milk. To achieve this objective, we are committed to creating added value and demonstrating proactive market leadership. Being market leader means a strong negotiating position. We wish to be the most a</w:t>
      </w:r>
      <w:r>
        <w:rPr>
          <w:rFonts w:ascii="Arial" w:hAnsi="Arial" w:cs="Arial"/>
          <w:sz w:val="24"/>
          <w:szCs w:val="24"/>
          <w:lang w:bidi="ar-SA"/>
        </w:rPr>
        <w:t xml:space="preserve">ttractive dairy company for owners and employees and for </w:t>
      </w:r>
      <w:r w:rsidRPr="008A33F1">
        <w:rPr>
          <w:rFonts w:ascii="Arial" w:hAnsi="Arial" w:cs="Arial"/>
          <w:sz w:val="24"/>
          <w:szCs w:val="24"/>
          <w:lang w:bidi="ar-SA"/>
        </w:rPr>
        <w:t>customers</w:t>
      </w:r>
      <w:r w:rsidR="00A76771" w:rsidRPr="008A33F1">
        <w:rPr>
          <w:rFonts w:ascii="Arial" w:hAnsi="Arial" w:cs="Arial"/>
          <w:sz w:val="24"/>
          <w:szCs w:val="24"/>
          <w:lang w:bidi="ar-SA"/>
        </w:rPr>
        <w:t xml:space="preserve"> and suppliers. </w:t>
      </w:r>
    </w:p>
    <w:p w:rsidR="00A76771" w:rsidRPr="00100021" w:rsidRDefault="003F6FD2" w:rsidP="00E433FA">
      <w:pPr>
        <w:pStyle w:val="Heading2"/>
        <w:numPr>
          <w:ilvl w:val="0"/>
          <w:numId w:val="12"/>
        </w:numPr>
        <w:rPr>
          <w:rFonts w:ascii="Arial" w:hAnsi="Arial" w:cs="Arial"/>
          <w:color w:val="000000" w:themeColor="text1"/>
          <w:sz w:val="36"/>
          <w:szCs w:val="36"/>
        </w:rPr>
      </w:pPr>
      <w:bookmarkStart w:id="18" w:name="_Toc9726566"/>
      <w:r>
        <w:rPr>
          <w:rFonts w:ascii="Arial" w:hAnsi="Arial" w:cs="Arial"/>
          <w:color w:val="000000" w:themeColor="text1"/>
          <w:sz w:val="36"/>
          <w:szCs w:val="36"/>
        </w:rPr>
        <w:t>Mission</w:t>
      </w:r>
      <w:r w:rsidR="00A76771" w:rsidRPr="00100021">
        <w:rPr>
          <w:rFonts w:ascii="Arial" w:hAnsi="Arial" w:cs="Arial"/>
          <w:color w:val="000000" w:themeColor="text1"/>
          <w:sz w:val="36"/>
          <w:szCs w:val="36"/>
        </w:rPr>
        <w:t>:</w:t>
      </w:r>
      <w:bookmarkEnd w:id="18"/>
      <w:r w:rsidR="00A76771" w:rsidRPr="00100021">
        <w:rPr>
          <w:rFonts w:ascii="Arial" w:hAnsi="Arial" w:cs="Arial"/>
          <w:color w:val="000000" w:themeColor="text1"/>
          <w:sz w:val="36"/>
          <w:szCs w:val="36"/>
        </w:rPr>
        <w:t xml:space="preserve"> </w:t>
      </w:r>
    </w:p>
    <w:p w:rsidR="00370E14" w:rsidRPr="008A33F1" w:rsidRDefault="00A76771" w:rsidP="00A76771">
      <w:pPr>
        <w:jc w:val="both"/>
        <w:rPr>
          <w:rFonts w:ascii="Arial" w:hAnsi="Arial" w:cs="Arial"/>
          <w:sz w:val="24"/>
          <w:szCs w:val="24"/>
          <w:lang w:bidi="ar-SA"/>
        </w:rPr>
      </w:pPr>
      <w:r w:rsidRPr="008A33F1">
        <w:rPr>
          <w:rFonts w:ascii="Arial" w:hAnsi="Arial" w:cs="Arial"/>
          <w:sz w:val="24"/>
          <w:szCs w:val="24"/>
        </w:rPr>
        <w:t>“</w:t>
      </w:r>
      <w:r w:rsidR="003177F0">
        <w:rPr>
          <w:rFonts w:ascii="Arial" w:hAnsi="Arial" w:cs="Arial"/>
          <w:sz w:val="24"/>
          <w:szCs w:val="24"/>
          <w:lang w:bidi="ar-SA"/>
        </w:rPr>
        <w:t>The</w:t>
      </w:r>
      <w:r w:rsidRPr="008A33F1">
        <w:rPr>
          <w:rFonts w:ascii="Arial" w:hAnsi="Arial" w:cs="Arial"/>
          <w:sz w:val="24"/>
          <w:szCs w:val="24"/>
          <w:lang w:bidi="ar-SA"/>
        </w:rPr>
        <w:t xml:space="preserve"> mission is to provide modern consumers with natural milk-based products that create inspiratio</w:t>
      </w:r>
      <w:r w:rsidR="00DB77F6">
        <w:rPr>
          <w:rFonts w:ascii="Arial" w:hAnsi="Arial" w:cs="Arial"/>
          <w:sz w:val="24"/>
          <w:szCs w:val="24"/>
          <w:lang w:bidi="ar-SA"/>
        </w:rPr>
        <w:t xml:space="preserve">n, confidence and well-being. So </w:t>
      </w:r>
      <w:r w:rsidR="003E1350">
        <w:rPr>
          <w:rFonts w:ascii="Arial" w:hAnsi="Arial" w:cs="Arial"/>
          <w:sz w:val="24"/>
          <w:szCs w:val="24"/>
          <w:lang w:bidi="ar-SA"/>
        </w:rPr>
        <w:t xml:space="preserve">the </w:t>
      </w:r>
      <w:r w:rsidR="003E1350" w:rsidRPr="008A33F1">
        <w:rPr>
          <w:rFonts w:ascii="Arial" w:hAnsi="Arial" w:cs="Arial"/>
          <w:sz w:val="24"/>
          <w:szCs w:val="24"/>
          <w:lang w:bidi="ar-SA"/>
        </w:rPr>
        <w:t>task</w:t>
      </w:r>
      <w:r w:rsidRPr="008A33F1">
        <w:rPr>
          <w:rFonts w:ascii="Arial" w:hAnsi="Arial" w:cs="Arial"/>
          <w:sz w:val="24"/>
          <w:szCs w:val="24"/>
          <w:lang w:bidi="ar-SA"/>
        </w:rPr>
        <w:t xml:space="preserve"> is to meet your wishes and requirements. By doing so, we create the greatest possible value in the market and maximize the price paid</w:t>
      </w:r>
      <w:r w:rsidR="00370E14">
        <w:rPr>
          <w:rFonts w:ascii="Arial" w:hAnsi="Arial" w:cs="Arial"/>
          <w:sz w:val="24"/>
          <w:szCs w:val="24"/>
          <w:lang w:bidi="ar-SA"/>
        </w:rPr>
        <w:t xml:space="preserve"> to our owners for their milk. </w:t>
      </w:r>
    </w:p>
    <w:p w:rsidR="00100021" w:rsidRPr="00100021" w:rsidRDefault="003F6FD2" w:rsidP="00E433FA">
      <w:pPr>
        <w:pStyle w:val="Heading2"/>
        <w:numPr>
          <w:ilvl w:val="0"/>
          <w:numId w:val="12"/>
        </w:numPr>
        <w:rPr>
          <w:rFonts w:ascii="Arial" w:hAnsi="Arial" w:cs="Arial"/>
          <w:color w:val="000000" w:themeColor="text1"/>
          <w:sz w:val="36"/>
          <w:szCs w:val="36"/>
        </w:rPr>
      </w:pPr>
      <w:bookmarkStart w:id="19" w:name="_Toc9726567"/>
      <w:r>
        <w:rPr>
          <w:rFonts w:ascii="Arial" w:hAnsi="Arial" w:cs="Arial"/>
          <w:color w:val="000000" w:themeColor="text1"/>
          <w:sz w:val="36"/>
          <w:szCs w:val="36"/>
        </w:rPr>
        <w:t>Strategies</w:t>
      </w:r>
      <w:r w:rsidR="000C5195" w:rsidRPr="00100021">
        <w:rPr>
          <w:rFonts w:ascii="Arial" w:hAnsi="Arial" w:cs="Arial"/>
          <w:color w:val="000000" w:themeColor="text1"/>
          <w:sz w:val="36"/>
          <w:szCs w:val="36"/>
        </w:rPr>
        <w:t>:</w:t>
      </w:r>
      <w:bookmarkEnd w:id="19"/>
      <w:r w:rsidR="000C5195" w:rsidRPr="00100021">
        <w:rPr>
          <w:rFonts w:ascii="Arial" w:hAnsi="Arial" w:cs="Arial"/>
          <w:color w:val="000000" w:themeColor="text1"/>
          <w:sz w:val="36"/>
          <w:szCs w:val="36"/>
        </w:rPr>
        <w:t xml:space="preserve"> </w:t>
      </w:r>
    </w:p>
    <w:p w:rsidR="00A76771" w:rsidRPr="000B7290" w:rsidRDefault="00A76771" w:rsidP="00A76771">
      <w:pPr>
        <w:jc w:val="both"/>
        <w:rPr>
          <w:rFonts w:ascii="Arial" w:hAnsi="Arial" w:cs="Arial"/>
          <w:sz w:val="24"/>
          <w:szCs w:val="24"/>
          <w:lang w:bidi="ar-SA"/>
        </w:rPr>
      </w:pPr>
      <w:proofErr w:type="spellStart"/>
      <w:proofErr w:type="gramStart"/>
      <w:r w:rsidRPr="008A33F1">
        <w:rPr>
          <w:rFonts w:ascii="Arial" w:hAnsi="Arial" w:cs="Arial"/>
          <w:sz w:val="24"/>
          <w:szCs w:val="24"/>
          <w:lang w:bidi="ar-SA"/>
        </w:rPr>
        <w:t>Arla</w:t>
      </w:r>
      <w:proofErr w:type="spellEnd"/>
      <w:r w:rsidRPr="008A33F1">
        <w:rPr>
          <w:rFonts w:ascii="Arial" w:hAnsi="Arial" w:cs="Arial"/>
          <w:sz w:val="24"/>
          <w:szCs w:val="24"/>
          <w:lang w:bidi="ar-SA"/>
        </w:rPr>
        <w:t xml:space="preserve"> foods Bangladesh Ltd. has</w:t>
      </w:r>
      <w:proofErr w:type="gramEnd"/>
      <w:r w:rsidRPr="008A33F1">
        <w:rPr>
          <w:rFonts w:ascii="Arial" w:hAnsi="Arial" w:cs="Arial"/>
          <w:sz w:val="24"/>
          <w:szCs w:val="24"/>
          <w:lang w:bidi="ar-SA"/>
        </w:rPr>
        <w:t xml:space="preserve"> these strategically key Success Factors: </w:t>
      </w:r>
    </w:p>
    <w:p w:rsidR="00A76771" w:rsidRPr="00370E14" w:rsidRDefault="00A76771" w:rsidP="00E433FA">
      <w:pPr>
        <w:pStyle w:val="ListParagraph"/>
        <w:numPr>
          <w:ilvl w:val="0"/>
          <w:numId w:val="7"/>
        </w:numPr>
        <w:jc w:val="both"/>
        <w:rPr>
          <w:rFonts w:ascii="Arial" w:hAnsi="Arial" w:cs="Arial"/>
          <w:sz w:val="24"/>
          <w:szCs w:val="24"/>
          <w:lang w:bidi="ar-SA"/>
        </w:rPr>
      </w:pPr>
      <w:r w:rsidRPr="00370E14">
        <w:rPr>
          <w:rFonts w:ascii="Arial" w:hAnsi="Arial" w:cs="Arial"/>
          <w:sz w:val="24"/>
          <w:szCs w:val="24"/>
          <w:lang w:bidi="ar-SA"/>
        </w:rPr>
        <w:t xml:space="preserve">Strong brands / relationships with consumers </w:t>
      </w:r>
    </w:p>
    <w:p w:rsidR="00A76771" w:rsidRPr="00370E14" w:rsidRDefault="00A76771" w:rsidP="00E433FA">
      <w:pPr>
        <w:pStyle w:val="ListParagraph"/>
        <w:numPr>
          <w:ilvl w:val="0"/>
          <w:numId w:val="7"/>
        </w:numPr>
        <w:jc w:val="both"/>
        <w:rPr>
          <w:rFonts w:ascii="Arial" w:hAnsi="Arial" w:cs="Arial"/>
          <w:sz w:val="24"/>
          <w:szCs w:val="24"/>
          <w:lang w:bidi="ar-SA"/>
        </w:rPr>
      </w:pPr>
      <w:r w:rsidRPr="00370E14">
        <w:rPr>
          <w:rFonts w:ascii="Arial" w:hAnsi="Arial" w:cs="Arial"/>
          <w:sz w:val="24"/>
          <w:szCs w:val="24"/>
          <w:lang w:bidi="ar-SA"/>
        </w:rPr>
        <w:t xml:space="preserve">Research and development </w:t>
      </w:r>
    </w:p>
    <w:p w:rsidR="00A76771" w:rsidRPr="00370E14" w:rsidRDefault="00A76771" w:rsidP="00E433FA">
      <w:pPr>
        <w:pStyle w:val="ListParagraph"/>
        <w:numPr>
          <w:ilvl w:val="0"/>
          <w:numId w:val="7"/>
        </w:numPr>
        <w:jc w:val="both"/>
        <w:rPr>
          <w:rFonts w:ascii="Arial" w:hAnsi="Arial" w:cs="Arial"/>
          <w:sz w:val="24"/>
          <w:szCs w:val="24"/>
          <w:lang w:bidi="ar-SA"/>
        </w:rPr>
      </w:pPr>
      <w:r w:rsidRPr="00370E14">
        <w:rPr>
          <w:rFonts w:ascii="Arial" w:hAnsi="Arial" w:cs="Arial"/>
          <w:sz w:val="24"/>
          <w:szCs w:val="24"/>
          <w:lang w:bidi="ar-SA"/>
        </w:rPr>
        <w:t xml:space="preserve">Innovation and renovation </w:t>
      </w:r>
    </w:p>
    <w:p w:rsidR="00A76771" w:rsidRPr="00370E14" w:rsidRDefault="00A76771" w:rsidP="00E433FA">
      <w:pPr>
        <w:pStyle w:val="ListParagraph"/>
        <w:numPr>
          <w:ilvl w:val="0"/>
          <w:numId w:val="7"/>
        </w:numPr>
        <w:jc w:val="both"/>
        <w:rPr>
          <w:rFonts w:ascii="Arial" w:hAnsi="Arial" w:cs="Arial"/>
          <w:sz w:val="24"/>
          <w:szCs w:val="24"/>
          <w:lang w:bidi="ar-SA"/>
        </w:rPr>
      </w:pPr>
      <w:r w:rsidRPr="00370E14">
        <w:rPr>
          <w:rFonts w:ascii="Arial" w:hAnsi="Arial" w:cs="Arial"/>
          <w:sz w:val="24"/>
          <w:szCs w:val="24"/>
          <w:lang w:bidi="ar-SA"/>
        </w:rPr>
        <w:t xml:space="preserve">Product availability </w:t>
      </w:r>
    </w:p>
    <w:p w:rsidR="00A76771" w:rsidRPr="00C93247" w:rsidRDefault="00A76771" w:rsidP="00C93247">
      <w:pPr>
        <w:pStyle w:val="Heading2"/>
        <w:rPr>
          <w:rFonts w:ascii="Arial" w:hAnsi="Arial" w:cs="Arial"/>
          <w:color w:val="70AD47" w:themeColor="accent6"/>
          <w:sz w:val="36"/>
          <w:szCs w:val="36"/>
        </w:rPr>
      </w:pPr>
      <w:bookmarkStart w:id="20" w:name="_Toc9726568"/>
      <w:r w:rsidRPr="00C93247">
        <w:rPr>
          <w:rFonts w:ascii="Arial" w:hAnsi="Arial" w:cs="Arial"/>
          <w:color w:val="70AD47" w:themeColor="accent6"/>
          <w:sz w:val="36"/>
          <w:szCs w:val="36"/>
        </w:rPr>
        <w:t xml:space="preserve">Products of </w:t>
      </w:r>
      <w:proofErr w:type="spellStart"/>
      <w:r w:rsidRPr="00C93247">
        <w:rPr>
          <w:rFonts w:ascii="Arial" w:hAnsi="Arial" w:cs="Arial"/>
          <w:color w:val="70AD47" w:themeColor="accent6"/>
          <w:sz w:val="36"/>
          <w:szCs w:val="36"/>
        </w:rPr>
        <w:t>Arla</w:t>
      </w:r>
      <w:proofErr w:type="spellEnd"/>
      <w:r w:rsidRPr="00C93247">
        <w:rPr>
          <w:rFonts w:ascii="Arial" w:hAnsi="Arial" w:cs="Arial"/>
          <w:color w:val="70AD47" w:themeColor="accent6"/>
          <w:sz w:val="36"/>
          <w:szCs w:val="36"/>
        </w:rPr>
        <w:t xml:space="preserve"> Foods in Bangladesh:</w:t>
      </w:r>
      <w:bookmarkEnd w:id="20"/>
      <w:r w:rsidRPr="00C93247">
        <w:rPr>
          <w:rFonts w:ascii="Arial" w:hAnsi="Arial" w:cs="Arial"/>
          <w:color w:val="70AD47" w:themeColor="accent6"/>
          <w:sz w:val="36"/>
          <w:szCs w:val="36"/>
        </w:rPr>
        <w:t xml:space="preserve"> </w:t>
      </w:r>
    </w:p>
    <w:p w:rsidR="00A76771" w:rsidRDefault="00A76771" w:rsidP="000B7290">
      <w:pPr>
        <w:spacing w:before="120" w:line="360" w:lineRule="auto"/>
        <w:jc w:val="both"/>
        <w:rPr>
          <w:rFonts w:ascii="Arial" w:hAnsi="Arial" w:cs="Arial"/>
          <w:sz w:val="24"/>
          <w:szCs w:val="24"/>
          <w:lang w:bidi="ar-SA"/>
        </w:rPr>
      </w:pPr>
      <w:proofErr w:type="spellStart"/>
      <w:r w:rsidRPr="008A33F1">
        <w:rPr>
          <w:rFonts w:ascii="Arial" w:hAnsi="Arial" w:cs="Arial"/>
          <w:sz w:val="24"/>
          <w:szCs w:val="24"/>
          <w:lang w:bidi="ar-SA"/>
        </w:rPr>
        <w:t>Arla</w:t>
      </w:r>
      <w:proofErr w:type="spellEnd"/>
      <w:r w:rsidRPr="008A33F1">
        <w:rPr>
          <w:rFonts w:ascii="Arial" w:hAnsi="Arial" w:cs="Arial"/>
          <w:sz w:val="24"/>
          <w:szCs w:val="24"/>
          <w:lang w:bidi="ar-SA"/>
        </w:rPr>
        <w:t xml:space="preserve"> Foods’ milk powder products are marketed under the brand names of </w:t>
      </w:r>
      <w:proofErr w:type="spellStart"/>
      <w:r w:rsidRPr="008A33F1">
        <w:rPr>
          <w:rFonts w:ascii="Arial" w:hAnsi="Arial" w:cs="Arial"/>
          <w:sz w:val="24"/>
          <w:szCs w:val="24"/>
          <w:lang w:bidi="ar-SA"/>
        </w:rPr>
        <w:t>Dano</w:t>
      </w:r>
      <w:proofErr w:type="spellEnd"/>
      <w:r w:rsidRPr="008A33F1">
        <w:rPr>
          <w:rFonts w:ascii="Arial" w:hAnsi="Arial" w:cs="Arial"/>
          <w:sz w:val="24"/>
          <w:szCs w:val="24"/>
          <w:lang w:bidi="ar-SA"/>
        </w:rPr>
        <w:t xml:space="preserve">. </w:t>
      </w:r>
      <w:proofErr w:type="spellStart"/>
      <w:r w:rsidRPr="008A33F1">
        <w:rPr>
          <w:rFonts w:ascii="Arial" w:hAnsi="Arial" w:cs="Arial"/>
          <w:sz w:val="24"/>
          <w:szCs w:val="24"/>
          <w:lang w:bidi="ar-SA"/>
        </w:rPr>
        <w:t>Dano</w:t>
      </w:r>
      <w:proofErr w:type="spellEnd"/>
      <w:r w:rsidRPr="008A33F1">
        <w:rPr>
          <w:rFonts w:ascii="Arial" w:hAnsi="Arial" w:cs="Arial"/>
          <w:sz w:val="24"/>
          <w:szCs w:val="24"/>
          <w:lang w:bidi="ar-SA"/>
        </w:rPr>
        <w:t xml:space="preserve"> milk powder provides a series of functional and nutritional properties, making it widely used both as an ingredient in food and dietetic products and in its own right as a consumer product, Company want to hold their existing market and increase sales through Company strategy. To achieve this goal product breadth should be increased through satisfied consumers need. In this connection company’s ranges of milk powder products and</w:t>
      </w:r>
      <w:r w:rsidR="00370E14">
        <w:rPr>
          <w:rFonts w:ascii="Arial" w:hAnsi="Arial" w:cs="Arial"/>
          <w:sz w:val="24"/>
          <w:szCs w:val="24"/>
          <w:lang w:bidi="ar-SA"/>
        </w:rPr>
        <w:t xml:space="preserve"> its functions are as follows: </w:t>
      </w:r>
    </w:p>
    <w:p w:rsidR="000B7290" w:rsidRPr="008A33F1" w:rsidRDefault="000B7290" w:rsidP="000B7290">
      <w:pPr>
        <w:spacing w:before="120" w:line="360" w:lineRule="auto"/>
        <w:jc w:val="both"/>
        <w:rPr>
          <w:rFonts w:ascii="Arial" w:hAnsi="Arial" w:cs="Arial"/>
          <w:sz w:val="24"/>
          <w:szCs w:val="24"/>
          <w:lang w:bidi="ar-SA"/>
        </w:rPr>
      </w:pPr>
    </w:p>
    <w:p w:rsidR="00A76771" w:rsidRPr="00370E14" w:rsidRDefault="00A76771" w:rsidP="00E433FA">
      <w:pPr>
        <w:pStyle w:val="ListParagraph"/>
        <w:numPr>
          <w:ilvl w:val="0"/>
          <w:numId w:val="8"/>
        </w:numPr>
        <w:jc w:val="both"/>
        <w:rPr>
          <w:rFonts w:ascii="Arial" w:hAnsi="Arial" w:cs="Arial"/>
          <w:b/>
          <w:bCs/>
          <w:sz w:val="24"/>
          <w:szCs w:val="24"/>
        </w:rPr>
      </w:pPr>
      <w:r w:rsidRPr="00370E14">
        <w:rPr>
          <w:rFonts w:ascii="Arial" w:hAnsi="Arial" w:cs="Arial"/>
          <w:b/>
          <w:bCs/>
          <w:sz w:val="24"/>
          <w:szCs w:val="24"/>
        </w:rPr>
        <w:lastRenderedPageBreak/>
        <w:t xml:space="preserve">Full cream milk powder – the family’s choice </w:t>
      </w:r>
    </w:p>
    <w:p w:rsidR="00A76771" w:rsidRPr="008A33F1" w:rsidRDefault="00A76771" w:rsidP="000B7290">
      <w:pPr>
        <w:spacing w:before="120" w:line="360" w:lineRule="auto"/>
        <w:jc w:val="both"/>
        <w:rPr>
          <w:rFonts w:ascii="Arial" w:hAnsi="Arial" w:cs="Arial"/>
          <w:sz w:val="24"/>
          <w:szCs w:val="24"/>
          <w:lang w:bidi="ar-SA"/>
        </w:rPr>
      </w:pPr>
      <w:r w:rsidRPr="008A33F1">
        <w:rPr>
          <w:rFonts w:ascii="Arial" w:hAnsi="Arial" w:cs="Arial"/>
          <w:sz w:val="24"/>
          <w:szCs w:val="24"/>
          <w:lang w:bidi="ar-SA"/>
        </w:rPr>
        <w:t xml:space="preserve">Give your family the essential energy and nutrition they need with </w:t>
      </w:r>
      <w:proofErr w:type="spellStart"/>
      <w:r w:rsidRPr="008A33F1">
        <w:rPr>
          <w:rFonts w:ascii="Arial" w:hAnsi="Arial" w:cs="Arial"/>
          <w:sz w:val="24"/>
          <w:szCs w:val="24"/>
          <w:lang w:bidi="ar-SA"/>
        </w:rPr>
        <w:t>Dano</w:t>
      </w:r>
      <w:proofErr w:type="spellEnd"/>
      <w:r w:rsidRPr="008A33F1">
        <w:rPr>
          <w:rFonts w:ascii="Arial" w:hAnsi="Arial" w:cs="Arial"/>
          <w:sz w:val="24"/>
          <w:szCs w:val="24"/>
          <w:lang w:bidi="ar-SA"/>
        </w:rPr>
        <w:t xml:space="preserve"> full cream milk powder. Available in Regular and Instant versions, this highly nutritious product has an identical composition to liquid cow’s milk – not to mention an authentic creamy taste. </w:t>
      </w:r>
      <w:proofErr w:type="spellStart"/>
      <w:r w:rsidRPr="008A33F1">
        <w:rPr>
          <w:rFonts w:ascii="Arial" w:hAnsi="Arial" w:cs="Arial"/>
          <w:sz w:val="24"/>
          <w:szCs w:val="24"/>
          <w:lang w:bidi="ar-SA"/>
        </w:rPr>
        <w:t>Dano</w:t>
      </w:r>
      <w:proofErr w:type="spellEnd"/>
      <w:r w:rsidRPr="008A33F1">
        <w:rPr>
          <w:rFonts w:ascii="Arial" w:hAnsi="Arial" w:cs="Arial"/>
          <w:sz w:val="24"/>
          <w:szCs w:val="24"/>
          <w:lang w:bidi="ar-SA"/>
        </w:rPr>
        <w:t xml:space="preserve"> full cream milk powder is also rich in vitamins A and D3 and contains a high level of calcium, essential for development, growth and the maintenance of bones and teeth. </w:t>
      </w:r>
    </w:p>
    <w:p w:rsidR="00A76771" w:rsidRPr="00370E14" w:rsidRDefault="00A76771" w:rsidP="00E433FA">
      <w:pPr>
        <w:pStyle w:val="ListParagraph"/>
        <w:numPr>
          <w:ilvl w:val="0"/>
          <w:numId w:val="8"/>
        </w:numPr>
        <w:jc w:val="both"/>
        <w:rPr>
          <w:rFonts w:ascii="Arial" w:hAnsi="Arial" w:cs="Arial"/>
          <w:b/>
          <w:bCs/>
          <w:sz w:val="24"/>
          <w:szCs w:val="24"/>
        </w:rPr>
      </w:pPr>
      <w:r w:rsidRPr="00370E14">
        <w:rPr>
          <w:rFonts w:ascii="Arial" w:hAnsi="Arial" w:cs="Arial"/>
          <w:b/>
          <w:bCs/>
          <w:sz w:val="24"/>
          <w:szCs w:val="24"/>
        </w:rPr>
        <w:t xml:space="preserve">Filled milk powder – for a good start in life </w:t>
      </w:r>
    </w:p>
    <w:p w:rsidR="00A76771" w:rsidRPr="008A33F1" w:rsidRDefault="00A76771" w:rsidP="000B7290">
      <w:pPr>
        <w:spacing w:before="120" w:line="360" w:lineRule="auto"/>
        <w:jc w:val="both"/>
        <w:rPr>
          <w:rFonts w:ascii="Arial" w:hAnsi="Arial" w:cs="Arial"/>
          <w:sz w:val="24"/>
          <w:szCs w:val="24"/>
          <w:lang w:bidi="ar-SA"/>
        </w:rPr>
      </w:pPr>
      <w:proofErr w:type="spellStart"/>
      <w:r w:rsidRPr="008A33F1">
        <w:rPr>
          <w:rFonts w:ascii="Arial" w:hAnsi="Arial" w:cs="Arial"/>
          <w:sz w:val="24"/>
          <w:szCs w:val="24"/>
          <w:lang w:bidi="ar-SA"/>
        </w:rPr>
        <w:t>Dano</w:t>
      </w:r>
      <w:proofErr w:type="spellEnd"/>
      <w:r w:rsidRPr="008A33F1">
        <w:rPr>
          <w:rFonts w:ascii="Arial" w:hAnsi="Arial" w:cs="Arial"/>
          <w:sz w:val="24"/>
          <w:szCs w:val="24"/>
          <w:lang w:bidi="ar-SA"/>
        </w:rPr>
        <w:t xml:space="preserve"> Daily </w:t>
      </w:r>
      <w:proofErr w:type="spellStart"/>
      <w:r w:rsidRPr="008A33F1">
        <w:rPr>
          <w:rFonts w:ascii="Arial" w:hAnsi="Arial" w:cs="Arial"/>
          <w:sz w:val="24"/>
          <w:szCs w:val="24"/>
          <w:lang w:bidi="ar-SA"/>
        </w:rPr>
        <w:t>Pushti</w:t>
      </w:r>
      <w:proofErr w:type="spellEnd"/>
      <w:r w:rsidRPr="008A33F1">
        <w:rPr>
          <w:rFonts w:ascii="Arial" w:hAnsi="Arial" w:cs="Arial"/>
          <w:sz w:val="24"/>
          <w:szCs w:val="24"/>
          <w:lang w:bidi="ar-SA"/>
        </w:rPr>
        <w:t xml:space="preserve"> is an affordable nutritious solution for your whole family. Produced from high quality milk ingredients, </w:t>
      </w:r>
      <w:proofErr w:type="spellStart"/>
      <w:r w:rsidRPr="008A33F1">
        <w:rPr>
          <w:rFonts w:ascii="Arial" w:hAnsi="Arial" w:cs="Arial"/>
          <w:sz w:val="24"/>
          <w:szCs w:val="24"/>
          <w:lang w:bidi="ar-SA"/>
        </w:rPr>
        <w:t>Dano</w:t>
      </w:r>
      <w:proofErr w:type="spellEnd"/>
      <w:r w:rsidRPr="008A33F1">
        <w:rPr>
          <w:rFonts w:ascii="Arial" w:hAnsi="Arial" w:cs="Arial"/>
          <w:sz w:val="24"/>
          <w:szCs w:val="24"/>
          <w:lang w:bidi="ar-SA"/>
        </w:rPr>
        <w:t xml:space="preserve"> Daily </w:t>
      </w:r>
      <w:proofErr w:type="spellStart"/>
      <w:r w:rsidRPr="008A33F1">
        <w:rPr>
          <w:rFonts w:ascii="Arial" w:hAnsi="Arial" w:cs="Arial"/>
          <w:sz w:val="24"/>
          <w:szCs w:val="24"/>
          <w:lang w:bidi="ar-SA"/>
        </w:rPr>
        <w:t>Pushti</w:t>
      </w:r>
      <w:proofErr w:type="spellEnd"/>
      <w:r w:rsidRPr="008A33F1">
        <w:rPr>
          <w:rFonts w:ascii="Arial" w:hAnsi="Arial" w:cs="Arial"/>
          <w:sz w:val="24"/>
          <w:szCs w:val="24"/>
          <w:lang w:bidi="ar-SA"/>
        </w:rPr>
        <w:t xml:space="preserve"> contains Calcium, Protein and important Vitamins and minerals that are necessary for your family’s everyday wellness. It is also suitable for</w:t>
      </w:r>
      <w:r w:rsidR="00370E14">
        <w:rPr>
          <w:rFonts w:ascii="Arial" w:hAnsi="Arial" w:cs="Arial"/>
          <w:sz w:val="24"/>
          <w:szCs w:val="24"/>
          <w:lang w:bidi="ar-SA"/>
        </w:rPr>
        <w:t xml:space="preserve"> tea &amp; other milk based foods. </w:t>
      </w:r>
    </w:p>
    <w:p w:rsidR="00A76771" w:rsidRPr="00370E14" w:rsidRDefault="00A76771" w:rsidP="00E433FA">
      <w:pPr>
        <w:pStyle w:val="ListParagraph"/>
        <w:numPr>
          <w:ilvl w:val="0"/>
          <w:numId w:val="8"/>
        </w:numPr>
        <w:jc w:val="both"/>
        <w:rPr>
          <w:rFonts w:ascii="Arial" w:hAnsi="Arial" w:cs="Arial"/>
          <w:b/>
          <w:bCs/>
          <w:sz w:val="24"/>
          <w:szCs w:val="24"/>
        </w:rPr>
      </w:pPr>
      <w:proofErr w:type="spellStart"/>
      <w:r w:rsidRPr="00370E14">
        <w:rPr>
          <w:rFonts w:ascii="Arial" w:hAnsi="Arial" w:cs="Arial"/>
          <w:b/>
          <w:bCs/>
          <w:sz w:val="24"/>
          <w:szCs w:val="24"/>
        </w:rPr>
        <w:t>Dano</w:t>
      </w:r>
      <w:proofErr w:type="spellEnd"/>
      <w:r w:rsidRPr="00370E14">
        <w:rPr>
          <w:rFonts w:ascii="Arial" w:hAnsi="Arial" w:cs="Arial"/>
          <w:b/>
          <w:bCs/>
          <w:sz w:val="24"/>
          <w:szCs w:val="24"/>
        </w:rPr>
        <w:t xml:space="preserve"> Mom </w:t>
      </w:r>
    </w:p>
    <w:p w:rsidR="00370E14" w:rsidRPr="008A33F1" w:rsidRDefault="00A76771" w:rsidP="000B7290">
      <w:pPr>
        <w:spacing w:before="120" w:line="360" w:lineRule="auto"/>
        <w:jc w:val="both"/>
        <w:rPr>
          <w:rFonts w:ascii="Arial" w:hAnsi="Arial" w:cs="Arial"/>
          <w:sz w:val="24"/>
          <w:szCs w:val="24"/>
          <w:lang w:bidi="ar-SA"/>
        </w:rPr>
      </w:pPr>
      <w:proofErr w:type="spellStart"/>
      <w:r w:rsidRPr="008A33F1">
        <w:rPr>
          <w:rFonts w:ascii="Arial" w:hAnsi="Arial" w:cs="Arial"/>
          <w:sz w:val="24"/>
          <w:szCs w:val="24"/>
          <w:lang w:bidi="ar-SA"/>
        </w:rPr>
        <w:t>Dano</w:t>
      </w:r>
      <w:proofErr w:type="spellEnd"/>
      <w:r w:rsidRPr="008A33F1">
        <w:rPr>
          <w:rFonts w:ascii="Arial" w:hAnsi="Arial" w:cs="Arial"/>
          <w:sz w:val="24"/>
          <w:szCs w:val="24"/>
          <w:lang w:bidi="ar-SA"/>
        </w:rPr>
        <w:t xml:space="preserve"> Mom is a milk-based nutritional supplement with essential vitamins and minerals for those women who are planning to get pregnant, women who are pregnant and for women who breastfeed their babies to support the quality of breast milk. It meets the stringent international and government standards of hygiene and nutritional quality. Daily 2 glasses of </w:t>
      </w:r>
      <w:proofErr w:type="spellStart"/>
      <w:r w:rsidRPr="008A33F1">
        <w:rPr>
          <w:rFonts w:ascii="Arial" w:hAnsi="Arial" w:cs="Arial"/>
          <w:sz w:val="24"/>
          <w:szCs w:val="24"/>
          <w:lang w:bidi="ar-SA"/>
        </w:rPr>
        <w:t>Dano</w:t>
      </w:r>
      <w:proofErr w:type="spellEnd"/>
      <w:r w:rsidRPr="008A33F1">
        <w:rPr>
          <w:rFonts w:ascii="Arial" w:hAnsi="Arial" w:cs="Arial"/>
          <w:sz w:val="24"/>
          <w:szCs w:val="24"/>
          <w:lang w:bidi="ar-SA"/>
        </w:rPr>
        <w:t xml:space="preserve"> Mom fulfills the daily requirement of 100% Vitamin D, Folic Acid, Iron, 94% Calcium, 70% Zinc and other important nutrients.  </w:t>
      </w:r>
    </w:p>
    <w:p w:rsidR="00A76771" w:rsidRPr="00370E14" w:rsidRDefault="00A76771" w:rsidP="00E433FA">
      <w:pPr>
        <w:pStyle w:val="ListParagraph"/>
        <w:numPr>
          <w:ilvl w:val="0"/>
          <w:numId w:val="8"/>
        </w:numPr>
        <w:jc w:val="both"/>
        <w:rPr>
          <w:rFonts w:ascii="Arial" w:hAnsi="Arial" w:cs="Arial"/>
          <w:b/>
          <w:bCs/>
          <w:sz w:val="24"/>
          <w:szCs w:val="24"/>
        </w:rPr>
      </w:pPr>
      <w:proofErr w:type="spellStart"/>
      <w:r w:rsidRPr="00370E14">
        <w:rPr>
          <w:rFonts w:ascii="Arial" w:hAnsi="Arial" w:cs="Arial"/>
          <w:b/>
          <w:bCs/>
          <w:sz w:val="24"/>
          <w:szCs w:val="24"/>
        </w:rPr>
        <w:t>Dano</w:t>
      </w:r>
      <w:proofErr w:type="spellEnd"/>
      <w:r w:rsidRPr="00370E14">
        <w:rPr>
          <w:rFonts w:ascii="Arial" w:hAnsi="Arial" w:cs="Arial"/>
          <w:b/>
          <w:bCs/>
          <w:sz w:val="24"/>
          <w:szCs w:val="24"/>
        </w:rPr>
        <w:t xml:space="preserve"> Slim </w:t>
      </w:r>
    </w:p>
    <w:p w:rsidR="00370E14" w:rsidRDefault="00A76771" w:rsidP="000B7290">
      <w:pPr>
        <w:spacing w:before="120" w:line="360" w:lineRule="auto"/>
        <w:jc w:val="both"/>
        <w:rPr>
          <w:rFonts w:ascii="Arial" w:hAnsi="Arial" w:cs="Arial"/>
          <w:sz w:val="24"/>
          <w:szCs w:val="24"/>
          <w:lang w:bidi="ar-SA"/>
        </w:rPr>
      </w:pPr>
      <w:proofErr w:type="spellStart"/>
      <w:r w:rsidRPr="008A33F1">
        <w:rPr>
          <w:rFonts w:ascii="Arial" w:hAnsi="Arial" w:cs="Arial"/>
          <w:sz w:val="24"/>
          <w:szCs w:val="24"/>
          <w:lang w:bidi="ar-SA"/>
        </w:rPr>
        <w:t>Dano</w:t>
      </w:r>
      <w:proofErr w:type="spellEnd"/>
      <w:r w:rsidRPr="008A33F1">
        <w:rPr>
          <w:rFonts w:ascii="Arial" w:hAnsi="Arial" w:cs="Arial"/>
          <w:sz w:val="24"/>
          <w:szCs w:val="24"/>
          <w:lang w:bidi="ar-SA"/>
        </w:rPr>
        <w:t xml:space="preserve"> Slim contains only 0.1% fat, greater amount of Calcium, Vitamin A and Vitamin D. With </w:t>
      </w:r>
      <w:proofErr w:type="spellStart"/>
      <w:r w:rsidRPr="008A33F1">
        <w:rPr>
          <w:rFonts w:ascii="Arial" w:hAnsi="Arial" w:cs="Arial"/>
          <w:sz w:val="24"/>
          <w:szCs w:val="24"/>
          <w:lang w:bidi="ar-SA"/>
        </w:rPr>
        <w:t>Dano</w:t>
      </w:r>
      <w:proofErr w:type="spellEnd"/>
      <w:r w:rsidRPr="008A33F1">
        <w:rPr>
          <w:rFonts w:ascii="Arial" w:hAnsi="Arial" w:cs="Arial"/>
          <w:sz w:val="24"/>
          <w:szCs w:val="24"/>
          <w:lang w:bidi="ar-SA"/>
        </w:rPr>
        <w:t xml:space="preserve"> Slim, you are making an active commitment to health and vitality while getting all the goodness from milk.</w:t>
      </w:r>
      <w:r w:rsidR="00370E14">
        <w:rPr>
          <w:rFonts w:ascii="Arial" w:hAnsi="Arial" w:cs="Arial"/>
          <w:sz w:val="24"/>
          <w:szCs w:val="24"/>
          <w:lang w:bidi="ar-SA"/>
        </w:rPr>
        <w:t xml:space="preserve">  </w:t>
      </w:r>
    </w:p>
    <w:p w:rsidR="00A76771" w:rsidRPr="008A33F1" w:rsidRDefault="00370E14" w:rsidP="00A76771">
      <w:pPr>
        <w:jc w:val="both"/>
        <w:rPr>
          <w:rFonts w:ascii="Arial" w:hAnsi="Arial" w:cs="Arial"/>
          <w:sz w:val="24"/>
          <w:szCs w:val="24"/>
        </w:rPr>
      </w:pPr>
      <w:r>
        <w:rPr>
          <w:rFonts w:ascii="Arial" w:hAnsi="Arial" w:cs="Arial"/>
          <w:sz w:val="24"/>
          <w:szCs w:val="24"/>
        </w:rPr>
        <w:t xml:space="preserve"> </w:t>
      </w:r>
    </w:p>
    <w:p w:rsidR="00A76771" w:rsidRPr="00370E14" w:rsidRDefault="00A76771" w:rsidP="00E433FA">
      <w:pPr>
        <w:pStyle w:val="ListParagraph"/>
        <w:numPr>
          <w:ilvl w:val="0"/>
          <w:numId w:val="8"/>
        </w:numPr>
        <w:jc w:val="both"/>
        <w:rPr>
          <w:rFonts w:ascii="Arial" w:hAnsi="Arial" w:cs="Arial"/>
          <w:b/>
          <w:bCs/>
          <w:sz w:val="24"/>
          <w:szCs w:val="24"/>
        </w:rPr>
      </w:pPr>
      <w:r w:rsidRPr="00370E14">
        <w:rPr>
          <w:rFonts w:ascii="Arial" w:hAnsi="Arial" w:cs="Arial"/>
          <w:b/>
          <w:bCs/>
          <w:sz w:val="24"/>
          <w:szCs w:val="24"/>
        </w:rPr>
        <w:t xml:space="preserve">Sterilized canned cream </w:t>
      </w:r>
    </w:p>
    <w:p w:rsidR="00A76771" w:rsidRPr="008A33F1" w:rsidRDefault="00A76771" w:rsidP="000B7290">
      <w:pPr>
        <w:spacing w:before="120" w:line="360" w:lineRule="auto"/>
        <w:jc w:val="both"/>
        <w:rPr>
          <w:rFonts w:ascii="Arial" w:hAnsi="Arial" w:cs="Arial"/>
          <w:sz w:val="24"/>
          <w:szCs w:val="24"/>
          <w:lang w:bidi="ar-SA"/>
        </w:rPr>
      </w:pPr>
      <w:proofErr w:type="gramStart"/>
      <w:r w:rsidRPr="008A33F1">
        <w:rPr>
          <w:rFonts w:ascii="Arial" w:hAnsi="Arial" w:cs="Arial"/>
          <w:sz w:val="24"/>
          <w:szCs w:val="24"/>
          <w:lang w:bidi="ar-SA"/>
        </w:rPr>
        <w:t>In addition to powder products.</w:t>
      </w:r>
      <w:proofErr w:type="gramEnd"/>
      <w:r w:rsidRPr="008A33F1">
        <w:rPr>
          <w:rFonts w:ascii="Arial" w:hAnsi="Arial" w:cs="Arial"/>
          <w:sz w:val="24"/>
          <w:szCs w:val="24"/>
          <w:lang w:bidi="ar-SA"/>
        </w:rPr>
        <w:t xml:space="preserve"> Company supply sterilized cream with all the natural, rich flavor of fresh cream, Contract manufacturing teams are dedicated to seeing each alignment through all phases of development to production, packaging and dispatch. </w:t>
      </w:r>
    </w:p>
    <w:p w:rsidR="00FD52E9" w:rsidRDefault="00A76771" w:rsidP="00FD52E9">
      <w:pPr>
        <w:pStyle w:val="Heading1"/>
        <w:spacing w:before="360"/>
        <w:jc w:val="center"/>
      </w:pPr>
      <w:r w:rsidRPr="008A33F1">
        <w:br w:type="page"/>
      </w:r>
    </w:p>
    <w:p w:rsidR="00FD52E9" w:rsidRDefault="00FD52E9" w:rsidP="00FD52E9">
      <w:pPr>
        <w:pStyle w:val="Heading1"/>
        <w:spacing w:before="360"/>
        <w:jc w:val="center"/>
      </w:pPr>
    </w:p>
    <w:p w:rsidR="00FD52E9" w:rsidRDefault="00FD52E9" w:rsidP="00FD52E9">
      <w:pPr>
        <w:pStyle w:val="Heading1"/>
        <w:spacing w:before="360"/>
        <w:jc w:val="center"/>
      </w:pPr>
    </w:p>
    <w:p w:rsidR="00FD52E9" w:rsidRDefault="00FD52E9" w:rsidP="00FD52E9">
      <w:pPr>
        <w:pStyle w:val="Heading1"/>
        <w:spacing w:before="360"/>
        <w:jc w:val="center"/>
      </w:pPr>
    </w:p>
    <w:p w:rsidR="00FD52E9" w:rsidRDefault="00FD52E9" w:rsidP="00FD52E9">
      <w:pPr>
        <w:pStyle w:val="Heading1"/>
        <w:spacing w:before="360"/>
        <w:jc w:val="center"/>
      </w:pPr>
    </w:p>
    <w:p w:rsidR="00C93247" w:rsidRPr="00C93247" w:rsidRDefault="00C93247" w:rsidP="00FD52E9">
      <w:pPr>
        <w:pStyle w:val="Heading1"/>
        <w:spacing w:before="360"/>
        <w:jc w:val="center"/>
        <w:rPr>
          <w:rFonts w:ascii="Arial" w:eastAsia="Adobe Gothic Std B" w:hAnsi="Arial" w:cs="Arial"/>
          <w:b/>
          <w:bCs/>
          <w:color w:val="auto"/>
          <w:sz w:val="144"/>
          <w:szCs w:val="144"/>
          <w:lang w:bidi="ar-SA"/>
        </w:rPr>
      </w:pPr>
      <w:bookmarkStart w:id="21" w:name="_Toc9726569"/>
      <w:r w:rsidRPr="00C93247">
        <w:rPr>
          <w:rFonts w:ascii="Arial" w:eastAsia="Adobe Gothic Std B" w:hAnsi="Arial" w:cs="Arial"/>
          <w:b/>
          <w:bCs/>
          <w:color w:val="auto"/>
          <w:sz w:val="144"/>
          <w:szCs w:val="144"/>
          <w:lang w:bidi="ar-SA"/>
        </w:rPr>
        <w:t>CHPTER 3</w:t>
      </w:r>
      <w:bookmarkEnd w:id="21"/>
    </w:p>
    <w:p w:rsidR="0093650B" w:rsidRDefault="0093650B" w:rsidP="0026434D">
      <w:pPr>
        <w:pStyle w:val="Heading1"/>
        <w:jc w:val="center"/>
        <w:rPr>
          <w:rFonts w:ascii="Arial" w:hAnsi="Arial" w:cs="Arial"/>
          <w:b/>
          <w:bCs/>
          <w:color w:val="auto"/>
          <w:sz w:val="72"/>
          <w:szCs w:val="72"/>
        </w:rPr>
      </w:pPr>
      <w:bookmarkStart w:id="22" w:name="_Toc9726570"/>
    </w:p>
    <w:p w:rsidR="0093650B" w:rsidRDefault="0093650B" w:rsidP="0026434D">
      <w:pPr>
        <w:pStyle w:val="Heading1"/>
        <w:jc w:val="center"/>
        <w:rPr>
          <w:rFonts w:ascii="Arial" w:hAnsi="Arial" w:cs="Arial"/>
          <w:b/>
          <w:bCs/>
          <w:color w:val="auto"/>
          <w:sz w:val="72"/>
          <w:szCs w:val="72"/>
        </w:rPr>
      </w:pPr>
    </w:p>
    <w:p w:rsidR="00C93247" w:rsidRPr="0026434D" w:rsidRDefault="0026434D" w:rsidP="0026434D">
      <w:pPr>
        <w:pStyle w:val="Heading1"/>
        <w:jc w:val="center"/>
        <w:rPr>
          <w:rFonts w:ascii="Arial" w:hAnsi="Arial" w:cs="Arial"/>
          <w:b/>
          <w:bCs/>
          <w:color w:val="auto"/>
          <w:sz w:val="72"/>
          <w:szCs w:val="72"/>
        </w:rPr>
      </w:pPr>
      <w:r w:rsidRPr="0026434D">
        <w:rPr>
          <w:rFonts w:ascii="Arial" w:hAnsi="Arial" w:cs="Arial"/>
          <w:b/>
          <w:bCs/>
          <w:color w:val="auto"/>
          <w:sz w:val="72"/>
          <w:szCs w:val="72"/>
        </w:rPr>
        <w:t>Project</w:t>
      </w:r>
      <w:r>
        <w:rPr>
          <w:rFonts w:ascii="Arial" w:hAnsi="Arial" w:cs="Arial"/>
          <w:b/>
          <w:bCs/>
          <w:color w:val="auto"/>
          <w:sz w:val="72"/>
          <w:szCs w:val="72"/>
        </w:rPr>
        <w:t xml:space="preserve"> Local</w:t>
      </w:r>
      <w:r w:rsidR="00C93247" w:rsidRPr="0026434D">
        <w:rPr>
          <w:rFonts w:ascii="Arial" w:hAnsi="Arial" w:cs="Arial"/>
          <w:b/>
          <w:bCs/>
          <w:color w:val="auto"/>
          <w:sz w:val="72"/>
          <w:szCs w:val="72"/>
        </w:rPr>
        <w:t xml:space="preserve"> Sourcing of Milk</w:t>
      </w:r>
      <w:bookmarkEnd w:id="22"/>
    </w:p>
    <w:p w:rsidR="00C93247" w:rsidRPr="00C93247" w:rsidRDefault="00C93247" w:rsidP="00FD52E9">
      <w:pPr>
        <w:pStyle w:val="Heading1"/>
        <w:spacing w:before="360"/>
        <w:jc w:val="center"/>
        <w:rPr>
          <w:rFonts w:ascii="Arial" w:hAnsi="Arial" w:cs="Arial"/>
          <w:b/>
          <w:bCs/>
          <w:color w:val="auto"/>
          <w:sz w:val="72"/>
          <w:szCs w:val="72"/>
        </w:rPr>
      </w:pPr>
    </w:p>
    <w:p w:rsidR="00C93247" w:rsidRDefault="00C93247" w:rsidP="00C93247">
      <w:pPr>
        <w:rPr>
          <w:rFonts w:ascii="Arial" w:hAnsi="Arial" w:cs="Arial"/>
          <w:color w:val="70AD47" w:themeColor="accent6"/>
          <w:sz w:val="72"/>
          <w:szCs w:val="72"/>
        </w:rPr>
      </w:pPr>
    </w:p>
    <w:p w:rsidR="0093650B" w:rsidRDefault="0093650B" w:rsidP="00C93247">
      <w:pPr>
        <w:rPr>
          <w:rFonts w:ascii="Arial" w:hAnsi="Arial" w:cs="Arial"/>
          <w:color w:val="70AD47" w:themeColor="accent6"/>
          <w:sz w:val="72"/>
          <w:szCs w:val="72"/>
        </w:rPr>
      </w:pPr>
    </w:p>
    <w:p w:rsidR="0093650B" w:rsidRDefault="0093650B" w:rsidP="00C93247">
      <w:pPr>
        <w:rPr>
          <w:rFonts w:asciiTheme="majorHAnsi" w:eastAsiaTheme="majorEastAsia" w:hAnsiTheme="majorHAnsi" w:cstheme="majorBidi"/>
          <w:color w:val="2E74B5" w:themeColor="accent1" w:themeShade="BF"/>
          <w:sz w:val="32"/>
          <w:szCs w:val="40"/>
        </w:rPr>
      </w:pPr>
    </w:p>
    <w:p w:rsidR="00D457B8" w:rsidRPr="007B75BD" w:rsidRDefault="00D457B8" w:rsidP="007B75BD">
      <w:pPr>
        <w:pStyle w:val="Heading2"/>
        <w:rPr>
          <w:rFonts w:ascii="Arial" w:hAnsi="Arial" w:cs="Arial"/>
          <w:color w:val="70AD47" w:themeColor="accent6"/>
          <w:sz w:val="36"/>
          <w:szCs w:val="36"/>
        </w:rPr>
      </w:pPr>
      <w:bookmarkStart w:id="23" w:name="_Toc9726571"/>
      <w:r w:rsidRPr="007B75BD">
        <w:rPr>
          <w:rFonts w:ascii="Arial" w:hAnsi="Arial" w:cs="Arial"/>
          <w:color w:val="70AD47" w:themeColor="accent6"/>
          <w:sz w:val="36"/>
          <w:szCs w:val="36"/>
        </w:rPr>
        <w:lastRenderedPageBreak/>
        <w:t>Project Summary:</w:t>
      </w:r>
      <w:bookmarkEnd w:id="23"/>
    </w:p>
    <w:p w:rsidR="00AC4C91" w:rsidRPr="008A33F1" w:rsidRDefault="00D457B8" w:rsidP="007B75BD">
      <w:pPr>
        <w:spacing w:before="120" w:line="360" w:lineRule="auto"/>
        <w:jc w:val="both"/>
        <w:rPr>
          <w:rFonts w:ascii="Arial" w:hAnsi="Arial" w:cs="Arial"/>
          <w:sz w:val="24"/>
          <w:szCs w:val="24"/>
          <w:lang w:bidi="ar-SA"/>
        </w:rPr>
      </w:pPr>
      <w:r w:rsidRPr="008A33F1">
        <w:rPr>
          <w:rFonts w:ascii="Arial" w:hAnsi="Arial" w:cs="Arial"/>
          <w:sz w:val="24"/>
          <w:szCs w:val="24"/>
          <w:lang w:bidi="ar-SA"/>
        </w:rPr>
        <w:t xml:space="preserve">For the fulfillment of academic requirements about getting partial </w:t>
      </w:r>
      <w:proofErr w:type="spellStart"/>
      <w:r w:rsidR="002D43AC">
        <w:rPr>
          <w:rFonts w:ascii="Arial" w:hAnsi="Arial" w:cs="Arial"/>
          <w:sz w:val="24"/>
          <w:szCs w:val="24"/>
          <w:lang w:bidi="ar-SA"/>
        </w:rPr>
        <w:t>knowledge.For</w:t>
      </w:r>
      <w:proofErr w:type="spellEnd"/>
      <w:r w:rsidR="002D43AC">
        <w:rPr>
          <w:rFonts w:ascii="Arial" w:hAnsi="Arial" w:cs="Arial"/>
          <w:sz w:val="24"/>
          <w:szCs w:val="24"/>
          <w:lang w:bidi="ar-SA"/>
        </w:rPr>
        <w:t xml:space="preserve"> my internship, I applied </w:t>
      </w:r>
      <w:r w:rsidRPr="008A33F1">
        <w:rPr>
          <w:rFonts w:ascii="Arial" w:hAnsi="Arial" w:cs="Arial"/>
          <w:sz w:val="24"/>
          <w:szCs w:val="24"/>
          <w:lang w:bidi="ar-SA"/>
        </w:rPr>
        <w:t xml:space="preserve">in some organizations and from them </w:t>
      </w:r>
      <w:proofErr w:type="spellStart"/>
      <w:r w:rsidR="00AC4C91" w:rsidRPr="008A33F1">
        <w:rPr>
          <w:rFonts w:ascii="Arial" w:hAnsi="Arial" w:cs="Arial"/>
          <w:sz w:val="24"/>
          <w:szCs w:val="24"/>
          <w:lang w:bidi="ar-SA"/>
        </w:rPr>
        <w:t>Arla</w:t>
      </w:r>
      <w:proofErr w:type="spellEnd"/>
      <w:r w:rsidRPr="008A33F1">
        <w:rPr>
          <w:rFonts w:ascii="Arial" w:hAnsi="Arial" w:cs="Arial"/>
          <w:sz w:val="24"/>
          <w:szCs w:val="24"/>
          <w:lang w:bidi="ar-SA"/>
        </w:rPr>
        <w:t xml:space="preserve"> foods Bangladesh </w:t>
      </w:r>
      <w:r w:rsidR="00160B93" w:rsidRPr="008A33F1">
        <w:rPr>
          <w:rFonts w:ascii="Arial" w:hAnsi="Arial" w:cs="Arial"/>
          <w:sz w:val="24"/>
          <w:szCs w:val="24"/>
          <w:lang w:bidi="ar-SA"/>
        </w:rPr>
        <w:t>offered</w:t>
      </w:r>
      <w:r w:rsidRPr="008A33F1">
        <w:rPr>
          <w:rFonts w:ascii="Arial" w:hAnsi="Arial" w:cs="Arial"/>
          <w:sz w:val="24"/>
          <w:szCs w:val="24"/>
          <w:lang w:bidi="ar-SA"/>
        </w:rPr>
        <w:t xml:space="preserve"> me to do so. </w:t>
      </w:r>
      <w:r w:rsidR="002D43AC">
        <w:rPr>
          <w:rFonts w:ascii="Arial" w:hAnsi="Arial" w:cs="Arial"/>
          <w:sz w:val="24"/>
          <w:szCs w:val="24"/>
          <w:lang w:bidi="ar-SA"/>
        </w:rPr>
        <w:t>My Internship</w:t>
      </w:r>
      <w:r w:rsidRPr="008A33F1">
        <w:rPr>
          <w:rFonts w:ascii="Arial" w:hAnsi="Arial" w:cs="Arial"/>
          <w:sz w:val="24"/>
          <w:szCs w:val="24"/>
          <w:lang w:bidi="ar-SA"/>
        </w:rPr>
        <w:t xml:space="preserve"> period has been </w:t>
      </w:r>
      <w:r w:rsidR="001C0C5E" w:rsidRPr="008A33F1">
        <w:rPr>
          <w:rFonts w:ascii="Arial" w:hAnsi="Arial" w:cs="Arial"/>
          <w:sz w:val="24"/>
          <w:szCs w:val="24"/>
          <w:lang w:bidi="ar-SA"/>
        </w:rPr>
        <w:t>started in</w:t>
      </w:r>
      <w:r w:rsidRPr="008A33F1">
        <w:rPr>
          <w:rFonts w:ascii="Arial" w:hAnsi="Arial" w:cs="Arial"/>
          <w:sz w:val="24"/>
          <w:szCs w:val="24"/>
          <w:lang w:bidi="ar-SA"/>
        </w:rPr>
        <w:t xml:space="preserve"> 3</w:t>
      </w:r>
      <w:r w:rsidRPr="007B75BD">
        <w:rPr>
          <w:rFonts w:ascii="Arial" w:hAnsi="Arial" w:cs="Arial"/>
          <w:sz w:val="24"/>
          <w:szCs w:val="24"/>
          <w:lang w:bidi="ar-SA"/>
        </w:rPr>
        <w:t>rd</w:t>
      </w:r>
      <w:r w:rsidRPr="008A33F1">
        <w:rPr>
          <w:rFonts w:ascii="Arial" w:hAnsi="Arial" w:cs="Arial"/>
          <w:sz w:val="24"/>
          <w:szCs w:val="24"/>
          <w:lang w:bidi="ar-SA"/>
        </w:rPr>
        <w:t xml:space="preserve"> June, 2018 to 31</w:t>
      </w:r>
      <w:r w:rsidRPr="007B75BD">
        <w:rPr>
          <w:rFonts w:ascii="Arial" w:hAnsi="Arial" w:cs="Arial"/>
          <w:sz w:val="24"/>
          <w:szCs w:val="24"/>
          <w:lang w:bidi="ar-SA"/>
        </w:rPr>
        <w:t>st</w:t>
      </w:r>
      <w:r w:rsidRPr="008A33F1">
        <w:rPr>
          <w:rFonts w:ascii="Arial" w:hAnsi="Arial" w:cs="Arial"/>
          <w:sz w:val="24"/>
          <w:szCs w:val="24"/>
          <w:lang w:bidi="ar-SA"/>
        </w:rPr>
        <w:t xml:space="preserve"> August 2018 and they offered me to extend my internship period to 30</w:t>
      </w:r>
      <w:r w:rsidRPr="007B75BD">
        <w:rPr>
          <w:rFonts w:ascii="Arial" w:hAnsi="Arial" w:cs="Arial"/>
          <w:sz w:val="24"/>
          <w:szCs w:val="24"/>
          <w:lang w:bidi="ar-SA"/>
        </w:rPr>
        <w:t>th</w:t>
      </w:r>
      <w:r w:rsidRPr="008A33F1">
        <w:rPr>
          <w:rFonts w:ascii="Arial" w:hAnsi="Arial" w:cs="Arial"/>
          <w:sz w:val="24"/>
          <w:szCs w:val="24"/>
          <w:lang w:bidi="ar-SA"/>
        </w:rPr>
        <w:t xml:space="preserve"> September 2018.I was reporting there to the project </w:t>
      </w:r>
      <w:r w:rsidR="00E43D0E" w:rsidRPr="008A33F1">
        <w:rPr>
          <w:rFonts w:ascii="Arial" w:hAnsi="Arial" w:cs="Arial"/>
          <w:sz w:val="24"/>
          <w:szCs w:val="24"/>
          <w:lang w:bidi="ar-SA"/>
        </w:rPr>
        <w:t>manager. During</w:t>
      </w:r>
      <w:r w:rsidRPr="008A33F1">
        <w:rPr>
          <w:rFonts w:ascii="Arial" w:hAnsi="Arial" w:cs="Arial"/>
          <w:sz w:val="24"/>
          <w:szCs w:val="24"/>
          <w:lang w:bidi="ar-SA"/>
        </w:rPr>
        <w:t xml:space="preserve"> </w:t>
      </w:r>
      <w:r w:rsidR="00AC4C91" w:rsidRPr="008A33F1">
        <w:rPr>
          <w:rFonts w:ascii="Arial" w:hAnsi="Arial" w:cs="Arial"/>
          <w:sz w:val="24"/>
          <w:szCs w:val="24"/>
          <w:lang w:bidi="ar-SA"/>
        </w:rPr>
        <w:t xml:space="preserve">my internship period I have visited many rural areas and </w:t>
      </w:r>
      <w:proofErr w:type="spellStart"/>
      <w:r w:rsidR="00AC4C91" w:rsidRPr="008A33F1">
        <w:rPr>
          <w:rFonts w:ascii="Arial" w:hAnsi="Arial" w:cs="Arial"/>
          <w:sz w:val="24"/>
          <w:szCs w:val="24"/>
          <w:lang w:bidi="ar-SA"/>
        </w:rPr>
        <w:t>Arla’s</w:t>
      </w:r>
      <w:proofErr w:type="spellEnd"/>
      <w:r w:rsidR="00AC4C91" w:rsidRPr="008A33F1">
        <w:rPr>
          <w:rFonts w:ascii="Arial" w:hAnsi="Arial" w:cs="Arial"/>
          <w:sz w:val="24"/>
          <w:szCs w:val="24"/>
          <w:lang w:bidi="ar-SA"/>
        </w:rPr>
        <w:t xml:space="preserve"> factory to under</w:t>
      </w:r>
      <w:r w:rsidR="002D43AC">
        <w:rPr>
          <w:rFonts w:ascii="Arial" w:hAnsi="Arial" w:cs="Arial"/>
          <w:sz w:val="24"/>
          <w:szCs w:val="24"/>
          <w:lang w:bidi="ar-SA"/>
        </w:rPr>
        <w:t xml:space="preserve">stand the current situation of </w:t>
      </w:r>
      <w:proofErr w:type="spellStart"/>
      <w:r w:rsidR="002D43AC">
        <w:rPr>
          <w:rFonts w:ascii="Arial" w:hAnsi="Arial" w:cs="Arial"/>
          <w:sz w:val="24"/>
          <w:szCs w:val="24"/>
          <w:lang w:bidi="ar-SA"/>
        </w:rPr>
        <w:t>A</w:t>
      </w:r>
      <w:r w:rsidR="00AC4C91" w:rsidRPr="008A33F1">
        <w:rPr>
          <w:rFonts w:ascii="Arial" w:hAnsi="Arial" w:cs="Arial"/>
          <w:sz w:val="24"/>
          <w:szCs w:val="24"/>
          <w:lang w:bidi="ar-SA"/>
        </w:rPr>
        <w:t>rla</w:t>
      </w:r>
      <w:proofErr w:type="spellEnd"/>
      <w:r w:rsidR="00AC4C91" w:rsidRPr="008A33F1">
        <w:rPr>
          <w:rFonts w:ascii="Arial" w:hAnsi="Arial" w:cs="Arial"/>
          <w:sz w:val="24"/>
          <w:szCs w:val="24"/>
          <w:lang w:bidi="ar-SA"/>
        </w:rPr>
        <w:t xml:space="preserve"> and dairy market in </w:t>
      </w:r>
      <w:r w:rsidR="00160B93" w:rsidRPr="008A33F1">
        <w:rPr>
          <w:rFonts w:ascii="Arial" w:hAnsi="Arial" w:cs="Arial"/>
          <w:sz w:val="24"/>
          <w:szCs w:val="24"/>
          <w:lang w:bidi="ar-SA"/>
        </w:rPr>
        <w:t>Bangladesh. Then</w:t>
      </w:r>
      <w:r w:rsidR="00AC4C91" w:rsidRPr="008A33F1">
        <w:rPr>
          <w:rFonts w:ascii="Arial" w:hAnsi="Arial" w:cs="Arial"/>
          <w:sz w:val="24"/>
          <w:szCs w:val="24"/>
          <w:lang w:bidi="ar-SA"/>
        </w:rPr>
        <w:t xml:space="preserve"> I developed there this project charter with the help of my line manager and also made a new unique project planning by the help of many external source,</w:t>
      </w:r>
    </w:p>
    <w:p w:rsidR="00CC62F3" w:rsidRPr="008A33F1" w:rsidRDefault="00AC4C91" w:rsidP="007B75BD">
      <w:pPr>
        <w:spacing w:before="120" w:line="360" w:lineRule="auto"/>
        <w:jc w:val="both"/>
        <w:rPr>
          <w:rFonts w:ascii="Arial" w:hAnsi="Arial" w:cs="Arial"/>
          <w:sz w:val="24"/>
          <w:szCs w:val="24"/>
          <w:lang w:bidi="ar-SA"/>
        </w:rPr>
      </w:pPr>
      <w:r w:rsidRPr="008A33F1">
        <w:rPr>
          <w:rFonts w:ascii="Arial" w:hAnsi="Arial" w:cs="Arial"/>
          <w:sz w:val="24"/>
          <w:szCs w:val="24"/>
          <w:lang w:bidi="ar-SA"/>
        </w:rPr>
        <w:t xml:space="preserve">This document will give us a brief knowledge about the products and market of </w:t>
      </w:r>
      <w:proofErr w:type="spellStart"/>
      <w:r w:rsidRPr="008A33F1">
        <w:rPr>
          <w:rFonts w:ascii="Arial" w:hAnsi="Arial" w:cs="Arial"/>
          <w:sz w:val="24"/>
          <w:szCs w:val="24"/>
          <w:lang w:bidi="ar-SA"/>
        </w:rPr>
        <w:t>Arla</w:t>
      </w:r>
      <w:proofErr w:type="spellEnd"/>
      <w:r w:rsidRPr="008A33F1">
        <w:rPr>
          <w:rFonts w:ascii="Arial" w:hAnsi="Arial" w:cs="Arial"/>
          <w:sz w:val="24"/>
          <w:szCs w:val="24"/>
          <w:lang w:bidi="ar-SA"/>
        </w:rPr>
        <w:t>.</w:t>
      </w:r>
      <w:r w:rsidR="00E43D0E" w:rsidRPr="008A33F1">
        <w:rPr>
          <w:rFonts w:ascii="Arial" w:hAnsi="Arial" w:cs="Arial"/>
          <w:sz w:val="24"/>
          <w:szCs w:val="24"/>
          <w:lang w:bidi="ar-SA"/>
        </w:rPr>
        <w:t xml:space="preserve"> </w:t>
      </w:r>
      <w:r w:rsidRPr="008A33F1">
        <w:rPr>
          <w:rFonts w:ascii="Arial" w:hAnsi="Arial" w:cs="Arial"/>
          <w:sz w:val="24"/>
          <w:szCs w:val="24"/>
          <w:lang w:bidi="ar-SA"/>
        </w:rPr>
        <w:t xml:space="preserve">On the basis of all information, this project was developed. </w:t>
      </w:r>
      <w:proofErr w:type="spellStart"/>
      <w:r w:rsidRPr="008A33F1">
        <w:rPr>
          <w:rFonts w:ascii="Arial" w:hAnsi="Arial" w:cs="Arial"/>
          <w:sz w:val="24"/>
          <w:szCs w:val="24"/>
          <w:lang w:bidi="ar-SA"/>
        </w:rPr>
        <w:t>Arla</w:t>
      </w:r>
      <w:proofErr w:type="spellEnd"/>
      <w:r w:rsidRPr="008A33F1">
        <w:rPr>
          <w:rFonts w:ascii="Arial" w:hAnsi="Arial" w:cs="Arial"/>
          <w:sz w:val="24"/>
          <w:szCs w:val="24"/>
          <w:lang w:bidi="ar-SA"/>
        </w:rPr>
        <w:t xml:space="preserve"> will create a new dimension through this project. It will </w:t>
      </w:r>
      <w:proofErr w:type="gramStart"/>
      <w:r w:rsidRPr="008A33F1">
        <w:rPr>
          <w:rFonts w:ascii="Arial" w:hAnsi="Arial" w:cs="Arial"/>
          <w:sz w:val="24"/>
          <w:szCs w:val="24"/>
          <w:lang w:bidi="ar-SA"/>
        </w:rPr>
        <w:t>focuses</w:t>
      </w:r>
      <w:proofErr w:type="gramEnd"/>
      <w:r w:rsidRPr="008A33F1">
        <w:rPr>
          <w:rFonts w:ascii="Arial" w:hAnsi="Arial" w:cs="Arial"/>
          <w:sz w:val="24"/>
          <w:szCs w:val="24"/>
          <w:lang w:bidi="ar-SA"/>
        </w:rPr>
        <w:t xml:space="preserve"> on the needs and wants of the consumer and organization and will create an alignment among every party’s needs and wants related with this projects.</w:t>
      </w:r>
      <w:r w:rsidR="00E43D0E" w:rsidRPr="008A33F1">
        <w:rPr>
          <w:rFonts w:ascii="Arial" w:hAnsi="Arial" w:cs="Arial"/>
          <w:sz w:val="24"/>
          <w:szCs w:val="24"/>
          <w:lang w:bidi="ar-SA"/>
        </w:rPr>
        <w:t xml:space="preserve"> Through this project </w:t>
      </w:r>
      <w:proofErr w:type="spellStart"/>
      <w:r w:rsidR="00E43D0E" w:rsidRPr="008A33F1">
        <w:rPr>
          <w:rFonts w:ascii="Arial" w:hAnsi="Arial" w:cs="Arial"/>
          <w:sz w:val="24"/>
          <w:szCs w:val="24"/>
          <w:lang w:bidi="ar-SA"/>
        </w:rPr>
        <w:t>Arla</w:t>
      </w:r>
      <w:proofErr w:type="spellEnd"/>
      <w:r w:rsidR="00E43D0E" w:rsidRPr="008A33F1">
        <w:rPr>
          <w:rFonts w:ascii="Arial" w:hAnsi="Arial" w:cs="Arial"/>
          <w:sz w:val="24"/>
          <w:szCs w:val="24"/>
          <w:lang w:bidi="ar-SA"/>
        </w:rPr>
        <w:t xml:space="preserve"> </w:t>
      </w:r>
      <w:r w:rsidR="00CC62F3" w:rsidRPr="008A33F1">
        <w:rPr>
          <w:rFonts w:ascii="Arial" w:hAnsi="Arial" w:cs="Arial"/>
          <w:sz w:val="24"/>
          <w:szCs w:val="24"/>
          <w:lang w:bidi="ar-SA"/>
        </w:rPr>
        <w:t>Bangladesh</w:t>
      </w:r>
      <w:r w:rsidR="00E43D0E" w:rsidRPr="008A33F1">
        <w:rPr>
          <w:rFonts w:ascii="Arial" w:hAnsi="Arial" w:cs="Arial"/>
          <w:sz w:val="24"/>
          <w:szCs w:val="24"/>
          <w:lang w:bidi="ar-SA"/>
        </w:rPr>
        <w:t xml:space="preserve"> wants to grow their business by ensuring that the dairy products are consumable by every </w:t>
      </w:r>
      <w:r w:rsidR="00CC62F3" w:rsidRPr="008A33F1">
        <w:rPr>
          <w:rFonts w:ascii="Arial" w:hAnsi="Arial" w:cs="Arial"/>
          <w:sz w:val="24"/>
          <w:szCs w:val="24"/>
          <w:lang w:bidi="ar-SA"/>
        </w:rPr>
        <w:t>Bangladeshi</w:t>
      </w:r>
      <w:r w:rsidR="00E43D0E" w:rsidRPr="008A33F1">
        <w:rPr>
          <w:rFonts w:ascii="Arial" w:hAnsi="Arial" w:cs="Arial"/>
          <w:sz w:val="24"/>
          <w:szCs w:val="24"/>
          <w:lang w:bidi="ar-SA"/>
        </w:rPr>
        <w:t xml:space="preserve"> and people easily can reach their desired</w:t>
      </w:r>
      <w:r w:rsidR="00CC62F3" w:rsidRPr="008A33F1">
        <w:rPr>
          <w:rFonts w:ascii="Arial" w:hAnsi="Arial" w:cs="Arial"/>
          <w:sz w:val="24"/>
          <w:szCs w:val="24"/>
          <w:lang w:bidi="ar-SA"/>
        </w:rPr>
        <w:t xml:space="preserve"> high quality</w:t>
      </w:r>
      <w:r w:rsidR="00E43D0E" w:rsidRPr="008A33F1">
        <w:rPr>
          <w:rFonts w:ascii="Arial" w:hAnsi="Arial" w:cs="Arial"/>
          <w:sz w:val="24"/>
          <w:szCs w:val="24"/>
          <w:lang w:bidi="ar-SA"/>
        </w:rPr>
        <w:t xml:space="preserve"> products within easy reach.</w:t>
      </w:r>
      <w:r w:rsidR="00CC62F3" w:rsidRPr="008A33F1">
        <w:rPr>
          <w:rFonts w:ascii="Arial" w:hAnsi="Arial" w:cs="Arial"/>
          <w:sz w:val="24"/>
          <w:szCs w:val="24"/>
          <w:lang w:bidi="ar-SA"/>
        </w:rPr>
        <w:t xml:space="preserve"> Through quality assurance scheme,</w:t>
      </w:r>
      <w:r w:rsidR="00E43D0E" w:rsidRPr="008A33F1">
        <w:rPr>
          <w:rFonts w:ascii="Arial" w:hAnsi="Arial" w:cs="Arial"/>
          <w:sz w:val="24"/>
          <w:szCs w:val="24"/>
          <w:lang w:bidi="ar-SA"/>
        </w:rPr>
        <w:t xml:space="preserve"> </w:t>
      </w:r>
      <w:proofErr w:type="spellStart"/>
      <w:r w:rsidR="00E43D0E" w:rsidRPr="008A33F1">
        <w:rPr>
          <w:rFonts w:ascii="Arial" w:hAnsi="Arial" w:cs="Arial"/>
          <w:sz w:val="24"/>
          <w:szCs w:val="24"/>
          <w:lang w:bidi="ar-SA"/>
        </w:rPr>
        <w:t>Arla</w:t>
      </w:r>
      <w:proofErr w:type="spellEnd"/>
      <w:r w:rsidR="00E43D0E" w:rsidRPr="008A33F1">
        <w:rPr>
          <w:rFonts w:ascii="Arial" w:hAnsi="Arial" w:cs="Arial"/>
          <w:sz w:val="24"/>
          <w:szCs w:val="24"/>
          <w:lang w:bidi="ar-SA"/>
        </w:rPr>
        <w:t xml:space="preserve"> Foods</w:t>
      </w:r>
      <w:r w:rsidR="00CC62F3" w:rsidRPr="008A33F1">
        <w:rPr>
          <w:rFonts w:ascii="Arial" w:hAnsi="Arial" w:cs="Arial"/>
          <w:sz w:val="24"/>
          <w:szCs w:val="24"/>
          <w:lang w:bidi="ar-SA"/>
        </w:rPr>
        <w:t xml:space="preserve"> Bangladesh will</w:t>
      </w:r>
      <w:r w:rsidR="00E43D0E" w:rsidRPr="008A33F1">
        <w:rPr>
          <w:rFonts w:ascii="Arial" w:hAnsi="Arial" w:cs="Arial"/>
          <w:sz w:val="24"/>
          <w:szCs w:val="24"/>
          <w:lang w:bidi="ar-SA"/>
        </w:rPr>
        <w:t xml:space="preserve"> be backing farmers to ensure high animal welfare standards. Farmers and </w:t>
      </w:r>
      <w:proofErr w:type="spellStart"/>
      <w:r w:rsidR="00E43D0E" w:rsidRPr="008A33F1">
        <w:rPr>
          <w:rFonts w:ascii="Arial" w:hAnsi="Arial" w:cs="Arial"/>
          <w:sz w:val="24"/>
          <w:szCs w:val="24"/>
          <w:lang w:bidi="ar-SA"/>
        </w:rPr>
        <w:t>Arla</w:t>
      </w:r>
      <w:proofErr w:type="spellEnd"/>
      <w:r w:rsidR="00E43D0E" w:rsidRPr="008A33F1">
        <w:rPr>
          <w:rFonts w:ascii="Arial" w:hAnsi="Arial" w:cs="Arial"/>
          <w:sz w:val="24"/>
          <w:szCs w:val="24"/>
          <w:lang w:bidi="ar-SA"/>
        </w:rPr>
        <w:t xml:space="preserve"> will work together to secure high quality standards throughout the production of raw milk</w:t>
      </w:r>
      <w:r w:rsidR="00CC62F3" w:rsidRPr="008A33F1">
        <w:rPr>
          <w:rFonts w:ascii="Arial" w:hAnsi="Arial" w:cs="Arial"/>
          <w:sz w:val="24"/>
          <w:szCs w:val="24"/>
          <w:lang w:bidi="ar-SA"/>
        </w:rPr>
        <w:t>.</w:t>
      </w:r>
      <w:r w:rsidR="00E43D0E" w:rsidRPr="008A33F1">
        <w:rPr>
          <w:rFonts w:ascii="Arial" w:hAnsi="Arial" w:cs="Arial"/>
          <w:sz w:val="24"/>
          <w:szCs w:val="24"/>
          <w:lang w:bidi="ar-SA"/>
        </w:rPr>
        <w:t xml:space="preserve"> </w:t>
      </w:r>
      <w:proofErr w:type="gramStart"/>
      <w:r w:rsidR="00E43D0E" w:rsidRPr="008A33F1">
        <w:rPr>
          <w:rFonts w:ascii="Arial" w:hAnsi="Arial" w:cs="Arial"/>
          <w:sz w:val="24"/>
          <w:szCs w:val="24"/>
          <w:lang w:bidi="ar-SA"/>
        </w:rPr>
        <w:t>Because animal welfare and ownership over the whole value chain process will make it possible to provide milk with the implied benefits of better tasting, healthy and more natural dairy products.</w:t>
      </w:r>
      <w:proofErr w:type="gramEnd"/>
      <w:r w:rsidR="00E43D0E" w:rsidRPr="008A33F1">
        <w:rPr>
          <w:rFonts w:ascii="Arial" w:hAnsi="Arial" w:cs="Arial"/>
          <w:sz w:val="24"/>
          <w:szCs w:val="24"/>
          <w:lang w:bidi="ar-SA"/>
        </w:rPr>
        <w:t xml:space="preserve"> </w:t>
      </w:r>
    </w:p>
    <w:p w:rsidR="00D457B8" w:rsidRPr="007B75BD" w:rsidRDefault="00FC3849" w:rsidP="007B75BD">
      <w:pPr>
        <w:pStyle w:val="Heading2"/>
        <w:rPr>
          <w:rFonts w:ascii="Arial" w:hAnsi="Arial" w:cs="Arial"/>
          <w:color w:val="70AD47" w:themeColor="accent6"/>
          <w:sz w:val="36"/>
          <w:szCs w:val="36"/>
        </w:rPr>
      </w:pPr>
      <w:bookmarkStart w:id="24" w:name="_Toc9726572"/>
      <w:r w:rsidRPr="007B75BD">
        <w:rPr>
          <w:rFonts w:ascii="Arial" w:hAnsi="Arial" w:cs="Arial"/>
          <w:color w:val="70AD47" w:themeColor="accent6"/>
          <w:sz w:val="36"/>
          <w:szCs w:val="36"/>
        </w:rPr>
        <w:t>Overview</w:t>
      </w:r>
      <w:r w:rsidR="00100021" w:rsidRPr="007B75BD">
        <w:rPr>
          <w:rFonts w:ascii="Arial" w:hAnsi="Arial" w:cs="Arial"/>
          <w:color w:val="70AD47" w:themeColor="accent6"/>
          <w:sz w:val="36"/>
          <w:szCs w:val="36"/>
        </w:rPr>
        <w:t>:</w:t>
      </w:r>
      <w:bookmarkEnd w:id="24"/>
      <w:r w:rsidRPr="007B75BD">
        <w:rPr>
          <w:rFonts w:ascii="Arial" w:hAnsi="Arial" w:cs="Arial"/>
          <w:color w:val="70AD47" w:themeColor="accent6"/>
          <w:sz w:val="36"/>
          <w:szCs w:val="36"/>
        </w:rPr>
        <w:t xml:space="preserve"> </w:t>
      </w:r>
    </w:p>
    <w:p w:rsidR="00FC3849" w:rsidRPr="008A33F1" w:rsidRDefault="00FC3849" w:rsidP="007B75BD">
      <w:pPr>
        <w:spacing w:before="120" w:line="360" w:lineRule="auto"/>
        <w:jc w:val="both"/>
        <w:rPr>
          <w:rFonts w:ascii="Arial" w:hAnsi="Arial" w:cs="Arial"/>
          <w:sz w:val="24"/>
          <w:szCs w:val="24"/>
          <w:lang w:bidi="ar-SA"/>
        </w:rPr>
      </w:pPr>
      <w:proofErr w:type="gramStart"/>
      <w:r w:rsidRPr="008A33F1">
        <w:rPr>
          <w:rFonts w:ascii="Arial" w:hAnsi="Arial" w:cs="Arial"/>
          <w:sz w:val="24"/>
          <w:szCs w:val="24"/>
          <w:lang w:bidi="ar-SA"/>
        </w:rPr>
        <w:t>Focusing on the local people all around the country.</w:t>
      </w:r>
      <w:proofErr w:type="gramEnd"/>
      <w:r w:rsidRPr="008A33F1">
        <w:rPr>
          <w:rFonts w:ascii="Arial" w:hAnsi="Arial" w:cs="Arial"/>
          <w:sz w:val="24"/>
          <w:szCs w:val="24"/>
          <w:lang w:bidi="ar-SA"/>
        </w:rPr>
        <w:t xml:space="preserve"> </w:t>
      </w:r>
      <w:proofErr w:type="spellStart"/>
      <w:r w:rsidRPr="008A33F1">
        <w:rPr>
          <w:rFonts w:ascii="Arial" w:hAnsi="Arial" w:cs="Arial"/>
          <w:sz w:val="24"/>
          <w:szCs w:val="24"/>
          <w:lang w:bidi="ar-SA"/>
        </w:rPr>
        <w:t>Arla</w:t>
      </w:r>
      <w:proofErr w:type="spellEnd"/>
      <w:r w:rsidRPr="008A33F1">
        <w:rPr>
          <w:rFonts w:ascii="Arial" w:hAnsi="Arial" w:cs="Arial"/>
          <w:sz w:val="24"/>
          <w:szCs w:val="24"/>
          <w:lang w:bidi="ar-SA"/>
        </w:rPr>
        <w:t xml:space="preserve"> Bangladesh has decided to launch some container plant in many rural areas through they can easily reach the consumers of </w:t>
      </w:r>
      <w:proofErr w:type="spellStart"/>
      <w:r w:rsidRPr="008A33F1">
        <w:rPr>
          <w:rFonts w:ascii="Arial" w:hAnsi="Arial" w:cs="Arial"/>
          <w:sz w:val="24"/>
          <w:szCs w:val="24"/>
          <w:lang w:bidi="ar-SA"/>
        </w:rPr>
        <w:t>remoted</w:t>
      </w:r>
      <w:proofErr w:type="spellEnd"/>
      <w:r w:rsidRPr="008A33F1">
        <w:rPr>
          <w:rFonts w:ascii="Arial" w:hAnsi="Arial" w:cs="Arial"/>
          <w:sz w:val="24"/>
          <w:szCs w:val="24"/>
          <w:lang w:bidi="ar-SA"/>
        </w:rPr>
        <w:t xml:space="preserve"> areas, So their main focus is to ensure continuous distribution of dairy products and </w:t>
      </w:r>
      <w:proofErr w:type="spellStart"/>
      <w:r w:rsidRPr="008A33F1">
        <w:rPr>
          <w:rFonts w:ascii="Arial" w:hAnsi="Arial" w:cs="Arial"/>
          <w:sz w:val="24"/>
          <w:szCs w:val="24"/>
          <w:lang w:bidi="ar-SA"/>
        </w:rPr>
        <w:t>Arla</w:t>
      </w:r>
      <w:proofErr w:type="spellEnd"/>
      <w:r w:rsidRPr="008A33F1">
        <w:rPr>
          <w:rFonts w:ascii="Arial" w:hAnsi="Arial" w:cs="Arial"/>
          <w:sz w:val="24"/>
          <w:szCs w:val="24"/>
          <w:lang w:bidi="ar-SA"/>
        </w:rPr>
        <w:t xml:space="preserve"> products will available to every sphere people within easy reach. And they also </w:t>
      </w:r>
      <w:proofErr w:type="gramStart"/>
      <w:r w:rsidRPr="008A33F1">
        <w:rPr>
          <w:rFonts w:ascii="Arial" w:hAnsi="Arial" w:cs="Arial"/>
          <w:sz w:val="24"/>
          <w:szCs w:val="24"/>
          <w:lang w:bidi="ar-SA"/>
        </w:rPr>
        <w:t>wants</w:t>
      </w:r>
      <w:proofErr w:type="gramEnd"/>
      <w:r w:rsidRPr="008A33F1">
        <w:rPr>
          <w:rFonts w:ascii="Arial" w:hAnsi="Arial" w:cs="Arial"/>
          <w:sz w:val="24"/>
          <w:szCs w:val="24"/>
          <w:lang w:bidi="ar-SA"/>
        </w:rPr>
        <w:t xml:space="preserve"> to ensure the wellbeing of farmers so they can easily reach their milk buyers like </w:t>
      </w:r>
      <w:proofErr w:type="spellStart"/>
      <w:r w:rsidRPr="008A33F1">
        <w:rPr>
          <w:rFonts w:ascii="Arial" w:hAnsi="Arial" w:cs="Arial"/>
          <w:sz w:val="24"/>
          <w:szCs w:val="24"/>
          <w:lang w:bidi="ar-SA"/>
        </w:rPr>
        <w:t>Arla</w:t>
      </w:r>
      <w:proofErr w:type="spellEnd"/>
      <w:r w:rsidRPr="008A33F1">
        <w:rPr>
          <w:rFonts w:ascii="Arial" w:hAnsi="Arial" w:cs="Arial"/>
          <w:sz w:val="24"/>
          <w:szCs w:val="24"/>
          <w:lang w:bidi="ar-SA"/>
        </w:rPr>
        <w:t xml:space="preserve"> within minimum efforts and struggle and sell their products easily.</w:t>
      </w:r>
    </w:p>
    <w:p w:rsidR="00D457B8" w:rsidRPr="007B75BD" w:rsidRDefault="00CC62F3" w:rsidP="007B75BD">
      <w:pPr>
        <w:spacing w:before="120" w:line="360" w:lineRule="auto"/>
        <w:jc w:val="both"/>
        <w:rPr>
          <w:rFonts w:ascii="Arial" w:hAnsi="Arial" w:cs="Arial"/>
          <w:b/>
          <w:bCs/>
          <w:sz w:val="24"/>
          <w:szCs w:val="24"/>
          <w:u w:val="single"/>
          <w:lang w:bidi="ar-SA"/>
        </w:rPr>
      </w:pPr>
      <w:r w:rsidRPr="007B75BD">
        <w:rPr>
          <w:rFonts w:ascii="Arial" w:hAnsi="Arial" w:cs="Arial"/>
          <w:b/>
          <w:bCs/>
          <w:sz w:val="24"/>
          <w:szCs w:val="24"/>
          <w:u w:val="single"/>
          <w:lang w:bidi="ar-SA"/>
        </w:rPr>
        <w:lastRenderedPageBreak/>
        <w:t>Why this project is needed:</w:t>
      </w:r>
    </w:p>
    <w:p w:rsidR="00CC62F3" w:rsidRPr="008A33F1" w:rsidRDefault="00CC62F3" w:rsidP="007B75BD">
      <w:pPr>
        <w:spacing w:before="120" w:line="360" w:lineRule="auto"/>
        <w:jc w:val="both"/>
        <w:rPr>
          <w:rFonts w:ascii="Arial" w:hAnsi="Arial" w:cs="Arial"/>
          <w:sz w:val="24"/>
          <w:szCs w:val="24"/>
          <w:lang w:bidi="ar-SA"/>
        </w:rPr>
      </w:pPr>
      <w:r w:rsidRPr="008A33F1">
        <w:rPr>
          <w:rFonts w:ascii="Arial" w:hAnsi="Arial" w:cs="Arial"/>
          <w:sz w:val="24"/>
          <w:szCs w:val="24"/>
          <w:lang w:bidi="ar-SA"/>
        </w:rPr>
        <w:t>Through discussing some benefits of this project, we can easily identify why this project is needed.</w:t>
      </w:r>
    </w:p>
    <w:p w:rsidR="00017221" w:rsidRPr="007B75BD" w:rsidRDefault="00CC62F3" w:rsidP="00E433FA">
      <w:pPr>
        <w:pStyle w:val="ListParagraph"/>
        <w:numPr>
          <w:ilvl w:val="0"/>
          <w:numId w:val="11"/>
        </w:numPr>
        <w:spacing w:before="120" w:line="360" w:lineRule="auto"/>
        <w:jc w:val="both"/>
        <w:rPr>
          <w:rFonts w:ascii="Arial" w:hAnsi="Arial" w:cs="Arial"/>
          <w:sz w:val="24"/>
          <w:szCs w:val="24"/>
          <w:lang w:bidi="ar-SA"/>
        </w:rPr>
      </w:pPr>
      <w:r w:rsidRPr="007B75BD">
        <w:rPr>
          <w:rFonts w:ascii="Arial" w:hAnsi="Arial" w:cs="Arial"/>
          <w:sz w:val="24"/>
          <w:szCs w:val="24"/>
          <w:lang w:bidi="ar-SA"/>
        </w:rPr>
        <w:t>It will preserve Small Local Farm Land and will cover aspects such as animal welfare, milk quality and the environment.</w:t>
      </w:r>
      <w:r w:rsidR="00017221" w:rsidRPr="007B75BD">
        <w:rPr>
          <w:rFonts w:ascii="Arial" w:hAnsi="Arial" w:cs="Arial"/>
          <w:sz w:val="24"/>
          <w:szCs w:val="24"/>
          <w:lang w:bidi="ar-SA"/>
        </w:rPr>
        <w:t xml:space="preserve"> They will help farmers by financing the local farmers so that the farmers can focuses on the welfare of their animals and the quality of the milk.</w:t>
      </w:r>
    </w:p>
    <w:p w:rsidR="00017221" w:rsidRPr="008A33F1" w:rsidRDefault="00017221" w:rsidP="007B75BD">
      <w:pPr>
        <w:spacing w:before="120" w:line="360" w:lineRule="auto"/>
        <w:jc w:val="both"/>
        <w:rPr>
          <w:rFonts w:ascii="Arial" w:hAnsi="Arial" w:cs="Arial"/>
          <w:sz w:val="24"/>
          <w:szCs w:val="24"/>
          <w:lang w:bidi="ar-SA"/>
        </w:rPr>
      </w:pPr>
    </w:p>
    <w:p w:rsidR="004E67F6" w:rsidRPr="00C76E15" w:rsidRDefault="00CC62F3" w:rsidP="00C76E15">
      <w:pPr>
        <w:pStyle w:val="ListParagraph"/>
        <w:numPr>
          <w:ilvl w:val="0"/>
          <w:numId w:val="11"/>
        </w:numPr>
        <w:spacing w:before="120" w:line="360" w:lineRule="auto"/>
        <w:jc w:val="both"/>
        <w:rPr>
          <w:rFonts w:ascii="Arial" w:hAnsi="Arial" w:cs="Arial"/>
          <w:sz w:val="24"/>
          <w:szCs w:val="24"/>
          <w:lang w:bidi="ar-SA"/>
        </w:rPr>
      </w:pPr>
      <w:r w:rsidRPr="007B75BD">
        <w:rPr>
          <w:rFonts w:ascii="Arial" w:hAnsi="Arial" w:cs="Arial"/>
          <w:sz w:val="24"/>
          <w:szCs w:val="24"/>
          <w:lang w:bidi="ar-SA"/>
        </w:rPr>
        <w:t>It will reduce Food Miles - “Food miles</w:t>
      </w:r>
      <w:r w:rsidR="00C76E15" w:rsidRPr="00C76E15">
        <w:rPr>
          <w:rFonts w:ascii="Arial" w:hAnsi="Arial" w:cs="Arial"/>
          <w:sz w:val="24"/>
          <w:szCs w:val="24"/>
          <w:lang w:bidi="ar-SA"/>
        </w:rPr>
        <w:t xml:space="preserve">- is a term that used to describe the total distance that the food was traveled from the food originated or produced to the distribution or sold the ultimate consumer. It was accumulated during transportation and the perishability of the products. Because it will reduce the food miles that the product traveled from the place it </w:t>
      </w:r>
      <w:proofErr w:type="gramStart"/>
      <w:r w:rsidR="00C76E15" w:rsidRPr="00C76E15">
        <w:rPr>
          <w:rFonts w:ascii="Arial" w:hAnsi="Arial" w:cs="Arial"/>
          <w:sz w:val="24"/>
          <w:szCs w:val="24"/>
          <w:lang w:bidi="ar-SA"/>
        </w:rPr>
        <w:t>produce</w:t>
      </w:r>
      <w:proofErr w:type="gramEnd"/>
      <w:r w:rsidR="00C76E15" w:rsidRPr="00C76E15">
        <w:rPr>
          <w:rFonts w:ascii="Arial" w:hAnsi="Arial" w:cs="Arial"/>
          <w:sz w:val="24"/>
          <w:szCs w:val="24"/>
          <w:lang w:bidi="ar-SA"/>
        </w:rPr>
        <w:t xml:space="preserve"> to the place it is sold. So it will reduce the fossil fuels that burn for the travel and also increase the longevity of the product which is important for perishable products. </w:t>
      </w:r>
      <w:r w:rsidR="00017221" w:rsidRPr="00C76E15">
        <w:rPr>
          <w:rFonts w:ascii="Arial" w:hAnsi="Arial" w:cs="Arial"/>
          <w:sz w:val="24"/>
          <w:szCs w:val="24"/>
          <w:lang w:bidi="ar-SA"/>
        </w:rPr>
        <w:t xml:space="preserve">So In Bangladesh, it is very important the quality of the dairy products with different variety, liquid milks are available in many farms but it is very difficult for our farmers to provide those liquid milk to every areas and the consumers desired products with variation, </w:t>
      </w:r>
      <w:proofErr w:type="spellStart"/>
      <w:r w:rsidR="00017221" w:rsidRPr="00C76E15">
        <w:rPr>
          <w:rFonts w:ascii="Arial" w:hAnsi="Arial" w:cs="Arial"/>
          <w:sz w:val="24"/>
          <w:szCs w:val="24"/>
          <w:lang w:bidi="ar-SA"/>
        </w:rPr>
        <w:t>Arla</w:t>
      </w:r>
      <w:proofErr w:type="spellEnd"/>
      <w:r w:rsidR="00017221" w:rsidRPr="00C76E15">
        <w:rPr>
          <w:rFonts w:ascii="Arial" w:hAnsi="Arial" w:cs="Arial"/>
          <w:sz w:val="24"/>
          <w:szCs w:val="24"/>
          <w:lang w:bidi="ar-SA"/>
        </w:rPr>
        <w:t xml:space="preserve"> will try to provide variants of products by implementing containers plants in </w:t>
      </w:r>
      <w:proofErr w:type="spellStart"/>
      <w:r w:rsidR="00017221" w:rsidRPr="00C76E15">
        <w:rPr>
          <w:rFonts w:ascii="Arial" w:hAnsi="Arial" w:cs="Arial"/>
          <w:sz w:val="24"/>
          <w:szCs w:val="24"/>
          <w:lang w:bidi="ar-SA"/>
        </w:rPr>
        <w:t>remoted</w:t>
      </w:r>
      <w:proofErr w:type="spellEnd"/>
      <w:r w:rsidR="00017221" w:rsidRPr="00C76E15">
        <w:rPr>
          <w:rFonts w:ascii="Arial" w:hAnsi="Arial" w:cs="Arial"/>
          <w:sz w:val="24"/>
          <w:szCs w:val="24"/>
          <w:lang w:bidi="ar-SA"/>
        </w:rPr>
        <w:t xml:space="preserve"> areas. So that farmers can easily utilize their sourced milk by selling their milk to the distributor like </w:t>
      </w:r>
      <w:proofErr w:type="spellStart"/>
      <w:r w:rsidR="00017221" w:rsidRPr="00C76E15">
        <w:rPr>
          <w:rFonts w:ascii="Arial" w:hAnsi="Arial" w:cs="Arial"/>
          <w:sz w:val="24"/>
          <w:szCs w:val="24"/>
          <w:lang w:bidi="ar-SA"/>
        </w:rPr>
        <w:t>Arla</w:t>
      </w:r>
      <w:proofErr w:type="spellEnd"/>
      <w:r w:rsidR="00017221" w:rsidRPr="00C76E15">
        <w:rPr>
          <w:rFonts w:ascii="Arial" w:hAnsi="Arial" w:cs="Arial"/>
          <w:sz w:val="24"/>
          <w:szCs w:val="24"/>
          <w:lang w:bidi="ar-SA"/>
        </w:rPr>
        <w:t>.</w:t>
      </w:r>
    </w:p>
    <w:p w:rsidR="007B75BD" w:rsidRPr="002D43AC" w:rsidRDefault="00CC62F3" w:rsidP="007B75BD">
      <w:pPr>
        <w:pStyle w:val="ListParagraph"/>
        <w:numPr>
          <w:ilvl w:val="0"/>
          <w:numId w:val="11"/>
        </w:numPr>
        <w:spacing w:before="120" w:line="360" w:lineRule="auto"/>
        <w:jc w:val="both"/>
        <w:rPr>
          <w:rFonts w:ascii="Arial" w:hAnsi="Arial" w:cs="Arial"/>
          <w:sz w:val="24"/>
          <w:szCs w:val="24"/>
          <w:lang w:bidi="ar-SA"/>
        </w:rPr>
      </w:pPr>
      <w:r w:rsidRPr="007B75BD">
        <w:rPr>
          <w:rFonts w:ascii="Arial" w:hAnsi="Arial" w:cs="Arial"/>
          <w:sz w:val="24"/>
          <w:szCs w:val="24"/>
          <w:lang w:bidi="ar-SA"/>
        </w:rPr>
        <w:t xml:space="preserve">It will promote Accountability, when the source of milk is local, </w:t>
      </w:r>
      <w:r w:rsidR="00C76E15" w:rsidRPr="00C76E15">
        <w:rPr>
          <w:rFonts w:ascii="Arial" w:hAnsi="Arial" w:cs="Arial"/>
          <w:sz w:val="24"/>
          <w:szCs w:val="24"/>
          <w:lang w:bidi="ar-SA"/>
        </w:rPr>
        <w:t>•</w:t>
      </w:r>
      <w:r w:rsidR="00C76E15" w:rsidRPr="00C76E15">
        <w:rPr>
          <w:rFonts w:ascii="Arial" w:hAnsi="Arial" w:cs="Arial"/>
          <w:sz w:val="24"/>
          <w:szCs w:val="24"/>
          <w:lang w:bidi="ar-SA"/>
        </w:rPr>
        <w:tab/>
        <w:t xml:space="preserve">Now-a-days people are more concerned about the product origin and details. They want to pay little bit more about those products which are in good quality and the purchase of the product supports beyond economic consideration and takes into account environmental, ethical and social factors as </w:t>
      </w:r>
      <w:r w:rsidR="002D43AC" w:rsidRPr="00C76E15">
        <w:rPr>
          <w:rFonts w:ascii="Arial" w:hAnsi="Arial" w:cs="Arial"/>
          <w:sz w:val="24"/>
          <w:szCs w:val="24"/>
          <w:lang w:bidi="ar-SA"/>
        </w:rPr>
        <w:t>well.</w:t>
      </w:r>
      <w:r w:rsidR="002D43AC">
        <w:rPr>
          <w:rFonts w:ascii="Arial" w:hAnsi="Arial" w:cs="Arial"/>
          <w:sz w:val="24"/>
          <w:szCs w:val="24"/>
          <w:lang w:bidi="ar-SA"/>
        </w:rPr>
        <w:t xml:space="preserve"> This</w:t>
      </w:r>
      <w:r w:rsidR="00C76E15">
        <w:rPr>
          <w:rFonts w:ascii="Arial" w:hAnsi="Arial" w:cs="Arial"/>
          <w:sz w:val="24"/>
          <w:szCs w:val="24"/>
          <w:lang w:bidi="ar-SA"/>
        </w:rPr>
        <w:t xml:space="preserve"> kind of awareness </w:t>
      </w:r>
      <w:r w:rsidR="002D43AC">
        <w:rPr>
          <w:rFonts w:ascii="Arial" w:hAnsi="Arial" w:cs="Arial"/>
          <w:sz w:val="24"/>
          <w:szCs w:val="24"/>
          <w:lang w:bidi="ar-SA"/>
        </w:rPr>
        <w:t>encourages</w:t>
      </w:r>
      <w:r w:rsidR="00C76E15">
        <w:rPr>
          <w:rFonts w:ascii="Arial" w:hAnsi="Arial" w:cs="Arial"/>
          <w:sz w:val="24"/>
          <w:szCs w:val="24"/>
          <w:lang w:bidi="ar-SA"/>
        </w:rPr>
        <w:t xml:space="preserve"> local farmers to use good agriculture practice and helps to be more accountable for safe ecological practices which may include not using </w:t>
      </w:r>
      <w:r w:rsidR="002D43AC">
        <w:rPr>
          <w:rFonts w:ascii="Arial" w:hAnsi="Arial" w:cs="Arial"/>
          <w:sz w:val="24"/>
          <w:szCs w:val="24"/>
          <w:lang w:bidi="ar-SA"/>
        </w:rPr>
        <w:t xml:space="preserve">chemicals and other bad things which </w:t>
      </w:r>
      <w:proofErr w:type="gramStart"/>
      <w:r w:rsidR="002D43AC">
        <w:rPr>
          <w:rFonts w:ascii="Arial" w:hAnsi="Arial" w:cs="Arial"/>
          <w:sz w:val="24"/>
          <w:szCs w:val="24"/>
          <w:lang w:bidi="ar-SA"/>
        </w:rPr>
        <w:t>has</w:t>
      </w:r>
      <w:proofErr w:type="gramEnd"/>
      <w:r w:rsidR="002D43AC">
        <w:rPr>
          <w:rFonts w:ascii="Arial" w:hAnsi="Arial" w:cs="Arial"/>
          <w:sz w:val="24"/>
          <w:szCs w:val="24"/>
          <w:lang w:bidi="ar-SA"/>
        </w:rPr>
        <w:t xml:space="preserve"> impact on human being. So this project</w:t>
      </w:r>
      <w:r w:rsidRPr="007B75BD">
        <w:rPr>
          <w:rFonts w:ascii="Arial" w:hAnsi="Arial" w:cs="Arial"/>
          <w:sz w:val="24"/>
          <w:szCs w:val="24"/>
          <w:lang w:bidi="ar-SA"/>
        </w:rPr>
        <w:t xml:space="preserve"> will support local families and bring the community together</w:t>
      </w:r>
    </w:p>
    <w:p w:rsidR="007B75BD" w:rsidRPr="007B75BD" w:rsidRDefault="007B75BD" w:rsidP="007B75BD">
      <w:pPr>
        <w:spacing w:before="120" w:line="360" w:lineRule="auto"/>
        <w:jc w:val="both"/>
        <w:rPr>
          <w:rFonts w:ascii="Arial" w:hAnsi="Arial" w:cs="Arial"/>
          <w:sz w:val="24"/>
          <w:szCs w:val="24"/>
          <w:lang w:bidi="ar-SA"/>
        </w:rPr>
      </w:pPr>
    </w:p>
    <w:p w:rsidR="00DC7ED4" w:rsidRPr="007B75BD" w:rsidRDefault="00DC7ED4" w:rsidP="007B75BD">
      <w:pPr>
        <w:pStyle w:val="Heading2"/>
        <w:rPr>
          <w:rFonts w:ascii="Arial" w:hAnsi="Arial" w:cs="Arial"/>
          <w:color w:val="70AD47" w:themeColor="accent6"/>
          <w:sz w:val="36"/>
          <w:szCs w:val="36"/>
        </w:rPr>
      </w:pPr>
      <w:bookmarkStart w:id="25" w:name="_Toc9726573"/>
      <w:r w:rsidRPr="007B75BD">
        <w:rPr>
          <w:rFonts w:ascii="Arial" w:hAnsi="Arial" w:cs="Arial"/>
          <w:color w:val="70AD47" w:themeColor="accent6"/>
          <w:sz w:val="36"/>
          <w:szCs w:val="36"/>
        </w:rPr>
        <w:t>Projected Products</w:t>
      </w:r>
      <w:bookmarkEnd w:id="25"/>
    </w:p>
    <w:p w:rsidR="00017221" w:rsidRDefault="00017221" w:rsidP="00017221">
      <w:pPr>
        <w:pStyle w:val="ListParagraph"/>
        <w:rPr>
          <w:rFonts w:ascii="Arial" w:hAnsi="Arial" w:cs="Arial"/>
          <w:b/>
          <w:bCs/>
          <w:sz w:val="24"/>
          <w:szCs w:val="24"/>
        </w:rPr>
      </w:pPr>
    </w:p>
    <w:p w:rsidR="00DC7ED4" w:rsidRPr="00DC7ED4" w:rsidRDefault="007E1069" w:rsidP="00DC7ED4">
      <w:pPr>
        <w:rPr>
          <w:rFonts w:ascii="Arial" w:hAnsi="Arial" w:cs="Arial"/>
          <w:sz w:val="24"/>
          <w:szCs w:val="24"/>
        </w:rPr>
      </w:pPr>
      <w:r>
        <w:rPr>
          <w:rFonts w:ascii="Arial" w:hAnsi="Arial" w:cs="Arial"/>
          <w:sz w:val="24"/>
          <w:szCs w:val="24"/>
        </w:rPr>
        <w:t>The following table presents the major products of this project for those</w:t>
      </w:r>
      <w:r w:rsidR="00DC7ED4" w:rsidRPr="00DC7ED4">
        <w:rPr>
          <w:rFonts w:ascii="Arial" w:hAnsi="Arial" w:cs="Arial"/>
          <w:sz w:val="24"/>
          <w:szCs w:val="24"/>
        </w:rPr>
        <w:t xml:space="preserve"> objectives to be achieved-</w:t>
      </w: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2256"/>
        <w:gridCol w:w="2610"/>
        <w:gridCol w:w="2567"/>
      </w:tblGrid>
      <w:tr w:rsidR="00DC7ED4" w:rsidRPr="00DC7ED4" w:rsidTr="00DC7ED4">
        <w:trPr>
          <w:trHeight w:val="1887"/>
        </w:trPr>
        <w:tc>
          <w:tcPr>
            <w:tcW w:w="0" w:type="auto"/>
            <w:tcBorders>
              <w:top w:val="single" w:sz="12" w:space="0" w:color="auto"/>
              <w:left w:val="single" w:sz="12" w:space="0" w:color="auto"/>
              <w:bottom w:val="single" w:sz="12" w:space="0" w:color="auto"/>
              <w:right w:val="single" w:sz="12" w:space="0" w:color="auto"/>
            </w:tcBorders>
            <w:shd w:val="clear" w:color="auto" w:fill="auto"/>
          </w:tcPr>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noProof/>
                <w:sz w:val="24"/>
                <w:szCs w:val="24"/>
                <w:lang w:bidi="ar-SA"/>
              </w:rPr>
              <w:drawing>
                <wp:inline distT="0" distB="0" distL="0" distR="0" wp14:anchorId="4B0622D5" wp14:editId="45731002">
                  <wp:extent cx="1262380" cy="704215"/>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2380" cy="704215"/>
                          </a:xfrm>
                          <a:prstGeom prst="rect">
                            <a:avLst/>
                          </a:prstGeom>
                          <a:noFill/>
                        </pic:spPr>
                      </pic:pic>
                    </a:graphicData>
                  </a:graphic>
                </wp:inline>
              </w:drawing>
            </w:r>
          </w:p>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sz w:val="24"/>
                <w:szCs w:val="24"/>
                <w:lang w:bidi="ar-SA"/>
              </w:rPr>
              <w:t xml:space="preserve">       Laban</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noProof/>
                <w:sz w:val="24"/>
                <w:szCs w:val="24"/>
                <w:lang w:bidi="ar-SA"/>
              </w:rPr>
              <w:drawing>
                <wp:inline distT="0" distB="0" distL="0" distR="0" wp14:anchorId="6A39F344" wp14:editId="4C36700A">
                  <wp:extent cx="1174750" cy="677545"/>
                  <wp:effectExtent l="0" t="0" r="635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74750" cy="677545"/>
                          </a:xfrm>
                          <a:prstGeom prst="rect">
                            <a:avLst/>
                          </a:prstGeom>
                          <a:noFill/>
                        </pic:spPr>
                      </pic:pic>
                    </a:graphicData>
                  </a:graphic>
                </wp:inline>
              </w:drawing>
            </w:r>
          </w:p>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sz w:val="24"/>
                <w:szCs w:val="24"/>
                <w:lang w:bidi="ar-SA"/>
              </w:rPr>
              <w:t xml:space="preserve">        Ghee</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noProof/>
                <w:sz w:val="24"/>
                <w:szCs w:val="24"/>
                <w:lang w:bidi="ar-SA"/>
              </w:rPr>
              <w:drawing>
                <wp:inline distT="0" distB="0" distL="0" distR="0" wp14:anchorId="5F74FE88" wp14:editId="26558B83">
                  <wp:extent cx="1271270" cy="687070"/>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1270" cy="687070"/>
                          </a:xfrm>
                          <a:prstGeom prst="rect">
                            <a:avLst/>
                          </a:prstGeom>
                          <a:noFill/>
                        </pic:spPr>
                      </pic:pic>
                    </a:graphicData>
                  </a:graphic>
                </wp:inline>
              </w:drawing>
            </w:r>
          </w:p>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sz w:val="24"/>
                <w:szCs w:val="24"/>
                <w:lang w:bidi="ar-SA"/>
              </w:rPr>
              <w:t xml:space="preserve">        Cream</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noProof/>
                <w:sz w:val="24"/>
                <w:szCs w:val="24"/>
                <w:lang w:bidi="ar-SA"/>
              </w:rPr>
              <w:drawing>
                <wp:inline distT="0" distB="0" distL="0" distR="0" wp14:anchorId="3AD5EDD7" wp14:editId="3C12355C">
                  <wp:extent cx="1286510" cy="687070"/>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6510" cy="687070"/>
                          </a:xfrm>
                          <a:prstGeom prst="rect">
                            <a:avLst/>
                          </a:prstGeom>
                          <a:noFill/>
                        </pic:spPr>
                      </pic:pic>
                    </a:graphicData>
                  </a:graphic>
                </wp:inline>
              </w:drawing>
            </w:r>
          </w:p>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sz w:val="24"/>
                <w:szCs w:val="24"/>
                <w:lang w:bidi="ar-SA"/>
              </w:rPr>
              <w:t xml:space="preserve">     </w:t>
            </w:r>
            <w:proofErr w:type="spellStart"/>
            <w:r w:rsidRPr="00DC7ED4">
              <w:rPr>
                <w:rFonts w:ascii="Arial" w:eastAsia="Calibri" w:hAnsi="Arial" w:cs="Arial"/>
                <w:sz w:val="24"/>
                <w:szCs w:val="24"/>
                <w:lang w:bidi="ar-SA"/>
              </w:rPr>
              <w:t>Rasmalai</w:t>
            </w:r>
            <w:proofErr w:type="spellEnd"/>
          </w:p>
        </w:tc>
      </w:tr>
      <w:tr w:rsidR="00DC7ED4" w:rsidRPr="00DC7ED4" w:rsidTr="00DC7ED4">
        <w:trPr>
          <w:trHeight w:val="1474"/>
        </w:trPr>
        <w:tc>
          <w:tcPr>
            <w:tcW w:w="0" w:type="auto"/>
            <w:tcBorders>
              <w:top w:val="single" w:sz="12" w:space="0" w:color="auto"/>
              <w:left w:val="single" w:sz="12" w:space="0" w:color="auto"/>
              <w:bottom w:val="single" w:sz="12" w:space="0" w:color="auto"/>
              <w:right w:val="single" w:sz="12" w:space="0" w:color="auto"/>
            </w:tcBorders>
            <w:shd w:val="clear" w:color="auto" w:fill="auto"/>
          </w:tcPr>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noProof/>
                <w:sz w:val="24"/>
                <w:szCs w:val="24"/>
                <w:lang w:bidi="ar-SA"/>
              </w:rPr>
              <w:drawing>
                <wp:inline distT="0" distB="0" distL="0" distR="0" wp14:anchorId="2195E59D" wp14:editId="0E966DB0">
                  <wp:extent cx="1284605" cy="699770"/>
                  <wp:effectExtent l="0" t="0" r="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4605" cy="699770"/>
                          </a:xfrm>
                          <a:prstGeom prst="rect">
                            <a:avLst/>
                          </a:prstGeom>
                          <a:noFill/>
                        </pic:spPr>
                      </pic:pic>
                    </a:graphicData>
                  </a:graphic>
                </wp:inline>
              </w:drawing>
            </w:r>
          </w:p>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sz w:val="24"/>
                <w:szCs w:val="24"/>
                <w:lang w:bidi="ar-SA"/>
              </w:rPr>
              <w:t xml:space="preserve">    Chocolate milk</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noProof/>
                <w:sz w:val="24"/>
                <w:szCs w:val="24"/>
                <w:lang w:bidi="ar-SA"/>
              </w:rPr>
              <w:drawing>
                <wp:inline distT="0" distB="0" distL="0" distR="0" wp14:anchorId="3BFAAE83" wp14:editId="1B05AC90">
                  <wp:extent cx="1270635" cy="660400"/>
                  <wp:effectExtent l="0" t="0" r="5715"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635" cy="660400"/>
                          </a:xfrm>
                          <a:prstGeom prst="rect">
                            <a:avLst/>
                          </a:prstGeom>
                          <a:noFill/>
                        </pic:spPr>
                      </pic:pic>
                    </a:graphicData>
                  </a:graphic>
                </wp:inline>
              </w:drawing>
            </w:r>
          </w:p>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sz w:val="24"/>
                <w:szCs w:val="24"/>
                <w:lang w:bidi="ar-SA"/>
              </w:rPr>
              <w:t xml:space="preserve">      Butter</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noProof/>
                <w:sz w:val="24"/>
                <w:szCs w:val="24"/>
                <w:lang w:bidi="ar-SA"/>
              </w:rPr>
              <w:drawing>
                <wp:inline distT="0" distB="0" distL="0" distR="0" wp14:anchorId="43B9C30A" wp14:editId="487C2F59">
                  <wp:extent cx="1310640" cy="688975"/>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10640" cy="688975"/>
                          </a:xfrm>
                          <a:prstGeom prst="rect">
                            <a:avLst/>
                          </a:prstGeom>
                          <a:noFill/>
                        </pic:spPr>
                      </pic:pic>
                    </a:graphicData>
                  </a:graphic>
                </wp:inline>
              </w:drawing>
            </w:r>
          </w:p>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sz w:val="24"/>
                <w:szCs w:val="24"/>
                <w:lang w:bidi="ar-SA"/>
              </w:rPr>
              <w:t xml:space="preserve">        Yogurt</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noProof/>
                <w:sz w:val="24"/>
                <w:szCs w:val="24"/>
                <w:lang w:bidi="ar-SA"/>
              </w:rPr>
              <w:drawing>
                <wp:inline distT="0" distB="0" distL="0" distR="0" wp14:anchorId="5F314591" wp14:editId="0046BC86">
                  <wp:extent cx="1294130" cy="682625"/>
                  <wp:effectExtent l="0" t="0" r="1270"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4130" cy="682625"/>
                          </a:xfrm>
                          <a:prstGeom prst="rect">
                            <a:avLst/>
                          </a:prstGeom>
                          <a:noFill/>
                        </pic:spPr>
                      </pic:pic>
                    </a:graphicData>
                  </a:graphic>
                </wp:inline>
              </w:drawing>
            </w:r>
          </w:p>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proofErr w:type="spellStart"/>
            <w:r w:rsidRPr="00DC7ED4">
              <w:rPr>
                <w:rFonts w:ascii="Arial" w:eastAsia="Calibri" w:hAnsi="Arial" w:cs="Arial"/>
                <w:sz w:val="24"/>
                <w:szCs w:val="24"/>
                <w:lang w:bidi="ar-SA"/>
              </w:rPr>
              <w:t>Borhani</w:t>
            </w:r>
            <w:proofErr w:type="spellEnd"/>
          </w:p>
        </w:tc>
      </w:tr>
      <w:tr w:rsidR="00DC7ED4" w:rsidRPr="00DC7ED4" w:rsidTr="00DC7ED4">
        <w:trPr>
          <w:trHeight w:val="1215"/>
        </w:trPr>
        <w:tc>
          <w:tcPr>
            <w:tcW w:w="0" w:type="auto"/>
            <w:tcBorders>
              <w:top w:val="single" w:sz="12" w:space="0" w:color="auto"/>
              <w:left w:val="single" w:sz="12" w:space="0" w:color="auto"/>
              <w:bottom w:val="single" w:sz="12" w:space="0" w:color="auto"/>
              <w:right w:val="single" w:sz="12" w:space="0" w:color="auto"/>
            </w:tcBorders>
            <w:shd w:val="clear" w:color="auto" w:fill="auto"/>
          </w:tcPr>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noProof/>
                <w:sz w:val="24"/>
                <w:szCs w:val="24"/>
                <w:lang w:bidi="ar-SA"/>
              </w:rPr>
              <w:drawing>
                <wp:inline distT="0" distB="0" distL="0" distR="0" wp14:anchorId="34BB02EC" wp14:editId="056BF1F4">
                  <wp:extent cx="1230630" cy="659130"/>
                  <wp:effectExtent l="0" t="0" r="762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0630" cy="659130"/>
                          </a:xfrm>
                          <a:prstGeom prst="rect">
                            <a:avLst/>
                          </a:prstGeom>
                          <a:noFill/>
                        </pic:spPr>
                      </pic:pic>
                    </a:graphicData>
                  </a:graphic>
                </wp:inline>
              </w:drawing>
            </w:r>
          </w:p>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sz w:val="24"/>
                <w:szCs w:val="24"/>
                <w:lang w:bidi="ar-SA"/>
              </w:rPr>
              <w:t xml:space="preserve">    Custard cake</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noProof/>
                <w:sz w:val="24"/>
                <w:szCs w:val="24"/>
                <w:lang w:bidi="ar-SA"/>
              </w:rPr>
              <w:drawing>
                <wp:inline distT="0" distB="0" distL="0" distR="0" wp14:anchorId="192DD3D1" wp14:editId="0E23B8EB">
                  <wp:extent cx="1217930" cy="722630"/>
                  <wp:effectExtent l="0" t="0" r="127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17930" cy="722630"/>
                          </a:xfrm>
                          <a:prstGeom prst="rect">
                            <a:avLst/>
                          </a:prstGeom>
                          <a:noFill/>
                        </pic:spPr>
                      </pic:pic>
                    </a:graphicData>
                  </a:graphic>
                </wp:inline>
              </w:drawing>
            </w:r>
          </w:p>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sz w:val="24"/>
                <w:szCs w:val="24"/>
                <w:lang w:bidi="ar-SA"/>
              </w:rPr>
              <w:t xml:space="preserve">      </w:t>
            </w:r>
            <w:proofErr w:type="spellStart"/>
            <w:r w:rsidRPr="00DC7ED4">
              <w:rPr>
                <w:rFonts w:ascii="Arial" w:eastAsia="Calibri" w:hAnsi="Arial" w:cs="Arial"/>
                <w:sz w:val="24"/>
                <w:szCs w:val="24"/>
                <w:lang w:bidi="ar-SA"/>
              </w:rPr>
              <w:t>Pera</w:t>
            </w:r>
            <w:proofErr w:type="spellEnd"/>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noProof/>
                <w:sz w:val="24"/>
                <w:szCs w:val="24"/>
                <w:lang w:bidi="ar-SA"/>
              </w:rPr>
              <w:drawing>
                <wp:inline distT="0" distB="0" distL="0" distR="0" wp14:anchorId="0B79C77F" wp14:editId="59E7087C">
                  <wp:extent cx="1286510" cy="671195"/>
                  <wp:effectExtent l="0" t="0" r="889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6510" cy="671195"/>
                          </a:xfrm>
                          <a:prstGeom prst="rect">
                            <a:avLst/>
                          </a:prstGeom>
                          <a:noFill/>
                        </pic:spPr>
                      </pic:pic>
                    </a:graphicData>
                  </a:graphic>
                </wp:inline>
              </w:drawing>
            </w:r>
          </w:p>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sz w:val="24"/>
                <w:szCs w:val="24"/>
                <w:lang w:bidi="ar-SA"/>
              </w:rPr>
              <w:t xml:space="preserve">   Rice pudding</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noProof/>
                <w:sz w:val="24"/>
                <w:szCs w:val="24"/>
                <w:lang w:bidi="ar-SA"/>
              </w:rPr>
              <w:drawing>
                <wp:inline distT="0" distB="0" distL="0" distR="0" wp14:anchorId="0F3D637A" wp14:editId="411DFE69">
                  <wp:extent cx="1286510" cy="659130"/>
                  <wp:effectExtent l="0" t="0" r="889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6510" cy="659130"/>
                          </a:xfrm>
                          <a:prstGeom prst="rect">
                            <a:avLst/>
                          </a:prstGeom>
                          <a:noFill/>
                        </pic:spPr>
                      </pic:pic>
                    </a:graphicData>
                  </a:graphic>
                </wp:inline>
              </w:drawing>
            </w:r>
          </w:p>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sz w:val="24"/>
                <w:szCs w:val="24"/>
                <w:lang w:bidi="ar-SA"/>
              </w:rPr>
              <w:t xml:space="preserve">    </w:t>
            </w:r>
            <w:proofErr w:type="spellStart"/>
            <w:r w:rsidRPr="00DC7ED4">
              <w:rPr>
                <w:rFonts w:ascii="Arial" w:eastAsia="Calibri" w:hAnsi="Arial" w:cs="Arial"/>
                <w:sz w:val="24"/>
                <w:szCs w:val="24"/>
                <w:lang w:bidi="ar-SA"/>
              </w:rPr>
              <w:t>Rossogolla</w:t>
            </w:r>
            <w:proofErr w:type="spellEnd"/>
          </w:p>
        </w:tc>
      </w:tr>
      <w:tr w:rsidR="00DC7ED4" w:rsidRPr="00DC7ED4" w:rsidTr="00DC7ED4">
        <w:trPr>
          <w:trHeight w:val="1077"/>
        </w:trPr>
        <w:tc>
          <w:tcPr>
            <w:tcW w:w="0" w:type="auto"/>
            <w:tcBorders>
              <w:top w:val="single" w:sz="12" w:space="0" w:color="auto"/>
              <w:left w:val="single" w:sz="12" w:space="0" w:color="auto"/>
              <w:bottom w:val="single" w:sz="12" w:space="0" w:color="auto"/>
              <w:right w:val="single" w:sz="12" w:space="0" w:color="auto"/>
            </w:tcBorders>
            <w:shd w:val="clear" w:color="auto" w:fill="auto"/>
          </w:tcPr>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noProof/>
                <w:sz w:val="24"/>
                <w:szCs w:val="24"/>
                <w:lang w:bidi="ar-SA"/>
              </w:rPr>
              <w:drawing>
                <wp:inline distT="0" distB="0" distL="0" distR="0" wp14:anchorId="36B5D9BD" wp14:editId="796EE818">
                  <wp:extent cx="1262380" cy="717550"/>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62380" cy="717550"/>
                          </a:xfrm>
                          <a:prstGeom prst="rect">
                            <a:avLst/>
                          </a:prstGeom>
                          <a:noFill/>
                        </pic:spPr>
                      </pic:pic>
                    </a:graphicData>
                  </a:graphic>
                </wp:inline>
              </w:drawing>
            </w:r>
          </w:p>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sz w:val="24"/>
                <w:szCs w:val="24"/>
                <w:lang w:bidi="ar-SA"/>
              </w:rPr>
              <w:t xml:space="preserve">  Cheese/paneer</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noProof/>
                <w:sz w:val="24"/>
                <w:szCs w:val="24"/>
                <w:lang w:bidi="ar-SA"/>
              </w:rPr>
              <w:drawing>
                <wp:inline distT="0" distB="0" distL="0" distR="0" wp14:anchorId="2ECAE904" wp14:editId="395A0184">
                  <wp:extent cx="1289685" cy="737870"/>
                  <wp:effectExtent l="0" t="0" r="5715"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9685" cy="737870"/>
                          </a:xfrm>
                          <a:prstGeom prst="rect">
                            <a:avLst/>
                          </a:prstGeom>
                          <a:noFill/>
                        </pic:spPr>
                      </pic:pic>
                    </a:graphicData>
                  </a:graphic>
                </wp:inline>
              </w:drawing>
            </w:r>
          </w:p>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sz w:val="24"/>
                <w:szCs w:val="24"/>
                <w:lang w:bidi="ar-SA"/>
              </w:rPr>
              <w:t>Fruit flavored milk</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noProof/>
                <w:sz w:val="24"/>
                <w:szCs w:val="24"/>
                <w:lang w:bidi="ar-SA"/>
              </w:rPr>
              <w:drawing>
                <wp:inline distT="0" distB="0" distL="0" distR="0" wp14:anchorId="4CF8EE3C" wp14:editId="04D84001">
                  <wp:extent cx="1227455" cy="72009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27455" cy="720090"/>
                          </a:xfrm>
                          <a:prstGeom prst="rect">
                            <a:avLst/>
                          </a:prstGeom>
                          <a:noFill/>
                        </pic:spPr>
                      </pic:pic>
                    </a:graphicData>
                  </a:graphic>
                </wp:inline>
              </w:drawing>
            </w:r>
          </w:p>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sz w:val="24"/>
                <w:szCs w:val="24"/>
                <w:lang w:bidi="ar-SA"/>
              </w:rPr>
              <w:t xml:space="preserve">    Butter milk</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noProof/>
                <w:sz w:val="24"/>
                <w:szCs w:val="24"/>
                <w:lang w:bidi="ar-SA"/>
              </w:rPr>
              <w:drawing>
                <wp:inline distT="0" distB="0" distL="0" distR="0" wp14:anchorId="771C0F6C" wp14:editId="0A8890C2">
                  <wp:extent cx="1241425" cy="701040"/>
                  <wp:effectExtent l="0" t="0" r="0" b="381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41425" cy="701040"/>
                          </a:xfrm>
                          <a:prstGeom prst="rect">
                            <a:avLst/>
                          </a:prstGeom>
                          <a:noFill/>
                        </pic:spPr>
                      </pic:pic>
                    </a:graphicData>
                  </a:graphic>
                </wp:inline>
              </w:drawing>
            </w:r>
          </w:p>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sz w:val="24"/>
                <w:szCs w:val="24"/>
                <w:lang w:bidi="ar-SA"/>
              </w:rPr>
              <w:t xml:space="preserve">       </w:t>
            </w:r>
            <w:proofErr w:type="spellStart"/>
            <w:r w:rsidRPr="00DC7ED4">
              <w:rPr>
                <w:rFonts w:ascii="Arial" w:eastAsia="Calibri" w:hAnsi="Arial" w:cs="Arial"/>
                <w:sz w:val="24"/>
                <w:szCs w:val="24"/>
                <w:lang w:bidi="ar-SA"/>
              </w:rPr>
              <w:t>Matha</w:t>
            </w:r>
            <w:proofErr w:type="spellEnd"/>
          </w:p>
        </w:tc>
      </w:tr>
      <w:tr w:rsidR="00DC7ED4" w:rsidRPr="00DC7ED4" w:rsidTr="00DC7ED4">
        <w:trPr>
          <w:trHeight w:val="28"/>
        </w:trPr>
        <w:tc>
          <w:tcPr>
            <w:tcW w:w="0" w:type="auto"/>
            <w:tcBorders>
              <w:top w:val="single" w:sz="12" w:space="0" w:color="auto"/>
              <w:left w:val="single" w:sz="12" w:space="0" w:color="auto"/>
              <w:bottom w:val="single" w:sz="12" w:space="0" w:color="auto"/>
              <w:right w:val="single" w:sz="12" w:space="0" w:color="auto"/>
            </w:tcBorders>
            <w:shd w:val="clear" w:color="auto" w:fill="auto"/>
          </w:tcPr>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noProof/>
                <w:sz w:val="24"/>
                <w:szCs w:val="24"/>
                <w:lang w:bidi="ar-SA"/>
              </w:rPr>
              <w:drawing>
                <wp:inline distT="0" distB="0" distL="0" distR="0" wp14:anchorId="342612F5" wp14:editId="33B2087D">
                  <wp:extent cx="1235075" cy="695960"/>
                  <wp:effectExtent l="0" t="0" r="3175" b="88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5075" cy="695960"/>
                          </a:xfrm>
                          <a:prstGeom prst="rect">
                            <a:avLst/>
                          </a:prstGeom>
                          <a:noFill/>
                        </pic:spPr>
                      </pic:pic>
                    </a:graphicData>
                  </a:graphic>
                </wp:inline>
              </w:drawing>
            </w:r>
          </w:p>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sz w:val="24"/>
                <w:szCs w:val="24"/>
                <w:lang w:bidi="ar-SA"/>
              </w:rPr>
              <w:t xml:space="preserve">   Dhaka Cheese</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bookmarkStart w:id="26" w:name="_Hlk519157326"/>
            <w:r w:rsidRPr="00DC7ED4">
              <w:rPr>
                <w:rFonts w:ascii="Arial" w:eastAsia="Calibri" w:hAnsi="Arial" w:cs="Arial"/>
                <w:noProof/>
                <w:sz w:val="24"/>
                <w:szCs w:val="24"/>
                <w:lang w:bidi="ar-SA"/>
              </w:rPr>
              <w:drawing>
                <wp:inline distT="0" distB="0" distL="0" distR="0" wp14:anchorId="4FFC61D3" wp14:editId="2041C142">
                  <wp:extent cx="655320" cy="69151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55320" cy="691515"/>
                          </a:xfrm>
                          <a:prstGeom prst="rect">
                            <a:avLst/>
                          </a:prstGeom>
                          <a:noFill/>
                        </pic:spPr>
                      </pic:pic>
                    </a:graphicData>
                  </a:graphic>
                </wp:inline>
              </w:drawing>
            </w:r>
            <w:bookmarkEnd w:id="26"/>
          </w:p>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sz w:val="24"/>
                <w:szCs w:val="24"/>
                <w:lang w:bidi="ar-SA"/>
              </w:rPr>
              <w:t xml:space="preserve">           </w:t>
            </w:r>
            <w:proofErr w:type="spellStart"/>
            <w:r w:rsidRPr="00DC7ED4">
              <w:rPr>
                <w:rFonts w:ascii="Arial" w:eastAsia="Calibri" w:hAnsi="Arial" w:cs="Arial"/>
                <w:sz w:val="24"/>
                <w:szCs w:val="24"/>
                <w:lang w:bidi="ar-SA"/>
              </w:rPr>
              <w:t>Lassi</w:t>
            </w:r>
            <w:proofErr w:type="spellEnd"/>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noProof/>
                <w:sz w:val="24"/>
                <w:szCs w:val="24"/>
                <w:lang w:bidi="ar-SA"/>
              </w:rPr>
              <w:drawing>
                <wp:inline distT="0" distB="0" distL="0" distR="0" wp14:anchorId="159FC025" wp14:editId="2C9B03A4">
                  <wp:extent cx="1323975" cy="819150"/>
                  <wp:effectExtent l="0" t="0" r="9525" b="0"/>
                  <wp:docPr id="41" name="Picture 41" descr="mili-dutta20170413113512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ili-dutta2017041311351259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23975" cy="819150"/>
                          </a:xfrm>
                          <a:prstGeom prst="rect">
                            <a:avLst/>
                          </a:prstGeom>
                          <a:noFill/>
                          <a:ln>
                            <a:noFill/>
                          </a:ln>
                        </pic:spPr>
                      </pic:pic>
                    </a:graphicData>
                  </a:graphic>
                </wp:inline>
              </w:drawing>
            </w:r>
            <w:r w:rsidRPr="00DC7ED4">
              <w:rPr>
                <w:rFonts w:ascii="Arial" w:eastAsia="Calibri" w:hAnsi="Arial" w:cs="Arial"/>
                <w:sz w:val="24"/>
                <w:szCs w:val="24"/>
                <w:lang w:bidi="ar-SA"/>
              </w:rPr>
              <w:t>Sweet Curd</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DC7ED4" w:rsidRPr="00DC7ED4" w:rsidRDefault="00DC7ED4" w:rsidP="00DC7ED4">
            <w:pPr>
              <w:tabs>
                <w:tab w:val="left" w:pos="3180"/>
              </w:tabs>
              <w:spacing w:before="100" w:beforeAutospacing="1" w:after="100" w:afterAutospacing="1"/>
              <w:jc w:val="both"/>
              <w:rPr>
                <w:rFonts w:ascii="Arial" w:eastAsia="Calibri" w:hAnsi="Arial" w:cs="Arial"/>
                <w:sz w:val="24"/>
                <w:szCs w:val="24"/>
                <w:lang w:bidi="ar-SA"/>
              </w:rPr>
            </w:pPr>
            <w:r w:rsidRPr="00DC7ED4">
              <w:rPr>
                <w:rFonts w:ascii="Arial" w:eastAsia="Calibri" w:hAnsi="Arial" w:cs="Arial"/>
                <w:noProof/>
                <w:sz w:val="24"/>
                <w:szCs w:val="24"/>
                <w:lang w:bidi="ar-SA"/>
              </w:rPr>
              <w:drawing>
                <wp:inline distT="0" distB="0" distL="0" distR="0" wp14:anchorId="51E766E5" wp14:editId="35634180">
                  <wp:extent cx="1361440" cy="831850"/>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61440" cy="831850"/>
                          </a:xfrm>
                          <a:prstGeom prst="rect">
                            <a:avLst/>
                          </a:prstGeom>
                          <a:noFill/>
                        </pic:spPr>
                      </pic:pic>
                    </a:graphicData>
                  </a:graphic>
                </wp:inline>
              </w:drawing>
            </w:r>
            <w:r w:rsidRPr="00DC7ED4">
              <w:rPr>
                <w:rFonts w:ascii="Arial" w:eastAsia="Calibri" w:hAnsi="Arial" w:cs="Arial"/>
                <w:sz w:val="24"/>
                <w:szCs w:val="24"/>
                <w:lang w:bidi="ar-SA"/>
              </w:rPr>
              <w:t>Pudding</w:t>
            </w:r>
          </w:p>
        </w:tc>
      </w:tr>
    </w:tbl>
    <w:p w:rsidR="00DC7ED4" w:rsidRDefault="00DC7ED4" w:rsidP="00017221">
      <w:pPr>
        <w:pStyle w:val="ListParagraph"/>
        <w:rPr>
          <w:rFonts w:ascii="Arial" w:hAnsi="Arial" w:cs="Arial"/>
          <w:b/>
          <w:bCs/>
          <w:sz w:val="24"/>
          <w:szCs w:val="24"/>
        </w:rPr>
      </w:pPr>
    </w:p>
    <w:p w:rsidR="00DC7ED4" w:rsidRDefault="00DC7ED4" w:rsidP="00017221">
      <w:pPr>
        <w:pStyle w:val="ListParagraph"/>
        <w:rPr>
          <w:rFonts w:ascii="Arial" w:hAnsi="Arial" w:cs="Arial"/>
          <w:b/>
          <w:bCs/>
          <w:sz w:val="24"/>
          <w:szCs w:val="24"/>
        </w:rPr>
      </w:pPr>
    </w:p>
    <w:p w:rsidR="007B75BD" w:rsidRDefault="007B75BD" w:rsidP="00017221">
      <w:pPr>
        <w:pStyle w:val="ListParagraph"/>
        <w:rPr>
          <w:rFonts w:ascii="Arial" w:hAnsi="Arial" w:cs="Arial"/>
          <w:b/>
          <w:bCs/>
          <w:sz w:val="24"/>
          <w:szCs w:val="24"/>
        </w:rPr>
      </w:pPr>
    </w:p>
    <w:p w:rsidR="007B75BD" w:rsidRPr="008A33F1" w:rsidRDefault="007B75BD" w:rsidP="00017221">
      <w:pPr>
        <w:pStyle w:val="ListParagraph"/>
        <w:rPr>
          <w:rFonts w:ascii="Arial" w:hAnsi="Arial" w:cs="Arial"/>
          <w:b/>
          <w:bCs/>
          <w:sz w:val="24"/>
          <w:szCs w:val="24"/>
        </w:rPr>
      </w:pPr>
    </w:p>
    <w:p w:rsidR="00D457B8" w:rsidRPr="007B75BD" w:rsidRDefault="00100021" w:rsidP="007B75BD">
      <w:pPr>
        <w:pStyle w:val="Heading2"/>
        <w:rPr>
          <w:rFonts w:ascii="Arial" w:hAnsi="Arial" w:cs="Arial"/>
          <w:color w:val="70AD47" w:themeColor="accent6"/>
          <w:sz w:val="36"/>
          <w:szCs w:val="36"/>
        </w:rPr>
      </w:pPr>
      <w:bookmarkStart w:id="27" w:name="_Toc9726574"/>
      <w:r w:rsidRPr="007B75BD">
        <w:rPr>
          <w:rFonts w:ascii="Arial" w:hAnsi="Arial" w:cs="Arial"/>
          <w:color w:val="70AD47" w:themeColor="accent6"/>
          <w:sz w:val="36"/>
          <w:szCs w:val="36"/>
        </w:rPr>
        <w:lastRenderedPageBreak/>
        <w:t xml:space="preserve">Project </w:t>
      </w:r>
      <w:r w:rsidR="00D457B8" w:rsidRPr="007B75BD">
        <w:rPr>
          <w:rFonts w:ascii="Arial" w:hAnsi="Arial" w:cs="Arial"/>
          <w:color w:val="70AD47" w:themeColor="accent6"/>
          <w:sz w:val="36"/>
          <w:szCs w:val="36"/>
        </w:rPr>
        <w:t>Goals</w:t>
      </w:r>
      <w:r w:rsidRPr="007B75BD">
        <w:rPr>
          <w:rFonts w:ascii="Arial" w:hAnsi="Arial" w:cs="Arial"/>
          <w:color w:val="70AD47" w:themeColor="accent6"/>
          <w:sz w:val="36"/>
          <w:szCs w:val="36"/>
        </w:rPr>
        <w:t>:</w:t>
      </w:r>
      <w:bookmarkEnd w:id="27"/>
    </w:p>
    <w:p w:rsidR="002663EC" w:rsidRPr="007B75BD" w:rsidRDefault="002663EC" w:rsidP="00E433FA">
      <w:pPr>
        <w:pStyle w:val="ListParagraph"/>
        <w:numPr>
          <w:ilvl w:val="0"/>
          <w:numId w:val="16"/>
        </w:numPr>
        <w:spacing w:before="120" w:line="360" w:lineRule="auto"/>
        <w:jc w:val="both"/>
        <w:rPr>
          <w:rFonts w:ascii="Arial" w:hAnsi="Arial" w:cs="Arial"/>
          <w:sz w:val="24"/>
          <w:szCs w:val="24"/>
          <w:lang w:bidi="ar-SA"/>
        </w:rPr>
      </w:pPr>
      <w:r w:rsidRPr="007B75BD">
        <w:rPr>
          <w:rFonts w:ascii="Arial" w:hAnsi="Arial" w:cs="Arial"/>
          <w:sz w:val="24"/>
          <w:szCs w:val="24"/>
          <w:lang w:bidi="ar-SA"/>
        </w:rPr>
        <w:t>Impact on sustainable development goals- To create sustainable development in the business and dairy market</w:t>
      </w:r>
    </w:p>
    <w:p w:rsidR="002663EC" w:rsidRPr="007B75BD" w:rsidRDefault="002663EC" w:rsidP="00E433FA">
      <w:pPr>
        <w:pStyle w:val="ListParagraph"/>
        <w:numPr>
          <w:ilvl w:val="0"/>
          <w:numId w:val="16"/>
        </w:numPr>
        <w:spacing w:before="120" w:line="360" w:lineRule="auto"/>
        <w:jc w:val="both"/>
        <w:rPr>
          <w:rFonts w:ascii="Arial" w:hAnsi="Arial" w:cs="Arial"/>
          <w:sz w:val="24"/>
          <w:szCs w:val="24"/>
          <w:lang w:bidi="ar-SA"/>
        </w:rPr>
      </w:pPr>
      <w:r w:rsidRPr="007B75BD">
        <w:rPr>
          <w:rFonts w:ascii="Arial" w:hAnsi="Arial" w:cs="Arial"/>
          <w:sz w:val="24"/>
          <w:szCs w:val="24"/>
          <w:lang w:bidi="ar-SA"/>
        </w:rPr>
        <w:t>Environmental and Responsible production and consumption- Sustainable farming Climate so that quality of milk will remain good and the responsible production and consumption</w:t>
      </w:r>
    </w:p>
    <w:p w:rsidR="002663EC" w:rsidRPr="007B75BD" w:rsidRDefault="002663EC" w:rsidP="00E433FA">
      <w:pPr>
        <w:pStyle w:val="ListParagraph"/>
        <w:numPr>
          <w:ilvl w:val="0"/>
          <w:numId w:val="16"/>
        </w:numPr>
        <w:spacing w:before="120" w:line="360" w:lineRule="auto"/>
        <w:jc w:val="both"/>
        <w:rPr>
          <w:rFonts w:ascii="Arial" w:hAnsi="Arial" w:cs="Arial"/>
          <w:sz w:val="24"/>
          <w:szCs w:val="24"/>
          <w:lang w:bidi="ar-SA"/>
        </w:rPr>
      </w:pPr>
      <w:r w:rsidRPr="007B75BD">
        <w:rPr>
          <w:rFonts w:ascii="Arial" w:hAnsi="Arial" w:cs="Arial"/>
          <w:sz w:val="24"/>
          <w:szCs w:val="24"/>
          <w:lang w:bidi="ar-SA"/>
        </w:rPr>
        <w:t xml:space="preserve">Water and Affordable and clean energy- Use of proper water and energy and also utilize the </w:t>
      </w:r>
      <w:proofErr w:type="spellStart"/>
      <w:r w:rsidRPr="007B75BD">
        <w:rPr>
          <w:rFonts w:ascii="Arial" w:hAnsi="Arial" w:cs="Arial"/>
          <w:sz w:val="24"/>
          <w:szCs w:val="24"/>
          <w:lang w:bidi="ar-SA"/>
        </w:rPr>
        <w:t>remoted</w:t>
      </w:r>
      <w:proofErr w:type="spellEnd"/>
      <w:r w:rsidRPr="007B75BD">
        <w:rPr>
          <w:rFonts w:ascii="Arial" w:hAnsi="Arial" w:cs="Arial"/>
          <w:sz w:val="24"/>
          <w:szCs w:val="24"/>
          <w:lang w:bidi="ar-SA"/>
        </w:rPr>
        <w:t xml:space="preserve"> areas energy in a right way.</w:t>
      </w:r>
    </w:p>
    <w:p w:rsidR="007E1069" w:rsidRDefault="002663EC" w:rsidP="00803032">
      <w:pPr>
        <w:pStyle w:val="ListParagraph"/>
        <w:numPr>
          <w:ilvl w:val="0"/>
          <w:numId w:val="16"/>
        </w:numPr>
        <w:spacing w:before="120" w:line="360" w:lineRule="auto"/>
        <w:jc w:val="both"/>
        <w:rPr>
          <w:rFonts w:ascii="Arial" w:hAnsi="Arial" w:cs="Arial"/>
          <w:sz w:val="24"/>
          <w:szCs w:val="24"/>
          <w:lang w:bidi="ar-SA"/>
        </w:rPr>
      </w:pPr>
      <w:r w:rsidRPr="007E1069">
        <w:rPr>
          <w:rFonts w:ascii="Arial" w:hAnsi="Arial" w:cs="Arial"/>
          <w:sz w:val="24"/>
          <w:szCs w:val="24"/>
          <w:lang w:bidi="ar-SA"/>
        </w:rPr>
        <w:t xml:space="preserve">Zero waste- One of the main </w:t>
      </w:r>
      <w:proofErr w:type="gramStart"/>
      <w:r w:rsidRPr="007E1069">
        <w:rPr>
          <w:rFonts w:ascii="Arial" w:hAnsi="Arial" w:cs="Arial"/>
          <w:sz w:val="24"/>
          <w:szCs w:val="24"/>
          <w:lang w:bidi="ar-SA"/>
        </w:rPr>
        <w:t>focus</w:t>
      </w:r>
      <w:proofErr w:type="gramEnd"/>
      <w:r w:rsidRPr="007E1069">
        <w:rPr>
          <w:rFonts w:ascii="Arial" w:hAnsi="Arial" w:cs="Arial"/>
          <w:sz w:val="24"/>
          <w:szCs w:val="24"/>
          <w:lang w:bidi="ar-SA"/>
        </w:rPr>
        <w:t xml:space="preserve"> is to make zero waste cause through this project it will produced to the areas where it will be sold to the consumer. </w:t>
      </w:r>
      <w:r w:rsidR="007E1069">
        <w:rPr>
          <w:rFonts w:ascii="Arial" w:hAnsi="Arial" w:cs="Arial"/>
          <w:sz w:val="24"/>
          <w:szCs w:val="24"/>
          <w:lang w:bidi="ar-SA"/>
        </w:rPr>
        <w:t xml:space="preserve">Because it will reduce the food miles that the product traveled from the place it </w:t>
      </w:r>
      <w:proofErr w:type="gramStart"/>
      <w:r w:rsidR="007E1069">
        <w:rPr>
          <w:rFonts w:ascii="Arial" w:hAnsi="Arial" w:cs="Arial"/>
          <w:sz w:val="24"/>
          <w:szCs w:val="24"/>
          <w:lang w:bidi="ar-SA"/>
        </w:rPr>
        <w:t>produce</w:t>
      </w:r>
      <w:proofErr w:type="gramEnd"/>
      <w:r w:rsidR="007E1069">
        <w:rPr>
          <w:rFonts w:ascii="Arial" w:hAnsi="Arial" w:cs="Arial"/>
          <w:sz w:val="24"/>
          <w:szCs w:val="24"/>
          <w:lang w:bidi="ar-SA"/>
        </w:rPr>
        <w:t xml:space="preserve"> to the place it is sold. So it will reduce the fossil fuels that burn for the travel and also increase the longevity of the product which is important for perishable products. </w:t>
      </w:r>
    </w:p>
    <w:p w:rsidR="002663EC" w:rsidRPr="007E1069" w:rsidRDefault="002663EC" w:rsidP="00803032">
      <w:pPr>
        <w:pStyle w:val="ListParagraph"/>
        <w:numPr>
          <w:ilvl w:val="0"/>
          <w:numId w:val="16"/>
        </w:numPr>
        <w:spacing w:before="120" w:line="360" w:lineRule="auto"/>
        <w:jc w:val="both"/>
        <w:rPr>
          <w:rFonts w:ascii="Arial" w:hAnsi="Arial" w:cs="Arial"/>
          <w:sz w:val="24"/>
          <w:szCs w:val="24"/>
          <w:lang w:bidi="ar-SA"/>
        </w:rPr>
      </w:pPr>
      <w:r w:rsidRPr="007E1069">
        <w:rPr>
          <w:rFonts w:ascii="Arial" w:hAnsi="Arial" w:cs="Arial"/>
          <w:sz w:val="24"/>
          <w:szCs w:val="24"/>
          <w:lang w:bidi="ar-SA"/>
        </w:rPr>
        <w:t>Animal welfare and Good health and well-being of the farmers are main concerns.</w:t>
      </w:r>
    </w:p>
    <w:p w:rsidR="002663EC" w:rsidRPr="007B75BD" w:rsidRDefault="002663EC" w:rsidP="007B75BD">
      <w:pPr>
        <w:pStyle w:val="Heading2"/>
        <w:rPr>
          <w:rFonts w:ascii="Arial" w:hAnsi="Arial" w:cs="Arial"/>
          <w:color w:val="70AD47" w:themeColor="accent6"/>
          <w:sz w:val="36"/>
          <w:szCs w:val="36"/>
        </w:rPr>
      </w:pPr>
      <w:bookmarkStart w:id="28" w:name="_Toc9726575"/>
      <w:r w:rsidRPr="007B75BD">
        <w:rPr>
          <w:rFonts w:ascii="Arial" w:hAnsi="Arial" w:cs="Arial"/>
          <w:color w:val="70AD47" w:themeColor="accent6"/>
          <w:sz w:val="36"/>
          <w:szCs w:val="36"/>
        </w:rPr>
        <w:t>General assumptions</w:t>
      </w:r>
      <w:r w:rsidR="00100021" w:rsidRPr="007B75BD">
        <w:rPr>
          <w:rFonts w:ascii="Arial" w:hAnsi="Arial" w:cs="Arial"/>
          <w:color w:val="70AD47" w:themeColor="accent6"/>
          <w:sz w:val="36"/>
          <w:szCs w:val="36"/>
        </w:rPr>
        <w:t>:</w:t>
      </w:r>
      <w:bookmarkEnd w:id="28"/>
    </w:p>
    <w:p w:rsidR="002663EC" w:rsidRPr="008A33F1" w:rsidRDefault="002663EC" w:rsidP="00E433FA">
      <w:pPr>
        <w:pStyle w:val="ListParagraph"/>
        <w:numPr>
          <w:ilvl w:val="0"/>
          <w:numId w:val="16"/>
        </w:numPr>
        <w:spacing w:before="120" w:line="360" w:lineRule="auto"/>
        <w:jc w:val="both"/>
        <w:rPr>
          <w:rFonts w:ascii="Arial" w:hAnsi="Arial" w:cs="Arial"/>
          <w:sz w:val="24"/>
          <w:szCs w:val="24"/>
          <w:lang w:bidi="ar-SA"/>
        </w:rPr>
      </w:pPr>
      <w:proofErr w:type="spellStart"/>
      <w:r w:rsidRPr="008A33F1">
        <w:rPr>
          <w:rFonts w:ascii="Arial" w:hAnsi="Arial" w:cs="Arial"/>
          <w:sz w:val="24"/>
          <w:szCs w:val="24"/>
          <w:lang w:bidi="ar-SA"/>
        </w:rPr>
        <w:t>Arla</w:t>
      </w:r>
      <w:proofErr w:type="spellEnd"/>
      <w:r w:rsidRPr="008A33F1">
        <w:rPr>
          <w:rFonts w:ascii="Arial" w:hAnsi="Arial" w:cs="Arial"/>
          <w:sz w:val="24"/>
          <w:szCs w:val="24"/>
          <w:lang w:bidi="ar-SA"/>
        </w:rPr>
        <w:t xml:space="preserve"> Foods Bangladesh Limited is considering local sourcing option as part of its 2022 ambition on the working assumption that it reaches a sizeable business to do the necessary investments and develop facilities. </w:t>
      </w:r>
    </w:p>
    <w:p w:rsidR="002663EC" w:rsidRPr="008A33F1" w:rsidRDefault="002663EC" w:rsidP="00E433FA">
      <w:pPr>
        <w:pStyle w:val="ListParagraph"/>
        <w:numPr>
          <w:ilvl w:val="0"/>
          <w:numId w:val="16"/>
        </w:numPr>
        <w:spacing w:before="120" w:line="360" w:lineRule="auto"/>
        <w:jc w:val="both"/>
        <w:rPr>
          <w:rFonts w:ascii="Arial" w:hAnsi="Arial" w:cs="Arial"/>
          <w:sz w:val="24"/>
          <w:szCs w:val="24"/>
          <w:lang w:bidi="ar-SA"/>
        </w:rPr>
      </w:pPr>
      <w:r w:rsidRPr="008A33F1">
        <w:rPr>
          <w:rFonts w:ascii="Arial" w:hAnsi="Arial" w:cs="Arial"/>
          <w:sz w:val="24"/>
          <w:szCs w:val="24"/>
          <w:lang w:bidi="ar-SA"/>
        </w:rPr>
        <w:t xml:space="preserve">It will be easier for </w:t>
      </w:r>
      <w:proofErr w:type="spellStart"/>
      <w:r w:rsidRPr="008A33F1">
        <w:rPr>
          <w:rFonts w:ascii="Arial" w:hAnsi="Arial" w:cs="Arial"/>
          <w:sz w:val="24"/>
          <w:szCs w:val="24"/>
          <w:lang w:bidi="ar-SA"/>
        </w:rPr>
        <w:t>Arla</w:t>
      </w:r>
      <w:proofErr w:type="spellEnd"/>
      <w:r w:rsidRPr="008A33F1">
        <w:rPr>
          <w:rFonts w:ascii="Arial" w:hAnsi="Arial" w:cs="Arial"/>
          <w:sz w:val="24"/>
          <w:szCs w:val="24"/>
          <w:lang w:bidi="ar-SA"/>
        </w:rPr>
        <w:t xml:space="preserve"> Bangladesh to grab the market demand by local sourcing of milk and producing dairy products in Bangladesh.</w:t>
      </w:r>
    </w:p>
    <w:p w:rsidR="007E1069" w:rsidRDefault="007E1069" w:rsidP="007E1069">
      <w:pPr>
        <w:pStyle w:val="ListParagraph"/>
        <w:numPr>
          <w:ilvl w:val="0"/>
          <w:numId w:val="16"/>
        </w:numPr>
        <w:rPr>
          <w:rFonts w:ascii="Arial" w:hAnsi="Arial" w:cs="Arial"/>
          <w:sz w:val="24"/>
          <w:szCs w:val="24"/>
          <w:lang w:bidi="ar-SA"/>
        </w:rPr>
      </w:pPr>
      <w:proofErr w:type="spellStart"/>
      <w:r w:rsidRPr="007E1069">
        <w:rPr>
          <w:rFonts w:ascii="Arial" w:hAnsi="Arial" w:cs="Arial"/>
          <w:sz w:val="24"/>
          <w:szCs w:val="24"/>
          <w:lang w:bidi="ar-SA"/>
        </w:rPr>
        <w:t>Arla</w:t>
      </w:r>
      <w:proofErr w:type="spellEnd"/>
      <w:r w:rsidRPr="007E1069">
        <w:rPr>
          <w:rFonts w:ascii="Arial" w:hAnsi="Arial" w:cs="Arial"/>
          <w:sz w:val="24"/>
          <w:szCs w:val="24"/>
          <w:lang w:bidi="ar-SA"/>
        </w:rPr>
        <w:t xml:space="preserve"> foods Bangladesh can directly linked with the local consumer and can contribute on nutrition, health of their consumers. It also can ensure the availability of their product for most vulnerable areas.</w:t>
      </w:r>
    </w:p>
    <w:p w:rsidR="007E1069" w:rsidRPr="007E1069" w:rsidRDefault="007E1069" w:rsidP="007E1069">
      <w:pPr>
        <w:pStyle w:val="ListParagraph"/>
        <w:rPr>
          <w:rFonts w:ascii="Arial" w:hAnsi="Arial" w:cs="Arial"/>
          <w:sz w:val="24"/>
          <w:szCs w:val="24"/>
          <w:lang w:bidi="ar-SA"/>
        </w:rPr>
      </w:pPr>
    </w:p>
    <w:p w:rsidR="002663EC" w:rsidRDefault="002663EC" w:rsidP="00E433FA">
      <w:pPr>
        <w:pStyle w:val="ListParagraph"/>
        <w:numPr>
          <w:ilvl w:val="0"/>
          <w:numId w:val="16"/>
        </w:numPr>
        <w:spacing w:before="120" w:line="360" w:lineRule="auto"/>
        <w:jc w:val="both"/>
        <w:rPr>
          <w:rFonts w:ascii="Arial" w:hAnsi="Arial" w:cs="Arial"/>
          <w:sz w:val="24"/>
          <w:szCs w:val="24"/>
          <w:lang w:bidi="ar-SA"/>
        </w:rPr>
      </w:pPr>
      <w:r w:rsidRPr="008A33F1">
        <w:rPr>
          <w:rFonts w:ascii="Arial" w:hAnsi="Arial" w:cs="Arial"/>
          <w:sz w:val="24"/>
          <w:szCs w:val="24"/>
          <w:lang w:bidi="ar-SA"/>
        </w:rPr>
        <w:t xml:space="preserve">It will be </w:t>
      </w:r>
      <w:r w:rsidR="007E1069">
        <w:rPr>
          <w:rFonts w:ascii="Arial" w:hAnsi="Arial" w:cs="Arial"/>
          <w:sz w:val="24"/>
          <w:szCs w:val="24"/>
          <w:lang w:bidi="ar-SA"/>
        </w:rPr>
        <w:t xml:space="preserve">easier for </w:t>
      </w:r>
      <w:proofErr w:type="spellStart"/>
      <w:r w:rsidR="007E1069">
        <w:rPr>
          <w:rFonts w:ascii="Arial" w:hAnsi="Arial" w:cs="Arial"/>
          <w:sz w:val="24"/>
          <w:szCs w:val="24"/>
          <w:lang w:bidi="ar-SA"/>
        </w:rPr>
        <w:t>Arla</w:t>
      </w:r>
      <w:proofErr w:type="spellEnd"/>
      <w:r w:rsidR="007E1069">
        <w:rPr>
          <w:rFonts w:ascii="Arial" w:hAnsi="Arial" w:cs="Arial"/>
          <w:sz w:val="24"/>
          <w:szCs w:val="24"/>
          <w:lang w:bidi="ar-SA"/>
        </w:rPr>
        <w:t xml:space="preserve"> to build a trustworthy and strong relationship with vendors and suppliers of milk with whom are not possible to meet face to face.</w:t>
      </w:r>
    </w:p>
    <w:p w:rsidR="007B75BD" w:rsidRDefault="007B75BD" w:rsidP="007B75BD">
      <w:pPr>
        <w:spacing w:before="120" w:line="360" w:lineRule="auto"/>
        <w:jc w:val="both"/>
        <w:rPr>
          <w:rFonts w:ascii="Arial" w:hAnsi="Arial" w:cs="Arial"/>
          <w:sz w:val="24"/>
          <w:szCs w:val="24"/>
          <w:lang w:bidi="ar-SA"/>
        </w:rPr>
      </w:pPr>
    </w:p>
    <w:p w:rsidR="007B75BD" w:rsidRDefault="007B75BD" w:rsidP="007B75BD">
      <w:pPr>
        <w:spacing w:before="120" w:line="360" w:lineRule="auto"/>
        <w:jc w:val="both"/>
        <w:rPr>
          <w:rFonts w:ascii="Arial" w:hAnsi="Arial" w:cs="Arial"/>
          <w:sz w:val="24"/>
          <w:szCs w:val="24"/>
          <w:lang w:bidi="ar-SA"/>
        </w:rPr>
      </w:pPr>
    </w:p>
    <w:p w:rsidR="007B75BD" w:rsidRDefault="007B75BD" w:rsidP="007B75BD">
      <w:pPr>
        <w:spacing w:before="120" w:line="360" w:lineRule="auto"/>
        <w:jc w:val="both"/>
        <w:rPr>
          <w:rFonts w:ascii="Arial" w:hAnsi="Arial" w:cs="Arial"/>
          <w:sz w:val="24"/>
          <w:szCs w:val="24"/>
          <w:lang w:bidi="ar-SA"/>
        </w:rPr>
      </w:pPr>
    </w:p>
    <w:p w:rsidR="007B75BD" w:rsidRPr="007B75BD" w:rsidRDefault="007B75BD" w:rsidP="007B75BD">
      <w:pPr>
        <w:spacing w:before="120" w:line="360" w:lineRule="auto"/>
        <w:jc w:val="both"/>
        <w:rPr>
          <w:rFonts w:ascii="Arial" w:hAnsi="Arial" w:cs="Arial"/>
          <w:sz w:val="24"/>
          <w:szCs w:val="24"/>
          <w:lang w:bidi="ar-SA"/>
        </w:rPr>
      </w:pPr>
    </w:p>
    <w:p w:rsidR="002663EC" w:rsidRPr="007B75BD" w:rsidRDefault="002663EC" w:rsidP="007B75BD">
      <w:pPr>
        <w:pStyle w:val="Heading2"/>
        <w:rPr>
          <w:rFonts w:ascii="Arial" w:hAnsi="Arial" w:cs="Arial"/>
          <w:color w:val="70AD47" w:themeColor="accent6"/>
          <w:sz w:val="36"/>
          <w:szCs w:val="36"/>
        </w:rPr>
      </w:pPr>
      <w:bookmarkStart w:id="29" w:name="_Toc9726576"/>
      <w:r w:rsidRPr="007B75BD">
        <w:rPr>
          <w:rFonts w:ascii="Arial" w:hAnsi="Arial" w:cs="Arial"/>
          <w:color w:val="70AD47" w:themeColor="accent6"/>
          <w:sz w:val="36"/>
          <w:szCs w:val="36"/>
        </w:rPr>
        <w:t xml:space="preserve">Requirements of </w:t>
      </w:r>
      <w:r w:rsidR="007E1069">
        <w:rPr>
          <w:rFonts w:ascii="Arial" w:hAnsi="Arial" w:cs="Arial"/>
          <w:color w:val="70AD47" w:themeColor="accent6"/>
          <w:sz w:val="36"/>
          <w:szCs w:val="36"/>
        </w:rPr>
        <w:t>the</w:t>
      </w:r>
      <w:r w:rsidRPr="007B75BD">
        <w:rPr>
          <w:rFonts w:ascii="Arial" w:hAnsi="Arial" w:cs="Arial"/>
          <w:color w:val="70AD47" w:themeColor="accent6"/>
          <w:sz w:val="36"/>
          <w:szCs w:val="36"/>
        </w:rPr>
        <w:t xml:space="preserve"> Project:</w:t>
      </w:r>
      <w:bookmarkEnd w:id="29"/>
    </w:p>
    <w:p w:rsidR="002663EC" w:rsidRPr="007B75BD" w:rsidRDefault="002663EC" w:rsidP="007B75BD">
      <w:pPr>
        <w:spacing w:before="120" w:line="360" w:lineRule="auto"/>
        <w:jc w:val="both"/>
        <w:rPr>
          <w:rFonts w:ascii="Arial" w:hAnsi="Arial" w:cs="Arial"/>
          <w:sz w:val="24"/>
          <w:szCs w:val="24"/>
          <w:lang w:bidi="ar-SA"/>
        </w:rPr>
      </w:pPr>
      <w:r w:rsidRPr="007B75BD">
        <w:rPr>
          <w:rFonts w:ascii="Arial" w:hAnsi="Arial" w:cs="Arial"/>
          <w:sz w:val="24"/>
          <w:szCs w:val="24"/>
          <w:lang w:bidi="ar-SA"/>
        </w:rPr>
        <w:t>The most important aspect of the project is finding suitable location for the local sourcing of milk. Various factors are depending on it because nearness to market will decrease the transportation cost and it will reduce the loss due to spoilage of highly perishable milk and production during storage and transportation.</w:t>
      </w:r>
    </w:p>
    <w:p w:rsidR="00EA5307" w:rsidRPr="008A33F1" w:rsidRDefault="004E67F6" w:rsidP="004E67F6">
      <w:pPr>
        <w:pStyle w:val="ListParagraph"/>
        <w:rPr>
          <w:rFonts w:ascii="Arial" w:hAnsi="Arial" w:cs="Arial"/>
          <w:sz w:val="24"/>
          <w:szCs w:val="24"/>
        </w:rPr>
      </w:pPr>
      <w:r w:rsidRPr="008A33F1">
        <w:rPr>
          <w:rFonts w:ascii="Arial" w:hAnsi="Arial" w:cs="Arial"/>
          <w:noProof/>
          <w:sz w:val="24"/>
          <w:szCs w:val="24"/>
          <w:lang w:bidi="ar-SA"/>
        </w:rPr>
        <mc:AlternateContent>
          <mc:Choice Requires="wps">
            <w:drawing>
              <wp:anchor distT="0" distB="0" distL="114300" distR="114300" simplePos="0" relativeHeight="251659264" behindDoc="0" locked="0" layoutInCell="1" allowOverlap="1">
                <wp:simplePos x="0" y="0"/>
                <wp:positionH relativeFrom="column">
                  <wp:posOffset>2105025</wp:posOffset>
                </wp:positionH>
                <wp:positionV relativeFrom="paragraph">
                  <wp:posOffset>43815</wp:posOffset>
                </wp:positionV>
                <wp:extent cx="1952625" cy="1352550"/>
                <wp:effectExtent l="0" t="0" r="28575" b="19050"/>
                <wp:wrapNone/>
                <wp:docPr id="1" name="Oval 1"/>
                <wp:cNvGraphicFramePr/>
                <a:graphic xmlns:a="http://schemas.openxmlformats.org/drawingml/2006/main">
                  <a:graphicData uri="http://schemas.microsoft.com/office/word/2010/wordprocessingShape">
                    <wps:wsp>
                      <wps:cNvSpPr/>
                      <wps:spPr>
                        <a:xfrm>
                          <a:off x="0" y="0"/>
                          <a:ext cx="1952625" cy="1352550"/>
                        </a:xfrm>
                        <a:prstGeom prst="ellipse">
                          <a:avLst/>
                        </a:prstGeom>
                        <a:solidFill>
                          <a:schemeClr val="accent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5614C" w:rsidRPr="00EA5307" w:rsidRDefault="00E5614C" w:rsidP="00EA5307">
                            <w:pPr>
                              <w:jc w:val="center"/>
                              <w:rPr>
                                <w:b/>
                                <w:bCs/>
                                <w:color w:val="FFFFFF" w:themeColor="background1"/>
                              </w:rPr>
                            </w:pPr>
                            <w:r w:rsidRPr="00EA5307">
                              <w:rPr>
                                <w:b/>
                                <w:bCs/>
                                <w:color w:val="FFFFFF" w:themeColor="background1"/>
                              </w:rPr>
                              <w:t>Dairy farmers</w:t>
                            </w:r>
                          </w:p>
                          <w:p w:rsidR="00E5614C" w:rsidRPr="00EA5307" w:rsidRDefault="00E5614C" w:rsidP="00EA5307">
                            <w:pPr>
                              <w:jc w:val="center"/>
                              <w:rPr>
                                <w:b/>
                                <w:bCs/>
                                <w:color w:val="FFFFFF" w:themeColor="background1"/>
                              </w:rPr>
                            </w:pPr>
                            <w:r w:rsidRPr="00EA5307">
                              <w:rPr>
                                <w:b/>
                                <w:bCs/>
                                <w:color w:val="FFFFFF" w:themeColor="background1"/>
                              </w:rPr>
                              <w:t>Willing to participate/sell and situated locally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id="Oval 1" o:spid="_x0000_s1027" style="position:absolute;left:0;text-align:left;margin-left:165.75pt;margin-top:3.45pt;width:153.75pt;height:1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" fillcolor="#70ad47 [3209]" strokecolor="black [3213]" strokeweight="1pt">
                <v:stroke joinstyle="miter"/>
                <v:textbox>
                  <w:txbxContent>
                    <w:p w:rsidR="00E5614C" w:rsidRPr="00EA5307" w:rsidRDefault="00E5614C" w:rsidP="00EA5307">
                      <w:pPr>
                        <w:jc w:val="center"/>
                        <w:rPr>
                          <w:b/>
                          <w:bCs/>
                          <w:color w:val="FFFFFF" w:themeColor="background1"/>
                        </w:rPr>
                      </w:pPr>
                      <w:r w:rsidRPr="00EA5307">
                        <w:rPr>
                          <w:b/>
                          <w:bCs/>
                          <w:color w:val="FFFFFF" w:themeColor="background1"/>
                        </w:rPr>
                        <w:t>Dairy farmers</w:t>
                      </w:r>
                    </w:p>
                    <w:p w:rsidR="00E5614C" w:rsidRPr="00EA5307" w:rsidRDefault="00E5614C" w:rsidP="00EA5307">
                      <w:pPr>
                        <w:jc w:val="center"/>
                        <w:rPr>
                          <w:b/>
                          <w:bCs/>
                          <w:color w:val="FFFFFF" w:themeColor="background1"/>
                        </w:rPr>
                      </w:pPr>
                      <w:r w:rsidRPr="00EA5307">
                        <w:rPr>
                          <w:b/>
                          <w:bCs/>
                          <w:color w:val="FFFFFF" w:themeColor="background1"/>
                        </w:rPr>
                        <w:t>Willing to participate/sell and situated locally</w:t>
                      </w:r>
                    </w:p>
                  </w:txbxContent>
                </v:textbox>
              </v:oval>
            </w:pict>
          </mc:Fallback>
        </mc:AlternateContent>
      </w:r>
      <w:r w:rsidR="002663EC" w:rsidRPr="008A33F1">
        <w:rPr>
          <w:rFonts w:ascii="Arial" w:hAnsi="Arial" w:cs="Arial"/>
          <w:sz w:val="24"/>
          <w:szCs w:val="24"/>
        </w:rPr>
        <w:t xml:space="preserve"> </w:t>
      </w:r>
    </w:p>
    <w:p w:rsidR="00EA5307" w:rsidRPr="008A33F1" w:rsidRDefault="00EA5307" w:rsidP="00EA5307">
      <w:pPr>
        <w:rPr>
          <w:rFonts w:ascii="Arial" w:hAnsi="Arial" w:cs="Arial"/>
          <w:sz w:val="24"/>
          <w:szCs w:val="24"/>
        </w:rPr>
      </w:pPr>
    </w:p>
    <w:p w:rsidR="00EA5307" w:rsidRPr="008A33F1" w:rsidRDefault="004E67F6" w:rsidP="00EA5307">
      <w:pPr>
        <w:rPr>
          <w:rFonts w:ascii="Arial" w:hAnsi="Arial" w:cs="Arial"/>
          <w:sz w:val="24"/>
          <w:szCs w:val="24"/>
        </w:rPr>
      </w:pPr>
      <w:r w:rsidRPr="008A33F1">
        <w:rPr>
          <w:rFonts w:ascii="Arial" w:hAnsi="Arial" w:cs="Arial"/>
          <w:noProof/>
          <w:sz w:val="24"/>
          <w:szCs w:val="24"/>
          <w:lang w:bidi="ar-SA"/>
        </w:rPr>
        <mc:AlternateContent>
          <mc:Choice Requires="wps">
            <w:drawing>
              <wp:anchor distT="0" distB="0" distL="114300" distR="114300" simplePos="0" relativeHeight="251671552" behindDoc="0" locked="0" layoutInCell="1" allowOverlap="1">
                <wp:simplePos x="0" y="0"/>
                <wp:positionH relativeFrom="column">
                  <wp:posOffset>1152525</wp:posOffset>
                </wp:positionH>
                <wp:positionV relativeFrom="paragraph">
                  <wp:posOffset>52704</wp:posOffset>
                </wp:positionV>
                <wp:extent cx="923925" cy="752475"/>
                <wp:effectExtent l="38100" t="38100" r="47625" b="47625"/>
                <wp:wrapNone/>
                <wp:docPr id="15" name="Straight Arrow Connector 15"/>
                <wp:cNvGraphicFramePr/>
                <a:graphic xmlns:a="http://schemas.openxmlformats.org/drawingml/2006/main">
                  <a:graphicData uri="http://schemas.microsoft.com/office/word/2010/wordprocessingShape">
                    <wps:wsp>
                      <wps:cNvCnPr/>
                      <wps:spPr>
                        <a:xfrm flipV="1">
                          <a:off x="0" y="0"/>
                          <a:ext cx="923925" cy="75247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427D894" id="_x0000_t32" coordsize="21600,21600" o:spt="32" o:oned="t" path="m,l21600,21600e" filled="f">
                <v:path arrowok="t" fillok="f" o:connecttype="none"/>
                <o:lock v:ext="edit" shapetype="t"/>
              </v:shapetype>
              <v:shape id="Straight Arrow Connector 15" o:spid="_x0000_s1026" type="#_x0000_t32" style="position:absolute;margin-left:90.75pt;margin-top:4.15pt;width:72.75pt;height:59.2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" strokecolor="#5b9bd5 [3204]" strokeweight=".5pt">
                <v:stroke startarrow="block" endarrow="block" joinstyle="miter"/>
              </v:shape>
            </w:pict>
          </mc:Fallback>
        </mc:AlternateContent>
      </w:r>
      <w:r w:rsidR="009220B5" w:rsidRPr="008A33F1">
        <w:rPr>
          <w:rFonts w:ascii="Arial" w:hAnsi="Arial" w:cs="Arial"/>
          <w:noProof/>
          <w:sz w:val="24"/>
          <w:szCs w:val="24"/>
          <w:lang w:bidi="ar-SA"/>
        </w:rPr>
        <mc:AlternateContent>
          <mc:Choice Requires="wps">
            <w:drawing>
              <wp:anchor distT="0" distB="0" distL="114300" distR="114300" simplePos="0" relativeHeight="251673600" behindDoc="0" locked="0" layoutInCell="1" allowOverlap="1">
                <wp:simplePos x="0" y="0"/>
                <wp:positionH relativeFrom="column">
                  <wp:posOffset>4105275</wp:posOffset>
                </wp:positionH>
                <wp:positionV relativeFrom="paragraph">
                  <wp:posOffset>52705</wp:posOffset>
                </wp:positionV>
                <wp:extent cx="904875" cy="647700"/>
                <wp:effectExtent l="38100" t="38100" r="66675" b="57150"/>
                <wp:wrapNone/>
                <wp:docPr id="17" name="Straight Arrow Connector 17"/>
                <wp:cNvGraphicFramePr/>
                <a:graphic xmlns:a="http://schemas.openxmlformats.org/drawingml/2006/main">
                  <a:graphicData uri="http://schemas.microsoft.com/office/word/2010/wordprocessingShape">
                    <wps:wsp>
                      <wps:cNvCnPr/>
                      <wps:spPr>
                        <a:xfrm>
                          <a:off x="0" y="0"/>
                          <a:ext cx="904875" cy="64770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38C895" id="Straight Arrow Connector 17" o:spid="_x0000_s1026" type="#_x0000_t32" style="position:absolute;margin-left:323.25pt;margin-top:4.15pt;width:71.25pt;height:51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" strokecolor="#5b9bd5 [3204]" strokeweight=".5pt">
                <v:stroke startarrow="block" endarrow="block" joinstyle="miter"/>
              </v:shape>
            </w:pict>
          </mc:Fallback>
        </mc:AlternateContent>
      </w:r>
      <w:r w:rsidR="009220B5" w:rsidRPr="008A33F1">
        <w:rPr>
          <w:rFonts w:ascii="Arial" w:hAnsi="Arial" w:cs="Arial"/>
          <w:noProof/>
          <w:sz w:val="24"/>
          <w:szCs w:val="24"/>
          <w:lang w:bidi="ar-SA"/>
        </w:rPr>
        <mc:AlternateContent>
          <mc:Choice Requires="wps">
            <w:drawing>
              <wp:anchor distT="0" distB="0" distL="114300" distR="114300" simplePos="0" relativeHeight="251672576" behindDoc="0" locked="0" layoutInCell="1" allowOverlap="1">
                <wp:simplePos x="0" y="0"/>
                <wp:positionH relativeFrom="column">
                  <wp:posOffset>4448175</wp:posOffset>
                </wp:positionH>
                <wp:positionV relativeFrom="paragraph">
                  <wp:posOffset>247015</wp:posOffset>
                </wp:positionV>
                <wp:extent cx="0" cy="0"/>
                <wp:effectExtent l="0" t="0" r="0" b="0"/>
                <wp:wrapNone/>
                <wp:docPr id="16" name="Straight Arrow Connector 16"/>
                <wp:cNvGraphicFramePr/>
                <a:graphic xmlns:a="http://schemas.openxmlformats.org/drawingml/2006/main">
                  <a:graphicData uri="http://schemas.microsoft.com/office/word/2010/wordprocessingShape">
                    <wps:wsp>
                      <wps:cNvCnPr/>
                      <wps:spPr>
                        <a:xfrm>
                          <a:off x="0" y="0"/>
                          <a:ext cx="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19D094" id="Straight Arrow Connector 16" o:spid="_x0000_s1026" type="#_x0000_t32" style="position:absolute;margin-left:350.25pt;margin-top:19.45pt;width:0;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" strokecolor="#5b9bd5 [3204]" strokeweight=".5pt">
                <v:stroke startarrow="block" endarrow="block" joinstyle="miter"/>
              </v:shape>
            </w:pict>
          </mc:Fallback>
        </mc:AlternateContent>
      </w:r>
    </w:p>
    <w:p w:rsidR="00EA5307" w:rsidRPr="008A33F1" w:rsidRDefault="00EA5307" w:rsidP="00EA5307">
      <w:pPr>
        <w:rPr>
          <w:rFonts w:ascii="Arial" w:hAnsi="Arial" w:cs="Arial"/>
          <w:sz w:val="24"/>
          <w:szCs w:val="24"/>
        </w:rPr>
      </w:pPr>
    </w:p>
    <w:p w:rsidR="00EA5307" w:rsidRPr="008A33F1" w:rsidRDefault="004E67F6" w:rsidP="00EA5307">
      <w:pPr>
        <w:rPr>
          <w:rFonts w:ascii="Arial" w:hAnsi="Arial" w:cs="Arial"/>
          <w:sz w:val="24"/>
          <w:szCs w:val="24"/>
        </w:rPr>
      </w:pPr>
      <w:r w:rsidRPr="008A33F1">
        <w:rPr>
          <w:rFonts w:ascii="Arial" w:hAnsi="Arial" w:cs="Arial"/>
          <w:noProof/>
          <w:sz w:val="24"/>
          <w:szCs w:val="24"/>
          <w:lang w:bidi="ar-SA"/>
        </w:rPr>
        <mc:AlternateContent>
          <mc:Choice Requires="wps">
            <w:drawing>
              <wp:anchor distT="0" distB="0" distL="114300" distR="114300" simplePos="0" relativeHeight="251661312" behindDoc="0" locked="0" layoutInCell="1" allowOverlap="1" wp14:anchorId="021EB9A2" wp14:editId="6FC4365E">
                <wp:simplePos x="0" y="0"/>
                <wp:positionH relativeFrom="column">
                  <wp:posOffset>0</wp:posOffset>
                </wp:positionH>
                <wp:positionV relativeFrom="paragraph">
                  <wp:posOffset>281305</wp:posOffset>
                </wp:positionV>
                <wp:extent cx="2152650" cy="1362075"/>
                <wp:effectExtent l="0" t="0" r="19050" b="28575"/>
                <wp:wrapNone/>
                <wp:docPr id="2" name="Oval 2"/>
                <wp:cNvGraphicFramePr/>
                <a:graphic xmlns:a="http://schemas.openxmlformats.org/drawingml/2006/main">
                  <a:graphicData uri="http://schemas.microsoft.com/office/word/2010/wordprocessingShape">
                    <wps:wsp>
                      <wps:cNvSpPr/>
                      <wps:spPr>
                        <a:xfrm>
                          <a:off x="0" y="0"/>
                          <a:ext cx="2152650" cy="1362075"/>
                        </a:xfrm>
                        <a:prstGeom prst="ellipse">
                          <a:avLst/>
                        </a:prstGeom>
                        <a:solidFill>
                          <a:schemeClr val="accent6"/>
                        </a:solidFill>
                        <a:ln w="12700" cap="flat" cmpd="sng" algn="ctr">
                          <a:solidFill>
                            <a:schemeClr val="tx1"/>
                          </a:solidFill>
                          <a:prstDash val="solid"/>
                          <a:miter lim="800000"/>
                        </a:ln>
                        <a:effectLst/>
                      </wps:spPr>
                      <wps:txbx>
                        <w:txbxContent>
                          <w:p w:rsidR="00E5614C" w:rsidRPr="00EA5307" w:rsidRDefault="00E5614C" w:rsidP="00EA5307">
                            <w:pPr>
                              <w:jc w:val="center"/>
                              <w:rPr>
                                <w:b/>
                                <w:bCs/>
                                <w:color w:val="FFFFFF" w:themeColor="background1"/>
                              </w:rPr>
                            </w:pPr>
                            <w:r>
                              <w:rPr>
                                <w:b/>
                                <w:bCs/>
                                <w:color w:val="FFFFFF" w:themeColor="background1"/>
                              </w:rPr>
                              <w:t xml:space="preserve">Land &amp; </w:t>
                            </w:r>
                            <w:r w:rsidRPr="00EA5307">
                              <w:rPr>
                                <w:b/>
                                <w:bCs/>
                                <w:color w:val="FFFFFF" w:themeColor="background1"/>
                              </w:rPr>
                              <w:t>Infrastructure</w:t>
                            </w:r>
                          </w:p>
                          <w:p w:rsidR="00E5614C" w:rsidRPr="00EA5307" w:rsidRDefault="00E5614C" w:rsidP="00EA5307">
                            <w:pPr>
                              <w:jc w:val="center"/>
                              <w:rPr>
                                <w:b/>
                                <w:bCs/>
                                <w:color w:val="FFFFFF" w:themeColor="background1"/>
                              </w:rPr>
                            </w:pPr>
                            <w:r w:rsidRPr="00EA5307">
                              <w:rPr>
                                <w:b/>
                                <w:bCs/>
                                <w:color w:val="FFFFFF" w:themeColor="background1"/>
                              </w:rPr>
                              <w:t xml:space="preserve">Minimum 5000 </w:t>
                            </w:r>
                            <w:proofErr w:type="spellStart"/>
                            <w:r w:rsidRPr="00EA5307">
                              <w:rPr>
                                <w:b/>
                                <w:bCs/>
                                <w:color w:val="FFFFFF" w:themeColor="background1"/>
                              </w:rPr>
                              <w:t>sft</w:t>
                            </w:r>
                            <w:proofErr w:type="spellEnd"/>
                            <w:r w:rsidRPr="00EA5307">
                              <w:rPr>
                                <w:b/>
                                <w:bCs/>
                                <w:color w:val="FFFFFF" w:themeColor="background1"/>
                              </w:rPr>
                              <w:t xml:space="preserve"> Plant shade, collection and admin buildings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21EB9A2" id="Oval 2" o:spid="_x0000_s1028" style="position:absolute;margin-left:0;margin-top:22.15pt;width:169.5pt;height:10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" fillcolor="#70ad47 [3209]" strokecolor="black [3213]" strokeweight="1pt">
                <v:stroke joinstyle="miter"/>
                <v:textbox>
                  <w:txbxContent>
                    <w:p w:rsidR="00E5614C" w:rsidRPr="00EA5307" w:rsidRDefault="00E5614C" w:rsidP="00EA5307">
                      <w:pPr>
                        <w:jc w:val="center"/>
                        <w:rPr>
                          <w:b/>
                          <w:bCs/>
                          <w:color w:val="FFFFFF" w:themeColor="background1"/>
                        </w:rPr>
                      </w:pPr>
                      <w:r>
                        <w:rPr>
                          <w:b/>
                          <w:bCs/>
                          <w:color w:val="FFFFFF" w:themeColor="background1"/>
                        </w:rPr>
                        <w:t xml:space="preserve">Land &amp; </w:t>
                      </w:r>
                      <w:r w:rsidRPr="00EA5307">
                        <w:rPr>
                          <w:b/>
                          <w:bCs/>
                          <w:color w:val="FFFFFF" w:themeColor="background1"/>
                        </w:rPr>
                        <w:t>Infrastructure</w:t>
                      </w:r>
                    </w:p>
                    <w:p w:rsidR="00E5614C" w:rsidRPr="00EA5307" w:rsidRDefault="00E5614C" w:rsidP="00EA5307">
                      <w:pPr>
                        <w:jc w:val="center"/>
                        <w:rPr>
                          <w:b/>
                          <w:bCs/>
                          <w:color w:val="FFFFFF" w:themeColor="background1"/>
                        </w:rPr>
                      </w:pPr>
                      <w:r w:rsidRPr="00EA5307">
                        <w:rPr>
                          <w:b/>
                          <w:bCs/>
                          <w:color w:val="FFFFFF" w:themeColor="background1"/>
                        </w:rPr>
                        <w:t xml:space="preserve">Minimum 5000 </w:t>
                      </w:r>
                      <w:proofErr w:type="spellStart"/>
                      <w:r w:rsidRPr="00EA5307">
                        <w:rPr>
                          <w:b/>
                          <w:bCs/>
                          <w:color w:val="FFFFFF" w:themeColor="background1"/>
                        </w:rPr>
                        <w:t>sft</w:t>
                      </w:r>
                      <w:proofErr w:type="spellEnd"/>
                      <w:r w:rsidRPr="00EA5307">
                        <w:rPr>
                          <w:b/>
                          <w:bCs/>
                          <w:color w:val="FFFFFF" w:themeColor="background1"/>
                        </w:rPr>
                        <w:t xml:space="preserve"> Plant shade, collection and admin buildings</w:t>
                      </w:r>
                    </w:p>
                  </w:txbxContent>
                </v:textbox>
              </v:oval>
            </w:pict>
          </mc:Fallback>
        </mc:AlternateContent>
      </w:r>
      <w:r w:rsidRPr="008A33F1">
        <w:rPr>
          <w:rFonts w:ascii="Arial" w:hAnsi="Arial" w:cs="Arial"/>
          <w:noProof/>
          <w:sz w:val="24"/>
          <w:szCs w:val="24"/>
          <w:lang w:bidi="ar-SA"/>
        </w:rPr>
        <mc:AlternateContent>
          <mc:Choice Requires="wps">
            <w:drawing>
              <wp:anchor distT="0" distB="0" distL="114300" distR="114300" simplePos="0" relativeHeight="251663360" behindDoc="0" locked="0" layoutInCell="1" allowOverlap="1" wp14:anchorId="021EB9A2" wp14:editId="6FC4365E">
                <wp:simplePos x="0" y="0"/>
                <wp:positionH relativeFrom="column">
                  <wp:posOffset>4152900</wp:posOffset>
                </wp:positionH>
                <wp:positionV relativeFrom="paragraph">
                  <wp:posOffset>224155</wp:posOffset>
                </wp:positionV>
                <wp:extent cx="2095500" cy="1314450"/>
                <wp:effectExtent l="0" t="0" r="19050" b="19050"/>
                <wp:wrapNone/>
                <wp:docPr id="3" name="Oval 3"/>
                <wp:cNvGraphicFramePr/>
                <a:graphic xmlns:a="http://schemas.openxmlformats.org/drawingml/2006/main">
                  <a:graphicData uri="http://schemas.microsoft.com/office/word/2010/wordprocessingShape">
                    <wps:wsp>
                      <wps:cNvSpPr/>
                      <wps:spPr>
                        <a:xfrm>
                          <a:off x="0" y="0"/>
                          <a:ext cx="2095500" cy="1314450"/>
                        </a:xfrm>
                        <a:prstGeom prst="ellipse">
                          <a:avLst/>
                        </a:prstGeom>
                        <a:solidFill>
                          <a:schemeClr val="accent6"/>
                        </a:solidFill>
                        <a:ln w="12700" cap="flat" cmpd="sng" algn="ctr">
                          <a:solidFill>
                            <a:schemeClr val="tx1"/>
                          </a:solidFill>
                          <a:prstDash val="solid"/>
                          <a:miter lim="800000"/>
                        </a:ln>
                        <a:effectLst/>
                      </wps:spPr>
                      <wps:txbx>
                        <w:txbxContent>
                          <w:p w:rsidR="00E5614C" w:rsidRPr="00EA5307" w:rsidRDefault="00E5614C" w:rsidP="00EA5307">
                            <w:pPr>
                              <w:jc w:val="center"/>
                              <w:rPr>
                                <w:b/>
                                <w:bCs/>
                                <w:color w:val="FFFFFF" w:themeColor="background1"/>
                              </w:rPr>
                            </w:pPr>
                            <w:r w:rsidRPr="00EA5307">
                              <w:rPr>
                                <w:b/>
                                <w:bCs/>
                                <w:color w:val="FFFFFF" w:themeColor="background1"/>
                              </w:rPr>
                              <w:t>Equipment</w:t>
                            </w:r>
                          </w:p>
                          <w:p w:rsidR="00E5614C" w:rsidRPr="00EA5307" w:rsidRDefault="00E5614C" w:rsidP="00EA5307">
                            <w:pPr>
                              <w:jc w:val="center"/>
                              <w:rPr>
                                <w:b/>
                                <w:bCs/>
                                <w:color w:val="FFFFFF" w:themeColor="background1"/>
                              </w:rPr>
                            </w:pPr>
                            <w:r w:rsidRPr="00EA5307">
                              <w:rPr>
                                <w:b/>
                                <w:bCs/>
                                <w:color w:val="FFFFFF" w:themeColor="background1"/>
                              </w:rPr>
                              <w:t>Container plant and additional equipment as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21EB9A2" id="Oval 3" o:spid="_x0000_s1029" style="position:absolute;margin-left:327pt;margin-top:17.65pt;width:165pt;height:1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" fillcolor="#70ad47 [3209]" strokecolor="black [3213]" strokeweight="1pt">
                <v:stroke joinstyle="miter"/>
                <v:textbox>
                  <w:txbxContent>
                    <w:p w:rsidR="00E5614C" w:rsidRPr="00EA5307" w:rsidRDefault="00E5614C" w:rsidP="00EA5307">
                      <w:pPr>
                        <w:jc w:val="center"/>
                        <w:rPr>
                          <w:b/>
                          <w:bCs/>
                          <w:color w:val="FFFFFF" w:themeColor="background1"/>
                        </w:rPr>
                      </w:pPr>
                      <w:r w:rsidRPr="00EA5307">
                        <w:rPr>
                          <w:b/>
                          <w:bCs/>
                          <w:color w:val="FFFFFF" w:themeColor="background1"/>
                        </w:rPr>
                        <w:t>Equipment</w:t>
                      </w:r>
                    </w:p>
                    <w:p w:rsidR="00E5614C" w:rsidRPr="00EA5307" w:rsidRDefault="00E5614C" w:rsidP="00EA5307">
                      <w:pPr>
                        <w:jc w:val="center"/>
                        <w:rPr>
                          <w:b/>
                          <w:bCs/>
                          <w:color w:val="FFFFFF" w:themeColor="background1"/>
                        </w:rPr>
                      </w:pPr>
                      <w:r w:rsidRPr="00EA5307">
                        <w:rPr>
                          <w:b/>
                          <w:bCs/>
                          <w:color w:val="FFFFFF" w:themeColor="background1"/>
                        </w:rPr>
                        <w:t>Container plant and additional equipment as required</w:t>
                      </w:r>
                    </w:p>
                  </w:txbxContent>
                </v:textbox>
              </v:oval>
            </w:pict>
          </mc:Fallback>
        </mc:AlternateContent>
      </w:r>
    </w:p>
    <w:p w:rsidR="00EA5307" w:rsidRPr="008A33F1" w:rsidRDefault="00EA5307" w:rsidP="00EA5307">
      <w:pPr>
        <w:tabs>
          <w:tab w:val="left" w:pos="7515"/>
        </w:tabs>
        <w:rPr>
          <w:rFonts w:ascii="Arial" w:hAnsi="Arial" w:cs="Arial"/>
          <w:sz w:val="24"/>
          <w:szCs w:val="24"/>
        </w:rPr>
      </w:pPr>
      <w:r w:rsidRPr="008A33F1">
        <w:rPr>
          <w:rFonts w:ascii="Arial" w:hAnsi="Arial" w:cs="Arial"/>
          <w:sz w:val="24"/>
          <w:szCs w:val="24"/>
        </w:rPr>
        <w:tab/>
      </w:r>
    </w:p>
    <w:p w:rsidR="00EA5307" w:rsidRPr="008A33F1" w:rsidRDefault="00EA5307" w:rsidP="00EA5307">
      <w:pPr>
        <w:rPr>
          <w:rFonts w:ascii="Arial" w:hAnsi="Arial" w:cs="Arial"/>
          <w:sz w:val="24"/>
          <w:szCs w:val="24"/>
        </w:rPr>
      </w:pPr>
      <w:r w:rsidRPr="008A33F1">
        <w:rPr>
          <w:rFonts w:ascii="Arial" w:hAnsi="Arial" w:cs="Arial"/>
          <w:noProof/>
          <w:sz w:val="24"/>
          <w:szCs w:val="24"/>
          <w:lang w:bidi="ar-SA"/>
        </w:rPr>
        <mc:AlternateContent>
          <mc:Choice Requires="wps">
            <w:drawing>
              <wp:anchor distT="0" distB="0" distL="114300" distR="114300" simplePos="0" relativeHeight="251666432" behindDoc="0" locked="0" layoutInCell="1" allowOverlap="1">
                <wp:simplePos x="0" y="0"/>
                <wp:positionH relativeFrom="column">
                  <wp:posOffset>2533650</wp:posOffset>
                </wp:positionH>
                <wp:positionV relativeFrom="paragraph">
                  <wp:posOffset>85090</wp:posOffset>
                </wp:positionV>
                <wp:extent cx="1371600" cy="8763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371600" cy="876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5614C" w:rsidRPr="00EA5307" w:rsidRDefault="00E5614C" w:rsidP="00EA5307">
                            <w:pPr>
                              <w:jc w:val="center"/>
                              <w:rPr>
                                <w:color w:val="000000" w:themeColor="text1"/>
                              </w:rPr>
                            </w:pPr>
                            <w:proofErr w:type="spellStart"/>
                            <w:r>
                              <w:rPr>
                                <w:color w:val="000000" w:themeColor="text1"/>
                              </w:rPr>
                              <w:t>Arla</w:t>
                            </w:r>
                            <w:proofErr w:type="spellEnd"/>
                            <w:r>
                              <w:rPr>
                                <w:color w:val="000000" w:themeColor="text1"/>
                              </w:rPr>
                              <w:t xml:space="preserve"> local Sourcing of milk project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5" o:spid="_x0000_s1030" style="position:absolute;margin-left:199.5pt;margin-top:6.7pt;width:108pt;height:69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" fillcolor="white [3212]" strokecolor="black [3213]" strokeweight="1pt">
                <v:textbox>
                  <w:txbxContent>
                    <w:p w:rsidR="00E5614C" w:rsidRPr="00EA5307" w:rsidRDefault="00E5614C" w:rsidP="00EA5307">
                      <w:pPr>
                        <w:jc w:val="center"/>
                        <w:rPr>
                          <w:color w:val="000000" w:themeColor="text1"/>
                        </w:rPr>
                      </w:pPr>
                      <w:proofErr w:type="spellStart"/>
                      <w:r>
                        <w:rPr>
                          <w:color w:val="000000" w:themeColor="text1"/>
                        </w:rPr>
                        <w:t>Arla</w:t>
                      </w:r>
                      <w:proofErr w:type="spellEnd"/>
                      <w:r>
                        <w:rPr>
                          <w:color w:val="000000" w:themeColor="text1"/>
                        </w:rPr>
                        <w:t xml:space="preserve"> local Sourcing of milk project</w:t>
                      </w:r>
                    </w:p>
                  </w:txbxContent>
                </v:textbox>
              </v:rect>
            </w:pict>
          </mc:Fallback>
        </mc:AlternateContent>
      </w:r>
    </w:p>
    <w:p w:rsidR="00EA5307" w:rsidRPr="008A33F1" w:rsidRDefault="00EA5307" w:rsidP="00EA5307">
      <w:pPr>
        <w:tabs>
          <w:tab w:val="center" w:pos="5040"/>
        </w:tabs>
        <w:ind w:firstLine="720"/>
        <w:rPr>
          <w:rFonts w:ascii="Arial" w:hAnsi="Arial" w:cs="Arial"/>
          <w:sz w:val="24"/>
          <w:szCs w:val="24"/>
        </w:rPr>
      </w:pPr>
      <w:r w:rsidRPr="008A33F1">
        <w:rPr>
          <w:rFonts w:ascii="Arial" w:hAnsi="Arial" w:cs="Arial"/>
          <w:sz w:val="24"/>
          <w:szCs w:val="24"/>
        </w:rPr>
        <w:tab/>
      </w:r>
    </w:p>
    <w:p w:rsidR="00EA5307" w:rsidRPr="008A33F1" w:rsidRDefault="00EA5307" w:rsidP="00EA5307">
      <w:pPr>
        <w:rPr>
          <w:rFonts w:ascii="Arial" w:hAnsi="Arial" w:cs="Arial"/>
          <w:sz w:val="24"/>
          <w:szCs w:val="24"/>
        </w:rPr>
      </w:pPr>
    </w:p>
    <w:p w:rsidR="00EA5307" w:rsidRPr="008A33F1" w:rsidRDefault="004E67F6" w:rsidP="00EA5307">
      <w:pPr>
        <w:rPr>
          <w:rFonts w:ascii="Arial" w:hAnsi="Arial" w:cs="Arial"/>
          <w:sz w:val="24"/>
          <w:szCs w:val="24"/>
        </w:rPr>
      </w:pPr>
      <w:r w:rsidRPr="008A33F1">
        <w:rPr>
          <w:rFonts w:ascii="Arial" w:hAnsi="Arial" w:cs="Arial"/>
          <w:noProof/>
          <w:sz w:val="24"/>
          <w:szCs w:val="24"/>
          <w:lang w:bidi="ar-SA"/>
        </w:rPr>
        <mc:AlternateContent>
          <mc:Choice Requires="wps">
            <w:drawing>
              <wp:anchor distT="0" distB="0" distL="114300" distR="114300" simplePos="0" relativeHeight="251674624" behindDoc="0" locked="0" layoutInCell="1" allowOverlap="1">
                <wp:simplePos x="0" y="0"/>
                <wp:positionH relativeFrom="column">
                  <wp:posOffset>4391025</wp:posOffset>
                </wp:positionH>
                <wp:positionV relativeFrom="paragraph">
                  <wp:posOffset>138430</wp:posOffset>
                </wp:positionV>
                <wp:extent cx="857250" cy="771525"/>
                <wp:effectExtent l="38100" t="38100" r="57150" b="47625"/>
                <wp:wrapNone/>
                <wp:docPr id="18" name="Straight Arrow Connector 18"/>
                <wp:cNvGraphicFramePr/>
                <a:graphic xmlns:a="http://schemas.openxmlformats.org/drawingml/2006/main">
                  <a:graphicData uri="http://schemas.microsoft.com/office/word/2010/wordprocessingShape">
                    <wps:wsp>
                      <wps:cNvCnPr/>
                      <wps:spPr>
                        <a:xfrm flipV="1">
                          <a:off x="0" y="0"/>
                          <a:ext cx="857250" cy="77152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13E6B7" id="Straight Arrow Connector 18" o:spid="_x0000_s1026" type="#_x0000_t32" style="position:absolute;margin-left:345.75pt;margin-top:10.9pt;width:67.5pt;height:60.75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" strokecolor="#5b9bd5 [3204]" strokeweight=".5pt">
                <v:stroke startarrow="block" endarrow="block" joinstyle="miter"/>
              </v:shape>
            </w:pict>
          </mc:Fallback>
        </mc:AlternateContent>
      </w:r>
    </w:p>
    <w:p w:rsidR="00EA5307" w:rsidRPr="008A33F1" w:rsidRDefault="004E67F6" w:rsidP="00EA5307">
      <w:pPr>
        <w:rPr>
          <w:rFonts w:ascii="Arial" w:hAnsi="Arial" w:cs="Arial"/>
          <w:sz w:val="24"/>
          <w:szCs w:val="24"/>
        </w:rPr>
      </w:pPr>
      <w:r w:rsidRPr="008A33F1">
        <w:rPr>
          <w:rFonts w:ascii="Arial" w:hAnsi="Arial" w:cs="Arial"/>
          <w:noProof/>
          <w:sz w:val="24"/>
          <w:szCs w:val="24"/>
          <w:lang w:bidi="ar-SA"/>
        </w:rPr>
        <mc:AlternateContent>
          <mc:Choice Requires="wps">
            <w:drawing>
              <wp:anchor distT="0" distB="0" distL="114300" distR="114300" simplePos="0" relativeHeight="251665408" behindDoc="0" locked="0" layoutInCell="1" allowOverlap="1" wp14:anchorId="021EB9A2" wp14:editId="6FC4365E">
                <wp:simplePos x="0" y="0"/>
                <wp:positionH relativeFrom="column">
                  <wp:posOffset>2247900</wp:posOffset>
                </wp:positionH>
                <wp:positionV relativeFrom="paragraph">
                  <wp:posOffset>70485</wp:posOffset>
                </wp:positionV>
                <wp:extent cx="2076450" cy="1419225"/>
                <wp:effectExtent l="0" t="0" r="19050" b="28575"/>
                <wp:wrapNone/>
                <wp:docPr id="4" name="Oval 4"/>
                <wp:cNvGraphicFramePr/>
                <a:graphic xmlns:a="http://schemas.openxmlformats.org/drawingml/2006/main">
                  <a:graphicData uri="http://schemas.microsoft.com/office/word/2010/wordprocessingShape">
                    <wps:wsp>
                      <wps:cNvSpPr/>
                      <wps:spPr>
                        <a:xfrm>
                          <a:off x="0" y="0"/>
                          <a:ext cx="2076450" cy="1419225"/>
                        </a:xfrm>
                        <a:prstGeom prst="ellipse">
                          <a:avLst/>
                        </a:prstGeom>
                        <a:solidFill>
                          <a:schemeClr val="accent6"/>
                        </a:solidFill>
                        <a:ln w="12700" cap="flat" cmpd="sng" algn="ctr">
                          <a:solidFill>
                            <a:schemeClr val="tx1"/>
                          </a:solidFill>
                          <a:prstDash val="solid"/>
                          <a:miter lim="800000"/>
                        </a:ln>
                        <a:effectLst/>
                      </wps:spPr>
                      <wps:txbx>
                        <w:txbxContent>
                          <w:p w:rsidR="00E5614C" w:rsidRPr="00EA5307" w:rsidRDefault="00E5614C" w:rsidP="00EA5307">
                            <w:pPr>
                              <w:jc w:val="center"/>
                              <w:rPr>
                                <w:b/>
                                <w:bCs/>
                                <w:color w:val="FFFFFF" w:themeColor="background1"/>
                              </w:rPr>
                            </w:pPr>
                            <w:r w:rsidRPr="00EA5307">
                              <w:rPr>
                                <w:b/>
                                <w:bCs/>
                                <w:color w:val="FFFFFF" w:themeColor="background1"/>
                              </w:rPr>
                              <w:t>Plant Owner</w:t>
                            </w:r>
                          </w:p>
                          <w:p w:rsidR="00E5614C" w:rsidRPr="00EA5307" w:rsidRDefault="00E5614C" w:rsidP="00EA5307">
                            <w:pPr>
                              <w:jc w:val="center"/>
                              <w:rPr>
                                <w:b/>
                                <w:bCs/>
                                <w:color w:val="FFFFFF" w:themeColor="background1"/>
                              </w:rPr>
                            </w:pPr>
                            <w:r w:rsidRPr="00EA5307">
                              <w:rPr>
                                <w:b/>
                                <w:bCs/>
                                <w:color w:val="FFFFFF" w:themeColor="background1"/>
                              </w:rPr>
                              <w:t>Preferably a local business owner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21EB9A2" id="Oval 4" o:spid="_x0000_s1031" style="position:absolute;margin-left:177pt;margin-top:5.55pt;width:163.5pt;height:11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" fillcolor="#70ad47 [3209]" strokecolor="black [3213]" strokeweight="1pt">
                <v:stroke joinstyle="miter"/>
                <v:textbox>
                  <w:txbxContent>
                    <w:p w:rsidR="00E5614C" w:rsidRPr="00EA5307" w:rsidRDefault="00E5614C" w:rsidP="00EA5307">
                      <w:pPr>
                        <w:jc w:val="center"/>
                        <w:rPr>
                          <w:b/>
                          <w:bCs/>
                          <w:color w:val="FFFFFF" w:themeColor="background1"/>
                        </w:rPr>
                      </w:pPr>
                      <w:r w:rsidRPr="00EA5307">
                        <w:rPr>
                          <w:b/>
                          <w:bCs/>
                          <w:color w:val="FFFFFF" w:themeColor="background1"/>
                        </w:rPr>
                        <w:t>Plant Owner</w:t>
                      </w:r>
                    </w:p>
                    <w:p w:rsidR="00E5614C" w:rsidRPr="00EA5307" w:rsidRDefault="00E5614C" w:rsidP="00EA5307">
                      <w:pPr>
                        <w:jc w:val="center"/>
                        <w:rPr>
                          <w:b/>
                          <w:bCs/>
                          <w:color w:val="FFFFFF" w:themeColor="background1"/>
                        </w:rPr>
                      </w:pPr>
                      <w:r w:rsidRPr="00EA5307">
                        <w:rPr>
                          <w:b/>
                          <w:bCs/>
                          <w:color w:val="FFFFFF" w:themeColor="background1"/>
                        </w:rPr>
                        <w:t>Preferably a local business owner</w:t>
                      </w:r>
                    </w:p>
                  </w:txbxContent>
                </v:textbox>
              </v:oval>
            </w:pict>
          </mc:Fallback>
        </mc:AlternateContent>
      </w:r>
      <w:r w:rsidR="009220B5" w:rsidRPr="008A33F1">
        <w:rPr>
          <w:rFonts w:ascii="Arial" w:hAnsi="Arial" w:cs="Arial"/>
          <w:noProof/>
          <w:sz w:val="24"/>
          <w:szCs w:val="24"/>
          <w:lang w:bidi="ar-SA"/>
        </w:rPr>
        <mc:AlternateContent>
          <mc:Choice Requires="wps">
            <w:drawing>
              <wp:anchor distT="0" distB="0" distL="114300" distR="114300" simplePos="0" relativeHeight="251675648" behindDoc="0" locked="0" layoutInCell="1" allowOverlap="1">
                <wp:simplePos x="0" y="0"/>
                <wp:positionH relativeFrom="column">
                  <wp:posOffset>1285875</wp:posOffset>
                </wp:positionH>
                <wp:positionV relativeFrom="paragraph">
                  <wp:posOffset>123824</wp:posOffset>
                </wp:positionV>
                <wp:extent cx="819150" cy="771525"/>
                <wp:effectExtent l="38100" t="38100" r="57150" b="47625"/>
                <wp:wrapNone/>
                <wp:docPr id="19" name="Straight Arrow Connector 19"/>
                <wp:cNvGraphicFramePr/>
                <a:graphic xmlns:a="http://schemas.openxmlformats.org/drawingml/2006/main">
                  <a:graphicData uri="http://schemas.microsoft.com/office/word/2010/wordprocessingShape">
                    <wps:wsp>
                      <wps:cNvCnPr/>
                      <wps:spPr>
                        <a:xfrm>
                          <a:off x="0" y="0"/>
                          <a:ext cx="819150" cy="77152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D507ED" id="Straight Arrow Connector 19" o:spid="_x0000_s1026" type="#_x0000_t32" style="position:absolute;margin-left:101.25pt;margin-top:9.75pt;width:64.5pt;height:60.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" strokecolor="#5b9bd5 [3204]" strokeweight=".5pt">
                <v:stroke startarrow="block" endarrow="block" joinstyle="miter"/>
              </v:shape>
            </w:pict>
          </mc:Fallback>
        </mc:AlternateContent>
      </w:r>
    </w:p>
    <w:p w:rsidR="00EA5307" w:rsidRPr="008A33F1" w:rsidRDefault="00EA5307" w:rsidP="00EA5307">
      <w:pPr>
        <w:rPr>
          <w:rFonts w:ascii="Arial" w:hAnsi="Arial" w:cs="Arial"/>
          <w:sz w:val="24"/>
          <w:szCs w:val="24"/>
        </w:rPr>
      </w:pPr>
    </w:p>
    <w:p w:rsidR="00EA5307" w:rsidRPr="008A33F1" w:rsidRDefault="00EA5307" w:rsidP="00EA5307">
      <w:pPr>
        <w:rPr>
          <w:rFonts w:ascii="Arial" w:hAnsi="Arial" w:cs="Arial"/>
          <w:sz w:val="24"/>
          <w:szCs w:val="24"/>
        </w:rPr>
      </w:pPr>
    </w:p>
    <w:p w:rsidR="00EA5307" w:rsidRPr="008A33F1" w:rsidRDefault="00EA5307" w:rsidP="00EA5307">
      <w:pPr>
        <w:rPr>
          <w:rFonts w:ascii="Arial" w:hAnsi="Arial" w:cs="Arial"/>
          <w:sz w:val="24"/>
          <w:szCs w:val="24"/>
        </w:rPr>
      </w:pPr>
    </w:p>
    <w:p w:rsidR="00EA5307" w:rsidRPr="008A33F1" w:rsidRDefault="00EA5307" w:rsidP="00EA5307">
      <w:pPr>
        <w:rPr>
          <w:rFonts w:ascii="Arial" w:hAnsi="Arial" w:cs="Arial"/>
          <w:sz w:val="24"/>
          <w:szCs w:val="24"/>
        </w:rPr>
      </w:pPr>
    </w:p>
    <w:p w:rsidR="004E67F6" w:rsidRPr="008A33F1" w:rsidRDefault="004E67F6" w:rsidP="00EA5307">
      <w:pPr>
        <w:rPr>
          <w:rFonts w:ascii="Arial" w:hAnsi="Arial" w:cs="Arial"/>
          <w:sz w:val="24"/>
          <w:szCs w:val="24"/>
        </w:rPr>
      </w:pPr>
    </w:p>
    <w:p w:rsidR="00EA5307" w:rsidRPr="008A33F1" w:rsidRDefault="001C0C5E" w:rsidP="007B75BD">
      <w:pPr>
        <w:spacing w:before="120" w:line="360" w:lineRule="auto"/>
        <w:jc w:val="both"/>
        <w:rPr>
          <w:rFonts w:ascii="Arial" w:hAnsi="Arial" w:cs="Arial"/>
          <w:sz w:val="24"/>
          <w:szCs w:val="24"/>
          <w:lang w:bidi="ar-SA"/>
        </w:rPr>
      </w:pPr>
      <w:r w:rsidRPr="008A33F1">
        <w:rPr>
          <w:rFonts w:ascii="Arial" w:hAnsi="Arial" w:cs="Arial"/>
          <w:sz w:val="24"/>
          <w:szCs w:val="24"/>
          <w:lang w:bidi="ar-SA"/>
        </w:rPr>
        <w:t xml:space="preserve">This project calls for minimal infrastructure requirement but within </w:t>
      </w:r>
      <w:proofErr w:type="gramStart"/>
      <w:r w:rsidRPr="008A33F1">
        <w:rPr>
          <w:rFonts w:ascii="Arial" w:hAnsi="Arial" w:cs="Arial"/>
          <w:sz w:val="24"/>
          <w:szCs w:val="24"/>
          <w:lang w:bidi="ar-SA"/>
        </w:rPr>
        <w:t>this requirements</w:t>
      </w:r>
      <w:proofErr w:type="gramEnd"/>
      <w:r w:rsidRPr="008A33F1">
        <w:rPr>
          <w:rFonts w:ascii="Arial" w:hAnsi="Arial" w:cs="Arial"/>
          <w:sz w:val="24"/>
          <w:szCs w:val="24"/>
          <w:lang w:bidi="ar-SA"/>
        </w:rPr>
        <w:t xml:space="preserve"> they wants to ensure the quality and availability of dairy products. Container plant is the concept to look after for the project.</w:t>
      </w:r>
      <w:r w:rsidR="00EA5307" w:rsidRPr="008A33F1">
        <w:rPr>
          <w:rFonts w:ascii="Arial" w:hAnsi="Arial" w:cs="Arial"/>
          <w:sz w:val="24"/>
          <w:szCs w:val="24"/>
          <w:lang w:bidi="ar-SA"/>
        </w:rPr>
        <w:tab/>
      </w:r>
    </w:p>
    <w:p w:rsidR="001C0C5E" w:rsidRPr="007B75BD" w:rsidRDefault="001C0C5E" w:rsidP="007B75BD">
      <w:pPr>
        <w:pStyle w:val="Heading2"/>
        <w:rPr>
          <w:rFonts w:ascii="Arial" w:hAnsi="Arial" w:cs="Arial"/>
          <w:color w:val="70AD47" w:themeColor="accent6"/>
          <w:sz w:val="36"/>
          <w:szCs w:val="36"/>
        </w:rPr>
      </w:pPr>
      <w:bookmarkStart w:id="30" w:name="_Toc9726577"/>
      <w:r w:rsidRPr="007B75BD">
        <w:rPr>
          <w:rFonts w:ascii="Arial" w:hAnsi="Arial" w:cs="Arial"/>
          <w:color w:val="70AD47" w:themeColor="accent6"/>
          <w:sz w:val="36"/>
          <w:szCs w:val="36"/>
        </w:rPr>
        <w:lastRenderedPageBreak/>
        <w:t>Ownership Modules:</w:t>
      </w:r>
      <w:bookmarkEnd w:id="30"/>
    </w:p>
    <w:p w:rsidR="001C0C5E" w:rsidRPr="008A33F1" w:rsidRDefault="001C0C5E" w:rsidP="00EA5307">
      <w:pPr>
        <w:tabs>
          <w:tab w:val="left" w:pos="8115"/>
        </w:tabs>
        <w:rPr>
          <w:rFonts w:ascii="Arial" w:hAnsi="Arial" w:cs="Arial"/>
          <w:sz w:val="24"/>
          <w:szCs w:val="24"/>
        </w:rPr>
      </w:pPr>
      <w:r w:rsidRPr="008A33F1">
        <w:rPr>
          <w:rFonts w:ascii="Arial" w:hAnsi="Arial" w:cs="Arial"/>
          <w:noProof/>
          <w:color w:val="70AD47" w:themeColor="accent6"/>
          <w:sz w:val="24"/>
          <w:szCs w:val="24"/>
          <w:lang w:bidi="ar-SA"/>
        </w:rPr>
        <w:drawing>
          <wp:anchor distT="0" distB="0" distL="114300" distR="114300" simplePos="0" relativeHeight="251668480" behindDoc="0" locked="0" layoutInCell="1" allowOverlap="1" wp14:anchorId="12C6A3A0" wp14:editId="697FF77B">
            <wp:simplePos x="0" y="0"/>
            <wp:positionH relativeFrom="margin">
              <wp:posOffset>-142875</wp:posOffset>
            </wp:positionH>
            <wp:positionV relativeFrom="paragraph">
              <wp:posOffset>285750</wp:posOffset>
            </wp:positionV>
            <wp:extent cx="2638425" cy="2876550"/>
            <wp:effectExtent l="0" t="0" r="0" b="0"/>
            <wp:wrapSquare wrapText="bothSides"/>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rsidR="001C0C5E" w:rsidRPr="008A33F1" w:rsidRDefault="001C0C5E" w:rsidP="001C0C5E">
      <w:pPr>
        <w:tabs>
          <w:tab w:val="left" w:pos="1830"/>
        </w:tabs>
        <w:rPr>
          <w:rFonts w:ascii="Arial" w:hAnsi="Arial" w:cs="Arial"/>
          <w:sz w:val="24"/>
          <w:szCs w:val="24"/>
        </w:rPr>
      </w:pPr>
      <w:r w:rsidRPr="008A33F1">
        <w:rPr>
          <w:rFonts w:ascii="Arial" w:hAnsi="Arial" w:cs="Arial"/>
          <w:sz w:val="24"/>
          <w:szCs w:val="24"/>
        </w:rPr>
        <w:tab/>
      </w:r>
      <w:r w:rsidRPr="008A33F1">
        <w:rPr>
          <w:rFonts w:ascii="Arial" w:hAnsi="Arial" w:cs="Arial"/>
          <w:noProof/>
          <w:sz w:val="24"/>
          <w:szCs w:val="24"/>
          <w:shd w:val="clear" w:color="auto" w:fill="FFFFFF" w:themeFill="background1"/>
          <w:lang w:bidi="ar-SA"/>
        </w:rPr>
        <w:drawing>
          <wp:inline distT="0" distB="0" distL="0" distR="0" wp14:anchorId="3C84F358" wp14:editId="53785A2C">
            <wp:extent cx="2790825" cy="283845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8A33F1">
        <w:rPr>
          <w:rFonts w:ascii="Arial" w:hAnsi="Arial" w:cs="Arial"/>
          <w:sz w:val="24"/>
          <w:szCs w:val="24"/>
        </w:rPr>
        <w:tab/>
      </w:r>
      <w:r w:rsidRPr="008A33F1">
        <w:rPr>
          <w:rFonts w:ascii="Arial" w:hAnsi="Arial" w:cs="Arial"/>
          <w:sz w:val="24"/>
          <w:szCs w:val="24"/>
        </w:rPr>
        <w:tab/>
      </w:r>
    </w:p>
    <w:p w:rsidR="005E520B" w:rsidRPr="008A33F1" w:rsidRDefault="001C0C5E" w:rsidP="001C0C5E">
      <w:pPr>
        <w:rPr>
          <w:rFonts w:ascii="Arial" w:hAnsi="Arial" w:cs="Arial"/>
          <w:sz w:val="24"/>
          <w:szCs w:val="24"/>
        </w:rPr>
      </w:pPr>
      <w:r w:rsidRPr="008A33F1">
        <w:rPr>
          <w:rFonts w:ascii="Arial" w:hAnsi="Arial" w:cs="Arial"/>
          <w:b/>
          <w:noProof/>
          <w:color w:val="538135" w:themeColor="accent6" w:themeShade="BF"/>
          <w:sz w:val="24"/>
          <w:szCs w:val="24"/>
          <w:lang w:bidi="ar-SA"/>
        </w:rPr>
        <w:drawing>
          <wp:anchor distT="0" distB="0" distL="114300" distR="114300" simplePos="0" relativeHeight="251670528" behindDoc="0" locked="0" layoutInCell="1" allowOverlap="1" wp14:anchorId="53554D1D" wp14:editId="0A7C2A1B">
            <wp:simplePos x="0" y="0"/>
            <wp:positionH relativeFrom="margin">
              <wp:posOffset>-143510</wp:posOffset>
            </wp:positionH>
            <wp:positionV relativeFrom="paragraph">
              <wp:posOffset>213360</wp:posOffset>
            </wp:positionV>
            <wp:extent cx="2771775" cy="2447925"/>
            <wp:effectExtent l="0" t="0" r="9525" b="9525"/>
            <wp:wrapSquare wrapText="bothSides"/>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Pr="008A33F1">
        <w:rPr>
          <w:rFonts w:ascii="Arial" w:hAnsi="Arial" w:cs="Arial"/>
          <w:sz w:val="24"/>
          <w:szCs w:val="24"/>
        </w:rPr>
        <w:tab/>
        <w:t xml:space="preserve">                                                                                   </w:t>
      </w:r>
      <w:r w:rsidRPr="008A33F1">
        <w:rPr>
          <w:rFonts w:ascii="Arial" w:hAnsi="Arial" w:cs="Arial"/>
          <w:b/>
          <w:noProof/>
          <w:color w:val="538135" w:themeColor="accent6" w:themeShade="BF"/>
          <w:sz w:val="24"/>
          <w:szCs w:val="24"/>
          <w:shd w:val="clear" w:color="auto" w:fill="FFFFFF" w:themeFill="background1"/>
          <w:lang w:bidi="ar-SA"/>
        </w:rPr>
        <w:drawing>
          <wp:inline distT="0" distB="0" distL="0" distR="0" wp14:anchorId="7DCA1C2C" wp14:editId="4DA7C3F6">
            <wp:extent cx="2971800" cy="24003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5E520B" w:rsidRPr="008A33F1" w:rsidRDefault="005E520B" w:rsidP="005E520B">
      <w:pPr>
        <w:rPr>
          <w:rFonts w:ascii="Arial" w:hAnsi="Arial" w:cs="Arial"/>
          <w:sz w:val="24"/>
          <w:szCs w:val="24"/>
        </w:rPr>
      </w:pPr>
    </w:p>
    <w:p w:rsidR="005E520B" w:rsidRPr="008A33F1" w:rsidRDefault="005E520B" w:rsidP="007B75BD">
      <w:pPr>
        <w:spacing w:before="120" w:line="360" w:lineRule="auto"/>
        <w:jc w:val="both"/>
        <w:rPr>
          <w:rFonts w:ascii="Arial" w:hAnsi="Arial" w:cs="Arial"/>
          <w:sz w:val="24"/>
          <w:szCs w:val="24"/>
          <w:lang w:bidi="ar-SA"/>
        </w:rPr>
      </w:pPr>
      <w:r w:rsidRPr="008A33F1">
        <w:rPr>
          <w:rFonts w:ascii="Arial" w:hAnsi="Arial" w:cs="Arial"/>
          <w:sz w:val="24"/>
          <w:szCs w:val="24"/>
          <w:lang w:bidi="ar-SA"/>
        </w:rPr>
        <w:t xml:space="preserve">Depending on the business volume and strategic objective, </w:t>
      </w:r>
      <w:proofErr w:type="spellStart"/>
      <w:r w:rsidRPr="008A33F1">
        <w:rPr>
          <w:rFonts w:ascii="Arial" w:hAnsi="Arial" w:cs="Arial"/>
          <w:sz w:val="24"/>
          <w:szCs w:val="24"/>
          <w:lang w:bidi="ar-SA"/>
        </w:rPr>
        <w:t>Arla</w:t>
      </w:r>
      <w:proofErr w:type="spellEnd"/>
      <w:r w:rsidRPr="008A33F1">
        <w:rPr>
          <w:rFonts w:ascii="Arial" w:hAnsi="Arial" w:cs="Arial"/>
          <w:sz w:val="24"/>
          <w:szCs w:val="24"/>
          <w:lang w:bidi="ar-SA"/>
        </w:rPr>
        <w:t xml:space="preserve"> will take the call regarding the options. Other options may also be explored which will impact on the time line. However, land procurement in Bangladesh is a time-consuming process, which requires the active participation from other functions including external land law experts.</w:t>
      </w:r>
    </w:p>
    <w:p w:rsidR="005E520B" w:rsidRPr="008A33F1" w:rsidRDefault="005E520B" w:rsidP="005E520B">
      <w:pPr>
        <w:rPr>
          <w:rFonts w:ascii="Arial" w:hAnsi="Arial" w:cs="Arial"/>
          <w:sz w:val="24"/>
          <w:szCs w:val="24"/>
        </w:rPr>
      </w:pPr>
    </w:p>
    <w:tbl>
      <w:tblPr>
        <w:tblStyle w:val="TableGrid"/>
        <w:tblW w:w="0" w:type="auto"/>
        <w:tblLook w:val="04A0" w:firstRow="1" w:lastRow="0" w:firstColumn="1" w:lastColumn="0" w:noHBand="0" w:noVBand="1"/>
      </w:tblPr>
      <w:tblGrid>
        <w:gridCol w:w="4675"/>
        <w:gridCol w:w="4675"/>
      </w:tblGrid>
      <w:tr w:rsidR="005E520B" w:rsidRPr="008A33F1" w:rsidTr="00D75A3D">
        <w:trPr>
          <w:trHeight w:val="557"/>
        </w:trPr>
        <w:tc>
          <w:tcPr>
            <w:tcW w:w="4675" w:type="dxa"/>
          </w:tcPr>
          <w:p w:rsidR="005E520B" w:rsidRPr="008A33F1" w:rsidRDefault="005E520B" w:rsidP="005E520B">
            <w:pPr>
              <w:rPr>
                <w:rFonts w:ascii="Arial" w:hAnsi="Arial" w:cs="Arial"/>
                <w:sz w:val="24"/>
                <w:szCs w:val="24"/>
              </w:rPr>
            </w:pPr>
            <w:r w:rsidRPr="008A33F1">
              <w:rPr>
                <w:rFonts w:ascii="Arial" w:hAnsi="Arial" w:cs="Arial"/>
                <w:sz w:val="24"/>
                <w:szCs w:val="24"/>
              </w:rPr>
              <w:t xml:space="preserve">Option 1 </w:t>
            </w:r>
          </w:p>
        </w:tc>
        <w:tc>
          <w:tcPr>
            <w:tcW w:w="4675" w:type="dxa"/>
          </w:tcPr>
          <w:p w:rsidR="005E520B" w:rsidRPr="008A33F1" w:rsidRDefault="005E520B" w:rsidP="00C37513">
            <w:pPr>
              <w:rPr>
                <w:rFonts w:ascii="Arial" w:hAnsi="Arial" w:cs="Arial"/>
                <w:sz w:val="24"/>
                <w:szCs w:val="24"/>
              </w:rPr>
            </w:pPr>
            <w:r w:rsidRPr="008A33F1">
              <w:rPr>
                <w:rFonts w:ascii="Arial" w:hAnsi="Arial" w:cs="Arial"/>
                <w:sz w:val="24"/>
                <w:szCs w:val="24"/>
              </w:rPr>
              <w:t>24 months</w:t>
            </w:r>
          </w:p>
        </w:tc>
      </w:tr>
      <w:tr w:rsidR="005E520B" w:rsidRPr="008A33F1" w:rsidTr="00D75A3D">
        <w:trPr>
          <w:trHeight w:val="458"/>
        </w:trPr>
        <w:tc>
          <w:tcPr>
            <w:tcW w:w="4675" w:type="dxa"/>
          </w:tcPr>
          <w:p w:rsidR="005E520B" w:rsidRPr="008A33F1" w:rsidRDefault="005E520B" w:rsidP="005E520B">
            <w:pPr>
              <w:rPr>
                <w:rFonts w:ascii="Arial" w:hAnsi="Arial" w:cs="Arial"/>
                <w:sz w:val="24"/>
                <w:szCs w:val="24"/>
              </w:rPr>
            </w:pPr>
            <w:r w:rsidRPr="008A33F1">
              <w:rPr>
                <w:rFonts w:ascii="Arial" w:hAnsi="Arial" w:cs="Arial"/>
                <w:sz w:val="24"/>
                <w:szCs w:val="24"/>
              </w:rPr>
              <w:t xml:space="preserve">Option 2 </w:t>
            </w:r>
          </w:p>
        </w:tc>
        <w:tc>
          <w:tcPr>
            <w:tcW w:w="4675" w:type="dxa"/>
          </w:tcPr>
          <w:p w:rsidR="005E520B" w:rsidRPr="008A33F1" w:rsidRDefault="005E520B" w:rsidP="00C37513">
            <w:pPr>
              <w:rPr>
                <w:rFonts w:ascii="Arial" w:hAnsi="Arial" w:cs="Arial"/>
                <w:sz w:val="24"/>
                <w:szCs w:val="24"/>
              </w:rPr>
            </w:pPr>
            <w:r w:rsidRPr="008A33F1">
              <w:rPr>
                <w:rFonts w:ascii="Arial" w:hAnsi="Arial" w:cs="Arial"/>
                <w:sz w:val="24"/>
                <w:szCs w:val="24"/>
              </w:rPr>
              <w:t>12 months</w:t>
            </w:r>
          </w:p>
        </w:tc>
      </w:tr>
      <w:tr w:rsidR="005E520B" w:rsidRPr="008A33F1" w:rsidTr="00D75A3D">
        <w:trPr>
          <w:trHeight w:val="530"/>
        </w:trPr>
        <w:tc>
          <w:tcPr>
            <w:tcW w:w="4675" w:type="dxa"/>
          </w:tcPr>
          <w:p w:rsidR="005E520B" w:rsidRPr="008A33F1" w:rsidRDefault="005E520B" w:rsidP="00C37513">
            <w:pPr>
              <w:rPr>
                <w:rFonts w:ascii="Arial" w:hAnsi="Arial" w:cs="Arial"/>
                <w:sz w:val="24"/>
                <w:szCs w:val="24"/>
              </w:rPr>
            </w:pPr>
            <w:r w:rsidRPr="008A33F1">
              <w:rPr>
                <w:rFonts w:ascii="Arial" w:hAnsi="Arial" w:cs="Arial"/>
                <w:sz w:val="24"/>
                <w:szCs w:val="24"/>
              </w:rPr>
              <w:t>Option 3 (all 3P owned)</w:t>
            </w:r>
          </w:p>
        </w:tc>
        <w:tc>
          <w:tcPr>
            <w:tcW w:w="4675" w:type="dxa"/>
          </w:tcPr>
          <w:p w:rsidR="005E520B" w:rsidRPr="008A33F1" w:rsidRDefault="005E520B" w:rsidP="00C37513">
            <w:pPr>
              <w:rPr>
                <w:rFonts w:ascii="Arial" w:hAnsi="Arial" w:cs="Arial"/>
                <w:sz w:val="24"/>
                <w:szCs w:val="24"/>
              </w:rPr>
            </w:pPr>
            <w:r w:rsidRPr="008A33F1">
              <w:rPr>
                <w:rFonts w:ascii="Arial" w:hAnsi="Arial" w:cs="Arial"/>
                <w:sz w:val="24"/>
                <w:szCs w:val="24"/>
              </w:rPr>
              <w:t>6 months</w:t>
            </w:r>
          </w:p>
        </w:tc>
      </w:tr>
      <w:tr w:rsidR="005E520B" w:rsidRPr="008A33F1" w:rsidTr="00D75A3D">
        <w:trPr>
          <w:trHeight w:val="602"/>
        </w:trPr>
        <w:tc>
          <w:tcPr>
            <w:tcW w:w="4675" w:type="dxa"/>
          </w:tcPr>
          <w:p w:rsidR="005E520B" w:rsidRPr="008A33F1" w:rsidRDefault="005E520B" w:rsidP="00C37513">
            <w:pPr>
              <w:rPr>
                <w:rFonts w:ascii="Arial" w:hAnsi="Arial" w:cs="Arial"/>
                <w:sz w:val="24"/>
                <w:szCs w:val="24"/>
              </w:rPr>
            </w:pPr>
            <w:r w:rsidRPr="008A33F1">
              <w:rPr>
                <w:rFonts w:ascii="Arial" w:hAnsi="Arial" w:cs="Arial"/>
                <w:sz w:val="24"/>
                <w:szCs w:val="24"/>
              </w:rPr>
              <w:t>Option 4</w:t>
            </w:r>
          </w:p>
        </w:tc>
        <w:tc>
          <w:tcPr>
            <w:tcW w:w="4675" w:type="dxa"/>
          </w:tcPr>
          <w:p w:rsidR="005E520B" w:rsidRPr="008A33F1" w:rsidRDefault="005E520B" w:rsidP="00C37513">
            <w:pPr>
              <w:rPr>
                <w:rFonts w:ascii="Arial" w:hAnsi="Arial" w:cs="Arial"/>
                <w:sz w:val="24"/>
                <w:szCs w:val="24"/>
              </w:rPr>
            </w:pPr>
            <w:r w:rsidRPr="008A33F1">
              <w:rPr>
                <w:rFonts w:ascii="Arial" w:hAnsi="Arial" w:cs="Arial"/>
                <w:sz w:val="24"/>
                <w:szCs w:val="24"/>
              </w:rPr>
              <w:t>2 months</w:t>
            </w:r>
          </w:p>
        </w:tc>
      </w:tr>
    </w:tbl>
    <w:p w:rsidR="007E1069" w:rsidRDefault="007E1069" w:rsidP="005E520B">
      <w:pPr>
        <w:rPr>
          <w:rFonts w:ascii="Arial" w:hAnsi="Arial" w:cs="Arial"/>
          <w:sz w:val="24"/>
          <w:szCs w:val="24"/>
        </w:rPr>
      </w:pPr>
    </w:p>
    <w:p w:rsidR="00EA5307" w:rsidRPr="008A33F1" w:rsidRDefault="005E520B" w:rsidP="005E520B">
      <w:pPr>
        <w:rPr>
          <w:rFonts w:ascii="Arial" w:hAnsi="Arial" w:cs="Arial"/>
          <w:sz w:val="24"/>
          <w:szCs w:val="24"/>
        </w:rPr>
      </w:pPr>
      <w:r w:rsidRPr="008A33F1">
        <w:rPr>
          <w:rFonts w:ascii="Arial" w:hAnsi="Arial" w:cs="Arial"/>
          <w:sz w:val="24"/>
          <w:szCs w:val="24"/>
        </w:rPr>
        <w:tab/>
      </w:r>
    </w:p>
    <w:p w:rsidR="005E520B" w:rsidRPr="007B75BD" w:rsidRDefault="005E520B" w:rsidP="007B75BD">
      <w:pPr>
        <w:pStyle w:val="Heading2"/>
        <w:rPr>
          <w:rFonts w:ascii="Arial" w:hAnsi="Arial" w:cs="Arial"/>
          <w:color w:val="70AD47" w:themeColor="accent6"/>
          <w:sz w:val="36"/>
          <w:szCs w:val="36"/>
        </w:rPr>
      </w:pPr>
      <w:bookmarkStart w:id="31" w:name="_Toc9726578"/>
      <w:r w:rsidRPr="007B75BD">
        <w:rPr>
          <w:rFonts w:ascii="Arial" w:hAnsi="Arial" w:cs="Arial"/>
          <w:color w:val="70AD47" w:themeColor="accent6"/>
          <w:sz w:val="36"/>
          <w:szCs w:val="36"/>
        </w:rPr>
        <w:t>Bangladesh dairy capacity and Availability:</w:t>
      </w:r>
      <w:bookmarkEnd w:id="31"/>
    </w:p>
    <w:p w:rsidR="00D75A3D" w:rsidRPr="00D75A3D" w:rsidRDefault="00D75A3D" w:rsidP="00D75A3D"/>
    <w:p w:rsidR="005E520B" w:rsidRPr="008A33F1" w:rsidRDefault="005E520B" w:rsidP="00D7708A">
      <w:pPr>
        <w:jc w:val="center"/>
        <w:rPr>
          <w:rFonts w:ascii="Arial" w:hAnsi="Arial" w:cs="Arial"/>
          <w:sz w:val="24"/>
          <w:szCs w:val="24"/>
        </w:rPr>
      </w:pPr>
      <w:r w:rsidRPr="008A33F1">
        <w:rPr>
          <w:rFonts w:ascii="Arial" w:hAnsi="Arial" w:cs="Arial"/>
          <w:noProof/>
          <w:sz w:val="24"/>
          <w:szCs w:val="24"/>
          <w:lang w:bidi="ar-SA"/>
        </w:rPr>
        <w:drawing>
          <wp:inline distT="0" distB="0" distL="0" distR="0" wp14:anchorId="1763D763">
            <wp:extent cx="4239260" cy="2105025"/>
            <wp:effectExtent l="0" t="0" r="889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39260" cy="2105025"/>
                    </a:xfrm>
                    <a:prstGeom prst="rect">
                      <a:avLst/>
                    </a:prstGeom>
                    <a:noFill/>
                  </pic:spPr>
                </pic:pic>
              </a:graphicData>
            </a:graphic>
          </wp:inline>
        </w:drawing>
      </w:r>
    </w:p>
    <w:p w:rsidR="005E520B" w:rsidRDefault="005E520B" w:rsidP="005E520B">
      <w:pPr>
        <w:rPr>
          <w:rFonts w:ascii="Arial" w:hAnsi="Arial" w:cs="Arial"/>
          <w:sz w:val="24"/>
          <w:szCs w:val="24"/>
        </w:rPr>
      </w:pPr>
    </w:p>
    <w:p w:rsidR="00D75A3D" w:rsidRPr="008A33F1" w:rsidRDefault="00D75A3D" w:rsidP="005E520B">
      <w:pPr>
        <w:rPr>
          <w:rFonts w:ascii="Arial" w:hAnsi="Arial" w:cs="Arial"/>
          <w:sz w:val="24"/>
          <w:szCs w:val="24"/>
        </w:rPr>
      </w:pPr>
    </w:p>
    <w:p w:rsidR="00A735EE" w:rsidRDefault="005E520B" w:rsidP="00803032">
      <w:pPr>
        <w:pStyle w:val="ListParagraph"/>
        <w:numPr>
          <w:ilvl w:val="0"/>
          <w:numId w:val="17"/>
        </w:numPr>
        <w:spacing w:before="120" w:line="360" w:lineRule="auto"/>
        <w:jc w:val="both"/>
        <w:rPr>
          <w:rFonts w:ascii="Arial" w:hAnsi="Arial" w:cs="Arial"/>
          <w:sz w:val="24"/>
          <w:szCs w:val="24"/>
          <w:lang w:bidi="ar-SA"/>
        </w:rPr>
      </w:pPr>
      <w:proofErr w:type="spellStart"/>
      <w:r w:rsidRPr="00A735EE">
        <w:rPr>
          <w:rFonts w:ascii="Arial" w:hAnsi="Arial" w:cs="Arial"/>
          <w:sz w:val="24"/>
          <w:szCs w:val="24"/>
          <w:lang w:bidi="ar-SA"/>
        </w:rPr>
        <w:t>Arla</w:t>
      </w:r>
      <w:proofErr w:type="spellEnd"/>
      <w:r w:rsidRPr="00A735EE">
        <w:rPr>
          <w:rFonts w:ascii="Arial" w:hAnsi="Arial" w:cs="Arial"/>
          <w:sz w:val="24"/>
          <w:szCs w:val="24"/>
          <w:lang w:bidi="ar-SA"/>
        </w:rPr>
        <w:t xml:space="preserve"> can increase business activities in Bangladesh because here we can see that the growth will be increased day by day, </w:t>
      </w:r>
      <w:proofErr w:type="spellStart"/>
      <w:r w:rsidR="00A735EE">
        <w:rPr>
          <w:rFonts w:ascii="Arial" w:hAnsi="Arial" w:cs="Arial"/>
          <w:sz w:val="24"/>
          <w:szCs w:val="24"/>
          <w:lang w:bidi="ar-SA"/>
        </w:rPr>
        <w:t>Arla</w:t>
      </w:r>
      <w:proofErr w:type="spellEnd"/>
      <w:r w:rsidR="00A735EE">
        <w:rPr>
          <w:rFonts w:ascii="Arial" w:hAnsi="Arial" w:cs="Arial"/>
          <w:sz w:val="24"/>
          <w:szCs w:val="24"/>
          <w:lang w:bidi="ar-SA"/>
        </w:rPr>
        <w:t xml:space="preserve"> has to keep in consider that the growth does not have any adverse impact in the local people and local market. </w:t>
      </w:r>
    </w:p>
    <w:p w:rsidR="00D75A3D" w:rsidRPr="007E1069" w:rsidRDefault="00A735EE" w:rsidP="007E1069">
      <w:pPr>
        <w:pStyle w:val="ListParagraph"/>
        <w:numPr>
          <w:ilvl w:val="0"/>
          <w:numId w:val="26"/>
        </w:numPr>
        <w:rPr>
          <w:rFonts w:ascii="Arial" w:hAnsi="Arial" w:cs="Arial"/>
          <w:sz w:val="24"/>
          <w:szCs w:val="24"/>
        </w:rPr>
      </w:pPr>
      <w:proofErr w:type="spellStart"/>
      <w:r w:rsidRPr="007E1069">
        <w:rPr>
          <w:rFonts w:ascii="Arial" w:hAnsi="Arial" w:cs="Arial"/>
          <w:sz w:val="24"/>
          <w:szCs w:val="24"/>
        </w:rPr>
        <w:t>Arla</w:t>
      </w:r>
      <w:proofErr w:type="spellEnd"/>
      <w:r w:rsidRPr="007E1069">
        <w:rPr>
          <w:rFonts w:ascii="Arial" w:hAnsi="Arial" w:cs="Arial"/>
          <w:sz w:val="24"/>
          <w:szCs w:val="24"/>
        </w:rPr>
        <w:t xml:space="preserve"> foods Bangladesh can directly linked with the local consumer and can contribute on </w:t>
      </w:r>
      <w:r w:rsidR="007E1069" w:rsidRPr="007E1069">
        <w:rPr>
          <w:rFonts w:ascii="Arial" w:hAnsi="Arial" w:cs="Arial"/>
          <w:sz w:val="24"/>
          <w:szCs w:val="24"/>
        </w:rPr>
        <w:t>nutrition, health of their consumers. It also can ensure the availability of their product for most vulnerable areas.</w:t>
      </w:r>
    </w:p>
    <w:p w:rsidR="00D75A3D" w:rsidRDefault="00D75A3D" w:rsidP="00D75A3D">
      <w:pPr>
        <w:rPr>
          <w:rFonts w:ascii="Arial" w:hAnsi="Arial" w:cs="Arial"/>
          <w:sz w:val="24"/>
          <w:szCs w:val="24"/>
        </w:rPr>
      </w:pPr>
    </w:p>
    <w:p w:rsidR="00D75A3D" w:rsidRDefault="00D75A3D" w:rsidP="00D75A3D">
      <w:pPr>
        <w:rPr>
          <w:rFonts w:ascii="Arial" w:hAnsi="Arial" w:cs="Arial"/>
          <w:sz w:val="24"/>
          <w:szCs w:val="24"/>
        </w:rPr>
      </w:pPr>
    </w:p>
    <w:p w:rsidR="00D75A3D" w:rsidRDefault="00D75A3D" w:rsidP="00D75A3D">
      <w:pPr>
        <w:rPr>
          <w:rFonts w:ascii="Arial" w:hAnsi="Arial" w:cs="Arial"/>
          <w:sz w:val="24"/>
          <w:szCs w:val="24"/>
        </w:rPr>
      </w:pPr>
    </w:p>
    <w:p w:rsidR="00D75A3D" w:rsidRPr="00D75A3D" w:rsidRDefault="00D75A3D" w:rsidP="00D75A3D">
      <w:pPr>
        <w:rPr>
          <w:rFonts w:ascii="Arial" w:hAnsi="Arial" w:cs="Arial"/>
          <w:sz w:val="24"/>
          <w:szCs w:val="24"/>
        </w:rPr>
      </w:pPr>
    </w:p>
    <w:p w:rsidR="00100021" w:rsidRPr="007B75BD" w:rsidRDefault="00D7708A" w:rsidP="007B75BD">
      <w:pPr>
        <w:pStyle w:val="Heading2"/>
        <w:rPr>
          <w:rFonts w:ascii="Arial" w:hAnsi="Arial" w:cs="Arial"/>
          <w:color w:val="70AD47" w:themeColor="accent6"/>
          <w:sz w:val="36"/>
          <w:szCs w:val="36"/>
        </w:rPr>
      </w:pPr>
      <w:bookmarkStart w:id="32" w:name="_Toc9726579"/>
      <w:proofErr w:type="spellStart"/>
      <w:r w:rsidRPr="007B75BD">
        <w:rPr>
          <w:rFonts w:ascii="Arial" w:hAnsi="Arial" w:cs="Arial"/>
          <w:color w:val="70AD47" w:themeColor="accent6"/>
          <w:sz w:val="36"/>
          <w:szCs w:val="36"/>
        </w:rPr>
        <w:lastRenderedPageBreak/>
        <w:t>Arla’s</w:t>
      </w:r>
      <w:proofErr w:type="spellEnd"/>
      <w:r w:rsidRPr="007B75BD">
        <w:rPr>
          <w:rFonts w:ascii="Arial" w:hAnsi="Arial" w:cs="Arial"/>
          <w:color w:val="70AD47" w:themeColor="accent6"/>
          <w:sz w:val="36"/>
          <w:szCs w:val="36"/>
        </w:rPr>
        <w:t xml:space="preserve"> </w:t>
      </w:r>
      <w:r w:rsidR="00DC7ED4" w:rsidRPr="007B75BD">
        <w:rPr>
          <w:rFonts w:ascii="Arial" w:hAnsi="Arial" w:cs="Arial"/>
          <w:color w:val="70AD47" w:themeColor="accent6"/>
          <w:sz w:val="36"/>
          <w:szCs w:val="36"/>
        </w:rPr>
        <w:t>targeted</w:t>
      </w:r>
      <w:r w:rsidRPr="007B75BD">
        <w:rPr>
          <w:rFonts w:ascii="Arial" w:hAnsi="Arial" w:cs="Arial"/>
          <w:color w:val="70AD47" w:themeColor="accent6"/>
          <w:sz w:val="36"/>
          <w:szCs w:val="36"/>
        </w:rPr>
        <w:t xml:space="preserve"> volumes</w:t>
      </w:r>
      <w:r w:rsidR="00100021" w:rsidRPr="007B75BD">
        <w:rPr>
          <w:rFonts w:ascii="Arial" w:hAnsi="Arial" w:cs="Arial"/>
          <w:color w:val="70AD47" w:themeColor="accent6"/>
          <w:sz w:val="36"/>
          <w:szCs w:val="36"/>
        </w:rPr>
        <w:t>:</w:t>
      </w:r>
      <w:bookmarkEnd w:id="32"/>
    </w:p>
    <w:p w:rsidR="004A6EB2" w:rsidRDefault="005E520B" w:rsidP="00100021">
      <w:pPr>
        <w:pStyle w:val="Heading1"/>
        <w:ind w:left="360"/>
        <w:rPr>
          <w:rFonts w:ascii="Arial" w:hAnsi="Arial" w:cs="Arial"/>
          <w:color w:val="70AD47" w:themeColor="accent6"/>
          <w:sz w:val="40"/>
          <w:u w:val="single"/>
        </w:rPr>
      </w:pPr>
      <w:r w:rsidRPr="00D7708A">
        <w:rPr>
          <w:rFonts w:ascii="Arial" w:hAnsi="Arial" w:cs="Arial"/>
          <w:color w:val="70AD47" w:themeColor="accent6"/>
          <w:sz w:val="40"/>
          <w:u w:val="single"/>
        </w:rPr>
        <w:t xml:space="preserve">      </w:t>
      </w:r>
    </w:p>
    <w:p w:rsidR="00D75A3D" w:rsidRPr="00D7708A" w:rsidRDefault="005E520B" w:rsidP="00100021">
      <w:pPr>
        <w:pStyle w:val="Heading1"/>
        <w:ind w:left="360"/>
        <w:rPr>
          <w:rFonts w:ascii="Arial" w:hAnsi="Arial" w:cs="Arial"/>
          <w:color w:val="70AD47" w:themeColor="accent6"/>
          <w:sz w:val="40"/>
          <w:u w:val="single"/>
        </w:rPr>
      </w:pPr>
      <w:r w:rsidRPr="00D7708A">
        <w:rPr>
          <w:rFonts w:ascii="Arial" w:hAnsi="Arial" w:cs="Arial"/>
          <w:color w:val="70AD47" w:themeColor="accent6"/>
          <w:sz w:val="40"/>
          <w:u w:val="single"/>
        </w:rPr>
        <w:t xml:space="preserve">      </w:t>
      </w:r>
    </w:p>
    <w:p w:rsidR="00D75A3D" w:rsidRDefault="005E520B" w:rsidP="007B75BD">
      <w:pPr>
        <w:jc w:val="center"/>
        <w:rPr>
          <w:rFonts w:ascii="Arial" w:hAnsi="Arial" w:cs="Arial"/>
          <w:sz w:val="24"/>
          <w:szCs w:val="24"/>
        </w:rPr>
      </w:pPr>
      <w:r w:rsidRPr="008A33F1">
        <w:rPr>
          <w:rFonts w:ascii="Arial" w:hAnsi="Arial" w:cs="Arial"/>
          <w:noProof/>
          <w:sz w:val="24"/>
          <w:szCs w:val="24"/>
          <w:lang w:bidi="ar-SA"/>
        </w:rPr>
        <w:drawing>
          <wp:inline distT="0" distB="0" distL="0" distR="0" wp14:anchorId="37E78DA4">
            <wp:extent cx="5010150" cy="19716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10150" cy="1971675"/>
                    </a:xfrm>
                    <a:prstGeom prst="rect">
                      <a:avLst/>
                    </a:prstGeom>
                    <a:noFill/>
                  </pic:spPr>
                </pic:pic>
              </a:graphicData>
            </a:graphic>
          </wp:inline>
        </w:drawing>
      </w:r>
    </w:p>
    <w:p w:rsidR="004A6EB2" w:rsidRDefault="004A6EB2" w:rsidP="007B75BD">
      <w:pPr>
        <w:spacing w:before="120" w:line="360" w:lineRule="auto"/>
        <w:jc w:val="both"/>
        <w:rPr>
          <w:rFonts w:ascii="Arial" w:hAnsi="Arial" w:cs="Arial"/>
          <w:sz w:val="24"/>
          <w:szCs w:val="24"/>
          <w:lang w:bidi="ar-SA"/>
        </w:rPr>
      </w:pPr>
    </w:p>
    <w:p w:rsidR="004A6EB2" w:rsidRDefault="004A6EB2" w:rsidP="007B75BD">
      <w:pPr>
        <w:spacing w:before="120" w:line="360" w:lineRule="auto"/>
        <w:jc w:val="both"/>
        <w:rPr>
          <w:rFonts w:ascii="Arial" w:hAnsi="Arial" w:cs="Arial"/>
          <w:sz w:val="24"/>
          <w:szCs w:val="24"/>
          <w:lang w:bidi="ar-SA"/>
        </w:rPr>
      </w:pPr>
    </w:p>
    <w:p w:rsidR="009C51D5" w:rsidRDefault="005E520B" w:rsidP="007B75BD">
      <w:pPr>
        <w:spacing w:before="120" w:line="360" w:lineRule="auto"/>
        <w:jc w:val="both"/>
        <w:rPr>
          <w:rFonts w:ascii="Arial" w:hAnsi="Arial" w:cs="Arial"/>
          <w:sz w:val="24"/>
          <w:szCs w:val="24"/>
          <w:lang w:bidi="ar-SA"/>
        </w:rPr>
      </w:pPr>
      <w:r w:rsidRPr="008A33F1">
        <w:rPr>
          <w:rFonts w:ascii="Arial" w:hAnsi="Arial" w:cs="Arial"/>
          <w:sz w:val="24"/>
          <w:szCs w:val="24"/>
          <w:lang w:bidi="ar-SA"/>
        </w:rPr>
        <w:t xml:space="preserve">The targeted segment is growing fast so </w:t>
      </w:r>
      <w:proofErr w:type="spellStart"/>
      <w:r w:rsidRPr="008A33F1">
        <w:rPr>
          <w:rFonts w:ascii="Arial" w:hAnsi="Arial" w:cs="Arial"/>
          <w:sz w:val="24"/>
          <w:szCs w:val="24"/>
          <w:lang w:bidi="ar-SA"/>
        </w:rPr>
        <w:t>Arla</w:t>
      </w:r>
      <w:proofErr w:type="spellEnd"/>
      <w:r w:rsidRPr="008A33F1">
        <w:rPr>
          <w:rFonts w:ascii="Arial" w:hAnsi="Arial" w:cs="Arial"/>
          <w:sz w:val="24"/>
          <w:szCs w:val="24"/>
          <w:lang w:bidi="ar-SA"/>
        </w:rPr>
        <w:t xml:space="preserve"> needs to satisfy them with their variants of Milk. As </w:t>
      </w:r>
      <w:proofErr w:type="spellStart"/>
      <w:r w:rsidRPr="008A33F1">
        <w:rPr>
          <w:rFonts w:ascii="Arial" w:hAnsi="Arial" w:cs="Arial"/>
          <w:sz w:val="24"/>
          <w:szCs w:val="24"/>
          <w:lang w:bidi="ar-SA"/>
        </w:rPr>
        <w:t>Arla</w:t>
      </w:r>
      <w:proofErr w:type="spellEnd"/>
      <w:r w:rsidRPr="008A33F1">
        <w:rPr>
          <w:rFonts w:ascii="Arial" w:hAnsi="Arial" w:cs="Arial"/>
          <w:sz w:val="24"/>
          <w:szCs w:val="24"/>
          <w:lang w:bidi="ar-SA"/>
        </w:rPr>
        <w:t xml:space="preserve"> targeted that they will increase their production which will cover 75% target within 2022.As we see in the graph, If the production increased by 28000 ton every year so it will be not possible for any </w:t>
      </w:r>
      <w:proofErr w:type="spellStart"/>
      <w:r w:rsidRPr="008A33F1">
        <w:rPr>
          <w:rFonts w:ascii="Arial" w:hAnsi="Arial" w:cs="Arial"/>
          <w:sz w:val="24"/>
          <w:szCs w:val="24"/>
          <w:lang w:bidi="ar-SA"/>
        </w:rPr>
        <w:t>Arla</w:t>
      </w:r>
      <w:proofErr w:type="spellEnd"/>
      <w:r w:rsidRPr="008A33F1">
        <w:rPr>
          <w:rFonts w:ascii="Arial" w:hAnsi="Arial" w:cs="Arial"/>
          <w:sz w:val="24"/>
          <w:szCs w:val="24"/>
          <w:lang w:bidi="ar-SA"/>
        </w:rPr>
        <w:t xml:space="preserve"> Bangladesh to import in more than 20000 ton every year and manufactures will not permit it.</w:t>
      </w:r>
    </w:p>
    <w:p w:rsidR="007B75BD" w:rsidRDefault="007B75BD" w:rsidP="007B75BD">
      <w:pPr>
        <w:spacing w:before="120" w:line="360" w:lineRule="auto"/>
        <w:jc w:val="both"/>
        <w:rPr>
          <w:rFonts w:ascii="Arial" w:hAnsi="Arial" w:cs="Arial"/>
          <w:sz w:val="24"/>
          <w:szCs w:val="24"/>
          <w:lang w:bidi="ar-SA"/>
        </w:rPr>
      </w:pPr>
    </w:p>
    <w:p w:rsidR="007B75BD" w:rsidRDefault="007B75BD" w:rsidP="007B75BD">
      <w:pPr>
        <w:spacing w:before="120" w:line="360" w:lineRule="auto"/>
        <w:jc w:val="both"/>
        <w:rPr>
          <w:rFonts w:ascii="Arial" w:hAnsi="Arial" w:cs="Arial"/>
          <w:sz w:val="24"/>
          <w:szCs w:val="24"/>
          <w:lang w:bidi="ar-SA"/>
        </w:rPr>
      </w:pPr>
    </w:p>
    <w:p w:rsidR="007B75BD" w:rsidRDefault="007B75BD" w:rsidP="007B75BD">
      <w:pPr>
        <w:spacing w:before="120" w:line="360" w:lineRule="auto"/>
        <w:jc w:val="both"/>
        <w:rPr>
          <w:rFonts w:ascii="Arial" w:hAnsi="Arial" w:cs="Arial"/>
          <w:sz w:val="24"/>
          <w:szCs w:val="24"/>
          <w:lang w:bidi="ar-SA"/>
        </w:rPr>
      </w:pPr>
    </w:p>
    <w:p w:rsidR="007B75BD" w:rsidRDefault="007B75BD" w:rsidP="007B75BD">
      <w:pPr>
        <w:spacing w:before="120" w:line="360" w:lineRule="auto"/>
        <w:jc w:val="both"/>
        <w:rPr>
          <w:rFonts w:ascii="Arial" w:hAnsi="Arial" w:cs="Arial"/>
          <w:sz w:val="24"/>
          <w:szCs w:val="24"/>
          <w:lang w:bidi="ar-SA"/>
        </w:rPr>
      </w:pPr>
    </w:p>
    <w:p w:rsidR="007B75BD" w:rsidRDefault="007B75BD" w:rsidP="007B75BD">
      <w:pPr>
        <w:spacing w:before="120" w:line="360" w:lineRule="auto"/>
        <w:jc w:val="both"/>
        <w:rPr>
          <w:rFonts w:ascii="Arial" w:hAnsi="Arial" w:cs="Arial"/>
          <w:sz w:val="24"/>
          <w:szCs w:val="24"/>
          <w:lang w:bidi="ar-SA"/>
        </w:rPr>
      </w:pPr>
    </w:p>
    <w:p w:rsidR="007B75BD" w:rsidRDefault="007B75BD" w:rsidP="007B75BD">
      <w:pPr>
        <w:spacing w:before="120" w:line="360" w:lineRule="auto"/>
        <w:jc w:val="both"/>
        <w:rPr>
          <w:rFonts w:ascii="Arial" w:hAnsi="Arial" w:cs="Arial"/>
          <w:sz w:val="24"/>
          <w:szCs w:val="24"/>
          <w:lang w:bidi="ar-SA"/>
        </w:rPr>
      </w:pPr>
    </w:p>
    <w:p w:rsidR="007B75BD" w:rsidRDefault="007B75BD" w:rsidP="007B75BD">
      <w:pPr>
        <w:spacing w:before="120" w:line="360" w:lineRule="auto"/>
        <w:jc w:val="both"/>
        <w:rPr>
          <w:rFonts w:ascii="Arial" w:hAnsi="Arial" w:cs="Arial"/>
          <w:sz w:val="24"/>
          <w:szCs w:val="24"/>
          <w:lang w:bidi="ar-SA"/>
        </w:rPr>
      </w:pPr>
    </w:p>
    <w:p w:rsidR="007B75BD" w:rsidRDefault="007B75BD" w:rsidP="007B75BD">
      <w:pPr>
        <w:spacing w:before="120" w:line="360" w:lineRule="auto"/>
        <w:jc w:val="both"/>
        <w:rPr>
          <w:rFonts w:ascii="Arial" w:hAnsi="Arial" w:cs="Arial"/>
          <w:sz w:val="24"/>
          <w:szCs w:val="24"/>
          <w:lang w:bidi="ar-SA"/>
        </w:rPr>
      </w:pPr>
    </w:p>
    <w:p w:rsidR="007B75BD" w:rsidRDefault="007B75BD" w:rsidP="007B75BD">
      <w:pPr>
        <w:spacing w:before="120" w:line="360" w:lineRule="auto"/>
        <w:jc w:val="both"/>
        <w:rPr>
          <w:rFonts w:ascii="Arial" w:hAnsi="Arial" w:cs="Arial"/>
          <w:sz w:val="24"/>
          <w:szCs w:val="24"/>
          <w:lang w:bidi="ar-SA"/>
        </w:rPr>
      </w:pPr>
    </w:p>
    <w:p w:rsidR="007B75BD" w:rsidRDefault="007B75BD">
      <w:pPr>
        <w:rPr>
          <w:rFonts w:ascii="Arial" w:hAnsi="Arial" w:cs="Arial"/>
          <w:sz w:val="24"/>
          <w:szCs w:val="24"/>
          <w:lang w:bidi="ar-SA"/>
        </w:rPr>
      </w:pPr>
    </w:p>
    <w:p w:rsidR="007B75BD" w:rsidRDefault="007B75BD">
      <w:pPr>
        <w:rPr>
          <w:rFonts w:ascii="Arial" w:hAnsi="Arial" w:cs="Arial"/>
          <w:sz w:val="24"/>
          <w:szCs w:val="24"/>
          <w:lang w:bidi="ar-SA"/>
        </w:rPr>
      </w:pPr>
    </w:p>
    <w:p w:rsidR="007B75BD" w:rsidRDefault="007B75BD" w:rsidP="007B75BD">
      <w:pPr>
        <w:pStyle w:val="Heading1"/>
        <w:spacing w:before="360"/>
        <w:jc w:val="center"/>
        <w:rPr>
          <w:rFonts w:ascii="Arial" w:eastAsia="Adobe Gothic Std B" w:hAnsi="Arial" w:cs="Arial"/>
          <w:b/>
          <w:bCs/>
          <w:color w:val="auto"/>
          <w:sz w:val="144"/>
          <w:szCs w:val="144"/>
          <w:lang w:bidi="ar-SA"/>
        </w:rPr>
      </w:pPr>
    </w:p>
    <w:p w:rsidR="007B75BD" w:rsidRDefault="007B75BD" w:rsidP="007B75BD">
      <w:pPr>
        <w:pStyle w:val="Heading1"/>
        <w:spacing w:before="360"/>
        <w:jc w:val="center"/>
        <w:rPr>
          <w:rFonts w:ascii="Arial" w:eastAsia="Adobe Gothic Std B" w:hAnsi="Arial" w:cs="Arial"/>
          <w:b/>
          <w:bCs/>
          <w:color w:val="auto"/>
          <w:sz w:val="144"/>
          <w:szCs w:val="144"/>
          <w:lang w:bidi="ar-SA"/>
        </w:rPr>
      </w:pPr>
      <w:bookmarkStart w:id="33" w:name="_Toc9726580"/>
      <w:r>
        <w:rPr>
          <w:rFonts w:ascii="Arial" w:eastAsia="Adobe Gothic Std B" w:hAnsi="Arial" w:cs="Arial"/>
          <w:b/>
          <w:bCs/>
          <w:color w:val="auto"/>
          <w:sz w:val="144"/>
          <w:szCs w:val="144"/>
          <w:lang w:bidi="ar-SA"/>
        </w:rPr>
        <w:t>Chapter 4</w:t>
      </w:r>
      <w:bookmarkEnd w:id="33"/>
      <w:r w:rsidRPr="007B75BD">
        <w:rPr>
          <w:rFonts w:ascii="Arial" w:eastAsia="Adobe Gothic Std B" w:hAnsi="Arial" w:cs="Arial"/>
          <w:b/>
          <w:bCs/>
          <w:color w:val="auto"/>
          <w:sz w:val="144"/>
          <w:szCs w:val="144"/>
          <w:lang w:bidi="ar-SA"/>
        </w:rPr>
        <w:t xml:space="preserve"> </w:t>
      </w:r>
    </w:p>
    <w:p w:rsidR="0093650B" w:rsidRDefault="0093650B" w:rsidP="0093650B">
      <w:pPr>
        <w:rPr>
          <w:lang w:bidi="ar-SA"/>
        </w:rPr>
      </w:pPr>
    </w:p>
    <w:p w:rsidR="0093650B" w:rsidRDefault="0093650B" w:rsidP="0093650B">
      <w:pPr>
        <w:rPr>
          <w:lang w:bidi="ar-SA"/>
        </w:rPr>
      </w:pPr>
    </w:p>
    <w:p w:rsidR="0093650B" w:rsidRPr="0093650B" w:rsidRDefault="0093650B" w:rsidP="0093650B">
      <w:pPr>
        <w:rPr>
          <w:lang w:bidi="ar-SA"/>
        </w:rPr>
      </w:pPr>
    </w:p>
    <w:p w:rsidR="007B75BD" w:rsidRPr="007B75BD" w:rsidRDefault="007B75BD" w:rsidP="007B75BD">
      <w:pPr>
        <w:pStyle w:val="Heading1"/>
        <w:spacing w:before="360"/>
        <w:jc w:val="center"/>
        <w:rPr>
          <w:rFonts w:ascii="Arial" w:hAnsi="Arial" w:cs="Arial"/>
          <w:b/>
          <w:bCs/>
          <w:color w:val="auto"/>
          <w:sz w:val="72"/>
          <w:szCs w:val="72"/>
        </w:rPr>
      </w:pPr>
      <w:bookmarkStart w:id="34" w:name="_Toc9726581"/>
      <w:r w:rsidRPr="007B75BD">
        <w:rPr>
          <w:rFonts w:ascii="Arial" w:hAnsi="Arial" w:cs="Arial"/>
          <w:b/>
          <w:bCs/>
          <w:color w:val="auto"/>
          <w:sz w:val="72"/>
          <w:szCs w:val="72"/>
        </w:rPr>
        <w:t>Findings and Analysis</w:t>
      </w:r>
      <w:bookmarkEnd w:id="34"/>
    </w:p>
    <w:p w:rsidR="007B75BD" w:rsidRDefault="007B75BD" w:rsidP="007B75BD">
      <w:pPr>
        <w:spacing w:before="120" w:line="360" w:lineRule="auto"/>
        <w:jc w:val="both"/>
        <w:rPr>
          <w:rFonts w:ascii="Arial" w:hAnsi="Arial" w:cs="Arial"/>
          <w:sz w:val="24"/>
          <w:szCs w:val="24"/>
          <w:lang w:bidi="ar-SA"/>
        </w:rPr>
      </w:pPr>
    </w:p>
    <w:p w:rsidR="007B75BD" w:rsidRDefault="007B75BD" w:rsidP="007B75BD">
      <w:pPr>
        <w:spacing w:before="120" w:line="360" w:lineRule="auto"/>
        <w:jc w:val="both"/>
        <w:rPr>
          <w:rFonts w:ascii="Arial" w:hAnsi="Arial" w:cs="Arial"/>
          <w:sz w:val="24"/>
          <w:szCs w:val="24"/>
          <w:lang w:bidi="ar-SA"/>
        </w:rPr>
      </w:pPr>
    </w:p>
    <w:p w:rsidR="007B75BD" w:rsidRDefault="007B75BD" w:rsidP="007B75BD">
      <w:pPr>
        <w:spacing w:before="120" w:line="360" w:lineRule="auto"/>
        <w:jc w:val="both"/>
        <w:rPr>
          <w:rFonts w:ascii="Arial" w:hAnsi="Arial" w:cs="Arial"/>
          <w:sz w:val="24"/>
          <w:szCs w:val="24"/>
          <w:lang w:bidi="ar-SA"/>
        </w:rPr>
      </w:pPr>
    </w:p>
    <w:p w:rsidR="007B75BD" w:rsidRDefault="007B75BD" w:rsidP="007B75BD">
      <w:pPr>
        <w:spacing w:before="120" w:line="360" w:lineRule="auto"/>
        <w:jc w:val="both"/>
        <w:rPr>
          <w:rFonts w:ascii="Arial" w:hAnsi="Arial" w:cs="Arial"/>
          <w:sz w:val="24"/>
          <w:szCs w:val="24"/>
          <w:lang w:bidi="ar-SA"/>
        </w:rPr>
      </w:pPr>
    </w:p>
    <w:p w:rsidR="007B75BD" w:rsidRDefault="007B75BD" w:rsidP="007B75BD">
      <w:pPr>
        <w:spacing w:before="120" w:line="360" w:lineRule="auto"/>
        <w:jc w:val="both"/>
        <w:rPr>
          <w:rFonts w:ascii="Arial" w:hAnsi="Arial" w:cs="Arial"/>
          <w:sz w:val="24"/>
          <w:szCs w:val="24"/>
          <w:lang w:bidi="ar-SA"/>
        </w:rPr>
      </w:pPr>
    </w:p>
    <w:p w:rsidR="007B75BD" w:rsidRDefault="007B75BD" w:rsidP="007B75BD">
      <w:pPr>
        <w:spacing w:before="120" w:line="360" w:lineRule="auto"/>
        <w:jc w:val="both"/>
        <w:rPr>
          <w:rFonts w:ascii="Arial" w:hAnsi="Arial" w:cs="Arial"/>
          <w:sz w:val="24"/>
          <w:szCs w:val="24"/>
          <w:lang w:bidi="ar-SA"/>
        </w:rPr>
      </w:pPr>
    </w:p>
    <w:p w:rsidR="007B75BD" w:rsidRDefault="007B75BD" w:rsidP="007B75BD">
      <w:pPr>
        <w:spacing w:before="120" w:line="360" w:lineRule="auto"/>
        <w:jc w:val="both"/>
        <w:rPr>
          <w:rFonts w:ascii="Arial" w:hAnsi="Arial" w:cs="Arial"/>
          <w:sz w:val="24"/>
          <w:szCs w:val="24"/>
          <w:lang w:bidi="ar-SA"/>
        </w:rPr>
      </w:pPr>
    </w:p>
    <w:p w:rsidR="007B75BD" w:rsidRPr="008A33F1" w:rsidRDefault="007B75BD" w:rsidP="007B75BD">
      <w:pPr>
        <w:spacing w:before="120" w:line="360" w:lineRule="auto"/>
        <w:jc w:val="both"/>
        <w:rPr>
          <w:rFonts w:ascii="Arial" w:hAnsi="Arial" w:cs="Arial"/>
          <w:sz w:val="24"/>
          <w:szCs w:val="24"/>
          <w:lang w:bidi="ar-SA"/>
        </w:rPr>
      </w:pPr>
    </w:p>
    <w:p w:rsidR="00D75A3D" w:rsidRPr="007B75BD" w:rsidRDefault="009C51D5" w:rsidP="007B75BD">
      <w:pPr>
        <w:pStyle w:val="Heading2"/>
        <w:rPr>
          <w:rFonts w:ascii="Arial" w:hAnsi="Arial" w:cs="Arial"/>
          <w:color w:val="70AD47" w:themeColor="accent6"/>
          <w:sz w:val="36"/>
          <w:szCs w:val="36"/>
        </w:rPr>
      </w:pPr>
      <w:bookmarkStart w:id="35" w:name="_Toc9726582"/>
      <w:r w:rsidRPr="007B75BD">
        <w:rPr>
          <w:rFonts w:ascii="Arial" w:hAnsi="Arial" w:cs="Arial"/>
          <w:color w:val="70AD47" w:themeColor="accent6"/>
          <w:sz w:val="36"/>
          <w:szCs w:val="36"/>
        </w:rPr>
        <w:lastRenderedPageBreak/>
        <w:t>Estimate and cost benefits</w:t>
      </w:r>
      <w:r w:rsidR="00D75A3D" w:rsidRPr="007B75BD">
        <w:rPr>
          <w:rFonts w:ascii="Arial" w:hAnsi="Arial" w:cs="Arial"/>
          <w:color w:val="70AD47" w:themeColor="accent6"/>
          <w:sz w:val="36"/>
          <w:szCs w:val="36"/>
        </w:rPr>
        <w:t>:</w:t>
      </w:r>
      <w:bookmarkEnd w:id="35"/>
    </w:p>
    <w:p w:rsidR="00346BA1" w:rsidRDefault="009C51D5" w:rsidP="007B75BD">
      <w:pPr>
        <w:spacing w:before="120" w:line="360" w:lineRule="auto"/>
        <w:jc w:val="both"/>
        <w:rPr>
          <w:rFonts w:ascii="Arial" w:hAnsi="Arial" w:cs="Arial"/>
          <w:sz w:val="24"/>
          <w:szCs w:val="24"/>
          <w:lang w:bidi="ar-SA"/>
        </w:rPr>
      </w:pPr>
      <w:r w:rsidRPr="008A33F1">
        <w:rPr>
          <w:rFonts w:ascii="Arial" w:hAnsi="Arial" w:cs="Arial"/>
          <w:sz w:val="24"/>
          <w:szCs w:val="24"/>
          <w:lang w:bidi="ar-SA"/>
        </w:rPr>
        <w:t xml:space="preserve">This section provides a summary of estimated spending to meet the objectives of local sourcing of </w:t>
      </w:r>
      <w:r w:rsidR="00346BA1" w:rsidRPr="008A33F1">
        <w:rPr>
          <w:rFonts w:ascii="Arial" w:hAnsi="Arial" w:cs="Arial"/>
          <w:sz w:val="24"/>
          <w:szCs w:val="24"/>
          <w:lang w:bidi="ar-SA"/>
        </w:rPr>
        <w:t>milk.</w:t>
      </w:r>
      <w:r w:rsidR="00346BA1">
        <w:rPr>
          <w:rFonts w:ascii="Arial" w:hAnsi="Arial" w:cs="Arial"/>
          <w:sz w:val="24"/>
          <w:szCs w:val="24"/>
          <w:lang w:bidi="ar-SA"/>
        </w:rPr>
        <w:t xml:space="preserve"> Here</w:t>
      </w:r>
      <w:r w:rsidR="00707C6A">
        <w:rPr>
          <w:rFonts w:ascii="Arial" w:hAnsi="Arial" w:cs="Arial"/>
          <w:sz w:val="24"/>
          <w:szCs w:val="24"/>
          <w:lang w:bidi="ar-SA"/>
        </w:rPr>
        <w:t xml:space="preserve"> we have shown a preliminary spending that reflects on the costs for the whole project investment lifecycle. It is presenting the probable funding that is required for the project and budgeting all.</w:t>
      </w:r>
      <w:r w:rsidRPr="008A33F1">
        <w:rPr>
          <w:rFonts w:ascii="Arial" w:hAnsi="Arial" w:cs="Arial"/>
          <w:sz w:val="24"/>
          <w:szCs w:val="24"/>
          <w:lang w:bidi="ar-SA"/>
        </w:rPr>
        <w:t xml:space="preserve"> </w:t>
      </w:r>
      <w:r w:rsidR="00346BA1">
        <w:rPr>
          <w:rFonts w:ascii="Arial" w:hAnsi="Arial" w:cs="Arial"/>
          <w:sz w:val="24"/>
          <w:szCs w:val="24"/>
          <w:lang w:bidi="ar-SA"/>
        </w:rPr>
        <w:t>So</w:t>
      </w:r>
      <w:r w:rsidR="00707C6A">
        <w:rPr>
          <w:rFonts w:ascii="Arial" w:hAnsi="Arial" w:cs="Arial"/>
          <w:sz w:val="24"/>
          <w:szCs w:val="24"/>
          <w:lang w:bidi="ar-SA"/>
        </w:rPr>
        <w:t xml:space="preserve">, </w:t>
      </w:r>
      <w:r w:rsidR="00346BA1">
        <w:rPr>
          <w:rFonts w:ascii="Arial" w:hAnsi="Arial" w:cs="Arial"/>
          <w:sz w:val="24"/>
          <w:szCs w:val="24"/>
          <w:lang w:bidi="ar-SA"/>
        </w:rPr>
        <w:t>it</w:t>
      </w:r>
      <w:r w:rsidR="00707C6A">
        <w:rPr>
          <w:rFonts w:ascii="Arial" w:hAnsi="Arial" w:cs="Arial"/>
          <w:sz w:val="24"/>
          <w:szCs w:val="24"/>
          <w:lang w:bidi="ar-SA"/>
        </w:rPr>
        <w:t xml:space="preserve"> is presenting the costs for the project design, development cost, material cost, operational and consumable for the proposed project. </w:t>
      </w:r>
      <w:r w:rsidRPr="008A33F1">
        <w:rPr>
          <w:rFonts w:ascii="Arial" w:hAnsi="Arial" w:cs="Arial"/>
          <w:sz w:val="24"/>
          <w:szCs w:val="24"/>
          <w:lang w:bidi="ar-SA"/>
        </w:rPr>
        <w:t xml:space="preserve">It analyzed </w:t>
      </w:r>
      <w:r w:rsidR="00707C6A">
        <w:rPr>
          <w:rFonts w:ascii="Arial" w:hAnsi="Arial" w:cs="Arial"/>
          <w:sz w:val="24"/>
          <w:szCs w:val="24"/>
          <w:lang w:bidi="ar-SA"/>
        </w:rPr>
        <w:t>each and every year</w:t>
      </w:r>
      <w:r w:rsidR="00346BA1">
        <w:rPr>
          <w:rFonts w:ascii="Arial" w:hAnsi="Arial" w:cs="Arial"/>
          <w:sz w:val="24"/>
          <w:szCs w:val="24"/>
          <w:lang w:bidi="ar-SA"/>
        </w:rPr>
        <w:t xml:space="preserve"> cost for the project life cycle and it can be offsets by the benefits that gained by this projects.</w:t>
      </w:r>
    </w:p>
    <w:p w:rsidR="00486693" w:rsidRPr="008A33F1" w:rsidRDefault="00346BA1" w:rsidP="007B75BD">
      <w:pPr>
        <w:spacing w:before="120" w:line="360" w:lineRule="auto"/>
        <w:jc w:val="both"/>
        <w:rPr>
          <w:rFonts w:ascii="Arial" w:hAnsi="Arial" w:cs="Arial"/>
          <w:sz w:val="24"/>
          <w:szCs w:val="24"/>
          <w:lang w:bidi="ar-SA"/>
        </w:rPr>
      </w:pPr>
      <w:r>
        <w:rPr>
          <w:rFonts w:ascii="Arial" w:hAnsi="Arial" w:cs="Arial"/>
          <w:sz w:val="24"/>
          <w:szCs w:val="24"/>
          <w:lang w:bidi="ar-SA"/>
        </w:rPr>
        <w:t>While estimating the cost and benefits we need to consider the below assumptions that will help to consider the estimated cost and benefits.</w:t>
      </w:r>
      <w:r w:rsidR="00486693" w:rsidRPr="008A33F1">
        <w:rPr>
          <w:rFonts w:ascii="Arial" w:hAnsi="Arial" w:cs="Arial"/>
          <w:sz w:val="24"/>
          <w:szCs w:val="24"/>
          <w:lang w:bidi="ar-SA"/>
        </w:rPr>
        <w:tab/>
      </w:r>
    </w:p>
    <w:p w:rsidR="00486693" w:rsidRPr="007B75BD" w:rsidRDefault="00486693" w:rsidP="00E433FA">
      <w:pPr>
        <w:pStyle w:val="ListParagraph"/>
        <w:numPr>
          <w:ilvl w:val="0"/>
          <w:numId w:val="18"/>
        </w:numPr>
        <w:spacing w:before="120" w:line="360" w:lineRule="auto"/>
        <w:jc w:val="both"/>
        <w:rPr>
          <w:rFonts w:ascii="Arial" w:hAnsi="Arial" w:cs="Arial"/>
          <w:sz w:val="24"/>
          <w:szCs w:val="24"/>
          <w:lang w:bidi="ar-SA"/>
        </w:rPr>
      </w:pPr>
      <w:r w:rsidRPr="007B75BD">
        <w:rPr>
          <w:rFonts w:ascii="Arial" w:hAnsi="Arial" w:cs="Arial"/>
          <w:sz w:val="24"/>
          <w:szCs w:val="24"/>
          <w:lang w:bidi="ar-SA"/>
        </w:rPr>
        <w:t>Food mile for at least half of the production will be restricted within 10 km</w:t>
      </w:r>
    </w:p>
    <w:p w:rsidR="00486693" w:rsidRPr="007B75BD" w:rsidRDefault="00486693" w:rsidP="00E433FA">
      <w:pPr>
        <w:pStyle w:val="ListParagraph"/>
        <w:numPr>
          <w:ilvl w:val="0"/>
          <w:numId w:val="18"/>
        </w:numPr>
        <w:spacing w:before="120" w:line="360" w:lineRule="auto"/>
        <w:jc w:val="both"/>
        <w:rPr>
          <w:rFonts w:ascii="Arial" w:hAnsi="Arial" w:cs="Arial"/>
          <w:sz w:val="24"/>
          <w:szCs w:val="24"/>
          <w:lang w:bidi="ar-SA"/>
        </w:rPr>
      </w:pPr>
      <w:r w:rsidRPr="007B75BD">
        <w:rPr>
          <w:rFonts w:ascii="Arial" w:hAnsi="Arial" w:cs="Arial"/>
          <w:sz w:val="24"/>
          <w:szCs w:val="24"/>
          <w:lang w:bidi="ar-SA"/>
        </w:rPr>
        <w:t>Plant capacity shall be 3000 to 5000 liter / day</w:t>
      </w:r>
    </w:p>
    <w:p w:rsidR="00E52978" w:rsidRPr="007B75BD" w:rsidRDefault="00486693" w:rsidP="00E433FA">
      <w:pPr>
        <w:pStyle w:val="ListParagraph"/>
        <w:numPr>
          <w:ilvl w:val="0"/>
          <w:numId w:val="18"/>
        </w:numPr>
        <w:spacing w:before="120" w:line="360" w:lineRule="auto"/>
        <w:jc w:val="both"/>
        <w:rPr>
          <w:rFonts w:ascii="Arial" w:hAnsi="Arial" w:cs="Arial"/>
          <w:sz w:val="24"/>
          <w:szCs w:val="24"/>
          <w:lang w:bidi="ar-SA"/>
        </w:rPr>
      </w:pPr>
      <w:r w:rsidRPr="007B75BD">
        <w:rPr>
          <w:rFonts w:ascii="Arial" w:hAnsi="Arial" w:cs="Arial"/>
          <w:sz w:val="24"/>
          <w:szCs w:val="24"/>
          <w:lang w:bidi="ar-SA"/>
        </w:rPr>
        <w:t>Local demand supply gap will not be more than 50%.</w:t>
      </w:r>
    </w:p>
    <w:p w:rsidR="00D75A3D" w:rsidRDefault="00486693" w:rsidP="00E433FA">
      <w:pPr>
        <w:pStyle w:val="ListParagraph"/>
        <w:numPr>
          <w:ilvl w:val="0"/>
          <w:numId w:val="18"/>
        </w:numPr>
        <w:spacing w:before="120" w:line="360" w:lineRule="auto"/>
        <w:jc w:val="both"/>
        <w:rPr>
          <w:rFonts w:ascii="Arial" w:hAnsi="Arial" w:cs="Arial"/>
          <w:sz w:val="24"/>
          <w:szCs w:val="24"/>
          <w:lang w:bidi="ar-SA"/>
        </w:rPr>
      </w:pPr>
      <w:r w:rsidRPr="007B75BD">
        <w:rPr>
          <w:rFonts w:ascii="Arial" w:hAnsi="Arial" w:cs="Arial"/>
          <w:sz w:val="24"/>
          <w:szCs w:val="24"/>
          <w:lang w:bidi="ar-SA"/>
        </w:rPr>
        <w:t>Additional amount will be sold in bigger market</w:t>
      </w:r>
    </w:p>
    <w:p w:rsidR="00DE20A7" w:rsidRDefault="00DE20A7" w:rsidP="00DE20A7">
      <w:pPr>
        <w:pStyle w:val="ListParagraph"/>
        <w:spacing w:before="120" w:line="360" w:lineRule="auto"/>
        <w:jc w:val="both"/>
        <w:rPr>
          <w:rFonts w:ascii="Arial" w:hAnsi="Arial" w:cs="Arial"/>
          <w:sz w:val="24"/>
          <w:szCs w:val="24"/>
          <w:lang w:bidi="ar-SA"/>
        </w:rPr>
      </w:pPr>
    </w:p>
    <w:p w:rsidR="00DE20A7" w:rsidRPr="007B75BD" w:rsidRDefault="00DE20A7" w:rsidP="00DE20A7">
      <w:pPr>
        <w:pStyle w:val="ListParagraph"/>
        <w:spacing w:before="120" w:line="360" w:lineRule="auto"/>
        <w:jc w:val="both"/>
        <w:rPr>
          <w:rFonts w:ascii="Arial" w:hAnsi="Arial" w:cs="Arial"/>
          <w:sz w:val="24"/>
          <w:szCs w:val="24"/>
          <w:lang w:bidi="ar-SA"/>
        </w:rPr>
      </w:pPr>
    </w:p>
    <w:p w:rsidR="009C51D5" w:rsidRPr="007B75BD" w:rsidRDefault="009C51D5" w:rsidP="007B75BD">
      <w:pPr>
        <w:pStyle w:val="Heading2"/>
        <w:rPr>
          <w:rFonts w:ascii="Arial" w:hAnsi="Arial" w:cs="Arial"/>
          <w:color w:val="70AD47" w:themeColor="accent6"/>
          <w:sz w:val="36"/>
          <w:szCs w:val="36"/>
        </w:rPr>
      </w:pPr>
      <w:bookmarkStart w:id="36" w:name="_Toc9726583"/>
      <w:r w:rsidRPr="007B75BD">
        <w:rPr>
          <w:rFonts w:ascii="Arial" w:hAnsi="Arial" w:cs="Arial"/>
          <w:color w:val="70AD47" w:themeColor="accent6"/>
          <w:sz w:val="36"/>
          <w:szCs w:val="36"/>
        </w:rPr>
        <w:t>Development costs (Fixed)</w:t>
      </w:r>
      <w:r w:rsidR="00100021" w:rsidRPr="007B75BD">
        <w:rPr>
          <w:rFonts w:ascii="Arial" w:hAnsi="Arial" w:cs="Arial"/>
          <w:color w:val="70AD47" w:themeColor="accent6"/>
          <w:sz w:val="36"/>
          <w:szCs w:val="36"/>
        </w:rPr>
        <w:t>:</w:t>
      </w:r>
      <w:bookmarkEnd w:id="36"/>
    </w:p>
    <w:p w:rsidR="00D75A3D" w:rsidRDefault="00D75A3D" w:rsidP="009C51D5">
      <w:pPr>
        <w:rPr>
          <w:rFonts w:ascii="Arial" w:hAnsi="Arial" w:cs="Arial"/>
          <w:sz w:val="24"/>
          <w:szCs w:val="24"/>
        </w:rPr>
      </w:pPr>
    </w:p>
    <w:p w:rsidR="00486693" w:rsidRPr="008A33F1" w:rsidRDefault="00486693" w:rsidP="00DE20A7">
      <w:pPr>
        <w:spacing w:before="120" w:line="360" w:lineRule="auto"/>
        <w:jc w:val="both"/>
        <w:rPr>
          <w:rFonts w:ascii="Arial" w:hAnsi="Arial" w:cs="Arial"/>
          <w:sz w:val="24"/>
          <w:szCs w:val="24"/>
          <w:lang w:bidi="ar-SA"/>
        </w:rPr>
      </w:pPr>
      <w:r w:rsidRPr="008A33F1">
        <w:rPr>
          <w:rFonts w:ascii="Arial" w:hAnsi="Arial" w:cs="Arial"/>
          <w:sz w:val="24"/>
          <w:szCs w:val="24"/>
          <w:lang w:bidi="ar-SA"/>
        </w:rPr>
        <w:t xml:space="preserve">Development costs considered as the direct costs accompany incurs during its research and development activities. It is absorbed into the products fixed expenses and distributed into </w:t>
      </w:r>
      <w:r w:rsidR="00D75A3D" w:rsidRPr="008A33F1">
        <w:rPr>
          <w:rFonts w:ascii="Arial" w:hAnsi="Arial" w:cs="Arial"/>
          <w:sz w:val="24"/>
          <w:szCs w:val="24"/>
          <w:lang w:bidi="ar-SA"/>
        </w:rPr>
        <w:t>the</w:t>
      </w:r>
      <w:r w:rsidR="00D75A3D">
        <w:rPr>
          <w:rFonts w:ascii="Arial" w:hAnsi="Arial" w:cs="Arial"/>
          <w:sz w:val="24"/>
          <w:szCs w:val="24"/>
          <w:lang w:bidi="ar-SA"/>
        </w:rPr>
        <w:t xml:space="preserve"> </w:t>
      </w:r>
      <w:r w:rsidR="00100021">
        <w:rPr>
          <w:rFonts w:ascii="Arial" w:hAnsi="Arial" w:cs="Arial"/>
          <w:sz w:val="24"/>
          <w:szCs w:val="24"/>
          <w:lang w:bidi="ar-SA"/>
        </w:rPr>
        <w:t>pa</w:t>
      </w:r>
      <w:r w:rsidR="00D75A3D" w:rsidRPr="008A33F1">
        <w:rPr>
          <w:rFonts w:ascii="Arial" w:hAnsi="Arial" w:cs="Arial"/>
          <w:sz w:val="24"/>
          <w:szCs w:val="24"/>
          <w:lang w:bidi="ar-SA"/>
        </w:rPr>
        <w:t>r</w:t>
      </w:r>
      <w:r w:rsidRPr="008A33F1">
        <w:rPr>
          <w:rFonts w:ascii="Arial" w:hAnsi="Arial" w:cs="Arial"/>
          <w:sz w:val="24"/>
          <w:szCs w:val="24"/>
          <w:lang w:bidi="ar-SA"/>
        </w:rPr>
        <w:t xml:space="preserve"> unit cost. </w:t>
      </w:r>
      <w:r w:rsidR="009C51D5" w:rsidRPr="008A33F1">
        <w:rPr>
          <w:rFonts w:ascii="Arial" w:hAnsi="Arial" w:cs="Arial"/>
          <w:sz w:val="24"/>
          <w:szCs w:val="24"/>
          <w:lang w:bidi="ar-SA"/>
        </w:rPr>
        <w:t>For each option described above cost has been estimated. When determining the overall cost, the calculation includes costs for fixed asset (land, infrastructure, and equipment) and variable cost (personnel, soft equipment, and training).</w:t>
      </w:r>
    </w:p>
    <w:p w:rsidR="00486693" w:rsidRPr="008A33F1" w:rsidRDefault="006E62D8" w:rsidP="00DE20A7">
      <w:pPr>
        <w:spacing w:before="120" w:line="360" w:lineRule="auto"/>
        <w:jc w:val="both"/>
        <w:rPr>
          <w:rFonts w:ascii="Arial" w:hAnsi="Arial" w:cs="Arial"/>
          <w:sz w:val="24"/>
          <w:szCs w:val="24"/>
          <w:lang w:bidi="ar-SA"/>
        </w:rPr>
      </w:pPr>
      <w:r w:rsidRPr="008A33F1">
        <w:rPr>
          <w:rFonts w:ascii="Arial" w:hAnsi="Arial" w:cs="Arial"/>
          <w:sz w:val="24"/>
          <w:szCs w:val="24"/>
          <w:lang w:bidi="ar-SA"/>
        </w:rPr>
        <w:t>Assumption</w:t>
      </w:r>
      <w:r w:rsidR="00486693" w:rsidRPr="008A33F1">
        <w:rPr>
          <w:rFonts w:ascii="Arial" w:hAnsi="Arial" w:cs="Arial"/>
          <w:sz w:val="24"/>
          <w:szCs w:val="24"/>
          <w:lang w:bidi="ar-SA"/>
        </w:rPr>
        <w:t>:</w:t>
      </w:r>
    </w:p>
    <w:p w:rsidR="00486693" w:rsidRPr="00DE20A7" w:rsidRDefault="00486693" w:rsidP="00E433FA">
      <w:pPr>
        <w:pStyle w:val="ListParagraph"/>
        <w:numPr>
          <w:ilvl w:val="0"/>
          <w:numId w:val="19"/>
        </w:numPr>
        <w:spacing w:before="120" w:line="360" w:lineRule="auto"/>
        <w:jc w:val="both"/>
        <w:rPr>
          <w:rFonts w:ascii="Arial" w:hAnsi="Arial" w:cs="Arial"/>
          <w:sz w:val="24"/>
          <w:szCs w:val="24"/>
          <w:lang w:bidi="ar-SA"/>
        </w:rPr>
      </w:pPr>
      <w:r w:rsidRPr="00DE20A7">
        <w:rPr>
          <w:rFonts w:ascii="Arial" w:hAnsi="Arial" w:cs="Arial"/>
          <w:sz w:val="24"/>
          <w:szCs w:val="24"/>
          <w:lang w:bidi="ar-SA"/>
        </w:rPr>
        <w:t>Land</w:t>
      </w:r>
      <w:r w:rsidR="006E62D8" w:rsidRPr="00DE20A7">
        <w:rPr>
          <w:rFonts w:ascii="Arial" w:hAnsi="Arial" w:cs="Arial"/>
          <w:sz w:val="24"/>
          <w:szCs w:val="24"/>
          <w:lang w:bidi="ar-SA"/>
        </w:rPr>
        <w:t xml:space="preserve"> lease</w:t>
      </w:r>
      <w:r w:rsidRPr="00DE20A7">
        <w:rPr>
          <w:rFonts w:ascii="Arial" w:hAnsi="Arial" w:cs="Arial"/>
          <w:sz w:val="24"/>
          <w:szCs w:val="24"/>
          <w:lang w:bidi="ar-SA"/>
        </w:rPr>
        <w:t>- 4000</w:t>
      </w:r>
      <w:r w:rsidR="006E62D8" w:rsidRPr="00DE20A7">
        <w:rPr>
          <w:rFonts w:ascii="Arial" w:hAnsi="Arial" w:cs="Arial"/>
          <w:sz w:val="24"/>
          <w:szCs w:val="24"/>
          <w:lang w:bidi="ar-SA"/>
        </w:rPr>
        <w:t>sft</w:t>
      </w:r>
      <w:r w:rsidRPr="00DE20A7">
        <w:rPr>
          <w:rFonts w:ascii="Arial" w:hAnsi="Arial" w:cs="Arial"/>
          <w:sz w:val="24"/>
          <w:szCs w:val="24"/>
          <w:lang w:bidi="ar-SA"/>
        </w:rPr>
        <w:t xml:space="preserve"> (Rate-2.50€/</w:t>
      </w:r>
      <w:proofErr w:type="spellStart"/>
      <w:r w:rsidRPr="00DE20A7">
        <w:rPr>
          <w:rFonts w:ascii="Arial" w:hAnsi="Arial" w:cs="Arial"/>
          <w:sz w:val="24"/>
          <w:szCs w:val="24"/>
          <w:lang w:bidi="ar-SA"/>
        </w:rPr>
        <w:t>sft</w:t>
      </w:r>
      <w:proofErr w:type="spellEnd"/>
      <w:r w:rsidRPr="00DE20A7">
        <w:rPr>
          <w:rFonts w:ascii="Arial" w:hAnsi="Arial" w:cs="Arial"/>
          <w:sz w:val="24"/>
          <w:szCs w:val="24"/>
          <w:lang w:bidi="ar-SA"/>
        </w:rPr>
        <w:t>)</w:t>
      </w:r>
    </w:p>
    <w:p w:rsidR="009D7ABD" w:rsidRPr="00DE20A7" w:rsidRDefault="009D7ABD" w:rsidP="00E433FA">
      <w:pPr>
        <w:pStyle w:val="ListParagraph"/>
        <w:numPr>
          <w:ilvl w:val="0"/>
          <w:numId w:val="19"/>
        </w:numPr>
        <w:spacing w:before="120" w:line="360" w:lineRule="auto"/>
        <w:jc w:val="both"/>
        <w:rPr>
          <w:rFonts w:ascii="Arial" w:hAnsi="Arial" w:cs="Arial"/>
          <w:sz w:val="24"/>
          <w:szCs w:val="24"/>
          <w:lang w:bidi="ar-SA"/>
        </w:rPr>
      </w:pPr>
      <w:r w:rsidRPr="00DE20A7">
        <w:rPr>
          <w:rFonts w:ascii="Arial" w:hAnsi="Arial" w:cs="Arial"/>
          <w:sz w:val="24"/>
          <w:szCs w:val="24"/>
          <w:lang w:bidi="ar-SA"/>
        </w:rPr>
        <w:t xml:space="preserve">Infrastructure: 2000 </w:t>
      </w:r>
      <w:proofErr w:type="spellStart"/>
      <w:r w:rsidRPr="00DE20A7">
        <w:rPr>
          <w:rFonts w:ascii="Arial" w:hAnsi="Arial" w:cs="Arial"/>
          <w:sz w:val="24"/>
          <w:szCs w:val="24"/>
          <w:lang w:bidi="ar-SA"/>
        </w:rPr>
        <w:t>sft</w:t>
      </w:r>
      <w:proofErr w:type="spellEnd"/>
      <w:r w:rsidRPr="00DE20A7">
        <w:rPr>
          <w:rFonts w:ascii="Arial" w:hAnsi="Arial" w:cs="Arial"/>
          <w:sz w:val="24"/>
          <w:szCs w:val="24"/>
          <w:lang w:bidi="ar-SA"/>
        </w:rPr>
        <w:t xml:space="preserve"> (Rate: 20.00 €/</w:t>
      </w:r>
      <w:proofErr w:type="spellStart"/>
      <w:r w:rsidRPr="00DE20A7">
        <w:rPr>
          <w:rFonts w:ascii="Arial" w:hAnsi="Arial" w:cs="Arial"/>
          <w:sz w:val="24"/>
          <w:szCs w:val="24"/>
          <w:lang w:bidi="ar-SA"/>
        </w:rPr>
        <w:t>sft</w:t>
      </w:r>
      <w:proofErr w:type="spellEnd"/>
      <w:r w:rsidRPr="00DE20A7">
        <w:rPr>
          <w:rFonts w:ascii="Arial" w:hAnsi="Arial" w:cs="Arial"/>
          <w:sz w:val="24"/>
          <w:szCs w:val="24"/>
          <w:lang w:bidi="ar-SA"/>
        </w:rPr>
        <w:t>)</w:t>
      </w:r>
    </w:p>
    <w:p w:rsidR="009D7ABD" w:rsidRPr="00DE20A7" w:rsidRDefault="009D7ABD" w:rsidP="00E433FA">
      <w:pPr>
        <w:pStyle w:val="ListParagraph"/>
        <w:numPr>
          <w:ilvl w:val="0"/>
          <w:numId w:val="19"/>
        </w:numPr>
        <w:spacing w:before="120" w:line="360" w:lineRule="auto"/>
        <w:jc w:val="both"/>
        <w:rPr>
          <w:rFonts w:ascii="Arial" w:hAnsi="Arial" w:cs="Arial"/>
          <w:sz w:val="24"/>
          <w:szCs w:val="24"/>
          <w:lang w:bidi="ar-SA"/>
        </w:rPr>
      </w:pPr>
      <w:r w:rsidRPr="00DE20A7">
        <w:rPr>
          <w:rFonts w:ascii="Arial" w:hAnsi="Arial" w:cs="Arial"/>
          <w:sz w:val="24"/>
          <w:szCs w:val="24"/>
          <w:lang w:bidi="ar-SA"/>
        </w:rPr>
        <w:t>Equipment:</w:t>
      </w:r>
      <w:r w:rsidRPr="00DE20A7">
        <w:rPr>
          <w:rFonts w:ascii="Arial" w:hAnsi="Arial" w:cs="Arial"/>
          <w:sz w:val="24"/>
          <w:szCs w:val="24"/>
          <w:lang w:bidi="ar-SA"/>
        </w:rPr>
        <w:tab/>
        <w:t>One time (150000€)</w:t>
      </w:r>
    </w:p>
    <w:tbl>
      <w:tblPr>
        <w:tblStyle w:val="TableGrid1"/>
        <w:tblpPr w:leftFromText="180" w:rightFromText="180" w:vertAnchor="text" w:horzAnchor="margin" w:tblpY="-5"/>
        <w:tblW w:w="5138" w:type="pct"/>
        <w:tblLook w:val="04A0" w:firstRow="1" w:lastRow="0" w:firstColumn="1" w:lastColumn="0" w:noHBand="0" w:noVBand="1"/>
      </w:tblPr>
      <w:tblGrid>
        <w:gridCol w:w="1635"/>
        <w:gridCol w:w="1336"/>
        <w:gridCol w:w="1189"/>
        <w:gridCol w:w="1189"/>
        <w:gridCol w:w="1191"/>
        <w:gridCol w:w="1409"/>
        <w:gridCol w:w="1891"/>
      </w:tblGrid>
      <w:tr w:rsidR="00274B75" w:rsidRPr="008A33F1" w:rsidTr="001D08E5">
        <w:trPr>
          <w:trHeight w:val="356"/>
        </w:trPr>
        <w:tc>
          <w:tcPr>
            <w:tcW w:w="831" w:type="pct"/>
          </w:tcPr>
          <w:p w:rsidR="00274B75" w:rsidRPr="008A33F1" w:rsidRDefault="00274B75" w:rsidP="00274B75">
            <w:pPr>
              <w:rPr>
                <w:rFonts w:ascii="Arial" w:hAnsi="Arial" w:cs="Arial"/>
                <w:sz w:val="24"/>
                <w:szCs w:val="24"/>
              </w:rPr>
            </w:pPr>
          </w:p>
        </w:tc>
        <w:tc>
          <w:tcPr>
            <w:tcW w:w="679" w:type="pct"/>
            <w:shd w:val="clear" w:color="auto" w:fill="92D050"/>
          </w:tcPr>
          <w:p w:rsidR="00274B75" w:rsidRPr="001D08E5" w:rsidRDefault="00274B75" w:rsidP="00274B75">
            <w:pPr>
              <w:spacing w:after="160" w:line="259" w:lineRule="auto"/>
              <w:rPr>
                <w:rFonts w:ascii="Arial" w:hAnsi="Arial" w:cs="Arial"/>
                <w:color w:val="FFFFFF" w:themeColor="background1"/>
                <w:sz w:val="24"/>
                <w:szCs w:val="24"/>
              </w:rPr>
            </w:pPr>
            <w:r w:rsidRPr="001D08E5">
              <w:rPr>
                <w:rFonts w:ascii="Arial" w:hAnsi="Arial" w:cs="Arial"/>
                <w:color w:val="FFFFFF" w:themeColor="background1"/>
                <w:sz w:val="24"/>
                <w:szCs w:val="24"/>
              </w:rPr>
              <w:t>Year 1</w:t>
            </w:r>
          </w:p>
        </w:tc>
        <w:tc>
          <w:tcPr>
            <w:tcW w:w="604" w:type="pct"/>
            <w:shd w:val="clear" w:color="auto" w:fill="92D050"/>
          </w:tcPr>
          <w:p w:rsidR="00274B75" w:rsidRPr="001D08E5" w:rsidRDefault="00274B75" w:rsidP="00274B75">
            <w:pPr>
              <w:spacing w:after="160" w:line="259" w:lineRule="auto"/>
              <w:rPr>
                <w:rFonts w:ascii="Arial" w:hAnsi="Arial" w:cs="Arial"/>
                <w:color w:val="FFFFFF" w:themeColor="background1"/>
                <w:sz w:val="24"/>
                <w:szCs w:val="24"/>
              </w:rPr>
            </w:pPr>
            <w:r w:rsidRPr="001D08E5">
              <w:rPr>
                <w:rFonts w:ascii="Arial" w:hAnsi="Arial" w:cs="Arial"/>
                <w:color w:val="FFFFFF" w:themeColor="background1"/>
                <w:sz w:val="24"/>
                <w:szCs w:val="24"/>
              </w:rPr>
              <w:t>Year 2</w:t>
            </w:r>
          </w:p>
        </w:tc>
        <w:tc>
          <w:tcPr>
            <w:tcW w:w="604" w:type="pct"/>
            <w:shd w:val="clear" w:color="auto" w:fill="92D050"/>
          </w:tcPr>
          <w:p w:rsidR="00274B75" w:rsidRPr="001D08E5" w:rsidRDefault="00274B75" w:rsidP="00274B75">
            <w:pPr>
              <w:spacing w:after="160" w:line="259" w:lineRule="auto"/>
              <w:rPr>
                <w:rFonts w:ascii="Arial" w:hAnsi="Arial" w:cs="Arial"/>
                <w:color w:val="FFFFFF" w:themeColor="background1"/>
                <w:sz w:val="24"/>
                <w:szCs w:val="24"/>
              </w:rPr>
            </w:pPr>
            <w:r w:rsidRPr="001D08E5">
              <w:rPr>
                <w:rFonts w:ascii="Arial" w:hAnsi="Arial" w:cs="Arial"/>
                <w:color w:val="FFFFFF" w:themeColor="background1"/>
                <w:sz w:val="24"/>
                <w:szCs w:val="24"/>
              </w:rPr>
              <w:t>Year 3</w:t>
            </w:r>
          </w:p>
        </w:tc>
        <w:tc>
          <w:tcPr>
            <w:tcW w:w="605" w:type="pct"/>
            <w:shd w:val="clear" w:color="auto" w:fill="92D050"/>
          </w:tcPr>
          <w:p w:rsidR="00274B75" w:rsidRPr="001D08E5" w:rsidRDefault="00274B75" w:rsidP="00274B75">
            <w:pPr>
              <w:spacing w:after="160" w:line="259" w:lineRule="auto"/>
              <w:rPr>
                <w:rFonts w:ascii="Arial" w:hAnsi="Arial" w:cs="Arial"/>
                <w:color w:val="FFFFFF" w:themeColor="background1"/>
                <w:sz w:val="24"/>
                <w:szCs w:val="24"/>
              </w:rPr>
            </w:pPr>
            <w:r w:rsidRPr="001D08E5">
              <w:rPr>
                <w:rFonts w:ascii="Arial" w:hAnsi="Arial" w:cs="Arial"/>
                <w:color w:val="FFFFFF" w:themeColor="background1"/>
                <w:sz w:val="24"/>
                <w:szCs w:val="24"/>
              </w:rPr>
              <w:t xml:space="preserve"> Year 4</w:t>
            </w:r>
          </w:p>
        </w:tc>
        <w:tc>
          <w:tcPr>
            <w:tcW w:w="716" w:type="pct"/>
            <w:shd w:val="clear" w:color="auto" w:fill="92D050"/>
          </w:tcPr>
          <w:p w:rsidR="00274B75" w:rsidRPr="001D08E5" w:rsidRDefault="00274B75" w:rsidP="00274B75">
            <w:pPr>
              <w:spacing w:after="160" w:line="259" w:lineRule="auto"/>
              <w:rPr>
                <w:rFonts w:ascii="Arial" w:hAnsi="Arial" w:cs="Arial"/>
                <w:color w:val="FFFFFF" w:themeColor="background1"/>
                <w:sz w:val="24"/>
                <w:szCs w:val="24"/>
              </w:rPr>
            </w:pPr>
            <w:r w:rsidRPr="001D08E5">
              <w:rPr>
                <w:rFonts w:ascii="Arial" w:hAnsi="Arial" w:cs="Arial"/>
                <w:color w:val="FFFFFF" w:themeColor="background1"/>
                <w:sz w:val="24"/>
                <w:szCs w:val="24"/>
              </w:rPr>
              <w:t xml:space="preserve"> Year 5</w:t>
            </w:r>
          </w:p>
        </w:tc>
        <w:tc>
          <w:tcPr>
            <w:tcW w:w="961" w:type="pct"/>
            <w:shd w:val="clear" w:color="auto" w:fill="92D050"/>
          </w:tcPr>
          <w:p w:rsidR="00274B75" w:rsidRPr="001D08E5" w:rsidRDefault="00274B75" w:rsidP="00274B75">
            <w:pPr>
              <w:spacing w:after="160" w:line="259" w:lineRule="auto"/>
              <w:rPr>
                <w:rFonts w:ascii="Arial" w:hAnsi="Arial" w:cs="Arial"/>
                <w:color w:val="FFFFFF" w:themeColor="background1"/>
                <w:sz w:val="24"/>
                <w:szCs w:val="24"/>
              </w:rPr>
            </w:pPr>
            <w:r w:rsidRPr="001D08E5">
              <w:rPr>
                <w:rFonts w:ascii="Arial" w:hAnsi="Arial" w:cs="Arial"/>
                <w:color w:val="FFFFFF" w:themeColor="background1"/>
                <w:sz w:val="24"/>
                <w:szCs w:val="24"/>
              </w:rPr>
              <w:t>Remarks</w:t>
            </w:r>
          </w:p>
        </w:tc>
      </w:tr>
      <w:tr w:rsidR="00274B75" w:rsidRPr="008A33F1" w:rsidTr="001D08E5">
        <w:trPr>
          <w:trHeight w:val="738"/>
        </w:trPr>
        <w:tc>
          <w:tcPr>
            <w:tcW w:w="831" w:type="pct"/>
            <w:shd w:val="clear" w:color="auto" w:fill="92D050"/>
          </w:tcPr>
          <w:p w:rsidR="00274B75" w:rsidRPr="001D08E5" w:rsidRDefault="00274B75" w:rsidP="00274B75">
            <w:pPr>
              <w:rPr>
                <w:rFonts w:ascii="Arial" w:hAnsi="Arial" w:cs="Arial"/>
                <w:color w:val="FFFFFF" w:themeColor="background1"/>
                <w:sz w:val="24"/>
                <w:szCs w:val="24"/>
              </w:rPr>
            </w:pPr>
            <w:r w:rsidRPr="001D08E5">
              <w:rPr>
                <w:rFonts w:ascii="Arial" w:hAnsi="Arial" w:cs="Arial"/>
                <w:color w:val="FFFFFF" w:themeColor="background1"/>
                <w:sz w:val="24"/>
                <w:szCs w:val="24"/>
              </w:rPr>
              <w:t>Land Lease</w:t>
            </w:r>
          </w:p>
        </w:tc>
        <w:tc>
          <w:tcPr>
            <w:tcW w:w="679" w:type="pct"/>
          </w:tcPr>
          <w:p w:rsidR="00274B75" w:rsidRPr="008A33F1" w:rsidRDefault="00274B75" w:rsidP="00274B75">
            <w:pPr>
              <w:spacing w:after="160" w:line="259" w:lineRule="auto"/>
              <w:rPr>
                <w:rFonts w:ascii="Arial" w:hAnsi="Arial" w:cs="Arial"/>
                <w:sz w:val="24"/>
                <w:szCs w:val="24"/>
              </w:rPr>
            </w:pPr>
            <w:r w:rsidRPr="008A33F1">
              <w:rPr>
                <w:rFonts w:ascii="Arial" w:hAnsi="Arial" w:cs="Arial"/>
                <w:sz w:val="24"/>
                <w:szCs w:val="24"/>
              </w:rPr>
              <w:t xml:space="preserve">10,000 </w:t>
            </w:r>
          </w:p>
        </w:tc>
        <w:tc>
          <w:tcPr>
            <w:tcW w:w="604" w:type="pct"/>
          </w:tcPr>
          <w:p w:rsidR="00274B75" w:rsidRPr="008A33F1" w:rsidRDefault="00274B75" w:rsidP="00274B75">
            <w:pPr>
              <w:spacing w:after="160" w:line="259" w:lineRule="auto"/>
              <w:rPr>
                <w:rFonts w:ascii="Arial" w:hAnsi="Arial" w:cs="Arial"/>
                <w:sz w:val="24"/>
                <w:szCs w:val="24"/>
              </w:rPr>
            </w:pPr>
            <w:r w:rsidRPr="008A33F1">
              <w:rPr>
                <w:rFonts w:ascii="Arial" w:hAnsi="Arial" w:cs="Arial"/>
                <w:sz w:val="24"/>
                <w:szCs w:val="24"/>
              </w:rPr>
              <w:t xml:space="preserve">10,500 </w:t>
            </w:r>
          </w:p>
        </w:tc>
        <w:tc>
          <w:tcPr>
            <w:tcW w:w="604" w:type="pct"/>
          </w:tcPr>
          <w:p w:rsidR="00274B75" w:rsidRPr="008A33F1" w:rsidRDefault="00274B75" w:rsidP="00274B75">
            <w:pPr>
              <w:spacing w:after="160" w:line="259" w:lineRule="auto"/>
              <w:rPr>
                <w:rFonts w:ascii="Arial" w:hAnsi="Arial" w:cs="Arial"/>
                <w:sz w:val="24"/>
                <w:szCs w:val="24"/>
              </w:rPr>
            </w:pPr>
            <w:r w:rsidRPr="008A33F1">
              <w:rPr>
                <w:rFonts w:ascii="Arial" w:hAnsi="Arial" w:cs="Arial"/>
                <w:sz w:val="24"/>
                <w:szCs w:val="24"/>
              </w:rPr>
              <w:t xml:space="preserve">11,025 </w:t>
            </w:r>
          </w:p>
        </w:tc>
        <w:tc>
          <w:tcPr>
            <w:tcW w:w="605" w:type="pct"/>
          </w:tcPr>
          <w:p w:rsidR="00274B75" w:rsidRPr="008A33F1" w:rsidRDefault="00274B75" w:rsidP="00274B75">
            <w:pPr>
              <w:spacing w:after="160" w:line="259" w:lineRule="auto"/>
              <w:rPr>
                <w:rFonts w:ascii="Arial" w:hAnsi="Arial" w:cs="Arial"/>
                <w:sz w:val="24"/>
                <w:szCs w:val="24"/>
              </w:rPr>
            </w:pPr>
            <w:r w:rsidRPr="008A33F1">
              <w:rPr>
                <w:rFonts w:ascii="Arial" w:hAnsi="Arial" w:cs="Arial"/>
                <w:sz w:val="24"/>
                <w:szCs w:val="24"/>
              </w:rPr>
              <w:t xml:space="preserve">11,576 </w:t>
            </w:r>
          </w:p>
        </w:tc>
        <w:tc>
          <w:tcPr>
            <w:tcW w:w="716" w:type="pct"/>
          </w:tcPr>
          <w:p w:rsidR="00274B75" w:rsidRPr="008A33F1" w:rsidRDefault="00274B75" w:rsidP="00274B75">
            <w:pPr>
              <w:spacing w:after="160" w:line="259" w:lineRule="auto"/>
              <w:rPr>
                <w:rFonts w:ascii="Arial" w:hAnsi="Arial" w:cs="Arial"/>
                <w:sz w:val="24"/>
                <w:szCs w:val="24"/>
              </w:rPr>
            </w:pPr>
            <w:r w:rsidRPr="008A33F1">
              <w:rPr>
                <w:rFonts w:ascii="Arial" w:hAnsi="Arial" w:cs="Arial"/>
                <w:sz w:val="24"/>
                <w:szCs w:val="24"/>
              </w:rPr>
              <w:t xml:space="preserve">12,155 </w:t>
            </w:r>
          </w:p>
        </w:tc>
        <w:tc>
          <w:tcPr>
            <w:tcW w:w="961" w:type="pct"/>
          </w:tcPr>
          <w:p w:rsidR="00274B75" w:rsidRPr="008A33F1" w:rsidRDefault="00274B75" w:rsidP="00274B75">
            <w:pPr>
              <w:spacing w:after="160" w:line="259" w:lineRule="auto"/>
              <w:rPr>
                <w:rFonts w:ascii="Arial" w:hAnsi="Arial" w:cs="Arial"/>
                <w:sz w:val="24"/>
                <w:szCs w:val="24"/>
              </w:rPr>
            </w:pPr>
            <w:r w:rsidRPr="008A33F1">
              <w:rPr>
                <w:rFonts w:ascii="Arial" w:hAnsi="Arial" w:cs="Arial"/>
                <w:sz w:val="24"/>
                <w:szCs w:val="24"/>
              </w:rPr>
              <w:t>5% rent increment yearly</w:t>
            </w:r>
          </w:p>
        </w:tc>
      </w:tr>
      <w:tr w:rsidR="00274B75" w:rsidRPr="008A33F1" w:rsidTr="001D08E5">
        <w:trPr>
          <w:trHeight w:val="738"/>
        </w:trPr>
        <w:tc>
          <w:tcPr>
            <w:tcW w:w="831" w:type="pct"/>
            <w:shd w:val="clear" w:color="auto" w:fill="92D050"/>
          </w:tcPr>
          <w:p w:rsidR="00274B75" w:rsidRPr="001D08E5" w:rsidRDefault="00274B75" w:rsidP="00274B75">
            <w:pPr>
              <w:rPr>
                <w:rFonts w:ascii="Arial" w:hAnsi="Arial" w:cs="Arial"/>
                <w:color w:val="FFFFFF" w:themeColor="background1"/>
                <w:sz w:val="24"/>
                <w:szCs w:val="24"/>
              </w:rPr>
            </w:pPr>
            <w:r w:rsidRPr="001D08E5">
              <w:rPr>
                <w:rFonts w:ascii="Arial" w:hAnsi="Arial" w:cs="Arial"/>
                <w:color w:val="FFFFFF" w:themeColor="background1"/>
                <w:sz w:val="24"/>
                <w:szCs w:val="24"/>
              </w:rPr>
              <w:t>Infrastructure</w:t>
            </w:r>
          </w:p>
        </w:tc>
        <w:tc>
          <w:tcPr>
            <w:tcW w:w="679" w:type="pct"/>
          </w:tcPr>
          <w:p w:rsidR="00274B75" w:rsidRPr="008A33F1" w:rsidRDefault="00274B75" w:rsidP="00274B75">
            <w:pPr>
              <w:rPr>
                <w:rFonts w:ascii="Arial" w:hAnsi="Arial" w:cs="Arial"/>
                <w:sz w:val="24"/>
                <w:szCs w:val="24"/>
              </w:rPr>
            </w:pPr>
            <w:r w:rsidRPr="008A33F1">
              <w:rPr>
                <w:rFonts w:ascii="Arial" w:hAnsi="Arial" w:cs="Arial"/>
                <w:sz w:val="24"/>
                <w:szCs w:val="24"/>
              </w:rPr>
              <w:t xml:space="preserve">40,000 </w:t>
            </w:r>
          </w:p>
        </w:tc>
        <w:tc>
          <w:tcPr>
            <w:tcW w:w="604" w:type="pct"/>
          </w:tcPr>
          <w:p w:rsidR="00274B75" w:rsidRPr="008A33F1" w:rsidRDefault="00274B75" w:rsidP="00274B75">
            <w:pPr>
              <w:rPr>
                <w:rFonts w:ascii="Arial" w:hAnsi="Arial" w:cs="Arial"/>
                <w:sz w:val="24"/>
                <w:szCs w:val="24"/>
              </w:rPr>
            </w:pPr>
            <w:r w:rsidRPr="008A33F1">
              <w:rPr>
                <w:rFonts w:ascii="Arial" w:hAnsi="Arial" w:cs="Arial"/>
                <w:sz w:val="24"/>
                <w:szCs w:val="24"/>
              </w:rPr>
              <w:t xml:space="preserve">- </w:t>
            </w:r>
          </w:p>
        </w:tc>
        <w:tc>
          <w:tcPr>
            <w:tcW w:w="604" w:type="pct"/>
          </w:tcPr>
          <w:p w:rsidR="00274B75" w:rsidRPr="008A33F1" w:rsidRDefault="00274B75" w:rsidP="00274B75">
            <w:pPr>
              <w:rPr>
                <w:rFonts w:ascii="Arial" w:hAnsi="Arial" w:cs="Arial"/>
                <w:sz w:val="24"/>
                <w:szCs w:val="24"/>
              </w:rPr>
            </w:pPr>
            <w:r w:rsidRPr="008A33F1">
              <w:rPr>
                <w:rFonts w:ascii="Arial" w:hAnsi="Arial" w:cs="Arial"/>
                <w:sz w:val="24"/>
                <w:szCs w:val="24"/>
              </w:rPr>
              <w:t xml:space="preserve">- </w:t>
            </w:r>
          </w:p>
        </w:tc>
        <w:tc>
          <w:tcPr>
            <w:tcW w:w="605" w:type="pct"/>
          </w:tcPr>
          <w:p w:rsidR="00274B75" w:rsidRPr="008A33F1" w:rsidRDefault="00274B75" w:rsidP="00274B75">
            <w:pPr>
              <w:rPr>
                <w:rFonts w:ascii="Arial" w:hAnsi="Arial" w:cs="Arial"/>
                <w:sz w:val="24"/>
                <w:szCs w:val="24"/>
              </w:rPr>
            </w:pPr>
            <w:r w:rsidRPr="008A33F1">
              <w:rPr>
                <w:rFonts w:ascii="Arial" w:hAnsi="Arial" w:cs="Arial"/>
                <w:sz w:val="24"/>
                <w:szCs w:val="24"/>
              </w:rPr>
              <w:t xml:space="preserve"> - </w:t>
            </w:r>
          </w:p>
        </w:tc>
        <w:tc>
          <w:tcPr>
            <w:tcW w:w="716" w:type="pct"/>
          </w:tcPr>
          <w:p w:rsidR="00274B75" w:rsidRPr="008A33F1" w:rsidRDefault="00274B75" w:rsidP="00274B75">
            <w:pPr>
              <w:rPr>
                <w:rFonts w:ascii="Arial" w:hAnsi="Arial" w:cs="Arial"/>
                <w:sz w:val="24"/>
                <w:szCs w:val="24"/>
              </w:rPr>
            </w:pPr>
            <w:r w:rsidRPr="008A33F1">
              <w:rPr>
                <w:rFonts w:ascii="Arial" w:hAnsi="Arial" w:cs="Arial"/>
                <w:sz w:val="24"/>
                <w:szCs w:val="24"/>
              </w:rPr>
              <w:t xml:space="preserve"> - </w:t>
            </w:r>
          </w:p>
        </w:tc>
        <w:tc>
          <w:tcPr>
            <w:tcW w:w="961" w:type="pct"/>
          </w:tcPr>
          <w:p w:rsidR="00274B75" w:rsidRPr="008A33F1" w:rsidRDefault="00274B75" w:rsidP="00274B75">
            <w:pPr>
              <w:rPr>
                <w:rFonts w:ascii="Arial" w:hAnsi="Arial" w:cs="Arial"/>
                <w:sz w:val="24"/>
                <w:szCs w:val="24"/>
              </w:rPr>
            </w:pPr>
            <w:r w:rsidRPr="008A33F1">
              <w:rPr>
                <w:rFonts w:ascii="Arial" w:hAnsi="Arial" w:cs="Arial"/>
                <w:sz w:val="24"/>
                <w:szCs w:val="24"/>
              </w:rPr>
              <w:t>one off cost</w:t>
            </w:r>
          </w:p>
        </w:tc>
      </w:tr>
      <w:tr w:rsidR="00274B75" w:rsidRPr="008A33F1" w:rsidTr="001D08E5">
        <w:trPr>
          <w:trHeight w:val="738"/>
        </w:trPr>
        <w:tc>
          <w:tcPr>
            <w:tcW w:w="831" w:type="pct"/>
            <w:shd w:val="clear" w:color="auto" w:fill="92D050"/>
          </w:tcPr>
          <w:p w:rsidR="00274B75" w:rsidRPr="001D08E5" w:rsidRDefault="00274B75" w:rsidP="00274B75">
            <w:pPr>
              <w:rPr>
                <w:rFonts w:ascii="Arial" w:hAnsi="Arial" w:cs="Arial"/>
                <w:color w:val="FFFFFF" w:themeColor="background1"/>
                <w:sz w:val="24"/>
                <w:szCs w:val="24"/>
              </w:rPr>
            </w:pPr>
            <w:r w:rsidRPr="001D08E5">
              <w:rPr>
                <w:rFonts w:ascii="Arial" w:hAnsi="Arial" w:cs="Arial"/>
                <w:color w:val="FFFFFF" w:themeColor="background1"/>
                <w:sz w:val="24"/>
                <w:szCs w:val="24"/>
              </w:rPr>
              <w:t>Equipment</w:t>
            </w:r>
          </w:p>
        </w:tc>
        <w:tc>
          <w:tcPr>
            <w:tcW w:w="679" w:type="pct"/>
          </w:tcPr>
          <w:p w:rsidR="00274B75" w:rsidRPr="008A33F1" w:rsidRDefault="00274B75" w:rsidP="00274B75">
            <w:pPr>
              <w:rPr>
                <w:rFonts w:ascii="Arial" w:hAnsi="Arial" w:cs="Arial"/>
                <w:sz w:val="24"/>
                <w:szCs w:val="24"/>
              </w:rPr>
            </w:pPr>
            <w:r w:rsidRPr="008A33F1">
              <w:rPr>
                <w:rFonts w:ascii="Arial" w:hAnsi="Arial" w:cs="Arial"/>
                <w:sz w:val="24"/>
                <w:szCs w:val="24"/>
              </w:rPr>
              <w:t xml:space="preserve">150,000 </w:t>
            </w:r>
          </w:p>
        </w:tc>
        <w:tc>
          <w:tcPr>
            <w:tcW w:w="604" w:type="pct"/>
          </w:tcPr>
          <w:p w:rsidR="00274B75" w:rsidRPr="008A33F1" w:rsidRDefault="00274B75" w:rsidP="00274B75">
            <w:pPr>
              <w:rPr>
                <w:rFonts w:ascii="Arial" w:hAnsi="Arial" w:cs="Arial"/>
                <w:sz w:val="24"/>
                <w:szCs w:val="24"/>
              </w:rPr>
            </w:pPr>
            <w:r w:rsidRPr="008A33F1">
              <w:rPr>
                <w:rFonts w:ascii="Arial" w:hAnsi="Arial" w:cs="Arial"/>
                <w:sz w:val="24"/>
                <w:szCs w:val="24"/>
              </w:rPr>
              <w:t xml:space="preserve">- </w:t>
            </w:r>
          </w:p>
        </w:tc>
        <w:tc>
          <w:tcPr>
            <w:tcW w:w="604" w:type="pct"/>
          </w:tcPr>
          <w:p w:rsidR="00274B75" w:rsidRPr="008A33F1" w:rsidRDefault="00274B75" w:rsidP="00274B75">
            <w:pPr>
              <w:rPr>
                <w:rFonts w:ascii="Arial" w:hAnsi="Arial" w:cs="Arial"/>
                <w:sz w:val="24"/>
                <w:szCs w:val="24"/>
              </w:rPr>
            </w:pPr>
            <w:r w:rsidRPr="008A33F1">
              <w:rPr>
                <w:rFonts w:ascii="Arial" w:hAnsi="Arial" w:cs="Arial"/>
                <w:sz w:val="24"/>
                <w:szCs w:val="24"/>
              </w:rPr>
              <w:t xml:space="preserve">- </w:t>
            </w:r>
          </w:p>
        </w:tc>
        <w:tc>
          <w:tcPr>
            <w:tcW w:w="605" w:type="pct"/>
          </w:tcPr>
          <w:p w:rsidR="00274B75" w:rsidRPr="008A33F1" w:rsidRDefault="00274B75" w:rsidP="00274B75">
            <w:pPr>
              <w:rPr>
                <w:rFonts w:ascii="Arial" w:hAnsi="Arial" w:cs="Arial"/>
                <w:sz w:val="24"/>
                <w:szCs w:val="24"/>
              </w:rPr>
            </w:pPr>
            <w:r w:rsidRPr="008A33F1">
              <w:rPr>
                <w:rFonts w:ascii="Arial" w:hAnsi="Arial" w:cs="Arial"/>
                <w:sz w:val="24"/>
                <w:szCs w:val="24"/>
              </w:rPr>
              <w:t xml:space="preserve"> - </w:t>
            </w:r>
          </w:p>
        </w:tc>
        <w:tc>
          <w:tcPr>
            <w:tcW w:w="716" w:type="pct"/>
          </w:tcPr>
          <w:p w:rsidR="00274B75" w:rsidRPr="008A33F1" w:rsidRDefault="00274B75" w:rsidP="00274B75">
            <w:pPr>
              <w:rPr>
                <w:rFonts w:ascii="Arial" w:hAnsi="Arial" w:cs="Arial"/>
                <w:sz w:val="24"/>
                <w:szCs w:val="24"/>
              </w:rPr>
            </w:pPr>
            <w:r w:rsidRPr="008A33F1">
              <w:rPr>
                <w:rFonts w:ascii="Arial" w:hAnsi="Arial" w:cs="Arial"/>
                <w:sz w:val="24"/>
                <w:szCs w:val="24"/>
              </w:rPr>
              <w:t xml:space="preserve"> - </w:t>
            </w:r>
          </w:p>
        </w:tc>
        <w:tc>
          <w:tcPr>
            <w:tcW w:w="961" w:type="pct"/>
          </w:tcPr>
          <w:p w:rsidR="00274B75" w:rsidRPr="008A33F1" w:rsidRDefault="00274B75" w:rsidP="00274B75">
            <w:pPr>
              <w:rPr>
                <w:rFonts w:ascii="Arial" w:hAnsi="Arial" w:cs="Arial"/>
                <w:sz w:val="24"/>
                <w:szCs w:val="24"/>
              </w:rPr>
            </w:pPr>
          </w:p>
        </w:tc>
      </w:tr>
      <w:tr w:rsidR="00274B75" w:rsidRPr="008A33F1" w:rsidTr="001D08E5">
        <w:trPr>
          <w:trHeight w:val="738"/>
        </w:trPr>
        <w:tc>
          <w:tcPr>
            <w:tcW w:w="831" w:type="pct"/>
            <w:shd w:val="clear" w:color="auto" w:fill="92D050"/>
          </w:tcPr>
          <w:p w:rsidR="00274B75" w:rsidRPr="001D08E5" w:rsidRDefault="00274B75" w:rsidP="00274B75">
            <w:pPr>
              <w:rPr>
                <w:rFonts w:ascii="Arial" w:hAnsi="Arial" w:cs="Arial"/>
                <w:color w:val="FFFFFF" w:themeColor="background1"/>
                <w:sz w:val="24"/>
                <w:szCs w:val="24"/>
              </w:rPr>
            </w:pPr>
            <w:r w:rsidRPr="001D08E5">
              <w:rPr>
                <w:rFonts w:ascii="Arial" w:hAnsi="Arial" w:cs="Arial"/>
                <w:color w:val="FFFFFF" w:themeColor="background1"/>
                <w:sz w:val="24"/>
                <w:szCs w:val="24"/>
              </w:rPr>
              <w:t>Total</w:t>
            </w:r>
          </w:p>
        </w:tc>
        <w:tc>
          <w:tcPr>
            <w:tcW w:w="679" w:type="pct"/>
          </w:tcPr>
          <w:p w:rsidR="00274B75" w:rsidRPr="008A33F1" w:rsidRDefault="00274B75" w:rsidP="00274B75">
            <w:pPr>
              <w:rPr>
                <w:rFonts w:ascii="Arial" w:hAnsi="Arial" w:cs="Arial"/>
                <w:sz w:val="24"/>
                <w:szCs w:val="24"/>
              </w:rPr>
            </w:pPr>
            <w:r w:rsidRPr="008A33F1">
              <w:rPr>
                <w:rFonts w:ascii="Arial" w:hAnsi="Arial" w:cs="Arial"/>
                <w:sz w:val="24"/>
                <w:szCs w:val="24"/>
              </w:rPr>
              <w:t xml:space="preserve">200,000 </w:t>
            </w:r>
          </w:p>
        </w:tc>
        <w:tc>
          <w:tcPr>
            <w:tcW w:w="604" w:type="pct"/>
          </w:tcPr>
          <w:p w:rsidR="00274B75" w:rsidRPr="008A33F1" w:rsidRDefault="00274B75" w:rsidP="00274B75">
            <w:pPr>
              <w:rPr>
                <w:rFonts w:ascii="Arial" w:hAnsi="Arial" w:cs="Arial"/>
                <w:sz w:val="24"/>
                <w:szCs w:val="24"/>
              </w:rPr>
            </w:pPr>
            <w:r w:rsidRPr="008A33F1">
              <w:rPr>
                <w:rFonts w:ascii="Arial" w:hAnsi="Arial" w:cs="Arial"/>
                <w:sz w:val="24"/>
                <w:szCs w:val="24"/>
              </w:rPr>
              <w:t xml:space="preserve">10,500 </w:t>
            </w:r>
          </w:p>
        </w:tc>
        <w:tc>
          <w:tcPr>
            <w:tcW w:w="604" w:type="pct"/>
          </w:tcPr>
          <w:p w:rsidR="00274B75" w:rsidRPr="008A33F1" w:rsidRDefault="00274B75" w:rsidP="00274B75">
            <w:pPr>
              <w:rPr>
                <w:rFonts w:ascii="Arial" w:hAnsi="Arial" w:cs="Arial"/>
                <w:sz w:val="24"/>
                <w:szCs w:val="24"/>
              </w:rPr>
            </w:pPr>
            <w:r w:rsidRPr="008A33F1">
              <w:rPr>
                <w:rFonts w:ascii="Arial" w:hAnsi="Arial" w:cs="Arial"/>
                <w:sz w:val="24"/>
                <w:szCs w:val="24"/>
              </w:rPr>
              <w:t xml:space="preserve">11,025 </w:t>
            </w:r>
          </w:p>
        </w:tc>
        <w:tc>
          <w:tcPr>
            <w:tcW w:w="605" w:type="pct"/>
          </w:tcPr>
          <w:p w:rsidR="00274B75" w:rsidRPr="008A33F1" w:rsidRDefault="00274B75" w:rsidP="00274B75">
            <w:pPr>
              <w:rPr>
                <w:rFonts w:ascii="Arial" w:hAnsi="Arial" w:cs="Arial"/>
                <w:sz w:val="24"/>
                <w:szCs w:val="24"/>
              </w:rPr>
            </w:pPr>
            <w:r w:rsidRPr="008A33F1">
              <w:rPr>
                <w:rFonts w:ascii="Arial" w:hAnsi="Arial" w:cs="Arial"/>
                <w:sz w:val="24"/>
                <w:szCs w:val="24"/>
              </w:rPr>
              <w:t xml:space="preserve">11,576 </w:t>
            </w:r>
          </w:p>
        </w:tc>
        <w:tc>
          <w:tcPr>
            <w:tcW w:w="716" w:type="pct"/>
          </w:tcPr>
          <w:p w:rsidR="00274B75" w:rsidRPr="008A33F1" w:rsidRDefault="00274B75" w:rsidP="00274B75">
            <w:pPr>
              <w:rPr>
                <w:rFonts w:ascii="Arial" w:hAnsi="Arial" w:cs="Arial"/>
                <w:sz w:val="24"/>
                <w:szCs w:val="24"/>
              </w:rPr>
            </w:pPr>
            <w:r w:rsidRPr="008A33F1">
              <w:rPr>
                <w:rFonts w:ascii="Arial" w:hAnsi="Arial" w:cs="Arial"/>
                <w:sz w:val="24"/>
                <w:szCs w:val="24"/>
              </w:rPr>
              <w:t xml:space="preserve">12,155 </w:t>
            </w:r>
          </w:p>
        </w:tc>
        <w:tc>
          <w:tcPr>
            <w:tcW w:w="961" w:type="pct"/>
          </w:tcPr>
          <w:p w:rsidR="00274B75" w:rsidRPr="008A33F1" w:rsidRDefault="00274B75" w:rsidP="00274B75">
            <w:pPr>
              <w:rPr>
                <w:rFonts w:ascii="Arial" w:hAnsi="Arial" w:cs="Arial"/>
                <w:sz w:val="24"/>
                <w:szCs w:val="24"/>
              </w:rPr>
            </w:pPr>
          </w:p>
        </w:tc>
      </w:tr>
    </w:tbl>
    <w:p w:rsidR="001F5131" w:rsidRPr="008A33F1" w:rsidRDefault="00274B75" w:rsidP="009E4D9B">
      <w:pPr>
        <w:rPr>
          <w:rFonts w:ascii="Arial" w:hAnsi="Arial" w:cs="Arial"/>
          <w:sz w:val="24"/>
          <w:szCs w:val="24"/>
        </w:rPr>
      </w:pPr>
      <w:r w:rsidRPr="008A33F1">
        <w:rPr>
          <w:rFonts w:ascii="Arial" w:hAnsi="Arial" w:cs="Arial"/>
          <w:noProof/>
          <w:sz w:val="24"/>
          <w:szCs w:val="24"/>
          <w:lang w:bidi="ar-SA"/>
        </w:rPr>
        <w:drawing>
          <wp:inline distT="0" distB="0" distL="0" distR="0" wp14:anchorId="547631B1" wp14:editId="555D433E">
            <wp:extent cx="6231706" cy="25050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7">
                      <a:extLst>
                        <a:ext uri="{28A0092B-C50C-407E-A947-70E740481C1C}">
                          <a14:useLocalDpi xmlns:a14="http://schemas.microsoft.com/office/drawing/2010/main" val="0"/>
                        </a:ext>
                      </a:extLst>
                    </a:blip>
                    <a:srcRect l="710" r="-710"/>
                    <a:stretch/>
                  </pic:blipFill>
                  <pic:spPr bwMode="auto">
                    <a:xfrm>
                      <a:off x="0" y="0"/>
                      <a:ext cx="6262060" cy="2517277"/>
                    </a:xfrm>
                    <a:prstGeom prst="rect">
                      <a:avLst/>
                    </a:prstGeom>
                    <a:noFill/>
                    <a:ln>
                      <a:noFill/>
                    </a:ln>
                    <a:extLst>
                      <a:ext uri="{53640926-AAD7-44D8-BBD7-CCE9431645EC}">
                        <a14:shadowObscured xmlns:a14="http://schemas.microsoft.com/office/drawing/2010/main"/>
                      </a:ext>
                    </a:extLst>
                  </pic:spPr>
                </pic:pic>
              </a:graphicData>
            </a:graphic>
          </wp:inline>
        </w:drawing>
      </w:r>
    </w:p>
    <w:p w:rsidR="004E67F6" w:rsidRDefault="004E67F6" w:rsidP="009E4D9B">
      <w:pPr>
        <w:rPr>
          <w:rFonts w:ascii="Arial" w:hAnsi="Arial" w:cs="Arial"/>
          <w:sz w:val="24"/>
          <w:szCs w:val="24"/>
        </w:rPr>
      </w:pPr>
    </w:p>
    <w:p w:rsidR="009E4D9B" w:rsidRPr="007B75BD" w:rsidRDefault="009E4D9B" w:rsidP="007B75BD">
      <w:pPr>
        <w:pStyle w:val="Heading2"/>
        <w:rPr>
          <w:rFonts w:ascii="Arial" w:hAnsi="Arial" w:cs="Arial"/>
          <w:color w:val="70AD47" w:themeColor="accent6"/>
          <w:sz w:val="36"/>
          <w:szCs w:val="36"/>
        </w:rPr>
      </w:pPr>
      <w:bookmarkStart w:id="37" w:name="_Toc9726584"/>
      <w:r w:rsidRPr="007B75BD">
        <w:rPr>
          <w:rFonts w:ascii="Arial" w:hAnsi="Arial" w:cs="Arial"/>
          <w:color w:val="70AD47" w:themeColor="accent6"/>
          <w:sz w:val="36"/>
          <w:szCs w:val="36"/>
        </w:rPr>
        <w:t>Operational costs (Variable)</w:t>
      </w:r>
      <w:r w:rsidR="00100021" w:rsidRPr="007B75BD">
        <w:rPr>
          <w:rFonts w:ascii="Arial" w:hAnsi="Arial" w:cs="Arial"/>
          <w:color w:val="70AD47" w:themeColor="accent6"/>
          <w:sz w:val="36"/>
          <w:szCs w:val="36"/>
        </w:rPr>
        <w:t>:</w:t>
      </w:r>
      <w:bookmarkEnd w:id="37"/>
    </w:p>
    <w:p w:rsidR="006E62D8" w:rsidRPr="008A33F1" w:rsidRDefault="009E4D9B" w:rsidP="00DE20A7">
      <w:pPr>
        <w:spacing w:before="120" w:line="360" w:lineRule="auto"/>
        <w:jc w:val="both"/>
        <w:rPr>
          <w:rFonts w:ascii="Arial" w:hAnsi="Arial" w:cs="Arial"/>
          <w:sz w:val="24"/>
          <w:szCs w:val="24"/>
          <w:lang w:bidi="ar-SA"/>
        </w:rPr>
      </w:pPr>
      <w:r w:rsidRPr="008A33F1">
        <w:rPr>
          <w:rFonts w:ascii="Arial" w:hAnsi="Arial" w:cs="Arial"/>
          <w:sz w:val="24"/>
          <w:szCs w:val="24"/>
          <w:lang w:bidi="ar-SA"/>
        </w:rPr>
        <w:t>Operating costs are directly related to the operations of business an associated with the maintenance and administration of a business on a day to day basis.</w:t>
      </w:r>
      <w:r w:rsidR="00D725AB" w:rsidRPr="008A33F1">
        <w:rPr>
          <w:rFonts w:ascii="Arial" w:hAnsi="Arial" w:cs="Arial"/>
          <w:sz w:val="24"/>
          <w:szCs w:val="24"/>
          <w:lang w:bidi="ar-SA"/>
        </w:rPr>
        <w:t xml:space="preserve"> Here </w:t>
      </w:r>
      <w:r w:rsidRPr="008A33F1">
        <w:rPr>
          <w:rFonts w:ascii="Arial" w:hAnsi="Arial" w:cs="Arial"/>
          <w:sz w:val="24"/>
          <w:szCs w:val="24"/>
          <w:lang w:bidi="ar-SA"/>
        </w:rPr>
        <w:t>For each option, described cost has been estimated for the installation, operation, and maintenance including costs for personnel, equipment, and other relevant expenses.</w:t>
      </w:r>
    </w:p>
    <w:tbl>
      <w:tblPr>
        <w:tblStyle w:val="TableGrid"/>
        <w:tblW w:w="5340" w:type="pct"/>
        <w:tblLook w:val="04A0" w:firstRow="1" w:lastRow="0" w:firstColumn="1" w:lastColumn="0" w:noHBand="0" w:noVBand="1"/>
      </w:tblPr>
      <w:tblGrid>
        <w:gridCol w:w="5381"/>
        <w:gridCol w:w="4846"/>
      </w:tblGrid>
      <w:tr w:rsidR="00E27B8C" w:rsidRPr="008A33F1" w:rsidTr="002E4CD2">
        <w:trPr>
          <w:trHeight w:val="204"/>
        </w:trPr>
        <w:tc>
          <w:tcPr>
            <w:tcW w:w="2631" w:type="pct"/>
          </w:tcPr>
          <w:p w:rsidR="00E27B8C" w:rsidRPr="008A33F1" w:rsidRDefault="001F5131" w:rsidP="00E27B8C">
            <w:pPr>
              <w:pStyle w:val="ListParagraph"/>
              <w:rPr>
                <w:rFonts w:ascii="Arial" w:hAnsi="Arial" w:cs="Arial"/>
                <w:sz w:val="24"/>
                <w:szCs w:val="24"/>
              </w:rPr>
            </w:pPr>
            <w:r w:rsidRPr="008A33F1">
              <w:rPr>
                <w:rFonts w:ascii="Arial" w:hAnsi="Arial" w:cs="Arial"/>
                <w:sz w:val="24"/>
                <w:szCs w:val="24"/>
              </w:rPr>
              <w:t>Assumption description</w:t>
            </w:r>
          </w:p>
        </w:tc>
        <w:tc>
          <w:tcPr>
            <w:tcW w:w="2369" w:type="pct"/>
          </w:tcPr>
          <w:p w:rsidR="00E27B8C" w:rsidRPr="008A33F1" w:rsidRDefault="00E27B8C" w:rsidP="00E27B8C">
            <w:pPr>
              <w:pStyle w:val="ListParagraph"/>
              <w:rPr>
                <w:rFonts w:ascii="Arial" w:hAnsi="Arial" w:cs="Arial"/>
                <w:sz w:val="24"/>
                <w:szCs w:val="24"/>
              </w:rPr>
            </w:pPr>
            <w:r w:rsidRPr="008A33F1">
              <w:rPr>
                <w:rFonts w:ascii="Arial" w:hAnsi="Arial" w:cs="Arial"/>
                <w:sz w:val="24"/>
                <w:szCs w:val="24"/>
              </w:rPr>
              <w:t>Quantity</w:t>
            </w:r>
          </w:p>
        </w:tc>
      </w:tr>
      <w:tr w:rsidR="00E27B8C" w:rsidRPr="008A33F1" w:rsidTr="002E4CD2">
        <w:trPr>
          <w:trHeight w:val="420"/>
        </w:trPr>
        <w:tc>
          <w:tcPr>
            <w:tcW w:w="2631" w:type="pct"/>
          </w:tcPr>
          <w:p w:rsidR="001F5131" w:rsidRPr="008A33F1" w:rsidRDefault="00E27B8C" w:rsidP="00E27B8C">
            <w:pPr>
              <w:rPr>
                <w:rFonts w:ascii="Arial" w:hAnsi="Arial" w:cs="Arial"/>
                <w:sz w:val="24"/>
                <w:szCs w:val="24"/>
              </w:rPr>
            </w:pPr>
            <w:r w:rsidRPr="008A33F1">
              <w:rPr>
                <w:rFonts w:ascii="Arial" w:hAnsi="Arial" w:cs="Arial"/>
                <w:sz w:val="24"/>
                <w:szCs w:val="24"/>
              </w:rPr>
              <w:t xml:space="preserve">Milk (From local source):    </w:t>
            </w:r>
          </w:p>
          <w:p w:rsidR="00E27B8C" w:rsidRPr="008A33F1" w:rsidRDefault="001F5131" w:rsidP="00E27B8C">
            <w:pPr>
              <w:rPr>
                <w:rFonts w:ascii="Arial" w:hAnsi="Arial" w:cs="Arial"/>
                <w:sz w:val="24"/>
                <w:szCs w:val="24"/>
              </w:rPr>
            </w:pPr>
            <w:r w:rsidRPr="008A33F1">
              <w:rPr>
                <w:rFonts w:ascii="Arial" w:hAnsi="Arial" w:cs="Arial"/>
                <w:sz w:val="24"/>
                <w:szCs w:val="24"/>
              </w:rPr>
              <w:t>(</w:t>
            </w:r>
            <w:r w:rsidR="00E27B8C" w:rsidRPr="008A33F1">
              <w:rPr>
                <w:rFonts w:ascii="Arial" w:hAnsi="Arial" w:cs="Arial"/>
                <w:sz w:val="24"/>
                <w:szCs w:val="24"/>
              </w:rPr>
              <w:t>0.50 € per lit</w:t>
            </w:r>
            <w:r w:rsidRPr="008A33F1">
              <w:rPr>
                <w:rFonts w:ascii="Arial" w:hAnsi="Arial" w:cs="Arial"/>
                <w:sz w:val="24"/>
                <w:szCs w:val="24"/>
              </w:rPr>
              <w:t>er)</w:t>
            </w:r>
          </w:p>
        </w:tc>
        <w:tc>
          <w:tcPr>
            <w:tcW w:w="2369" w:type="pct"/>
          </w:tcPr>
          <w:p w:rsidR="00E27B8C" w:rsidRPr="008A33F1" w:rsidRDefault="00E27B8C" w:rsidP="00E27B8C">
            <w:pPr>
              <w:rPr>
                <w:rFonts w:ascii="Arial" w:hAnsi="Arial" w:cs="Arial"/>
                <w:sz w:val="24"/>
                <w:szCs w:val="24"/>
              </w:rPr>
            </w:pPr>
            <w:r w:rsidRPr="008A33F1">
              <w:rPr>
                <w:rFonts w:ascii="Arial" w:hAnsi="Arial" w:cs="Arial"/>
                <w:sz w:val="24"/>
                <w:szCs w:val="24"/>
              </w:rPr>
              <w:t>5,000liter per day</w:t>
            </w:r>
          </w:p>
        </w:tc>
      </w:tr>
      <w:tr w:rsidR="00E27B8C" w:rsidRPr="008A33F1" w:rsidTr="002E4CD2">
        <w:trPr>
          <w:trHeight w:val="409"/>
        </w:trPr>
        <w:tc>
          <w:tcPr>
            <w:tcW w:w="2631" w:type="pct"/>
          </w:tcPr>
          <w:p w:rsidR="001F5131" w:rsidRPr="008A33F1" w:rsidRDefault="00E27B8C" w:rsidP="001F5131">
            <w:pPr>
              <w:rPr>
                <w:rFonts w:ascii="Arial" w:hAnsi="Arial" w:cs="Arial"/>
                <w:sz w:val="24"/>
                <w:szCs w:val="24"/>
              </w:rPr>
            </w:pPr>
            <w:r w:rsidRPr="008A33F1">
              <w:rPr>
                <w:rFonts w:ascii="Arial" w:hAnsi="Arial" w:cs="Arial"/>
                <w:sz w:val="24"/>
                <w:szCs w:val="24"/>
              </w:rPr>
              <w:t>Salary and Wages:</w:t>
            </w:r>
            <w:r w:rsidRPr="008A33F1">
              <w:rPr>
                <w:rFonts w:ascii="Arial" w:hAnsi="Arial" w:cs="Arial"/>
                <w:sz w:val="24"/>
                <w:szCs w:val="24"/>
              </w:rPr>
              <w:tab/>
              <w:t xml:space="preserve">        </w:t>
            </w:r>
          </w:p>
          <w:p w:rsidR="00E27B8C" w:rsidRPr="008A33F1" w:rsidRDefault="00E27B8C" w:rsidP="001F5131">
            <w:pPr>
              <w:rPr>
                <w:rFonts w:ascii="Arial" w:hAnsi="Arial" w:cs="Arial"/>
                <w:sz w:val="24"/>
                <w:szCs w:val="24"/>
              </w:rPr>
            </w:pPr>
            <w:r w:rsidRPr="008A33F1">
              <w:rPr>
                <w:rFonts w:ascii="Arial" w:hAnsi="Arial" w:cs="Arial"/>
                <w:sz w:val="24"/>
                <w:szCs w:val="24"/>
              </w:rPr>
              <w:t>150€ per person</w:t>
            </w:r>
          </w:p>
        </w:tc>
        <w:tc>
          <w:tcPr>
            <w:tcW w:w="2369" w:type="pct"/>
          </w:tcPr>
          <w:p w:rsidR="00E27B8C" w:rsidRPr="008A33F1" w:rsidRDefault="00E27B8C" w:rsidP="00E27B8C">
            <w:pPr>
              <w:rPr>
                <w:rFonts w:ascii="Arial" w:hAnsi="Arial" w:cs="Arial"/>
                <w:sz w:val="24"/>
                <w:szCs w:val="24"/>
              </w:rPr>
            </w:pPr>
            <w:r w:rsidRPr="008A33F1">
              <w:rPr>
                <w:rFonts w:ascii="Arial" w:hAnsi="Arial" w:cs="Arial"/>
                <w:sz w:val="24"/>
                <w:szCs w:val="24"/>
              </w:rPr>
              <w:t>2 person needed monthly</w:t>
            </w:r>
          </w:p>
        </w:tc>
      </w:tr>
      <w:tr w:rsidR="00E27B8C" w:rsidRPr="008A33F1" w:rsidTr="002E4CD2">
        <w:trPr>
          <w:trHeight w:val="409"/>
        </w:trPr>
        <w:tc>
          <w:tcPr>
            <w:tcW w:w="2631" w:type="pct"/>
          </w:tcPr>
          <w:p w:rsidR="001F5131" w:rsidRPr="008A33F1" w:rsidRDefault="00E27B8C" w:rsidP="00E27B8C">
            <w:pPr>
              <w:rPr>
                <w:rFonts w:ascii="Arial" w:hAnsi="Arial" w:cs="Arial"/>
                <w:sz w:val="24"/>
                <w:szCs w:val="24"/>
              </w:rPr>
            </w:pPr>
            <w:r w:rsidRPr="008A33F1">
              <w:rPr>
                <w:rFonts w:ascii="Arial" w:hAnsi="Arial" w:cs="Arial"/>
                <w:sz w:val="24"/>
                <w:szCs w:val="24"/>
              </w:rPr>
              <w:t>Soft equipment:</w:t>
            </w:r>
            <w:r w:rsidRPr="008A33F1">
              <w:rPr>
                <w:rFonts w:ascii="Arial" w:hAnsi="Arial" w:cs="Arial"/>
                <w:sz w:val="24"/>
                <w:szCs w:val="24"/>
              </w:rPr>
              <w:tab/>
            </w:r>
          </w:p>
          <w:p w:rsidR="00E27B8C" w:rsidRPr="008A33F1" w:rsidRDefault="001F5131" w:rsidP="00E27B8C">
            <w:pPr>
              <w:rPr>
                <w:rFonts w:ascii="Arial" w:hAnsi="Arial" w:cs="Arial"/>
                <w:sz w:val="24"/>
                <w:szCs w:val="24"/>
              </w:rPr>
            </w:pPr>
            <w:r w:rsidRPr="008A33F1">
              <w:rPr>
                <w:rFonts w:ascii="Arial" w:hAnsi="Arial" w:cs="Arial"/>
                <w:sz w:val="24"/>
                <w:szCs w:val="24"/>
              </w:rPr>
              <w:t>(100€ per month)</w:t>
            </w:r>
          </w:p>
        </w:tc>
        <w:tc>
          <w:tcPr>
            <w:tcW w:w="2369" w:type="pct"/>
          </w:tcPr>
          <w:p w:rsidR="00E27B8C" w:rsidRPr="008A33F1" w:rsidRDefault="00E27B8C" w:rsidP="00E27B8C">
            <w:pPr>
              <w:rPr>
                <w:rFonts w:ascii="Arial" w:hAnsi="Arial" w:cs="Arial"/>
                <w:sz w:val="24"/>
                <w:szCs w:val="24"/>
              </w:rPr>
            </w:pPr>
            <w:r w:rsidRPr="008A33F1">
              <w:rPr>
                <w:rFonts w:ascii="Arial" w:hAnsi="Arial" w:cs="Arial"/>
                <w:sz w:val="24"/>
                <w:szCs w:val="24"/>
              </w:rPr>
              <w:t>One</w:t>
            </w:r>
          </w:p>
        </w:tc>
      </w:tr>
      <w:tr w:rsidR="00E27B8C" w:rsidRPr="008A33F1" w:rsidTr="002E4CD2">
        <w:trPr>
          <w:trHeight w:val="420"/>
        </w:trPr>
        <w:tc>
          <w:tcPr>
            <w:tcW w:w="2631" w:type="pct"/>
          </w:tcPr>
          <w:p w:rsidR="001F5131" w:rsidRPr="008A33F1" w:rsidRDefault="00E27B8C" w:rsidP="00E27B8C">
            <w:pPr>
              <w:rPr>
                <w:rFonts w:ascii="Arial" w:hAnsi="Arial" w:cs="Arial"/>
                <w:sz w:val="24"/>
                <w:szCs w:val="24"/>
              </w:rPr>
            </w:pPr>
            <w:r w:rsidRPr="008A33F1">
              <w:rPr>
                <w:rFonts w:ascii="Arial" w:hAnsi="Arial" w:cs="Arial"/>
                <w:sz w:val="24"/>
                <w:szCs w:val="24"/>
              </w:rPr>
              <w:lastRenderedPageBreak/>
              <w:t>Training</w:t>
            </w:r>
            <w:r w:rsidR="001F5131" w:rsidRPr="008A33F1">
              <w:rPr>
                <w:rFonts w:ascii="Arial" w:hAnsi="Arial" w:cs="Arial"/>
                <w:sz w:val="24"/>
                <w:szCs w:val="24"/>
              </w:rPr>
              <w:t>:</w:t>
            </w:r>
            <w:r w:rsidRPr="008A33F1">
              <w:rPr>
                <w:rFonts w:ascii="Arial" w:hAnsi="Arial" w:cs="Arial"/>
                <w:sz w:val="24"/>
                <w:szCs w:val="24"/>
              </w:rPr>
              <w:tab/>
            </w:r>
          </w:p>
          <w:p w:rsidR="00E27B8C" w:rsidRPr="008A33F1" w:rsidRDefault="001F5131" w:rsidP="00E27B8C">
            <w:pPr>
              <w:rPr>
                <w:rFonts w:ascii="Arial" w:hAnsi="Arial" w:cs="Arial"/>
                <w:sz w:val="24"/>
                <w:szCs w:val="24"/>
              </w:rPr>
            </w:pPr>
            <w:r w:rsidRPr="008A33F1">
              <w:rPr>
                <w:rFonts w:ascii="Arial" w:hAnsi="Arial" w:cs="Arial"/>
                <w:sz w:val="24"/>
                <w:szCs w:val="24"/>
              </w:rPr>
              <w:t>(1,000</w:t>
            </w:r>
            <w:r w:rsidRPr="008A33F1">
              <w:rPr>
                <w:rFonts w:ascii="Arial" w:hAnsi="Arial" w:cs="Arial"/>
                <w:sz w:val="24"/>
                <w:szCs w:val="24"/>
              </w:rPr>
              <w:tab/>
              <w:t>€ per year)</w:t>
            </w:r>
            <w:r w:rsidRPr="008A33F1">
              <w:rPr>
                <w:rFonts w:ascii="Arial" w:hAnsi="Arial" w:cs="Arial"/>
                <w:sz w:val="24"/>
                <w:szCs w:val="24"/>
              </w:rPr>
              <w:tab/>
            </w:r>
          </w:p>
        </w:tc>
        <w:tc>
          <w:tcPr>
            <w:tcW w:w="2369" w:type="pct"/>
          </w:tcPr>
          <w:p w:rsidR="00E27B8C" w:rsidRPr="008A33F1" w:rsidRDefault="00141CD9" w:rsidP="00E27B8C">
            <w:pPr>
              <w:rPr>
                <w:rFonts w:ascii="Arial" w:hAnsi="Arial" w:cs="Arial"/>
                <w:sz w:val="24"/>
                <w:szCs w:val="24"/>
              </w:rPr>
            </w:pPr>
            <w:r w:rsidRPr="008A33F1">
              <w:rPr>
                <w:rFonts w:ascii="Arial" w:hAnsi="Arial" w:cs="Arial"/>
                <w:sz w:val="24"/>
                <w:szCs w:val="24"/>
              </w:rPr>
              <w:t>Twice within 5 years</w:t>
            </w:r>
          </w:p>
        </w:tc>
      </w:tr>
      <w:tr w:rsidR="00E27B8C" w:rsidRPr="008A33F1" w:rsidTr="002E4CD2">
        <w:trPr>
          <w:trHeight w:val="409"/>
        </w:trPr>
        <w:tc>
          <w:tcPr>
            <w:tcW w:w="2631" w:type="pct"/>
          </w:tcPr>
          <w:p w:rsidR="001F5131" w:rsidRPr="008A33F1" w:rsidRDefault="00E27B8C" w:rsidP="00E27B8C">
            <w:pPr>
              <w:rPr>
                <w:rFonts w:ascii="Arial" w:hAnsi="Arial" w:cs="Arial"/>
                <w:sz w:val="24"/>
                <w:szCs w:val="24"/>
              </w:rPr>
            </w:pPr>
            <w:r w:rsidRPr="008A33F1">
              <w:rPr>
                <w:rFonts w:ascii="Arial" w:hAnsi="Arial" w:cs="Arial"/>
                <w:sz w:val="24"/>
                <w:szCs w:val="24"/>
              </w:rPr>
              <w:t>Maintenance</w:t>
            </w:r>
            <w:r w:rsidR="001F5131" w:rsidRPr="008A33F1">
              <w:rPr>
                <w:rFonts w:ascii="Arial" w:hAnsi="Arial" w:cs="Arial"/>
                <w:sz w:val="24"/>
                <w:szCs w:val="24"/>
              </w:rPr>
              <w:t>:</w:t>
            </w:r>
            <w:r w:rsidRPr="008A33F1">
              <w:rPr>
                <w:rFonts w:ascii="Arial" w:hAnsi="Arial" w:cs="Arial"/>
                <w:sz w:val="24"/>
                <w:szCs w:val="24"/>
              </w:rPr>
              <w:tab/>
            </w:r>
          </w:p>
          <w:p w:rsidR="00E27B8C" w:rsidRPr="008A33F1" w:rsidRDefault="001F5131" w:rsidP="00E27B8C">
            <w:pPr>
              <w:rPr>
                <w:rFonts w:ascii="Arial" w:hAnsi="Arial" w:cs="Arial"/>
                <w:sz w:val="24"/>
                <w:szCs w:val="24"/>
              </w:rPr>
            </w:pPr>
            <w:r w:rsidRPr="008A33F1">
              <w:rPr>
                <w:rFonts w:ascii="Arial" w:hAnsi="Arial" w:cs="Arial"/>
                <w:sz w:val="24"/>
                <w:szCs w:val="24"/>
              </w:rPr>
              <w:t>(1,000</w:t>
            </w:r>
            <w:r w:rsidRPr="008A33F1">
              <w:rPr>
                <w:rFonts w:ascii="Arial" w:hAnsi="Arial" w:cs="Arial"/>
                <w:sz w:val="24"/>
                <w:szCs w:val="24"/>
              </w:rPr>
              <w:tab/>
              <w:t>€ per year)</w:t>
            </w:r>
            <w:r w:rsidRPr="008A33F1">
              <w:rPr>
                <w:rFonts w:ascii="Arial" w:hAnsi="Arial" w:cs="Arial"/>
                <w:sz w:val="24"/>
                <w:szCs w:val="24"/>
              </w:rPr>
              <w:tab/>
            </w:r>
          </w:p>
        </w:tc>
        <w:tc>
          <w:tcPr>
            <w:tcW w:w="2369" w:type="pct"/>
          </w:tcPr>
          <w:p w:rsidR="00E27B8C" w:rsidRPr="008A33F1" w:rsidRDefault="00E27B8C" w:rsidP="00141CD9">
            <w:pPr>
              <w:rPr>
                <w:rFonts w:ascii="Arial" w:hAnsi="Arial" w:cs="Arial"/>
                <w:sz w:val="24"/>
                <w:szCs w:val="24"/>
              </w:rPr>
            </w:pPr>
            <w:r w:rsidRPr="008A33F1">
              <w:rPr>
                <w:rFonts w:ascii="Arial" w:hAnsi="Arial" w:cs="Arial"/>
                <w:sz w:val="24"/>
                <w:szCs w:val="24"/>
              </w:rPr>
              <w:t xml:space="preserve">Twice </w:t>
            </w:r>
            <w:r w:rsidR="00141CD9" w:rsidRPr="008A33F1">
              <w:rPr>
                <w:rFonts w:ascii="Arial" w:hAnsi="Arial" w:cs="Arial"/>
                <w:sz w:val="24"/>
                <w:szCs w:val="24"/>
              </w:rPr>
              <w:t>within 5 years</w:t>
            </w:r>
          </w:p>
        </w:tc>
      </w:tr>
      <w:tr w:rsidR="00E27B8C" w:rsidRPr="008A33F1" w:rsidTr="002E4CD2">
        <w:trPr>
          <w:trHeight w:val="420"/>
        </w:trPr>
        <w:tc>
          <w:tcPr>
            <w:tcW w:w="2631" w:type="pct"/>
          </w:tcPr>
          <w:p w:rsidR="001F5131" w:rsidRPr="008A33F1" w:rsidRDefault="001F5131" w:rsidP="00E27B8C">
            <w:pPr>
              <w:rPr>
                <w:rFonts w:ascii="Arial" w:hAnsi="Arial" w:cs="Arial"/>
                <w:sz w:val="24"/>
                <w:szCs w:val="24"/>
              </w:rPr>
            </w:pPr>
            <w:r w:rsidRPr="008A33F1">
              <w:rPr>
                <w:rFonts w:ascii="Arial" w:hAnsi="Arial" w:cs="Arial"/>
                <w:sz w:val="24"/>
                <w:szCs w:val="24"/>
              </w:rPr>
              <w:t xml:space="preserve">Utility: </w:t>
            </w:r>
          </w:p>
          <w:p w:rsidR="00E27B8C" w:rsidRPr="008A33F1" w:rsidRDefault="001F5131" w:rsidP="00E27B8C">
            <w:pPr>
              <w:rPr>
                <w:rFonts w:ascii="Arial" w:hAnsi="Arial" w:cs="Arial"/>
                <w:sz w:val="24"/>
                <w:szCs w:val="24"/>
              </w:rPr>
            </w:pPr>
            <w:r w:rsidRPr="008A33F1">
              <w:rPr>
                <w:rFonts w:ascii="Arial" w:hAnsi="Arial" w:cs="Arial"/>
                <w:sz w:val="24"/>
                <w:szCs w:val="24"/>
              </w:rPr>
              <w:t>(1,500</w:t>
            </w:r>
            <w:r w:rsidRPr="008A33F1">
              <w:rPr>
                <w:rFonts w:ascii="Arial" w:hAnsi="Arial" w:cs="Arial"/>
                <w:sz w:val="24"/>
                <w:szCs w:val="24"/>
              </w:rPr>
              <w:tab/>
              <w:t>€ per month)</w:t>
            </w:r>
          </w:p>
        </w:tc>
        <w:tc>
          <w:tcPr>
            <w:tcW w:w="2369" w:type="pct"/>
          </w:tcPr>
          <w:p w:rsidR="00E27B8C" w:rsidRPr="008A33F1" w:rsidRDefault="00E27B8C" w:rsidP="00E27B8C">
            <w:pPr>
              <w:rPr>
                <w:rFonts w:ascii="Arial" w:hAnsi="Arial" w:cs="Arial"/>
                <w:sz w:val="24"/>
                <w:szCs w:val="24"/>
              </w:rPr>
            </w:pPr>
            <w:r w:rsidRPr="008A33F1">
              <w:rPr>
                <w:rFonts w:ascii="Arial" w:hAnsi="Arial" w:cs="Arial"/>
                <w:sz w:val="24"/>
                <w:szCs w:val="24"/>
              </w:rPr>
              <w:t>Per month</w:t>
            </w:r>
          </w:p>
        </w:tc>
      </w:tr>
      <w:tr w:rsidR="00E27B8C" w:rsidRPr="008A33F1" w:rsidTr="002E4CD2">
        <w:trPr>
          <w:trHeight w:val="409"/>
        </w:trPr>
        <w:tc>
          <w:tcPr>
            <w:tcW w:w="2631" w:type="pct"/>
          </w:tcPr>
          <w:p w:rsidR="001F5131" w:rsidRPr="008A33F1" w:rsidRDefault="00E27B8C" w:rsidP="00E27B8C">
            <w:pPr>
              <w:rPr>
                <w:rFonts w:ascii="Arial" w:hAnsi="Arial" w:cs="Arial"/>
                <w:sz w:val="24"/>
                <w:szCs w:val="24"/>
              </w:rPr>
            </w:pPr>
            <w:r w:rsidRPr="008A33F1">
              <w:rPr>
                <w:rFonts w:ascii="Arial" w:hAnsi="Arial" w:cs="Arial"/>
                <w:sz w:val="24"/>
                <w:szCs w:val="24"/>
              </w:rPr>
              <w:t>Logistics</w:t>
            </w:r>
            <w:r w:rsidR="001F5131" w:rsidRPr="008A33F1">
              <w:rPr>
                <w:rFonts w:ascii="Arial" w:hAnsi="Arial" w:cs="Arial"/>
                <w:sz w:val="24"/>
                <w:szCs w:val="24"/>
              </w:rPr>
              <w:t>:</w:t>
            </w:r>
            <w:r w:rsidRPr="008A33F1">
              <w:rPr>
                <w:rFonts w:ascii="Arial" w:hAnsi="Arial" w:cs="Arial"/>
                <w:sz w:val="24"/>
                <w:szCs w:val="24"/>
              </w:rPr>
              <w:tab/>
            </w:r>
          </w:p>
          <w:p w:rsidR="00E27B8C" w:rsidRPr="008A33F1" w:rsidRDefault="001F5131" w:rsidP="00E27B8C">
            <w:pPr>
              <w:rPr>
                <w:rFonts w:ascii="Arial" w:hAnsi="Arial" w:cs="Arial"/>
                <w:sz w:val="24"/>
                <w:szCs w:val="24"/>
              </w:rPr>
            </w:pPr>
            <w:r w:rsidRPr="008A33F1">
              <w:rPr>
                <w:rFonts w:ascii="Arial" w:hAnsi="Arial" w:cs="Arial"/>
                <w:sz w:val="24"/>
                <w:szCs w:val="24"/>
              </w:rPr>
              <w:t>(100€ per month)</w:t>
            </w:r>
            <w:r w:rsidR="00E27B8C" w:rsidRPr="008A33F1">
              <w:rPr>
                <w:rFonts w:ascii="Arial" w:hAnsi="Arial" w:cs="Arial"/>
                <w:sz w:val="24"/>
                <w:szCs w:val="24"/>
              </w:rPr>
              <w:t xml:space="preserve"> </w:t>
            </w:r>
          </w:p>
        </w:tc>
        <w:tc>
          <w:tcPr>
            <w:tcW w:w="2369" w:type="pct"/>
          </w:tcPr>
          <w:p w:rsidR="00E27B8C" w:rsidRPr="008A33F1" w:rsidRDefault="00E27B8C" w:rsidP="00E27B8C">
            <w:pPr>
              <w:rPr>
                <w:rFonts w:ascii="Arial" w:hAnsi="Arial" w:cs="Arial"/>
                <w:sz w:val="24"/>
                <w:szCs w:val="24"/>
              </w:rPr>
            </w:pPr>
            <w:r w:rsidRPr="008A33F1">
              <w:rPr>
                <w:rFonts w:ascii="Arial" w:hAnsi="Arial" w:cs="Arial"/>
                <w:sz w:val="24"/>
                <w:szCs w:val="24"/>
              </w:rPr>
              <w:t>Per Month</w:t>
            </w:r>
          </w:p>
        </w:tc>
      </w:tr>
      <w:tr w:rsidR="00E27B8C" w:rsidRPr="008A33F1" w:rsidTr="008654E9">
        <w:trPr>
          <w:trHeight w:val="350"/>
        </w:trPr>
        <w:tc>
          <w:tcPr>
            <w:tcW w:w="2631" w:type="pct"/>
          </w:tcPr>
          <w:p w:rsidR="001F5131" w:rsidRPr="008A33F1" w:rsidRDefault="00E27B8C" w:rsidP="00E27B8C">
            <w:pPr>
              <w:rPr>
                <w:rFonts w:ascii="Arial" w:hAnsi="Arial" w:cs="Arial"/>
                <w:sz w:val="24"/>
                <w:szCs w:val="24"/>
              </w:rPr>
            </w:pPr>
            <w:r w:rsidRPr="008A33F1">
              <w:rPr>
                <w:rFonts w:ascii="Arial" w:hAnsi="Arial" w:cs="Arial"/>
                <w:sz w:val="24"/>
                <w:szCs w:val="24"/>
              </w:rPr>
              <w:t>S</w:t>
            </w:r>
            <w:r w:rsidR="001F5131" w:rsidRPr="008A33F1">
              <w:rPr>
                <w:rFonts w:ascii="Arial" w:hAnsi="Arial" w:cs="Arial"/>
                <w:sz w:val="24"/>
                <w:szCs w:val="24"/>
              </w:rPr>
              <w:t>olid Milk Distribution</w:t>
            </w:r>
            <w:r w:rsidRPr="008A33F1">
              <w:rPr>
                <w:rFonts w:ascii="Arial" w:hAnsi="Arial" w:cs="Arial"/>
                <w:sz w:val="24"/>
                <w:szCs w:val="24"/>
              </w:rPr>
              <w:tab/>
            </w:r>
          </w:p>
          <w:p w:rsidR="00E27B8C" w:rsidRPr="008A33F1" w:rsidRDefault="00E27B8C" w:rsidP="00E27B8C">
            <w:pPr>
              <w:rPr>
                <w:rFonts w:ascii="Arial" w:hAnsi="Arial" w:cs="Arial"/>
                <w:sz w:val="24"/>
                <w:szCs w:val="24"/>
              </w:rPr>
            </w:pPr>
            <w:r w:rsidRPr="008A33F1">
              <w:rPr>
                <w:rFonts w:ascii="Arial" w:hAnsi="Arial" w:cs="Arial"/>
                <w:sz w:val="24"/>
                <w:szCs w:val="24"/>
              </w:rPr>
              <w:t>(0.02€ per liter)</w:t>
            </w:r>
          </w:p>
        </w:tc>
        <w:tc>
          <w:tcPr>
            <w:tcW w:w="2369" w:type="pct"/>
          </w:tcPr>
          <w:p w:rsidR="00E27B8C" w:rsidRPr="008A33F1" w:rsidRDefault="00E27B8C" w:rsidP="00E27B8C">
            <w:pPr>
              <w:rPr>
                <w:rFonts w:ascii="Arial" w:hAnsi="Arial" w:cs="Arial"/>
                <w:sz w:val="24"/>
                <w:szCs w:val="24"/>
              </w:rPr>
            </w:pPr>
            <w:r w:rsidRPr="008A33F1">
              <w:rPr>
                <w:rFonts w:ascii="Arial" w:hAnsi="Arial" w:cs="Arial"/>
                <w:sz w:val="24"/>
                <w:szCs w:val="24"/>
              </w:rPr>
              <w:t>5,000</w:t>
            </w:r>
            <w:r w:rsidR="001F5131" w:rsidRPr="008A33F1">
              <w:rPr>
                <w:rFonts w:ascii="Arial" w:hAnsi="Arial" w:cs="Arial"/>
                <w:sz w:val="24"/>
                <w:szCs w:val="24"/>
              </w:rPr>
              <w:t xml:space="preserve"> per day</w:t>
            </w:r>
          </w:p>
        </w:tc>
      </w:tr>
    </w:tbl>
    <w:p w:rsidR="00B14D36" w:rsidRDefault="00B14D36" w:rsidP="002E4CD2">
      <w:pPr>
        <w:rPr>
          <w:rFonts w:ascii="Arial" w:hAnsi="Arial" w:cs="Arial"/>
          <w:sz w:val="24"/>
          <w:szCs w:val="24"/>
        </w:rPr>
      </w:pPr>
    </w:p>
    <w:p w:rsidR="006E62D8" w:rsidRPr="008A33F1" w:rsidRDefault="00834AB2" w:rsidP="002E4CD2">
      <w:pPr>
        <w:rPr>
          <w:rFonts w:ascii="Arial" w:hAnsi="Arial" w:cs="Arial"/>
          <w:sz w:val="24"/>
          <w:szCs w:val="24"/>
        </w:rPr>
      </w:pPr>
      <w:r w:rsidRPr="008A33F1">
        <w:rPr>
          <w:rFonts w:ascii="Arial" w:hAnsi="Arial" w:cs="Arial"/>
          <w:sz w:val="24"/>
          <w:szCs w:val="24"/>
        </w:rPr>
        <w:tab/>
        <w:t xml:space="preserve"> </w:t>
      </w:r>
      <w:r w:rsidRPr="008A33F1">
        <w:rPr>
          <w:rFonts w:ascii="Arial" w:hAnsi="Arial" w:cs="Arial"/>
          <w:sz w:val="24"/>
          <w:szCs w:val="24"/>
        </w:rPr>
        <w:tab/>
      </w:r>
    </w:p>
    <w:tbl>
      <w:tblPr>
        <w:tblStyle w:val="TableGrid2"/>
        <w:tblW w:w="9715" w:type="dxa"/>
        <w:tblLook w:val="04A0" w:firstRow="1" w:lastRow="0" w:firstColumn="1" w:lastColumn="0" w:noHBand="0" w:noVBand="1"/>
      </w:tblPr>
      <w:tblGrid>
        <w:gridCol w:w="1591"/>
        <w:gridCol w:w="1084"/>
        <w:gridCol w:w="1084"/>
        <w:gridCol w:w="1284"/>
        <w:gridCol w:w="1284"/>
        <w:gridCol w:w="1284"/>
        <w:gridCol w:w="2104"/>
      </w:tblGrid>
      <w:tr w:rsidR="002E4CD2" w:rsidRPr="008A33F1" w:rsidTr="001D08E5">
        <w:trPr>
          <w:trHeight w:val="185"/>
        </w:trPr>
        <w:tc>
          <w:tcPr>
            <w:tcW w:w="0" w:type="auto"/>
          </w:tcPr>
          <w:p w:rsidR="00F00B04" w:rsidRPr="008A33F1" w:rsidRDefault="00F00B04" w:rsidP="001F5131">
            <w:pPr>
              <w:rPr>
                <w:rFonts w:ascii="Arial" w:hAnsi="Arial" w:cs="Arial"/>
                <w:sz w:val="24"/>
                <w:szCs w:val="24"/>
              </w:rPr>
            </w:pPr>
          </w:p>
        </w:tc>
        <w:tc>
          <w:tcPr>
            <w:tcW w:w="1051" w:type="dxa"/>
            <w:shd w:val="clear" w:color="auto" w:fill="92D050"/>
          </w:tcPr>
          <w:p w:rsidR="00F00B04" w:rsidRPr="001D08E5" w:rsidRDefault="00F00B04" w:rsidP="001F5131">
            <w:pPr>
              <w:spacing w:after="160" w:line="259" w:lineRule="auto"/>
              <w:rPr>
                <w:rFonts w:ascii="Arial" w:hAnsi="Arial" w:cs="Arial"/>
                <w:color w:val="FFFFFF" w:themeColor="background1"/>
                <w:sz w:val="24"/>
                <w:szCs w:val="24"/>
              </w:rPr>
            </w:pPr>
            <w:r w:rsidRPr="001D08E5">
              <w:rPr>
                <w:rFonts w:ascii="Arial" w:hAnsi="Arial" w:cs="Arial"/>
                <w:color w:val="FFFFFF" w:themeColor="background1"/>
                <w:sz w:val="24"/>
                <w:szCs w:val="24"/>
              </w:rPr>
              <w:t>Y 1</w:t>
            </w:r>
          </w:p>
        </w:tc>
        <w:tc>
          <w:tcPr>
            <w:tcW w:w="1051" w:type="dxa"/>
            <w:shd w:val="clear" w:color="auto" w:fill="92D050"/>
          </w:tcPr>
          <w:p w:rsidR="00F00B04" w:rsidRPr="001D08E5" w:rsidRDefault="00F00B04" w:rsidP="001F5131">
            <w:pPr>
              <w:spacing w:after="160" w:line="259" w:lineRule="auto"/>
              <w:rPr>
                <w:rFonts w:ascii="Arial" w:hAnsi="Arial" w:cs="Arial"/>
                <w:color w:val="FFFFFF" w:themeColor="background1"/>
                <w:sz w:val="24"/>
                <w:szCs w:val="24"/>
              </w:rPr>
            </w:pPr>
            <w:r w:rsidRPr="001D08E5">
              <w:rPr>
                <w:rFonts w:ascii="Arial" w:hAnsi="Arial" w:cs="Arial"/>
                <w:color w:val="FFFFFF" w:themeColor="background1"/>
                <w:sz w:val="24"/>
                <w:szCs w:val="24"/>
              </w:rPr>
              <w:t>Y 2</w:t>
            </w:r>
          </w:p>
        </w:tc>
        <w:tc>
          <w:tcPr>
            <w:tcW w:w="1245" w:type="dxa"/>
            <w:shd w:val="clear" w:color="auto" w:fill="92D050"/>
          </w:tcPr>
          <w:p w:rsidR="00F00B04" w:rsidRPr="001D08E5" w:rsidRDefault="00F00B04" w:rsidP="001F5131">
            <w:pPr>
              <w:spacing w:after="160" w:line="259" w:lineRule="auto"/>
              <w:rPr>
                <w:rFonts w:ascii="Arial" w:hAnsi="Arial" w:cs="Arial"/>
                <w:color w:val="FFFFFF" w:themeColor="background1"/>
                <w:sz w:val="24"/>
                <w:szCs w:val="24"/>
              </w:rPr>
            </w:pPr>
            <w:r w:rsidRPr="001D08E5">
              <w:rPr>
                <w:rFonts w:ascii="Arial" w:hAnsi="Arial" w:cs="Arial"/>
                <w:color w:val="FFFFFF" w:themeColor="background1"/>
                <w:sz w:val="24"/>
                <w:szCs w:val="24"/>
              </w:rPr>
              <w:t>Y 3</w:t>
            </w:r>
          </w:p>
        </w:tc>
        <w:tc>
          <w:tcPr>
            <w:tcW w:w="1245" w:type="dxa"/>
            <w:shd w:val="clear" w:color="auto" w:fill="92D050"/>
          </w:tcPr>
          <w:p w:rsidR="00F00B04" w:rsidRPr="001D08E5" w:rsidRDefault="00F00B04" w:rsidP="001F5131">
            <w:pPr>
              <w:spacing w:after="160" w:line="259" w:lineRule="auto"/>
              <w:rPr>
                <w:rFonts w:ascii="Arial" w:hAnsi="Arial" w:cs="Arial"/>
                <w:color w:val="FFFFFF" w:themeColor="background1"/>
                <w:sz w:val="24"/>
                <w:szCs w:val="24"/>
              </w:rPr>
            </w:pPr>
            <w:r w:rsidRPr="001D08E5">
              <w:rPr>
                <w:rFonts w:ascii="Arial" w:hAnsi="Arial" w:cs="Arial"/>
                <w:color w:val="FFFFFF" w:themeColor="background1"/>
                <w:sz w:val="24"/>
                <w:szCs w:val="24"/>
              </w:rPr>
              <w:t xml:space="preserve"> Y 4</w:t>
            </w:r>
          </w:p>
        </w:tc>
        <w:tc>
          <w:tcPr>
            <w:tcW w:w="1245" w:type="dxa"/>
            <w:shd w:val="clear" w:color="auto" w:fill="92D050"/>
          </w:tcPr>
          <w:p w:rsidR="00F00B04" w:rsidRPr="001D08E5" w:rsidRDefault="00F00B04" w:rsidP="001F5131">
            <w:pPr>
              <w:spacing w:after="160" w:line="259" w:lineRule="auto"/>
              <w:rPr>
                <w:rFonts w:ascii="Arial" w:hAnsi="Arial" w:cs="Arial"/>
                <w:color w:val="FFFFFF" w:themeColor="background1"/>
                <w:sz w:val="24"/>
                <w:szCs w:val="24"/>
              </w:rPr>
            </w:pPr>
            <w:r w:rsidRPr="001D08E5">
              <w:rPr>
                <w:rFonts w:ascii="Arial" w:hAnsi="Arial" w:cs="Arial"/>
                <w:color w:val="FFFFFF" w:themeColor="background1"/>
                <w:sz w:val="24"/>
                <w:szCs w:val="24"/>
              </w:rPr>
              <w:t xml:space="preserve"> Y 5</w:t>
            </w:r>
          </w:p>
        </w:tc>
        <w:tc>
          <w:tcPr>
            <w:tcW w:w="2335" w:type="dxa"/>
            <w:shd w:val="clear" w:color="auto" w:fill="92D050"/>
          </w:tcPr>
          <w:p w:rsidR="00F00B04" w:rsidRPr="001D08E5" w:rsidRDefault="00F00B04" w:rsidP="001F5131">
            <w:pPr>
              <w:spacing w:after="160" w:line="259" w:lineRule="auto"/>
              <w:rPr>
                <w:rFonts w:ascii="Arial" w:hAnsi="Arial" w:cs="Arial"/>
                <w:color w:val="FFFFFF" w:themeColor="background1"/>
                <w:sz w:val="24"/>
                <w:szCs w:val="24"/>
              </w:rPr>
            </w:pPr>
            <w:r w:rsidRPr="001D08E5">
              <w:rPr>
                <w:rFonts w:ascii="Arial" w:hAnsi="Arial" w:cs="Arial"/>
                <w:color w:val="FFFFFF" w:themeColor="background1"/>
                <w:sz w:val="24"/>
                <w:szCs w:val="24"/>
              </w:rPr>
              <w:t>Remarks</w:t>
            </w:r>
          </w:p>
        </w:tc>
      </w:tr>
      <w:tr w:rsidR="002E4CD2" w:rsidRPr="008A33F1" w:rsidTr="001D08E5">
        <w:trPr>
          <w:trHeight w:val="1255"/>
        </w:trPr>
        <w:tc>
          <w:tcPr>
            <w:tcW w:w="0" w:type="auto"/>
            <w:shd w:val="clear" w:color="auto" w:fill="92D050"/>
          </w:tcPr>
          <w:p w:rsidR="00F00B04" w:rsidRPr="001D08E5" w:rsidRDefault="00F00B04" w:rsidP="001F5131">
            <w:pPr>
              <w:rPr>
                <w:rFonts w:ascii="Arial" w:hAnsi="Arial" w:cs="Arial"/>
                <w:color w:val="FFFFFF" w:themeColor="background1"/>
                <w:sz w:val="24"/>
                <w:szCs w:val="24"/>
              </w:rPr>
            </w:pPr>
            <w:r w:rsidRPr="001D08E5">
              <w:rPr>
                <w:rFonts w:ascii="Arial" w:hAnsi="Arial" w:cs="Arial"/>
                <w:color w:val="FFFFFF" w:themeColor="background1"/>
                <w:sz w:val="24"/>
                <w:szCs w:val="24"/>
              </w:rPr>
              <w:t>Milk</w:t>
            </w:r>
          </w:p>
          <w:p w:rsidR="00F00B04" w:rsidRPr="001D08E5" w:rsidRDefault="00F00B04" w:rsidP="002E4CD2">
            <w:pPr>
              <w:rPr>
                <w:rFonts w:ascii="Arial" w:hAnsi="Arial" w:cs="Arial"/>
                <w:color w:val="FFFFFF" w:themeColor="background1"/>
                <w:sz w:val="24"/>
                <w:szCs w:val="24"/>
              </w:rPr>
            </w:pPr>
          </w:p>
        </w:tc>
        <w:tc>
          <w:tcPr>
            <w:tcW w:w="1051"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875,000 </w:t>
            </w:r>
          </w:p>
        </w:tc>
        <w:tc>
          <w:tcPr>
            <w:tcW w:w="1051"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918,750 </w:t>
            </w:r>
          </w:p>
        </w:tc>
        <w:tc>
          <w:tcPr>
            <w:tcW w:w="124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964,688 </w:t>
            </w:r>
          </w:p>
        </w:tc>
        <w:tc>
          <w:tcPr>
            <w:tcW w:w="124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1,012,922 </w:t>
            </w:r>
          </w:p>
        </w:tc>
        <w:tc>
          <w:tcPr>
            <w:tcW w:w="124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1,063,568</w:t>
            </w:r>
          </w:p>
        </w:tc>
        <w:tc>
          <w:tcPr>
            <w:tcW w:w="2335" w:type="dxa"/>
          </w:tcPr>
          <w:p w:rsidR="002E4CD2" w:rsidRPr="008A33F1" w:rsidRDefault="00F00B04" w:rsidP="001F5131">
            <w:pPr>
              <w:spacing w:after="160" w:line="259" w:lineRule="auto"/>
              <w:rPr>
                <w:rFonts w:ascii="Arial" w:hAnsi="Arial" w:cs="Arial"/>
                <w:sz w:val="24"/>
                <w:szCs w:val="24"/>
              </w:rPr>
            </w:pPr>
            <w:r w:rsidRPr="008A33F1">
              <w:rPr>
                <w:rFonts w:ascii="Arial" w:hAnsi="Arial" w:cs="Arial"/>
                <w:sz w:val="24"/>
                <w:szCs w:val="24"/>
              </w:rPr>
              <w:t>350 operation days/ye</w:t>
            </w:r>
            <w:r w:rsidR="002E4CD2" w:rsidRPr="008A33F1">
              <w:rPr>
                <w:rFonts w:ascii="Arial" w:hAnsi="Arial" w:cs="Arial"/>
                <w:sz w:val="24"/>
                <w:szCs w:val="24"/>
              </w:rPr>
              <w:t>ar, 5% quantity increment yearly</w:t>
            </w:r>
          </w:p>
        </w:tc>
      </w:tr>
      <w:tr w:rsidR="002E4CD2" w:rsidRPr="008A33F1" w:rsidTr="001D08E5">
        <w:trPr>
          <w:trHeight w:val="360"/>
        </w:trPr>
        <w:tc>
          <w:tcPr>
            <w:tcW w:w="0" w:type="auto"/>
            <w:shd w:val="clear" w:color="auto" w:fill="92D050"/>
          </w:tcPr>
          <w:p w:rsidR="00F00B04" w:rsidRPr="001D08E5" w:rsidRDefault="00F00B04" w:rsidP="001F5131">
            <w:pPr>
              <w:rPr>
                <w:rFonts w:ascii="Arial" w:hAnsi="Arial" w:cs="Arial"/>
                <w:color w:val="FFFFFF" w:themeColor="background1"/>
                <w:sz w:val="24"/>
                <w:szCs w:val="24"/>
              </w:rPr>
            </w:pPr>
            <w:r w:rsidRPr="001D08E5">
              <w:rPr>
                <w:rFonts w:ascii="Arial" w:hAnsi="Arial" w:cs="Arial"/>
                <w:color w:val="FFFFFF" w:themeColor="background1"/>
                <w:sz w:val="24"/>
                <w:szCs w:val="24"/>
              </w:rPr>
              <w:t>Salary and Wages</w:t>
            </w:r>
          </w:p>
        </w:tc>
        <w:tc>
          <w:tcPr>
            <w:tcW w:w="1051"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3,600 </w:t>
            </w:r>
          </w:p>
        </w:tc>
        <w:tc>
          <w:tcPr>
            <w:tcW w:w="1051"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3,780 </w:t>
            </w:r>
          </w:p>
        </w:tc>
        <w:tc>
          <w:tcPr>
            <w:tcW w:w="124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3,969 </w:t>
            </w:r>
          </w:p>
        </w:tc>
        <w:tc>
          <w:tcPr>
            <w:tcW w:w="124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4,167 </w:t>
            </w:r>
          </w:p>
        </w:tc>
        <w:tc>
          <w:tcPr>
            <w:tcW w:w="124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4,376 </w:t>
            </w:r>
          </w:p>
        </w:tc>
        <w:tc>
          <w:tcPr>
            <w:tcW w:w="233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 </w:t>
            </w:r>
          </w:p>
        </w:tc>
      </w:tr>
      <w:tr w:rsidR="002E4CD2" w:rsidRPr="008A33F1" w:rsidTr="001D08E5">
        <w:trPr>
          <w:trHeight w:val="185"/>
        </w:trPr>
        <w:tc>
          <w:tcPr>
            <w:tcW w:w="0" w:type="auto"/>
            <w:shd w:val="clear" w:color="auto" w:fill="92D050"/>
          </w:tcPr>
          <w:p w:rsidR="00F00B04" w:rsidRPr="001D08E5" w:rsidRDefault="00F00B04" w:rsidP="001F5131">
            <w:pPr>
              <w:rPr>
                <w:rFonts w:ascii="Arial" w:hAnsi="Arial" w:cs="Arial"/>
                <w:color w:val="FFFFFF" w:themeColor="background1"/>
                <w:sz w:val="24"/>
                <w:szCs w:val="24"/>
              </w:rPr>
            </w:pPr>
            <w:r w:rsidRPr="001D08E5">
              <w:rPr>
                <w:rFonts w:ascii="Arial" w:hAnsi="Arial" w:cs="Arial"/>
                <w:color w:val="FFFFFF" w:themeColor="background1"/>
                <w:sz w:val="24"/>
                <w:szCs w:val="24"/>
              </w:rPr>
              <w:t>Soft equipment</w:t>
            </w:r>
          </w:p>
        </w:tc>
        <w:tc>
          <w:tcPr>
            <w:tcW w:w="1051"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1,200 </w:t>
            </w:r>
          </w:p>
        </w:tc>
        <w:tc>
          <w:tcPr>
            <w:tcW w:w="1051"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1,260 </w:t>
            </w:r>
          </w:p>
        </w:tc>
        <w:tc>
          <w:tcPr>
            <w:tcW w:w="124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1,323 </w:t>
            </w:r>
          </w:p>
        </w:tc>
        <w:tc>
          <w:tcPr>
            <w:tcW w:w="124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1,389 </w:t>
            </w:r>
          </w:p>
        </w:tc>
        <w:tc>
          <w:tcPr>
            <w:tcW w:w="124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1,459 </w:t>
            </w:r>
          </w:p>
        </w:tc>
        <w:tc>
          <w:tcPr>
            <w:tcW w:w="233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 </w:t>
            </w:r>
          </w:p>
        </w:tc>
      </w:tr>
      <w:tr w:rsidR="002E4CD2" w:rsidRPr="008A33F1" w:rsidTr="001D08E5">
        <w:trPr>
          <w:trHeight w:val="175"/>
        </w:trPr>
        <w:tc>
          <w:tcPr>
            <w:tcW w:w="0" w:type="auto"/>
            <w:shd w:val="clear" w:color="auto" w:fill="92D050"/>
          </w:tcPr>
          <w:p w:rsidR="00F00B04" w:rsidRPr="001D08E5" w:rsidRDefault="00F00B04" w:rsidP="001F5131">
            <w:pPr>
              <w:rPr>
                <w:rFonts w:ascii="Arial" w:hAnsi="Arial" w:cs="Arial"/>
                <w:color w:val="FFFFFF" w:themeColor="background1"/>
                <w:sz w:val="24"/>
                <w:szCs w:val="24"/>
              </w:rPr>
            </w:pPr>
            <w:r w:rsidRPr="001D08E5">
              <w:rPr>
                <w:rFonts w:ascii="Arial" w:hAnsi="Arial" w:cs="Arial"/>
                <w:color w:val="FFFFFF" w:themeColor="background1"/>
                <w:sz w:val="24"/>
                <w:szCs w:val="24"/>
              </w:rPr>
              <w:t>Training</w:t>
            </w:r>
          </w:p>
        </w:tc>
        <w:tc>
          <w:tcPr>
            <w:tcW w:w="1051"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1,000 </w:t>
            </w:r>
          </w:p>
        </w:tc>
        <w:tc>
          <w:tcPr>
            <w:tcW w:w="1051"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   </w:t>
            </w:r>
          </w:p>
        </w:tc>
        <w:tc>
          <w:tcPr>
            <w:tcW w:w="124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   </w:t>
            </w:r>
          </w:p>
        </w:tc>
        <w:tc>
          <w:tcPr>
            <w:tcW w:w="124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1,000 </w:t>
            </w:r>
          </w:p>
        </w:tc>
        <w:tc>
          <w:tcPr>
            <w:tcW w:w="124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   </w:t>
            </w:r>
          </w:p>
        </w:tc>
        <w:tc>
          <w:tcPr>
            <w:tcW w:w="233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 </w:t>
            </w:r>
          </w:p>
        </w:tc>
      </w:tr>
      <w:tr w:rsidR="002E4CD2" w:rsidRPr="008A33F1" w:rsidTr="001D08E5">
        <w:trPr>
          <w:trHeight w:val="185"/>
        </w:trPr>
        <w:tc>
          <w:tcPr>
            <w:tcW w:w="0" w:type="auto"/>
            <w:shd w:val="clear" w:color="auto" w:fill="92D050"/>
          </w:tcPr>
          <w:p w:rsidR="00F00B04" w:rsidRPr="001D08E5" w:rsidRDefault="00F00B04" w:rsidP="001F5131">
            <w:pPr>
              <w:rPr>
                <w:rFonts w:ascii="Arial" w:hAnsi="Arial" w:cs="Arial"/>
                <w:color w:val="FFFFFF" w:themeColor="background1"/>
                <w:sz w:val="24"/>
                <w:szCs w:val="24"/>
              </w:rPr>
            </w:pPr>
            <w:r w:rsidRPr="001D08E5">
              <w:rPr>
                <w:rFonts w:ascii="Arial" w:hAnsi="Arial" w:cs="Arial"/>
                <w:color w:val="FFFFFF" w:themeColor="background1"/>
                <w:sz w:val="24"/>
                <w:szCs w:val="24"/>
              </w:rPr>
              <w:t>Maintenance</w:t>
            </w:r>
          </w:p>
        </w:tc>
        <w:tc>
          <w:tcPr>
            <w:tcW w:w="1051"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2,000 </w:t>
            </w:r>
          </w:p>
        </w:tc>
        <w:tc>
          <w:tcPr>
            <w:tcW w:w="1051"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   </w:t>
            </w:r>
          </w:p>
        </w:tc>
        <w:tc>
          <w:tcPr>
            <w:tcW w:w="124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   </w:t>
            </w:r>
          </w:p>
        </w:tc>
        <w:tc>
          <w:tcPr>
            <w:tcW w:w="124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2,000 </w:t>
            </w:r>
          </w:p>
        </w:tc>
        <w:tc>
          <w:tcPr>
            <w:tcW w:w="1245" w:type="dxa"/>
          </w:tcPr>
          <w:p w:rsidR="00F00B04" w:rsidRPr="008A33F1" w:rsidRDefault="002E4CD2" w:rsidP="001F5131">
            <w:pPr>
              <w:spacing w:after="160" w:line="259" w:lineRule="auto"/>
              <w:rPr>
                <w:rFonts w:ascii="Arial" w:hAnsi="Arial" w:cs="Arial"/>
                <w:sz w:val="24"/>
                <w:szCs w:val="24"/>
              </w:rPr>
            </w:pPr>
            <w:r w:rsidRPr="008A33F1">
              <w:rPr>
                <w:rFonts w:ascii="Arial" w:hAnsi="Arial" w:cs="Arial"/>
                <w:sz w:val="24"/>
                <w:szCs w:val="24"/>
              </w:rPr>
              <w:t>-</w:t>
            </w:r>
          </w:p>
        </w:tc>
        <w:tc>
          <w:tcPr>
            <w:tcW w:w="233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 </w:t>
            </w:r>
          </w:p>
        </w:tc>
      </w:tr>
      <w:tr w:rsidR="002E4CD2" w:rsidRPr="008A33F1" w:rsidTr="001D08E5">
        <w:trPr>
          <w:trHeight w:val="945"/>
        </w:trPr>
        <w:tc>
          <w:tcPr>
            <w:tcW w:w="0" w:type="auto"/>
            <w:shd w:val="clear" w:color="auto" w:fill="92D050"/>
          </w:tcPr>
          <w:p w:rsidR="00F00B04" w:rsidRPr="001D08E5" w:rsidRDefault="00F00B04" w:rsidP="001F5131">
            <w:pPr>
              <w:rPr>
                <w:rFonts w:ascii="Arial" w:hAnsi="Arial" w:cs="Arial"/>
                <w:color w:val="FFFFFF" w:themeColor="background1"/>
                <w:sz w:val="24"/>
                <w:szCs w:val="24"/>
              </w:rPr>
            </w:pPr>
            <w:r w:rsidRPr="001D08E5">
              <w:rPr>
                <w:rFonts w:ascii="Arial" w:hAnsi="Arial" w:cs="Arial"/>
                <w:color w:val="FFFFFF" w:themeColor="background1"/>
                <w:sz w:val="24"/>
                <w:szCs w:val="24"/>
              </w:rPr>
              <w:t>Utility</w:t>
            </w:r>
          </w:p>
        </w:tc>
        <w:tc>
          <w:tcPr>
            <w:tcW w:w="1051"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18,000 </w:t>
            </w:r>
          </w:p>
        </w:tc>
        <w:tc>
          <w:tcPr>
            <w:tcW w:w="1051"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18,900 </w:t>
            </w:r>
          </w:p>
        </w:tc>
        <w:tc>
          <w:tcPr>
            <w:tcW w:w="124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19,845 </w:t>
            </w:r>
          </w:p>
        </w:tc>
        <w:tc>
          <w:tcPr>
            <w:tcW w:w="124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20,837 </w:t>
            </w:r>
          </w:p>
        </w:tc>
        <w:tc>
          <w:tcPr>
            <w:tcW w:w="124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21,879 </w:t>
            </w:r>
          </w:p>
        </w:tc>
        <w:tc>
          <w:tcPr>
            <w:tcW w:w="233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8 hours/day operation of the equipment</w:t>
            </w:r>
          </w:p>
        </w:tc>
      </w:tr>
      <w:tr w:rsidR="002E4CD2" w:rsidRPr="008A33F1" w:rsidTr="001D08E5">
        <w:trPr>
          <w:trHeight w:val="185"/>
        </w:trPr>
        <w:tc>
          <w:tcPr>
            <w:tcW w:w="0" w:type="auto"/>
            <w:shd w:val="clear" w:color="auto" w:fill="92D050"/>
          </w:tcPr>
          <w:p w:rsidR="00F00B04" w:rsidRPr="001D08E5" w:rsidRDefault="00F00B04" w:rsidP="001F5131">
            <w:pPr>
              <w:rPr>
                <w:rFonts w:ascii="Arial" w:hAnsi="Arial" w:cs="Arial"/>
                <w:color w:val="FFFFFF" w:themeColor="background1"/>
                <w:sz w:val="24"/>
                <w:szCs w:val="24"/>
              </w:rPr>
            </w:pPr>
            <w:r w:rsidRPr="001D08E5">
              <w:rPr>
                <w:rFonts w:ascii="Arial" w:hAnsi="Arial" w:cs="Arial"/>
                <w:color w:val="FFFFFF" w:themeColor="background1"/>
                <w:sz w:val="24"/>
                <w:szCs w:val="24"/>
              </w:rPr>
              <w:t>Logistics</w:t>
            </w:r>
          </w:p>
        </w:tc>
        <w:tc>
          <w:tcPr>
            <w:tcW w:w="1051"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1,200 </w:t>
            </w:r>
          </w:p>
        </w:tc>
        <w:tc>
          <w:tcPr>
            <w:tcW w:w="1051"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1,260 </w:t>
            </w:r>
          </w:p>
        </w:tc>
        <w:tc>
          <w:tcPr>
            <w:tcW w:w="124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1,323 </w:t>
            </w:r>
          </w:p>
        </w:tc>
        <w:tc>
          <w:tcPr>
            <w:tcW w:w="124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1,389 </w:t>
            </w:r>
          </w:p>
        </w:tc>
        <w:tc>
          <w:tcPr>
            <w:tcW w:w="124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1,459 </w:t>
            </w:r>
          </w:p>
        </w:tc>
        <w:tc>
          <w:tcPr>
            <w:tcW w:w="233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 </w:t>
            </w:r>
          </w:p>
        </w:tc>
      </w:tr>
      <w:tr w:rsidR="002E4CD2" w:rsidRPr="008A33F1" w:rsidTr="001D08E5">
        <w:trPr>
          <w:trHeight w:val="1232"/>
        </w:trPr>
        <w:tc>
          <w:tcPr>
            <w:tcW w:w="0" w:type="auto"/>
            <w:shd w:val="clear" w:color="auto" w:fill="92D050"/>
          </w:tcPr>
          <w:p w:rsidR="00F00B04" w:rsidRPr="001D08E5" w:rsidRDefault="002E4CD2" w:rsidP="001F5131">
            <w:pPr>
              <w:rPr>
                <w:rFonts w:ascii="Arial" w:hAnsi="Arial" w:cs="Arial"/>
                <w:color w:val="FFFFFF" w:themeColor="background1"/>
                <w:sz w:val="24"/>
                <w:szCs w:val="24"/>
              </w:rPr>
            </w:pPr>
            <w:r w:rsidRPr="001D08E5">
              <w:rPr>
                <w:rFonts w:ascii="Arial" w:hAnsi="Arial" w:cs="Arial"/>
                <w:color w:val="FFFFFF" w:themeColor="background1"/>
                <w:sz w:val="24"/>
                <w:szCs w:val="24"/>
              </w:rPr>
              <w:t>Solid Milk Distribution Cost</w:t>
            </w:r>
          </w:p>
        </w:tc>
        <w:tc>
          <w:tcPr>
            <w:tcW w:w="1051"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35,000 </w:t>
            </w:r>
          </w:p>
        </w:tc>
        <w:tc>
          <w:tcPr>
            <w:tcW w:w="1051"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36,750 </w:t>
            </w:r>
          </w:p>
        </w:tc>
        <w:tc>
          <w:tcPr>
            <w:tcW w:w="124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38,588 </w:t>
            </w:r>
          </w:p>
        </w:tc>
        <w:tc>
          <w:tcPr>
            <w:tcW w:w="124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40,517 </w:t>
            </w:r>
          </w:p>
        </w:tc>
        <w:tc>
          <w:tcPr>
            <w:tcW w:w="124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42,543 </w:t>
            </w:r>
          </w:p>
        </w:tc>
        <w:tc>
          <w:tcPr>
            <w:tcW w:w="233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4% of the milk price</w:t>
            </w:r>
          </w:p>
        </w:tc>
      </w:tr>
      <w:tr w:rsidR="002E4CD2" w:rsidRPr="008A33F1" w:rsidTr="001D08E5">
        <w:trPr>
          <w:trHeight w:val="1025"/>
        </w:trPr>
        <w:tc>
          <w:tcPr>
            <w:tcW w:w="0" w:type="auto"/>
            <w:shd w:val="clear" w:color="auto" w:fill="92D050"/>
          </w:tcPr>
          <w:p w:rsidR="00F00B04" w:rsidRPr="001D08E5" w:rsidRDefault="002E4CD2" w:rsidP="001F5131">
            <w:pPr>
              <w:rPr>
                <w:rFonts w:ascii="Arial" w:hAnsi="Arial" w:cs="Arial"/>
                <w:color w:val="FFFFFF" w:themeColor="background1"/>
                <w:sz w:val="24"/>
                <w:szCs w:val="24"/>
              </w:rPr>
            </w:pPr>
            <w:r w:rsidRPr="001D08E5">
              <w:rPr>
                <w:rFonts w:ascii="Arial" w:hAnsi="Arial" w:cs="Arial"/>
                <w:color w:val="FFFFFF" w:themeColor="background1"/>
                <w:sz w:val="24"/>
                <w:szCs w:val="24"/>
              </w:rPr>
              <w:t>Total</w:t>
            </w:r>
          </w:p>
        </w:tc>
        <w:tc>
          <w:tcPr>
            <w:tcW w:w="1051"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937,000 </w:t>
            </w:r>
          </w:p>
        </w:tc>
        <w:tc>
          <w:tcPr>
            <w:tcW w:w="1051"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980,700 </w:t>
            </w:r>
          </w:p>
        </w:tc>
        <w:tc>
          <w:tcPr>
            <w:tcW w:w="124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1,029,735 </w:t>
            </w:r>
          </w:p>
        </w:tc>
        <w:tc>
          <w:tcPr>
            <w:tcW w:w="124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1,084,222 </w:t>
            </w:r>
          </w:p>
        </w:tc>
        <w:tc>
          <w:tcPr>
            <w:tcW w:w="1245" w:type="dxa"/>
          </w:tcPr>
          <w:p w:rsidR="00F00B04" w:rsidRPr="008A33F1" w:rsidRDefault="00F00B04" w:rsidP="001F5131">
            <w:pPr>
              <w:spacing w:after="160" w:line="259" w:lineRule="auto"/>
              <w:rPr>
                <w:rFonts w:ascii="Arial" w:hAnsi="Arial" w:cs="Arial"/>
                <w:sz w:val="24"/>
                <w:szCs w:val="24"/>
              </w:rPr>
            </w:pPr>
            <w:r w:rsidRPr="008A33F1">
              <w:rPr>
                <w:rFonts w:ascii="Arial" w:hAnsi="Arial" w:cs="Arial"/>
                <w:sz w:val="24"/>
                <w:szCs w:val="24"/>
              </w:rPr>
              <w:t xml:space="preserve">1,135,284 </w:t>
            </w:r>
          </w:p>
        </w:tc>
        <w:tc>
          <w:tcPr>
            <w:tcW w:w="2335" w:type="dxa"/>
          </w:tcPr>
          <w:p w:rsidR="00F00B04" w:rsidRPr="008A33F1" w:rsidRDefault="00F00B04" w:rsidP="001F5131">
            <w:pPr>
              <w:spacing w:after="160" w:line="259" w:lineRule="auto"/>
              <w:rPr>
                <w:rFonts w:ascii="Arial" w:hAnsi="Arial" w:cs="Arial"/>
                <w:sz w:val="24"/>
                <w:szCs w:val="24"/>
              </w:rPr>
            </w:pPr>
          </w:p>
        </w:tc>
      </w:tr>
    </w:tbl>
    <w:p w:rsidR="00B14D36" w:rsidRDefault="002E4CD2" w:rsidP="00B14D36">
      <w:pPr>
        <w:rPr>
          <w:rFonts w:ascii="Arial" w:hAnsi="Arial" w:cs="Arial"/>
          <w:sz w:val="24"/>
          <w:szCs w:val="24"/>
        </w:rPr>
      </w:pPr>
      <w:r w:rsidRPr="008A33F1">
        <w:rPr>
          <w:rFonts w:ascii="Arial" w:hAnsi="Arial" w:cs="Arial"/>
          <w:noProof/>
          <w:sz w:val="24"/>
          <w:szCs w:val="24"/>
          <w:lang w:bidi="ar-SA"/>
        </w:rPr>
        <w:lastRenderedPageBreak/>
        <w:drawing>
          <wp:inline distT="0" distB="0" distL="0" distR="0">
            <wp:extent cx="6143625" cy="3209925"/>
            <wp:effectExtent l="0" t="0" r="9525" b="952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B14D36" w:rsidRPr="00B14D36" w:rsidRDefault="00B14D36" w:rsidP="00B14D36">
      <w:pPr>
        <w:rPr>
          <w:rFonts w:ascii="Arial" w:hAnsi="Arial" w:cs="Arial"/>
          <w:sz w:val="24"/>
          <w:szCs w:val="24"/>
        </w:rPr>
      </w:pPr>
    </w:p>
    <w:p w:rsidR="00ED7FD7" w:rsidRPr="007B75BD" w:rsidRDefault="00522801" w:rsidP="007B75BD">
      <w:pPr>
        <w:pStyle w:val="Heading2"/>
        <w:rPr>
          <w:rFonts w:ascii="Arial" w:hAnsi="Arial" w:cs="Arial"/>
          <w:color w:val="70AD47" w:themeColor="accent6"/>
          <w:sz w:val="36"/>
          <w:szCs w:val="36"/>
        </w:rPr>
      </w:pPr>
      <w:bookmarkStart w:id="38" w:name="_Toc9726585"/>
      <w:r w:rsidRPr="007B75BD">
        <w:rPr>
          <w:rFonts w:ascii="Arial" w:hAnsi="Arial" w:cs="Arial"/>
          <w:color w:val="70AD47" w:themeColor="accent6"/>
          <w:sz w:val="36"/>
          <w:szCs w:val="36"/>
        </w:rPr>
        <w:t>Benefits of the projects:</w:t>
      </w:r>
      <w:bookmarkEnd w:id="38"/>
    </w:p>
    <w:p w:rsidR="00DC7ED4" w:rsidRDefault="00DC7ED4" w:rsidP="009C51D5">
      <w:pPr>
        <w:rPr>
          <w:rFonts w:ascii="Arial" w:hAnsi="Arial" w:cs="Arial"/>
          <w:sz w:val="24"/>
          <w:szCs w:val="24"/>
        </w:rPr>
      </w:pPr>
    </w:p>
    <w:p w:rsidR="00DC7ED4" w:rsidRPr="008A33F1" w:rsidRDefault="00E52978" w:rsidP="00B14D36">
      <w:pPr>
        <w:spacing w:before="120" w:line="360" w:lineRule="auto"/>
        <w:jc w:val="both"/>
        <w:rPr>
          <w:rFonts w:ascii="Arial" w:hAnsi="Arial" w:cs="Arial"/>
          <w:sz w:val="24"/>
          <w:szCs w:val="24"/>
          <w:lang w:bidi="ar-SA"/>
        </w:rPr>
      </w:pPr>
      <w:r w:rsidRPr="008A33F1">
        <w:rPr>
          <w:rFonts w:ascii="Arial" w:hAnsi="Arial" w:cs="Arial"/>
          <w:sz w:val="24"/>
          <w:szCs w:val="24"/>
          <w:lang w:bidi="ar-SA"/>
        </w:rPr>
        <w:t>Forecasted benefits that wil</w:t>
      </w:r>
      <w:r w:rsidR="009130B3" w:rsidRPr="008A33F1">
        <w:rPr>
          <w:rFonts w:ascii="Arial" w:hAnsi="Arial" w:cs="Arial"/>
          <w:sz w:val="24"/>
          <w:szCs w:val="24"/>
          <w:lang w:bidi="ar-SA"/>
        </w:rPr>
        <w:t>l mitigate the cost in next four</w:t>
      </w:r>
      <w:r w:rsidRPr="008A33F1">
        <w:rPr>
          <w:rFonts w:ascii="Arial" w:hAnsi="Arial" w:cs="Arial"/>
          <w:sz w:val="24"/>
          <w:szCs w:val="24"/>
          <w:lang w:bidi="ar-SA"/>
        </w:rPr>
        <w:t xml:space="preserve"> years and it will help to analysis the cost- benefits.</w:t>
      </w:r>
    </w:p>
    <w:tbl>
      <w:tblPr>
        <w:tblStyle w:val="TableGrid"/>
        <w:tblW w:w="9957" w:type="dxa"/>
        <w:tblLook w:val="04A0" w:firstRow="1" w:lastRow="0" w:firstColumn="1" w:lastColumn="0" w:noHBand="0" w:noVBand="1"/>
      </w:tblPr>
      <w:tblGrid>
        <w:gridCol w:w="5712"/>
        <w:gridCol w:w="4245"/>
      </w:tblGrid>
      <w:tr w:rsidR="00743727" w:rsidRPr="008A33F1" w:rsidTr="00B14D36">
        <w:trPr>
          <w:trHeight w:val="803"/>
        </w:trPr>
        <w:tc>
          <w:tcPr>
            <w:tcW w:w="5712" w:type="dxa"/>
          </w:tcPr>
          <w:p w:rsidR="00743727" w:rsidRPr="008A33F1" w:rsidRDefault="00743727" w:rsidP="00C37513">
            <w:pPr>
              <w:rPr>
                <w:rFonts w:ascii="Arial" w:hAnsi="Arial" w:cs="Arial"/>
                <w:sz w:val="24"/>
                <w:szCs w:val="24"/>
              </w:rPr>
            </w:pPr>
            <w:r w:rsidRPr="008A33F1">
              <w:rPr>
                <w:rFonts w:ascii="Arial" w:hAnsi="Arial" w:cs="Arial"/>
                <w:sz w:val="24"/>
                <w:szCs w:val="24"/>
              </w:rPr>
              <w:t>Assumptions</w:t>
            </w:r>
          </w:p>
        </w:tc>
        <w:tc>
          <w:tcPr>
            <w:tcW w:w="4245" w:type="dxa"/>
          </w:tcPr>
          <w:p w:rsidR="00743727" w:rsidRPr="008A33F1" w:rsidRDefault="00743727" w:rsidP="00C37513">
            <w:pPr>
              <w:rPr>
                <w:rFonts w:ascii="Arial" w:hAnsi="Arial" w:cs="Arial"/>
                <w:sz w:val="24"/>
                <w:szCs w:val="24"/>
              </w:rPr>
            </w:pPr>
            <w:r w:rsidRPr="008A33F1">
              <w:rPr>
                <w:rFonts w:ascii="Arial" w:hAnsi="Arial" w:cs="Arial"/>
                <w:sz w:val="24"/>
                <w:szCs w:val="24"/>
              </w:rPr>
              <w:t>Quantity</w:t>
            </w:r>
          </w:p>
        </w:tc>
      </w:tr>
      <w:tr w:rsidR="00743727" w:rsidRPr="008A33F1" w:rsidTr="00B14D36">
        <w:trPr>
          <w:trHeight w:val="527"/>
        </w:trPr>
        <w:tc>
          <w:tcPr>
            <w:tcW w:w="5712" w:type="dxa"/>
          </w:tcPr>
          <w:p w:rsidR="00743727" w:rsidRPr="008A33F1" w:rsidRDefault="00743727" w:rsidP="00C37513">
            <w:pPr>
              <w:rPr>
                <w:rFonts w:ascii="Arial" w:hAnsi="Arial" w:cs="Arial"/>
                <w:sz w:val="24"/>
                <w:szCs w:val="24"/>
              </w:rPr>
            </w:pPr>
            <w:r w:rsidRPr="008A33F1">
              <w:rPr>
                <w:rFonts w:ascii="Arial" w:hAnsi="Arial" w:cs="Arial"/>
                <w:sz w:val="24"/>
                <w:szCs w:val="24"/>
              </w:rPr>
              <w:t>Plain Milk</w:t>
            </w:r>
          </w:p>
          <w:p w:rsidR="00743727" w:rsidRPr="008A33F1" w:rsidRDefault="00743727" w:rsidP="00C37513">
            <w:pPr>
              <w:rPr>
                <w:rFonts w:ascii="Arial" w:hAnsi="Arial" w:cs="Arial"/>
                <w:sz w:val="24"/>
                <w:szCs w:val="24"/>
              </w:rPr>
            </w:pPr>
            <w:r w:rsidRPr="008A33F1">
              <w:rPr>
                <w:rFonts w:ascii="Arial" w:hAnsi="Arial" w:cs="Arial"/>
                <w:sz w:val="24"/>
                <w:szCs w:val="24"/>
              </w:rPr>
              <w:t>(0.70€/</w:t>
            </w:r>
            <w:proofErr w:type="spellStart"/>
            <w:r w:rsidRPr="008A33F1">
              <w:rPr>
                <w:rFonts w:ascii="Arial" w:hAnsi="Arial" w:cs="Arial"/>
                <w:sz w:val="24"/>
                <w:szCs w:val="24"/>
              </w:rPr>
              <w:t>lt</w:t>
            </w:r>
            <w:proofErr w:type="spellEnd"/>
            <w:r w:rsidRPr="008A33F1">
              <w:rPr>
                <w:rFonts w:ascii="Arial" w:hAnsi="Arial" w:cs="Arial"/>
                <w:sz w:val="24"/>
                <w:szCs w:val="24"/>
              </w:rPr>
              <w:t>)</w:t>
            </w:r>
          </w:p>
        </w:tc>
        <w:tc>
          <w:tcPr>
            <w:tcW w:w="4245" w:type="dxa"/>
          </w:tcPr>
          <w:p w:rsidR="00743727" w:rsidRPr="008A33F1" w:rsidRDefault="00743727" w:rsidP="00C37513">
            <w:pPr>
              <w:rPr>
                <w:rFonts w:ascii="Arial" w:hAnsi="Arial" w:cs="Arial"/>
                <w:sz w:val="24"/>
                <w:szCs w:val="24"/>
              </w:rPr>
            </w:pPr>
            <w:r w:rsidRPr="008A33F1">
              <w:rPr>
                <w:rFonts w:ascii="Arial" w:hAnsi="Arial" w:cs="Arial"/>
                <w:sz w:val="24"/>
                <w:szCs w:val="24"/>
              </w:rPr>
              <w:t>1,000 liter per day</w:t>
            </w:r>
          </w:p>
        </w:tc>
      </w:tr>
      <w:tr w:rsidR="00743727" w:rsidRPr="008A33F1" w:rsidTr="00B14D36">
        <w:trPr>
          <w:trHeight w:val="400"/>
        </w:trPr>
        <w:tc>
          <w:tcPr>
            <w:tcW w:w="5712" w:type="dxa"/>
          </w:tcPr>
          <w:p w:rsidR="00743727" w:rsidRPr="008A33F1" w:rsidRDefault="00743727" w:rsidP="00C37513">
            <w:pPr>
              <w:rPr>
                <w:rFonts w:ascii="Arial" w:hAnsi="Arial" w:cs="Arial"/>
                <w:sz w:val="24"/>
                <w:szCs w:val="24"/>
              </w:rPr>
            </w:pPr>
            <w:r w:rsidRPr="008A33F1">
              <w:rPr>
                <w:rFonts w:ascii="Arial" w:hAnsi="Arial" w:cs="Arial"/>
                <w:sz w:val="24"/>
                <w:szCs w:val="24"/>
              </w:rPr>
              <w:t xml:space="preserve">Other </w:t>
            </w:r>
            <w:proofErr w:type="spellStart"/>
            <w:r w:rsidRPr="008A33F1">
              <w:rPr>
                <w:rFonts w:ascii="Arial" w:hAnsi="Arial" w:cs="Arial"/>
                <w:sz w:val="24"/>
                <w:szCs w:val="24"/>
              </w:rPr>
              <w:t>mik</w:t>
            </w:r>
            <w:proofErr w:type="spellEnd"/>
            <w:r w:rsidRPr="008A33F1">
              <w:rPr>
                <w:rFonts w:ascii="Arial" w:hAnsi="Arial" w:cs="Arial"/>
                <w:sz w:val="24"/>
                <w:szCs w:val="24"/>
              </w:rPr>
              <w:t xml:space="preserve"> products</w:t>
            </w:r>
          </w:p>
          <w:p w:rsidR="00743727" w:rsidRPr="008A33F1" w:rsidRDefault="00743727" w:rsidP="00C37513">
            <w:pPr>
              <w:rPr>
                <w:rFonts w:ascii="Arial" w:hAnsi="Arial" w:cs="Arial"/>
                <w:sz w:val="24"/>
                <w:szCs w:val="24"/>
              </w:rPr>
            </w:pPr>
            <w:r w:rsidRPr="008A33F1">
              <w:rPr>
                <w:rFonts w:ascii="Arial" w:hAnsi="Arial" w:cs="Arial"/>
                <w:sz w:val="24"/>
                <w:szCs w:val="24"/>
              </w:rPr>
              <w:t>(4.00€/kg)</w:t>
            </w:r>
          </w:p>
        </w:tc>
        <w:tc>
          <w:tcPr>
            <w:tcW w:w="4245" w:type="dxa"/>
          </w:tcPr>
          <w:p w:rsidR="00743727" w:rsidRPr="008A33F1" w:rsidRDefault="00743727" w:rsidP="00C37513">
            <w:pPr>
              <w:rPr>
                <w:rFonts w:ascii="Arial" w:hAnsi="Arial" w:cs="Arial"/>
                <w:sz w:val="24"/>
                <w:szCs w:val="24"/>
              </w:rPr>
            </w:pPr>
            <w:r w:rsidRPr="008A33F1">
              <w:rPr>
                <w:rFonts w:ascii="Arial" w:hAnsi="Arial" w:cs="Arial"/>
                <w:sz w:val="24"/>
                <w:szCs w:val="24"/>
              </w:rPr>
              <w:t>571 kg per day</w:t>
            </w:r>
          </w:p>
        </w:tc>
      </w:tr>
      <w:tr w:rsidR="00522801" w:rsidRPr="008A33F1" w:rsidTr="00B14D36">
        <w:trPr>
          <w:trHeight w:val="854"/>
        </w:trPr>
        <w:tc>
          <w:tcPr>
            <w:tcW w:w="5712" w:type="dxa"/>
          </w:tcPr>
          <w:p w:rsidR="00522801" w:rsidRPr="008A33F1" w:rsidRDefault="00522801" w:rsidP="00C37513">
            <w:pPr>
              <w:rPr>
                <w:rFonts w:ascii="Arial" w:hAnsi="Arial" w:cs="Arial"/>
                <w:sz w:val="24"/>
                <w:szCs w:val="24"/>
              </w:rPr>
            </w:pPr>
            <w:r w:rsidRPr="008A33F1">
              <w:rPr>
                <w:rFonts w:ascii="Arial" w:hAnsi="Arial" w:cs="Arial"/>
                <w:sz w:val="24"/>
                <w:szCs w:val="24"/>
              </w:rPr>
              <w:t>More effective Promotion Campaigns</w:t>
            </w:r>
          </w:p>
        </w:tc>
        <w:tc>
          <w:tcPr>
            <w:tcW w:w="4245" w:type="dxa"/>
          </w:tcPr>
          <w:p w:rsidR="00522801" w:rsidRPr="008A33F1" w:rsidRDefault="00297364" w:rsidP="00C37513">
            <w:pPr>
              <w:rPr>
                <w:rFonts w:ascii="Arial" w:hAnsi="Arial" w:cs="Arial"/>
                <w:sz w:val="24"/>
                <w:szCs w:val="24"/>
              </w:rPr>
            </w:pPr>
            <w:r w:rsidRPr="008A33F1">
              <w:rPr>
                <w:rFonts w:ascii="Arial" w:hAnsi="Arial" w:cs="Arial"/>
                <w:sz w:val="24"/>
                <w:szCs w:val="24"/>
              </w:rPr>
              <w:t>2000</w:t>
            </w:r>
          </w:p>
        </w:tc>
      </w:tr>
      <w:tr w:rsidR="00522801" w:rsidRPr="008A33F1" w:rsidTr="00B14D36">
        <w:trPr>
          <w:trHeight w:val="1547"/>
        </w:trPr>
        <w:tc>
          <w:tcPr>
            <w:tcW w:w="5712" w:type="dxa"/>
          </w:tcPr>
          <w:p w:rsidR="00522801" w:rsidRPr="008A33F1" w:rsidRDefault="00297364" w:rsidP="00C37513">
            <w:pPr>
              <w:rPr>
                <w:rFonts w:ascii="Arial" w:hAnsi="Arial" w:cs="Arial"/>
                <w:sz w:val="24"/>
                <w:szCs w:val="24"/>
              </w:rPr>
            </w:pPr>
            <w:r w:rsidRPr="008A33F1">
              <w:rPr>
                <w:rFonts w:ascii="Arial" w:hAnsi="Arial" w:cs="Arial"/>
                <w:sz w:val="24"/>
                <w:szCs w:val="24"/>
              </w:rPr>
              <w:t xml:space="preserve">Reduce the cost maintenance at 5% rate </w:t>
            </w:r>
          </w:p>
        </w:tc>
        <w:tc>
          <w:tcPr>
            <w:tcW w:w="4245" w:type="dxa"/>
          </w:tcPr>
          <w:p w:rsidR="00522801" w:rsidRPr="008A33F1" w:rsidRDefault="00297364" w:rsidP="00C37513">
            <w:pPr>
              <w:rPr>
                <w:rFonts w:ascii="Arial" w:hAnsi="Arial" w:cs="Arial"/>
                <w:sz w:val="24"/>
                <w:szCs w:val="24"/>
              </w:rPr>
            </w:pPr>
            <w:r w:rsidRPr="008A33F1">
              <w:rPr>
                <w:rFonts w:ascii="Arial" w:hAnsi="Arial" w:cs="Arial"/>
                <w:sz w:val="24"/>
                <w:szCs w:val="24"/>
              </w:rPr>
              <w:t>1900</w:t>
            </w:r>
          </w:p>
        </w:tc>
      </w:tr>
    </w:tbl>
    <w:tbl>
      <w:tblPr>
        <w:tblStyle w:val="TableGrid"/>
        <w:tblpPr w:leftFromText="180" w:rightFromText="180" w:vertAnchor="text" w:horzAnchor="margin" w:tblpX="-95" w:tblpY="266"/>
        <w:tblW w:w="10096" w:type="dxa"/>
        <w:tblLook w:val="04A0" w:firstRow="1" w:lastRow="0" w:firstColumn="1" w:lastColumn="0" w:noHBand="0" w:noVBand="1"/>
      </w:tblPr>
      <w:tblGrid>
        <w:gridCol w:w="1625"/>
        <w:gridCol w:w="1297"/>
        <w:gridCol w:w="1426"/>
        <w:gridCol w:w="1427"/>
        <w:gridCol w:w="1427"/>
        <w:gridCol w:w="1337"/>
        <w:gridCol w:w="1557"/>
      </w:tblGrid>
      <w:tr w:rsidR="004034FB" w:rsidRPr="008A33F1" w:rsidTr="001D08E5">
        <w:trPr>
          <w:trHeight w:val="713"/>
        </w:trPr>
        <w:tc>
          <w:tcPr>
            <w:tcW w:w="1625" w:type="dxa"/>
          </w:tcPr>
          <w:p w:rsidR="004034FB" w:rsidRPr="008A33F1" w:rsidRDefault="004034FB" w:rsidP="00297364">
            <w:pPr>
              <w:rPr>
                <w:rFonts w:ascii="Arial" w:hAnsi="Arial" w:cs="Arial"/>
                <w:sz w:val="24"/>
                <w:szCs w:val="24"/>
              </w:rPr>
            </w:pPr>
          </w:p>
        </w:tc>
        <w:tc>
          <w:tcPr>
            <w:tcW w:w="1297" w:type="dxa"/>
            <w:shd w:val="clear" w:color="auto" w:fill="92D050"/>
          </w:tcPr>
          <w:p w:rsidR="004034FB" w:rsidRPr="001D08E5" w:rsidRDefault="004034FB" w:rsidP="00297364">
            <w:pPr>
              <w:rPr>
                <w:rFonts w:ascii="Arial" w:hAnsi="Arial" w:cs="Arial"/>
                <w:color w:val="FFFFFF" w:themeColor="background1"/>
                <w:sz w:val="24"/>
                <w:szCs w:val="24"/>
              </w:rPr>
            </w:pPr>
            <w:r w:rsidRPr="001D08E5">
              <w:rPr>
                <w:rFonts w:ascii="Arial" w:hAnsi="Arial" w:cs="Arial"/>
                <w:color w:val="FFFFFF" w:themeColor="background1"/>
                <w:sz w:val="24"/>
                <w:szCs w:val="24"/>
              </w:rPr>
              <w:t xml:space="preserve"> Y 1</w:t>
            </w:r>
          </w:p>
        </w:tc>
        <w:tc>
          <w:tcPr>
            <w:tcW w:w="1426" w:type="dxa"/>
            <w:shd w:val="clear" w:color="auto" w:fill="92D050"/>
          </w:tcPr>
          <w:p w:rsidR="004034FB" w:rsidRPr="001D08E5" w:rsidRDefault="004034FB" w:rsidP="00297364">
            <w:pPr>
              <w:rPr>
                <w:rFonts w:ascii="Arial" w:hAnsi="Arial" w:cs="Arial"/>
                <w:color w:val="FFFFFF" w:themeColor="background1"/>
                <w:sz w:val="24"/>
                <w:szCs w:val="24"/>
              </w:rPr>
            </w:pPr>
            <w:r w:rsidRPr="001D08E5">
              <w:rPr>
                <w:rFonts w:ascii="Arial" w:hAnsi="Arial" w:cs="Arial"/>
                <w:color w:val="FFFFFF" w:themeColor="background1"/>
                <w:sz w:val="24"/>
                <w:szCs w:val="24"/>
              </w:rPr>
              <w:t>Y 2</w:t>
            </w:r>
          </w:p>
        </w:tc>
        <w:tc>
          <w:tcPr>
            <w:tcW w:w="1427" w:type="dxa"/>
            <w:shd w:val="clear" w:color="auto" w:fill="92D050"/>
          </w:tcPr>
          <w:p w:rsidR="004034FB" w:rsidRPr="001D08E5" w:rsidRDefault="004034FB" w:rsidP="00297364">
            <w:pPr>
              <w:rPr>
                <w:rFonts w:ascii="Arial" w:hAnsi="Arial" w:cs="Arial"/>
                <w:color w:val="FFFFFF" w:themeColor="background1"/>
                <w:sz w:val="24"/>
                <w:szCs w:val="24"/>
              </w:rPr>
            </w:pPr>
            <w:r w:rsidRPr="001D08E5">
              <w:rPr>
                <w:rFonts w:ascii="Arial" w:hAnsi="Arial" w:cs="Arial"/>
                <w:color w:val="FFFFFF" w:themeColor="background1"/>
                <w:sz w:val="24"/>
                <w:szCs w:val="24"/>
              </w:rPr>
              <w:t>Y 3</w:t>
            </w:r>
          </w:p>
        </w:tc>
        <w:tc>
          <w:tcPr>
            <w:tcW w:w="1427" w:type="dxa"/>
            <w:shd w:val="clear" w:color="auto" w:fill="92D050"/>
          </w:tcPr>
          <w:p w:rsidR="004034FB" w:rsidRPr="001D08E5" w:rsidRDefault="004034FB" w:rsidP="00297364">
            <w:pPr>
              <w:rPr>
                <w:rFonts w:ascii="Arial" w:hAnsi="Arial" w:cs="Arial"/>
                <w:color w:val="FFFFFF" w:themeColor="background1"/>
                <w:sz w:val="24"/>
                <w:szCs w:val="24"/>
              </w:rPr>
            </w:pPr>
            <w:r w:rsidRPr="001D08E5">
              <w:rPr>
                <w:rFonts w:ascii="Arial" w:hAnsi="Arial" w:cs="Arial"/>
                <w:color w:val="FFFFFF" w:themeColor="background1"/>
                <w:sz w:val="24"/>
                <w:szCs w:val="24"/>
              </w:rPr>
              <w:t xml:space="preserve"> Y 4</w:t>
            </w:r>
          </w:p>
        </w:tc>
        <w:tc>
          <w:tcPr>
            <w:tcW w:w="1337" w:type="dxa"/>
            <w:shd w:val="clear" w:color="auto" w:fill="92D050"/>
          </w:tcPr>
          <w:p w:rsidR="004034FB" w:rsidRPr="001D08E5" w:rsidRDefault="004034FB" w:rsidP="00297364">
            <w:pPr>
              <w:rPr>
                <w:rFonts w:ascii="Arial" w:hAnsi="Arial" w:cs="Arial"/>
                <w:color w:val="FFFFFF" w:themeColor="background1"/>
                <w:sz w:val="24"/>
                <w:szCs w:val="24"/>
              </w:rPr>
            </w:pPr>
            <w:r w:rsidRPr="001D08E5">
              <w:rPr>
                <w:rFonts w:ascii="Arial" w:hAnsi="Arial" w:cs="Arial"/>
                <w:color w:val="FFFFFF" w:themeColor="background1"/>
                <w:sz w:val="24"/>
                <w:szCs w:val="24"/>
              </w:rPr>
              <w:t xml:space="preserve"> Y 5</w:t>
            </w:r>
          </w:p>
        </w:tc>
        <w:tc>
          <w:tcPr>
            <w:tcW w:w="1557" w:type="dxa"/>
            <w:shd w:val="clear" w:color="auto" w:fill="92D050"/>
          </w:tcPr>
          <w:p w:rsidR="004034FB" w:rsidRPr="001D08E5" w:rsidRDefault="004034FB" w:rsidP="00297364">
            <w:pPr>
              <w:rPr>
                <w:rFonts w:ascii="Arial" w:hAnsi="Arial" w:cs="Arial"/>
                <w:color w:val="FFFFFF" w:themeColor="background1"/>
                <w:sz w:val="24"/>
                <w:szCs w:val="24"/>
              </w:rPr>
            </w:pPr>
            <w:r w:rsidRPr="001D08E5">
              <w:rPr>
                <w:rFonts w:ascii="Arial" w:hAnsi="Arial" w:cs="Arial"/>
                <w:color w:val="FFFFFF" w:themeColor="background1"/>
                <w:sz w:val="24"/>
                <w:szCs w:val="24"/>
              </w:rPr>
              <w:t>Remarks</w:t>
            </w:r>
          </w:p>
        </w:tc>
      </w:tr>
      <w:tr w:rsidR="004034FB" w:rsidRPr="008A33F1" w:rsidTr="001D08E5">
        <w:trPr>
          <w:trHeight w:val="2241"/>
        </w:trPr>
        <w:tc>
          <w:tcPr>
            <w:tcW w:w="1625" w:type="dxa"/>
            <w:shd w:val="clear" w:color="auto" w:fill="92D050"/>
          </w:tcPr>
          <w:p w:rsidR="004034FB" w:rsidRPr="001D08E5" w:rsidRDefault="004034FB" w:rsidP="00626ED5">
            <w:pPr>
              <w:spacing w:after="160" w:line="259" w:lineRule="auto"/>
              <w:rPr>
                <w:rFonts w:ascii="Arial" w:hAnsi="Arial" w:cs="Arial"/>
                <w:color w:val="FFFFFF" w:themeColor="background1"/>
                <w:sz w:val="24"/>
                <w:szCs w:val="24"/>
              </w:rPr>
            </w:pPr>
            <w:r w:rsidRPr="001D08E5">
              <w:rPr>
                <w:rFonts w:ascii="Arial" w:hAnsi="Arial" w:cs="Arial"/>
                <w:color w:val="FFFFFF" w:themeColor="background1"/>
                <w:sz w:val="24"/>
                <w:szCs w:val="24"/>
              </w:rPr>
              <w:lastRenderedPageBreak/>
              <w:t xml:space="preserve">Plain Milk </w:t>
            </w:r>
          </w:p>
        </w:tc>
        <w:tc>
          <w:tcPr>
            <w:tcW w:w="1297" w:type="dxa"/>
          </w:tcPr>
          <w:p w:rsidR="004034FB" w:rsidRPr="008A33F1" w:rsidRDefault="004034FB" w:rsidP="00626ED5">
            <w:pPr>
              <w:spacing w:after="160" w:line="259" w:lineRule="auto"/>
              <w:rPr>
                <w:rFonts w:ascii="Arial" w:hAnsi="Arial" w:cs="Arial"/>
                <w:sz w:val="24"/>
                <w:szCs w:val="24"/>
              </w:rPr>
            </w:pPr>
            <w:r w:rsidRPr="008A33F1">
              <w:rPr>
                <w:rFonts w:ascii="Arial" w:hAnsi="Arial" w:cs="Arial"/>
                <w:sz w:val="24"/>
                <w:szCs w:val="24"/>
              </w:rPr>
              <w:t xml:space="preserve">245,000 </w:t>
            </w:r>
          </w:p>
        </w:tc>
        <w:tc>
          <w:tcPr>
            <w:tcW w:w="1426" w:type="dxa"/>
          </w:tcPr>
          <w:p w:rsidR="004034FB" w:rsidRPr="008A33F1" w:rsidRDefault="004034FB" w:rsidP="00626ED5">
            <w:pPr>
              <w:spacing w:after="160" w:line="259" w:lineRule="auto"/>
              <w:rPr>
                <w:rFonts w:ascii="Arial" w:hAnsi="Arial" w:cs="Arial"/>
                <w:sz w:val="24"/>
                <w:szCs w:val="24"/>
              </w:rPr>
            </w:pPr>
            <w:r w:rsidRPr="008A33F1">
              <w:rPr>
                <w:rFonts w:ascii="Arial" w:hAnsi="Arial" w:cs="Arial"/>
                <w:sz w:val="24"/>
                <w:szCs w:val="24"/>
              </w:rPr>
              <w:t xml:space="preserve">257,250 </w:t>
            </w:r>
          </w:p>
        </w:tc>
        <w:tc>
          <w:tcPr>
            <w:tcW w:w="1427" w:type="dxa"/>
          </w:tcPr>
          <w:p w:rsidR="004034FB" w:rsidRPr="008A33F1" w:rsidRDefault="004034FB" w:rsidP="00626ED5">
            <w:pPr>
              <w:spacing w:after="160" w:line="259" w:lineRule="auto"/>
              <w:rPr>
                <w:rFonts w:ascii="Arial" w:hAnsi="Arial" w:cs="Arial"/>
                <w:sz w:val="24"/>
                <w:szCs w:val="24"/>
              </w:rPr>
            </w:pPr>
            <w:r w:rsidRPr="008A33F1">
              <w:rPr>
                <w:rFonts w:ascii="Arial" w:hAnsi="Arial" w:cs="Arial"/>
                <w:sz w:val="24"/>
                <w:szCs w:val="24"/>
              </w:rPr>
              <w:t xml:space="preserve">270,113 </w:t>
            </w:r>
          </w:p>
        </w:tc>
        <w:tc>
          <w:tcPr>
            <w:tcW w:w="1427" w:type="dxa"/>
          </w:tcPr>
          <w:p w:rsidR="004034FB" w:rsidRPr="008A33F1" w:rsidRDefault="004034FB" w:rsidP="00626ED5">
            <w:pPr>
              <w:spacing w:after="160" w:line="259" w:lineRule="auto"/>
              <w:rPr>
                <w:rFonts w:ascii="Arial" w:hAnsi="Arial" w:cs="Arial"/>
                <w:sz w:val="24"/>
                <w:szCs w:val="24"/>
              </w:rPr>
            </w:pPr>
            <w:r w:rsidRPr="008A33F1">
              <w:rPr>
                <w:rFonts w:ascii="Arial" w:hAnsi="Arial" w:cs="Arial"/>
                <w:sz w:val="24"/>
                <w:szCs w:val="24"/>
              </w:rPr>
              <w:t xml:space="preserve">283,618 </w:t>
            </w:r>
          </w:p>
        </w:tc>
        <w:tc>
          <w:tcPr>
            <w:tcW w:w="1337" w:type="dxa"/>
          </w:tcPr>
          <w:p w:rsidR="004034FB" w:rsidRPr="008A33F1" w:rsidRDefault="004034FB" w:rsidP="00626ED5">
            <w:pPr>
              <w:spacing w:after="160" w:line="259" w:lineRule="auto"/>
              <w:rPr>
                <w:rFonts w:ascii="Arial" w:hAnsi="Arial" w:cs="Arial"/>
                <w:sz w:val="24"/>
                <w:szCs w:val="24"/>
              </w:rPr>
            </w:pPr>
            <w:r w:rsidRPr="008A33F1">
              <w:rPr>
                <w:rFonts w:ascii="Arial" w:hAnsi="Arial" w:cs="Arial"/>
                <w:sz w:val="24"/>
                <w:szCs w:val="24"/>
              </w:rPr>
              <w:t xml:space="preserve">297,799 </w:t>
            </w:r>
          </w:p>
        </w:tc>
        <w:tc>
          <w:tcPr>
            <w:tcW w:w="1557" w:type="dxa"/>
          </w:tcPr>
          <w:p w:rsidR="004034FB" w:rsidRPr="008A33F1" w:rsidRDefault="004034FB" w:rsidP="00626ED5">
            <w:pPr>
              <w:spacing w:after="160" w:line="259" w:lineRule="auto"/>
              <w:rPr>
                <w:rFonts w:ascii="Arial" w:hAnsi="Arial" w:cs="Arial"/>
                <w:sz w:val="24"/>
                <w:szCs w:val="24"/>
              </w:rPr>
            </w:pPr>
            <w:r w:rsidRPr="008A33F1">
              <w:rPr>
                <w:rFonts w:ascii="Arial" w:hAnsi="Arial" w:cs="Arial"/>
                <w:sz w:val="24"/>
                <w:szCs w:val="24"/>
              </w:rPr>
              <w:t>350 operation days/year, 5% quantity increment yearly</w:t>
            </w:r>
          </w:p>
        </w:tc>
      </w:tr>
      <w:tr w:rsidR="004034FB" w:rsidRPr="008A33F1" w:rsidTr="001D08E5">
        <w:trPr>
          <w:trHeight w:val="1973"/>
        </w:trPr>
        <w:tc>
          <w:tcPr>
            <w:tcW w:w="1625" w:type="dxa"/>
            <w:shd w:val="clear" w:color="auto" w:fill="92D050"/>
          </w:tcPr>
          <w:p w:rsidR="004034FB" w:rsidRPr="001D08E5" w:rsidRDefault="004034FB" w:rsidP="00626ED5">
            <w:pPr>
              <w:spacing w:after="160" w:line="259" w:lineRule="auto"/>
              <w:rPr>
                <w:rFonts w:ascii="Arial" w:hAnsi="Arial" w:cs="Arial"/>
                <w:color w:val="FFFFFF" w:themeColor="background1"/>
                <w:sz w:val="24"/>
                <w:szCs w:val="24"/>
              </w:rPr>
            </w:pPr>
            <w:r w:rsidRPr="001D08E5">
              <w:rPr>
                <w:rFonts w:ascii="Arial" w:hAnsi="Arial" w:cs="Arial"/>
                <w:color w:val="FFFFFF" w:themeColor="background1"/>
                <w:sz w:val="24"/>
                <w:szCs w:val="24"/>
              </w:rPr>
              <w:t>Other Milk Products</w:t>
            </w:r>
          </w:p>
        </w:tc>
        <w:tc>
          <w:tcPr>
            <w:tcW w:w="1297" w:type="dxa"/>
          </w:tcPr>
          <w:p w:rsidR="004034FB" w:rsidRPr="008A33F1" w:rsidRDefault="004034FB" w:rsidP="00626ED5">
            <w:pPr>
              <w:spacing w:after="160" w:line="259" w:lineRule="auto"/>
              <w:rPr>
                <w:rFonts w:ascii="Arial" w:hAnsi="Arial" w:cs="Arial"/>
                <w:sz w:val="24"/>
                <w:szCs w:val="24"/>
              </w:rPr>
            </w:pPr>
            <w:r w:rsidRPr="008A33F1">
              <w:rPr>
                <w:rFonts w:ascii="Arial" w:hAnsi="Arial" w:cs="Arial"/>
                <w:sz w:val="24"/>
                <w:szCs w:val="24"/>
              </w:rPr>
              <w:t xml:space="preserve">800,000 </w:t>
            </w:r>
          </w:p>
        </w:tc>
        <w:tc>
          <w:tcPr>
            <w:tcW w:w="1426" w:type="dxa"/>
          </w:tcPr>
          <w:p w:rsidR="004034FB" w:rsidRPr="008A33F1" w:rsidRDefault="004034FB" w:rsidP="00626ED5">
            <w:pPr>
              <w:spacing w:after="160" w:line="259" w:lineRule="auto"/>
              <w:rPr>
                <w:rFonts w:ascii="Arial" w:hAnsi="Arial" w:cs="Arial"/>
                <w:sz w:val="24"/>
                <w:szCs w:val="24"/>
              </w:rPr>
            </w:pPr>
            <w:r w:rsidRPr="008A33F1">
              <w:rPr>
                <w:rFonts w:ascii="Arial" w:hAnsi="Arial" w:cs="Arial"/>
                <w:sz w:val="24"/>
                <w:szCs w:val="24"/>
              </w:rPr>
              <w:t xml:space="preserve">840,000 </w:t>
            </w:r>
          </w:p>
        </w:tc>
        <w:tc>
          <w:tcPr>
            <w:tcW w:w="1427" w:type="dxa"/>
          </w:tcPr>
          <w:p w:rsidR="004034FB" w:rsidRPr="008A33F1" w:rsidRDefault="004034FB" w:rsidP="00626ED5">
            <w:pPr>
              <w:spacing w:after="160" w:line="259" w:lineRule="auto"/>
              <w:rPr>
                <w:rFonts w:ascii="Arial" w:hAnsi="Arial" w:cs="Arial"/>
                <w:sz w:val="24"/>
                <w:szCs w:val="24"/>
              </w:rPr>
            </w:pPr>
            <w:r w:rsidRPr="008A33F1">
              <w:rPr>
                <w:rFonts w:ascii="Arial" w:hAnsi="Arial" w:cs="Arial"/>
                <w:sz w:val="24"/>
                <w:szCs w:val="24"/>
              </w:rPr>
              <w:t xml:space="preserve">882,000 </w:t>
            </w:r>
          </w:p>
        </w:tc>
        <w:tc>
          <w:tcPr>
            <w:tcW w:w="1427" w:type="dxa"/>
          </w:tcPr>
          <w:p w:rsidR="004034FB" w:rsidRPr="008A33F1" w:rsidRDefault="004034FB" w:rsidP="00626ED5">
            <w:pPr>
              <w:spacing w:after="160" w:line="259" w:lineRule="auto"/>
              <w:rPr>
                <w:rFonts w:ascii="Arial" w:hAnsi="Arial" w:cs="Arial"/>
                <w:sz w:val="24"/>
                <w:szCs w:val="24"/>
              </w:rPr>
            </w:pPr>
            <w:r w:rsidRPr="008A33F1">
              <w:rPr>
                <w:rFonts w:ascii="Arial" w:hAnsi="Arial" w:cs="Arial"/>
                <w:sz w:val="24"/>
                <w:szCs w:val="24"/>
              </w:rPr>
              <w:t xml:space="preserve">926,100 </w:t>
            </w:r>
          </w:p>
        </w:tc>
        <w:tc>
          <w:tcPr>
            <w:tcW w:w="1337" w:type="dxa"/>
          </w:tcPr>
          <w:p w:rsidR="004034FB" w:rsidRPr="008A33F1" w:rsidRDefault="004034FB" w:rsidP="00626ED5">
            <w:pPr>
              <w:spacing w:after="160" w:line="259" w:lineRule="auto"/>
              <w:rPr>
                <w:rFonts w:ascii="Arial" w:hAnsi="Arial" w:cs="Arial"/>
                <w:sz w:val="24"/>
                <w:szCs w:val="24"/>
              </w:rPr>
            </w:pPr>
            <w:r w:rsidRPr="008A33F1">
              <w:rPr>
                <w:rFonts w:ascii="Arial" w:hAnsi="Arial" w:cs="Arial"/>
                <w:sz w:val="24"/>
                <w:szCs w:val="24"/>
              </w:rPr>
              <w:t xml:space="preserve">972,405 </w:t>
            </w:r>
          </w:p>
        </w:tc>
        <w:tc>
          <w:tcPr>
            <w:tcW w:w="1557" w:type="dxa"/>
          </w:tcPr>
          <w:p w:rsidR="004034FB" w:rsidRPr="008A33F1" w:rsidRDefault="004034FB" w:rsidP="00626ED5">
            <w:pPr>
              <w:spacing w:after="160" w:line="259" w:lineRule="auto"/>
              <w:rPr>
                <w:rFonts w:ascii="Arial" w:hAnsi="Arial" w:cs="Arial"/>
                <w:sz w:val="24"/>
                <w:szCs w:val="24"/>
              </w:rPr>
            </w:pPr>
            <w:r w:rsidRPr="008A33F1">
              <w:rPr>
                <w:rFonts w:ascii="Arial" w:hAnsi="Arial" w:cs="Arial"/>
                <w:sz w:val="24"/>
                <w:szCs w:val="24"/>
              </w:rPr>
              <w:t>Liquid Milk Equivalent  7 liter considered on average</w:t>
            </w:r>
          </w:p>
        </w:tc>
      </w:tr>
      <w:tr w:rsidR="004034FB" w:rsidRPr="008A33F1" w:rsidTr="001D08E5">
        <w:trPr>
          <w:trHeight w:val="322"/>
        </w:trPr>
        <w:tc>
          <w:tcPr>
            <w:tcW w:w="1625" w:type="dxa"/>
            <w:shd w:val="clear" w:color="auto" w:fill="92D050"/>
          </w:tcPr>
          <w:p w:rsidR="004034FB" w:rsidRPr="001D08E5" w:rsidRDefault="00297364" w:rsidP="009130B3">
            <w:pPr>
              <w:spacing w:after="160" w:line="259" w:lineRule="auto"/>
              <w:rPr>
                <w:rFonts w:ascii="Arial" w:hAnsi="Arial" w:cs="Arial"/>
                <w:color w:val="FFFFFF" w:themeColor="background1"/>
                <w:sz w:val="24"/>
                <w:szCs w:val="24"/>
              </w:rPr>
            </w:pPr>
            <w:r w:rsidRPr="001D08E5">
              <w:rPr>
                <w:rFonts w:ascii="Arial" w:hAnsi="Arial" w:cs="Arial"/>
                <w:color w:val="FFFFFF" w:themeColor="background1"/>
                <w:sz w:val="24"/>
                <w:szCs w:val="24"/>
              </w:rPr>
              <w:t>More effective Promotion Campaigns</w:t>
            </w:r>
          </w:p>
        </w:tc>
        <w:tc>
          <w:tcPr>
            <w:tcW w:w="1297" w:type="dxa"/>
          </w:tcPr>
          <w:p w:rsidR="004034FB" w:rsidRPr="008A33F1" w:rsidRDefault="00297364" w:rsidP="009130B3">
            <w:pPr>
              <w:spacing w:after="160" w:line="259" w:lineRule="auto"/>
              <w:rPr>
                <w:rFonts w:ascii="Arial" w:hAnsi="Arial" w:cs="Arial"/>
                <w:sz w:val="24"/>
                <w:szCs w:val="24"/>
              </w:rPr>
            </w:pPr>
            <w:r w:rsidRPr="008A33F1">
              <w:rPr>
                <w:rFonts w:ascii="Arial" w:hAnsi="Arial" w:cs="Arial"/>
                <w:sz w:val="24"/>
                <w:szCs w:val="24"/>
              </w:rPr>
              <w:t>2000</w:t>
            </w:r>
          </w:p>
        </w:tc>
        <w:tc>
          <w:tcPr>
            <w:tcW w:w="1426" w:type="dxa"/>
          </w:tcPr>
          <w:p w:rsidR="004034FB" w:rsidRPr="008A33F1" w:rsidRDefault="004034FB" w:rsidP="009130B3">
            <w:pPr>
              <w:spacing w:after="160" w:line="259" w:lineRule="auto"/>
              <w:rPr>
                <w:rFonts w:ascii="Arial" w:hAnsi="Arial" w:cs="Arial"/>
                <w:sz w:val="24"/>
                <w:szCs w:val="24"/>
              </w:rPr>
            </w:pPr>
          </w:p>
        </w:tc>
        <w:tc>
          <w:tcPr>
            <w:tcW w:w="1427" w:type="dxa"/>
          </w:tcPr>
          <w:p w:rsidR="004034FB" w:rsidRPr="008A33F1" w:rsidRDefault="004034FB" w:rsidP="009130B3">
            <w:pPr>
              <w:spacing w:after="160" w:line="259" w:lineRule="auto"/>
              <w:rPr>
                <w:rFonts w:ascii="Arial" w:hAnsi="Arial" w:cs="Arial"/>
                <w:sz w:val="24"/>
                <w:szCs w:val="24"/>
              </w:rPr>
            </w:pPr>
          </w:p>
        </w:tc>
        <w:tc>
          <w:tcPr>
            <w:tcW w:w="1427" w:type="dxa"/>
          </w:tcPr>
          <w:p w:rsidR="004034FB" w:rsidRPr="008A33F1" w:rsidRDefault="00297364" w:rsidP="009130B3">
            <w:pPr>
              <w:spacing w:after="160" w:line="259" w:lineRule="auto"/>
              <w:rPr>
                <w:rFonts w:ascii="Arial" w:hAnsi="Arial" w:cs="Arial"/>
                <w:sz w:val="24"/>
                <w:szCs w:val="24"/>
              </w:rPr>
            </w:pPr>
            <w:r w:rsidRPr="008A33F1">
              <w:rPr>
                <w:rFonts w:ascii="Arial" w:hAnsi="Arial" w:cs="Arial"/>
                <w:sz w:val="24"/>
                <w:szCs w:val="24"/>
              </w:rPr>
              <w:t>2000</w:t>
            </w:r>
          </w:p>
        </w:tc>
        <w:tc>
          <w:tcPr>
            <w:tcW w:w="1337" w:type="dxa"/>
          </w:tcPr>
          <w:p w:rsidR="004034FB" w:rsidRPr="008A33F1" w:rsidRDefault="004034FB" w:rsidP="009130B3">
            <w:pPr>
              <w:spacing w:after="160" w:line="259" w:lineRule="auto"/>
              <w:rPr>
                <w:rFonts w:ascii="Arial" w:hAnsi="Arial" w:cs="Arial"/>
                <w:sz w:val="24"/>
                <w:szCs w:val="24"/>
              </w:rPr>
            </w:pPr>
          </w:p>
        </w:tc>
        <w:tc>
          <w:tcPr>
            <w:tcW w:w="1557" w:type="dxa"/>
          </w:tcPr>
          <w:p w:rsidR="004034FB" w:rsidRPr="008A33F1" w:rsidRDefault="004034FB" w:rsidP="009130B3">
            <w:pPr>
              <w:spacing w:after="160" w:line="259" w:lineRule="auto"/>
              <w:rPr>
                <w:rFonts w:ascii="Arial" w:hAnsi="Arial" w:cs="Arial"/>
                <w:sz w:val="24"/>
                <w:szCs w:val="24"/>
              </w:rPr>
            </w:pPr>
            <w:r w:rsidRPr="008A33F1">
              <w:rPr>
                <w:rFonts w:ascii="Arial" w:hAnsi="Arial" w:cs="Arial"/>
                <w:sz w:val="24"/>
                <w:szCs w:val="24"/>
              </w:rPr>
              <w:t xml:space="preserve"> </w:t>
            </w:r>
          </w:p>
        </w:tc>
      </w:tr>
      <w:tr w:rsidR="00297364" w:rsidRPr="008A33F1" w:rsidTr="001D08E5">
        <w:trPr>
          <w:trHeight w:val="1565"/>
        </w:trPr>
        <w:tc>
          <w:tcPr>
            <w:tcW w:w="1625" w:type="dxa"/>
            <w:shd w:val="clear" w:color="auto" w:fill="92D050"/>
          </w:tcPr>
          <w:p w:rsidR="00297364" w:rsidRPr="001D08E5" w:rsidRDefault="00297364" w:rsidP="009130B3">
            <w:pPr>
              <w:spacing w:after="160" w:line="259" w:lineRule="auto"/>
              <w:rPr>
                <w:rFonts w:ascii="Arial" w:hAnsi="Arial" w:cs="Arial"/>
                <w:color w:val="FFFFFF" w:themeColor="background1"/>
                <w:sz w:val="24"/>
                <w:szCs w:val="24"/>
              </w:rPr>
            </w:pPr>
            <w:r w:rsidRPr="001D08E5">
              <w:rPr>
                <w:rFonts w:ascii="Arial" w:hAnsi="Arial" w:cs="Arial"/>
                <w:color w:val="FFFFFF" w:themeColor="background1"/>
                <w:sz w:val="24"/>
                <w:szCs w:val="24"/>
              </w:rPr>
              <w:t>Reduce the cost maintenance at 5% rate</w:t>
            </w:r>
          </w:p>
        </w:tc>
        <w:tc>
          <w:tcPr>
            <w:tcW w:w="1297" w:type="dxa"/>
          </w:tcPr>
          <w:p w:rsidR="00297364" w:rsidRPr="008A33F1" w:rsidRDefault="00E52978" w:rsidP="009130B3">
            <w:pPr>
              <w:spacing w:after="160" w:line="259" w:lineRule="auto"/>
              <w:rPr>
                <w:rFonts w:ascii="Arial" w:hAnsi="Arial" w:cs="Arial"/>
                <w:sz w:val="24"/>
                <w:szCs w:val="24"/>
              </w:rPr>
            </w:pPr>
            <w:r w:rsidRPr="008A33F1">
              <w:rPr>
                <w:rFonts w:ascii="Arial" w:hAnsi="Arial" w:cs="Arial"/>
                <w:sz w:val="24"/>
                <w:szCs w:val="24"/>
              </w:rPr>
              <w:t>1900</w:t>
            </w:r>
          </w:p>
        </w:tc>
        <w:tc>
          <w:tcPr>
            <w:tcW w:w="1426" w:type="dxa"/>
          </w:tcPr>
          <w:p w:rsidR="00297364" w:rsidRPr="008A33F1" w:rsidRDefault="00297364" w:rsidP="009130B3">
            <w:pPr>
              <w:spacing w:after="160" w:line="259" w:lineRule="auto"/>
              <w:rPr>
                <w:rFonts w:ascii="Arial" w:hAnsi="Arial" w:cs="Arial"/>
                <w:sz w:val="24"/>
                <w:szCs w:val="24"/>
              </w:rPr>
            </w:pPr>
          </w:p>
        </w:tc>
        <w:tc>
          <w:tcPr>
            <w:tcW w:w="1427" w:type="dxa"/>
          </w:tcPr>
          <w:p w:rsidR="00297364" w:rsidRPr="008A33F1" w:rsidRDefault="00297364" w:rsidP="009130B3">
            <w:pPr>
              <w:spacing w:after="160" w:line="259" w:lineRule="auto"/>
              <w:rPr>
                <w:rFonts w:ascii="Arial" w:hAnsi="Arial" w:cs="Arial"/>
                <w:sz w:val="24"/>
                <w:szCs w:val="24"/>
              </w:rPr>
            </w:pPr>
          </w:p>
        </w:tc>
        <w:tc>
          <w:tcPr>
            <w:tcW w:w="1427" w:type="dxa"/>
          </w:tcPr>
          <w:p w:rsidR="00297364" w:rsidRPr="008A33F1" w:rsidRDefault="00E52978" w:rsidP="009130B3">
            <w:pPr>
              <w:spacing w:after="160" w:line="259" w:lineRule="auto"/>
              <w:rPr>
                <w:rFonts w:ascii="Arial" w:hAnsi="Arial" w:cs="Arial"/>
                <w:sz w:val="24"/>
                <w:szCs w:val="24"/>
              </w:rPr>
            </w:pPr>
            <w:r w:rsidRPr="008A33F1">
              <w:rPr>
                <w:rFonts w:ascii="Arial" w:hAnsi="Arial" w:cs="Arial"/>
                <w:sz w:val="24"/>
                <w:szCs w:val="24"/>
              </w:rPr>
              <w:t>1900</w:t>
            </w:r>
          </w:p>
        </w:tc>
        <w:tc>
          <w:tcPr>
            <w:tcW w:w="1337" w:type="dxa"/>
          </w:tcPr>
          <w:p w:rsidR="00297364" w:rsidRPr="008A33F1" w:rsidRDefault="00297364" w:rsidP="009130B3">
            <w:pPr>
              <w:spacing w:after="160" w:line="259" w:lineRule="auto"/>
              <w:rPr>
                <w:rFonts w:ascii="Arial" w:hAnsi="Arial" w:cs="Arial"/>
                <w:sz w:val="24"/>
                <w:szCs w:val="24"/>
              </w:rPr>
            </w:pPr>
          </w:p>
        </w:tc>
        <w:tc>
          <w:tcPr>
            <w:tcW w:w="1557" w:type="dxa"/>
          </w:tcPr>
          <w:p w:rsidR="00297364" w:rsidRPr="008A33F1" w:rsidRDefault="00297364" w:rsidP="009130B3">
            <w:pPr>
              <w:spacing w:after="160" w:line="259" w:lineRule="auto"/>
              <w:rPr>
                <w:rFonts w:ascii="Arial" w:hAnsi="Arial" w:cs="Arial"/>
                <w:sz w:val="24"/>
                <w:szCs w:val="24"/>
              </w:rPr>
            </w:pPr>
          </w:p>
        </w:tc>
      </w:tr>
      <w:tr w:rsidR="00297364" w:rsidRPr="008A33F1" w:rsidTr="001D08E5">
        <w:trPr>
          <w:trHeight w:val="737"/>
        </w:trPr>
        <w:tc>
          <w:tcPr>
            <w:tcW w:w="1625" w:type="dxa"/>
            <w:shd w:val="clear" w:color="auto" w:fill="92D050"/>
          </w:tcPr>
          <w:p w:rsidR="00297364" w:rsidRPr="001D08E5" w:rsidRDefault="00297364" w:rsidP="009130B3">
            <w:pPr>
              <w:spacing w:after="160" w:line="259" w:lineRule="auto"/>
              <w:rPr>
                <w:rFonts w:ascii="Arial" w:hAnsi="Arial" w:cs="Arial"/>
                <w:color w:val="FFFFFF" w:themeColor="background1"/>
                <w:sz w:val="24"/>
                <w:szCs w:val="24"/>
              </w:rPr>
            </w:pPr>
            <w:r w:rsidRPr="001D08E5">
              <w:rPr>
                <w:rFonts w:ascii="Arial" w:hAnsi="Arial" w:cs="Arial"/>
                <w:color w:val="FFFFFF" w:themeColor="background1"/>
                <w:sz w:val="24"/>
                <w:szCs w:val="24"/>
              </w:rPr>
              <w:t xml:space="preserve"> Total</w:t>
            </w:r>
          </w:p>
        </w:tc>
        <w:tc>
          <w:tcPr>
            <w:tcW w:w="1297" w:type="dxa"/>
          </w:tcPr>
          <w:p w:rsidR="00297364" w:rsidRPr="008A33F1" w:rsidRDefault="00297364" w:rsidP="009130B3">
            <w:pPr>
              <w:spacing w:after="160" w:line="259" w:lineRule="auto"/>
              <w:rPr>
                <w:rFonts w:ascii="Arial" w:hAnsi="Arial" w:cs="Arial"/>
                <w:sz w:val="24"/>
                <w:szCs w:val="24"/>
              </w:rPr>
            </w:pPr>
            <w:r w:rsidRPr="008A33F1">
              <w:rPr>
                <w:rFonts w:ascii="Arial" w:hAnsi="Arial" w:cs="Arial"/>
                <w:sz w:val="24"/>
                <w:szCs w:val="24"/>
              </w:rPr>
              <w:t>1</w:t>
            </w:r>
            <w:r w:rsidR="00E52978" w:rsidRPr="008A33F1">
              <w:rPr>
                <w:rFonts w:ascii="Arial" w:hAnsi="Arial" w:cs="Arial"/>
                <w:sz w:val="24"/>
                <w:szCs w:val="24"/>
              </w:rPr>
              <w:t>,048</w:t>
            </w:r>
            <w:r w:rsidRPr="008A33F1">
              <w:rPr>
                <w:rFonts w:ascii="Arial" w:hAnsi="Arial" w:cs="Arial"/>
                <w:sz w:val="24"/>
                <w:szCs w:val="24"/>
              </w:rPr>
              <w:t xml:space="preserve">,000 </w:t>
            </w:r>
          </w:p>
        </w:tc>
        <w:tc>
          <w:tcPr>
            <w:tcW w:w="1426" w:type="dxa"/>
          </w:tcPr>
          <w:p w:rsidR="00297364" w:rsidRPr="008A33F1" w:rsidRDefault="00297364" w:rsidP="009130B3">
            <w:pPr>
              <w:spacing w:after="160" w:line="259" w:lineRule="auto"/>
              <w:rPr>
                <w:rFonts w:ascii="Arial" w:hAnsi="Arial" w:cs="Arial"/>
                <w:sz w:val="24"/>
                <w:szCs w:val="24"/>
              </w:rPr>
            </w:pPr>
            <w:r w:rsidRPr="008A33F1">
              <w:rPr>
                <w:rFonts w:ascii="Arial" w:hAnsi="Arial" w:cs="Arial"/>
                <w:sz w:val="24"/>
                <w:szCs w:val="24"/>
              </w:rPr>
              <w:t xml:space="preserve">1,097,250 </w:t>
            </w:r>
          </w:p>
        </w:tc>
        <w:tc>
          <w:tcPr>
            <w:tcW w:w="1427" w:type="dxa"/>
          </w:tcPr>
          <w:p w:rsidR="00297364" w:rsidRPr="008A33F1" w:rsidRDefault="00297364" w:rsidP="009130B3">
            <w:pPr>
              <w:spacing w:after="160" w:line="259" w:lineRule="auto"/>
              <w:rPr>
                <w:rFonts w:ascii="Arial" w:hAnsi="Arial" w:cs="Arial"/>
                <w:sz w:val="24"/>
                <w:szCs w:val="24"/>
              </w:rPr>
            </w:pPr>
            <w:r w:rsidRPr="008A33F1">
              <w:rPr>
                <w:rFonts w:ascii="Arial" w:hAnsi="Arial" w:cs="Arial"/>
                <w:sz w:val="24"/>
                <w:szCs w:val="24"/>
              </w:rPr>
              <w:t xml:space="preserve">1,152,113 </w:t>
            </w:r>
          </w:p>
        </w:tc>
        <w:tc>
          <w:tcPr>
            <w:tcW w:w="1427" w:type="dxa"/>
          </w:tcPr>
          <w:p w:rsidR="00297364" w:rsidRPr="008A33F1" w:rsidRDefault="00E52978" w:rsidP="009130B3">
            <w:pPr>
              <w:spacing w:after="160" w:line="259" w:lineRule="auto"/>
              <w:rPr>
                <w:rFonts w:ascii="Arial" w:hAnsi="Arial" w:cs="Arial"/>
                <w:sz w:val="24"/>
                <w:szCs w:val="24"/>
              </w:rPr>
            </w:pPr>
            <w:r w:rsidRPr="008A33F1">
              <w:rPr>
                <w:rFonts w:ascii="Arial" w:hAnsi="Arial" w:cs="Arial"/>
                <w:sz w:val="24"/>
                <w:szCs w:val="24"/>
              </w:rPr>
              <w:t>1,213,6</w:t>
            </w:r>
            <w:r w:rsidR="00297364" w:rsidRPr="008A33F1">
              <w:rPr>
                <w:rFonts w:ascii="Arial" w:hAnsi="Arial" w:cs="Arial"/>
                <w:sz w:val="24"/>
                <w:szCs w:val="24"/>
              </w:rPr>
              <w:t xml:space="preserve">18 </w:t>
            </w:r>
          </w:p>
        </w:tc>
        <w:tc>
          <w:tcPr>
            <w:tcW w:w="1337" w:type="dxa"/>
          </w:tcPr>
          <w:p w:rsidR="00297364" w:rsidRPr="008A33F1" w:rsidRDefault="00297364" w:rsidP="009130B3">
            <w:pPr>
              <w:spacing w:after="160" w:line="259" w:lineRule="auto"/>
              <w:rPr>
                <w:rFonts w:ascii="Arial" w:hAnsi="Arial" w:cs="Arial"/>
                <w:sz w:val="24"/>
                <w:szCs w:val="24"/>
              </w:rPr>
            </w:pPr>
            <w:r w:rsidRPr="008A33F1">
              <w:rPr>
                <w:rFonts w:ascii="Arial" w:hAnsi="Arial" w:cs="Arial"/>
                <w:sz w:val="24"/>
                <w:szCs w:val="24"/>
              </w:rPr>
              <w:t xml:space="preserve">1,270,204 </w:t>
            </w:r>
          </w:p>
        </w:tc>
        <w:tc>
          <w:tcPr>
            <w:tcW w:w="1557" w:type="dxa"/>
          </w:tcPr>
          <w:p w:rsidR="00297364" w:rsidRPr="008A33F1" w:rsidRDefault="00297364" w:rsidP="009130B3">
            <w:pPr>
              <w:spacing w:after="160" w:line="259" w:lineRule="auto"/>
              <w:rPr>
                <w:rFonts w:ascii="Arial" w:hAnsi="Arial" w:cs="Arial"/>
                <w:sz w:val="24"/>
                <w:szCs w:val="24"/>
              </w:rPr>
            </w:pPr>
          </w:p>
        </w:tc>
      </w:tr>
    </w:tbl>
    <w:p w:rsidR="00DC7ED4" w:rsidRDefault="00DC7ED4" w:rsidP="009C51D5">
      <w:pPr>
        <w:rPr>
          <w:rFonts w:ascii="Arial" w:hAnsi="Arial" w:cs="Arial"/>
          <w:sz w:val="24"/>
          <w:szCs w:val="24"/>
        </w:rPr>
      </w:pPr>
    </w:p>
    <w:p w:rsidR="00B14D36" w:rsidRDefault="00B14D36" w:rsidP="009C51D5">
      <w:pPr>
        <w:rPr>
          <w:rFonts w:ascii="Arial" w:hAnsi="Arial" w:cs="Arial"/>
          <w:sz w:val="24"/>
          <w:szCs w:val="24"/>
        </w:rPr>
      </w:pPr>
    </w:p>
    <w:p w:rsidR="00B14D36" w:rsidRDefault="00B14D36" w:rsidP="009C51D5">
      <w:pPr>
        <w:rPr>
          <w:rFonts w:ascii="Arial" w:hAnsi="Arial" w:cs="Arial"/>
          <w:sz w:val="24"/>
          <w:szCs w:val="24"/>
        </w:rPr>
      </w:pPr>
    </w:p>
    <w:p w:rsidR="00B14D36" w:rsidRDefault="00B14D36" w:rsidP="009C51D5">
      <w:pPr>
        <w:rPr>
          <w:rFonts w:ascii="Arial" w:hAnsi="Arial" w:cs="Arial"/>
          <w:sz w:val="24"/>
          <w:szCs w:val="24"/>
        </w:rPr>
      </w:pPr>
    </w:p>
    <w:p w:rsidR="00B14D36" w:rsidRDefault="00B14D36" w:rsidP="009C51D5">
      <w:pPr>
        <w:rPr>
          <w:rFonts w:ascii="Arial" w:hAnsi="Arial" w:cs="Arial"/>
          <w:sz w:val="24"/>
          <w:szCs w:val="24"/>
        </w:rPr>
      </w:pPr>
    </w:p>
    <w:p w:rsidR="00B14D36" w:rsidRDefault="00B14D36" w:rsidP="009C51D5">
      <w:pPr>
        <w:rPr>
          <w:rFonts w:ascii="Arial" w:hAnsi="Arial" w:cs="Arial"/>
          <w:sz w:val="24"/>
          <w:szCs w:val="24"/>
        </w:rPr>
      </w:pPr>
    </w:p>
    <w:p w:rsidR="00B14D36" w:rsidRDefault="00B14D36" w:rsidP="009C51D5">
      <w:pPr>
        <w:rPr>
          <w:rFonts w:ascii="Arial" w:hAnsi="Arial" w:cs="Arial"/>
          <w:sz w:val="24"/>
          <w:szCs w:val="24"/>
        </w:rPr>
      </w:pPr>
    </w:p>
    <w:p w:rsidR="006E62D8" w:rsidRPr="008A33F1" w:rsidRDefault="00ED7FD7" w:rsidP="009C51D5">
      <w:pPr>
        <w:rPr>
          <w:rFonts w:ascii="Arial" w:hAnsi="Arial" w:cs="Arial"/>
          <w:sz w:val="24"/>
          <w:szCs w:val="24"/>
        </w:rPr>
      </w:pPr>
      <w:r w:rsidRPr="008A33F1">
        <w:rPr>
          <w:rFonts w:ascii="Arial" w:hAnsi="Arial" w:cs="Arial"/>
          <w:sz w:val="24"/>
          <w:szCs w:val="24"/>
        </w:rPr>
        <w:tab/>
      </w:r>
    </w:p>
    <w:p w:rsidR="00DC7ED4" w:rsidRPr="00B14D36" w:rsidRDefault="00E52978" w:rsidP="00B14D36">
      <w:pPr>
        <w:pStyle w:val="Heading2"/>
        <w:rPr>
          <w:rFonts w:ascii="Arial" w:hAnsi="Arial" w:cs="Arial"/>
          <w:color w:val="70AD47" w:themeColor="accent6"/>
          <w:sz w:val="40"/>
          <w:u w:val="single"/>
        </w:rPr>
      </w:pPr>
      <w:bookmarkStart w:id="39" w:name="_Toc9726586"/>
      <w:r w:rsidRPr="007B75BD">
        <w:rPr>
          <w:rFonts w:ascii="Arial" w:hAnsi="Arial" w:cs="Arial"/>
          <w:color w:val="70AD47" w:themeColor="accent6"/>
          <w:sz w:val="36"/>
          <w:szCs w:val="36"/>
        </w:rPr>
        <w:t>Cost- Benefit Analysis</w:t>
      </w:r>
      <w:r w:rsidR="008654E9" w:rsidRPr="007B75BD">
        <w:rPr>
          <w:rFonts w:ascii="Arial" w:hAnsi="Arial" w:cs="Arial"/>
          <w:color w:val="70AD47" w:themeColor="accent6"/>
          <w:sz w:val="36"/>
          <w:szCs w:val="36"/>
        </w:rPr>
        <w:t>:</w:t>
      </w:r>
      <w:bookmarkEnd w:id="39"/>
    </w:p>
    <w:p w:rsidR="00DC7ED4" w:rsidRPr="008A33F1" w:rsidRDefault="009130B3" w:rsidP="00B14D36">
      <w:pPr>
        <w:spacing w:before="120" w:line="360" w:lineRule="auto"/>
        <w:jc w:val="both"/>
        <w:rPr>
          <w:rFonts w:ascii="Arial" w:hAnsi="Arial" w:cs="Arial"/>
          <w:sz w:val="24"/>
          <w:szCs w:val="24"/>
          <w:lang w:bidi="ar-SA"/>
        </w:rPr>
      </w:pPr>
      <w:r w:rsidRPr="008A33F1">
        <w:rPr>
          <w:rFonts w:ascii="Arial" w:hAnsi="Arial" w:cs="Arial"/>
          <w:sz w:val="24"/>
          <w:szCs w:val="24"/>
          <w:lang w:bidi="ar-SA"/>
        </w:rPr>
        <w:t xml:space="preserve">Cost-benefits analysis is a simple technique for comparing the business value a project will produce with the cost of producing it. It is the project intimation phase </w:t>
      </w:r>
      <w:r w:rsidR="002847CE" w:rsidRPr="008A33F1">
        <w:rPr>
          <w:rFonts w:ascii="Arial" w:hAnsi="Arial" w:cs="Arial"/>
          <w:sz w:val="24"/>
          <w:szCs w:val="24"/>
          <w:lang w:bidi="ar-SA"/>
        </w:rPr>
        <w:t xml:space="preserve">to show the </w:t>
      </w:r>
      <w:r w:rsidR="002847CE" w:rsidRPr="008A33F1">
        <w:rPr>
          <w:rFonts w:ascii="Arial" w:hAnsi="Arial" w:cs="Arial"/>
          <w:sz w:val="24"/>
          <w:szCs w:val="24"/>
          <w:lang w:bidi="ar-SA"/>
        </w:rPr>
        <w:lastRenderedPageBreak/>
        <w:t>value of doing a project. So, project manager conduct the cost-benefit analysis by gathering data on the value of the benefits and the cost of the project.</w:t>
      </w:r>
    </w:p>
    <w:tbl>
      <w:tblPr>
        <w:tblStyle w:val="TableGrid"/>
        <w:tblpPr w:leftFromText="180" w:rightFromText="180" w:vertAnchor="text" w:horzAnchor="margin" w:tblpX="-280" w:tblpY="266"/>
        <w:tblW w:w="10345" w:type="dxa"/>
        <w:tblLayout w:type="fixed"/>
        <w:tblLook w:val="04A0" w:firstRow="1" w:lastRow="0" w:firstColumn="1" w:lastColumn="0" w:noHBand="0" w:noVBand="1"/>
      </w:tblPr>
      <w:tblGrid>
        <w:gridCol w:w="1795"/>
        <w:gridCol w:w="1530"/>
        <w:gridCol w:w="1440"/>
        <w:gridCol w:w="1440"/>
        <w:gridCol w:w="1440"/>
        <w:gridCol w:w="1355"/>
        <w:gridCol w:w="1345"/>
      </w:tblGrid>
      <w:tr w:rsidR="009F20CC" w:rsidRPr="008A33F1" w:rsidTr="001D08E5">
        <w:trPr>
          <w:trHeight w:val="249"/>
        </w:trPr>
        <w:tc>
          <w:tcPr>
            <w:tcW w:w="1795" w:type="dxa"/>
          </w:tcPr>
          <w:p w:rsidR="002E59EA" w:rsidRPr="008A33F1" w:rsidRDefault="002E59EA" w:rsidP="009F20CC">
            <w:pPr>
              <w:rPr>
                <w:rFonts w:ascii="Arial" w:hAnsi="Arial" w:cs="Arial"/>
                <w:sz w:val="24"/>
                <w:szCs w:val="24"/>
              </w:rPr>
            </w:pPr>
          </w:p>
        </w:tc>
        <w:tc>
          <w:tcPr>
            <w:tcW w:w="1530" w:type="dxa"/>
            <w:shd w:val="clear" w:color="auto" w:fill="92D050"/>
          </w:tcPr>
          <w:p w:rsidR="002E59EA" w:rsidRPr="001D08E5" w:rsidRDefault="002E59EA" w:rsidP="009F20CC">
            <w:pPr>
              <w:rPr>
                <w:rFonts w:ascii="Arial" w:hAnsi="Arial" w:cs="Arial"/>
                <w:color w:val="FFFFFF" w:themeColor="background1"/>
                <w:sz w:val="24"/>
                <w:szCs w:val="24"/>
              </w:rPr>
            </w:pPr>
            <w:r w:rsidRPr="001D08E5">
              <w:rPr>
                <w:rFonts w:ascii="Arial" w:hAnsi="Arial" w:cs="Arial"/>
                <w:color w:val="FFFFFF" w:themeColor="background1"/>
                <w:sz w:val="24"/>
                <w:szCs w:val="24"/>
              </w:rPr>
              <w:t>Year 1</w:t>
            </w:r>
          </w:p>
        </w:tc>
        <w:tc>
          <w:tcPr>
            <w:tcW w:w="1440" w:type="dxa"/>
            <w:shd w:val="clear" w:color="auto" w:fill="92D050"/>
          </w:tcPr>
          <w:p w:rsidR="002E59EA" w:rsidRPr="001D08E5" w:rsidRDefault="002E59EA" w:rsidP="009F20CC">
            <w:pPr>
              <w:rPr>
                <w:rFonts w:ascii="Arial" w:hAnsi="Arial" w:cs="Arial"/>
                <w:color w:val="FFFFFF" w:themeColor="background1"/>
                <w:sz w:val="24"/>
                <w:szCs w:val="24"/>
              </w:rPr>
            </w:pPr>
            <w:r w:rsidRPr="001D08E5">
              <w:rPr>
                <w:rFonts w:ascii="Arial" w:hAnsi="Arial" w:cs="Arial"/>
                <w:color w:val="FFFFFF" w:themeColor="background1"/>
                <w:sz w:val="24"/>
                <w:szCs w:val="24"/>
              </w:rPr>
              <w:t>Year 2</w:t>
            </w:r>
          </w:p>
        </w:tc>
        <w:tc>
          <w:tcPr>
            <w:tcW w:w="1440" w:type="dxa"/>
            <w:shd w:val="clear" w:color="auto" w:fill="92D050"/>
          </w:tcPr>
          <w:p w:rsidR="002E59EA" w:rsidRPr="001D08E5" w:rsidRDefault="002E59EA" w:rsidP="009F20CC">
            <w:pPr>
              <w:rPr>
                <w:rFonts w:ascii="Arial" w:hAnsi="Arial" w:cs="Arial"/>
                <w:color w:val="FFFFFF" w:themeColor="background1"/>
                <w:sz w:val="24"/>
                <w:szCs w:val="24"/>
              </w:rPr>
            </w:pPr>
            <w:r w:rsidRPr="001D08E5">
              <w:rPr>
                <w:rFonts w:ascii="Arial" w:hAnsi="Arial" w:cs="Arial"/>
                <w:color w:val="FFFFFF" w:themeColor="background1"/>
                <w:sz w:val="24"/>
                <w:szCs w:val="24"/>
              </w:rPr>
              <w:t>Year 3</w:t>
            </w:r>
          </w:p>
        </w:tc>
        <w:tc>
          <w:tcPr>
            <w:tcW w:w="1440" w:type="dxa"/>
            <w:shd w:val="clear" w:color="auto" w:fill="92D050"/>
          </w:tcPr>
          <w:p w:rsidR="002E59EA" w:rsidRPr="001D08E5" w:rsidRDefault="002E59EA" w:rsidP="009F20CC">
            <w:pPr>
              <w:rPr>
                <w:rFonts w:ascii="Arial" w:hAnsi="Arial" w:cs="Arial"/>
                <w:color w:val="FFFFFF" w:themeColor="background1"/>
                <w:sz w:val="24"/>
                <w:szCs w:val="24"/>
              </w:rPr>
            </w:pPr>
            <w:r w:rsidRPr="001D08E5">
              <w:rPr>
                <w:rFonts w:ascii="Arial" w:hAnsi="Arial" w:cs="Arial"/>
                <w:color w:val="FFFFFF" w:themeColor="background1"/>
                <w:sz w:val="24"/>
                <w:szCs w:val="24"/>
              </w:rPr>
              <w:t>Year 4</w:t>
            </w:r>
          </w:p>
        </w:tc>
        <w:tc>
          <w:tcPr>
            <w:tcW w:w="1355" w:type="dxa"/>
            <w:shd w:val="clear" w:color="auto" w:fill="92D050"/>
          </w:tcPr>
          <w:p w:rsidR="002E59EA" w:rsidRPr="001D08E5" w:rsidRDefault="002E59EA" w:rsidP="009F20CC">
            <w:pPr>
              <w:rPr>
                <w:rFonts w:ascii="Arial" w:hAnsi="Arial" w:cs="Arial"/>
                <w:color w:val="FFFFFF" w:themeColor="background1"/>
                <w:sz w:val="24"/>
                <w:szCs w:val="24"/>
              </w:rPr>
            </w:pPr>
            <w:r w:rsidRPr="001D08E5">
              <w:rPr>
                <w:rFonts w:ascii="Arial" w:hAnsi="Arial" w:cs="Arial"/>
                <w:color w:val="FFFFFF" w:themeColor="background1"/>
                <w:sz w:val="24"/>
                <w:szCs w:val="24"/>
              </w:rPr>
              <w:t>Year 5</w:t>
            </w:r>
          </w:p>
        </w:tc>
        <w:tc>
          <w:tcPr>
            <w:tcW w:w="1345" w:type="dxa"/>
            <w:shd w:val="clear" w:color="auto" w:fill="92D050"/>
          </w:tcPr>
          <w:p w:rsidR="002E59EA" w:rsidRPr="001D08E5" w:rsidRDefault="009F20CC" w:rsidP="009F20CC">
            <w:pPr>
              <w:rPr>
                <w:rFonts w:ascii="Arial" w:hAnsi="Arial" w:cs="Arial"/>
                <w:color w:val="FFFFFF" w:themeColor="background1"/>
                <w:sz w:val="24"/>
                <w:szCs w:val="24"/>
              </w:rPr>
            </w:pPr>
            <w:r w:rsidRPr="001D08E5">
              <w:rPr>
                <w:rFonts w:ascii="Arial" w:hAnsi="Arial" w:cs="Arial"/>
                <w:color w:val="FFFFFF" w:themeColor="background1"/>
                <w:sz w:val="24"/>
                <w:szCs w:val="24"/>
              </w:rPr>
              <w:t>Remarks</w:t>
            </w:r>
          </w:p>
        </w:tc>
      </w:tr>
      <w:tr w:rsidR="002E59EA" w:rsidRPr="008A33F1" w:rsidTr="001D08E5">
        <w:trPr>
          <w:trHeight w:val="2045"/>
        </w:trPr>
        <w:tc>
          <w:tcPr>
            <w:tcW w:w="1795" w:type="dxa"/>
            <w:shd w:val="clear" w:color="auto" w:fill="92D050"/>
          </w:tcPr>
          <w:p w:rsidR="002E59EA" w:rsidRPr="001D08E5" w:rsidRDefault="002E59EA" w:rsidP="009F20CC">
            <w:pPr>
              <w:spacing w:after="160" w:line="259" w:lineRule="auto"/>
              <w:rPr>
                <w:rFonts w:ascii="Arial" w:hAnsi="Arial" w:cs="Arial"/>
                <w:color w:val="FFFFFF" w:themeColor="background1"/>
                <w:sz w:val="24"/>
                <w:szCs w:val="24"/>
              </w:rPr>
            </w:pPr>
            <w:r w:rsidRPr="001D08E5">
              <w:rPr>
                <w:rFonts w:ascii="Arial" w:hAnsi="Arial" w:cs="Arial"/>
                <w:color w:val="FFFFFF" w:themeColor="background1"/>
                <w:sz w:val="24"/>
                <w:szCs w:val="24"/>
              </w:rPr>
              <w:t>Total Benefits</w:t>
            </w:r>
          </w:p>
        </w:tc>
        <w:tc>
          <w:tcPr>
            <w:tcW w:w="1530" w:type="dxa"/>
          </w:tcPr>
          <w:p w:rsidR="002E59EA" w:rsidRPr="008A33F1" w:rsidRDefault="002E59EA" w:rsidP="009F20CC">
            <w:pPr>
              <w:spacing w:after="160" w:line="259" w:lineRule="auto"/>
              <w:rPr>
                <w:rFonts w:ascii="Arial" w:hAnsi="Arial" w:cs="Arial"/>
                <w:sz w:val="24"/>
                <w:szCs w:val="24"/>
              </w:rPr>
            </w:pPr>
            <w:r w:rsidRPr="008A33F1">
              <w:rPr>
                <w:rFonts w:ascii="Arial" w:hAnsi="Arial" w:cs="Arial"/>
                <w:sz w:val="24"/>
                <w:szCs w:val="24"/>
              </w:rPr>
              <w:t xml:space="preserve">1,048,000 </w:t>
            </w:r>
          </w:p>
        </w:tc>
        <w:tc>
          <w:tcPr>
            <w:tcW w:w="1440" w:type="dxa"/>
          </w:tcPr>
          <w:p w:rsidR="002E59EA" w:rsidRPr="008A33F1" w:rsidRDefault="002E59EA" w:rsidP="009F20CC">
            <w:pPr>
              <w:spacing w:after="160" w:line="259" w:lineRule="auto"/>
              <w:rPr>
                <w:rFonts w:ascii="Arial" w:hAnsi="Arial" w:cs="Arial"/>
                <w:sz w:val="24"/>
                <w:szCs w:val="24"/>
              </w:rPr>
            </w:pPr>
            <w:r w:rsidRPr="008A33F1">
              <w:rPr>
                <w:rFonts w:ascii="Arial" w:hAnsi="Arial" w:cs="Arial"/>
                <w:sz w:val="24"/>
                <w:szCs w:val="24"/>
              </w:rPr>
              <w:t xml:space="preserve">1,097,250 </w:t>
            </w:r>
          </w:p>
        </w:tc>
        <w:tc>
          <w:tcPr>
            <w:tcW w:w="1440" w:type="dxa"/>
          </w:tcPr>
          <w:p w:rsidR="002E59EA" w:rsidRPr="008A33F1" w:rsidRDefault="002E59EA" w:rsidP="009F20CC">
            <w:pPr>
              <w:spacing w:after="160" w:line="259" w:lineRule="auto"/>
              <w:rPr>
                <w:rFonts w:ascii="Arial" w:hAnsi="Arial" w:cs="Arial"/>
                <w:sz w:val="24"/>
                <w:szCs w:val="24"/>
              </w:rPr>
            </w:pPr>
            <w:r w:rsidRPr="008A33F1">
              <w:rPr>
                <w:rFonts w:ascii="Arial" w:hAnsi="Arial" w:cs="Arial"/>
                <w:sz w:val="24"/>
                <w:szCs w:val="24"/>
              </w:rPr>
              <w:t xml:space="preserve">1,152,113 </w:t>
            </w:r>
          </w:p>
        </w:tc>
        <w:tc>
          <w:tcPr>
            <w:tcW w:w="1440" w:type="dxa"/>
          </w:tcPr>
          <w:p w:rsidR="002E59EA" w:rsidRPr="008A33F1" w:rsidRDefault="002E59EA" w:rsidP="009F20CC">
            <w:pPr>
              <w:spacing w:after="160" w:line="259" w:lineRule="auto"/>
              <w:rPr>
                <w:rFonts w:ascii="Arial" w:hAnsi="Arial" w:cs="Arial"/>
                <w:sz w:val="24"/>
                <w:szCs w:val="24"/>
              </w:rPr>
            </w:pPr>
            <w:r w:rsidRPr="008A33F1">
              <w:rPr>
                <w:rFonts w:ascii="Arial" w:hAnsi="Arial" w:cs="Arial"/>
                <w:sz w:val="24"/>
                <w:szCs w:val="24"/>
              </w:rPr>
              <w:t xml:space="preserve">1,213,618 </w:t>
            </w:r>
          </w:p>
        </w:tc>
        <w:tc>
          <w:tcPr>
            <w:tcW w:w="1355" w:type="dxa"/>
          </w:tcPr>
          <w:p w:rsidR="002E59EA" w:rsidRPr="008A33F1" w:rsidRDefault="002E59EA" w:rsidP="009F20CC">
            <w:pPr>
              <w:spacing w:after="160" w:line="259" w:lineRule="auto"/>
              <w:rPr>
                <w:rFonts w:ascii="Arial" w:hAnsi="Arial" w:cs="Arial"/>
                <w:sz w:val="24"/>
                <w:szCs w:val="24"/>
              </w:rPr>
            </w:pPr>
            <w:r w:rsidRPr="008A33F1">
              <w:rPr>
                <w:rFonts w:ascii="Arial" w:hAnsi="Arial" w:cs="Arial"/>
                <w:sz w:val="24"/>
                <w:szCs w:val="24"/>
              </w:rPr>
              <w:t xml:space="preserve">1,270,204 </w:t>
            </w:r>
          </w:p>
        </w:tc>
        <w:tc>
          <w:tcPr>
            <w:tcW w:w="1345" w:type="dxa"/>
          </w:tcPr>
          <w:p w:rsidR="002E59EA" w:rsidRPr="008A33F1" w:rsidRDefault="002E59EA" w:rsidP="009F20CC">
            <w:pPr>
              <w:rPr>
                <w:rFonts w:ascii="Arial" w:hAnsi="Arial" w:cs="Arial"/>
                <w:sz w:val="24"/>
                <w:szCs w:val="24"/>
              </w:rPr>
            </w:pPr>
            <w:r w:rsidRPr="008A33F1">
              <w:rPr>
                <w:rFonts w:ascii="Arial" w:hAnsi="Arial" w:cs="Arial"/>
                <w:sz w:val="24"/>
                <w:szCs w:val="24"/>
              </w:rPr>
              <w:t xml:space="preserve">350 operation days/year, </w:t>
            </w:r>
          </w:p>
          <w:p w:rsidR="002E59EA" w:rsidRPr="008A33F1" w:rsidRDefault="002E59EA" w:rsidP="009F20CC">
            <w:pPr>
              <w:spacing w:after="160" w:line="259" w:lineRule="auto"/>
              <w:rPr>
                <w:rFonts w:ascii="Arial" w:hAnsi="Arial" w:cs="Arial"/>
                <w:sz w:val="24"/>
                <w:szCs w:val="24"/>
              </w:rPr>
            </w:pPr>
            <w:r w:rsidRPr="008A33F1">
              <w:rPr>
                <w:rFonts w:ascii="Arial" w:hAnsi="Arial" w:cs="Arial"/>
                <w:sz w:val="24"/>
                <w:szCs w:val="24"/>
              </w:rPr>
              <w:t>5% quantity increment yearly</w:t>
            </w:r>
          </w:p>
        </w:tc>
      </w:tr>
      <w:tr w:rsidR="009130B3" w:rsidRPr="008A33F1" w:rsidTr="001D08E5">
        <w:trPr>
          <w:trHeight w:val="249"/>
        </w:trPr>
        <w:tc>
          <w:tcPr>
            <w:tcW w:w="1795" w:type="dxa"/>
            <w:shd w:val="clear" w:color="auto" w:fill="92D050"/>
          </w:tcPr>
          <w:p w:rsidR="002E59EA" w:rsidRPr="001D08E5" w:rsidRDefault="002E59EA" w:rsidP="009F20CC">
            <w:pPr>
              <w:spacing w:after="160" w:line="259" w:lineRule="auto"/>
              <w:rPr>
                <w:rFonts w:ascii="Arial" w:hAnsi="Arial" w:cs="Arial"/>
                <w:color w:val="FFFFFF" w:themeColor="background1"/>
                <w:sz w:val="24"/>
                <w:szCs w:val="24"/>
              </w:rPr>
            </w:pPr>
            <w:r w:rsidRPr="001D08E5">
              <w:rPr>
                <w:rFonts w:ascii="Arial" w:hAnsi="Arial" w:cs="Arial"/>
                <w:color w:val="FFFFFF" w:themeColor="background1"/>
                <w:sz w:val="24"/>
                <w:szCs w:val="24"/>
              </w:rPr>
              <w:t>Development cost</w:t>
            </w:r>
          </w:p>
        </w:tc>
        <w:tc>
          <w:tcPr>
            <w:tcW w:w="1530" w:type="dxa"/>
          </w:tcPr>
          <w:p w:rsidR="002E59EA" w:rsidRPr="008A33F1" w:rsidRDefault="002E59EA" w:rsidP="009F20CC">
            <w:pPr>
              <w:spacing w:after="160" w:line="259" w:lineRule="auto"/>
              <w:rPr>
                <w:rFonts w:ascii="Arial" w:hAnsi="Arial" w:cs="Arial"/>
                <w:sz w:val="24"/>
                <w:szCs w:val="24"/>
              </w:rPr>
            </w:pPr>
            <w:r w:rsidRPr="008A33F1">
              <w:rPr>
                <w:rFonts w:ascii="Arial" w:hAnsi="Arial" w:cs="Arial"/>
                <w:sz w:val="24"/>
                <w:szCs w:val="24"/>
              </w:rPr>
              <w:t xml:space="preserve">200,000 </w:t>
            </w:r>
          </w:p>
        </w:tc>
        <w:tc>
          <w:tcPr>
            <w:tcW w:w="1440" w:type="dxa"/>
          </w:tcPr>
          <w:p w:rsidR="002E59EA" w:rsidRPr="008A33F1" w:rsidRDefault="002E59EA" w:rsidP="009F20CC">
            <w:pPr>
              <w:spacing w:after="160" w:line="259" w:lineRule="auto"/>
              <w:rPr>
                <w:rFonts w:ascii="Arial" w:hAnsi="Arial" w:cs="Arial"/>
                <w:sz w:val="24"/>
                <w:szCs w:val="24"/>
              </w:rPr>
            </w:pPr>
            <w:r w:rsidRPr="008A33F1">
              <w:rPr>
                <w:rFonts w:ascii="Arial" w:hAnsi="Arial" w:cs="Arial"/>
                <w:sz w:val="24"/>
                <w:szCs w:val="24"/>
              </w:rPr>
              <w:t xml:space="preserve">10,500 </w:t>
            </w:r>
          </w:p>
        </w:tc>
        <w:tc>
          <w:tcPr>
            <w:tcW w:w="1440" w:type="dxa"/>
          </w:tcPr>
          <w:p w:rsidR="002E59EA" w:rsidRPr="008A33F1" w:rsidRDefault="002E59EA" w:rsidP="009F20CC">
            <w:pPr>
              <w:spacing w:after="160" w:line="259" w:lineRule="auto"/>
              <w:rPr>
                <w:rFonts w:ascii="Arial" w:hAnsi="Arial" w:cs="Arial"/>
                <w:sz w:val="24"/>
                <w:szCs w:val="24"/>
              </w:rPr>
            </w:pPr>
            <w:r w:rsidRPr="008A33F1">
              <w:rPr>
                <w:rFonts w:ascii="Arial" w:hAnsi="Arial" w:cs="Arial"/>
                <w:sz w:val="24"/>
                <w:szCs w:val="24"/>
              </w:rPr>
              <w:t xml:space="preserve">11,025 </w:t>
            </w:r>
          </w:p>
        </w:tc>
        <w:tc>
          <w:tcPr>
            <w:tcW w:w="1440" w:type="dxa"/>
          </w:tcPr>
          <w:p w:rsidR="002E59EA" w:rsidRPr="008A33F1" w:rsidRDefault="002E59EA" w:rsidP="009F20CC">
            <w:pPr>
              <w:spacing w:after="160" w:line="259" w:lineRule="auto"/>
              <w:rPr>
                <w:rFonts w:ascii="Arial" w:hAnsi="Arial" w:cs="Arial"/>
                <w:sz w:val="24"/>
                <w:szCs w:val="24"/>
              </w:rPr>
            </w:pPr>
            <w:r w:rsidRPr="008A33F1">
              <w:rPr>
                <w:rFonts w:ascii="Arial" w:hAnsi="Arial" w:cs="Arial"/>
                <w:sz w:val="24"/>
                <w:szCs w:val="24"/>
              </w:rPr>
              <w:t xml:space="preserve">11,576 </w:t>
            </w:r>
          </w:p>
        </w:tc>
        <w:tc>
          <w:tcPr>
            <w:tcW w:w="1355" w:type="dxa"/>
          </w:tcPr>
          <w:p w:rsidR="002E59EA" w:rsidRPr="008A33F1" w:rsidRDefault="002E59EA" w:rsidP="009F20CC">
            <w:pPr>
              <w:spacing w:after="160" w:line="259" w:lineRule="auto"/>
              <w:rPr>
                <w:rFonts w:ascii="Arial" w:hAnsi="Arial" w:cs="Arial"/>
                <w:sz w:val="24"/>
                <w:szCs w:val="24"/>
              </w:rPr>
            </w:pPr>
            <w:r w:rsidRPr="008A33F1">
              <w:rPr>
                <w:rFonts w:ascii="Arial" w:hAnsi="Arial" w:cs="Arial"/>
                <w:sz w:val="24"/>
                <w:szCs w:val="24"/>
              </w:rPr>
              <w:t xml:space="preserve">12,155 </w:t>
            </w:r>
          </w:p>
        </w:tc>
        <w:tc>
          <w:tcPr>
            <w:tcW w:w="1345" w:type="dxa"/>
          </w:tcPr>
          <w:p w:rsidR="002E59EA" w:rsidRPr="008A33F1" w:rsidRDefault="002E59EA" w:rsidP="009F20CC">
            <w:pPr>
              <w:spacing w:after="160" w:line="259" w:lineRule="auto"/>
              <w:rPr>
                <w:rFonts w:ascii="Arial" w:hAnsi="Arial" w:cs="Arial"/>
                <w:sz w:val="24"/>
                <w:szCs w:val="24"/>
              </w:rPr>
            </w:pPr>
          </w:p>
        </w:tc>
      </w:tr>
      <w:tr w:rsidR="009130B3" w:rsidRPr="008A33F1" w:rsidTr="001D08E5">
        <w:trPr>
          <w:trHeight w:val="249"/>
        </w:trPr>
        <w:tc>
          <w:tcPr>
            <w:tcW w:w="1795" w:type="dxa"/>
            <w:shd w:val="clear" w:color="auto" w:fill="92D050"/>
          </w:tcPr>
          <w:p w:rsidR="002E59EA" w:rsidRPr="001D08E5" w:rsidRDefault="002E59EA" w:rsidP="009F20CC">
            <w:pPr>
              <w:spacing w:after="160" w:line="259" w:lineRule="auto"/>
              <w:rPr>
                <w:rFonts w:ascii="Arial" w:hAnsi="Arial" w:cs="Arial"/>
                <w:color w:val="FFFFFF" w:themeColor="background1"/>
                <w:sz w:val="24"/>
                <w:szCs w:val="24"/>
              </w:rPr>
            </w:pPr>
            <w:r w:rsidRPr="001D08E5">
              <w:rPr>
                <w:rFonts w:ascii="Arial" w:hAnsi="Arial" w:cs="Arial"/>
                <w:color w:val="FFFFFF" w:themeColor="background1"/>
                <w:sz w:val="24"/>
                <w:szCs w:val="24"/>
              </w:rPr>
              <w:t>Operational cost</w:t>
            </w:r>
          </w:p>
        </w:tc>
        <w:tc>
          <w:tcPr>
            <w:tcW w:w="1530" w:type="dxa"/>
          </w:tcPr>
          <w:p w:rsidR="002E59EA" w:rsidRPr="008A33F1" w:rsidRDefault="002E59EA" w:rsidP="009F20CC">
            <w:pPr>
              <w:spacing w:after="160" w:line="259" w:lineRule="auto"/>
              <w:rPr>
                <w:rFonts w:ascii="Arial" w:hAnsi="Arial" w:cs="Arial"/>
                <w:sz w:val="24"/>
                <w:szCs w:val="24"/>
              </w:rPr>
            </w:pPr>
            <w:r w:rsidRPr="008A33F1">
              <w:rPr>
                <w:rFonts w:ascii="Arial" w:hAnsi="Arial" w:cs="Arial"/>
                <w:sz w:val="24"/>
                <w:szCs w:val="24"/>
              </w:rPr>
              <w:t xml:space="preserve">937,000 </w:t>
            </w:r>
          </w:p>
        </w:tc>
        <w:tc>
          <w:tcPr>
            <w:tcW w:w="1440" w:type="dxa"/>
          </w:tcPr>
          <w:p w:rsidR="002E59EA" w:rsidRPr="008A33F1" w:rsidRDefault="002E59EA" w:rsidP="009F20CC">
            <w:pPr>
              <w:spacing w:after="160" w:line="259" w:lineRule="auto"/>
              <w:rPr>
                <w:rFonts w:ascii="Arial" w:hAnsi="Arial" w:cs="Arial"/>
                <w:sz w:val="24"/>
                <w:szCs w:val="24"/>
              </w:rPr>
            </w:pPr>
            <w:r w:rsidRPr="008A33F1">
              <w:rPr>
                <w:rFonts w:ascii="Arial" w:hAnsi="Arial" w:cs="Arial"/>
                <w:sz w:val="24"/>
                <w:szCs w:val="24"/>
              </w:rPr>
              <w:t xml:space="preserve">980,700 </w:t>
            </w:r>
          </w:p>
        </w:tc>
        <w:tc>
          <w:tcPr>
            <w:tcW w:w="1440" w:type="dxa"/>
          </w:tcPr>
          <w:p w:rsidR="002E59EA" w:rsidRPr="008A33F1" w:rsidRDefault="002E59EA" w:rsidP="009F20CC">
            <w:pPr>
              <w:spacing w:after="160" w:line="259" w:lineRule="auto"/>
              <w:rPr>
                <w:rFonts w:ascii="Arial" w:hAnsi="Arial" w:cs="Arial"/>
                <w:sz w:val="24"/>
                <w:szCs w:val="24"/>
              </w:rPr>
            </w:pPr>
            <w:r w:rsidRPr="008A33F1">
              <w:rPr>
                <w:rFonts w:ascii="Arial" w:hAnsi="Arial" w:cs="Arial"/>
                <w:sz w:val="24"/>
                <w:szCs w:val="24"/>
              </w:rPr>
              <w:t xml:space="preserve">1,029,735 </w:t>
            </w:r>
          </w:p>
        </w:tc>
        <w:tc>
          <w:tcPr>
            <w:tcW w:w="1440" w:type="dxa"/>
          </w:tcPr>
          <w:p w:rsidR="002E59EA" w:rsidRPr="008A33F1" w:rsidRDefault="002E59EA" w:rsidP="009F20CC">
            <w:pPr>
              <w:spacing w:after="160" w:line="259" w:lineRule="auto"/>
              <w:rPr>
                <w:rFonts w:ascii="Arial" w:hAnsi="Arial" w:cs="Arial"/>
                <w:sz w:val="24"/>
                <w:szCs w:val="24"/>
              </w:rPr>
            </w:pPr>
            <w:r w:rsidRPr="008A33F1">
              <w:rPr>
                <w:rFonts w:ascii="Arial" w:hAnsi="Arial" w:cs="Arial"/>
                <w:sz w:val="24"/>
                <w:szCs w:val="24"/>
              </w:rPr>
              <w:t xml:space="preserve">1,084,222 </w:t>
            </w:r>
          </w:p>
        </w:tc>
        <w:tc>
          <w:tcPr>
            <w:tcW w:w="1355" w:type="dxa"/>
          </w:tcPr>
          <w:p w:rsidR="002E59EA" w:rsidRPr="008A33F1" w:rsidRDefault="002E59EA" w:rsidP="009F20CC">
            <w:pPr>
              <w:spacing w:after="160" w:line="259" w:lineRule="auto"/>
              <w:rPr>
                <w:rFonts w:ascii="Arial" w:hAnsi="Arial" w:cs="Arial"/>
                <w:sz w:val="24"/>
                <w:szCs w:val="24"/>
              </w:rPr>
            </w:pPr>
            <w:r w:rsidRPr="008A33F1">
              <w:rPr>
                <w:rFonts w:ascii="Arial" w:hAnsi="Arial" w:cs="Arial"/>
                <w:sz w:val="24"/>
                <w:szCs w:val="24"/>
              </w:rPr>
              <w:t xml:space="preserve">1,135,284 </w:t>
            </w:r>
          </w:p>
        </w:tc>
        <w:tc>
          <w:tcPr>
            <w:tcW w:w="1345" w:type="dxa"/>
          </w:tcPr>
          <w:p w:rsidR="002E59EA" w:rsidRPr="008A33F1" w:rsidRDefault="002E59EA" w:rsidP="009F20CC">
            <w:pPr>
              <w:spacing w:after="160" w:line="259" w:lineRule="auto"/>
              <w:rPr>
                <w:rFonts w:ascii="Arial" w:hAnsi="Arial" w:cs="Arial"/>
                <w:sz w:val="24"/>
                <w:szCs w:val="24"/>
              </w:rPr>
            </w:pPr>
          </w:p>
        </w:tc>
      </w:tr>
      <w:tr w:rsidR="008B1446" w:rsidRPr="008A33F1" w:rsidTr="001D08E5">
        <w:trPr>
          <w:trHeight w:val="249"/>
        </w:trPr>
        <w:tc>
          <w:tcPr>
            <w:tcW w:w="1795" w:type="dxa"/>
            <w:shd w:val="clear" w:color="auto" w:fill="92D050"/>
          </w:tcPr>
          <w:p w:rsidR="008B1446" w:rsidRPr="001D08E5" w:rsidRDefault="008B1446" w:rsidP="009F20CC">
            <w:pPr>
              <w:rPr>
                <w:rFonts w:ascii="Arial" w:hAnsi="Arial" w:cs="Arial"/>
                <w:color w:val="FFFFFF" w:themeColor="background1"/>
                <w:sz w:val="24"/>
                <w:szCs w:val="24"/>
              </w:rPr>
            </w:pPr>
            <w:r w:rsidRPr="001D08E5">
              <w:rPr>
                <w:rFonts w:ascii="Arial" w:hAnsi="Arial" w:cs="Arial"/>
                <w:color w:val="FFFFFF" w:themeColor="background1"/>
                <w:sz w:val="24"/>
                <w:szCs w:val="24"/>
              </w:rPr>
              <w:t>Total cost</w:t>
            </w:r>
          </w:p>
        </w:tc>
        <w:tc>
          <w:tcPr>
            <w:tcW w:w="1530" w:type="dxa"/>
          </w:tcPr>
          <w:p w:rsidR="008B1446" w:rsidRPr="008A33F1" w:rsidRDefault="008B1446" w:rsidP="009F20CC">
            <w:pPr>
              <w:rPr>
                <w:rFonts w:ascii="Arial" w:hAnsi="Arial" w:cs="Arial"/>
                <w:sz w:val="24"/>
                <w:szCs w:val="24"/>
              </w:rPr>
            </w:pPr>
            <w:r w:rsidRPr="008A33F1">
              <w:rPr>
                <w:rFonts w:ascii="Arial" w:hAnsi="Arial" w:cs="Arial"/>
                <w:sz w:val="24"/>
                <w:szCs w:val="24"/>
              </w:rPr>
              <w:t>1137000</w:t>
            </w:r>
          </w:p>
        </w:tc>
        <w:tc>
          <w:tcPr>
            <w:tcW w:w="1440" w:type="dxa"/>
          </w:tcPr>
          <w:p w:rsidR="008B1446" w:rsidRPr="008A33F1" w:rsidRDefault="008B1446" w:rsidP="009F20CC">
            <w:pPr>
              <w:rPr>
                <w:rFonts w:ascii="Arial" w:hAnsi="Arial" w:cs="Arial"/>
                <w:sz w:val="24"/>
                <w:szCs w:val="24"/>
              </w:rPr>
            </w:pPr>
            <w:r w:rsidRPr="008A33F1">
              <w:rPr>
                <w:rFonts w:ascii="Arial" w:hAnsi="Arial" w:cs="Arial"/>
                <w:sz w:val="24"/>
                <w:szCs w:val="24"/>
              </w:rPr>
              <w:t>991200</w:t>
            </w:r>
          </w:p>
        </w:tc>
        <w:tc>
          <w:tcPr>
            <w:tcW w:w="1440" w:type="dxa"/>
          </w:tcPr>
          <w:p w:rsidR="008B1446" w:rsidRPr="008A33F1" w:rsidRDefault="008B1446" w:rsidP="009F20CC">
            <w:pPr>
              <w:rPr>
                <w:rFonts w:ascii="Arial" w:hAnsi="Arial" w:cs="Arial"/>
                <w:sz w:val="24"/>
                <w:szCs w:val="24"/>
              </w:rPr>
            </w:pPr>
            <w:r w:rsidRPr="008A33F1">
              <w:rPr>
                <w:rFonts w:ascii="Arial" w:hAnsi="Arial" w:cs="Arial"/>
                <w:sz w:val="24"/>
                <w:szCs w:val="24"/>
              </w:rPr>
              <w:t>1040760</w:t>
            </w:r>
          </w:p>
        </w:tc>
        <w:tc>
          <w:tcPr>
            <w:tcW w:w="1440" w:type="dxa"/>
          </w:tcPr>
          <w:p w:rsidR="008B1446" w:rsidRPr="008A33F1" w:rsidRDefault="008B1446" w:rsidP="009F20CC">
            <w:pPr>
              <w:rPr>
                <w:rFonts w:ascii="Arial" w:hAnsi="Arial" w:cs="Arial"/>
                <w:sz w:val="24"/>
                <w:szCs w:val="24"/>
              </w:rPr>
            </w:pPr>
            <w:r w:rsidRPr="008A33F1">
              <w:rPr>
                <w:rFonts w:ascii="Arial" w:hAnsi="Arial" w:cs="Arial"/>
                <w:sz w:val="24"/>
                <w:szCs w:val="24"/>
              </w:rPr>
              <w:t>1095798</w:t>
            </w:r>
          </w:p>
        </w:tc>
        <w:tc>
          <w:tcPr>
            <w:tcW w:w="1355" w:type="dxa"/>
          </w:tcPr>
          <w:p w:rsidR="008B1446" w:rsidRPr="008A33F1" w:rsidRDefault="008B1446" w:rsidP="009F20CC">
            <w:pPr>
              <w:rPr>
                <w:rFonts w:ascii="Arial" w:hAnsi="Arial" w:cs="Arial"/>
                <w:sz w:val="24"/>
                <w:szCs w:val="24"/>
              </w:rPr>
            </w:pPr>
            <w:r w:rsidRPr="008A33F1">
              <w:rPr>
                <w:rFonts w:ascii="Arial" w:hAnsi="Arial" w:cs="Arial"/>
                <w:sz w:val="24"/>
                <w:szCs w:val="24"/>
              </w:rPr>
              <w:t>1147439</w:t>
            </w:r>
          </w:p>
        </w:tc>
        <w:tc>
          <w:tcPr>
            <w:tcW w:w="1345" w:type="dxa"/>
          </w:tcPr>
          <w:p w:rsidR="008B1446" w:rsidRPr="008A33F1" w:rsidRDefault="008B1446" w:rsidP="009F20CC">
            <w:pPr>
              <w:rPr>
                <w:rFonts w:ascii="Arial" w:hAnsi="Arial" w:cs="Arial"/>
                <w:sz w:val="24"/>
                <w:szCs w:val="24"/>
              </w:rPr>
            </w:pPr>
          </w:p>
        </w:tc>
      </w:tr>
      <w:tr w:rsidR="002E59EA" w:rsidRPr="008A33F1" w:rsidTr="001D08E5">
        <w:trPr>
          <w:trHeight w:val="249"/>
        </w:trPr>
        <w:tc>
          <w:tcPr>
            <w:tcW w:w="1795" w:type="dxa"/>
            <w:shd w:val="clear" w:color="auto" w:fill="92D050"/>
          </w:tcPr>
          <w:p w:rsidR="002E59EA" w:rsidRPr="001D08E5" w:rsidRDefault="002E59EA" w:rsidP="009F20CC">
            <w:pPr>
              <w:spacing w:after="160" w:line="259" w:lineRule="auto"/>
              <w:rPr>
                <w:rFonts w:ascii="Arial" w:hAnsi="Arial" w:cs="Arial"/>
                <w:color w:val="FFFFFF" w:themeColor="background1"/>
                <w:sz w:val="24"/>
                <w:szCs w:val="24"/>
              </w:rPr>
            </w:pPr>
            <w:r w:rsidRPr="001D08E5">
              <w:rPr>
                <w:rFonts w:ascii="Arial" w:hAnsi="Arial" w:cs="Arial"/>
                <w:color w:val="FFFFFF" w:themeColor="background1"/>
                <w:sz w:val="24"/>
                <w:szCs w:val="24"/>
              </w:rPr>
              <w:t>Cost-Benefits or Net Revenue</w:t>
            </w:r>
          </w:p>
        </w:tc>
        <w:tc>
          <w:tcPr>
            <w:tcW w:w="1530" w:type="dxa"/>
          </w:tcPr>
          <w:p w:rsidR="002E59EA" w:rsidRPr="008A33F1" w:rsidRDefault="002E59EA" w:rsidP="009F20CC">
            <w:pPr>
              <w:spacing w:after="160" w:line="259" w:lineRule="auto"/>
              <w:rPr>
                <w:rFonts w:ascii="Arial" w:hAnsi="Arial" w:cs="Arial"/>
                <w:sz w:val="24"/>
                <w:szCs w:val="24"/>
              </w:rPr>
            </w:pPr>
            <w:r w:rsidRPr="008A33F1">
              <w:rPr>
                <w:rFonts w:ascii="Arial" w:hAnsi="Arial" w:cs="Arial"/>
                <w:sz w:val="24"/>
                <w:szCs w:val="24"/>
              </w:rPr>
              <w:t>(89000)</w:t>
            </w:r>
          </w:p>
        </w:tc>
        <w:tc>
          <w:tcPr>
            <w:tcW w:w="1440" w:type="dxa"/>
          </w:tcPr>
          <w:p w:rsidR="002E59EA" w:rsidRPr="008A33F1" w:rsidRDefault="002E59EA" w:rsidP="009F20CC">
            <w:pPr>
              <w:spacing w:after="160" w:line="259" w:lineRule="auto"/>
              <w:rPr>
                <w:rFonts w:ascii="Arial" w:hAnsi="Arial" w:cs="Arial"/>
                <w:sz w:val="24"/>
                <w:szCs w:val="24"/>
              </w:rPr>
            </w:pPr>
            <w:r w:rsidRPr="008A33F1">
              <w:rPr>
                <w:rFonts w:ascii="Arial" w:hAnsi="Arial" w:cs="Arial"/>
                <w:sz w:val="24"/>
                <w:szCs w:val="24"/>
              </w:rPr>
              <w:t>106050</w:t>
            </w:r>
          </w:p>
        </w:tc>
        <w:tc>
          <w:tcPr>
            <w:tcW w:w="1440" w:type="dxa"/>
          </w:tcPr>
          <w:p w:rsidR="002E59EA" w:rsidRPr="008A33F1" w:rsidRDefault="002E59EA" w:rsidP="009F20CC">
            <w:pPr>
              <w:spacing w:after="160" w:line="259" w:lineRule="auto"/>
              <w:rPr>
                <w:rFonts w:ascii="Arial" w:hAnsi="Arial" w:cs="Arial"/>
                <w:sz w:val="24"/>
                <w:szCs w:val="24"/>
              </w:rPr>
            </w:pPr>
            <w:r w:rsidRPr="008A33F1">
              <w:rPr>
                <w:rFonts w:ascii="Arial" w:hAnsi="Arial" w:cs="Arial"/>
                <w:sz w:val="24"/>
                <w:szCs w:val="24"/>
              </w:rPr>
              <w:t>111353</w:t>
            </w:r>
          </w:p>
        </w:tc>
        <w:tc>
          <w:tcPr>
            <w:tcW w:w="1440" w:type="dxa"/>
          </w:tcPr>
          <w:p w:rsidR="002E59EA" w:rsidRPr="008A33F1" w:rsidRDefault="002E59EA" w:rsidP="009F20CC">
            <w:pPr>
              <w:spacing w:after="160" w:line="259" w:lineRule="auto"/>
              <w:rPr>
                <w:rFonts w:ascii="Arial" w:hAnsi="Arial" w:cs="Arial"/>
                <w:sz w:val="24"/>
                <w:szCs w:val="24"/>
              </w:rPr>
            </w:pPr>
            <w:r w:rsidRPr="008A33F1">
              <w:rPr>
                <w:rFonts w:ascii="Arial" w:hAnsi="Arial" w:cs="Arial"/>
                <w:sz w:val="24"/>
                <w:szCs w:val="24"/>
              </w:rPr>
              <w:t>117820</w:t>
            </w:r>
          </w:p>
        </w:tc>
        <w:tc>
          <w:tcPr>
            <w:tcW w:w="1355" w:type="dxa"/>
          </w:tcPr>
          <w:p w:rsidR="002E59EA" w:rsidRPr="008A33F1" w:rsidRDefault="002E59EA" w:rsidP="009F20CC">
            <w:pPr>
              <w:spacing w:after="160" w:line="259" w:lineRule="auto"/>
              <w:rPr>
                <w:rFonts w:ascii="Arial" w:hAnsi="Arial" w:cs="Arial"/>
                <w:sz w:val="24"/>
                <w:szCs w:val="24"/>
              </w:rPr>
            </w:pPr>
            <w:r w:rsidRPr="008A33F1">
              <w:rPr>
                <w:rFonts w:ascii="Arial" w:hAnsi="Arial" w:cs="Arial"/>
                <w:sz w:val="24"/>
                <w:szCs w:val="24"/>
              </w:rPr>
              <w:t>122765</w:t>
            </w:r>
          </w:p>
        </w:tc>
        <w:tc>
          <w:tcPr>
            <w:tcW w:w="1345" w:type="dxa"/>
          </w:tcPr>
          <w:p w:rsidR="002E59EA" w:rsidRPr="008A33F1" w:rsidRDefault="002E59EA" w:rsidP="009F20CC">
            <w:pPr>
              <w:spacing w:after="160" w:line="259" w:lineRule="auto"/>
              <w:rPr>
                <w:rFonts w:ascii="Arial" w:hAnsi="Arial" w:cs="Arial"/>
                <w:sz w:val="24"/>
                <w:szCs w:val="24"/>
              </w:rPr>
            </w:pPr>
          </w:p>
        </w:tc>
      </w:tr>
    </w:tbl>
    <w:p w:rsidR="006D1914" w:rsidRPr="008A33F1" w:rsidRDefault="006D1914" w:rsidP="00F06A26">
      <w:pPr>
        <w:rPr>
          <w:rFonts w:ascii="Arial" w:hAnsi="Arial" w:cs="Arial"/>
          <w:sz w:val="24"/>
          <w:szCs w:val="24"/>
        </w:rPr>
      </w:pPr>
      <w:r w:rsidRPr="008A33F1">
        <w:rPr>
          <w:rFonts w:ascii="Arial" w:hAnsi="Arial" w:cs="Arial"/>
          <w:noProof/>
          <w:sz w:val="24"/>
          <w:szCs w:val="24"/>
          <w:lang w:bidi="ar-SA"/>
        </w:rPr>
        <w:drawing>
          <wp:inline distT="0" distB="0" distL="0" distR="0" wp14:anchorId="4E45F991" wp14:editId="6D840684">
            <wp:extent cx="5962650" cy="29813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94314" cy="2997157"/>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9350"/>
      </w:tblGrid>
      <w:tr w:rsidR="006E740C" w:rsidRPr="008A33F1" w:rsidTr="006E740C">
        <w:tc>
          <w:tcPr>
            <w:tcW w:w="9350" w:type="dxa"/>
          </w:tcPr>
          <w:p w:rsidR="006E740C" w:rsidRPr="00DC7ED4" w:rsidRDefault="006E740C" w:rsidP="00DC7ED4">
            <w:pPr>
              <w:pStyle w:val="Heading2"/>
              <w:outlineLvl w:val="1"/>
              <w:rPr>
                <w:rFonts w:ascii="Arial" w:hAnsi="Arial" w:cs="Arial"/>
                <w:sz w:val="36"/>
                <w:szCs w:val="36"/>
              </w:rPr>
            </w:pPr>
            <w:bookmarkStart w:id="40" w:name="_Toc9726587"/>
            <w:r w:rsidRPr="00DC7ED4">
              <w:rPr>
                <w:rFonts w:ascii="Arial" w:hAnsi="Arial" w:cs="Arial"/>
                <w:color w:val="000000" w:themeColor="text1"/>
                <w:sz w:val="36"/>
                <w:szCs w:val="36"/>
              </w:rPr>
              <w:t>Cost- Benefit ratio</w:t>
            </w:r>
            <w:r w:rsidR="008654E9" w:rsidRPr="00DC7ED4">
              <w:rPr>
                <w:rFonts w:ascii="Arial" w:hAnsi="Arial" w:cs="Arial"/>
                <w:color w:val="000000" w:themeColor="text1"/>
                <w:sz w:val="36"/>
                <w:szCs w:val="36"/>
              </w:rPr>
              <w:t xml:space="preserve"> of this project</w:t>
            </w:r>
            <w:r w:rsidRPr="00DC7ED4">
              <w:rPr>
                <w:rFonts w:ascii="Arial" w:hAnsi="Arial" w:cs="Arial"/>
                <w:color w:val="000000" w:themeColor="text1"/>
                <w:sz w:val="36"/>
                <w:szCs w:val="36"/>
              </w:rPr>
              <w:t>:</w:t>
            </w:r>
            <w:bookmarkEnd w:id="40"/>
          </w:p>
        </w:tc>
      </w:tr>
      <w:tr w:rsidR="006E740C" w:rsidRPr="008A33F1" w:rsidTr="006E740C">
        <w:tc>
          <w:tcPr>
            <w:tcW w:w="9350" w:type="dxa"/>
          </w:tcPr>
          <w:p w:rsidR="006E740C" w:rsidRPr="008A33F1" w:rsidRDefault="006E740C" w:rsidP="00C37513">
            <w:pPr>
              <w:tabs>
                <w:tab w:val="left" w:pos="2430"/>
              </w:tabs>
              <w:rPr>
                <w:rFonts w:ascii="Arial" w:hAnsi="Arial" w:cs="Arial"/>
                <w:sz w:val="24"/>
                <w:szCs w:val="24"/>
              </w:rPr>
            </w:pPr>
            <w:r w:rsidRPr="008A33F1">
              <w:rPr>
                <w:rFonts w:ascii="Arial" w:hAnsi="Arial" w:cs="Arial"/>
                <w:sz w:val="24"/>
                <w:szCs w:val="24"/>
              </w:rPr>
              <w:t>Formula</w:t>
            </w:r>
            <w:r w:rsidRPr="008A33F1">
              <w:rPr>
                <w:rFonts w:ascii="Arial" w:hAnsi="Arial" w:cs="Arial"/>
                <w:sz w:val="24"/>
                <w:szCs w:val="24"/>
              </w:rPr>
              <w:tab/>
              <w:t>Total Benefits/Total Cost</w:t>
            </w:r>
          </w:p>
        </w:tc>
      </w:tr>
      <w:tr w:rsidR="006E740C" w:rsidRPr="008A33F1" w:rsidTr="006E740C">
        <w:tc>
          <w:tcPr>
            <w:tcW w:w="9350" w:type="dxa"/>
          </w:tcPr>
          <w:p w:rsidR="006E740C" w:rsidRPr="008A33F1" w:rsidRDefault="006E740C" w:rsidP="00C37513">
            <w:pPr>
              <w:tabs>
                <w:tab w:val="left" w:pos="2430"/>
              </w:tabs>
              <w:rPr>
                <w:rFonts w:ascii="Arial" w:hAnsi="Arial" w:cs="Arial"/>
                <w:sz w:val="24"/>
                <w:szCs w:val="24"/>
              </w:rPr>
            </w:pPr>
            <w:r w:rsidRPr="008A33F1">
              <w:rPr>
                <w:rFonts w:ascii="Arial" w:hAnsi="Arial" w:cs="Arial"/>
                <w:sz w:val="24"/>
                <w:szCs w:val="24"/>
              </w:rPr>
              <w:t>Year 1</w:t>
            </w:r>
            <w:r w:rsidRPr="008A33F1">
              <w:rPr>
                <w:rFonts w:ascii="Arial" w:hAnsi="Arial" w:cs="Arial"/>
                <w:sz w:val="24"/>
                <w:szCs w:val="24"/>
              </w:rPr>
              <w:tab/>
              <w:t xml:space="preserve"> 1048000/1137000=0.921723835</w:t>
            </w:r>
          </w:p>
        </w:tc>
      </w:tr>
      <w:tr w:rsidR="006E740C" w:rsidRPr="008A33F1" w:rsidTr="006E740C">
        <w:tc>
          <w:tcPr>
            <w:tcW w:w="9350" w:type="dxa"/>
          </w:tcPr>
          <w:p w:rsidR="006E740C" w:rsidRPr="008A33F1" w:rsidRDefault="006E740C" w:rsidP="00C37513">
            <w:pPr>
              <w:tabs>
                <w:tab w:val="left" w:pos="2430"/>
              </w:tabs>
              <w:rPr>
                <w:rFonts w:ascii="Arial" w:hAnsi="Arial" w:cs="Arial"/>
                <w:sz w:val="24"/>
                <w:szCs w:val="24"/>
              </w:rPr>
            </w:pPr>
            <w:r w:rsidRPr="008A33F1">
              <w:rPr>
                <w:rFonts w:ascii="Arial" w:hAnsi="Arial" w:cs="Arial"/>
                <w:sz w:val="24"/>
                <w:szCs w:val="24"/>
              </w:rPr>
              <w:t>Year 2</w:t>
            </w:r>
            <w:r w:rsidRPr="008A33F1">
              <w:rPr>
                <w:rFonts w:ascii="Arial" w:hAnsi="Arial" w:cs="Arial"/>
                <w:sz w:val="24"/>
                <w:szCs w:val="24"/>
              </w:rPr>
              <w:tab/>
              <w:t>1,097,250/ 991200 =1.106991525</w:t>
            </w:r>
          </w:p>
        </w:tc>
      </w:tr>
    </w:tbl>
    <w:p w:rsidR="007459A9" w:rsidRDefault="007459A9" w:rsidP="003C3A4F">
      <w:pPr>
        <w:rPr>
          <w:rFonts w:ascii="Arial" w:hAnsi="Arial" w:cs="Arial"/>
          <w:sz w:val="24"/>
          <w:szCs w:val="24"/>
        </w:rPr>
      </w:pPr>
    </w:p>
    <w:p w:rsidR="006E740C" w:rsidRPr="007B75BD" w:rsidRDefault="0068692C" w:rsidP="007B75BD">
      <w:pPr>
        <w:pStyle w:val="Heading2"/>
        <w:rPr>
          <w:rFonts w:ascii="Arial" w:hAnsi="Arial" w:cs="Arial"/>
          <w:color w:val="70AD47" w:themeColor="accent6"/>
          <w:sz w:val="36"/>
          <w:szCs w:val="36"/>
        </w:rPr>
      </w:pPr>
      <w:bookmarkStart w:id="41" w:name="_Toc9726588"/>
      <w:r w:rsidRPr="007B75BD">
        <w:rPr>
          <w:rFonts w:ascii="Arial" w:hAnsi="Arial" w:cs="Arial"/>
          <w:color w:val="70AD47" w:themeColor="accent6"/>
          <w:sz w:val="36"/>
          <w:szCs w:val="36"/>
        </w:rPr>
        <w:t xml:space="preserve">Income statement </w:t>
      </w:r>
      <w:r w:rsidR="003C3A4F" w:rsidRPr="007B75BD">
        <w:rPr>
          <w:rFonts w:ascii="Arial" w:hAnsi="Arial" w:cs="Arial"/>
          <w:color w:val="70AD47" w:themeColor="accent6"/>
          <w:sz w:val="36"/>
          <w:szCs w:val="36"/>
        </w:rPr>
        <w:t>Assumption:</w:t>
      </w:r>
      <w:bookmarkEnd w:id="41"/>
    </w:p>
    <w:p w:rsidR="00895C0A" w:rsidRPr="008A33F1" w:rsidRDefault="00FC7E92" w:rsidP="00B14D36">
      <w:pPr>
        <w:spacing w:before="120" w:line="360" w:lineRule="auto"/>
        <w:jc w:val="both"/>
        <w:rPr>
          <w:rFonts w:ascii="Arial" w:hAnsi="Arial" w:cs="Arial"/>
          <w:sz w:val="24"/>
          <w:szCs w:val="24"/>
          <w:lang w:bidi="ar-SA"/>
        </w:rPr>
      </w:pPr>
      <w:r>
        <w:rPr>
          <w:rFonts w:ascii="Arial" w:hAnsi="Arial" w:cs="Arial"/>
          <w:sz w:val="24"/>
          <w:szCs w:val="24"/>
          <w:lang w:bidi="ar-SA"/>
        </w:rPr>
        <w:t xml:space="preserve">The project income is generated from the sales of goods or services, used of capital or assets and all of these are related with the main operations </w:t>
      </w:r>
      <w:proofErr w:type="gramStart"/>
      <w:r>
        <w:rPr>
          <w:rFonts w:ascii="Arial" w:hAnsi="Arial" w:cs="Arial"/>
          <w:sz w:val="24"/>
          <w:szCs w:val="24"/>
          <w:lang w:bidi="ar-SA"/>
        </w:rPr>
        <w:t>of an organizations</w:t>
      </w:r>
      <w:proofErr w:type="gramEnd"/>
      <w:r>
        <w:rPr>
          <w:rFonts w:ascii="Arial" w:hAnsi="Arial" w:cs="Arial"/>
          <w:sz w:val="24"/>
          <w:szCs w:val="24"/>
          <w:lang w:bidi="ar-SA"/>
        </w:rPr>
        <w:t xml:space="preserve"> before any costs and expenses deducted. In income statement revenue is shown usually in the top of all the items in income statements (profit and loss) and the cost and expenses are de</w:t>
      </w:r>
      <w:r w:rsidR="00630C8A">
        <w:rPr>
          <w:rFonts w:ascii="Arial" w:hAnsi="Arial" w:cs="Arial"/>
          <w:sz w:val="24"/>
          <w:szCs w:val="24"/>
          <w:lang w:bidi="ar-SA"/>
        </w:rPr>
        <w:t xml:space="preserve">ducted to arrive in net </w:t>
      </w:r>
      <w:proofErr w:type="spellStart"/>
      <w:r w:rsidR="00630C8A">
        <w:rPr>
          <w:rFonts w:ascii="Arial" w:hAnsi="Arial" w:cs="Arial"/>
          <w:sz w:val="24"/>
          <w:szCs w:val="24"/>
          <w:lang w:bidi="ar-SA"/>
        </w:rPr>
        <w:t>income.</w:t>
      </w:r>
      <w:r w:rsidR="00D72866" w:rsidRPr="008A33F1">
        <w:rPr>
          <w:rFonts w:ascii="Arial" w:hAnsi="Arial" w:cs="Arial"/>
          <w:sz w:val="24"/>
          <w:szCs w:val="24"/>
          <w:lang w:bidi="ar-SA"/>
        </w:rPr>
        <w:t>Here</w:t>
      </w:r>
      <w:proofErr w:type="spellEnd"/>
      <w:r w:rsidR="00D72866" w:rsidRPr="008A33F1">
        <w:rPr>
          <w:rFonts w:ascii="Arial" w:hAnsi="Arial" w:cs="Arial"/>
          <w:sz w:val="24"/>
          <w:szCs w:val="24"/>
          <w:lang w:bidi="ar-SA"/>
        </w:rPr>
        <w:t xml:space="preserve"> we determining revenues by the quantities forecasts of milk provided and their prices. Taking the total benefit as a</w:t>
      </w:r>
      <w:r w:rsidR="0068692C" w:rsidRPr="008A33F1">
        <w:rPr>
          <w:rFonts w:ascii="Arial" w:hAnsi="Arial" w:cs="Arial"/>
          <w:sz w:val="24"/>
          <w:szCs w:val="24"/>
          <w:lang w:bidi="ar-SA"/>
        </w:rPr>
        <w:t xml:space="preserve"> revenue the below forecasting are considered.</w:t>
      </w:r>
    </w:p>
    <w:tbl>
      <w:tblPr>
        <w:tblStyle w:val="TableGrid"/>
        <w:tblpPr w:leftFromText="180" w:rightFromText="180" w:vertAnchor="text" w:horzAnchor="margin" w:tblpX="-280" w:tblpY="266"/>
        <w:tblW w:w="10385" w:type="dxa"/>
        <w:tblLook w:val="04A0" w:firstRow="1" w:lastRow="0" w:firstColumn="1" w:lastColumn="0" w:noHBand="0" w:noVBand="1"/>
      </w:tblPr>
      <w:tblGrid>
        <w:gridCol w:w="1395"/>
        <w:gridCol w:w="1284"/>
        <w:gridCol w:w="1284"/>
        <w:gridCol w:w="1284"/>
        <w:gridCol w:w="1284"/>
        <w:gridCol w:w="1284"/>
        <w:gridCol w:w="2570"/>
      </w:tblGrid>
      <w:tr w:rsidR="001D08E5" w:rsidRPr="008A33F1" w:rsidTr="001D08E5">
        <w:trPr>
          <w:trHeight w:val="353"/>
        </w:trPr>
        <w:tc>
          <w:tcPr>
            <w:tcW w:w="0" w:type="auto"/>
          </w:tcPr>
          <w:p w:rsidR="001D08E5" w:rsidRPr="008A33F1" w:rsidRDefault="001D08E5" w:rsidP="00895C0A">
            <w:pPr>
              <w:rPr>
                <w:rFonts w:ascii="Arial" w:hAnsi="Arial" w:cs="Arial"/>
                <w:sz w:val="24"/>
                <w:szCs w:val="24"/>
              </w:rPr>
            </w:pPr>
          </w:p>
        </w:tc>
        <w:tc>
          <w:tcPr>
            <w:tcW w:w="0" w:type="auto"/>
            <w:shd w:val="clear" w:color="auto" w:fill="92D050"/>
          </w:tcPr>
          <w:p w:rsidR="001D08E5" w:rsidRPr="001D08E5" w:rsidRDefault="001D08E5" w:rsidP="00895C0A">
            <w:pPr>
              <w:rPr>
                <w:rFonts w:ascii="Arial" w:hAnsi="Arial" w:cs="Arial"/>
                <w:color w:val="FFFFFF" w:themeColor="background1"/>
                <w:sz w:val="24"/>
                <w:szCs w:val="24"/>
              </w:rPr>
            </w:pPr>
            <w:r w:rsidRPr="001D08E5">
              <w:rPr>
                <w:rFonts w:ascii="Arial" w:hAnsi="Arial" w:cs="Arial"/>
                <w:color w:val="FFFFFF" w:themeColor="background1"/>
                <w:sz w:val="24"/>
                <w:szCs w:val="24"/>
              </w:rPr>
              <w:t>Year 1</w:t>
            </w:r>
          </w:p>
        </w:tc>
        <w:tc>
          <w:tcPr>
            <w:tcW w:w="0" w:type="auto"/>
            <w:shd w:val="clear" w:color="auto" w:fill="92D050"/>
          </w:tcPr>
          <w:p w:rsidR="001D08E5" w:rsidRPr="001D08E5" w:rsidRDefault="001D08E5" w:rsidP="00895C0A">
            <w:pPr>
              <w:rPr>
                <w:rFonts w:ascii="Arial" w:hAnsi="Arial" w:cs="Arial"/>
                <w:color w:val="FFFFFF" w:themeColor="background1"/>
                <w:sz w:val="24"/>
                <w:szCs w:val="24"/>
              </w:rPr>
            </w:pPr>
            <w:r w:rsidRPr="001D08E5">
              <w:rPr>
                <w:rFonts w:ascii="Arial" w:hAnsi="Arial" w:cs="Arial"/>
                <w:color w:val="FFFFFF" w:themeColor="background1"/>
                <w:sz w:val="24"/>
                <w:szCs w:val="24"/>
              </w:rPr>
              <w:t>Year 2</w:t>
            </w:r>
          </w:p>
        </w:tc>
        <w:tc>
          <w:tcPr>
            <w:tcW w:w="0" w:type="auto"/>
            <w:shd w:val="clear" w:color="auto" w:fill="92D050"/>
          </w:tcPr>
          <w:p w:rsidR="001D08E5" w:rsidRPr="001D08E5" w:rsidRDefault="001D08E5" w:rsidP="00895C0A">
            <w:pPr>
              <w:rPr>
                <w:rFonts w:ascii="Arial" w:hAnsi="Arial" w:cs="Arial"/>
                <w:color w:val="FFFFFF" w:themeColor="background1"/>
                <w:sz w:val="24"/>
                <w:szCs w:val="24"/>
              </w:rPr>
            </w:pPr>
            <w:r w:rsidRPr="001D08E5">
              <w:rPr>
                <w:rFonts w:ascii="Arial" w:hAnsi="Arial" w:cs="Arial"/>
                <w:color w:val="FFFFFF" w:themeColor="background1"/>
                <w:sz w:val="24"/>
                <w:szCs w:val="24"/>
              </w:rPr>
              <w:t>Year 3</w:t>
            </w:r>
          </w:p>
        </w:tc>
        <w:tc>
          <w:tcPr>
            <w:tcW w:w="0" w:type="auto"/>
            <w:shd w:val="clear" w:color="auto" w:fill="92D050"/>
          </w:tcPr>
          <w:p w:rsidR="001D08E5" w:rsidRPr="001D08E5" w:rsidRDefault="001D08E5" w:rsidP="00895C0A">
            <w:pPr>
              <w:rPr>
                <w:rFonts w:ascii="Arial" w:hAnsi="Arial" w:cs="Arial"/>
                <w:color w:val="FFFFFF" w:themeColor="background1"/>
                <w:sz w:val="24"/>
                <w:szCs w:val="24"/>
              </w:rPr>
            </w:pPr>
            <w:r w:rsidRPr="001D08E5">
              <w:rPr>
                <w:rFonts w:ascii="Arial" w:hAnsi="Arial" w:cs="Arial"/>
                <w:color w:val="FFFFFF" w:themeColor="background1"/>
                <w:sz w:val="24"/>
                <w:szCs w:val="24"/>
              </w:rPr>
              <w:t>Year 4</w:t>
            </w:r>
          </w:p>
        </w:tc>
        <w:tc>
          <w:tcPr>
            <w:tcW w:w="0" w:type="auto"/>
            <w:shd w:val="clear" w:color="auto" w:fill="92D050"/>
          </w:tcPr>
          <w:p w:rsidR="001D08E5" w:rsidRPr="001D08E5" w:rsidRDefault="001D08E5" w:rsidP="00895C0A">
            <w:pPr>
              <w:rPr>
                <w:rFonts w:ascii="Arial" w:hAnsi="Arial" w:cs="Arial"/>
                <w:color w:val="FFFFFF" w:themeColor="background1"/>
                <w:sz w:val="24"/>
                <w:szCs w:val="24"/>
              </w:rPr>
            </w:pPr>
            <w:r w:rsidRPr="001D08E5">
              <w:rPr>
                <w:rFonts w:ascii="Arial" w:hAnsi="Arial" w:cs="Arial"/>
                <w:color w:val="FFFFFF" w:themeColor="background1"/>
                <w:sz w:val="24"/>
                <w:szCs w:val="24"/>
              </w:rPr>
              <w:t>Year 5</w:t>
            </w:r>
          </w:p>
        </w:tc>
        <w:tc>
          <w:tcPr>
            <w:tcW w:w="2570" w:type="dxa"/>
            <w:shd w:val="clear" w:color="auto" w:fill="92D050"/>
          </w:tcPr>
          <w:p w:rsidR="001D08E5" w:rsidRPr="001D08E5" w:rsidRDefault="001D08E5" w:rsidP="00895C0A">
            <w:pPr>
              <w:rPr>
                <w:rFonts w:ascii="Arial" w:hAnsi="Arial" w:cs="Arial"/>
                <w:color w:val="FFFFFF" w:themeColor="background1"/>
                <w:sz w:val="24"/>
                <w:szCs w:val="24"/>
              </w:rPr>
            </w:pPr>
            <w:r>
              <w:rPr>
                <w:rFonts w:ascii="Arial" w:hAnsi="Arial" w:cs="Arial"/>
                <w:color w:val="FFFFFF" w:themeColor="background1"/>
                <w:sz w:val="24"/>
                <w:szCs w:val="24"/>
              </w:rPr>
              <w:t>Remarks</w:t>
            </w:r>
          </w:p>
        </w:tc>
      </w:tr>
      <w:tr w:rsidR="006D1914" w:rsidRPr="008A33F1" w:rsidTr="001D08E5">
        <w:trPr>
          <w:trHeight w:val="1367"/>
        </w:trPr>
        <w:tc>
          <w:tcPr>
            <w:tcW w:w="0" w:type="auto"/>
            <w:shd w:val="clear" w:color="auto" w:fill="92D050"/>
          </w:tcPr>
          <w:p w:rsidR="00895C0A" w:rsidRPr="001D08E5" w:rsidRDefault="00895C0A" w:rsidP="00895C0A">
            <w:pPr>
              <w:spacing w:after="160" w:line="259" w:lineRule="auto"/>
              <w:rPr>
                <w:rFonts w:ascii="Arial" w:hAnsi="Arial" w:cs="Arial"/>
                <w:color w:val="FFFFFF" w:themeColor="background1"/>
                <w:sz w:val="24"/>
                <w:szCs w:val="24"/>
              </w:rPr>
            </w:pPr>
            <w:r w:rsidRPr="001D08E5">
              <w:rPr>
                <w:rFonts w:ascii="Arial" w:hAnsi="Arial" w:cs="Arial"/>
                <w:color w:val="FFFFFF" w:themeColor="background1"/>
                <w:sz w:val="24"/>
                <w:szCs w:val="24"/>
              </w:rPr>
              <w:t>Gross revenue</w:t>
            </w:r>
          </w:p>
        </w:tc>
        <w:tc>
          <w:tcPr>
            <w:tcW w:w="0" w:type="auto"/>
          </w:tcPr>
          <w:p w:rsidR="00895C0A" w:rsidRPr="008A33F1" w:rsidRDefault="00895C0A" w:rsidP="00895C0A">
            <w:pPr>
              <w:spacing w:after="160" w:line="259" w:lineRule="auto"/>
              <w:rPr>
                <w:rFonts w:ascii="Arial" w:hAnsi="Arial" w:cs="Arial"/>
                <w:sz w:val="24"/>
                <w:szCs w:val="24"/>
              </w:rPr>
            </w:pPr>
            <w:r w:rsidRPr="008A33F1">
              <w:rPr>
                <w:rFonts w:ascii="Arial" w:hAnsi="Arial" w:cs="Arial"/>
                <w:sz w:val="24"/>
                <w:szCs w:val="24"/>
              </w:rPr>
              <w:t xml:space="preserve">1,048,000 </w:t>
            </w:r>
          </w:p>
        </w:tc>
        <w:tc>
          <w:tcPr>
            <w:tcW w:w="0" w:type="auto"/>
          </w:tcPr>
          <w:p w:rsidR="00895C0A" w:rsidRPr="008A33F1" w:rsidRDefault="00895C0A" w:rsidP="00895C0A">
            <w:pPr>
              <w:spacing w:after="160" w:line="259" w:lineRule="auto"/>
              <w:rPr>
                <w:rFonts w:ascii="Arial" w:hAnsi="Arial" w:cs="Arial"/>
                <w:sz w:val="24"/>
                <w:szCs w:val="24"/>
              </w:rPr>
            </w:pPr>
            <w:r w:rsidRPr="008A33F1">
              <w:rPr>
                <w:rFonts w:ascii="Arial" w:hAnsi="Arial" w:cs="Arial"/>
                <w:sz w:val="24"/>
                <w:szCs w:val="24"/>
              </w:rPr>
              <w:t xml:space="preserve">1,097,250 </w:t>
            </w:r>
          </w:p>
        </w:tc>
        <w:tc>
          <w:tcPr>
            <w:tcW w:w="0" w:type="auto"/>
          </w:tcPr>
          <w:p w:rsidR="00895C0A" w:rsidRPr="008A33F1" w:rsidRDefault="00895C0A" w:rsidP="00895C0A">
            <w:pPr>
              <w:spacing w:after="160" w:line="259" w:lineRule="auto"/>
              <w:rPr>
                <w:rFonts w:ascii="Arial" w:hAnsi="Arial" w:cs="Arial"/>
                <w:sz w:val="24"/>
                <w:szCs w:val="24"/>
              </w:rPr>
            </w:pPr>
            <w:r w:rsidRPr="008A33F1">
              <w:rPr>
                <w:rFonts w:ascii="Arial" w:hAnsi="Arial" w:cs="Arial"/>
                <w:sz w:val="24"/>
                <w:szCs w:val="24"/>
              </w:rPr>
              <w:t xml:space="preserve">1,152,113 </w:t>
            </w:r>
          </w:p>
        </w:tc>
        <w:tc>
          <w:tcPr>
            <w:tcW w:w="0" w:type="auto"/>
          </w:tcPr>
          <w:p w:rsidR="00895C0A" w:rsidRPr="008A33F1" w:rsidRDefault="00895C0A" w:rsidP="00895C0A">
            <w:pPr>
              <w:spacing w:after="160" w:line="259" w:lineRule="auto"/>
              <w:rPr>
                <w:rFonts w:ascii="Arial" w:hAnsi="Arial" w:cs="Arial"/>
                <w:sz w:val="24"/>
                <w:szCs w:val="24"/>
              </w:rPr>
            </w:pPr>
            <w:r w:rsidRPr="008A33F1">
              <w:rPr>
                <w:rFonts w:ascii="Arial" w:hAnsi="Arial" w:cs="Arial"/>
                <w:sz w:val="24"/>
                <w:szCs w:val="24"/>
              </w:rPr>
              <w:t xml:space="preserve">1,213,618 </w:t>
            </w:r>
          </w:p>
        </w:tc>
        <w:tc>
          <w:tcPr>
            <w:tcW w:w="0" w:type="auto"/>
          </w:tcPr>
          <w:p w:rsidR="00895C0A" w:rsidRPr="008A33F1" w:rsidRDefault="00895C0A" w:rsidP="00895C0A">
            <w:pPr>
              <w:spacing w:after="160" w:line="259" w:lineRule="auto"/>
              <w:rPr>
                <w:rFonts w:ascii="Arial" w:hAnsi="Arial" w:cs="Arial"/>
                <w:sz w:val="24"/>
                <w:szCs w:val="24"/>
              </w:rPr>
            </w:pPr>
            <w:r w:rsidRPr="008A33F1">
              <w:rPr>
                <w:rFonts w:ascii="Arial" w:hAnsi="Arial" w:cs="Arial"/>
                <w:sz w:val="24"/>
                <w:szCs w:val="24"/>
              </w:rPr>
              <w:t xml:space="preserve">1,270,204 </w:t>
            </w:r>
          </w:p>
        </w:tc>
        <w:tc>
          <w:tcPr>
            <w:tcW w:w="2570" w:type="dxa"/>
          </w:tcPr>
          <w:p w:rsidR="00895C0A" w:rsidRPr="008A33F1" w:rsidRDefault="00895C0A" w:rsidP="00895C0A">
            <w:pPr>
              <w:spacing w:after="160" w:line="259" w:lineRule="auto"/>
              <w:rPr>
                <w:rFonts w:ascii="Arial" w:hAnsi="Arial" w:cs="Arial"/>
                <w:sz w:val="24"/>
                <w:szCs w:val="24"/>
              </w:rPr>
            </w:pPr>
            <w:r w:rsidRPr="008A33F1">
              <w:rPr>
                <w:rFonts w:ascii="Arial" w:hAnsi="Arial" w:cs="Arial"/>
                <w:sz w:val="24"/>
                <w:szCs w:val="24"/>
              </w:rPr>
              <w:t xml:space="preserve">350 operation days/year, </w:t>
            </w:r>
          </w:p>
          <w:p w:rsidR="00895C0A" w:rsidRPr="008A33F1" w:rsidRDefault="00895C0A" w:rsidP="00895C0A">
            <w:pPr>
              <w:spacing w:after="160" w:line="259" w:lineRule="auto"/>
              <w:rPr>
                <w:rFonts w:ascii="Arial" w:hAnsi="Arial" w:cs="Arial"/>
                <w:sz w:val="24"/>
                <w:szCs w:val="24"/>
              </w:rPr>
            </w:pPr>
            <w:r w:rsidRPr="008A33F1">
              <w:rPr>
                <w:rFonts w:ascii="Arial" w:hAnsi="Arial" w:cs="Arial"/>
                <w:sz w:val="24"/>
                <w:szCs w:val="24"/>
              </w:rPr>
              <w:t>5% quantity increment yearly</w:t>
            </w:r>
          </w:p>
        </w:tc>
      </w:tr>
      <w:tr w:rsidR="006D1914" w:rsidRPr="008A33F1" w:rsidTr="001D08E5">
        <w:trPr>
          <w:trHeight w:val="203"/>
        </w:trPr>
        <w:tc>
          <w:tcPr>
            <w:tcW w:w="0" w:type="auto"/>
            <w:shd w:val="clear" w:color="auto" w:fill="92D050"/>
          </w:tcPr>
          <w:p w:rsidR="00895C0A" w:rsidRPr="001D08E5" w:rsidRDefault="00895C0A" w:rsidP="00895C0A">
            <w:pPr>
              <w:spacing w:after="160" w:line="259" w:lineRule="auto"/>
              <w:rPr>
                <w:rFonts w:ascii="Arial" w:hAnsi="Arial" w:cs="Arial"/>
                <w:color w:val="FFFFFF" w:themeColor="background1"/>
                <w:sz w:val="24"/>
                <w:szCs w:val="24"/>
              </w:rPr>
            </w:pPr>
            <w:r w:rsidRPr="001D08E5">
              <w:rPr>
                <w:rFonts w:ascii="Arial" w:hAnsi="Arial" w:cs="Arial"/>
                <w:color w:val="FFFFFF" w:themeColor="background1"/>
                <w:sz w:val="24"/>
                <w:szCs w:val="24"/>
              </w:rPr>
              <w:t>Total cost</w:t>
            </w:r>
          </w:p>
        </w:tc>
        <w:tc>
          <w:tcPr>
            <w:tcW w:w="0" w:type="auto"/>
          </w:tcPr>
          <w:p w:rsidR="00895C0A" w:rsidRPr="008A33F1" w:rsidRDefault="00895C0A" w:rsidP="00895C0A">
            <w:pPr>
              <w:spacing w:after="160" w:line="259" w:lineRule="auto"/>
              <w:rPr>
                <w:rFonts w:ascii="Arial" w:hAnsi="Arial" w:cs="Arial"/>
                <w:sz w:val="24"/>
                <w:szCs w:val="24"/>
              </w:rPr>
            </w:pPr>
            <w:r w:rsidRPr="008A33F1">
              <w:rPr>
                <w:rFonts w:ascii="Arial" w:hAnsi="Arial" w:cs="Arial"/>
                <w:sz w:val="24"/>
                <w:szCs w:val="24"/>
              </w:rPr>
              <w:t>1137000</w:t>
            </w:r>
          </w:p>
        </w:tc>
        <w:tc>
          <w:tcPr>
            <w:tcW w:w="0" w:type="auto"/>
          </w:tcPr>
          <w:p w:rsidR="00895C0A" w:rsidRPr="008A33F1" w:rsidRDefault="00895C0A" w:rsidP="00895C0A">
            <w:pPr>
              <w:spacing w:after="160" w:line="259" w:lineRule="auto"/>
              <w:rPr>
                <w:rFonts w:ascii="Arial" w:hAnsi="Arial" w:cs="Arial"/>
                <w:sz w:val="24"/>
                <w:szCs w:val="24"/>
              </w:rPr>
            </w:pPr>
            <w:r w:rsidRPr="008A33F1">
              <w:rPr>
                <w:rFonts w:ascii="Arial" w:hAnsi="Arial" w:cs="Arial"/>
                <w:sz w:val="24"/>
                <w:szCs w:val="24"/>
              </w:rPr>
              <w:t>991200</w:t>
            </w:r>
          </w:p>
        </w:tc>
        <w:tc>
          <w:tcPr>
            <w:tcW w:w="0" w:type="auto"/>
          </w:tcPr>
          <w:p w:rsidR="00895C0A" w:rsidRPr="008A33F1" w:rsidRDefault="00895C0A" w:rsidP="00895C0A">
            <w:pPr>
              <w:spacing w:after="160" w:line="259" w:lineRule="auto"/>
              <w:rPr>
                <w:rFonts w:ascii="Arial" w:hAnsi="Arial" w:cs="Arial"/>
                <w:sz w:val="24"/>
                <w:szCs w:val="24"/>
              </w:rPr>
            </w:pPr>
            <w:r w:rsidRPr="008A33F1">
              <w:rPr>
                <w:rFonts w:ascii="Arial" w:hAnsi="Arial" w:cs="Arial"/>
                <w:sz w:val="24"/>
                <w:szCs w:val="24"/>
              </w:rPr>
              <w:t>1040760</w:t>
            </w:r>
          </w:p>
        </w:tc>
        <w:tc>
          <w:tcPr>
            <w:tcW w:w="0" w:type="auto"/>
          </w:tcPr>
          <w:p w:rsidR="00895C0A" w:rsidRPr="008A33F1" w:rsidRDefault="00895C0A" w:rsidP="00895C0A">
            <w:pPr>
              <w:spacing w:after="160" w:line="259" w:lineRule="auto"/>
              <w:rPr>
                <w:rFonts w:ascii="Arial" w:hAnsi="Arial" w:cs="Arial"/>
                <w:sz w:val="24"/>
                <w:szCs w:val="24"/>
              </w:rPr>
            </w:pPr>
            <w:r w:rsidRPr="008A33F1">
              <w:rPr>
                <w:rFonts w:ascii="Arial" w:hAnsi="Arial" w:cs="Arial"/>
                <w:sz w:val="24"/>
                <w:szCs w:val="24"/>
              </w:rPr>
              <w:t>1095798</w:t>
            </w:r>
          </w:p>
        </w:tc>
        <w:tc>
          <w:tcPr>
            <w:tcW w:w="0" w:type="auto"/>
          </w:tcPr>
          <w:p w:rsidR="00895C0A" w:rsidRPr="008A33F1" w:rsidRDefault="00895C0A" w:rsidP="00895C0A">
            <w:pPr>
              <w:spacing w:after="160" w:line="259" w:lineRule="auto"/>
              <w:rPr>
                <w:rFonts w:ascii="Arial" w:hAnsi="Arial" w:cs="Arial"/>
                <w:sz w:val="24"/>
                <w:szCs w:val="24"/>
              </w:rPr>
            </w:pPr>
            <w:r w:rsidRPr="008A33F1">
              <w:rPr>
                <w:rFonts w:ascii="Arial" w:hAnsi="Arial" w:cs="Arial"/>
                <w:sz w:val="24"/>
                <w:szCs w:val="24"/>
              </w:rPr>
              <w:t>1147439</w:t>
            </w:r>
          </w:p>
        </w:tc>
        <w:tc>
          <w:tcPr>
            <w:tcW w:w="2570" w:type="dxa"/>
          </w:tcPr>
          <w:p w:rsidR="00895C0A" w:rsidRPr="008A33F1" w:rsidRDefault="00895C0A" w:rsidP="00895C0A">
            <w:pPr>
              <w:spacing w:after="160" w:line="259" w:lineRule="auto"/>
              <w:rPr>
                <w:rFonts w:ascii="Arial" w:hAnsi="Arial" w:cs="Arial"/>
                <w:sz w:val="24"/>
                <w:szCs w:val="24"/>
              </w:rPr>
            </w:pPr>
          </w:p>
        </w:tc>
      </w:tr>
      <w:tr w:rsidR="006D1914" w:rsidRPr="008A33F1" w:rsidTr="001D08E5">
        <w:trPr>
          <w:trHeight w:val="203"/>
        </w:trPr>
        <w:tc>
          <w:tcPr>
            <w:tcW w:w="0" w:type="auto"/>
            <w:shd w:val="clear" w:color="auto" w:fill="92D050"/>
          </w:tcPr>
          <w:p w:rsidR="00895C0A" w:rsidRPr="001D08E5" w:rsidRDefault="00895C0A" w:rsidP="00895C0A">
            <w:pPr>
              <w:spacing w:after="160" w:line="259" w:lineRule="auto"/>
              <w:rPr>
                <w:rFonts w:ascii="Arial" w:hAnsi="Arial" w:cs="Arial"/>
                <w:color w:val="FFFFFF" w:themeColor="background1"/>
                <w:sz w:val="24"/>
                <w:szCs w:val="24"/>
              </w:rPr>
            </w:pPr>
            <w:r w:rsidRPr="001D08E5">
              <w:rPr>
                <w:rFonts w:ascii="Arial" w:hAnsi="Arial" w:cs="Arial"/>
                <w:color w:val="FFFFFF" w:themeColor="background1"/>
                <w:sz w:val="24"/>
                <w:szCs w:val="24"/>
              </w:rPr>
              <w:t>Net Revenue</w:t>
            </w:r>
          </w:p>
        </w:tc>
        <w:tc>
          <w:tcPr>
            <w:tcW w:w="0" w:type="auto"/>
          </w:tcPr>
          <w:p w:rsidR="00895C0A" w:rsidRPr="008A33F1" w:rsidRDefault="00895C0A" w:rsidP="00895C0A">
            <w:pPr>
              <w:spacing w:after="160" w:line="259" w:lineRule="auto"/>
              <w:rPr>
                <w:rFonts w:ascii="Arial" w:hAnsi="Arial" w:cs="Arial"/>
                <w:sz w:val="24"/>
                <w:szCs w:val="24"/>
              </w:rPr>
            </w:pPr>
            <w:r w:rsidRPr="008A33F1">
              <w:rPr>
                <w:rFonts w:ascii="Arial" w:hAnsi="Arial" w:cs="Arial"/>
                <w:sz w:val="24"/>
                <w:szCs w:val="24"/>
              </w:rPr>
              <w:t>(89000)</w:t>
            </w:r>
          </w:p>
        </w:tc>
        <w:tc>
          <w:tcPr>
            <w:tcW w:w="0" w:type="auto"/>
          </w:tcPr>
          <w:p w:rsidR="00895C0A" w:rsidRPr="008A33F1" w:rsidRDefault="00895C0A" w:rsidP="00895C0A">
            <w:pPr>
              <w:spacing w:after="160" w:line="259" w:lineRule="auto"/>
              <w:rPr>
                <w:rFonts w:ascii="Arial" w:hAnsi="Arial" w:cs="Arial"/>
                <w:sz w:val="24"/>
                <w:szCs w:val="24"/>
              </w:rPr>
            </w:pPr>
            <w:r w:rsidRPr="008A33F1">
              <w:rPr>
                <w:rFonts w:ascii="Arial" w:hAnsi="Arial" w:cs="Arial"/>
                <w:sz w:val="24"/>
                <w:szCs w:val="24"/>
              </w:rPr>
              <w:t>106050</w:t>
            </w:r>
          </w:p>
        </w:tc>
        <w:tc>
          <w:tcPr>
            <w:tcW w:w="0" w:type="auto"/>
          </w:tcPr>
          <w:p w:rsidR="00895C0A" w:rsidRPr="008A33F1" w:rsidRDefault="00895C0A" w:rsidP="00895C0A">
            <w:pPr>
              <w:spacing w:after="160" w:line="259" w:lineRule="auto"/>
              <w:rPr>
                <w:rFonts w:ascii="Arial" w:hAnsi="Arial" w:cs="Arial"/>
                <w:sz w:val="24"/>
                <w:szCs w:val="24"/>
              </w:rPr>
            </w:pPr>
            <w:r w:rsidRPr="008A33F1">
              <w:rPr>
                <w:rFonts w:ascii="Arial" w:hAnsi="Arial" w:cs="Arial"/>
                <w:sz w:val="24"/>
                <w:szCs w:val="24"/>
              </w:rPr>
              <w:t>111353</w:t>
            </w:r>
          </w:p>
        </w:tc>
        <w:tc>
          <w:tcPr>
            <w:tcW w:w="0" w:type="auto"/>
          </w:tcPr>
          <w:p w:rsidR="00895C0A" w:rsidRPr="008A33F1" w:rsidRDefault="00895C0A" w:rsidP="00895C0A">
            <w:pPr>
              <w:spacing w:after="160" w:line="259" w:lineRule="auto"/>
              <w:rPr>
                <w:rFonts w:ascii="Arial" w:hAnsi="Arial" w:cs="Arial"/>
                <w:sz w:val="24"/>
                <w:szCs w:val="24"/>
              </w:rPr>
            </w:pPr>
            <w:r w:rsidRPr="008A33F1">
              <w:rPr>
                <w:rFonts w:ascii="Arial" w:hAnsi="Arial" w:cs="Arial"/>
                <w:sz w:val="24"/>
                <w:szCs w:val="24"/>
              </w:rPr>
              <w:t>117820</w:t>
            </w:r>
          </w:p>
        </w:tc>
        <w:tc>
          <w:tcPr>
            <w:tcW w:w="0" w:type="auto"/>
          </w:tcPr>
          <w:p w:rsidR="00895C0A" w:rsidRPr="008A33F1" w:rsidRDefault="00895C0A" w:rsidP="00895C0A">
            <w:pPr>
              <w:spacing w:after="160" w:line="259" w:lineRule="auto"/>
              <w:rPr>
                <w:rFonts w:ascii="Arial" w:hAnsi="Arial" w:cs="Arial"/>
                <w:sz w:val="24"/>
                <w:szCs w:val="24"/>
              </w:rPr>
            </w:pPr>
            <w:r w:rsidRPr="008A33F1">
              <w:rPr>
                <w:rFonts w:ascii="Arial" w:hAnsi="Arial" w:cs="Arial"/>
                <w:sz w:val="24"/>
                <w:szCs w:val="24"/>
              </w:rPr>
              <w:t>122765</w:t>
            </w:r>
          </w:p>
        </w:tc>
        <w:tc>
          <w:tcPr>
            <w:tcW w:w="2570" w:type="dxa"/>
          </w:tcPr>
          <w:p w:rsidR="00895C0A" w:rsidRPr="008A33F1" w:rsidRDefault="00895C0A" w:rsidP="00895C0A">
            <w:pPr>
              <w:spacing w:after="160" w:line="259" w:lineRule="auto"/>
              <w:rPr>
                <w:rFonts w:ascii="Arial" w:hAnsi="Arial" w:cs="Arial"/>
                <w:sz w:val="24"/>
                <w:szCs w:val="24"/>
              </w:rPr>
            </w:pPr>
          </w:p>
        </w:tc>
      </w:tr>
      <w:tr w:rsidR="006D1914" w:rsidRPr="008A33F1" w:rsidTr="001D08E5">
        <w:trPr>
          <w:trHeight w:val="203"/>
        </w:trPr>
        <w:tc>
          <w:tcPr>
            <w:tcW w:w="0" w:type="auto"/>
            <w:shd w:val="clear" w:color="auto" w:fill="92D050"/>
          </w:tcPr>
          <w:p w:rsidR="006D1914" w:rsidRPr="001D08E5" w:rsidRDefault="006D1914" w:rsidP="006D1914">
            <w:pPr>
              <w:spacing w:after="160" w:line="259" w:lineRule="auto"/>
              <w:rPr>
                <w:rFonts w:ascii="Arial" w:hAnsi="Arial" w:cs="Arial"/>
                <w:color w:val="FFFFFF" w:themeColor="background1"/>
                <w:sz w:val="24"/>
                <w:szCs w:val="24"/>
              </w:rPr>
            </w:pPr>
            <w:r w:rsidRPr="001D08E5">
              <w:rPr>
                <w:rFonts w:ascii="Arial" w:hAnsi="Arial" w:cs="Arial"/>
                <w:color w:val="FFFFFF" w:themeColor="background1"/>
                <w:sz w:val="24"/>
                <w:szCs w:val="24"/>
              </w:rPr>
              <w:t>Interest expense 20%</w:t>
            </w:r>
          </w:p>
        </w:tc>
        <w:tc>
          <w:tcPr>
            <w:tcW w:w="0" w:type="auto"/>
          </w:tcPr>
          <w:p w:rsidR="006D1914" w:rsidRPr="008A33F1" w:rsidRDefault="006D1914" w:rsidP="00D672D9">
            <w:pPr>
              <w:spacing w:after="160" w:line="259" w:lineRule="auto"/>
              <w:rPr>
                <w:rFonts w:ascii="Arial" w:hAnsi="Arial" w:cs="Arial"/>
                <w:sz w:val="24"/>
                <w:szCs w:val="24"/>
              </w:rPr>
            </w:pPr>
            <w:r w:rsidRPr="008A33F1">
              <w:rPr>
                <w:rFonts w:ascii="Arial" w:hAnsi="Arial" w:cs="Arial"/>
                <w:sz w:val="24"/>
                <w:szCs w:val="24"/>
              </w:rPr>
              <w:t>17800</w:t>
            </w:r>
          </w:p>
        </w:tc>
        <w:tc>
          <w:tcPr>
            <w:tcW w:w="0" w:type="auto"/>
          </w:tcPr>
          <w:p w:rsidR="006D1914" w:rsidRPr="008A33F1" w:rsidRDefault="006D1914" w:rsidP="00D672D9">
            <w:pPr>
              <w:spacing w:after="160" w:line="259" w:lineRule="auto"/>
              <w:rPr>
                <w:rFonts w:ascii="Arial" w:hAnsi="Arial" w:cs="Arial"/>
                <w:sz w:val="24"/>
                <w:szCs w:val="24"/>
              </w:rPr>
            </w:pPr>
            <w:r w:rsidRPr="008A33F1">
              <w:rPr>
                <w:rFonts w:ascii="Arial" w:hAnsi="Arial" w:cs="Arial"/>
                <w:sz w:val="24"/>
                <w:szCs w:val="24"/>
              </w:rPr>
              <w:t>21210</w:t>
            </w:r>
          </w:p>
        </w:tc>
        <w:tc>
          <w:tcPr>
            <w:tcW w:w="0" w:type="auto"/>
          </w:tcPr>
          <w:p w:rsidR="006D1914" w:rsidRPr="008A33F1" w:rsidRDefault="006D1914" w:rsidP="00D672D9">
            <w:pPr>
              <w:spacing w:after="160" w:line="259" w:lineRule="auto"/>
              <w:rPr>
                <w:rFonts w:ascii="Arial" w:hAnsi="Arial" w:cs="Arial"/>
                <w:sz w:val="24"/>
                <w:szCs w:val="24"/>
              </w:rPr>
            </w:pPr>
            <w:r w:rsidRPr="008A33F1">
              <w:rPr>
                <w:rFonts w:ascii="Arial" w:hAnsi="Arial" w:cs="Arial"/>
                <w:sz w:val="24"/>
                <w:szCs w:val="24"/>
              </w:rPr>
              <w:t>22270.6</w:t>
            </w:r>
          </w:p>
        </w:tc>
        <w:tc>
          <w:tcPr>
            <w:tcW w:w="0" w:type="auto"/>
          </w:tcPr>
          <w:p w:rsidR="006D1914" w:rsidRPr="008A33F1" w:rsidRDefault="006D1914" w:rsidP="00D672D9">
            <w:pPr>
              <w:spacing w:after="160" w:line="259" w:lineRule="auto"/>
              <w:rPr>
                <w:rFonts w:ascii="Arial" w:hAnsi="Arial" w:cs="Arial"/>
                <w:sz w:val="24"/>
                <w:szCs w:val="24"/>
              </w:rPr>
            </w:pPr>
            <w:r w:rsidRPr="008A33F1">
              <w:rPr>
                <w:rFonts w:ascii="Arial" w:hAnsi="Arial" w:cs="Arial"/>
                <w:sz w:val="24"/>
                <w:szCs w:val="24"/>
              </w:rPr>
              <w:t>23564</w:t>
            </w:r>
          </w:p>
        </w:tc>
        <w:tc>
          <w:tcPr>
            <w:tcW w:w="0" w:type="auto"/>
          </w:tcPr>
          <w:p w:rsidR="006D1914" w:rsidRPr="008A33F1" w:rsidRDefault="006D1914" w:rsidP="00D672D9">
            <w:pPr>
              <w:spacing w:after="160" w:line="259" w:lineRule="auto"/>
              <w:rPr>
                <w:rFonts w:ascii="Arial" w:hAnsi="Arial" w:cs="Arial"/>
                <w:sz w:val="24"/>
                <w:szCs w:val="24"/>
              </w:rPr>
            </w:pPr>
            <w:r w:rsidRPr="008A33F1">
              <w:rPr>
                <w:rFonts w:ascii="Arial" w:hAnsi="Arial" w:cs="Arial"/>
                <w:sz w:val="24"/>
                <w:szCs w:val="24"/>
              </w:rPr>
              <w:t>24553</w:t>
            </w:r>
          </w:p>
        </w:tc>
        <w:tc>
          <w:tcPr>
            <w:tcW w:w="2570" w:type="dxa"/>
          </w:tcPr>
          <w:p w:rsidR="006D1914" w:rsidRPr="008A33F1" w:rsidRDefault="006D1914" w:rsidP="006D1914">
            <w:pPr>
              <w:spacing w:after="160" w:line="259" w:lineRule="auto"/>
              <w:rPr>
                <w:rFonts w:ascii="Arial" w:hAnsi="Arial" w:cs="Arial"/>
                <w:sz w:val="24"/>
                <w:szCs w:val="24"/>
              </w:rPr>
            </w:pPr>
            <w:r w:rsidRPr="008A33F1">
              <w:rPr>
                <w:rFonts w:ascii="Arial" w:hAnsi="Arial" w:cs="Arial"/>
                <w:sz w:val="24"/>
                <w:szCs w:val="24"/>
              </w:rPr>
              <w:t>Assumption</w:t>
            </w:r>
          </w:p>
        </w:tc>
      </w:tr>
      <w:tr w:rsidR="006D1914" w:rsidRPr="008A33F1" w:rsidTr="001D08E5">
        <w:trPr>
          <w:trHeight w:val="203"/>
        </w:trPr>
        <w:tc>
          <w:tcPr>
            <w:tcW w:w="0" w:type="auto"/>
            <w:shd w:val="clear" w:color="auto" w:fill="92D050"/>
          </w:tcPr>
          <w:p w:rsidR="006D1914" w:rsidRPr="001D08E5" w:rsidRDefault="006D1914" w:rsidP="006D1914">
            <w:pPr>
              <w:spacing w:after="160" w:line="259" w:lineRule="auto"/>
              <w:rPr>
                <w:rFonts w:ascii="Arial" w:hAnsi="Arial" w:cs="Arial"/>
                <w:color w:val="FFFFFF" w:themeColor="background1"/>
                <w:sz w:val="24"/>
                <w:szCs w:val="24"/>
              </w:rPr>
            </w:pPr>
          </w:p>
        </w:tc>
        <w:tc>
          <w:tcPr>
            <w:tcW w:w="0" w:type="auto"/>
          </w:tcPr>
          <w:p w:rsidR="006D1914" w:rsidRPr="008A33F1" w:rsidRDefault="006D1914" w:rsidP="00D672D9">
            <w:pPr>
              <w:spacing w:after="160" w:line="259" w:lineRule="auto"/>
              <w:rPr>
                <w:rFonts w:ascii="Arial" w:hAnsi="Arial" w:cs="Arial"/>
                <w:sz w:val="24"/>
                <w:szCs w:val="24"/>
              </w:rPr>
            </w:pPr>
            <w:r w:rsidRPr="008A33F1">
              <w:rPr>
                <w:rFonts w:ascii="Arial" w:hAnsi="Arial" w:cs="Arial"/>
                <w:sz w:val="24"/>
                <w:szCs w:val="24"/>
              </w:rPr>
              <w:t>(71200)</w:t>
            </w:r>
          </w:p>
        </w:tc>
        <w:tc>
          <w:tcPr>
            <w:tcW w:w="0" w:type="auto"/>
          </w:tcPr>
          <w:p w:rsidR="006D1914" w:rsidRPr="008A33F1" w:rsidRDefault="006D1914" w:rsidP="00D672D9">
            <w:pPr>
              <w:spacing w:after="160" w:line="259" w:lineRule="auto"/>
              <w:rPr>
                <w:rFonts w:ascii="Arial" w:hAnsi="Arial" w:cs="Arial"/>
                <w:sz w:val="24"/>
                <w:szCs w:val="24"/>
              </w:rPr>
            </w:pPr>
            <w:r w:rsidRPr="008A33F1">
              <w:rPr>
                <w:rFonts w:ascii="Arial" w:hAnsi="Arial" w:cs="Arial"/>
                <w:sz w:val="24"/>
                <w:szCs w:val="24"/>
              </w:rPr>
              <w:t>84840</w:t>
            </w:r>
          </w:p>
        </w:tc>
        <w:tc>
          <w:tcPr>
            <w:tcW w:w="0" w:type="auto"/>
          </w:tcPr>
          <w:p w:rsidR="006D1914" w:rsidRPr="008A33F1" w:rsidRDefault="006D1914" w:rsidP="00D672D9">
            <w:pPr>
              <w:spacing w:after="160" w:line="259" w:lineRule="auto"/>
              <w:rPr>
                <w:rFonts w:ascii="Arial" w:hAnsi="Arial" w:cs="Arial"/>
                <w:sz w:val="24"/>
                <w:szCs w:val="24"/>
              </w:rPr>
            </w:pPr>
            <w:r w:rsidRPr="008A33F1">
              <w:rPr>
                <w:rFonts w:ascii="Arial" w:hAnsi="Arial" w:cs="Arial"/>
                <w:sz w:val="24"/>
                <w:szCs w:val="24"/>
              </w:rPr>
              <w:t>89082.4</w:t>
            </w:r>
          </w:p>
        </w:tc>
        <w:tc>
          <w:tcPr>
            <w:tcW w:w="0" w:type="auto"/>
          </w:tcPr>
          <w:p w:rsidR="006D1914" w:rsidRPr="008A33F1" w:rsidRDefault="006D1914" w:rsidP="00D672D9">
            <w:pPr>
              <w:spacing w:after="160" w:line="259" w:lineRule="auto"/>
              <w:rPr>
                <w:rFonts w:ascii="Arial" w:hAnsi="Arial" w:cs="Arial"/>
                <w:sz w:val="24"/>
                <w:szCs w:val="24"/>
              </w:rPr>
            </w:pPr>
            <w:r w:rsidRPr="008A33F1">
              <w:rPr>
                <w:rFonts w:ascii="Arial" w:hAnsi="Arial" w:cs="Arial"/>
                <w:sz w:val="24"/>
                <w:szCs w:val="24"/>
              </w:rPr>
              <w:t>94256</w:t>
            </w:r>
          </w:p>
        </w:tc>
        <w:tc>
          <w:tcPr>
            <w:tcW w:w="0" w:type="auto"/>
          </w:tcPr>
          <w:p w:rsidR="006D1914" w:rsidRPr="008A33F1" w:rsidRDefault="006D1914" w:rsidP="00D672D9">
            <w:pPr>
              <w:spacing w:after="160" w:line="259" w:lineRule="auto"/>
              <w:rPr>
                <w:rFonts w:ascii="Arial" w:hAnsi="Arial" w:cs="Arial"/>
                <w:sz w:val="24"/>
                <w:szCs w:val="24"/>
              </w:rPr>
            </w:pPr>
            <w:r w:rsidRPr="008A33F1">
              <w:rPr>
                <w:rFonts w:ascii="Arial" w:hAnsi="Arial" w:cs="Arial"/>
                <w:sz w:val="24"/>
                <w:szCs w:val="24"/>
              </w:rPr>
              <w:t>98212</w:t>
            </w:r>
          </w:p>
        </w:tc>
        <w:tc>
          <w:tcPr>
            <w:tcW w:w="2570" w:type="dxa"/>
          </w:tcPr>
          <w:p w:rsidR="006D1914" w:rsidRPr="008A33F1" w:rsidRDefault="006D1914" w:rsidP="006D1914">
            <w:pPr>
              <w:spacing w:after="160" w:line="259" w:lineRule="auto"/>
              <w:rPr>
                <w:rFonts w:ascii="Arial" w:hAnsi="Arial" w:cs="Arial"/>
                <w:sz w:val="24"/>
                <w:szCs w:val="24"/>
              </w:rPr>
            </w:pPr>
          </w:p>
        </w:tc>
      </w:tr>
      <w:tr w:rsidR="006D1914" w:rsidRPr="008A33F1" w:rsidTr="001D08E5">
        <w:trPr>
          <w:trHeight w:val="203"/>
        </w:trPr>
        <w:tc>
          <w:tcPr>
            <w:tcW w:w="0" w:type="auto"/>
            <w:shd w:val="clear" w:color="auto" w:fill="92D050"/>
          </w:tcPr>
          <w:p w:rsidR="006D1914" w:rsidRPr="001D08E5" w:rsidRDefault="006D1914" w:rsidP="00D672D9">
            <w:pPr>
              <w:spacing w:after="160" w:line="259" w:lineRule="auto"/>
              <w:rPr>
                <w:rFonts w:ascii="Arial" w:hAnsi="Arial" w:cs="Arial"/>
                <w:color w:val="FFFFFF" w:themeColor="background1"/>
                <w:sz w:val="24"/>
                <w:szCs w:val="24"/>
              </w:rPr>
            </w:pPr>
            <w:r w:rsidRPr="001D08E5">
              <w:rPr>
                <w:rFonts w:ascii="Arial" w:hAnsi="Arial" w:cs="Arial"/>
                <w:color w:val="FFFFFF" w:themeColor="background1"/>
                <w:sz w:val="24"/>
                <w:szCs w:val="24"/>
              </w:rPr>
              <w:t>Tax 45%</w:t>
            </w:r>
          </w:p>
        </w:tc>
        <w:tc>
          <w:tcPr>
            <w:tcW w:w="0" w:type="auto"/>
          </w:tcPr>
          <w:p w:rsidR="006D1914" w:rsidRPr="008A33F1" w:rsidRDefault="006D1914" w:rsidP="00D672D9">
            <w:pPr>
              <w:spacing w:after="160" w:line="259" w:lineRule="auto"/>
              <w:rPr>
                <w:rFonts w:ascii="Arial" w:hAnsi="Arial" w:cs="Arial"/>
                <w:sz w:val="24"/>
                <w:szCs w:val="24"/>
              </w:rPr>
            </w:pPr>
            <w:r w:rsidRPr="008A33F1">
              <w:rPr>
                <w:rFonts w:ascii="Arial" w:hAnsi="Arial" w:cs="Arial"/>
                <w:sz w:val="24"/>
                <w:szCs w:val="24"/>
              </w:rPr>
              <w:t>32040</w:t>
            </w:r>
          </w:p>
        </w:tc>
        <w:tc>
          <w:tcPr>
            <w:tcW w:w="0" w:type="auto"/>
          </w:tcPr>
          <w:p w:rsidR="006D1914" w:rsidRPr="008A33F1" w:rsidRDefault="006D1914" w:rsidP="00D672D9">
            <w:pPr>
              <w:spacing w:after="160" w:line="259" w:lineRule="auto"/>
              <w:rPr>
                <w:rFonts w:ascii="Arial" w:hAnsi="Arial" w:cs="Arial"/>
                <w:sz w:val="24"/>
                <w:szCs w:val="24"/>
              </w:rPr>
            </w:pPr>
            <w:r w:rsidRPr="008A33F1">
              <w:rPr>
                <w:rFonts w:ascii="Arial" w:hAnsi="Arial" w:cs="Arial"/>
                <w:sz w:val="24"/>
                <w:szCs w:val="24"/>
              </w:rPr>
              <w:t>38178</w:t>
            </w:r>
          </w:p>
        </w:tc>
        <w:tc>
          <w:tcPr>
            <w:tcW w:w="0" w:type="auto"/>
          </w:tcPr>
          <w:p w:rsidR="006D1914" w:rsidRPr="008A33F1" w:rsidRDefault="006D1914" w:rsidP="00D672D9">
            <w:pPr>
              <w:spacing w:after="160" w:line="259" w:lineRule="auto"/>
              <w:rPr>
                <w:rFonts w:ascii="Arial" w:hAnsi="Arial" w:cs="Arial"/>
                <w:sz w:val="24"/>
                <w:szCs w:val="24"/>
              </w:rPr>
            </w:pPr>
            <w:r w:rsidRPr="008A33F1">
              <w:rPr>
                <w:rFonts w:ascii="Arial" w:hAnsi="Arial" w:cs="Arial"/>
                <w:sz w:val="24"/>
                <w:szCs w:val="24"/>
              </w:rPr>
              <w:t>40087.08</w:t>
            </w:r>
          </w:p>
        </w:tc>
        <w:tc>
          <w:tcPr>
            <w:tcW w:w="0" w:type="auto"/>
          </w:tcPr>
          <w:p w:rsidR="006D1914" w:rsidRPr="008A33F1" w:rsidRDefault="006D1914" w:rsidP="00D672D9">
            <w:pPr>
              <w:spacing w:after="160" w:line="259" w:lineRule="auto"/>
              <w:rPr>
                <w:rFonts w:ascii="Arial" w:hAnsi="Arial" w:cs="Arial"/>
                <w:sz w:val="24"/>
                <w:szCs w:val="24"/>
              </w:rPr>
            </w:pPr>
            <w:r w:rsidRPr="008A33F1">
              <w:rPr>
                <w:rFonts w:ascii="Arial" w:hAnsi="Arial" w:cs="Arial"/>
                <w:sz w:val="24"/>
                <w:szCs w:val="24"/>
              </w:rPr>
              <w:t>42415.2</w:t>
            </w:r>
          </w:p>
        </w:tc>
        <w:tc>
          <w:tcPr>
            <w:tcW w:w="0" w:type="auto"/>
          </w:tcPr>
          <w:p w:rsidR="006D1914" w:rsidRPr="008A33F1" w:rsidRDefault="006D1914" w:rsidP="00D672D9">
            <w:pPr>
              <w:spacing w:after="160" w:line="259" w:lineRule="auto"/>
              <w:rPr>
                <w:rFonts w:ascii="Arial" w:hAnsi="Arial" w:cs="Arial"/>
                <w:sz w:val="24"/>
                <w:szCs w:val="24"/>
              </w:rPr>
            </w:pPr>
            <w:r w:rsidRPr="008A33F1">
              <w:rPr>
                <w:rFonts w:ascii="Arial" w:hAnsi="Arial" w:cs="Arial"/>
                <w:sz w:val="24"/>
                <w:szCs w:val="24"/>
              </w:rPr>
              <w:t>44195.4</w:t>
            </w:r>
          </w:p>
        </w:tc>
        <w:tc>
          <w:tcPr>
            <w:tcW w:w="2570" w:type="dxa"/>
          </w:tcPr>
          <w:p w:rsidR="006D1914" w:rsidRPr="008A33F1" w:rsidRDefault="006D1914" w:rsidP="00D672D9">
            <w:pPr>
              <w:spacing w:after="160" w:line="259" w:lineRule="auto"/>
              <w:rPr>
                <w:rFonts w:ascii="Arial" w:hAnsi="Arial" w:cs="Arial"/>
                <w:sz w:val="24"/>
                <w:szCs w:val="24"/>
              </w:rPr>
            </w:pPr>
            <w:r w:rsidRPr="008A33F1">
              <w:rPr>
                <w:rFonts w:ascii="Arial" w:hAnsi="Arial" w:cs="Arial"/>
                <w:sz w:val="24"/>
                <w:szCs w:val="24"/>
              </w:rPr>
              <w:t>Corporate tax 45%</w:t>
            </w:r>
          </w:p>
        </w:tc>
      </w:tr>
      <w:tr w:rsidR="006D1914" w:rsidRPr="008A33F1" w:rsidTr="001D08E5">
        <w:trPr>
          <w:trHeight w:val="1448"/>
        </w:trPr>
        <w:tc>
          <w:tcPr>
            <w:tcW w:w="0" w:type="auto"/>
            <w:shd w:val="clear" w:color="auto" w:fill="92D050"/>
          </w:tcPr>
          <w:p w:rsidR="006D1914" w:rsidRPr="001D08E5" w:rsidRDefault="006D1914" w:rsidP="00D672D9">
            <w:pPr>
              <w:spacing w:after="160" w:line="259" w:lineRule="auto"/>
              <w:rPr>
                <w:rFonts w:ascii="Arial" w:hAnsi="Arial" w:cs="Arial"/>
                <w:color w:val="FFFFFF" w:themeColor="background1"/>
                <w:sz w:val="24"/>
                <w:szCs w:val="24"/>
              </w:rPr>
            </w:pPr>
            <w:r w:rsidRPr="001D08E5">
              <w:rPr>
                <w:rFonts w:ascii="Arial" w:hAnsi="Arial" w:cs="Arial"/>
                <w:color w:val="FFFFFF" w:themeColor="background1"/>
                <w:sz w:val="24"/>
                <w:szCs w:val="24"/>
              </w:rPr>
              <w:t>Net income after tax</w:t>
            </w:r>
          </w:p>
        </w:tc>
        <w:tc>
          <w:tcPr>
            <w:tcW w:w="0" w:type="auto"/>
          </w:tcPr>
          <w:p w:rsidR="006D1914" w:rsidRPr="008A33F1" w:rsidRDefault="006D1914" w:rsidP="00D672D9">
            <w:pPr>
              <w:spacing w:after="160" w:line="259" w:lineRule="auto"/>
              <w:rPr>
                <w:rFonts w:ascii="Arial" w:hAnsi="Arial" w:cs="Arial"/>
                <w:sz w:val="24"/>
                <w:szCs w:val="24"/>
              </w:rPr>
            </w:pPr>
            <w:r w:rsidRPr="008A33F1">
              <w:rPr>
                <w:rFonts w:ascii="Arial" w:hAnsi="Arial" w:cs="Arial"/>
                <w:sz w:val="24"/>
                <w:szCs w:val="24"/>
              </w:rPr>
              <w:t>(39160)</w:t>
            </w:r>
          </w:p>
        </w:tc>
        <w:tc>
          <w:tcPr>
            <w:tcW w:w="0" w:type="auto"/>
          </w:tcPr>
          <w:p w:rsidR="006D1914" w:rsidRPr="008A33F1" w:rsidRDefault="006D1914" w:rsidP="00D672D9">
            <w:pPr>
              <w:spacing w:after="160" w:line="259" w:lineRule="auto"/>
              <w:rPr>
                <w:rFonts w:ascii="Arial" w:hAnsi="Arial" w:cs="Arial"/>
                <w:sz w:val="24"/>
                <w:szCs w:val="24"/>
              </w:rPr>
            </w:pPr>
            <w:r w:rsidRPr="008A33F1">
              <w:rPr>
                <w:rFonts w:ascii="Arial" w:hAnsi="Arial" w:cs="Arial"/>
                <w:sz w:val="24"/>
                <w:szCs w:val="24"/>
              </w:rPr>
              <w:t>46662</w:t>
            </w:r>
          </w:p>
        </w:tc>
        <w:tc>
          <w:tcPr>
            <w:tcW w:w="0" w:type="auto"/>
          </w:tcPr>
          <w:p w:rsidR="006D1914" w:rsidRPr="008A33F1" w:rsidRDefault="006D1914" w:rsidP="00D672D9">
            <w:pPr>
              <w:spacing w:after="160" w:line="259" w:lineRule="auto"/>
              <w:rPr>
                <w:rFonts w:ascii="Arial" w:hAnsi="Arial" w:cs="Arial"/>
                <w:sz w:val="24"/>
                <w:szCs w:val="24"/>
              </w:rPr>
            </w:pPr>
            <w:r w:rsidRPr="008A33F1">
              <w:rPr>
                <w:rFonts w:ascii="Arial" w:hAnsi="Arial" w:cs="Arial"/>
                <w:sz w:val="24"/>
                <w:szCs w:val="24"/>
              </w:rPr>
              <w:t>48995.32</w:t>
            </w:r>
          </w:p>
        </w:tc>
        <w:tc>
          <w:tcPr>
            <w:tcW w:w="0" w:type="auto"/>
          </w:tcPr>
          <w:p w:rsidR="006D1914" w:rsidRPr="008A33F1" w:rsidRDefault="006D1914" w:rsidP="00D672D9">
            <w:pPr>
              <w:spacing w:after="160" w:line="259" w:lineRule="auto"/>
              <w:rPr>
                <w:rFonts w:ascii="Arial" w:hAnsi="Arial" w:cs="Arial"/>
                <w:sz w:val="24"/>
                <w:szCs w:val="24"/>
              </w:rPr>
            </w:pPr>
            <w:r w:rsidRPr="008A33F1">
              <w:rPr>
                <w:rFonts w:ascii="Arial" w:hAnsi="Arial" w:cs="Arial"/>
                <w:sz w:val="24"/>
                <w:szCs w:val="24"/>
              </w:rPr>
              <w:t>51840.8</w:t>
            </w:r>
          </w:p>
        </w:tc>
        <w:tc>
          <w:tcPr>
            <w:tcW w:w="0" w:type="auto"/>
          </w:tcPr>
          <w:p w:rsidR="006D1914" w:rsidRPr="008A33F1" w:rsidRDefault="006D1914" w:rsidP="00D672D9">
            <w:pPr>
              <w:spacing w:after="160" w:line="259" w:lineRule="auto"/>
              <w:rPr>
                <w:rFonts w:ascii="Arial" w:hAnsi="Arial" w:cs="Arial"/>
                <w:sz w:val="24"/>
                <w:szCs w:val="24"/>
              </w:rPr>
            </w:pPr>
            <w:r w:rsidRPr="008A33F1">
              <w:rPr>
                <w:rFonts w:ascii="Arial" w:hAnsi="Arial" w:cs="Arial"/>
                <w:sz w:val="24"/>
                <w:szCs w:val="24"/>
              </w:rPr>
              <w:t>54016.6</w:t>
            </w:r>
          </w:p>
        </w:tc>
        <w:tc>
          <w:tcPr>
            <w:tcW w:w="2570" w:type="dxa"/>
          </w:tcPr>
          <w:p w:rsidR="006D1914" w:rsidRPr="008A33F1" w:rsidRDefault="006D1914" w:rsidP="00D672D9">
            <w:pPr>
              <w:spacing w:after="160" w:line="259" w:lineRule="auto"/>
              <w:rPr>
                <w:rFonts w:ascii="Arial" w:hAnsi="Arial" w:cs="Arial"/>
                <w:sz w:val="24"/>
                <w:szCs w:val="24"/>
              </w:rPr>
            </w:pPr>
          </w:p>
        </w:tc>
      </w:tr>
    </w:tbl>
    <w:p w:rsidR="00F941B9" w:rsidRPr="008A33F1" w:rsidRDefault="00F941B9" w:rsidP="00895C0A">
      <w:pPr>
        <w:rPr>
          <w:rFonts w:ascii="Arial" w:hAnsi="Arial" w:cs="Arial"/>
          <w:sz w:val="24"/>
          <w:szCs w:val="24"/>
        </w:rPr>
      </w:pPr>
    </w:p>
    <w:p w:rsidR="007459A9" w:rsidRPr="007B75BD" w:rsidRDefault="00B42099" w:rsidP="007B75BD">
      <w:pPr>
        <w:pStyle w:val="Heading2"/>
        <w:rPr>
          <w:rFonts w:ascii="Arial" w:hAnsi="Arial" w:cs="Arial"/>
          <w:color w:val="70AD47" w:themeColor="accent6"/>
          <w:sz w:val="36"/>
          <w:szCs w:val="36"/>
        </w:rPr>
      </w:pPr>
      <w:bookmarkStart w:id="42" w:name="_Toc9726589"/>
      <w:r w:rsidRPr="007B75BD">
        <w:rPr>
          <w:rFonts w:ascii="Arial" w:hAnsi="Arial" w:cs="Arial"/>
          <w:color w:val="70AD47" w:themeColor="accent6"/>
          <w:sz w:val="36"/>
          <w:szCs w:val="36"/>
        </w:rPr>
        <w:t>Financial parameters:</w:t>
      </w:r>
      <w:bookmarkEnd w:id="42"/>
    </w:p>
    <w:p w:rsidR="007459A9" w:rsidRDefault="007459A9" w:rsidP="00B14D36">
      <w:pPr>
        <w:spacing w:before="120" w:line="360" w:lineRule="auto"/>
        <w:jc w:val="both"/>
        <w:rPr>
          <w:rFonts w:ascii="Arial" w:hAnsi="Arial" w:cs="Arial"/>
          <w:sz w:val="24"/>
          <w:szCs w:val="24"/>
          <w:lang w:bidi="ar-SA"/>
        </w:rPr>
      </w:pPr>
      <w:r>
        <w:rPr>
          <w:rFonts w:ascii="Arial" w:hAnsi="Arial" w:cs="Arial"/>
          <w:sz w:val="24"/>
          <w:szCs w:val="24"/>
          <w:lang w:bidi="ar-SA"/>
        </w:rPr>
        <w:t>We will consider some financial parameters here</w:t>
      </w:r>
      <w:r w:rsidR="006723B4">
        <w:rPr>
          <w:rFonts w:ascii="Arial" w:hAnsi="Arial" w:cs="Arial"/>
          <w:sz w:val="24"/>
          <w:szCs w:val="24"/>
          <w:lang w:bidi="ar-SA"/>
        </w:rPr>
        <w:t xml:space="preserve"> because it is </w:t>
      </w:r>
      <w:r w:rsidR="00D01CBC">
        <w:rPr>
          <w:rFonts w:ascii="Arial" w:hAnsi="Arial" w:cs="Arial"/>
          <w:sz w:val="24"/>
          <w:szCs w:val="24"/>
          <w:lang w:bidi="ar-SA"/>
        </w:rPr>
        <w:t xml:space="preserve">important to check the viability of a project. All the investments are necessary to check the reason and </w:t>
      </w:r>
      <w:r w:rsidR="005E00F3">
        <w:rPr>
          <w:rFonts w:ascii="Arial" w:hAnsi="Arial" w:cs="Arial"/>
          <w:sz w:val="24"/>
          <w:szCs w:val="24"/>
          <w:lang w:bidi="ar-SA"/>
        </w:rPr>
        <w:t xml:space="preserve">viability </w:t>
      </w:r>
      <w:r w:rsidR="00494E49">
        <w:rPr>
          <w:rFonts w:ascii="Arial" w:hAnsi="Arial" w:cs="Arial"/>
          <w:sz w:val="24"/>
          <w:szCs w:val="24"/>
          <w:lang w:bidi="ar-SA"/>
        </w:rPr>
        <w:lastRenderedPageBreak/>
        <w:t>of investments. To ensure the project viability we have used some</w:t>
      </w:r>
      <w:r w:rsidR="00D75A3D">
        <w:rPr>
          <w:rFonts w:ascii="Arial" w:hAnsi="Arial" w:cs="Arial"/>
          <w:sz w:val="24"/>
          <w:szCs w:val="24"/>
          <w:lang w:bidi="ar-SA"/>
        </w:rPr>
        <w:t xml:space="preserve"> financial parameters which are given below-</w:t>
      </w:r>
      <w:r w:rsidR="00494E49">
        <w:rPr>
          <w:rFonts w:ascii="Arial" w:hAnsi="Arial" w:cs="Arial"/>
          <w:sz w:val="24"/>
          <w:szCs w:val="24"/>
          <w:lang w:bidi="ar-SA"/>
        </w:rPr>
        <w:t xml:space="preserve"> </w:t>
      </w:r>
    </w:p>
    <w:p w:rsidR="007459A9" w:rsidRPr="00B14D36" w:rsidRDefault="00D75A3D" w:rsidP="00E433FA">
      <w:pPr>
        <w:pStyle w:val="ListParagraph"/>
        <w:numPr>
          <w:ilvl w:val="0"/>
          <w:numId w:val="20"/>
        </w:numPr>
        <w:spacing w:before="120" w:line="360" w:lineRule="auto"/>
        <w:jc w:val="both"/>
        <w:rPr>
          <w:rFonts w:ascii="Arial" w:hAnsi="Arial" w:cs="Arial"/>
          <w:sz w:val="24"/>
          <w:szCs w:val="24"/>
          <w:lang w:bidi="ar-SA"/>
        </w:rPr>
      </w:pPr>
      <w:r w:rsidRPr="00B14D36">
        <w:rPr>
          <w:rFonts w:ascii="Arial" w:hAnsi="Arial" w:cs="Arial"/>
          <w:sz w:val="24"/>
          <w:szCs w:val="24"/>
          <w:lang w:bidi="ar-SA"/>
        </w:rPr>
        <w:t>Net present value (NPV)</w:t>
      </w:r>
    </w:p>
    <w:p w:rsidR="007459A9" w:rsidRPr="00B14D36" w:rsidRDefault="00D75A3D" w:rsidP="00E433FA">
      <w:pPr>
        <w:pStyle w:val="ListParagraph"/>
        <w:numPr>
          <w:ilvl w:val="0"/>
          <w:numId w:val="20"/>
        </w:numPr>
        <w:spacing w:before="120" w:line="360" w:lineRule="auto"/>
        <w:jc w:val="both"/>
        <w:rPr>
          <w:rFonts w:ascii="Arial" w:hAnsi="Arial" w:cs="Arial"/>
          <w:sz w:val="24"/>
          <w:szCs w:val="24"/>
          <w:lang w:bidi="ar-SA"/>
        </w:rPr>
      </w:pPr>
      <w:r w:rsidRPr="00B14D36">
        <w:rPr>
          <w:rFonts w:ascii="Arial" w:hAnsi="Arial" w:cs="Arial"/>
          <w:sz w:val="24"/>
          <w:szCs w:val="24"/>
          <w:lang w:bidi="ar-SA"/>
        </w:rPr>
        <w:t>Return on Investment (ROI)</w:t>
      </w:r>
    </w:p>
    <w:p w:rsidR="007459A9" w:rsidRPr="00B14D36" w:rsidRDefault="00D75A3D" w:rsidP="00E433FA">
      <w:pPr>
        <w:pStyle w:val="ListParagraph"/>
        <w:numPr>
          <w:ilvl w:val="0"/>
          <w:numId w:val="20"/>
        </w:numPr>
        <w:spacing w:before="120" w:line="360" w:lineRule="auto"/>
        <w:jc w:val="both"/>
        <w:rPr>
          <w:rFonts w:ascii="Arial" w:hAnsi="Arial" w:cs="Arial"/>
          <w:sz w:val="24"/>
          <w:szCs w:val="24"/>
        </w:rPr>
      </w:pPr>
      <w:r w:rsidRPr="00B14D36">
        <w:rPr>
          <w:rFonts w:ascii="Arial" w:hAnsi="Arial" w:cs="Arial"/>
          <w:sz w:val="24"/>
          <w:szCs w:val="24"/>
          <w:lang w:bidi="ar-SA"/>
        </w:rPr>
        <w:t>Payback period (PBP</w:t>
      </w:r>
      <w:r w:rsidRPr="00B14D36">
        <w:rPr>
          <w:rFonts w:ascii="Arial" w:hAnsi="Arial" w:cs="Arial"/>
          <w:sz w:val="24"/>
          <w:szCs w:val="24"/>
        </w:rPr>
        <w:t xml:space="preserve">) </w:t>
      </w:r>
    </w:p>
    <w:p w:rsidR="00D75A3D" w:rsidRDefault="00D75A3D" w:rsidP="00B42099">
      <w:pPr>
        <w:rPr>
          <w:rFonts w:ascii="Arial" w:hAnsi="Arial" w:cs="Arial"/>
          <w:b/>
          <w:bCs/>
          <w:sz w:val="24"/>
          <w:szCs w:val="24"/>
          <w:u w:val="single"/>
        </w:rPr>
      </w:pPr>
    </w:p>
    <w:p w:rsidR="00C37513" w:rsidRPr="008654E9" w:rsidRDefault="00C6524D" w:rsidP="00E433FA">
      <w:pPr>
        <w:pStyle w:val="Heading2"/>
        <w:numPr>
          <w:ilvl w:val="0"/>
          <w:numId w:val="9"/>
        </w:numPr>
        <w:rPr>
          <w:rFonts w:ascii="Arial" w:hAnsi="Arial" w:cs="Arial"/>
          <w:color w:val="auto"/>
          <w:sz w:val="28"/>
          <w:szCs w:val="28"/>
        </w:rPr>
      </w:pPr>
      <w:bookmarkStart w:id="43" w:name="_Toc9726590"/>
      <w:r w:rsidRPr="008654E9">
        <w:rPr>
          <w:rFonts w:ascii="Arial" w:hAnsi="Arial" w:cs="Arial"/>
          <w:color w:val="auto"/>
          <w:sz w:val="28"/>
          <w:szCs w:val="28"/>
        </w:rPr>
        <w:t>Net present value (NPV</w:t>
      </w:r>
      <w:r w:rsidR="00ED6A22" w:rsidRPr="008654E9">
        <w:rPr>
          <w:rFonts w:ascii="Arial" w:hAnsi="Arial" w:cs="Arial"/>
          <w:color w:val="auto"/>
          <w:sz w:val="28"/>
          <w:szCs w:val="28"/>
        </w:rPr>
        <w:t>):</w:t>
      </w:r>
      <w:bookmarkEnd w:id="43"/>
    </w:p>
    <w:p w:rsidR="00C6524D" w:rsidRPr="008A33F1" w:rsidRDefault="00DF35E0" w:rsidP="00B14D36">
      <w:pPr>
        <w:spacing w:before="120" w:line="360" w:lineRule="auto"/>
        <w:jc w:val="both"/>
        <w:rPr>
          <w:rFonts w:ascii="Arial" w:hAnsi="Arial" w:cs="Arial"/>
          <w:sz w:val="24"/>
          <w:szCs w:val="24"/>
          <w:lang w:bidi="ar-SA"/>
        </w:rPr>
      </w:pPr>
      <w:r>
        <w:rPr>
          <w:rFonts w:ascii="Arial" w:hAnsi="Arial" w:cs="Arial"/>
          <w:sz w:val="24"/>
          <w:szCs w:val="24"/>
          <w:lang w:bidi="ar-SA"/>
        </w:rPr>
        <w:t xml:space="preserve">Net present </w:t>
      </w:r>
      <w:proofErr w:type="gramStart"/>
      <w:r>
        <w:rPr>
          <w:rFonts w:ascii="Arial" w:hAnsi="Arial" w:cs="Arial"/>
          <w:sz w:val="24"/>
          <w:szCs w:val="24"/>
          <w:lang w:bidi="ar-SA"/>
        </w:rPr>
        <w:t>value depend</w:t>
      </w:r>
      <w:proofErr w:type="gramEnd"/>
      <w:r>
        <w:rPr>
          <w:rFonts w:ascii="Arial" w:hAnsi="Arial" w:cs="Arial"/>
          <w:sz w:val="24"/>
          <w:szCs w:val="24"/>
          <w:lang w:bidi="ar-SA"/>
        </w:rPr>
        <w:t xml:space="preserve"> on the difference between the value of cash now it has and the value of cash it will have in near future.</w:t>
      </w:r>
      <w:r w:rsidR="00C6524D" w:rsidRPr="008A33F1">
        <w:rPr>
          <w:rFonts w:ascii="Arial" w:hAnsi="Arial" w:cs="Arial"/>
          <w:sz w:val="24"/>
          <w:szCs w:val="24"/>
          <w:lang w:bidi="ar-SA"/>
        </w:rPr>
        <w:t xml:space="preserve"> </w:t>
      </w:r>
      <w:r w:rsidR="009E7045">
        <w:rPr>
          <w:rFonts w:ascii="Arial" w:hAnsi="Arial" w:cs="Arial"/>
          <w:sz w:val="24"/>
          <w:szCs w:val="24"/>
          <w:lang w:bidi="ar-SA"/>
        </w:rPr>
        <w:t xml:space="preserve">Generally, it is used to determine that the anticipated financial gains of a project will offset the </w:t>
      </w:r>
      <w:proofErr w:type="gramStart"/>
      <w:r w:rsidR="009E7045">
        <w:rPr>
          <w:rFonts w:ascii="Arial" w:hAnsi="Arial" w:cs="Arial"/>
          <w:sz w:val="24"/>
          <w:szCs w:val="24"/>
          <w:lang w:bidi="ar-SA"/>
        </w:rPr>
        <w:t>investment which are</w:t>
      </w:r>
      <w:proofErr w:type="gramEnd"/>
      <w:r w:rsidR="009E7045">
        <w:rPr>
          <w:rFonts w:ascii="Arial" w:hAnsi="Arial" w:cs="Arial"/>
          <w:sz w:val="24"/>
          <w:szCs w:val="24"/>
          <w:lang w:bidi="ar-SA"/>
        </w:rPr>
        <w:t xml:space="preserve"> investing in present day. If it offsets then the project will be worthwhile to undertaking. So we can say, a positive NPV gives the green light on all the considerati</w:t>
      </w:r>
      <w:r w:rsidR="00FC7E92">
        <w:rPr>
          <w:rFonts w:ascii="Arial" w:hAnsi="Arial" w:cs="Arial"/>
          <w:sz w:val="24"/>
          <w:szCs w:val="24"/>
          <w:lang w:bidi="ar-SA"/>
        </w:rPr>
        <w:t>ons and it would be profitable.</w:t>
      </w:r>
      <w:r w:rsidR="009E7045">
        <w:rPr>
          <w:rFonts w:ascii="Arial" w:hAnsi="Arial" w:cs="Arial"/>
          <w:sz w:val="24"/>
          <w:szCs w:val="24"/>
          <w:lang w:bidi="ar-SA"/>
        </w:rPr>
        <w:t xml:space="preserve"> On the other </w:t>
      </w:r>
      <w:r w:rsidR="00FC7E92">
        <w:rPr>
          <w:rFonts w:ascii="Arial" w:hAnsi="Arial" w:cs="Arial"/>
          <w:sz w:val="24"/>
          <w:szCs w:val="24"/>
          <w:lang w:bidi="ar-SA"/>
        </w:rPr>
        <w:t>hand,</w:t>
      </w:r>
      <w:r w:rsidR="009E7045">
        <w:rPr>
          <w:rFonts w:ascii="Arial" w:hAnsi="Arial" w:cs="Arial"/>
          <w:sz w:val="24"/>
          <w:szCs w:val="24"/>
          <w:lang w:bidi="ar-SA"/>
        </w:rPr>
        <w:t xml:space="preserve"> </w:t>
      </w:r>
      <w:r w:rsidR="00FC7E92">
        <w:rPr>
          <w:rFonts w:ascii="Arial" w:hAnsi="Arial" w:cs="Arial"/>
          <w:sz w:val="24"/>
          <w:szCs w:val="24"/>
          <w:lang w:bidi="ar-SA"/>
        </w:rPr>
        <w:t>a</w:t>
      </w:r>
      <w:r w:rsidR="009E7045">
        <w:rPr>
          <w:rFonts w:ascii="Arial" w:hAnsi="Arial" w:cs="Arial"/>
          <w:sz w:val="24"/>
          <w:szCs w:val="24"/>
          <w:lang w:bidi="ar-SA"/>
        </w:rPr>
        <w:t xml:space="preserve"> negative NPV resembles of financial loss it may not undertake. </w:t>
      </w:r>
      <w:r w:rsidR="001779CF" w:rsidRPr="008A33F1">
        <w:rPr>
          <w:rFonts w:ascii="Arial" w:hAnsi="Arial" w:cs="Arial"/>
          <w:sz w:val="24"/>
          <w:szCs w:val="24"/>
          <w:lang w:bidi="ar-SA"/>
        </w:rPr>
        <w:t xml:space="preserve"> By taking an assessment of the economic viability of the project, it is determined the net present value (NPV) at a discount rate of 12%.Net present value has shown in the below:</w:t>
      </w:r>
    </w:p>
    <w:tbl>
      <w:tblPr>
        <w:tblStyle w:val="TableGrid"/>
        <w:tblW w:w="10049" w:type="dxa"/>
        <w:tblLook w:val="04A0" w:firstRow="1" w:lastRow="0" w:firstColumn="1" w:lastColumn="0" w:noHBand="0" w:noVBand="1"/>
      </w:tblPr>
      <w:tblGrid>
        <w:gridCol w:w="2097"/>
        <w:gridCol w:w="1336"/>
        <w:gridCol w:w="1337"/>
        <w:gridCol w:w="1337"/>
        <w:gridCol w:w="1337"/>
        <w:gridCol w:w="1337"/>
        <w:gridCol w:w="1268"/>
      </w:tblGrid>
      <w:tr w:rsidR="00C37513" w:rsidRPr="008A33F1" w:rsidTr="00C37513">
        <w:trPr>
          <w:trHeight w:val="298"/>
        </w:trPr>
        <w:tc>
          <w:tcPr>
            <w:tcW w:w="2097" w:type="dxa"/>
            <w:noWrap/>
            <w:hideMark/>
          </w:tcPr>
          <w:p w:rsidR="00C37513" w:rsidRPr="008A33F1" w:rsidRDefault="00C37513">
            <w:pPr>
              <w:rPr>
                <w:rFonts w:ascii="Arial" w:hAnsi="Arial" w:cs="Arial"/>
                <w:sz w:val="24"/>
                <w:szCs w:val="24"/>
              </w:rPr>
            </w:pPr>
            <w:r w:rsidRPr="008A33F1">
              <w:rPr>
                <w:rFonts w:ascii="Arial" w:hAnsi="Arial" w:cs="Arial"/>
                <w:sz w:val="24"/>
                <w:szCs w:val="24"/>
              </w:rPr>
              <w:t xml:space="preserve">Discount rate </w:t>
            </w:r>
          </w:p>
        </w:tc>
        <w:tc>
          <w:tcPr>
            <w:tcW w:w="1336"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12%</w:t>
            </w:r>
          </w:p>
        </w:tc>
        <w:tc>
          <w:tcPr>
            <w:tcW w:w="1337" w:type="dxa"/>
            <w:noWrap/>
            <w:hideMark/>
          </w:tcPr>
          <w:p w:rsidR="00C37513" w:rsidRPr="008A33F1" w:rsidRDefault="00C37513" w:rsidP="00C37513">
            <w:pPr>
              <w:rPr>
                <w:rFonts w:ascii="Arial" w:hAnsi="Arial" w:cs="Arial"/>
                <w:sz w:val="24"/>
                <w:szCs w:val="24"/>
              </w:rPr>
            </w:pPr>
          </w:p>
        </w:tc>
        <w:tc>
          <w:tcPr>
            <w:tcW w:w="1337" w:type="dxa"/>
            <w:noWrap/>
            <w:hideMark/>
          </w:tcPr>
          <w:p w:rsidR="00C37513" w:rsidRPr="008A33F1" w:rsidRDefault="00C37513">
            <w:pPr>
              <w:rPr>
                <w:rFonts w:ascii="Arial" w:hAnsi="Arial" w:cs="Arial"/>
                <w:sz w:val="24"/>
                <w:szCs w:val="24"/>
              </w:rPr>
            </w:pPr>
          </w:p>
        </w:tc>
        <w:tc>
          <w:tcPr>
            <w:tcW w:w="1337" w:type="dxa"/>
            <w:noWrap/>
            <w:hideMark/>
          </w:tcPr>
          <w:p w:rsidR="00C37513" w:rsidRPr="008A33F1" w:rsidRDefault="00C37513">
            <w:pPr>
              <w:rPr>
                <w:rFonts w:ascii="Arial" w:hAnsi="Arial" w:cs="Arial"/>
                <w:sz w:val="24"/>
                <w:szCs w:val="24"/>
              </w:rPr>
            </w:pPr>
          </w:p>
        </w:tc>
        <w:tc>
          <w:tcPr>
            <w:tcW w:w="1337" w:type="dxa"/>
            <w:noWrap/>
            <w:hideMark/>
          </w:tcPr>
          <w:p w:rsidR="00C37513" w:rsidRPr="008A33F1" w:rsidRDefault="00C37513">
            <w:pPr>
              <w:rPr>
                <w:rFonts w:ascii="Arial" w:hAnsi="Arial" w:cs="Arial"/>
                <w:sz w:val="24"/>
                <w:szCs w:val="24"/>
              </w:rPr>
            </w:pPr>
          </w:p>
        </w:tc>
        <w:tc>
          <w:tcPr>
            <w:tcW w:w="1268" w:type="dxa"/>
            <w:noWrap/>
            <w:hideMark/>
          </w:tcPr>
          <w:p w:rsidR="00C37513" w:rsidRPr="008A33F1" w:rsidRDefault="00C37513">
            <w:pPr>
              <w:rPr>
                <w:rFonts w:ascii="Arial" w:hAnsi="Arial" w:cs="Arial"/>
                <w:sz w:val="24"/>
                <w:szCs w:val="24"/>
              </w:rPr>
            </w:pPr>
          </w:p>
        </w:tc>
      </w:tr>
      <w:tr w:rsidR="00C37513" w:rsidRPr="008A33F1" w:rsidTr="00C37513">
        <w:trPr>
          <w:trHeight w:val="298"/>
        </w:trPr>
        <w:tc>
          <w:tcPr>
            <w:tcW w:w="2097" w:type="dxa"/>
            <w:noWrap/>
            <w:hideMark/>
          </w:tcPr>
          <w:p w:rsidR="00C37513" w:rsidRPr="008A33F1" w:rsidRDefault="00C37513">
            <w:pPr>
              <w:rPr>
                <w:rFonts w:ascii="Arial" w:hAnsi="Arial" w:cs="Arial"/>
                <w:sz w:val="24"/>
                <w:szCs w:val="24"/>
              </w:rPr>
            </w:pPr>
            <w:r w:rsidRPr="008A33F1">
              <w:rPr>
                <w:rFonts w:ascii="Arial" w:hAnsi="Arial" w:cs="Arial"/>
                <w:sz w:val="24"/>
                <w:szCs w:val="24"/>
              </w:rPr>
              <w:t>Discount Factor</w:t>
            </w:r>
          </w:p>
        </w:tc>
        <w:tc>
          <w:tcPr>
            <w:tcW w:w="1336"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0.892857</w:t>
            </w:r>
          </w:p>
        </w:tc>
        <w:tc>
          <w:tcPr>
            <w:tcW w:w="1337"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0.797194</w:t>
            </w:r>
          </w:p>
        </w:tc>
        <w:tc>
          <w:tcPr>
            <w:tcW w:w="1337"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0.71178</w:t>
            </w:r>
          </w:p>
        </w:tc>
        <w:tc>
          <w:tcPr>
            <w:tcW w:w="1337"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0.635518</w:t>
            </w:r>
          </w:p>
        </w:tc>
        <w:tc>
          <w:tcPr>
            <w:tcW w:w="1337"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0.567427</w:t>
            </w:r>
          </w:p>
        </w:tc>
        <w:tc>
          <w:tcPr>
            <w:tcW w:w="1268" w:type="dxa"/>
            <w:noWrap/>
            <w:hideMark/>
          </w:tcPr>
          <w:p w:rsidR="00C37513" w:rsidRPr="008A33F1" w:rsidRDefault="00C37513" w:rsidP="00C37513">
            <w:pPr>
              <w:rPr>
                <w:rFonts w:ascii="Arial" w:hAnsi="Arial" w:cs="Arial"/>
                <w:sz w:val="24"/>
                <w:szCs w:val="24"/>
              </w:rPr>
            </w:pPr>
          </w:p>
        </w:tc>
      </w:tr>
      <w:tr w:rsidR="00C37513" w:rsidRPr="008A33F1" w:rsidTr="00C37513">
        <w:trPr>
          <w:trHeight w:val="298"/>
        </w:trPr>
        <w:tc>
          <w:tcPr>
            <w:tcW w:w="2097" w:type="dxa"/>
            <w:noWrap/>
            <w:hideMark/>
          </w:tcPr>
          <w:p w:rsidR="00C37513" w:rsidRPr="008A33F1" w:rsidRDefault="00C37513">
            <w:pPr>
              <w:rPr>
                <w:rFonts w:ascii="Arial" w:hAnsi="Arial" w:cs="Arial"/>
                <w:sz w:val="24"/>
                <w:szCs w:val="24"/>
              </w:rPr>
            </w:pPr>
          </w:p>
        </w:tc>
        <w:tc>
          <w:tcPr>
            <w:tcW w:w="1336"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1</w:t>
            </w:r>
          </w:p>
        </w:tc>
        <w:tc>
          <w:tcPr>
            <w:tcW w:w="1337"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2</w:t>
            </w:r>
          </w:p>
        </w:tc>
        <w:tc>
          <w:tcPr>
            <w:tcW w:w="1337"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3</w:t>
            </w:r>
          </w:p>
        </w:tc>
        <w:tc>
          <w:tcPr>
            <w:tcW w:w="1337"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4</w:t>
            </w:r>
          </w:p>
        </w:tc>
        <w:tc>
          <w:tcPr>
            <w:tcW w:w="1337"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5</w:t>
            </w:r>
          </w:p>
        </w:tc>
        <w:tc>
          <w:tcPr>
            <w:tcW w:w="1268" w:type="dxa"/>
            <w:noWrap/>
            <w:hideMark/>
          </w:tcPr>
          <w:p w:rsidR="00C37513" w:rsidRPr="008A33F1" w:rsidRDefault="00C37513">
            <w:pPr>
              <w:rPr>
                <w:rFonts w:ascii="Arial" w:hAnsi="Arial" w:cs="Arial"/>
                <w:sz w:val="24"/>
                <w:szCs w:val="24"/>
              </w:rPr>
            </w:pPr>
            <w:r w:rsidRPr="008A33F1">
              <w:rPr>
                <w:rFonts w:ascii="Arial" w:hAnsi="Arial" w:cs="Arial"/>
                <w:sz w:val="24"/>
                <w:szCs w:val="24"/>
              </w:rPr>
              <w:t>Total</w:t>
            </w:r>
          </w:p>
        </w:tc>
      </w:tr>
      <w:tr w:rsidR="00C37513" w:rsidRPr="008A33F1" w:rsidTr="00C37513">
        <w:trPr>
          <w:trHeight w:val="298"/>
        </w:trPr>
        <w:tc>
          <w:tcPr>
            <w:tcW w:w="2097" w:type="dxa"/>
            <w:noWrap/>
            <w:hideMark/>
          </w:tcPr>
          <w:p w:rsidR="00C37513" w:rsidRPr="008A33F1" w:rsidRDefault="00C37513">
            <w:pPr>
              <w:rPr>
                <w:rFonts w:ascii="Arial" w:hAnsi="Arial" w:cs="Arial"/>
                <w:sz w:val="24"/>
                <w:szCs w:val="24"/>
              </w:rPr>
            </w:pPr>
            <w:r w:rsidRPr="008A33F1">
              <w:rPr>
                <w:rFonts w:ascii="Arial" w:hAnsi="Arial" w:cs="Arial"/>
                <w:sz w:val="24"/>
                <w:szCs w:val="24"/>
              </w:rPr>
              <w:t>Total cost</w:t>
            </w:r>
          </w:p>
        </w:tc>
        <w:tc>
          <w:tcPr>
            <w:tcW w:w="1336"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1137000</w:t>
            </w:r>
          </w:p>
        </w:tc>
        <w:tc>
          <w:tcPr>
            <w:tcW w:w="1337"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991200</w:t>
            </w:r>
          </w:p>
        </w:tc>
        <w:tc>
          <w:tcPr>
            <w:tcW w:w="1337"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1040760</w:t>
            </w:r>
          </w:p>
        </w:tc>
        <w:tc>
          <w:tcPr>
            <w:tcW w:w="1337"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1095798</w:t>
            </w:r>
          </w:p>
        </w:tc>
        <w:tc>
          <w:tcPr>
            <w:tcW w:w="1337"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1147439</w:t>
            </w:r>
          </w:p>
        </w:tc>
        <w:tc>
          <w:tcPr>
            <w:tcW w:w="1268" w:type="dxa"/>
            <w:noWrap/>
            <w:hideMark/>
          </w:tcPr>
          <w:p w:rsidR="00C37513" w:rsidRPr="008A33F1" w:rsidRDefault="00C37513" w:rsidP="00C37513">
            <w:pPr>
              <w:rPr>
                <w:rFonts w:ascii="Arial" w:hAnsi="Arial" w:cs="Arial"/>
                <w:sz w:val="24"/>
                <w:szCs w:val="24"/>
              </w:rPr>
            </w:pPr>
          </w:p>
        </w:tc>
      </w:tr>
      <w:tr w:rsidR="00C37513" w:rsidRPr="008A33F1" w:rsidTr="00C37513">
        <w:trPr>
          <w:trHeight w:val="298"/>
        </w:trPr>
        <w:tc>
          <w:tcPr>
            <w:tcW w:w="2097" w:type="dxa"/>
            <w:noWrap/>
            <w:hideMark/>
          </w:tcPr>
          <w:p w:rsidR="00C37513" w:rsidRPr="008A33F1" w:rsidRDefault="00C37513">
            <w:pPr>
              <w:rPr>
                <w:rFonts w:ascii="Arial" w:hAnsi="Arial" w:cs="Arial"/>
                <w:sz w:val="24"/>
                <w:szCs w:val="24"/>
              </w:rPr>
            </w:pPr>
            <w:r w:rsidRPr="008A33F1">
              <w:rPr>
                <w:rFonts w:ascii="Arial" w:hAnsi="Arial" w:cs="Arial"/>
                <w:sz w:val="24"/>
                <w:szCs w:val="24"/>
              </w:rPr>
              <w:t>Discounted Costs</w:t>
            </w:r>
          </w:p>
        </w:tc>
        <w:tc>
          <w:tcPr>
            <w:tcW w:w="1336"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1015179</w:t>
            </w:r>
          </w:p>
        </w:tc>
        <w:tc>
          <w:tcPr>
            <w:tcW w:w="1337"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790178.6</w:t>
            </w:r>
          </w:p>
        </w:tc>
        <w:tc>
          <w:tcPr>
            <w:tcW w:w="1337"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740792.4</w:t>
            </w:r>
          </w:p>
        </w:tc>
        <w:tc>
          <w:tcPr>
            <w:tcW w:w="1337"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696399.4</w:t>
            </w:r>
          </w:p>
        </w:tc>
        <w:tc>
          <w:tcPr>
            <w:tcW w:w="1337"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651087.7</w:t>
            </w:r>
          </w:p>
        </w:tc>
        <w:tc>
          <w:tcPr>
            <w:tcW w:w="1268"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3893637</w:t>
            </w:r>
          </w:p>
        </w:tc>
      </w:tr>
      <w:tr w:rsidR="00C37513" w:rsidRPr="008A33F1" w:rsidTr="00C37513">
        <w:trPr>
          <w:trHeight w:val="298"/>
        </w:trPr>
        <w:tc>
          <w:tcPr>
            <w:tcW w:w="2097" w:type="dxa"/>
            <w:noWrap/>
            <w:hideMark/>
          </w:tcPr>
          <w:p w:rsidR="00C37513" w:rsidRPr="008A33F1" w:rsidRDefault="00C37513">
            <w:pPr>
              <w:rPr>
                <w:rFonts w:ascii="Arial" w:hAnsi="Arial" w:cs="Arial"/>
                <w:sz w:val="24"/>
                <w:szCs w:val="24"/>
              </w:rPr>
            </w:pPr>
            <w:r w:rsidRPr="008A33F1">
              <w:rPr>
                <w:rFonts w:ascii="Arial" w:hAnsi="Arial" w:cs="Arial"/>
                <w:sz w:val="24"/>
                <w:szCs w:val="24"/>
              </w:rPr>
              <w:t>Total Benefits</w:t>
            </w:r>
          </w:p>
        </w:tc>
        <w:tc>
          <w:tcPr>
            <w:tcW w:w="1336"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1,048,000</w:t>
            </w:r>
          </w:p>
        </w:tc>
        <w:tc>
          <w:tcPr>
            <w:tcW w:w="1337"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1,097,250</w:t>
            </w:r>
          </w:p>
        </w:tc>
        <w:tc>
          <w:tcPr>
            <w:tcW w:w="1337"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1,152,113</w:t>
            </w:r>
          </w:p>
        </w:tc>
        <w:tc>
          <w:tcPr>
            <w:tcW w:w="1337"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1,213,618</w:t>
            </w:r>
          </w:p>
        </w:tc>
        <w:tc>
          <w:tcPr>
            <w:tcW w:w="1337"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1,270,204</w:t>
            </w:r>
          </w:p>
        </w:tc>
        <w:tc>
          <w:tcPr>
            <w:tcW w:w="1268" w:type="dxa"/>
            <w:noWrap/>
            <w:hideMark/>
          </w:tcPr>
          <w:p w:rsidR="00C37513" w:rsidRPr="008A33F1" w:rsidRDefault="00C37513" w:rsidP="00C37513">
            <w:pPr>
              <w:rPr>
                <w:rFonts w:ascii="Arial" w:hAnsi="Arial" w:cs="Arial"/>
                <w:sz w:val="24"/>
                <w:szCs w:val="24"/>
              </w:rPr>
            </w:pPr>
          </w:p>
        </w:tc>
      </w:tr>
      <w:tr w:rsidR="00C37513" w:rsidRPr="008A33F1" w:rsidTr="00C37513">
        <w:trPr>
          <w:trHeight w:val="298"/>
        </w:trPr>
        <w:tc>
          <w:tcPr>
            <w:tcW w:w="2097" w:type="dxa"/>
            <w:noWrap/>
            <w:hideMark/>
          </w:tcPr>
          <w:p w:rsidR="00C37513" w:rsidRPr="008A33F1" w:rsidRDefault="00C37513">
            <w:pPr>
              <w:rPr>
                <w:rFonts w:ascii="Arial" w:hAnsi="Arial" w:cs="Arial"/>
                <w:sz w:val="24"/>
                <w:szCs w:val="24"/>
              </w:rPr>
            </w:pPr>
            <w:r w:rsidRPr="008A33F1">
              <w:rPr>
                <w:rFonts w:ascii="Arial" w:hAnsi="Arial" w:cs="Arial"/>
                <w:sz w:val="24"/>
                <w:szCs w:val="24"/>
              </w:rPr>
              <w:t>Discounted Benefits</w:t>
            </w:r>
          </w:p>
        </w:tc>
        <w:tc>
          <w:tcPr>
            <w:tcW w:w="1336"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935714.3</w:t>
            </w:r>
          </w:p>
        </w:tc>
        <w:tc>
          <w:tcPr>
            <w:tcW w:w="1337"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874721</w:t>
            </w:r>
          </w:p>
        </w:tc>
        <w:tc>
          <w:tcPr>
            <w:tcW w:w="1337"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820051.3</w:t>
            </w:r>
          </w:p>
        </w:tc>
        <w:tc>
          <w:tcPr>
            <w:tcW w:w="1337"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771276.2</w:t>
            </w:r>
          </w:p>
        </w:tc>
        <w:tc>
          <w:tcPr>
            <w:tcW w:w="1337"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720747.9</w:t>
            </w:r>
          </w:p>
        </w:tc>
        <w:tc>
          <w:tcPr>
            <w:tcW w:w="1268" w:type="dxa"/>
            <w:noWrap/>
            <w:hideMark/>
          </w:tcPr>
          <w:p w:rsidR="00C37513" w:rsidRPr="008A33F1" w:rsidRDefault="00C37513" w:rsidP="00C37513">
            <w:pPr>
              <w:rPr>
                <w:rFonts w:ascii="Arial" w:hAnsi="Arial" w:cs="Arial"/>
                <w:sz w:val="24"/>
                <w:szCs w:val="24"/>
              </w:rPr>
            </w:pPr>
            <w:r w:rsidRPr="008A33F1">
              <w:rPr>
                <w:rFonts w:ascii="Arial" w:hAnsi="Arial" w:cs="Arial"/>
                <w:sz w:val="24"/>
                <w:szCs w:val="24"/>
              </w:rPr>
              <w:t>4122511</w:t>
            </w:r>
          </w:p>
        </w:tc>
      </w:tr>
      <w:tr w:rsidR="00C37513" w:rsidRPr="008A33F1" w:rsidTr="001D08E5">
        <w:trPr>
          <w:trHeight w:val="298"/>
        </w:trPr>
        <w:tc>
          <w:tcPr>
            <w:tcW w:w="2097" w:type="dxa"/>
            <w:noWrap/>
            <w:hideMark/>
          </w:tcPr>
          <w:p w:rsidR="00C37513" w:rsidRPr="008A33F1" w:rsidRDefault="00C37513" w:rsidP="00C37513">
            <w:pPr>
              <w:rPr>
                <w:rFonts w:ascii="Arial" w:hAnsi="Arial" w:cs="Arial"/>
                <w:sz w:val="24"/>
                <w:szCs w:val="24"/>
              </w:rPr>
            </w:pPr>
          </w:p>
        </w:tc>
        <w:tc>
          <w:tcPr>
            <w:tcW w:w="1336" w:type="dxa"/>
            <w:noWrap/>
            <w:hideMark/>
          </w:tcPr>
          <w:p w:rsidR="00C37513" w:rsidRPr="008A33F1" w:rsidRDefault="00C37513">
            <w:pPr>
              <w:rPr>
                <w:rFonts w:ascii="Arial" w:hAnsi="Arial" w:cs="Arial"/>
                <w:sz w:val="24"/>
                <w:szCs w:val="24"/>
              </w:rPr>
            </w:pPr>
          </w:p>
        </w:tc>
        <w:tc>
          <w:tcPr>
            <w:tcW w:w="1337" w:type="dxa"/>
            <w:noWrap/>
            <w:hideMark/>
          </w:tcPr>
          <w:p w:rsidR="00C37513" w:rsidRPr="008A33F1" w:rsidRDefault="00C37513">
            <w:pPr>
              <w:rPr>
                <w:rFonts w:ascii="Arial" w:hAnsi="Arial" w:cs="Arial"/>
                <w:sz w:val="24"/>
                <w:szCs w:val="24"/>
              </w:rPr>
            </w:pPr>
          </w:p>
        </w:tc>
        <w:tc>
          <w:tcPr>
            <w:tcW w:w="1337" w:type="dxa"/>
            <w:noWrap/>
            <w:hideMark/>
          </w:tcPr>
          <w:p w:rsidR="00C37513" w:rsidRPr="008A33F1" w:rsidRDefault="00C37513">
            <w:pPr>
              <w:rPr>
                <w:rFonts w:ascii="Arial" w:hAnsi="Arial" w:cs="Arial"/>
                <w:sz w:val="24"/>
                <w:szCs w:val="24"/>
              </w:rPr>
            </w:pPr>
          </w:p>
        </w:tc>
        <w:tc>
          <w:tcPr>
            <w:tcW w:w="1337" w:type="dxa"/>
            <w:noWrap/>
            <w:hideMark/>
          </w:tcPr>
          <w:p w:rsidR="00C37513" w:rsidRPr="008A33F1" w:rsidRDefault="00C37513">
            <w:pPr>
              <w:rPr>
                <w:rFonts w:ascii="Arial" w:hAnsi="Arial" w:cs="Arial"/>
                <w:sz w:val="24"/>
                <w:szCs w:val="24"/>
              </w:rPr>
            </w:pPr>
          </w:p>
        </w:tc>
        <w:tc>
          <w:tcPr>
            <w:tcW w:w="1337" w:type="dxa"/>
            <w:noWrap/>
            <w:hideMark/>
          </w:tcPr>
          <w:p w:rsidR="00C37513" w:rsidRPr="008A33F1" w:rsidRDefault="00C37513">
            <w:pPr>
              <w:rPr>
                <w:rFonts w:ascii="Arial" w:hAnsi="Arial" w:cs="Arial"/>
                <w:sz w:val="24"/>
                <w:szCs w:val="24"/>
              </w:rPr>
            </w:pPr>
            <w:r w:rsidRPr="008A33F1">
              <w:rPr>
                <w:rFonts w:ascii="Arial" w:hAnsi="Arial" w:cs="Arial"/>
                <w:sz w:val="24"/>
                <w:szCs w:val="24"/>
              </w:rPr>
              <w:t>NPV</w:t>
            </w:r>
          </w:p>
        </w:tc>
        <w:tc>
          <w:tcPr>
            <w:tcW w:w="1268" w:type="dxa"/>
            <w:shd w:val="clear" w:color="auto" w:fill="FFFF00"/>
            <w:noWrap/>
            <w:hideMark/>
          </w:tcPr>
          <w:p w:rsidR="00C37513" w:rsidRPr="001D08E5" w:rsidRDefault="00C37513" w:rsidP="00C37513">
            <w:pPr>
              <w:rPr>
                <w:rFonts w:ascii="Arial" w:hAnsi="Arial" w:cs="Arial"/>
                <w:color w:val="000000" w:themeColor="text1"/>
                <w:sz w:val="24"/>
                <w:szCs w:val="24"/>
              </w:rPr>
            </w:pPr>
            <w:r w:rsidRPr="001D08E5">
              <w:rPr>
                <w:rFonts w:ascii="Arial" w:hAnsi="Arial" w:cs="Arial"/>
                <w:color w:val="000000" w:themeColor="text1"/>
                <w:sz w:val="24"/>
                <w:szCs w:val="24"/>
              </w:rPr>
              <w:t>228873.9</w:t>
            </w:r>
          </w:p>
        </w:tc>
      </w:tr>
    </w:tbl>
    <w:p w:rsidR="00F941B9" w:rsidRPr="008A33F1" w:rsidRDefault="00F941B9" w:rsidP="00B42099">
      <w:pPr>
        <w:rPr>
          <w:rFonts w:ascii="Arial" w:hAnsi="Arial" w:cs="Arial"/>
          <w:sz w:val="24"/>
          <w:szCs w:val="24"/>
        </w:rPr>
      </w:pPr>
    </w:p>
    <w:p w:rsidR="001779CF" w:rsidRPr="008A33F1" w:rsidRDefault="001779CF" w:rsidP="00B14D36">
      <w:pPr>
        <w:spacing w:before="120" w:line="360" w:lineRule="auto"/>
        <w:jc w:val="both"/>
        <w:rPr>
          <w:rFonts w:ascii="Arial" w:hAnsi="Arial" w:cs="Arial"/>
          <w:sz w:val="24"/>
          <w:szCs w:val="24"/>
          <w:lang w:bidi="ar-SA"/>
        </w:rPr>
      </w:pPr>
      <w:r w:rsidRPr="008A33F1">
        <w:rPr>
          <w:rFonts w:ascii="Arial" w:hAnsi="Arial" w:cs="Arial"/>
          <w:sz w:val="24"/>
          <w:szCs w:val="24"/>
          <w:lang w:bidi="ar-SA"/>
        </w:rPr>
        <w:t>Here the NPV is positive and bigger so it can be determined that the project will be</w:t>
      </w:r>
      <w:r w:rsidR="00DB43B6">
        <w:rPr>
          <w:rFonts w:ascii="Arial" w:hAnsi="Arial" w:cs="Arial"/>
          <w:sz w:val="24"/>
          <w:szCs w:val="24"/>
          <w:lang w:bidi="ar-SA"/>
        </w:rPr>
        <w:t xml:space="preserve"> profitable and it </w:t>
      </w:r>
      <w:proofErr w:type="gramStart"/>
      <w:r w:rsidR="00DB43B6">
        <w:rPr>
          <w:rFonts w:ascii="Arial" w:hAnsi="Arial" w:cs="Arial"/>
          <w:sz w:val="24"/>
          <w:szCs w:val="24"/>
          <w:lang w:bidi="ar-SA"/>
        </w:rPr>
        <w:t>will</w:t>
      </w:r>
      <w:proofErr w:type="gramEnd"/>
      <w:r w:rsidR="00DB43B6">
        <w:rPr>
          <w:rFonts w:ascii="Arial" w:hAnsi="Arial" w:cs="Arial"/>
          <w:sz w:val="24"/>
          <w:szCs w:val="24"/>
          <w:lang w:bidi="ar-SA"/>
        </w:rPr>
        <w:t xml:space="preserve"> good to be</w:t>
      </w:r>
      <w:r w:rsidRPr="008A33F1">
        <w:rPr>
          <w:rFonts w:ascii="Arial" w:hAnsi="Arial" w:cs="Arial"/>
          <w:sz w:val="24"/>
          <w:szCs w:val="24"/>
          <w:lang w:bidi="ar-SA"/>
        </w:rPr>
        <w:t xml:space="preserve"> undertaken the project.</w:t>
      </w:r>
    </w:p>
    <w:p w:rsidR="006723B4" w:rsidRPr="008654E9" w:rsidRDefault="00AB7E5D" w:rsidP="00E433FA">
      <w:pPr>
        <w:pStyle w:val="Heading2"/>
        <w:numPr>
          <w:ilvl w:val="0"/>
          <w:numId w:val="9"/>
        </w:numPr>
        <w:rPr>
          <w:rFonts w:ascii="Arial" w:hAnsi="Arial" w:cs="Arial"/>
          <w:color w:val="auto"/>
          <w:sz w:val="28"/>
          <w:szCs w:val="28"/>
        </w:rPr>
      </w:pPr>
      <w:bookmarkStart w:id="44" w:name="_Toc9726591"/>
      <w:r>
        <w:rPr>
          <w:rFonts w:ascii="Arial" w:hAnsi="Arial" w:cs="Arial"/>
          <w:color w:val="auto"/>
          <w:sz w:val="28"/>
          <w:szCs w:val="28"/>
        </w:rPr>
        <w:t>Return on Investment (ROI)</w:t>
      </w:r>
      <w:r w:rsidR="006723B4" w:rsidRPr="008654E9">
        <w:rPr>
          <w:rFonts w:ascii="Arial" w:hAnsi="Arial" w:cs="Arial"/>
          <w:color w:val="auto"/>
          <w:sz w:val="28"/>
          <w:szCs w:val="28"/>
        </w:rPr>
        <w:t>:</w:t>
      </w:r>
      <w:bookmarkEnd w:id="44"/>
    </w:p>
    <w:p w:rsidR="00F9716C" w:rsidRDefault="00BF036B" w:rsidP="00B14D36">
      <w:pPr>
        <w:spacing w:before="120" w:line="360" w:lineRule="auto"/>
        <w:jc w:val="both"/>
        <w:rPr>
          <w:rFonts w:ascii="Arial" w:hAnsi="Arial" w:cs="Arial"/>
          <w:sz w:val="24"/>
          <w:szCs w:val="24"/>
          <w:lang w:bidi="ar-SA"/>
        </w:rPr>
      </w:pPr>
      <w:r>
        <w:rPr>
          <w:rFonts w:ascii="Arial" w:hAnsi="Arial" w:cs="Arial"/>
          <w:sz w:val="24"/>
          <w:szCs w:val="24"/>
          <w:lang w:bidi="ar-SA"/>
        </w:rPr>
        <w:t>It is used as an indicator that measures financial gain and losses of a new project in according to its cost. Actually it is determining the project that will return a positive payback and value for the business.</w:t>
      </w:r>
    </w:p>
    <w:p w:rsidR="00BF036B" w:rsidRPr="008A33F1" w:rsidRDefault="00BF036B" w:rsidP="00B14D36">
      <w:pPr>
        <w:spacing w:before="120" w:line="360" w:lineRule="auto"/>
        <w:jc w:val="both"/>
        <w:rPr>
          <w:rFonts w:ascii="Arial" w:hAnsi="Arial" w:cs="Arial"/>
          <w:sz w:val="24"/>
          <w:szCs w:val="24"/>
          <w:lang w:bidi="ar-SA"/>
        </w:rPr>
      </w:pPr>
    </w:p>
    <w:p w:rsidR="00BF036B" w:rsidRDefault="001779CF" w:rsidP="00BF036B">
      <w:pPr>
        <w:tabs>
          <w:tab w:val="left" w:pos="1125"/>
        </w:tabs>
        <w:rPr>
          <w:rFonts w:ascii="Arial" w:hAnsi="Arial" w:cs="Arial"/>
          <w:sz w:val="24"/>
          <w:szCs w:val="24"/>
          <w:u w:val="single"/>
        </w:rPr>
      </w:pPr>
      <w:r w:rsidRPr="008A33F1">
        <w:rPr>
          <w:rFonts w:ascii="Arial" w:hAnsi="Arial" w:cs="Arial"/>
          <w:sz w:val="24"/>
          <w:szCs w:val="24"/>
        </w:rPr>
        <w:t>ROI</w:t>
      </w:r>
      <w:r w:rsidR="004947EE" w:rsidRPr="008A33F1">
        <w:rPr>
          <w:rFonts w:ascii="Arial" w:hAnsi="Arial" w:cs="Arial"/>
          <w:sz w:val="24"/>
          <w:szCs w:val="24"/>
        </w:rPr>
        <w:t xml:space="preserve">      </w:t>
      </w:r>
      <w:r w:rsidRPr="008A33F1">
        <w:rPr>
          <w:rFonts w:ascii="Arial" w:hAnsi="Arial" w:cs="Arial"/>
          <w:sz w:val="24"/>
          <w:szCs w:val="24"/>
        </w:rPr>
        <w:t>=</w:t>
      </w:r>
      <w:r w:rsidR="004947EE" w:rsidRPr="008A33F1">
        <w:rPr>
          <w:rFonts w:ascii="Arial" w:hAnsi="Arial" w:cs="Arial"/>
          <w:sz w:val="24"/>
          <w:szCs w:val="24"/>
        </w:rPr>
        <w:tab/>
      </w:r>
      <w:r w:rsidR="00BF036B">
        <w:rPr>
          <w:rFonts w:ascii="Arial" w:hAnsi="Arial" w:cs="Arial"/>
          <w:sz w:val="24"/>
          <w:szCs w:val="24"/>
          <w:u w:val="single"/>
        </w:rPr>
        <w:t>Total Discounted Benefits- Total Discounted Costs</w:t>
      </w:r>
    </w:p>
    <w:p w:rsidR="00BF036B" w:rsidRDefault="00BF036B" w:rsidP="00BF036B">
      <w:pPr>
        <w:tabs>
          <w:tab w:val="left" w:pos="1125"/>
        </w:tabs>
        <w:rPr>
          <w:rFonts w:ascii="Arial" w:hAnsi="Arial" w:cs="Arial"/>
          <w:sz w:val="24"/>
          <w:szCs w:val="24"/>
        </w:rPr>
      </w:pPr>
      <w:r w:rsidRPr="00BF036B">
        <w:rPr>
          <w:rFonts w:ascii="Arial" w:hAnsi="Arial" w:cs="Arial"/>
          <w:sz w:val="24"/>
          <w:szCs w:val="24"/>
        </w:rPr>
        <w:t xml:space="preserve">                                          Total Discounted Costs</w:t>
      </w:r>
    </w:p>
    <w:p w:rsidR="00BF036B" w:rsidRPr="00BF036B" w:rsidRDefault="00BF036B" w:rsidP="00BF036B">
      <w:pPr>
        <w:tabs>
          <w:tab w:val="left" w:pos="1125"/>
        </w:tabs>
        <w:rPr>
          <w:rFonts w:ascii="Arial" w:hAnsi="Arial" w:cs="Arial"/>
          <w:sz w:val="24"/>
          <w:szCs w:val="24"/>
        </w:rPr>
      </w:pPr>
    </w:p>
    <w:p w:rsidR="004947EE" w:rsidRPr="008A33F1" w:rsidRDefault="004947EE" w:rsidP="004947EE">
      <w:pPr>
        <w:tabs>
          <w:tab w:val="left" w:pos="1125"/>
        </w:tabs>
        <w:rPr>
          <w:rFonts w:ascii="Arial" w:hAnsi="Arial" w:cs="Arial"/>
          <w:sz w:val="24"/>
          <w:szCs w:val="24"/>
          <w:u w:val="single"/>
        </w:rPr>
      </w:pPr>
      <w:r w:rsidRPr="008A33F1">
        <w:rPr>
          <w:rFonts w:ascii="Arial" w:hAnsi="Arial" w:cs="Arial"/>
          <w:sz w:val="24"/>
          <w:szCs w:val="24"/>
        </w:rPr>
        <w:t xml:space="preserve">            =           </w:t>
      </w:r>
      <w:r w:rsidRPr="008A33F1">
        <w:rPr>
          <w:rFonts w:ascii="Arial" w:hAnsi="Arial" w:cs="Arial"/>
          <w:sz w:val="24"/>
          <w:szCs w:val="24"/>
          <w:u w:val="single"/>
        </w:rPr>
        <w:t>4122511-3893637</w:t>
      </w:r>
    </w:p>
    <w:p w:rsidR="004947EE" w:rsidRPr="008A33F1" w:rsidRDefault="00EA5473" w:rsidP="004947EE">
      <w:pPr>
        <w:tabs>
          <w:tab w:val="left" w:pos="2715"/>
        </w:tabs>
        <w:rPr>
          <w:rFonts w:ascii="Arial" w:hAnsi="Arial" w:cs="Arial"/>
          <w:sz w:val="24"/>
          <w:szCs w:val="24"/>
        </w:rPr>
      </w:pPr>
      <w:r w:rsidRPr="008A33F1">
        <w:rPr>
          <w:rFonts w:ascii="Arial" w:hAnsi="Arial" w:cs="Arial"/>
          <w:sz w:val="24"/>
          <w:szCs w:val="24"/>
        </w:rPr>
        <w:t xml:space="preserve">                          </w:t>
      </w:r>
      <w:r w:rsidR="004947EE" w:rsidRPr="008A33F1">
        <w:rPr>
          <w:rFonts w:ascii="Arial" w:hAnsi="Arial" w:cs="Arial"/>
          <w:sz w:val="24"/>
          <w:szCs w:val="24"/>
        </w:rPr>
        <w:t xml:space="preserve">  4122511</w:t>
      </w:r>
    </w:p>
    <w:p w:rsidR="004947EE" w:rsidRPr="008A33F1" w:rsidRDefault="00E80698" w:rsidP="004947EE">
      <w:pPr>
        <w:tabs>
          <w:tab w:val="left" w:pos="2715"/>
        </w:tabs>
        <w:rPr>
          <w:rFonts w:ascii="Arial" w:hAnsi="Arial" w:cs="Arial"/>
          <w:sz w:val="24"/>
          <w:szCs w:val="24"/>
        </w:rPr>
      </w:pPr>
      <w:r w:rsidRPr="008A33F1">
        <w:rPr>
          <w:rFonts w:ascii="Arial" w:hAnsi="Arial" w:cs="Arial"/>
          <w:sz w:val="24"/>
          <w:szCs w:val="24"/>
        </w:rPr>
        <w:t xml:space="preserve">            =          </w:t>
      </w:r>
      <w:r w:rsidR="004947EE" w:rsidRPr="008A33F1">
        <w:rPr>
          <w:rFonts w:ascii="Arial" w:hAnsi="Arial" w:cs="Arial"/>
          <w:sz w:val="24"/>
          <w:szCs w:val="24"/>
        </w:rPr>
        <w:t>0.05552</w:t>
      </w:r>
    </w:p>
    <w:p w:rsidR="004947EE" w:rsidRPr="008A33F1" w:rsidRDefault="004947EE" w:rsidP="00F941B9">
      <w:pPr>
        <w:rPr>
          <w:rFonts w:ascii="Arial" w:hAnsi="Arial" w:cs="Arial"/>
          <w:sz w:val="24"/>
          <w:szCs w:val="24"/>
        </w:rPr>
      </w:pPr>
      <w:r w:rsidRPr="008A33F1">
        <w:rPr>
          <w:rFonts w:ascii="Arial" w:hAnsi="Arial" w:cs="Arial"/>
          <w:sz w:val="24"/>
          <w:szCs w:val="24"/>
        </w:rPr>
        <w:t xml:space="preserve">            =            6%</w:t>
      </w:r>
    </w:p>
    <w:p w:rsidR="004947EE" w:rsidRDefault="00E80698" w:rsidP="00F941B9">
      <w:pPr>
        <w:rPr>
          <w:rFonts w:ascii="Arial" w:hAnsi="Arial" w:cs="Arial"/>
          <w:sz w:val="24"/>
          <w:szCs w:val="24"/>
        </w:rPr>
      </w:pPr>
      <w:r w:rsidRPr="008A33F1">
        <w:rPr>
          <w:rFonts w:ascii="Arial" w:hAnsi="Arial" w:cs="Arial"/>
          <w:sz w:val="24"/>
          <w:szCs w:val="24"/>
        </w:rPr>
        <w:t>It will give positive feedback with 6% gain.</w:t>
      </w:r>
    </w:p>
    <w:p w:rsidR="006723B4" w:rsidRPr="008A33F1" w:rsidRDefault="006723B4" w:rsidP="00F941B9">
      <w:pPr>
        <w:rPr>
          <w:rFonts w:ascii="Arial" w:hAnsi="Arial" w:cs="Arial"/>
          <w:sz w:val="24"/>
          <w:szCs w:val="24"/>
        </w:rPr>
      </w:pPr>
    </w:p>
    <w:p w:rsidR="00F941B9" w:rsidRPr="008654E9" w:rsidRDefault="00F941B9" w:rsidP="00E433FA">
      <w:pPr>
        <w:pStyle w:val="Heading2"/>
        <w:numPr>
          <w:ilvl w:val="0"/>
          <w:numId w:val="9"/>
        </w:numPr>
        <w:rPr>
          <w:rFonts w:ascii="Arial" w:hAnsi="Arial" w:cs="Arial"/>
          <w:color w:val="auto"/>
          <w:sz w:val="28"/>
          <w:szCs w:val="28"/>
        </w:rPr>
      </w:pPr>
      <w:bookmarkStart w:id="45" w:name="_Toc9726592"/>
      <w:r w:rsidRPr="008654E9">
        <w:rPr>
          <w:rFonts w:ascii="Arial" w:hAnsi="Arial" w:cs="Arial"/>
          <w:color w:val="auto"/>
          <w:sz w:val="28"/>
          <w:szCs w:val="28"/>
        </w:rPr>
        <w:t>Payback period (PBP)</w:t>
      </w:r>
      <w:r w:rsidR="006723B4" w:rsidRPr="008654E9">
        <w:rPr>
          <w:rFonts w:ascii="Arial" w:hAnsi="Arial" w:cs="Arial"/>
          <w:color w:val="auto"/>
          <w:sz w:val="28"/>
          <w:szCs w:val="28"/>
        </w:rPr>
        <w:t>:</w:t>
      </w:r>
      <w:bookmarkEnd w:id="45"/>
      <w:r w:rsidRPr="008654E9">
        <w:rPr>
          <w:rFonts w:ascii="Arial" w:hAnsi="Arial" w:cs="Arial"/>
          <w:color w:val="auto"/>
          <w:sz w:val="28"/>
          <w:szCs w:val="28"/>
        </w:rPr>
        <w:t xml:space="preserve">   </w:t>
      </w:r>
    </w:p>
    <w:p w:rsidR="00F9716C" w:rsidRPr="008A33F1" w:rsidRDefault="00F9716C" w:rsidP="00B14D36">
      <w:pPr>
        <w:spacing w:before="120" w:line="360" w:lineRule="auto"/>
        <w:jc w:val="both"/>
        <w:rPr>
          <w:rFonts w:ascii="Arial" w:hAnsi="Arial" w:cs="Arial"/>
          <w:sz w:val="24"/>
          <w:szCs w:val="24"/>
          <w:lang w:bidi="ar-SA"/>
        </w:rPr>
      </w:pPr>
      <w:r w:rsidRPr="008A33F1">
        <w:rPr>
          <w:rFonts w:ascii="Arial" w:hAnsi="Arial" w:cs="Arial"/>
          <w:sz w:val="24"/>
          <w:szCs w:val="24"/>
          <w:lang w:bidi="ar-SA"/>
        </w:rPr>
        <w:t>The payback period refers to the amount of time it takes to recover the cost of an investment. Simply put, the payback period is the length of time an investment reaches a break-even point.</w:t>
      </w:r>
    </w:p>
    <w:tbl>
      <w:tblPr>
        <w:tblStyle w:val="TableGrid"/>
        <w:tblW w:w="10708" w:type="dxa"/>
        <w:tblInd w:w="-530" w:type="dxa"/>
        <w:tblLayout w:type="fixed"/>
        <w:tblLook w:val="04A0" w:firstRow="1" w:lastRow="0" w:firstColumn="1" w:lastColumn="0" w:noHBand="0" w:noVBand="1"/>
      </w:tblPr>
      <w:tblGrid>
        <w:gridCol w:w="2955"/>
        <w:gridCol w:w="1170"/>
        <w:gridCol w:w="1350"/>
        <w:gridCol w:w="1260"/>
        <w:gridCol w:w="1260"/>
        <w:gridCol w:w="1396"/>
        <w:gridCol w:w="1317"/>
      </w:tblGrid>
      <w:tr w:rsidR="00FD3387" w:rsidRPr="008A33F1" w:rsidTr="00FD3387">
        <w:trPr>
          <w:trHeight w:val="232"/>
        </w:trPr>
        <w:tc>
          <w:tcPr>
            <w:tcW w:w="2955" w:type="dxa"/>
            <w:noWrap/>
            <w:hideMark/>
          </w:tcPr>
          <w:p w:rsidR="004947EE" w:rsidRPr="008A33F1" w:rsidRDefault="004947EE">
            <w:pPr>
              <w:rPr>
                <w:rFonts w:ascii="Arial" w:hAnsi="Arial" w:cs="Arial"/>
                <w:sz w:val="24"/>
                <w:szCs w:val="24"/>
              </w:rPr>
            </w:pPr>
          </w:p>
        </w:tc>
        <w:tc>
          <w:tcPr>
            <w:tcW w:w="1170" w:type="dxa"/>
            <w:noWrap/>
            <w:hideMark/>
          </w:tcPr>
          <w:p w:rsidR="004947EE" w:rsidRPr="008A33F1" w:rsidRDefault="004947EE">
            <w:pPr>
              <w:rPr>
                <w:rFonts w:ascii="Arial" w:hAnsi="Arial" w:cs="Arial"/>
                <w:sz w:val="24"/>
                <w:szCs w:val="24"/>
              </w:rPr>
            </w:pPr>
            <w:r w:rsidRPr="008A33F1">
              <w:rPr>
                <w:rFonts w:ascii="Arial" w:hAnsi="Arial" w:cs="Arial"/>
                <w:sz w:val="24"/>
                <w:szCs w:val="24"/>
              </w:rPr>
              <w:t>Year 1</w:t>
            </w:r>
          </w:p>
        </w:tc>
        <w:tc>
          <w:tcPr>
            <w:tcW w:w="1350" w:type="dxa"/>
            <w:noWrap/>
            <w:hideMark/>
          </w:tcPr>
          <w:p w:rsidR="004947EE" w:rsidRPr="008A33F1" w:rsidRDefault="004947EE">
            <w:pPr>
              <w:rPr>
                <w:rFonts w:ascii="Arial" w:hAnsi="Arial" w:cs="Arial"/>
                <w:sz w:val="24"/>
                <w:szCs w:val="24"/>
              </w:rPr>
            </w:pPr>
            <w:r w:rsidRPr="008A33F1">
              <w:rPr>
                <w:rFonts w:ascii="Arial" w:hAnsi="Arial" w:cs="Arial"/>
                <w:sz w:val="24"/>
                <w:szCs w:val="24"/>
              </w:rPr>
              <w:t>Year 2</w:t>
            </w:r>
          </w:p>
        </w:tc>
        <w:tc>
          <w:tcPr>
            <w:tcW w:w="1260" w:type="dxa"/>
            <w:noWrap/>
            <w:hideMark/>
          </w:tcPr>
          <w:p w:rsidR="004947EE" w:rsidRPr="008A33F1" w:rsidRDefault="004947EE">
            <w:pPr>
              <w:rPr>
                <w:rFonts w:ascii="Arial" w:hAnsi="Arial" w:cs="Arial"/>
                <w:sz w:val="24"/>
                <w:szCs w:val="24"/>
              </w:rPr>
            </w:pPr>
            <w:r w:rsidRPr="008A33F1">
              <w:rPr>
                <w:rFonts w:ascii="Arial" w:hAnsi="Arial" w:cs="Arial"/>
                <w:sz w:val="24"/>
                <w:szCs w:val="24"/>
              </w:rPr>
              <w:t>Year 3</w:t>
            </w:r>
          </w:p>
        </w:tc>
        <w:tc>
          <w:tcPr>
            <w:tcW w:w="1260" w:type="dxa"/>
            <w:noWrap/>
            <w:hideMark/>
          </w:tcPr>
          <w:p w:rsidR="004947EE" w:rsidRPr="008A33F1" w:rsidRDefault="004947EE">
            <w:pPr>
              <w:rPr>
                <w:rFonts w:ascii="Arial" w:hAnsi="Arial" w:cs="Arial"/>
                <w:sz w:val="24"/>
                <w:szCs w:val="24"/>
              </w:rPr>
            </w:pPr>
            <w:r w:rsidRPr="008A33F1">
              <w:rPr>
                <w:rFonts w:ascii="Arial" w:hAnsi="Arial" w:cs="Arial"/>
                <w:sz w:val="24"/>
                <w:szCs w:val="24"/>
              </w:rPr>
              <w:t>Year 4</w:t>
            </w:r>
          </w:p>
        </w:tc>
        <w:tc>
          <w:tcPr>
            <w:tcW w:w="1396" w:type="dxa"/>
            <w:noWrap/>
            <w:hideMark/>
          </w:tcPr>
          <w:p w:rsidR="004947EE" w:rsidRPr="008A33F1" w:rsidRDefault="004947EE">
            <w:pPr>
              <w:rPr>
                <w:rFonts w:ascii="Arial" w:hAnsi="Arial" w:cs="Arial"/>
                <w:sz w:val="24"/>
                <w:szCs w:val="24"/>
              </w:rPr>
            </w:pPr>
            <w:r w:rsidRPr="008A33F1">
              <w:rPr>
                <w:rFonts w:ascii="Arial" w:hAnsi="Arial" w:cs="Arial"/>
                <w:sz w:val="24"/>
                <w:szCs w:val="24"/>
              </w:rPr>
              <w:t>Year 5</w:t>
            </w:r>
          </w:p>
        </w:tc>
        <w:tc>
          <w:tcPr>
            <w:tcW w:w="1317" w:type="dxa"/>
            <w:noWrap/>
            <w:hideMark/>
          </w:tcPr>
          <w:p w:rsidR="004947EE" w:rsidRPr="008A33F1" w:rsidRDefault="004947EE">
            <w:pPr>
              <w:rPr>
                <w:rFonts w:ascii="Arial" w:hAnsi="Arial" w:cs="Arial"/>
                <w:sz w:val="24"/>
                <w:szCs w:val="24"/>
              </w:rPr>
            </w:pPr>
          </w:p>
        </w:tc>
      </w:tr>
      <w:tr w:rsidR="00FD3387" w:rsidRPr="008A33F1" w:rsidTr="001D08E5">
        <w:trPr>
          <w:trHeight w:val="232"/>
        </w:trPr>
        <w:tc>
          <w:tcPr>
            <w:tcW w:w="2955" w:type="dxa"/>
            <w:noWrap/>
            <w:hideMark/>
          </w:tcPr>
          <w:p w:rsidR="004947EE" w:rsidRPr="008A33F1" w:rsidRDefault="004947EE">
            <w:pPr>
              <w:rPr>
                <w:rFonts w:ascii="Arial" w:hAnsi="Arial" w:cs="Arial"/>
                <w:sz w:val="24"/>
                <w:szCs w:val="24"/>
              </w:rPr>
            </w:pPr>
            <w:r w:rsidRPr="008A33F1">
              <w:rPr>
                <w:rFonts w:ascii="Arial" w:hAnsi="Arial" w:cs="Arial"/>
                <w:sz w:val="24"/>
                <w:szCs w:val="24"/>
              </w:rPr>
              <w:t>Discounted Benefits-Discounted Costs</w:t>
            </w:r>
          </w:p>
        </w:tc>
        <w:tc>
          <w:tcPr>
            <w:tcW w:w="1170" w:type="dxa"/>
            <w:noWrap/>
            <w:hideMark/>
          </w:tcPr>
          <w:p w:rsidR="004947EE" w:rsidRPr="008A33F1" w:rsidRDefault="004947EE" w:rsidP="004947EE">
            <w:pPr>
              <w:rPr>
                <w:rFonts w:ascii="Arial" w:hAnsi="Arial" w:cs="Arial"/>
                <w:sz w:val="24"/>
                <w:szCs w:val="24"/>
              </w:rPr>
            </w:pPr>
            <w:r w:rsidRPr="008A33F1">
              <w:rPr>
                <w:rFonts w:ascii="Arial" w:hAnsi="Arial" w:cs="Arial"/>
                <w:sz w:val="24"/>
                <w:szCs w:val="24"/>
              </w:rPr>
              <w:t>-79464.3</w:t>
            </w:r>
          </w:p>
        </w:tc>
        <w:tc>
          <w:tcPr>
            <w:tcW w:w="1350" w:type="dxa"/>
            <w:shd w:val="clear" w:color="auto" w:fill="FFFF00"/>
            <w:noWrap/>
            <w:hideMark/>
          </w:tcPr>
          <w:p w:rsidR="004947EE" w:rsidRPr="008A33F1" w:rsidRDefault="004947EE" w:rsidP="004947EE">
            <w:pPr>
              <w:rPr>
                <w:rFonts w:ascii="Arial" w:hAnsi="Arial" w:cs="Arial"/>
                <w:sz w:val="24"/>
                <w:szCs w:val="24"/>
              </w:rPr>
            </w:pPr>
            <w:r w:rsidRPr="008A33F1">
              <w:rPr>
                <w:rFonts w:ascii="Arial" w:hAnsi="Arial" w:cs="Arial"/>
                <w:sz w:val="24"/>
                <w:szCs w:val="24"/>
              </w:rPr>
              <w:t>84542.41</w:t>
            </w:r>
          </w:p>
        </w:tc>
        <w:tc>
          <w:tcPr>
            <w:tcW w:w="1260" w:type="dxa"/>
            <w:noWrap/>
            <w:hideMark/>
          </w:tcPr>
          <w:p w:rsidR="004947EE" w:rsidRPr="008A33F1" w:rsidRDefault="004947EE" w:rsidP="004947EE">
            <w:pPr>
              <w:rPr>
                <w:rFonts w:ascii="Arial" w:hAnsi="Arial" w:cs="Arial"/>
                <w:sz w:val="24"/>
                <w:szCs w:val="24"/>
              </w:rPr>
            </w:pPr>
            <w:r w:rsidRPr="008A33F1">
              <w:rPr>
                <w:rFonts w:ascii="Arial" w:hAnsi="Arial" w:cs="Arial"/>
                <w:sz w:val="24"/>
                <w:szCs w:val="24"/>
              </w:rPr>
              <w:t>79258.87</w:t>
            </w:r>
          </w:p>
        </w:tc>
        <w:tc>
          <w:tcPr>
            <w:tcW w:w="1260" w:type="dxa"/>
            <w:noWrap/>
            <w:hideMark/>
          </w:tcPr>
          <w:p w:rsidR="004947EE" w:rsidRPr="008A33F1" w:rsidRDefault="004947EE" w:rsidP="004947EE">
            <w:pPr>
              <w:rPr>
                <w:rFonts w:ascii="Arial" w:hAnsi="Arial" w:cs="Arial"/>
                <w:sz w:val="24"/>
                <w:szCs w:val="24"/>
              </w:rPr>
            </w:pPr>
            <w:r w:rsidRPr="008A33F1">
              <w:rPr>
                <w:rFonts w:ascii="Arial" w:hAnsi="Arial" w:cs="Arial"/>
                <w:sz w:val="24"/>
                <w:szCs w:val="24"/>
              </w:rPr>
              <w:t>74876.74</w:t>
            </w:r>
          </w:p>
        </w:tc>
        <w:tc>
          <w:tcPr>
            <w:tcW w:w="1396" w:type="dxa"/>
            <w:noWrap/>
            <w:hideMark/>
          </w:tcPr>
          <w:p w:rsidR="004947EE" w:rsidRPr="008A33F1" w:rsidRDefault="004947EE" w:rsidP="004947EE">
            <w:pPr>
              <w:rPr>
                <w:rFonts w:ascii="Arial" w:hAnsi="Arial" w:cs="Arial"/>
                <w:sz w:val="24"/>
                <w:szCs w:val="24"/>
              </w:rPr>
            </w:pPr>
            <w:r w:rsidRPr="008A33F1">
              <w:rPr>
                <w:rFonts w:ascii="Arial" w:hAnsi="Arial" w:cs="Arial"/>
                <w:sz w:val="24"/>
                <w:szCs w:val="24"/>
              </w:rPr>
              <w:t>69660.16</w:t>
            </w:r>
          </w:p>
        </w:tc>
        <w:tc>
          <w:tcPr>
            <w:tcW w:w="1317" w:type="dxa"/>
            <w:noWrap/>
            <w:hideMark/>
          </w:tcPr>
          <w:p w:rsidR="004947EE" w:rsidRPr="008A33F1" w:rsidRDefault="004947EE" w:rsidP="004947EE">
            <w:pPr>
              <w:rPr>
                <w:rFonts w:ascii="Arial" w:hAnsi="Arial" w:cs="Arial"/>
                <w:sz w:val="24"/>
                <w:szCs w:val="24"/>
              </w:rPr>
            </w:pPr>
            <w:r w:rsidRPr="008A33F1">
              <w:rPr>
                <w:rFonts w:ascii="Arial" w:hAnsi="Arial" w:cs="Arial"/>
                <w:sz w:val="24"/>
                <w:szCs w:val="24"/>
              </w:rPr>
              <w:t>228873.9</w:t>
            </w:r>
          </w:p>
        </w:tc>
      </w:tr>
      <w:tr w:rsidR="00FD3387" w:rsidRPr="008A33F1" w:rsidTr="001D08E5">
        <w:trPr>
          <w:trHeight w:val="232"/>
        </w:trPr>
        <w:tc>
          <w:tcPr>
            <w:tcW w:w="2955" w:type="dxa"/>
            <w:noWrap/>
            <w:hideMark/>
          </w:tcPr>
          <w:p w:rsidR="004947EE" w:rsidRPr="008A33F1" w:rsidRDefault="00F9716C">
            <w:pPr>
              <w:rPr>
                <w:rFonts w:ascii="Arial" w:hAnsi="Arial" w:cs="Arial"/>
                <w:sz w:val="24"/>
                <w:szCs w:val="24"/>
              </w:rPr>
            </w:pPr>
            <w:r w:rsidRPr="008A33F1">
              <w:rPr>
                <w:rFonts w:ascii="Arial" w:hAnsi="Arial" w:cs="Arial"/>
                <w:sz w:val="24"/>
                <w:szCs w:val="24"/>
              </w:rPr>
              <w:t>Cumulative</w:t>
            </w:r>
            <w:r w:rsidR="004947EE" w:rsidRPr="008A33F1">
              <w:rPr>
                <w:rFonts w:ascii="Arial" w:hAnsi="Arial" w:cs="Arial"/>
                <w:sz w:val="24"/>
                <w:szCs w:val="24"/>
              </w:rPr>
              <w:t xml:space="preserve"> dis benefits-Discounted Costs</w:t>
            </w:r>
          </w:p>
        </w:tc>
        <w:tc>
          <w:tcPr>
            <w:tcW w:w="1170" w:type="dxa"/>
            <w:noWrap/>
            <w:hideMark/>
          </w:tcPr>
          <w:p w:rsidR="004947EE" w:rsidRPr="008A33F1" w:rsidRDefault="004947EE" w:rsidP="004947EE">
            <w:pPr>
              <w:rPr>
                <w:rFonts w:ascii="Arial" w:hAnsi="Arial" w:cs="Arial"/>
                <w:sz w:val="24"/>
                <w:szCs w:val="24"/>
              </w:rPr>
            </w:pPr>
            <w:r w:rsidRPr="008A33F1">
              <w:rPr>
                <w:rFonts w:ascii="Arial" w:hAnsi="Arial" w:cs="Arial"/>
                <w:sz w:val="24"/>
                <w:szCs w:val="24"/>
              </w:rPr>
              <w:t>-79464.3</w:t>
            </w:r>
          </w:p>
        </w:tc>
        <w:tc>
          <w:tcPr>
            <w:tcW w:w="1350" w:type="dxa"/>
            <w:shd w:val="clear" w:color="auto" w:fill="FFFF00"/>
            <w:noWrap/>
            <w:hideMark/>
          </w:tcPr>
          <w:p w:rsidR="004947EE" w:rsidRPr="008A33F1" w:rsidRDefault="004947EE" w:rsidP="004947EE">
            <w:pPr>
              <w:rPr>
                <w:rFonts w:ascii="Arial" w:hAnsi="Arial" w:cs="Arial"/>
                <w:sz w:val="24"/>
                <w:szCs w:val="24"/>
              </w:rPr>
            </w:pPr>
            <w:r w:rsidRPr="008A33F1">
              <w:rPr>
                <w:rFonts w:ascii="Arial" w:hAnsi="Arial" w:cs="Arial"/>
                <w:sz w:val="24"/>
                <w:szCs w:val="24"/>
              </w:rPr>
              <w:t>5078.125</w:t>
            </w:r>
          </w:p>
        </w:tc>
        <w:tc>
          <w:tcPr>
            <w:tcW w:w="1260" w:type="dxa"/>
            <w:noWrap/>
            <w:hideMark/>
          </w:tcPr>
          <w:p w:rsidR="004947EE" w:rsidRPr="008A33F1" w:rsidRDefault="004947EE" w:rsidP="004947EE">
            <w:pPr>
              <w:rPr>
                <w:rFonts w:ascii="Arial" w:hAnsi="Arial" w:cs="Arial"/>
                <w:sz w:val="24"/>
                <w:szCs w:val="24"/>
              </w:rPr>
            </w:pPr>
            <w:r w:rsidRPr="008A33F1">
              <w:rPr>
                <w:rFonts w:ascii="Arial" w:hAnsi="Arial" w:cs="Arial"/>
                <w:sz w:val="24"/>
                <w:szCs w:val="24"/>
              </w:rPr>
              <w:t>84336.99</w:t>
            </w:r>
          </w:p>
        </w:tc>
        <w:tc>
          <w:tcPr>
            <w:tcW w:w="1260" w:type="dxa"/>
            <w:noWrap/>
            <w:hideMark/>
          </w:tcPr>
          <w:p w:rsidR="004947EE" w:rsidRPr="008A33F1" w:rsidRDefault="004947EE" w:rsidP="004947EE">
            <w:pPr>
              <w:rPr>
                <w:rFonts w:ascii="Arial" w:hAnsi="Arial" w:cs="Arial"/>
                <w:sz w:val="24"/>
                <w:szCs w:val="24"/>
              </w:rPr>
            </w:pPr>
            <w:r w:rsidRPr="008A33F1">
              <w:rPr>
                <w:rFonts w:ascii="Arial" w:hAnsi="Arial" w:cs="Arial"/>
                <w:sz w:val="24"/>
                <w:szCs w:val="24"/>
              </w:rPr>
              <w:t>159213.7</w:t>
            </w:r>
          </w:p>
        </w:tc>
        <w:tc>
          <w:tcPr>
            <w:tcW w:w="1396" w:type="dxa"/>
            <w:noWrap/>
            <w:hideMark/>
          </w:tcPr>
          <w:p w:rsidR="004947EE" w:rsidRPr="008A33F1" w:rsidRDefault="004947EE" w:rsidP="004947EE">
            <w:pPr>
              <w:rPr>
                <w:rFonts w:ascii="Arial" w:hAnsi="Arial" w:cs="Arial"/>
                <w:sz w:val="24"/>
                <w:szCs w:val="24"/>
              </w:rPr>
            </w:pPr>
            <w:r w:rsidRPr="008A33F1">
              <w:rPr>
                <w:rFonts w:ascii="Arial" w:hAnsi="Arial" w:cs="Arial"/>
                <w:sz w:val="24"/>
                <w:szCs w:val="24"/>
              </w:rPr>
              <w:t>228873.9</w:t>
            </w:r>
          </w:p>
        </w:tc>
        <w:tc>
          <w:tcPr>
            <w:tcW w:w="1317" w:type="dxa"/>
            <w:noWrap/>
            <w:hideMark/>
          </w:tcPr>
          <w:p w:rsidR="004947EE" w:rsidRPr="008A33F1" w:rsidRDefault="004947EE" w:rsidP="004947EE">
            <w:pPr>
              <w:rPr>
                <w:rFonts w:ascii="Arial" w:hAnsi="Arial" w:cs="Arial"/>
                <w:sz w:val="24"/>
                <w:szCs w:val="24"/>
              </w:rPr>
            </w:pPr>
          </w:p>
        </w:tc>
      </w:tr>
    </w:tbl>
    <w:p w:rsidR="00D72866" w:rsidRPr="008A33F1" w:rsidRDefault="00D72866" w:rsidP="00FD3387">
      <w:pPr>
        <w:tabs>
          <w:tab w:val="left" w:pos="930"/>
        </w:tabs>
        <w:rPr>
          <w:rFonts w:ascii="Arial" w:hAnsi="Arial" w:cs="Arial"/>
          <w:sz w:val="24"/>
          <w:szCs w:val="24"/>
        </w:rPr>
      </w:pPr>
    </w:p>
    <w:p w:rsidR="008654E9" w:rsidRDefault="00FD3387" w:rsidP="00B14D36">
      <w:pPr>
        <w:spacing w:before="120" w:line="360" w:lineRule="auto"/>
        <w:jc w:val="both"/>
        <w:rPr>
          <w:rFonts w:ascii="Arial" w:hAnsi="Arial" w:cs="Arial"/>
          <w:sz w:val="24"/>
          <w:szCs w:val="24"/>
          <w:lang w:bidi="ar-SA"/>
        </w:rPr>
      </w:pPr>
      <w:r w:rsidRPr="008A33F1">
        <w:rPr>
          <w:rFonts w:ascii="Arial" w:hAnsi="Arial" w:cs="Arial"/>
          <w:sz w:val="24"/>
          <w:szCs w:val="24"/>
          <w:lang w:bidi="ar-SA"/>
        </w:rPr>
        <w:t>So we can see from the Year 2 this project will go in break even and it is become positive from 2</w:t>
      </w:r>
      <w:r w:rsidRPr="00B14D36">
        <w:rPr>
          <w:rFonts w:ascii="Arial" w:hAnsi="Arial" w:cs="Arial"/>
          <w:sz w:val="24"/>
          <w:szCs w:val="24"/>
          <w:lang w:bidi="ar-SA"/>
        </w:rPr>
        <w:t>nd</w:t>
      </w:r>
      <w:r w:rsidRPr="008A33F1">
        <w:rPr>
          <w:rFonts w:ascii="Arial" w:hAnsi="Arial" w:cs="Arial"/>
          <w:sz w:val="24"/>
          <w:szCs w:val="24"/>
          <w:lang w:bidi="ar-SA"/>
        </w:rPr>
        <w:t xml:space="preserve"> year. S</w:t>
      </w:r>
      <w:r w:rsidR="00D75A3D">
        <w:rPr>
          <w:rFonts w:ascii="Arial" w:hAnsi="Arial" w:cs="Arial"/>
          <w:sz w:val="24"/>
          <w:szCs w:val="24"/>
          <w:lang w:bidi="ar-SA"/>
        </w:rPr>
        <w:t>o the Payback period is Year 2.</w:t>
      </w:r>
    </w:p>
    <w:p w:rsidR="00B14D36" w:rsidRDefault="00B14D36" w:rsidP="00B14D36">
      <w:pPr>
        <w:spacing w:before="120" w:line="360" w:lineRule="auto"/>
        <w:jc w:val="both"/>
        <w:rPr>
          <w:rFonts w:ascii="Arial" w:hAnsi="Arial" w:cs="Arial"/>
          <w:sz w:val="24"/>
          <w:szCs w:val="24"/>
          <w:lang w:bidi="ar-SA"/>
        </w:rPr>
      </w:pPr>
    </w:p>
    <w:p w:rsidR="00B14D36" w:rsidRDefault="00B14D36" w:rsidP="00B14D36">
      <w:pPr>
        <w:spacing w:before="120" w:line="360" w:lineRule="auto"/>
        <w:jc w:val="both"/>
        <w:rPr>
          <w:rFonts w:ascii="Arial" w:hAnsi="Arial" w:cs="Arial"/>
          <w:sz w:val="24"/>
          <w:szCs w:val="24"/>
          <w:lang w:bidi="ar-SA"/>
        </w:rPr>
      </w:pPr>
    </w:p>
    <w:p w:rsidR="00B14D36" w:rsidRDefault="00B14D36" w:rsidP="00B14D36">
      <w:pPr>
        <w:spacing w:before="120" w:line="360" w:lineRule="auto"/>
        <w:jc w:val="both"/>
        <w:rPr>
          <w:rFonts w:ascii="Arial" w:hAnsi="Arial" w:cs="Arial"/>
          <w:sz w:val="24"/>
          <w:szCs w:val="24"/>
          <w:lang w:bidi="ar-SA"/>
        </w:rPr>
      </w:pPr>
    </w:p>
    <w:p w:rsidR="00B14D36" w:rsidRDefault="00B14D36" w:rsidP="00B14D36">
      <w:pPr>
        <w:spacing w:before="120" w:line="360" w:lineRule="auto"/>
        <w:jc w:val="both"/>
        <w:rPr>
          <w:rFonts w:ascii="Arial" w:hAnsi="Arial" w:cs="Arial"/>
          <w:sz w:val="24"/>
          <w:szCs w:val="24"/>
          <w:lang w:bidi="ar-SA"/>
        </w:rPr>
      </w:pPr>
    </w:p>
    <w:p w:rsidR="00B14D36" w:rsidRDefault="00B14D36" w:rsidP="00B14D36">
      <w:pPr>
        <w:spacing w:before="120" w:line="360" w:lineRule="auto"/>
        <w:jc w:val="both"/>
        <w:rPr>
          <w:rFonts w:ascii="Arial" w:hAnsi="Arial" w:cs="Arial"/>
          <w:sz w:val="24"/>
          <w:szCs w:val="24"/>
          <w:lang w:bidi="ar-SA"/>
        </w:rPr>
      </w:pPr>
    </w:p>
    <w:p w:rsidR="00B14D36" w:rsidRDefault="00B14D36" w:rsidP="00B14D36">
      <w:pPr>
        <w:spacing w:before="120" w:line="360" w:lineRule="auto"/>
        <w:jc w:val="both"/>
        <w:rPr>
          <w:rFonts w:ascii="Arial" w:hAnsi="Arial" w:cs="Arial"/>
          <w:sz w:val="24"/>
          <w:szCs w:val="24"/>
          <w:lang w:bidi="ar-SA"/>
        </w:rPr>
      </w:pPr>
    </w:p>
    <w:p w:rsidR="00B14D36" w:rsidRDefault="00B14D36" w:rsidP="00B14D36">
      <w:pPr>
        <w:spacing w:before="120" w:line="360" w:lineRule="auto"/>
        <w:jc w:val="both"/>
        <w:rPr>
          <w:rFonts w:ascii="Arial" w:hAnsi="Arial" w:cs="Arial"/>
          <w:sz w:val="24"/>
          <w:szCs w:val="24"/>
          <w:lang w:bidi="ar-SA"/>
        </w:rPr>
      </w:pPr>
    </w:p>
    <w:p w:rsidR="00B14D36" w:rsidRDefault="00B14D36" w:rsidP="00B14D36">
      <w:pPr>
        <w:spacing w:before="120" w:line="360" w:lineRule="auto"/>
        <w:jc w:val="both"/>
        <w:rPr>
          <w:rFonts w:ascii="Arial" w:hAnsi="Arial" w:cs="Arial"/>
          <w:sz w:val="24"/>
          <w:szCs w:val="24"/>
          <w:lang w:bidi="ar-SA"/>
        </w:rPr>
      </w:pPr>
    </w:p>
    <w:p w:rsidR="00B14D36" w:rsidRDefault="00B14D36" w:rsidP="00B14D36">
      <w:pPr>
        <w:spacing w:before="120" w:line="360" w:lineRule="auto"/>
        <w:jc w:val="both"/>
        <w:rPr>
          <w:rFonts w:ascii="Arial" w:hAnsi="Arial" w:cs="Arial"/>
          <w:sz w:val="24"/>
          <w:szCs w:val="24"/>
          <w:lang w:bidi="ar-SA"/>
        </w:rPr>
      </w:pPr>
    </w:p>
    <w:p w:rsidR="00B14D36" w:rsidRDefault="00B14D36" w:rsidP="00B14D36">
      <w:pPr>
        <w:spacing w:before="120" w:line="360" w:lineRule="auto"/>
        <w:jc w:val="both"/>
        <w:rPr>
          <w:rFonts w:ascii="Arial" w:hAnsi="Arial" w:cs="Arial"/>
          <w:sz w:val="24"/>
          <w:szCs w:val="24"/>
          <w:lang w:bidi="ar-SA"/>
        </w:rPr>
      </w:pPr>
    </w:p>
    <w:p w:rsidR="00B14D36" w:rsidRPr="00B14D36" w:rsidRDefault="00B14D36" w:rsidP="00B14D36">
      <w:pPr>
        <w:pStyle w:val="Heading1"/>
        <w:jc w:val="center"/>
        <w:rPr>
          <w:rFonts w:ascii="Arial" w:eastAsia="Adobe Gothic Std B" w:hAnsi="Arial" w:cs="Arial"/>
          <w:b/>
          <w:bCs/>
          <w:color w:val="auto"/>
          <w:sz w:val="144"/>
          <w:szCs w:val="144"/>
          <w:lang w:bidi="ar-SA"/>
        </w:rPr>
      </w:pPr>
      <w:bookmarkStart w:id="46" w:name="_Toc9726593"/>
      <w:r w:rsidRPr="00B14D36">
        <w:rPr>
          <w:rFonts w:ascii="Arial" w:eastAsia="Adobe Gothic Std B" w:hAnsi="Arial" w:cs="Arial"/>
          <w:b/>
          <w:bCs/>
          <w:color w:val="auto"/>
          <w:sz w:val="144"/>
          <w:szCs w:val="144"/>
          <w:lang w:bidi="ar-SA"/>
        </w:rPr>
        <w:t>CHAPTER 5</w:t>
      </w:r>
      <w:bookmarkEnd w:id="46"/>
    </w:p>
    <w:p w:rsidR="00B14D36" w:rsidRPr="00B14D36" w:rsidRDefault="00B14D36" w:rsidP="00B14D36">
      <w:pPr>
        <w:pStyle w:val="Heading1"/>
        <w:jc w:val="center"/>
        <w:rPr>
          <w:rFonts w:ascii="Arial" w:hAnsi="Arial" w:cs="Arial"/>
          <w:b/>
          <w:bCs/>
          <w:color w:val="auto"/>
          <w:sz w:val="72"/>
          <w:szCs w:val="72"/>
        </w:rPr>
      </w:pPr>
      <w:bookmarkStart w:id="47" w:name="_Toc9726594"/>
      <w:r w:rsidRPr="00B14D36">
        <w:rPr>
          <w:rFonts w:ascii="Arial" w:hAnsi="Arial" w:cs="Arial"/>
          <w:b/>
          <w:bCs/>
          <w:color w:val="auto"/>
          <w:sz w:val="72"/>
          <w:szCs w:val="72"/>
        </w:rPr>
        <w:t>Alternative</w:t>
      </w:r>
      <w:r>
        <w:rPr>
          <w:rFonts w:ascii="Arial" w:hAnsi="Arial" w:cs="Arial"/>
          <w:sz w:val="24"/>
          <w:szCs w:val="24"/>
          <w:lang w:bidi="ar-SA"/>
        </w:rPr>
        <w:t xml:space="preserve"> </w:t>
      </w:r>
      <w:r>
        <w:rPr>
          <w:rFonts w:ascii="Arial" w:hAnsi="Arial" w:cs="Arial"/>
          <w:b/>
          <w:bCs/>
          <w:color w:val="auto"/>
          <w:sz w:val="72"/>
          <w:szCs w:val="72"/>
        </w:rPr>
        <w:t>Analysis, Constraints a</w:t>
      </w:r>
      <w:r w:rsidRPr="00B14D36">
        <w:rPr>
          <w:rFonts w:ascii="Arial" w:hAnsi="Arial" w:cs="Arial"/>
          <w:b/>
          <w:bCs/>
          <w:color w:val="auto"/>
          <w:sz w:val="72"/>
          <w:szCs w:val="72"/>
        </w:rPr>
        <w:t>nd Risk, Conclusion</w:t>
      </w:r>
      <w:bookmarkEnd w:id="47"/>
    </w:p>
    <w:p w:rsidR="00B14D36" w:rsidRPr="00B14D36" w:rsidRDefault="00B14D36" w:rsidP="00B14D36">
      <w:pPr>
        <w:spacing w:before="120" w:line="360" w:lineRule="auto"/>
        <w:jc w:val="both"/>
        <w:rPr>
          <w:rFonts w:ascii="Arial" w:eastAsiaTheme="majorEastAsia" w:hAnsi="Arial" w:cs="Arial"/>
          <w:b/>
          <w:bCs/>
          <w:sz w:val="72"/>
          <w:szCs w:val="72"/>
        </w:rPr>
      </w:pPr>
    </w:p>
    <w:p w:rsidR="00B14D36" w:rsidRDefault="00B14D36" w:rsidP="00B14D36">
      <w:pPr>
        <w:spacing w:before="120" w:line="360" w:lineRule="auto"/>
        <w:jc w:val="both"/>
        <w:rPr>
          <w:rFonts w:ascii="Arial" w:hAnsi="Arial" w:cs="Arial"/>
          <w:sz w:val="24"/>
          <w:szCs w:val="24"/>
          <w:lang w:bidi="ar-SA"/>
        </w:rPr>
      </w:pPr>
    </w:p>
    <w:p w:rsidR="00B14D36" w:rsidRDefault="00B14D36" w:rsidP="00B14D36">
      <w:pPr>
        <w:spacing w:before="120" w:line="360" w:lineRule="auto"/>
        <w:jc w:val="both"/>
        <w:rPr>
          <w:rFonts w:ascii="Arial" w:hAnsi="Arial" w:cs="Arial"/>
          <w:sz w:val="24"/>
          <w:szCs w:val="24"/>
          <w:lang w:bidi="ar-SA"/>
        </w:rPr>
      </w:pPr>
    </w:p>
    <w:p w:rsidR="00B14D36" w:rsidRDefault="00B14D36" w:rsidP="00B14D36">
      <w:pPr>
        <w:spacing w:before="120" w:line="360" w:lineRule="auto"/>
        <w:jc w:val="both"/>
        <w:rPr>
          <w:rFonts w:ascii="Arial" w:hAnsi="Arial" w:cs="Arial"/>
          <w:sz w:val="24"/>
          <w:szCs w:val="24"/>
          <w:lang w:bidi="ar-SA"/>
        </w:rPr>
      </w:pPr>
    </w:p>
    <w:p w:rsidR="00B14D36" w:rsidRDefault="00B14D36" w:rsidP="00B14D36">
      <w:pPr>
        <w:spacing w:before="120" w:line="360" w:lineRule="auto"/>
        <w:jc w:val="both"/>
        <w:rPr>
          <w:rFonts w:ascii="Arial" w:hAnsi="Arial" w:cs="Arial"/>
          <w:sz w:val="24"/>
          <w:szCs w:val="24"/>
          <w:lang w:bidi="ar-SA"/>
        </w:rPr>
      </w:pPr>
    </w:p>
    <w:p w:rsidR="00B14D36" w:rsidRDefault="00B14D36" w:rsidP="00B14D36">
      <w:pPr>
        <w:spacing w:before="120" w:line="360" w:lineRule="auto"/>
        <w:jc w:val="both"/>
        <w:rPr>
          <w:rFonts w:ascii="Arial" w:hAnsi="Arial" w:cs="Arial"/>
          <w:sz w:val="24"/>
          <w:szCs w:val="24"/>
          <w:lang w:bidi="ar-SA"/>
        </w:rPr>
      </w:pPr>
    </w:p>
    <w:p w:rsidR="0093650B" w:rsidRPr="008A33F1" w:rsidRDefault="0093650B" w:rsidP="00B14D36">
      <w:pPr>
        <w:spacing w:before="120" w:line="360" w:lineRule="auto"/>
        <w:jc w:val="both"/>
        <w:rPr>
          <w:rFonts w:ascii="Arial" w:hAnsi="Arial" w:cs="Arial"/>
          <w:sz w:val="24"/>
          <w:szCs w:val="24"/>
          <w:lang w:bidi="ar-SA"/>
        </w:rPr>
      </w:pPr>
    </w:p>
    <w:p w:rsidR="00D672D9" w:rsidRPr="00B14D36" w:rsidRDefault="00D672D9" w:rsidP="00B14D36">
      <w:pPr>
        <w:pStyle w:val="Heading2"/>
        <w:rPr>
          <w:rFonts w:ascii="Arial" w:hAnsi="Arial" w:cs="Arial"/>
          <w:color w:val="70AD47" w:themeColor="accent6"/>
          <w:sz w:val="36"/>
          <w:szCs w:val="36"/>
        </w:rPr>
      </w:pPr>
      <w:bookmarkStart w:id="48" w:name="_Toc2982533"/>
      <w:bookmarkStart w:id="49" w:name="_Toc9726595"/>
      <w:r w:rsidRPr="00B14D36">
        <w:rPr>
          <w:rFonts w:ascii="Arial" w:hAnsi="Arial" w:cs="Arial"/>
          <w:color w:val="70AD47" w:themeColor="accent6"/>
          <w:sz w:val="36"/>
          <w:szCs w:val="36"/>
        </w:rPr>
        <w:t>Alternatives Analysis:</w:t>
      </w:r>
      <w:bookmarkEnd w:id="48"/>
      <w:bookmarkEnd w:id="49"/>
    </w:p>
    <w:p w:rsidR="008654E9" w:rsidRDefault="008654E9" w:rsidP="00D672D9">
      <w:pPr>
        <w:tabs>
          <w:tab w:val="left" w:pos="930"/>
        </w:tabs>
        <w:rPr>
          <w:rFonts w:ascii="Arial" w:hAnsi="Arial" w:cs="Arial"/>
          <w:sz w:val="24"/>
          <w:szCs w:val="24"/>
        </w:rPr>
      </w:pPr>
    </w:p>
    <w:p w:rsidR="00160B93" w:rsidRPr="008A33F1" w:rsidRDefault="00D672D9" w:rsidP="00B14D36">
      <w:pPr>
        <w:spacing w:before="120" w:line="360" w:lineRule="auto"/>
        <w:jc w:val="both"/>
        <w:rPr>
          <w:rFonts w:ascii="Arial" w:hAnsi="Arial" w:cs="Arial"/>
          <w:sz w:val="24"/>
          <w:szCs w:val="24"/>
          <w:lang w:bidi="ar-SA"/>
        </w:rPr>
      </w:pPr>
      <w:proofErr w:type="spellStart"/>
      <w:r w:rsidRPr="008A33F1">
        <w:rPr>
          <w:rFonts w:ascii="Arial" w:hAnsi="Arial" w:cs="Arial"/>
          <w:sz w:val="24"/>
          <w:szCs w:val="24"/>
          <w:lang w:bidi="ar-SA"/>
        </w:rPr>
        <w:lastRenderedPageBreak/>
        <w:t>Arla</w:t>
      </w:r>
      <w:proofErr w:type="spellEnd"/>
      <w:r w:rsidRPr="008A33F1">
        <w:rPr>
          <w:rFonts w:ascii="Arial" w:hAnsi="Arial" w:cs="Arial"/>
          <w:sz w:val="24"/>
          <w:szCs w:val="24"/>
          <w:lang w:bidi="ar-SA"/>
        </w:rPr>
        <w:t xml:space="preserve"> is playing an important role in the global market through sourcing of local milk from the farmers</w:t>
      </w:r>
      <w:r w:rsidR="00220BCC" w:rsidRPr="008A33F1">
        <w:rPr>
          <w:rFonts w:ascii="Arial" w:hAnsi="Arial" w:cs="Arial"/>
          <w:sz w:val="24"/>
          <w:szCs w:val="24"/>
          <w:lang w:bidi="ar-SA"/>
        </w:rPr>
        <w:t xml:space="preserve"> or owner of dairy and ensuring that their dairy products are consumed by millions of people every day.</w:t>
      </w:r>
      <w:r w:rsidRPr="008A33F1">
        <w:rPr>
          <w:rFonts w:ascii="Arial" w:hAnsi="Arial" w:cs="Arial"/>
          <w:sz w:val="24"/>
          <w:szCs w:val="24"/>
          <w:lang w:bidi="ar-SA"/>
        </w:rPr>
        <w:t xml:space="preserve"> </w:t>
      </w:r>
      <w:proofErr w:type="gramStart"/>
      <w:r w:rsidR="00220BCC" w:rsidRPr="008A33F1">
        <w:rPr>
          <w:rFonts w:ascii="Arial" w:hAnsi="Arial" w:cs="Arial"/>
          <w:sz w:val="24"/>
          <w:szCs w:val="24"/>
          <w:lang w:bidi="ar-SA"/>
        </w:rPr>
        <w:t xml:space="preserve">This project </w:t>
      </w:r>
      <w:r w:rsidRPr="008A33F1">
        <w:rPr>
          <w:rFonts w:ascii="Arial" w:hAnsi="Arial" w:cs="Arial"/>
          <w:sz w:val="24"/>
          <w:szCs w:val="24"/>
          <w:lang w:bidi="ar-SA"/>
        </w:rPr>
        <w:t>contributes in strengthening milk marketing, collection, payment and improve</w:t>
      </w:r>
      <w:proofErr w:type="gramEnd"/>
      <w:r w:rsidRPr="008A33F1">
        <w:rPr>
          <w:rFonts w:ascii="Arial" w:hAnsi="Arial" w:cs="Arial"/>
          <w:sz w:val="24"/>
          <w:szCs w:val="24"/>
          <w:lang w:bidi="ar-SA"/>
        </w:rPr>
        <w:t xml:space="preserve"> other aspects of the dairy business. Demand is rising as people's purchasing capacity has gone up. The habit of drinking milk is developing among us so the local sourcing of milk would be more beneficial then another alternative</w:t>
      </w:r>
      <w:r w:rsidR="00220BCC" w:rsidRPr="008A33F1">
        <w:rPr>
          <w:rFonts w:ascii="Arial" w:hAnsi="Arial" w:cs="Arial"/>
          <w:sz w:val="24"/>
          <w:szCs w:val="24"/>
          <w:lang w:bidi="ar-SA"/>
        </w:rPr>
        <w:t>.</w:t>
      </w:r>
    </w:p>
    <w:p w:rsidR="00220BCC" w:rsidRPr="008A33F1" w:rsidRDefault="000A426D" w:rsidP="00B14D36">
      <w:pPr>
        <w:spacing w:before="120" w:line="360" w:lineRule="auto"/>
        <w:jc w:val="both"/>
        <w:rPr>
          <w:rFonts w:ascii="Arial" w:hAnsi="Arial" w:cs="Arial"/>
          <w:sz w:val="24"/>
          <w:szCs w:val="24"/>
          <w:lang w:bidi="ar-SA"/>
        </w:rPr>
      </w:pPr>
      <w:r w:rsidRPr="008A33F1">
        <w:rPr>
          <w:rFonts w:ascii="Arial" w:hAnsi="Arial" w:cs="Arial"/>
          <w:sz w:val="24"/>
          <w:szCs w:val="24"/>
          <w:lang w:bidi="ar-SA"/>
        </w:rPr>
        <w:t>We can analysis these alternatives with the SWOT analysis of our project-</w:t>
      </w:r>
    </w:p>
    <w:p w:rsidR="000A426D" w:rsidRPr="008A33F1" w:rsidRDefault="000A426D" w:rsidP="00B14D36">
      <w:pPr>
        <w:spacing w:before="120" w:line="360" w:lineRule="auto"/>
        <w:jc w:val="both"/>
        <w:rPr>
          <w:rFonts w:ascii="Arial" w:hAnsi="Arial" w:cs="Arial"/>
          <w:sz w:val="24"/>
          <w:szCs w:val="24"/>
          <w:lang w:bidi="ar-SA"/>
        </w:rPr>
      </w:pPr>
    </w:p>
    <w:tbl>
      <w:tblPr>
        <w:tblStyle w:val="TableGrid"/>
        <w:tblW w:w="0" w:type="auto"/>
        <w:tblLook w:val="04A0" w:firstRow="1" w:lastRow="0" w:firstColumn="1" w:lastColumn="0" w:noHBand="0" w:noVBand="1"/>
      </w:tblPr>
      <w:tblGrid>
        <w:gridCol w:w="4675"/>
        <w:gridCol w:w="4675"/>
      </w:tblGrid>
      <w:tr w:rsidR="008654E9" w:rsidRPr="008A33F1" w:rsidTr="00DC7ED4">
        <w:tc>
          <w:tcPr>
            <w:tcW w:w="9350" w:type="dxa"/>
            <w:gridSpan w:val="2"/>
          </w:tcPr>
          <w:p w:rsidR="008654E9" w:rsidRPr="008A33F1" w:rsidRDefault="008654E9" w:rsidP="00D672D9">
            <w:pPr>
              <w:tabs>
                <w:tab w:val="left" w:pos="930"/>
              </w:tabs>
              <w:rPr>
                <w:rFonts w:ascii="Arial" w:hAnsi="Arial" w:cs="Arial"/>
                <w:sz w:val="24"/>
                <w:szCs w:val="24"/>
              </w:rPr>
            </w:pPr>
            <w:r>
              <w:rPr>
                <w:rFonts w:ascii="Arial" w:hAnsi="Arial" w:cs="Arial"/>
                <w:sz w:val="24"/>
                <w:szCs w:val="24"/>
              </w:rPr>
              <w:t>SWOT ANALYSIS</w:t>
            </w:r>
          </w:p>
        </w:tc>
      </w:tr>
      <w:tr w:rsidR="000A426D" w:rsidRPr="008A33F1" w:rsidTr="000A426D">
        <w:tc>
          <w:tcPr>
            <w:tcW w:w="4675" w:type="dxa"/>
          </w:tcPr>
          <w:p w:rsidR="000A426D" w:rsidRPr="008A33F1" w:rsidRDefault="000A426D" w:rsidP="00D672D9">
            <w:pPr>
              <w:tabs>
                <w:tab w:val="left" w:pos="930"/>
              </w:tabs>
              <w:rPr>
                <w:rFonts w:ascii="Arial" w:hAnsi="Arial" w:cs="Arial"/>
                <w:sz w:val="24"/>
                <w:szCs w:val="24"/>
              </w:rPr>
            </w:pPr>
            <w:r w:rsidRPr="008A33F1">
              <w:rPr>
                <w:rFonts w:ascii="Arial" w:hAnsi="Arial" w:cs="Arial"/>
                <w:sz w:val="24"/>
                <w:szCs w:val="24"/>
              </w:rPr>
              <w:t>STRENGTHS</w:t>
            </w:r>
          </w:p>
          <w:p w:rsidR="000A426D" w:rsidRPr="008A33F1" w:rsidRDefault="000A426D" w:rsidP="00E433FA">
            <w:pPr>
              <w:pStyle w:val="ListParagraph"/>
              <w:numPr>
                <w:ilvl w:val="0"/>
                <w:numId w:val="1"/>
              </w:numPr>
              <w:tabs>
                <w:tab w:val="left" w:pos="930"/>
              </w:tabs>
              <w:rPr>
                <w:rFonts w:ascii="Arial" w:hAnsi="Arial" w:cs="Arial"/>
                <w:sz w:val="24"/>
                <w:szCs w:val="24"/>
              </w:rPr>
            </w:pPr>
            <w:r w:rsidRPr="008A33F1">
              <w:rPr>
                <w:rFonts w:ascii="Arial" w:hAnsi="Arial" w:cs="Arial"/>
                <w:sz w:val="24"/>
                <w:szCs w:val="24"/>
              </w:rPr>
              <w:t>Demand profile</w:t>
            </w:r>
          </w:p>
          <w:p w:rsidR="000A426D" w:rsidRPr="008A33F1" w:rsidRDefault="000A426D" w:rsidP="00E433FA">
            <w:pPr>
              <w:pStyle w:val="ListParagraph"/>
              <w:numPr>
                <w:ilvl w:val="0"/>
                <w:numId w:val="1"/>
              </w:numPr>
              <w:tabs>
                <w:tab w:val="left" w:pos="930"/>
              </w:tabs>
              <w:rPr>
                <w:rFonts w:ascii="Arial" w:hAnsi="Arial" w:cs="Arial"/>
                <w:sz w:val="24"/>
                <w:szCs w:val="24"/>
              </w:rPr>
            </w:pPr>
            <w:r w:rsidRPr="008A33F1">
              <w:rPr>
                <w:rFonts w:ascii="Arial" w:hAnsi="Arial" w:cs="Arial"/>
                <w:sz w:val="24"/>
                <w:szCs w:val="24"/>
              </w:rPr>
              <w:t>Margins</w:t>
            </w:r>
          </w:p>
          <w:p w:rsidR="000A426D" w:rsidRPr="008A33F1" w:rsidRDefault="000A426D" w:rsidP="00E433FA">
            <w:pPr>
              <w:pStyle w:val="ListParagraph"/>
              <w:numPr>
                <w:ilvl w:val="0"/>
                <w:numId w:val="1"/>
              </w:numPr>
              <w:tabs>
                <w:tab w:val="left" w:pos="930"/>
              </w:tabs>
              <w:rPr>
                <w:rFonts w:ascii="Arial" w:hAnsi="Arial" w:cs="Arial"/>
                <w:sz w:val="24"/>
                <w:szCs w:val="24"/>
              </w:rPr>
            </w:pPr>
            <w:r w:rsidRPr="008A33F1">
              <w:rPr>
                <w:rFonts w:ascii="Arial" w:hAnsi="Arial" w:cs="Arial"/>
                <w:sz w:val="24"/>
                <w:szCs w:val="24"/>
              </w:rPr>
              <w:t xml:space="preserve">Product Mix </w:t>
            </w:r>
            <w:r w:rsidR="00A76771" w:rsidRPr="008A33F1">
              <w:rPr>
                <w:rFonts w:ascii="Arial" w:hAnsi="Arial" w:cs="Arial"/>
                <w:sz w:val="24"/>
                <w:szCs w:val="24"/>
              </w:rPr>
              <w:t>Flexibility</w:t>
            </w:r>
          </w:p>
          <w:p w:rsidR="000A426D" w:rsidRPr="008A33F1" w:rsidRDefault="00A76771" w:rsidP="00E433FA">
            <w:pPr>
              <w:pStyle w:val="ListParagraph"/>
              <w:numPr>
                <w:ilvl w:val="0"/>
                <w:numId w:val="1"/>
              </w:numPr>
              <w:tabs>
                <w:tab w:val="left" w:pos="930"/>
              </w:tabs>
              <w:rPr>
                <w:rFonts w:ascii="Arial" w:hAnsi="Arial" w:cs="Arial"/>
                <w:sz w:val="24"/>
                <w:szCs w:val="24"/>
              </w:rPr>
            </w:pPr>
            <w:r w:rsidRPr="008A33F1">
              <w:rPr>
                <w:rFonts w:ascii="Arial" w:hAnsi="Arial" w:cs="Arial"/>
                <w:sz w:val="24"/>
                <w:szCs w:val="24"/>
              </w:rPr>
              <w:t>Availability</w:t>
            </w:r>
            <w:r w:rsidR="000A426D" w:rsidRPr="008A33F1">
              <w:rPr>
                <w:rFonts w:ascii="Arial" w:hAnsi="Arial" w:cs="Arial"/>
                <w:sz w:val="24"/>
                <w:szCs w:val="24"/>
              </w:rPr>
              <w:t xml:space="preserve"> of Raw materials</w:t>
            </w:r>
          </w:p>
          <w:p w:rsidR="000A426D" w:rsidRPr="008A33F1" w:rsidRDefault="000A426D" w:rsidP="00E433FA">
            <w:pPr>
              <w:pStyle w:val="ListParagraph"/>
              <w:numPr>
                <w:ilvl w:val="0"/>
                <w:numId w:val="1"/>
              </w:numPr>
              <w:tabs>
                <w:tab w:val="left" w:pos="930"/>
              </w:tabs>
              <w:rPr>
                <w:rFonts w:ascii="Arial" w:hAnsi="Arial" w:cs="Arial"/>
                <w:sz w:val="24"/>
                <w:szCs w:val="24"/>
              </w:rPr>
            </w:pPr>
            <w:r w:rsidRPr="008A33F1">
              <w:rPr>
                <w:rFonts w:ascii="Arial" w:hAnsi="Arial" w:cs="Arial"/>
                <w:sz w:val="24"/>
                <w:szCs w:val="24"/>
              </w:rPr>
              <w:t xml:space="preserve">Make proper </w:t>
            </w:r>
            <w:r w:rsidR="00A76771" w:rsidRPr="008A33F1">
              <w:rPr>
                <w:rFonts w:ascii="Arial" w:hAnsi="Arial" w:cs="Arial"/>
                <w:sz w:val="24"/>
                <w:szCs w:val="24"/>
              </w:rPr>
              <w:t>utilization</w:t>
            </w:r>
            <w:r w:rsidRPr="008A33F1">
              <w:rPr>
                <w:rFonts w:ascii="Arial" w:hAnsi="Arial" w:cs="Arial"/>
                <w:sz w:val="24"/>
                <w:szCs w:val="24"/>
              </w:rPr>
              <w:t xml:space="preserve"> of perishable products.</w:t>
            </w:r>
          </w:p>
        </w:tc>
        <w:tc>
          <w:tcPr>
            <w:tcW w:w="4675" w:type="dxa"/>
          </w:tcPr>
          <w:p w:rsidR="000A426D" w:rsidRPr="008A33F1" w:rsidRDefault="000A426D" w:rsidP="00D672D9">
            <w:pPr>
              <w:tabs>
                <w:tab w:val="left" w:pos="930"/>
              </w:tabs>
              <w:rPr>
                <w:rFonts w:ascii="Arial" w:hAnsi="Arial" w:cs="Arial"/>
                <w:sz w:val="24"/>
                <w:szCs w:val="24"/>
              </w:rPr>
            </w:pPr>
            <w:r w:rsidRPr="008A33F1">
              <w:rPr>
                <w:rFonts w:ascii="Arial" w:hAnsi="Arial" w:cs="Arial"/>
                <w:sz w:val="24"/>
                <w:szCs w:val="24"/>
              </w:rPr>
              <w:t>WEAKNESS</w:t>
            </w:r>
          </w:p>
          <w:p w:rsidR="000A426D" w:rsidRPr="008A33F1" w:rsidRDefault="000A426D" w:rsidP="00E433FA">
            <w:pPr>
              <w:pStyle w:val="ListParagraph"/>
              <w:numPr>
                <w:ilvl w:val="0"/>
                <w:numId w:val="2"/>
              </w:numPr>
              <w:tabs>
                <w:tab w:val="left" w:pos="930"/>
              </w:tabs>
              <w:rPr>
                <w:rFonts w:ascii="Arial" w:hAnsi="Arial" w:cs="Arial"/>
                <w:sz w:val="24"/>
                <w:szCs w:val="24"/>
              </w:rPr>
            </w:pPr>
            <w:r w:rsidRPr="008A33F1">
              <w:rPr>
                <w:rFonts w:ascii="Arial" w:hAnsi="Arial" w:cs="Arial"/>
                <w:sz w:val="24"/>
                <w:szCs w:val="24"/>
              </w:rPr>
              <w:t>Lack of control over the yield.</w:t>
            </w:r>
          </w:p>
          <w:p w:rsidR="000A426D" w:rsidRPr="008A33F1" w:rsidRDefault="000A426D" w:rsidP="00E433FA">
            <w:pPr>
              <w:pStyle w:val="ListParagraph"/>
              <w:numPr>
                <w:ilvl w:val="0"/>
                <w:numId w:val="2"/>
              </w:numPr>
              <w:tabs>
                <w:tab w:val="left" w:pos="930"/>
              </w:tabs>
              <w:rPr>
                <w:rFonts w:ascii="Arial" w:hAnsi="Arial" w:cs="Arial"/>
                <w:sz w:val="24"/>
                <w:szCs w:val="24"/>
              </w:rPr>
            </w:pPr>
            <w:r w:rsidRPr="008A33F1">
              <w:rPr>
                <w:rFonts w:ascii="Arial" w:hAnsi="Arial" w:cs="Arial"/>
                <w:sz w:val="24"/>
                <w:szCs w:val="24"/>
              </w:rPr>
              <w:t>Importing Cost of machineries</w:t>
            </w:r>
          </w:p>
          <w:p w:rsidR="000A426D" w:rsidRPr="008A33F1" w:rsidRDefault="000A426D" w:rsidP="00E433FA">
            <w:pPr>
              <w:pStyle w:val="ListParagraph"/>
              <w:numPr>
                <w:ilvl w:val="0"/>
                <w:numId w:val="2"/>
              </w:numPr>
              <w:tabs>
                <w:tab w:val="left" w:pos="930"/>
              </w:tabs>
              <w:rPr>
                <w:rFonts w:ascii="Arial" w:hAnsi="Arial" w:cs="Arial"/>
                <w:sz w:val="24"/>
                <w:szCs w:val="24"/>
              </w:rPr>
            </w:pPr>
            <w:r w:rsidRPr="008A33F1">
              <w:rPr>
                <w:rFonts w:ascii="Arial" w:hAnsi="Arial" w:cs="Arial"/>
                <w:sz w:val="24"/>
                <w:szCs w:val="24"/>
              </w:rPr>
              <w:t>Grab the interest of consumer for variants of dairy products.</w:t>
            </w:r>
          </w:p>
        </w:tc>
      </w:tr>
      <w:tr w:rsidR="000A426D" w:rsidRPr="008A33F1" w:rsidTr="000A426D">
        <w:tc>
          <w:tcPr>
            <w:tcW w:w="4675" w:type="dxa"/>
          </w:tcPr>
          <w:p w:rsidR="000A426D" w:rsidRPr="008A33F1" w:rsidRDefault="000A426D" w:rsidP="00D672D9">
            <w:pPr>
              <w:tabs>
                <w:tab w:val="left" w:pos="930"/>
              </w:tabs>
              <w:rPr>
                <w:rFonts w:ascii="Arial" w:hAnsi="Arial" w:cs="Arial"/>
                <w:sz w:val="24"/>
                <w:szCs w:val="24"/>
              </w:rPr>
            </w:pPr>
            <w:r w:rsidRPr="008A33F1">
              <w:rPr>
                <w:rFonts w:ascii="Arial" w:hAnsi="Arial" w:cs="Arial"/>
                <w:sz w:val="24"/>
                <w:szCs w:val="24"/>
              </w:rPr>
              <w:t>OPPORTUNITY</w:t>
            </w:r>
          </w:p>
          <w:p w:rsidR="000A426D" w:rsidRPr="008A33F1" w:rsidRDefault="000A426D" w:rsidP="00E433FA">
            <w:pPr>
              <w:pStyle w:val="ListParagraph"/>
              <w:numPr>
                <w:ilvl w:val="0"/>
                <w:numId w:val="3"/>
              </w:numPr>
              <w:tabs>
                <w:tab w:val="left" w:pos="930"/>
              </w:tabs>
              <w:rPr>
                <w:rFonts w:ascii="Arial" w:hAnsi="Arial" w:cs="Arial"/>
                <w:sz w:val="24"/>
                <w:szCs w:val="24"/>
              </w:rPr>
            </w:pPr>
            <w:r w:rsidRPr="008A33F1">
              <w:rPr>
                <w:rFonts w:ascii="Arial" w:hAnsi="Arial" w:cs="Arial"/>
                <w:sz w:val="24"/>
                <w:szCs w:val="24"/>
              </w:rPr>
              <w:t>Value addition</w:t>
            </w:r>
          </w:p>
          <w:p w:rsidR="000A426D" w:rsidRPr="008A33F1" w:rsidRDefault="000A426D" w:rsidP="00E433FA">
            <w:pPr>
              <w:pStyle w:val="ListParagraph"/>
              <w:numPr>
                <w:ilvl w:val="0"/>
                <w:numId w:val="3"/>
              </w:numPr>
              <w:tabs>
                <w:tab w:val="left" w:pos="930"/>
              </w:tabs>
              <w:rPr>
                <w:rFonts w:ascii="Arial" w:hAnsi="Arial" w:cs="Arial"/>
                <w:sz w:val="24"/>
                <w:szCs w:val="24"/>
              </w:rPr>
            </w:pPr>
            <w:r w:rsidRPr="008A33F1">
              <w:rPr>
                <w:rFonts w:ascii="Arial" w:hAnsi="Arial" w:cs="Arial"/>
                <w:sz w:val="24"/>
                <w:szCs w:val="24"/>
              </w:rPr>
              <w:t>New concept and first mover advantage</w:t>
            </w:r>
          </w:p>
          <w:p w:rsidR="000A426D" w:rsidRPr="008A33F1" w:rsidRDefault="000A426D" w:rsidP="00E433FA">
            <w:pPr>
              <w:pStyle w:val="ListParagraph"/>
              <w:numPr>
                <w:ilvl w:val="0"/>
                <w:numId w:val="3"/>
              </w:numPr>
              <w:tabs>
                <w:tab w:val="left" w:pos="930"/>
              </w:tabs>
              <w:rPr>
                <w:rFonts w:ascii="Arial" w:hAnsi="Arial" w:cs="Arial"/>
                <w:sz w:val="24"/>
                <w:szCs w:val="24"/>
              </w:rPr>
            </w:pPr>
            <w:r w:rsidRPr="008A33F1">
              <w:rPr>
                <w:rFonts w:ascii="Arial" w:hAnsi="Arial" w:cs="Arial"/>
                <w:sz w:val="24"/>
                <w:szCs w:val="24"/>
              </w:rPr>
              <w:t>Complete utilization of resources</w:t>
            </w:r>
          </w:p>
          <w:p w:rsidR="000A426D" w:rsidRPr="008A33F1" w:rsidRDefault="00A76771" w:rsidP="00E433FA">
            <w:pPr>
              <w:pStyle w:val="ListParagraph"/>
              <w:numPr>
                <w:ilvl w:val="0"/>
                <w:numId w:val="3"/>
              </w:numPr>
              <w:tabs>
                <w:tab w:val="left" w:pos="930"/>
              </w:tabs>
              <w:rPr>
                <w:rFonts w:ascii="Arial" w:hAnsi="Arial" w:cs="Arial"/>
                <w:sz w:val="24"/>
                <w:szCs w:val="24"/>
              </w:rPr>
            </w:pPr>
            <w:r w:rsidRPr="008A33F1">
              <w:rPr>
                <w:rFonts w:ascii="Arial" w:hAnsi="Arial" w:cs="Arial"/>
                <w:sz w:val="24"/>
                <w:szCs w:val="24"/>
              </w:rPr>
              <w:t>Utilizing</w:t>
            </w:r>
            <w:r w:rsidR="000A426D" w:rsidRPr="008A33F1">
              <w:rPr>
                <w:rFonts w:ascii="Arial" w:hAnsi="Arial" w:cs="Arial"/>
                <w:sz w:val="24"/>
                <w:szCs w:val="24"/>
              </w:rPr>
              <w:t xml:space="preserve"> the proper </w:t>
            </w:r>
            <w:r w:rsidRPr="008A33F1">
              <w:rPr>
                <w:rFonts w:ascii="Arial" w:hAnsi="Arial" w:cs="Arial"/>
                <w:sz w:val="24"/>
                <w:szCs w:val="24"/>
              </w:rPr>
              <w:t>advantage</w:t>
            </w:r>
            <w:r w:rsidR="000A426D" w:rsidRPr="008A33F1">
              <w:rPr>
                <w:rFonts w:ascii="Arial" w:hAnsi="Arial" w:cs="Arial"/>
                <w:sz w:val="24"/>
                <w:szCs w:val="24"/>
              </w:rPr>
              <w:t xml:space="preserve"> of food mile concept.</w:t>
            </w:r>
          </w:p>
        </w:tc>
        <w:tc>
          <w:tcPr>
            <w:tcW w:w="4675" w:type="dxa"/>
          </w:tcPr>
          <w:p w:rsidR="000A426D" w:rsidRPr="008A33F1" w:rsidRDefault="000A426D" w:rsidP="00D672D9">
            <w:pPr>
              <w:tabs>
                <w:tab w:val="left" w:pos="930"/>
              </w:tabs>
              <w:rPr>
                <w:rFonts w:ascii="Arial" w:hAnsi="Arial" w:cs="Arial"/>
                <w:sz w:val="24"/>
                <w:szCs w:val="24"/>
              </w:rPr>
            </w:pPr>
            <w:r w:rsidRPr="008A33F1">
              <w:rPr>
                <w:rFonts w:ascii="Arial" w:hAnsi="Arial" w:cs="Arial"/>
                <w:sz w:val="24"/>
                <w:szCs w:val="24"/>
              </w:rPr>
              <w:t>THREATS</w:t>
            </w:r>
          </w:p>
          <w:p w:rsidR="000A426D" w:rsidRPr="008A33F1" w:rsidRDefault="000A426D" w:rsidP="00E433FA">
            <w:pPr>
              <w:pStyle w:val="ListParagraph"/>
              <w:numPr>
                <w:ilvl w:val="0"/>
                <w:numId w:val="4"/>
              </w:numPr>
              <w:tabs>
                <w:tab w:val="left" w:pos="930"/>
              </w:tabs>
              <w:rPr>
                <w:rFonts w:ascii="Arial" w:hAnsi="Arial" w:cs="Arial"/>
                <w:sz w:val="24"/>
                <w:szCs w:val="24"/>
              </w:rPr>
            </w:pPr>
            <w:r w:rsidRPr="008A33F1">
              <w:rPr>
                <w:rFonts w:ascii="Arial" w:hAnsi="Arial" w:cs="Arial"/>
                <w:sz w:val="24"/>
                <w:szCs w:val="24"/>
              </w:rPr>
              <w:t>The Un-Organized sector</w:t>
            </w:r>
          </w:p>
          <w:p w:rsidR="000A426D" w:rsidRPr="008A33F1" w:rsidRDefault="000A426D" w:rsidP="00E433FA">
            <w:pPr>
              <w:pStyle w:val="ListParagraph"/>
              <w:numPr>
                <w:ilvl w:val="0"/>
                <w:numId w:val="4"/>
              </w:numPr>
              <w:tabs>
                <w:tab w:val="left" w:pos="930"/>
              </w:tabs>
              <w:rPr>
                <w:rFonts w:ascii="Arial" w:hAnsi="Arial" w:cs="Arial"/>
                <w:sz w:val="24"/>
                <w:szCs w:val="24"/>
              </w:rPr>
            </w:pPr>
            <w:r w:rsidRPr="008A33F1">
              <w:rPr>
                <w:rFonts w:ascii="Arial" w:hAnsi="Arial" w:cs="Arial"/>
                <w:sz w:val="24"/>
                <w:szCs w:val="24"/>
              </w:rPr>
              <w:t>Lack of knowledge about the dairy products in rural areas and the quality of the products they are having.</w:t>
            </w:r>
          </w:p>
        </w:tc>
      </w:tr>
    </w:tbl>
    <w:p w:rsidR="002F6E9D" w:rsidRPr="008A33F1" w:rsidRDefault="002F6E9D" w:rsidP="00D672D9">
      <w:pPr>
        <w:tabs>
          <w:tab w:val="left" w:pos="930"/>
        </w:tabs>
        <w:rPr>
          <w:rFonts w:ascii="Arial" w:hAnsi="Arial" w:cs="Arial"/>
          <w:sz w:val="24"/>
          <w:szCs w:val="24"/>
        </w:rPr>
      </w:pPr>
    </w:p>
    <w:p w:rsidR="002F6E9D" w:rsidRPr="008A33F1" w:rsidRDefault="002F6E9D" w:rsidP="002F6E9D">
      <w:pPr>
        <w:rPr>
          <w:rFonts w:ascii="Arial" w:hAnsi="Arial" w:cs="Arial"/>
          <w:sz w:val="24"/>
          <w:szCs w:val="24"/>
        </w:rPr>
      </w:pPr>
    </w:p>
    <w:p w:rsidR="002F6E9D" w:rsidRPr="008C769A" w:rsidRDefault="008C769A" w:rsidP="00E433FA">
      <w:pPr>
        <w:pStyle w:val="Heading2"/>
        <w:numPr>
          <w:ilvl w:val="0"/>
          <w:numId w:val="10"/>
        </w:numPr>
        <w:rPr>
          <w:rFonts w:ascii="Arial" w:hAnsi="Arial" w:cs="Arial"/>
          <w:color w:val="auto"/>
          <w:sz w:val="24"/>
          <w:szCs w:val="24"/>
        </w:rPr>
      </w:pPr>
      <w:bookmarkStart w:id="50" w:name="_Toc9726596"/>
      <w:r w:rsidRPr="008C769A">
        <w:rPr>
          <w:rFonts w:ascii="Arial" w:hAnsi="Arial" w:cs="Arial"/>
          <w:color w:val="auto"/>
          <w:sz w:val="24"/>
          <w:szCs w:val="24"/>
        </w:rPr>
        <w:t>Strengths</w:t>
      </w:r>
      <w:bookmarkEnd w:id="50"/>
    </w:p>
    <w:p w:rsidR="002F6E9D" w:rsidRPr="00B14D36" w:rsidRDefault="002F6E9D" w:rsidP="00E433FA">
      <w:pPr>
        <w:pStyle w:val="ListParagraph"/>
        <w:numPr>
          <w:ilvl w:val="0"/>
          <w:numId w:val="21"/>
        </w:numPr>
        <w:spacing w:before="120" w:line="360" w:lineRule="auto"/>
        <w:jc w:val="both"/>
        <w:rPr>
          <w:rFonts w:ascii="Arial" w:hAnsi="Arial" w:cs="Arial"/>
          <w:sz w:val="24"/>
          <w:szCs w:val="24"/>
          <w:lang w:bidi="ar-SA"/>
        </w:rPr>
      </w:pPr>
      <w:r w:rsidRPr="00B14D36">
        <w:rPr>
          <w:rFonts w:ascii="Arial" w:hAnsi="Arial" w:cs="Arial"/>
          <w:sz w:val="24"/>
          <w:szCs w:val="24"/>
          <w:lang w:bidi="ar-SA"/>
        </w:rPr>
        <w:t>Demand profile</w:t>
      </w:r>
      <w:r w:rsidR="002001D3" w:rsidRPr="00B14D36">
        <w:rPr>
          <w:rFonts w:ascii="Arial" w:hAnsi="Arial" w:cs="Arial"/>
          <w:sz w:val="24"/>
          <w:szCs w:val="24"/>
          <w:lang w:bidi="ar-SA"/>
        </w:rPr>
        <w:t>- It will create demand on the peoples. Because when they started to get their desired product in their nearest market, the demand will be driven by it.</w:t>
      </w:r>
    </w:p>
    <w:p w:rsidR="002F6E9D" w:rsidRPr="00B14D36" w:rsidRDefault="002F6E9D" w:rsidP="00E433FA">
      <w:pPr>
        <w:pStyle w:val="ListParagraph"/>
        <w:numPr>
          <w:ilvl w:val="0"/>
          <w:numId w:val="21"/>
        </w:numPr>
        <w:spacing w:before="120" w:line="360" w:lineRule="auto"/>
        <w:jc w:val="both"/>
        <w:rPr>
          <w:rFonts w:ascii="Arial" w:hAnsi="Arial" w:cs="Arial"/>
          <w:sz w:val="24"/>
          <w:szCs w:val="24"/>
          <w:lang w:bidi="ar-SA"/>
        </w:rPr>
      </w:pPr>
      <w:r w:rsidRPr="00B14D36">
        <w:rPr>
          <w:rFonts w:ascii="Arial" w:hAnsi="Arial" w:cs="Arial"/>
          <w:sz w:val="24"/>
          <w:szCs w:val="24"/>
          <w:lang w:bidi="ar-SA"/>
        </w:rPr>
        <w:t>Margins</w:t>
      </w:r>
      <w:r w:rsidR="002001D3" w:rsidRPr="00B14D36">
        <w:rPr>
          <w:rFonts w:ascii="Arial" w:hAnsi="Arial" w:cs="Arial"/>
          <w:sz w:val="24"/>
          <w:szCs w:val="24"/>
          <w:lang w:bidi="ar-SA"/>
        </w:rPr>
        <w:t xml:space="preserve">- Margin refers to the difference between the seller's cost for acquiring products and the selling price. It will reduce sellers cost for acquiring the product so they can easily sell the product in reasonable price. Because </w:t>
      </w:r>
      <w:r w:rsidR="008D5DEA" w:rsidRPr="00B14D36">
        <w:rPr>
          <w:rFonts w:ascii="Arial" w:hAnsi="Arial" w:cs="Arial"/>
          <w:sz w:val="24"/>
          <w:szCs w:val="24"/>
          <w:lang w:bidi="ar-SA"/>
        </w:rPr>
        <w:t>through</w:t>
      </w:r>
      <w:r w:rsidR="002001D3" w:rsidRPr="00B14D36">
        <w:rPr>
          <w:rFonts w:ascii="Arial" w:hAnsi="Arial" w:cs="Arial"/>
          <w:sz w:val="24"/>
          <w:szCs w:val="24"/>
          <w:lang w:bidi="ar-SA"/>
        </w:rPr>
        <w:t xml:space="preserve"> the </w:t>
      </w:r>
      <w:r w:rsidR="008D5DEA" w:rsidRPr="00B14D36">
        <w:rPr>
          <w:rFonts w:ascii="Arial" w:hAnsi="Arial" w:cs="Arial"/>
          <w:sz w:val="24"/>
          <w:szCs w:val="24"/>
          <w:lang w:bidi="ar-SA"/>
        </w:rPr>
        <w:t>container</w:t>
      </w:r>
      <w:r w:rsidR="002001D3" w:rsidRPr="00B14D36">
        <w:rPr>
          <w:rFonts w:ascii="Arial" w:hAnsi="Arial" w:cs="Arial"/>
          <w:sz w:val="24"/>
          <w:szCs w:val="24"/>
          <w:lang w:bidi="ar-SA"/>
        </w:rPr>
        <w:t xml:space="preserve"> plant the product will be produced in different areas so the distribution </w:t>
      </w:r>
      <w:r w:rsidR="002001D3" w:rsidRPr="00B14D36">
        <w:rPr>
          <w:rFonts w:ascii="Arial" w:hAnsi="Arial" w:cs="Arial"/>
          <w:sz w:val="24"/>
          <w:szCs w:val="24"/>
          <w:lang w:bidi="ar-SA"/>
        </w:rPr>
        <w:lastRenderedPageBreak/>
        <w:t xml:space="preserve">cost and raw materials cost will be less. </w:t>
      </w:r>
      <w:proofErr w:type="spellStart"/>
      <w:r w:rsidR="002001D3" w:rsidRPr="00B14D36">
        <w:rPr>
          <w:rFonts w:ascii="Arial" w:hAnsi="Arial" w:cs="Arial"/>
          <w:sz w:val="24"/>
          <w:szCs w:val="24"/>
          <w:lang w:bidi="ar-SA"/>
        </w:rPr>
        <w:t>Arla</w:t>
      </w:r>
      <w:proofErr w:type="spellEnd"/>
      <w:r w:rsidR="002001D3" w:rsidRPr="00B14D36">
        <w:rPr>
          <w:rFonts w:ascii="Arial" w:hAnsi="Arial" w:cs="Arial"/>
          <w:sz w:val="24"/>
          <w:szCs w:val="24"/>
          <w:lang w:bidi="ar-SA"/>
        </w:rPr>
        <w:t xml:space="preserve"> can directly sell their variants of products to their desired customer.</w:t>
      </w:r>
    </w:p>
    <w:p w:rsidR="002F6E9D" w:rsidRPr="008A33F1" w:rsidRDefault="002F6E9D" w:rsidP="00E433FA">
      <w:pPr>
        <w:pStyle w:val="ListParagraph"/>
        <w:numPr>
          <w:ilvl w:val="0"/>
          <w:numId w:val="21"/>
        </w:numPr>
        <w:spacing w:before="120" w:line="360" w:lineRule="auto"/>
        <w:jc w:val="both"/>
        <w:rPr>
          <w:rFonts w:ascii="Arial" w:hAnsi="Arial" w:cs="Arial"/>
          <w:sz w:val="24"/>
          <w:szCs w:val="24"/>
          <w:lang w:bidi="ar-SA"/>
        </w:rPr>
      </w:pPr>
      <w:r w:rsidRPr="008A33F1">
        <w:rPr>
          <w:rFonts w:ascii="Arial" w:hAnsi="Arial" w:cs="Arial"/>
          <w:sz w:val="24"/>
          <w:szCs w:val="24"/>
          <w:lang w:bidi="ar-SA"/>
        </w:rPr>
        <w:t>Product Mix Flexibility</w:t>
      </w:r>
      <w:r w:rsidR="008D5DEA" w:rsidRPr="008A33F1">
        <w:rPr>
          <w:rFonts w:ascii="Arial" w:hAnsi="Arial" w:cs="Arial"/>
          <w:sz w:val="24"/>
          <w:szCs w:val="24"/>
          <w:lang w:bidi="ar-SA"/>
        </w:rPr>
        <w:t xml:space="preserve">- A product mix is the group of everything a company sells. However, the product line is a subset of the product mix. A product line refers to a unique product a company </w:t>
      </w:r>
      <w:r w:rsidR="00DA7EF8" w:rsidRPr="008A33F1">
        <w:rPr>
          <w:rFonts w:ascii="Arial" w:hAnsi="Arial" w:cs="Arial"/>
          <w:sz w:val="24"/>
          <w:szCs w:val="24"/>
          <w:lang w:bidi="ar-SA"/>
        </w:rPr>
        <w:t>offers. They will offer different products in different areas so that consumers will get the products with easy reach.</w:t>
      </w:r>
    </w:p>
    <w:p w:rsidR="008D5DEA" w:rsidRPr="008A33F1" w:rsidRDefault="008D5DEA" w:rsidP="008D5DEA">
      <w:pPr>
        <w:pStyle w:val="ListParagraph"/>
        <w:rPr>
          <w:rFonts w:ascii="Arial" w:hAnsi="Arial" w:cs="Arial"/>
          <w:sz w:val="24"/>
          <w:szCs w:val="24"/>
        </w:rPr>
      </w:pPr>
      <w:r w:rsidRPr="008A33F1">
        <w:rPr>
          <w:rFonts w:ascii="Arial" w:hAnsi="Arial" w:cs="Arial"/>
          <w:sz w:val="24"/>
          <w:szCs w:val="24"/>
        </w:rPr>
        <w:t xml:space="preserve">   </w:t>
      </w:r>
    </w:p>
    <w:tbl>
      <w:tblPr>
        <w:tblStyle w:val="TableGrid"/>
        <w:tblW w:w="0" w:type="auto"/>
        <w:tblInd w:w="720" w:type="dxa"/>
        <w:tblLook w:val="04A0" w:firstRow="1" w:lastRow="0" w:firstColumn="1" w:lastColumn="0" w:noHBand="0" w:noVBand="1"/>
      </w:tblPr>
      <w:tblGrid>
        <w:gridCol w:w="4733"/>
        <w:gridCol w:w="3897"/>
      </w:tblGrid>
      <w:tr w:rsidR="008D5DEA" w:rsidRPr="008A33F1" w:rsidTr="008D5DEA">
        <w:tc>
          <w:tcPr>
            <w:tcW w:w="4733" w:type="dxa"/>
          </w:tcPr>
          <w:p w:rsidR="008D5DEA" w:rsidRPr="008A33F1" w:rsidRDefault="008D5DEA" w:rsidP="008D5DEA">
            <w:pPr>
              <w:pStyle w:val="ListParagraph"/>
              <w:ind w:left="0"/>
              <w:rPr>
                <w:rFonts w:ascii="Arial" w:hAnsi="Arial" w:cs="Arial"/>
                <w:sz w:val="24"/>
                <w:szCs w:val="24"/>
              </w:rPr>
            </w:pPr>
            <w:r w:rsidRPr="008A33F1">
              <w:rPr>
                <w:rFonts w:ascii="Arial" w:hAnsi="Arial" w:cs="Arial"/>
                <w:sz w:val="24"/>
                <w:szCs w:val="24"/>
              </w:rPr>
              <w:t>Laban</w:t>
            </w:r>
          </w:p>
        </w:tc>
        <w:tc>
          <w:tcPr>
            <w:tcW w:w="3897" w:type="dxa"/>
          </w:tcPr>
          <w:p w:rsidR="008D5DEA" w:rsidRPr="008A33F1" w:rsidRDefault="008D5DEA" w:rsidP="008D5DEA">
            <w:pPr>
              <w:rPr>
                <w:rFonts w:ascii="Arial" w:hAnsi="Arial" w:cs="Arial"/>
                <w:sz w:val="24"/>
                <w:szCs w:val="24"/>
              </w:rPr>
            </w:pPr>
            <w:r w:rsidRPr="008A33F1">
              <w:rPr>
                <w:rFonts w:ascii="Arial" w:hAnsi="Arial" w:cs="Arial"/>
                <w:sz w:val="24"/>
                <w:szCs w:val="24"/>
              </w:rPr>
              <w:t>Chocolate milk</w:t>
            </w:r>
          </w:p>
        </w:tc>
      </w:tr>
      <w:tr w:rsidR="008D5DEA" w:rsidRPr="008A33F1" w:rsidTr="008D5DEA">
        <w:tc>
          <w:tcPr>
            <w:tcW w:w="4733" w:type="dxa"/>
          </w:tcPr>
          <w:p w:rsidR="008D5DEA" w:rsidRPr="008A33F1" w:rsidRDefault="008D5DEA" w:rsidP="008D5DEA">
            <w:pPr>
              <w:pStyle w:val="ListParagraph"/>
              <w:ind w:left="0"/>
              <w:rPr>
                <w:rFonts w:ascii="Arial" w:hAnsi="Arial" w:cs="Arial"/>
                <w:sz w:val="24"/>
                <w:szCs w:val="24"/>
              </w:rPr>
            </w:pPr>
            <w:r w:rsidRPr="008A33F1">
              <w:rPr>
                <w:rFonts w:ascii="Arial" w:hAnsi="Arial" w:cs="Arial"/>
                <w:sz w:val="24"/>
                <w:szCs w:val="24"/>
              </w:rPr>
              <w:t>Ghee</w:t>
            </w:r>
          </w:p>
        </w:tc>
        <w:tc>
          <w:tcPr>
            <w:tcW w:w="3897" w:type="dxa"/>
          </w:tcPr>
          <w:p w:rsidR="008D5DEA" w:rsidRPr="008A33F1" w:rsidRDefault="008D5DEA" w:rsidP="008D5DEA">
            <w:pPr>
              <w:rPr>
                <w:rFonts w:ascii="Arial" w:hAnsi="Arial" w:cs="Arial"/>
                <w:sz w:val="24"/>
                <w:szCs w:val="24"/>
              </w:rPr>
            </w:pPr>
            <w:proofErr w:type="spellStart"/>
            <w:r w:rsidRPr="008A33F1">
              <w:rPr>
                <w:rFonts w:ascii="Arial" w:hAnsi="Arial" w:cs="Arial"/>
                <w:sz w:val="24"/>
                <w:szCs w:val="24"/>
              </w:rPr>
              <w:t>Pera</w:t>
            </w:r>
            <w:proofErr w:type="spellEnd"/>
          </w:p>
        </w:tc>
      </w:tr>
      <w:tr w:rsidR="008D5DEA" w:rsidRPr="008A33F1" w:rsidTr="008D5DEA">
        <w:tc>
          <w:tcPr>
            <w:tcW w:w="4733" w:type="dxa"/>
          </w:tcPr>
          <w:p w:rsidR="008D5DEA" w:rsidRPr="008A33F1" w:rsidRDefault="008D5DEA" w:rsidP="008D5DEA">
            <w:pPr>
              <w:pStyle w:val="ListParagraph"/>
              <w:ind w:left="0"/>
              <w:rPr>
                <w:rFonts w:ascii="Arial" w:hAnsi="Arial" w:cs="Arial"/>
                <w:sz w:val="24"/>
                <w:szCs w:val="24"/>
              </w:rPr>
            </w:pPr>
            <w:r w:rsidRPr="008A33F1">
              <w:rPr>
                <w:rFonts w:ascii="Arial" w:hAnsi="Arial" w:cs="Arial"/>
                <w:sz w:val="24"/>
                <w:szCs w:val="24"/>
              </w:rPr>
              <w:t>Cream</w:t>
            </w:r>
          </w:p>
        </w:tc>
        <w:tc>
          <w:tcPr>
            <w:tcW w:w="3897" w:type="dxa"/>
          </w:tcPr>
          <w:p w:rsidR="008D5DEA" w:rsidRPr="008A33F1" w:rsidRDefault="008D5DEA" w:rsidP="008D5DEA">
            <w:pPr>
              <w:rPr>
                <w:rFonts w:ascii="Arial" w:hAnsi="Arial" w:cs="Arial"/>
                <w:sz w:val="24"/>
                <w:szCs w:val="24"/>
              </w:rPr>
            </w:pPr>
            <w:r w:rsidRPr="008A33F1">
              <w:rPr>
                <w:rFonts w:ascii="Arial" w:hAnsi="Arial" w:cs="Arial"/>
                <w:sz w:val="24"/>
                <w:szCs w:val="24"/>
              </w:rPr>
              <w:t>Rice pudding</w:t>
            </w:r>
          </w:p>
        </w:tc>
      </w:tr>
      <w:tr w:rsidR="008D5DEA" w:rsidRPr="008A33F1" w:rsidTr="008D5DEA">
        <w:tc>
          <w:tcPr>
            <w:tcW w:w="4733" w:type="dxa"/>
          </w:tcPr>
          <w:p w:rsidR="008D5DEA" w:rsidRPr="008A33F1" w:rsidRDefault="008D5DEA" w:rsidP="008D5DEA">
            <w:pPr>
              <w:rPr>
                <w:rFonts w:ascii="Arial" w:hAnsi="Arial" w:cs="Arial"/>
                <w:sz w:val="24"/>
                <w:szCs w:val="24"/>
              </w:rPr>
            </w:pPr>
            <w:r w:rsidRPr="008A33F1">
              <w:rPr>
                <w:rFonts w:ascii="Arial" w:hAnsi="Arial" w:cs="Arial"/>
                <w:sz w:val="24"/>
                <w:szCs w:val="24"/>
              </w:rPr>
              <w:t>Butter</w:t>
            </w:r>
          </w:p>
        </w:tc>
        <w:tc>
          <w:tcPr>
            <w:tcW w:w="3897" w:type="dxa"/>
          </w:tcPr>
          <w:p w:rsidR="008D5DEA" w:rsidRPr="008A33F1" w:rsidRDefault="008D5DEA" w:rsidP="008D5DEA">
            <w:pPr>
              <w:rPr>
                <w:rFonts w:ascii="Arial" w:hAnsi="Arial" w:cs="Arial"/>
                <w:sz w:val="24"/>
                <w:szCs w:val="24"/>
              </w:rPr>
            </w:pPr>
            <w:proofErr w:type="spellStart"/>
            <w:r w:rsidRPr="008A33F1">
              <w:rPr>
                <w:rFonts w:ascii="Arial" w:hAnsi="Arial" w:cs="Arial"/>
                <w:sz w:val="24"/>
                <w:szCs w:val="24"/>
              </w:rPr>
              <w:t>Rossogolla</w:t>
            </w:r>
            <w:proofErr w:type="spellEnd"/>
          </w:p>
        </w:tc>
      </w:tr>
      <w:tr w:rsidR="008D5DEA" w:rsidRPr="008A33F1" w:rsidTr="008D5DEA">
        <w:tc>
          <w:tcPr>
            <w:tcW w:w="4733" w:type="dxa"/>
          </w:tcPr>
          <w:p w:rsidR="008D5DEA" w:rsidRPr="008A33F1" w:rsidRDefault="008D5DEA" w:rsidP="008D5DEA">
            <w:pPr>
              <w:rPr>
                <w:rFonts w:ascii="Arial" w:hAnsi="Arial" w:cs="Arial"/>
                <w:sz w:val="24"/>
                <w:szCs w:val="24"/>
              </w:rPr>
            </w:pPr>
            <w:r w:rsidRPr="008A33F1">
              <w:rPr>
                <w:rFonts w:ascii="Arial" w:hAnsi="Arial" w:cs="Arial"/>
                <w:sz w:val="24"/>
                <w:szCs w:val="24"/>
              </w:rPr>
              <w:t>Yogurt</w:t>
            </w:r>
          </w:p>
        </w:tc>
        <w:tc>
          <w:tcPr>
            <w:tcW w:w="3897" w:type="dxa"/>
          </w:tcPr>
          <w:p w:rsidR="008D5DEA" w:rsidRPr="008A33F1" w:rsidRDefault="008D5DEA" w:rsidP="008D5DEA">
            <w:pPr>
              <w:rPr>
                <w:rFonts w:ascii="Arial" w:hAnsi="Arial" w:cs="Arial"/>
                <w:sz w:val="24"/>
                <w:szCs w:val="24"/>
              </w:rPr>
            </w:pPr>
            <w:r w:rsidRPr="008A33F1">
              <w:rPr>
                <w:rFonts w:ascii="Arial" w:hAnsi="Arial" w:cs="Arial"/>
                <w:sz w:val="24"/>
                <w:szCs w:val="24"/>
              </w:rPr>
              <w:t>Cheese/paneer</w:t>
            </w:r>
          </w:p>
        </w:tc>
      </w:tr>
      <w:tr w:rsidR="008D5DEA" w:rsidRPr="008A33F1" w:rsidTr="008D5DEA">
        <w:tc>
          <w:tcPr>
            <w:tcW w:w="4733" w:type="dxa"/>
          </w:tcPr>
          <w:p w:rsidR="008D5DEA" w:rsidRPr="008A33F1" w:rsidRDefault="008D5DEA" w:rsidP="008D5DEA">
            <w:pPr>
              <w:rPr>
                <w:rFonts w:ascii="Arial" w:hAnsi="Arial" w:cs="Arial"/>
                <w:sz w:val="24"/>
                <w:szCs w:val="24"/>
              </w:rPr>
            </w:pPr>
            <w:proofErr w:type="spellStart"/>
            <w:r w:rsidRPr="008A33F1">
              <w:rPr>
                <w:rFonts w:ascii="Arial" w:hAnsi="Arial" w:cs="Arial"/>
                <w:sz w:val="24"/>
                <w:szCs w:val="24"/>
              </w:rPr>
              <w:t>Borhani</w:t>
            </w:r>
            <w:proofErr w:type="spellEnd"/>
          </w:p>
        </w:tc>
        <w:tc>
          <w:tcPr>
            <w:tcW w:w="3897" w:type="dxa"/>
          </w:tcPr>
          <w:p w:rsidR="008D5DEA" w:rsidRPr="008A33F1" w:rsidRDefault="008D5DEA" w:rsidP="008D5DEA">
            <w:pPr>
              <w:rPr>
                <w:rFonts w:ascii="Arial" w:hAnsi="Arial" w:cs="Arial"/>
                <w:sz w:val="24"/>
                <w:szCs w:val="24"/>
              </w:rPr>
            </w:pPr>
            <w:r w:rsidRPr="008A33F1">
              <w:rPr>
                <w:rFonts w:ascii="Arial" w:hAnsi="Arial" w:cs="Arial"/>
                <w:sz w:val="24"/>
                <w:szCs w:val="24"/>
              </w:rPr>
              <w:t>Fruit flavored milk</w:t>
            </w:r>
          </w:p>
        </w:tc>
      </w:tr>
      <w:tr w:rsidR="008D5DEA" w:rsidRPr="008A33F1" w:rsidTr="008D5DEA">
        <w:tc>
          <w:tcPr>
            <w:tcW w:w="4733" w:type="dxa"/>
          </w:tcPr>
          <w:p w:rsidR="008D5DEA" w:rsidRPr="008A33F1" w:rsidRDefault="008D5DEA" w:rsidP="008D5DEA">
            <w:pPr>
              <w:rPr>
                <w:rFonts w:ascii="Arial" w:hAnsi="Arial" w:cs="Arial"/>
                <w:sz w:val="24"/>
                <w:szCs w:val="24"/>
              </w:rPr>
            </w:pPr>
            <w:r w:rsidRPr="008A33F1">
              <w:rPr>
                <w:rFonts w:ascii="Arial" w:hAnsi="Arial" w:cs="Arial"/>
                <w:sz w:val="24"/>
                <w:szCs w:val="24"/>
              </w:rPr>
              <w:t>Custard cake</w:t>
            </w:r>
          </w:p>
        </w:tc>
        <w:tc>
          <w:tcPr>
            <w:tcW w:w="3897" w:type="dxa"/>
          </w:tcPr>
          <w:p w:rsidR="008D5DEA" w:rsidRPr="008A33F1" w:rsidRDefault="008D5DEA" w:rsidP="008D5DEA">
            <w:pPr>
              <w:rPr>
                <w:rFonts w:ascii="Arial" w:hAnsi="Arial" w:cs="Arial"/>
                <w:sz w:val="24"/>
                <w:szCs w:val="24"/>
              </w:rPr>
            </w:pPr>
            <w:r w:rsidRPr="008A33F1">
              <w:rPr>
                <w:rFonts w:ascii="Arial" w:hAnsi="Arial" w:cs="Arial"/>
                <w:sz w:val="24"/>
                <w:szCs w:val="24"/>
              </w:rPr>
              <w:t>Butter milk</w:t>
            </w:r>
          </w:p>
        </w:tc>
      </w:tr>
      <w:tr w:rsidR="008D5DEA" w:rsidRPr="008A33F1" w:rsidTr="008D5DEA">
        <w:tc>
          <w:tcPr>
            <w:tcW w:w="4733" w:type="dxa"/>
          </w:tcPr>
          <w:p w:rsidR="008D5DEA" w:rsidRPr="008A33F1" w:rsidRDefault="008D5DEA" w:rsidP="008D5DEA">
            <w:pPr>
              <w:rPr>
                <w:rFonts w:ascii="Arial" w:hAnsi="Arial" w:cs="Arial"/>
                <w:sz w:val="24"/>
                <w:szCs w:val="24"/>
              </w:rPr>
            </w:pPr>
            <w:proofErr w:type="spellStart"/>
            <w:r w:rsidRPr="008A33F1">
              <w:rPr>
                <w:rFonts w:ascii="Arial" w:hAnsi="Arial" w:cs="Arial"/>
                <w:sz w:val="24"/>
                <w:szCs w:val="24"/>
              </w:rPr>
              <w:t>Rasmalai</w:t>
            </w:r>
            <w:proofErr w:type="spellEnd"/>
          </w:p>
        </w:tc>
        <w:tc>
          <w:tcPr>
            <w:tcW w:w="3897" w:type="dxa"/>
          </w:tcPr>
          <w:p w:rsidR="008D5DEA" w:rsidRPr="008A33F1" w:rsidRDefault="008D5DEA" w:rsidP="008D5DEA">
            <w:pPr>
              <w:rPr>
                <w:rFonts w:ascii="Arial" w:hAnsi="Arial" w:cs="Arial"/>
                <w:sz w:val="24"/>
                <w:szCs w:val="24"/>
              </w:rPr>
            </w:pPr>
            <w:proofErr w:type="spellStart"/>
            <w:r w:rsidRPr="008A33F1">
              <w:rPr>
                <w:rFonts w:ascii="Arial" w:hAnsi="Arial" w:cs="Arial"/>
                <w:sz w:val="24"/>
                <w:szCs w:val="24"/>
              </w:rPr>
              <w:t>Lassi</w:t>
            </w:r>
            <w:proofErr w:type="spellEnd"/>
            <w:r w:rsidRPr="008A33F1">
              <w:rPr>
                <w:rFonts w:ascii="Arial" w:hAnsi="Arial" w:cs="Arial"/>
                <w:sz w:val="24"/>
                <w:szCs w:val="24"/>
              </w:rPr>
              <w:t xml:space="preserve"> Sweet Curd Pudding</w:t>
            </w:r>
          </w:p>
        </w:tc>
      </w:tr>
      <w:tr w:rsidR="008D5DEA" w:rsidRPr="008A33F1" w:rsidTr="008D5DEA">
        <w:tc>
          <w:tcPr>
            <w:tcW w:w="4733" w:type="dxa"/>
          </w:tcPr>
          <w:p w:rsidR="008D5DEA" w:rsidRPr="008A33F1" w:rsidRDefault="008D5DEA" w:rsidP="008D5DEA">
            <w:pPr>
              <w:pStyle w:val="ListParagraph"/>
              <w:ind w:left="0"/>
              <w:rPr>
                <w:rFonts w:ascii="Arial" w:hAnsi="Arial" w:cs="Arial"/>
                <w:sz w:val="24"/>
                <w:szCs w:val="24"/>
              </w:rPr>
            </w:pPr>
            <w:r w:rsidRPr="008A33F1">
              <w:rPr>
                <w:rFonts w:ascii="Arial" w:hAnsi="Arial" w:cs="Arial"/>
                <w:sz w:val="24"/>
                <w:szCs w:val="24"/>
              </w:rPr>
              <w:t xml:space="preserve">Mayonnaise </w:t>
            </w:r>
          </w:p>
        </w:tc>
        <w:tc>
          <w:tcPr>
            <w:tcW w:w="3897" w:type="dxa"/>
          </w:tcPr>
          <w:p w:rsidR="008D5DEA" w:rsidRPr="008A33F1" w:rsidRDefault="008D5DEA" w:rsidP="008D5DEA">
            <w:pPr>
              <w:rPr>
                <w:rFonts w:ascii="Arial" w:hAnsi="Arial" w:cs="Arial"/>
                <w:sz w:val="24"/>
                <w:szCs w:val="24"/>
              </w:rPr>
            </w:pPr>
            <w:proofErr w:type="spellStart"/>
            <w:r w:rsidRPr="008A33F1">
              <w:rPr>
                <w:rFonts w:ascii="Arial" w:hAnsi="Arial" w:cs="Arial"/>
                <w:sz w:val="24"/>
                <w:szCs w:val="24"/>
              </w:rPr>
              <w:t>Matha</w:t>
            </w:r>
            <w:proofErr w:type="spellEnd"/>
          </w:p>
        </w:tc>
      </w:tr>
    </w:tbl>
    <w:p w:rsidR="008D5DEA" w:rsidRPr="008A33F1" w:rsidRDefault="008D5DEA" w:rsidP="008D5DEA">
      <w:pPr>
        <w:pStyle w:val="ListParagraph"/>
        <w:rPr>
          <w:rFonts w:ascii="Arial" w:hAnsi="Arial" w:cs="Arial"/>
          <w:sz w:val="24"/>
          <w:szCs w:val="24"/>
        </w:rPr>
      </w:pPr>
      <w:r w:rsidRPr="008A33F1">
        <w:rPr>
          <w:rFonts w:ascii="Arial" w:hAnsi="Arial" w:cs="Arial"/>
          <w:sz w:val="24"/>
          <w:szCs w:val="24"/>
        </w:rPr>
        <w:t xml:space="preserve"> </w:t>
      </w:r>
    </w:p>
    <w:p w:rsidR="008D5DEA" w:rsidRPr="008A33F1" w:rsidRDefault="008D5DEA" w:rsidP="008D5DEA">
      <w:pPr>
        <w:pStyle w:val="ListParagraph"/>
        <w:rPr>
          <w:rFonts w:ascii="Arial" w:hAnsi="Arial" w:cs="Arial"/>
          <w:sz w:val="24"/>
          <w:szCs w:val="24"/>
        </w:rPr>
      </w:pPr>
      <w:r w:rsidRPr="008A33F1">
        <w:rPr>
          <w:rFonts w:ascii="Arial" w:hAnsi="Arial" w:cs="Arial"/>
          <w:sz w:val="24"/>
          <w:szCs w:val="24"/>
        </w:rPr>
        <w:t xml:space="preserve">           </w:t>
      </w:r>
    </w:p>
    <w:p w:rsidR="002F6E9D" w:rsidRPr="008A33F1" w:rsidRDefault="002F6E9D" w:rsidP="00E433FA">
      <w:pPr>
        <w:pStyle w:val="ListParagraph"/>
        <w:numPr>
          <w:ilvl w:val="0"/>
          <w:numId w:val="21"/>
        </w:numPr>
        <w:spacing w:before="120" w:line="360" w:lineRule="auto"/>
        <w:jc w:val="both"/>
        <w:rPr>
          <w:rFonts w:ascii="Arial" w:hAnsi="Arial" w:cs="Arial"/>
          <w:sz w:val="24"/>
          <w:szCs w:val="24"/>
          <w:lang w:bidi="ar-SA"/>
        </w:rPr>
      </w:pPr>
      <w:r w:rsidRPr="008A33F1">
        <w:rPr>
          <w:rFonts w:ascii="Arial" w:hAnsi="Arial" w:cs="Arial"/>
          <w:sz w:val="24"/>
          <w:szCs w:val="24"/>
          <w:lang w:bidi="ar-SA"/>
        </w:rPr>
        <w:t>Availability of Raw materials</w:t>
      </w:r>
      <w:r w:rsidR="00DA7EF8" w:rsidRPr="008A33F1">
        <w:rPr>
          <w:rFonts w:ascii="Arial" w:hAnsi="Arial" w:cs="Arial"/>
          <w:sz w:val="24"/>
          <w:szCs w:val="24"/>
          <w:lang w:bidi="ar-SA"/>
        </w:rPr>
        <w:t xml:space="preserve">- It will be easier for this project the to get the raw materials cause the source of milk is local. </w:t>
      </w:r>
      <w:proofErr w:type="spellStart"/>
      <w:r w:rsidR="00DA7EF8" w:rsidRPr="008A33F1">
        <w:rPr>
          <w:rFonts w:ascii="Arial" w:hAnsi="Arial" w:cs="Arial"/>
          <w:sz w:val="24"/>
          <w:szCs w:val="24"/>
          <w:lang w:bidi="ar-SA"/>
        </w:rPr>
        <w:t>Arla</w:t>
      </w:r>
      <w:proofErr w:type="spellEnd"/>
      <w:r w:rsidR="00DA7EF8" w:rsidRPr="008A33F1">
        <w:rPr>
          <w:rFonts w:ascii="Arial" w:hAnsi="Arial" w:cs="Arial"/>
          <w:sz w:val="24"/>
          <w:szCs w:val="24"/>
          <w:lang w:bidi="ar-SA"/>
        </w:rPr>
        <w:t xml:space="preserve"> will collect the raw material from the nearest farmers and with the help of container they can easily produce variants of products. So that consumers do not have to go far for get the products.</w:t>
      </w:r>
    </w:p>
    <w:p w:rsidR="002F6E9D" w:rsidRPr="008A33F1" w:rsidRDefault="002F6E9D" w:rsidP="00E433FA">
      <w:pPr>
        <w:pStyle w:val="ListParagraph"/>
        <w:numPr>
          <w:ilvl w:val="0"/>
          <w:numId w:val="21"/>
        </w:numPr>
        <w:spacing w:before="120" w:line="360" w:lineRule="auto"/>
        <w:jc w:val="both"/>
        <w:rPr>
          <w:rFonts w:ascii="Arial" w:hAnsi="Arial" w:cs="Arial"/>
          <w:sz w:val="24"/>
          <w:szCs w:val="24"/>
          <w:lang w:bidi="ar-SA"/>
        </w:rPr>
      </w:pPr>
      <w:r w:rsidRPr="008A33F1">
        <w:rPr>
          <w:rFonts w:ascii="Arial" w:hAnsi="Arial" w:cs="Arial"/>
          <w:sz w:val="24"/>
          <w:szCs w:val="24"/>
          <w:lang w:bidi="ar-SA"/>
        </w:rPr>
        <w:t>Make proper utilization of perishable products</w:t>
      </w:r>
      <w:r w:rsidR="00DA7EF8" w:rsidRPr="008A33F1">
        <w:rPr>
          <w:rFonts w:ascii="Arial" w:hAnsi="Arial" w:cs="Arial"/>
          <w:sz w:val="24"/>
          <w:szCs w:val="24"/>
          <w:lang w:bidi="ar-SA"/>
        </w:rPr>
        <w:t>- Various factors are depending on it because nearness to market will decrease the transportation cost and it will reduce the loss due to spoilage of highly perishable milk and production during storage and transportation.</w:t>
      </w:r>
    </w:p>
    <w:p w:rsidR="002F6E9D" w:rsidRPr="008A33F1" w:rsidRDefault="002F6E9D" w:rsidP="002F6E9D">
      <w:pPr>
        <w:rPr>
          <w:rFonts w:ascii="Arial" w:hAnsi="Arial" w:cs="Arial"/>
          <w:sz w:val="24"/>
          <w:szCs w:val="24"/>
        </w:rPr>
      </w:pPr>
    </w:p>
    <w:p w:rsidR="002F6E9D" w:rsidRPr="008654E9" w:rsidRDefault="008C769A" w:rsidP="00E433FA">
      <w:pPr>
        <w:pStyle w:val="Heading2"/>
        <w:numPr>
          <w:ilvl w:val="0"/>
          <w:numId w:val="10"/>
        </w:numPr>
        <w:rPr>
          <w:rFonts w:ascii="Arial" w:hAnsi="Arial" w:cs="Arial"/>
          <w:color w:val="auto"/>
          <w:sz w:val="24"/>
          <w:szCs w:val="24"/>
        </w:rPr>
      </w:pPr>
      <w:bookmarkStart w:id="51" w:name="_Toc9726597"/>
      <w:r w:rsidRPr="008654E9">
        <w:rPr>
          <w:rFonts w:ascii="Arial" w:hAnsi="Arial" w:cs="Arial"/>
          <w:color w:val="auto"/>
          <w:sz w:val="24"/>
          <w:szCs w:val="24"/>
        </w:rPr>
        <w:t>Weakness</w:t>
      </w:r>
      <w:bookmarkEnd w:id="51"/>
    </w:p>
    <w:p w:rsidR="002F6E9D" w:rsidRPr="00B14D36" w:rsidRDefault="00DA7EF8" w:rsidP="00E433FA">
      <w:pPr>
        <w:pStyle w:val="ListParagraph"/>
        <w:numPr>
          <w:ilvl w:val="0"/>
          <w:numId w:val="22"/>
        </w:numPr>
        <w:spacing w:before="120" w:line="360" w:lineRule="auto"/>
        <w:jc w:val="both"/>
        <w:rPr>
          <w:rFonts w:ascii="Arial" w:hAnsi="Arial" w:cs="Arial"/>
          <w:sz w:val="24"/>
          <w:szCs w:val="24"/>
          <w:lang w:bidi="ar-SA"/>
        </w:rPr>
      </w:pPr>
      <w:r w:rsidRPr="00B14D36">
        <w:rPr>
          <w:rFonts w:ascii="Arial" w:hAnsi="Arial" w:cs="Arial"/>
          <w:sz w:val="24"/>
          <w:szCs w:val="24"/>
          <w:lang w:bidi="ar-SA"/>
        </w:rPr>
        <w:t>Lack of control over the yield- First year it will not possible to control the yield but from the second year it will show positive yields.</w:t>
      </w:r>
    </w:p>
    <w:p w:rsidR="002F6E9D" w:rsidRPr="00B14D36" w:rsidRDefault="002F6E9D" w:rsidP="00E433FA">
      <w:pPr>
        <w:pStyle w:val="ListParagraph"/>
        <w:numPr>
          <w:ilvl w:val="0"/>
          <w:numId w:val="22"/>
        </w:numPr>
        <w:spacing w:before="120" w:line="360" w:lineRule="auto"/>
        <w:jc w:val="both"/>
        <w:rPr>
          <w:rFonts w:ascii="Arial" w:hAnsi="Arial" w:cs="Arial"/>
          <w:sz w:val="24"/>
          <w:szCs w:val="24"/>
          <w:lang w:bidi="ar-SA"/>
        </w:rPr>
      </w:pPr>
      <w:r w:rsidRPr="00B14D36">
        <w:rPr>
          <w:rFonts w:ascii="Arial" w:hAnsi="Arial" w:cs="Arial"/>
          <w:sz w:val="24"/>
          <w:szCs w:val="24"/>
          <w:lang w:bidi="ar-SA"/>
        </w:rPr>
        <w:t>Importing Cost of machineries</w:t>
      </w:r>
      <w:r w:rsidR="00DA7EF8" w:rsidRPr="00B14D36">
        <w:rPr>
          <w:rFonts w:ascii="Arial" w:hAnsi="Arial" w:cs="Arial"/>
          <w:sz w:val="24"/>
          <w:szCs w:val="24"/>
          <w:lang w:bidi="ar-SA"/>
        </w:rPr>
        <w:t>- All the containers plants will be imported by foreign countries so import cost will be higher.</w:t>
      </w:r>
    </w:p>
    <w:p w:rsidR="002F6E9D" w:rsidRPr="00B14D36" w:rsidRDefault="002F6E9D" w:rsidP="00E433FA">
      <w:pPr>
        <w:pStyle w:val="ListParagraph"/>
        <w:numPr>
          <w:ilvl w:val="0"/>
          <w:numId w:val="22"/>
        </w:numPr>
        <w:spacing w:before="120" w:line="360" w:lineRule="auto"/>
        <w:jc w:val="both"/>
        <w:rPr>
          <w:rFonts w:ascii="Arial" w:hAnsi="Arial" w:cs="Arial"/>
          <w:sz w:val="24"/>
          <w:szCs w:val="24"/>
          <w:lang w:bidi="ar-SA"/>
        </w:rPr>
      </w:pPr>
      <w:r w:rsidRPr="00B14D36">
        <w:rPr>
          <w:rFonts w:ascii="Arial" w:hAnsi="Arial" w:cs="Arial"/>
          <w:sz w:val="24"/>
          <w:szCs w:val="24"/>
          <w:lang w:bidi="ar-SA"/>
        </w:rPr>
        <w:lastRenderedPageBreak/>
        <w:t>Grab the interest of consumer for variants of dairy products</w:t>
      </w:r>
      <w:r w:rsidR="00DA7EF8" w:rsidRPr="00B14D36">
        <w:rPr>
          <w:rFonts w:ascii="Arial" w:hAnsi="Arial" w:cs="Arial"/>
          <w:sz w:val="24"/>
          <w:szCs w:val="24"/>
          <w:lang w:bidi="ar-SA"/>
        </w:rPr>
        <w:t>-</w:t>
      </w:r>
      <w:r w:rsidR="002D524B" w:rsidRPr="00B14D36">
        <w:rPr>
          <w:rFonts w:ascii="Arial" w:hAnsi="Arial" w:cs="Arial"/>
          <w:sz w:val="24"/>
          <w:szCs w:val="24"/>
          <w:lang w:bidi="ar-SA"/>
        </w:rPr>
        <w:t xml:space="preserve"> But at first it will be difficult to get the interest of products because the concept is very </w:t>
      </w:r>
      <w:r w:rsidR="0014711E" w:rsidRPr="00B14D36">
        <w:rPr>
          <w:rFonts w:ascii="Arial" w:hAnsi="Arial" w:cs="Arial"/>
          <w:sz w:val="24"/>
          <w:szCs w:val="24"/>
          <w:lang w:bidi="ar-SA"/>
        </w:rPr>
        <w:t>new.</w:t>
      </w:r>
      <w:r w:rsidR="0014711E">
        <w:rPr>
          <w:rFonts w:ascii="Arial" w:hAnsi="Arial" w:cs="Arial"/>
          <w:sz w:val="24"/>
          <w:szCs w:val="24"/>
          <w:lang w:bidi="ar-SA"/>
        </w:rPr>
        <w:t xml:space="preserve"> If</w:t>
      </w:r>
      <w:r w:rsidR="00AB7E5D">
        <w:rPr>
          <w:rFonts w:ascii="Arial" w:hAnsi="Arial" w:cs="Arial"/>
          <w:sz w:val="24"/>
          <w:szCs w:val="24"/>
          <w:lang w:bidi="ar-SA"/>
        </w:rPr>
        <w:t xml:space="preserve"> we able believe that people about our product quality and product details so it will be easier for our business and variants of products will increase the people interest.</w:t>
      </w:r>
    </w:p>
    <w:p w:rsidR="002F6E9D" w:rsidRPr="008A33F1" w:rsidRDefault="002F6E9D" w:rsidP="002F6E9D">
      <w:pPr>
        <w:rPr>
          <w:rFonts w:ascii="Arial" w:hAnsi="Arial" w:cs="Arial"/>
          <w:sz w:val="24"/>
          <w:szCs w:val="24"/>
        </w:rPr>
      </w:pPr>
    </w:p>
    <w:p w:rsidR="00DC7ED4" w:rsidRDefault="00DC7ED4" w:rsidP="00DC7ED4">
      <w:pPr>
        <w:pStyle w:val="Heading2"/>
        <w:rPr>
          <w:rFonts w:ascii="Arial" w:hAnsi="Arial" w:cs="Arial"/>
          <w:color w:val="auto"/>
          <w:sz w:val="24"/>
          <w:szCs w:val="24"/>
        </w:rPr>
      </w:pPr>
    </w:p>
    <w:p w:rsidR="00DC7ED4" w:rsidRPr="00DC7ED4" w:rsidRDefault="00DC7ED4" w:rsidP="00DC7ED4"/>
    <w:p w:rsidR="002F6E9D" w:rsidRPr="008654E9" w:rsidRDefault="008C769A" w:rsidP="00E433FA">
      <w:pPr>
        <w:pStyle w:val="Heading2"/>
        <w:numPr>
          <w:ilvl w:val="0"/>
          <w:numId w:val="10"/>
        </w:numPr>
        <w:rPr>
          <w:rFonts w:ascii="Arial" w:hAnsi="Arial" w:cs="Arial"/>
          <w:color w:val="auto"/>
          <w:sz w:val="24"/>
          <w:szCs w:val="24"/>
        </w:rPr>
      </w:pPr>
      <w:bookmarkStart w:id="52" w:name="_Toc9726598"/>
      <w:r w:rsidRPr="008654E9">
        <w:rPr>
          <w:rFonts w:ascii="Arial" w:hAnsi="Arial" w:cs="Arial"/>
          <w:color w:val="auto"/>
          <w:sz w:val="24"/>
          <w:szCs w:val="24"/>
        </w:rPr>
        <w:t>Opportunity</w:t>
      </w:r>
      <w:bookmarkEnd w:id="52"/>
    </w:p>
    <w:p w:rsidR="002F6E9D" w:rsidRPr="00B14D36" w:rsidRDefault="002F6E9D" w:rsidP="00E433FA">
      <w:pPr>
        <w:pStyle w:val="ListParagraph"/>
        <w:numPr>
          <w:ilvl w:val="0"/>
          <w:numId w:val="23"/>
        </w:numPr>
        <w:spacing w:before="120" w:line="360" w:lineRule="auto"/>
        <w:jc w:val="both"/>
        <w:rPr>
          <w:rFonts w:ascii="Arial" w:hAnsi="Arial" w:cs="Arial"/>
          <w:sz w:val="24"/>
          <w:szCs w:val="24"/>
          <w:lang w:bidi="ar-SA"/>
        </w:rPr>
      </w:pPr>
      <w:r w:rsidRPr="00B14D36">
        <w:rPr>
          <w:rFonts w:ascii="Arial" w:hAnsi="Arial" w:cs="Arial"/>
          <w:sz w:val="24"/>
          <w:szCs w:val="24"/>
          <w:lang w:bidi="ar-SA"/>
        </w:rPr>
        <w:t>Value addition</w:t>
      </w:r>
      <w:r w:rsidR="002D524B" w:rsidRPr="00B14D36">
        <w:rPr>
          <w:rFonts w:ascii="Arial" w:hAnsi="Arial" w:cs="Arial"/>
          <w:sz w:val="24"/>
          <w:szCs w:val="24"/>
          <w:lang w:bidi="ar-SA"/>
        </w:rPr>
        <w:t>- it will add value in dairy market.</w:t>
      </w:r>
    </w:p>
    <w:p w:rsidR="002F6E9D" w:rsidRPr="00B14D36" w:rsidRDefault="002F6E9D" w:rsidP="0083736B">
      <w:pPr>
        <w:pStyle w:val="ListParagraph"/>
        <w:numPr>
          <w:ilvl w:val="0"/>
          <w:numId w:val="23"/>
        </w:numPr>
        <w:spacing w:before="120" w:line="360" w:lineRule="auto"/>
        <w:jc w:val="both"/>
        <w:rPr>
          <w:rFonts w:ascii="Arial" w:hAnsi="Arial" w:cs="Arial"/>
          <w:sz w:val="24"/>
          <w:szCs w:val="24"/>
          <w:lang w:bidi="ar-SA"/>
        </w:rPr>
      </w:pPr>
      <w:r w:rsidRPr="00B14D36">
        <w:rPr>
          <w:rFonts w:ascii="Arial" w:hAnsi="Arial" w:cs="Arial"/>
          <w:sz w:val="24"/>
          <w:szCs w:val="24"/>
          <w:lang w:bidi="ar-SA"/>
        </w:rPr>
        <w:t>New concept and first mover advantage</w:t>
      </w:r>
      <w:r w:rsidR="00D17609" w:rsidRPr="00B14D36">
        <w:rPr>
          <w:rFonts w:ascii="Arial" w:hAnsi="Arial" w:cs="Arial"/>
          <w:sz w:val="24"/>
          <w:szCs w:val="24"/>
          <w:lang w:bidi="ar-SA"/>
        </w:rPr>
        <w:t xml:space="preserve">- </w:t>
      </w:r>
      <w:r w:rsidR="0083736B" w:rsidRPr="0083736B">
        <w:rPr>
          <w:rFonts w:ascii="Arial" w:hAnsi="Arial" w:cs="Arial"/>
          <w:sz w:val="24"/>
          <w:szCs w:val="24"/>
          <w:lang w:bidi="ar-SA"/>
        </w:rPr>
        <w:t>Now-a-days people are more concerned about the product origin and details. They want to pay little bit more about those products which are in good quality and the purchase of the product supports beyond economic consideration and takes into account environmental, ethical and social factors as well</w:t>
      </w:r>
      <w:r w:rsidR="00D17609" w:rsidRPr="00B14D36">
        <w:rPr>
          <w:rFonts w:ascii="Arial" w:hAnsi="Arial" w:cs="Arial"/>
          <w:sz w:val="24"/>
          <w:szCs w:val="24"/>
          <w:lang w:bidi="ar-SA"/>
        </w:rPr>
        <w:t xml:space="preserve"> so it will give full advantage of first mover because the concept of conta</w:t>
      </w:r>
      <w:r w:rsidR="0083736B">
        <w:rPr>
          <w:rFonts w:ascii="Arial" w:hAnsi="Arial" w:cs="Arial"/>
          <w:sz w:val="24"/>
          <w:szCs w:val="24"/>
          <w:lang w:bidi="ar-SA"/>
        </w:rPr>
        <w:t>iner is very new to our country and if we provide the products with all of these details so it will be easier for our business.</w:t>
      </w:r>
    </w:p>
    <w:p w:rsidR="002F6E9D" w:rsidRPr="00B14D36" w:rsidRDefault="002F6E9D" w:rsidP="00E433FA">
      <w:pPr>
        <w:pStyle w:val="ListParagraph"/>
        <w:numPr>
          <w:ilvl w:val="0"/>
          <w:numId w:val="23"/>
        </w:numPr>
        <w:spacing w:before="120" w:line="360" w:lineRule="auto"/>
        <w:jc w:val="both"/>
        <w:rPr>
          <w:rFonts w:ascii="Arial" w:hAnsi="Arial" w:cs="Arial"/>
          <w:sz w:val="24"/>
          <w:szCs w:val="24"/>
          <w:lang w:bidi="ar-SA"/>
        </w:rPr>
      </w:pPr>
      <w:r w:rsidRPr="00B14D36">
        <w:rPr>
          <w:rFonts w:ascii="Arial" w:hAnsi="Arial" w:cs="Arial"/>
          <w:sz w:val="24"/>
          <w:szCs w:val="24"/>
          <w:lang w:bidi="ar-SA"/>
        </w:rPr>
        <w:t>Complete utilization of resources</w:t>
      </w:r>
      <w:r w:rsidR="00D17609" w:rsidRPr="00B14D36">
        <w:rPr>
          <w:rFonts w:ascii="Arial" w:hAnsi="Arial" w:cs="Arial"/>
          <w:sz w:val="24"/>
          <w:szCs w:val="24"/>
          <w:lang w:bidi="ar-SA"/>
        </w:rPr>
        <w:t>- - Various factors are depending on it because nearness to market will decrease the transportation cost and it will reduce the loss due to spoilage of highly perishable milk and production during storage and transportation.</w:t>
      </w:r>
    </w:p>
    <w:p w:rsidR="002F6E9D" w:rsidRPr="0083736B" w:rsidRDefault="002F6E9D" w:rsidP="00803032">
      <w:pPr>
        <w:pStyle w:val="ListParagraph"/>
        <w:numPr>
          <w:ilvl w:val="0"/>
          <w:numId w:val="23"/>
        </w:numPr>
        <w:spacing w:before="120" w:line="360" w:lineRule="auto"/>
        <w:jc w:val="both"/>
        <w:rPr>
          <w:rFonts w:ascii="Arial" w:hAnsi="Arial" w:cs="Arial"/>
          <w:sz w:val="24"/>
          <w:szCs w:val="24"/>
        </w:rPr>
      </w:pPr>
      <w:r w:rsidRPr="0083736B">
        <w:rPr>
          <w:rFonts w:ascii="Arial" w:hAnsi="Arial" w:cs="Arial"/>
          <w:sz w:val="24"/>
          <w:szCs w:val="24"/>
          <w:lang w:bidi="ar-SA"/>
        </w:rPr>
        <w:t>Utilizing the proper advantage of food mile concept</w:t>
      </w:r>
      <w:r w:rsidR="00D17609" w:rsidRPr="0083736B">
        <w:rPr>
          <w:rFonts w:ascii="Arial" w:hAnsi="Arial" w:cs="Arial"/>
          <w:sz w:val="24"/>
          <w:szCs w:val="24"/>
          <w:lang w:bidi="ar-SA"/>
        </w:rPr>
        <w:t xml:space="preserve">- It will reduce Food Miles - “Food miles” </w:t>
      </w:r>
      <w:r w:rsidR="0083736B">
        <w:rPr>
          <w:rFonts w:ascii="Arial" w:hAnsi="Arial" w:cs="Arial"/>
          <w:sz w:val="24"/>
          <w:szCs w:val="24"/>
          <w:lang w:bidi="ar-SA"/>
        </w:rPr>
        <w:t xml:space="preserve">is a term that used to describe the total distance that the food was traveled from the food originated or produced to the distribution or sold the ultimate </w:t>
      </w:r>
      <w:r w:rsidR="0014711E">
        <w:rPr>
          <w:rFonts w:ascii="Arial" w:hAnsi="Arial" w:cs="Arial"/>
          <w:sz w:val="24"/>
          <w:szCs w:val="24"/>
          <w:lang w:bidi="ar-SA"/>
        </w:rPr>
        <w:t>consumer. It was accumulated during transportation and the perishability of the products. This project will reduce the food miles and will be good for such perishable items like Milk</w:t>
      </w:r>
    </w:p>
    <w:p w:rsidR="002F6E9D" w:rsidRPr="008654E9" w:rsidRDefault="008C769A" w:rsidP="00E433FA">
      <w:pPr>
        <w:pStyle w:val="Heading2"/>
        <w:numPr>
          <w:ilvl w:val="0"/>
          <w:numId w:val="10"/>
        </w:numPr>
        <w:rPr>
          <w:rFonts w:ascii="Arial" w:hAnsi="Arial" w:cs="Arial"/>
          <w:color w:val="auto"/>
          <w:sz w:val="24"/>
          <w:szCs w:val="24"/>
        </w:rPr>
      </w:pPr>
      <w:bookmarkStart w:id="53" w:name="_Toc9726599"/>
      <w:r w:rsidRPr="008654E9">
        <w:rPr>
          <w:rFonts w:ascii="Arial" w:hAnsi="Arial" w:cs="Arial"/>
          <w:color w:val="auto"/>
          <w:sz w:val="24"/>
          <w:szCs w:val="24"/>
        </w:rPr>
        <w:t>Threats</w:t>
      </w:r>
      <w:bookmarkEnd w:id="53"/>
    </w:p>
    <w:p w:rsidR="002F6E9D" w:rsidRPr="00B14D36" w:rsidRDefault="002F6E9D" w:rsidP="00E433FA">
      <w:pPr>
        <w:pStyle w:val="ListParagraph"/>
        <w:numPr>
          <w:ilvl w:val="0"/>
          <w:numId w:val="24"/>
        </w:numPr>
        <w:spacing w:before="120" w:line="360" w:lineRule="auto"/>
        <w:jc w:val="both"/>
        <w:rPr>
          <w:rFonts w:ascii="Arial" w:hAnsi="Arial" w:cs="Arial"/>
          <w:sz w:val="24"/>
          <w:szCs w:val="24"/>
          <w:lang w:bidi="ar-SA"/>
        </w:rPr>
      </w:pPr>
      <w:r w:rsidRPr="00B14D36">
        <w:rPr>
          <w:rFonts w:ascii="Arial" w:hAnsi="Arial" w:cs="Arial"/>
          <w:sz w:val="24"/>
          <w:szCs w:val="24"/>
          <w:lang w:bidi="ar-SA"/>
        </w:rPr>
        <w:t>The Un-Organized sector</w:t>
      </w:r>
      <w:r w:rsidR="00D17609" w:rsidRPr="00B14D36">
        <w:rPr>
          <w:rFonts w:ascii="Arial" w:hAnsi="Arial" w:cs="Arial"/>
          <w:sz w:val="24"/>
          <w:szCs w:val="24"/>
          <w:lang w:bidi="ar-SA"/>
        </w:rPr>
        <w:t>- Dairy market is still unorganized in our country and people are not used packed milk or variants of dairy products which are made in machines. But it has huge growth and opportunity in near future.</w:t>
      </w:r>
    </w:p>
    <w:p w:rsidR="002D1BDF" w:rsidRPr="00B14D36" w:rsidRDefault="002F6E9D" w:rsidP="00E433FA">
      <w:pPr>
        <w:pStyle w:val="ListParagraph"/>
        <w:numPr>
          <w:ilvl w:val="0"/>
          <w:numId w:val="24"/>
        </w:numPr>
        <w:spacing w:before="120" w:line="360" w:lineRule="auto"/>
        <w:jc w:val="both"/>
        <w:rPr>
          <w:rFonts w:ascii="Arial" w:hAnsi="Arial" w:cs="Arial"/>
          <w:sz w:val="24"/>
          <w:szCs w:val="24"/>
          <w:lang w:bidi="ar-SA"/>
        </w:rPr>
      </w:pPr>
      <w:r w:rsidRPr="00B14D36">
        <w:rPr>
          <w:rFonts w:ascii="Arial" w:hAnsi="Arial" w:cs="Arial"/>
          <w:sz w:val="24"/>
          <w:szCs w:val="24"/>
          <w:lang w:bidi="ar-SA"/>
        </w:rPr>
        <w:lastRenderedPageBreak/>
        <w:t xml:space="preserve">Lack of knowledge about the dairy products in rural areas and the quality </w:t>
      </w:r>
      <w:r w:rsidR="00D17609" w:rsidRPr="00B14D36">
        <w:rPr>
          <w:rFonts w:ascii="Arial" w:hAnsi="Arial" w:cs="Arial"/>
          <w:sz w:val="24"/>
          <w:szCs w:val="24"/>
          <w:lang w:bidi="ar-SA"/>
        </w:rPr>
        <w:t>of the products they are having so it will be difficult to grab their interest for variants of dairy product which are made in locally but with new technology.</w:t>
      </w:r>
    </w:p>
    <w:p w:rsidR="00DC7ED4" w:rsidRPr="00DC7ED4" w:rsidRDefault="00DC7ED4" w:rsidP="00DC7ED4">
      <w:pPr>
        <w:rPr>
          <w:rFonts w:ascii="Arial" w:hAnsi="Arial" w:cs="Arial"/>
          <w:sz w:val="24"/>
          <w:szCs w:val="24"/>
        </w:rPr>
      </w:pPr>
    </w:p>
    <w:p w:rsidR="00D17609" w:rsidRPr="00B14D36" w:rsidRDefault="00D17609" w:rsidP="00B14D36">
      <w:pPr>
        <w:pStyle w:val="Heading2"/>
        <w:rPr>
          <w:rFonts w:ascii="Arial" w:hAnsi="Arial" w:cs="Arial"/>
          <w:color w:val="70AD47" w:themeColor="accent6"/>
          <w:sz w:val="36"/>
          <w:szCs w:val="36"/>
        </w:rPr>
      </w:pPr>
      <w:bookmarkStart w:id="54" w:name="_Toc9726600"/>
      <w:r w:rsidRPr="00B14D36">
        <w:rPr>
          <w:rFonts w:ascii="Arial" w:hAnsi="Arial" w:cs="Arial"/>
          <w:color w:val="70AD47" w:themeColor="accent6"/>
          <w:sz w:val="36"/>
          <w:szCs w:val="36"/>
        </w:rPr>
        <w:t>Constraints and Risks</w:t>
      </w:r>
      <w:bookmarkEnd w:id="54"/>
    </w:p>
    <w:p w:rsidR="00D17609" w:rsidRPr="0026434D" w:rsidRDefault="00D17609" w:rsidP="0026434D">
      <w:pPr>
        <w:spacing w:before="120" w:line="360" w:lineRule="auto"/>
        <w:jc w:val="both"/>
        <w:rPr>
          <w:rFonts w:ascii="Arial" w:hAnsi="Arial" w:cs="Arial"/>
          <w:sz w:val="24"/>
          <w:szCs w:val="24"/>
          <w:lang w:bidi="ar-SA"/>
        </w:rPr>
      </w:pPr>
      <w:r w:rsidRPr="0026434D">
        <w:rPr>
          <w:rFonts w:ascii="Arial" w:hAnsi="Arial" w:cs="Arial"/>
          <w:sz w:val="24"/>
          <w:szCs w:val="24"/>
          <w:lang w:bidi="ar-SA"/>
        </w:rPr>
        <w:t xml:space="preserve">This section identifies limitation that must be taken into consideration prior to the initiation of the project. </w:t>
      </w:r>
    </w:p>
    <w:p w:rsidR="002D1BDF" w:rsidRPr="008A33F1" w:rsidRDefault="002D1BDF" w:rsidP="00D17609">
      <w:pPr>
        <w:tabs>
          <w:tab w:val="left" w:pos="930"/>
        </w:tabs>
        <w:rPr>
          <w:rFonts w:ascii="Arial" w:hAnsi="Arial" w:cs="Arial"/>
          <w:sz w:val="24"/>
          <w:szCs w:val="24"/>
        </w:rPr>
      </w:pPr>
    </w:p>
    <w:tbl>
      <w:tblPr>
        <w:tblStyle w:val="TableGrid"/>
        <w:tblW w:w="0" w:type="auto"/>
        <w:tblInd w:w="265" w:type="dxa"/>
        <w:tblLook w:val="04A0" w:firstRow="1" w:lastRow="0" w:firstColumn="1" w:lastColumn="0" w:noHBand="0" w:noVBand="1"/>
      </w:tblPr>
      <w:tblGrid>
        <w:gridCol w:w="9085"/>
      </w:tblGrid>
      <w:tr w:rsidR="00DB12D3" w:rsidRPr="008A33F1" w:rsidTr="009D50FE">
        <w:tc>
          <w:tcPr>
            <w:tcW w:w="9085" w:type="dxa"/>
          </w:tcPr>
          <w:p w:rsidR="00DB12D3" w:rsidRPr="00DC7ED4" w:rsidRDefault="00DB12D3" w:rsidP="00DC7ED4">
            <w:pPr>
              <w:pStyle w:val="Heading2"/>
              <w:outlineLvl w:val="1"/>
              <w:rPr>
                <w:rFonts w:ascii="Arial" w:hAnsi="Arial" w:cs="Arial"/>
                <w:sz w:val="36"/>
                <w:szCs w:val="36"/>
              </w:rPr>
            </w:pPr>
            <w:bookmarkStart w:id="55" w:name="_Toc9726601"/>
            <w:r w:rsidRPr="00DC7ED4">
              <w:rPr>
                <w:rFonts w:ascii="Arial" w:hAnsi="Arial" w:cs="Arial"/>
                <w:color w:val="000000" w:themeColor="text1"/>
                <w:sz w:val="36"/>
                <w:szCs w:val="36"/>
              </w:rPr>
              <w:t>Constraints and Risks</w:t>
            </w:r>
            <w:bookmarkEnd w:id="55"/>
          </w:p>
        </w:tc>
      </w:tr>
      <w:tr w:rsidR="00DB12D3" w:rsidRPr="008A33F1" w:rsidTr="009D50FE">
        <w:trPr>
          <w:trHeight w:val="1520"/>
        </w:trPr>
        <w:tc>
          <w:tcPr>
            <w:tcW w:w="9085" w:type="dxa"/>
          </w:tcPr>
          <w:p w:rsidR="00DB12D3" w:rsidRPr="008A33F1" w:rsidRDefault="00DB12D3" w:rsidP="00E433FA">
            <w:pPr>
              <w:pStyle w:val="ListParagraph"/>
              <w:numPr>
                <w:ilvl w:val="0"/>
                <w:numId w:val="5"/>
              </w:numPr>
              <w:tabs>
                <w:tab w:val="left" w:pos="930"/>
              </w:tabs>
              <w:rPr>
                <w:rFonts w:ascii="Arial" w:hAnsi="Arial" w:cs="Arial"/>
                <w:sz w:val="24"/>
                <w:szCs w:val="24"/>
              </w:rPr>
            </w:pPr>
            <w:r w:rsidRPr="008A33F1">
              <w:rPr>
                <w:rFonts w:ascii="Arial" w:hAnsi="Arial" w:cs="Arial"/>
                <w:sz w:val="24"/>
                <w:szCs w:val="24"/>
              </w:rPr>
              <w:t xml:space="preserve">Main material (milk) may not be available from primary vendors and inconsistent supply or collection of milk may become challenging. Cause local farmers sometimes are not willing to sell in the </w:t>
            </w:r>
            <w:proofErr w:type="spellStart"/>
            <w:r w:rsidRPr="008A33F1">
              <w:rPr>
                <w:rFonts w:ascii="Arial" w:hAnsi="Arial" w:cs="Arial"/>
                <w:sz w:val="24"/>
                <w:szCs w:val="24"/>
              </w:rPr>
              <w:t>the</w:t>
            </w:r>
            <w:proofErr w:type="spellEnd"/>
            <w:r w:rsidRPr="008A33F1">
              <w:rPr>
                <w:rFonts w:ascii="Arial" w:hAnsi="Arial" w:cs="Arial"/>
                <w:sz w:val="24"/>
                <w:szCs w:val="24"/>
              </w:rPr>
              <w:t xml:space="preserve"> different vendors where they most likely to sell it directly.</w:t>
            </w:r>
          </w:p>
        </w:tc>
      </w:tr>
      <w:tr w:rsidR="00DB12D3" w:rsidRPr="008A33F1" w:rsidTr="009D50FE">
        <w:trPr>
          <w:trHeight w:val="980"/>
        </w:trPr>
        <w:tc>
          <w:tcPr>
            <w:tcW w:w="9085" w:type="dxa"/>
          </w:tcPr>
          <w:p w:rsidR="00DB12D3" w:rsidRPr="008A33F1" w:rsidRDefault="00DB12D3" w:rsidP="00E433FA">
            <w:pPr>
              <w:pStyle w:val="ListParagraph"/>
              <w:numPr>
                <w:ilvl w:val="0"/>
                <w:numId w:val="5"/>
              </w:numPr>
              <w:tabs>
                <w:tab w:val="left" w:pos="930"/>
              </w:tabs>
              <w:rPr>
                <w:rFonts w:ascii="Arial" w:hAnsi="Arial" w:cs="Arial"/>
                <w:sz w:val="24"/>
                <w:szCs w:val="24"/>
              </w:rPr>
            </w:pPr>
            <w:proofErr w:type="gramStart"/>
            <w:r w:rsidRPr="008A33F1">
              <w:rPr>
                <w:rFonts w:ascii="Arial" w:hAnsi="Arial" w:cs="Arial"/>
                <w:sz w:val="24"/>
                <w:szCs w:val="24"/>
              </w:rPr>
              <w:t>Vendors for local milk doesn’t</w:t>
            </w:r>
            <w:proofErr w:type="gramEnd"/>
            <w:r w:rsidRPr="008A33F1">
              <w:rPr>
                <w:rFonts w:ascii="Arial" w:hAnsi="Arial" w:cs="Arial"/>
                <w:sz w:val="24"/>
                <w:szCs w:val="24"/>
              </w:rPr>
              <w:t xml:space="preserve"> offer a broad range of milk cause the cost behind their livestock food and others are huge so the desired production does not happened.</w:t>
            </w:r>
          </w:p>
        </w:tc>
      </w:tr>
      <w:tr w:rsidR="00DB12D3" w:rsidRPr="008A33F1" w:rsidTr="009D50FE">
        <w:trPr>
          <w:trHeight w:val="1070"/>
        </w:trPr>
        <w:tc>
          <w:tcPr>
            <w:tcW w:w="9085" w:type="dxa"/>
          </w:tcPr>
          <w:p w:rsidR="00DB12D3" w:rsidRPr="008A33F1" w:rsidRDefault="00DB12D3" w:rsidP="00E433FA">
            <w:pPr>
              <w:pStyle w:val="ListParagraph"/>
              <w:numPr>
                <w:ilvl w:val="0"/>
                <w:numId w:val="5"/>
              </w:numPr>
              <w:tabs>
                <w:tab w:val="left" w:pos="930"/>
              </w:tabs>
              <w:rPr>
                <w:rFonts w:ascii="Arial" w:hAnsi="Arial" w:cs="Arial"/>
                <w:sz w:val="24"/>
                <w:szCs w:val="24"/>
              </w:rPr>
            </w:pPr>
            <w:r w:rsidRPr="008A33F1">
              <w:rPr>
                <w:rFonts w:ascii="Arial" w:hAnsi="Arial" w:cs="Arial"/>
                <w:sz w:val="24"/>
                <w:szCs w:val="24"/>
              </w:rPr>
              <w:t xml:space="preserve">Increased competitions for providing local products cause the local people believes in the local products and competitors may take the advantage of it </w:t>
            </w:r>
          </w:p>
        </w:tc>
      </w:tr>
      <w:tr w:rsidR="00DB12D3" w:rsidRPr="008A33F1" w:rsidTr="009D50FE">
        <w:trPr>
          <w:trHeight w:val="440"/>
        </w:trPr>
        <w:tc>
          <w:tcPr>
            <w:tcW w:w="9085" w:type="dxa"/>
          </w:tcPr>
          <w:p w:rsidR="00DB12D3" w:rsidRPr="008A33F1" w:rsidRDefault="00DB12D3" w:rsidP="00E433FA">
            <w:pPr>
              <w:pStyle w:val="ListParagraph"/>
              <w:numPr>
                <w:ilvl w:val="0"/>
                <w:numId w:val="5"/>
              </w:numPr>
              <w:tabs>
                <w:tab w:val="left" w:pos="930"/>
              </w:tabs>
              <w:rPr>
                <w:rFonts w:ascii="Arial" w:hAnsi="Arial" w:cs="Arial"/>
                <w:sz w:val="24"/>
                <w:szCs w:val="24"/>
              </w:rPr>
            </w:pPr>
            <w:r w:rsidRPr="008A33F1">
              <w:rPr>
                <w:rFonts w:ascii="Arial" w:hAnsi="Arial" w:cs="Arial"/>
                <w:sz w:val="24"/>
                <w:szCs w:val="24"/>
              </w:rPr>
              <w:t>Distribution inefficiencies with local producers.</w:t>
            </w:r>
          </w:p>
        </w:tc>
      </w:tr>
      <w:tr w:rsidR="00DB12D3" w:rsidRPr="008A33F1" w:rsidTr="009D50FE">
        <w:trPr>
          <w:trHeight w:val="710"/>
        </w:trPr>
        <w:tc>
          <w:tcPr>
            <w:tcW w:w="9085" w:type="dxa"/>
          </w:tcPr>
          <w:p w:rsidR="00DB12D3" w:rsidRPr="008A33F1" w:rsidRDefault="00DB12D3" w:rsidP="00E433FA">
            <w:pPr>
              <w:pStyle w:val="ListParagraph"/>
              <w:numPr>
                <w:ilvl w:val="0"/>
                <w:numId w:val="5"/>
              </w:numPr>
              <w:tabs>
                <w:tab w:val="left" w:pos="930"/>
              </w:tabs>
              <w:rPr>
                <w:rFonts w:ascii="Arial" w:hAnsi="Arial" w:cs="Arial"/>
                <w:sz w:val="24"/>
                <w:szCs w:val="24"/>
              </w:rPr>
            </w:pPr>
            <w:r w:rsidRPr="008A33F1">
              <w:rPr>
                <w:rFonts w:ascii="Arial" w:hAnsi="Arial" w:cs="Arial"/>
                <w:sz w:val="24"/>
                <w:szCs w:val="24"/>
              </w:rPr>
              <w:t>The gap between demand and supply is more than 50% so initially it will not be easier the decrease the local demand through the supply.</w:t>
            </w:r>
          </w:p>
        </w:tc>
      </w:tr>
      <w:tr w:rsidR="00DB12D3" w:rsidRPr="008A33F1" w:rsidTr="009D50FE">
        <w:trPr>
          <w:trHeight w:val="1070"/>
        </w:trPr>
        <w:tc>
          <w:tcPr>
            <w:tcW w:w="9085" w:type="dxa"/>
          </w:tcPr>
          <w:p w:rsidR="00DB12D3" w:rsidRPr="008A33F1" w:rsidRDefault="00DB12D3" w:rsidP="00E433FA">
            <w:pPr>
              <w:pStyle w:val="ListParagraph"/>
              <w:numPr>
                <w:ilvl w:val="0"/>
                <w:numId w:val="5"/>
              </w:numPr>
              <w:tabs>
                <w:tab w:val="left" w:pos="930"/>
              </w:tabs>
              <w:rPr>
                <w:rFonts w:ascii="Arial" w:hAnsi="Arial" w:cs="Arial"/>
                <w:sz w:val="24"/>
                <w:szCs w:val="24"/>
              </w:rPr>
            </w:pPr>
            <w:r w:rsidRPr="008A33F1">
              <w:rPr>
                <w:rFonts w:ascii="Arial" w:hAnsi="Arial" w:cs="Arial"/>
                <w:sz w:val="24"/>
                <w:szCs w:val="24"/>
              </w:rPr>
              <w:t>Customer satisfaction through the price and products will not be easier.</w:t>
            </w:r>
          </w:p>
        </w:tc>
      </w:tr>
      <w:tr w:rsidR="00DB12D3" w:rsidRPr="008A33F1" w:rsidTr="009D50FE">
        <w:trPr>
          <w:trHeight w:val="710"/>
        </w:trPr>
        <w:tc>
          <w:tcPr>
            <w:tcW w:w="9085" w:type="dxa"/>
          </w:tcPr>
          <w:p w:rsidR="00B62D3B" w:rsidRPr="008A33F1" w:rsidRDefault="00DB12D3" w:rsidP="00DC7ED4">
            <w:pPr>
              <w:pStyle w:val="Heading2"/>
              <w:outlineLvl w:val="1"/>
              <w:rPr>
                <w:rFonts w:ascii="Arial" w:hAnsi="Arial" w:cs="Arial"/>
                <w:sz w:val="24"/>
                <w:szCs w:val="24"/>
              </w:rPr>
            </w:pPr>
            <w:bookmarkStart w:id="56" w:name="_Toc9726602"/>
            <w:r w:rsidRPr="00DC7ED4">
              <w:rPr>
                <w:rFonts w:ascii="Arial" w:hAnsi="Arial" w:cs="Arial"/>
                <w:color w:val="000000" w:themeColor="text1"/>
                <w:sz w:val="36"/>
                <w:szCs w:val="36"/>
              </w:rPr>
              <w:lastRenderedPageBreak/>
              <w:t>Constraints and Risks mitiga</w:t>
            </w:r>
            <w:r w:rsidR="00B62D3B" w:rsidRPr="00DC7ED4">
              <w:rPr>
                <w:rFonts w:ascii="Arial" w:hAnsi="Arial" w:cs="Arial"/>
                <w:color w:val="000000" w:themeColor="text1"/>
                <w:sz w:val="36"/>
                <w:szCs w:val="36"/>
              </w:rPr>
              <w:t>tion</w:t>
            </w:r>
            <w:bookmarkEnd w:id="56"/>
          </w:p>
        </w:tc>
      </w:tr>
      <w:tr w:rsidR="00DB12D3" w:rsidRPr="008A33F1" w:rsidTr="009D50FE">
        <w:trPr>
          <w:trHeight w:val="2132"/>
        </w:trPr>
        <w:tc>
          <w:tcPr>
            <w:tcW w:w="9085" w:type="dxa"/>
          </w:tcPr>
          <w:p w:rsidR="002D1BDF" w:rsidRPr="002D1BDF" w:rsidRDefault="00B62D3B" w:rsidP="00E433FA">
            <w:pPr>
              <w:pStyle w:val="ListParagraph"/>
              <w:numPr>
                <w:ilvl w:val="0"/>
                <w:numId w:val="6"/>
              </w:numPr>
              <w:rPr>
                <w:rFonts w:ascii="Arial" w:hAnsi="Arial" w:cs="Arial"/>
                <w:sz w:val="24"/>
                <w:szCs w:val="24"/>
              </w:rPr>
            </w:pPr>
            <w:r w:rsidRPr="002D1BDF">
              <w:rPr>
                <w:rFonts w:ascii="Arial" w:hAnsi="Arial" w:cs="Arial"/>
                <w:sz w:val="24"/>
                <w:szCs w:val="24"/>
              </w:rPr>
              <w:t>If we give the proper benefits to our primary vendors and ensured their wellbeing and livestock’s so they will be committed to sell the proper amount of materials to us.</w:t>
            </w:r>
            <w:r w:rsidR="002D1BDF">
              <w:t xml:space="preserve"> </w:t>
            </w:r>
            <w:r w:rsidR="002D1BDF" w:rsidRPr="002D1BDF">
              <w:rPr>
                <w:rFonts w:ascii="Arial" w:hAnsi="Arial" w:cs="Arial"/>
                <w:sz w:val="24"/>
                <w:szCs w:val="24"/>
              </w:rPr>
              <w:t>By giving incentives to local vendors or suppliers, it is possible to avoid competition. It will ensure continuous supply of local item (milk).</w:t>
            </w:r>
          </w:p>
          <w:p w:rsidR="00DB12D3" w:rsidRPr="008A33F1" w:rsidRDefault="00DB12D3" w:rsidP="002D1BDF">
            <w:pPr>
              <w:pStyle w:val="ListParagraph"/>
              <w:tabs>
                <w:tab w:val="left" w:pos="930"/>
              </w:tabs>
              <w:rPr>
                <w:rFonts w:ascii="Arial" w:hAnsi="Arial" w:cs="Arial"/>
                <w:sz w:val="24"/>
                <w:szCs w:val="24"/>
              </w:rPr>
            </w:pPr>
          </w:p>
        </w:tc>
      </w:tr>
      <w:tr w:rsidR="00DB12D3" w:rsidRPr="008A33F1" w:rsidTr="009D50FE">
        <w:trPr>
          <w:trHeight w:val="2528"/>
        </w:trPr>
        <w:tc>
          <w:tcPr>
            <w:tcW w:w="9085" w:type="dxa"/>
          </w:tcPr>
          <w:p w:rsidR="002D1BDF" w:rsidRPr="002D1BDF" w:rsidRDefault="00B62D3B" w:rsidP="00E433FA">
            <w:pPr>
              <w:pStyle w:val="ListParagraph"/>
              <w:numPr>
                <w:ilvl w:val="0"/>
                <w:numId w:val="6"/>
              </w:numPr>
              <w:rPr>
                <w:rFonts w:ascii="Arial" w:hAnsi="Arial" w:cs="Arial"/>
                <w:sz w:val="24"/>
                <w:szCs w:val="24"/>
              </w:rPr>
            </w:pPr>
            <w:r w:rsidRPr="002D1BDF">
              <w:rPr>
                <w:rFonts w:ascii="Arial" w:hAnsi="Arial" w:cs="Arial"/>
                <w:sz w:val="24"/>
                <w:szCs w:val="24"/>
              </w:rPr>
              <w:t>Through financing the farmers and taking care of their livestock’s with proper food, it can be possible to increase the production.</w:t>
            </w:r>
            <w:r w:rsidR="002D1BDF">
              <w:t xml:space="preserve"> </w:t>
            </w:r>
            <w:r w:rsidR="002D1BDF" w:rsidRPr="002D1BDF">
              <w:rPr>
                <w:rFonts w:ascii="Arial" w:hAnsi="Arial" w:cs="Arial"/>
                <w:sz w:val="24"/>
                <w:szCs w:val="24"/>
              </w:rPr>
              <w:t>By encouraging and supporting farmers and other milk suppliers in their efforts to adopt the latest farming practices</w:t>
            </w:r>
            <w:r w:rsidR="002D1BDF">
              <w:rPr>
                <w:rFonts w:ascii="Arial" w:hAnsi="Arial" w:cs="Arial"/>
                <w:sz w:val="24"/>
                <w:szCs w:val="24"/>
              </w:rPr>
              <w:t xml:space="preserve"> and </w:t>
            </w:r>
            <w:r w:rsidR="002D1BDF" w:rsidRPr="002D1BDF">
              <w:rPr>
                <w:rFonts w:ascii="Arial" w:hAnsi="Arial" w:cs="Arial"/>
                <w:sz w:val="24"/>
                <w:szCs w:val="24"/>
              </w:rPr>
              <w:t>concerning to animal welfare, to improve the quality of life and physical environment of their animals.</w:t>
            </w:r>
          </w:p>
          <w:p w:rsidR="00DB12D3" w:rsidRPr="008A33F1" w:rsidRDefault="00DB12D3" w:rsidP="002D1BDF">
            <w:pPr>
              <w:pStyle w:val="ListParagraph"/>
              <w:tabs>
                <w:tab w:val="left" w:pos="930"/>
              </w:tabs>
              <w:rPr>
                <w:rFonts w:ascii="Arial" w:hAnsi="Arial" w:cs="Arial"/>
                <w:sz w:val="24"/>
                <w:szCs w:val="24"/>
              </w:rPr>
            </w:pPr>
          </w:p>
        </w:tc>
      </w:tr>
      <w:tr w:rsidR="00DB12D3" w:rsidRPr="008A33F1" w:rsidTr="009D50FE">
        <w:trPr>
          <w:trHeight w:val="3797"/>
        </w:trPr>
        <w:tc>
          <w:tcPr>
            <w:tcW w:w="9085" w:type="dxa"/>
          </w:tcPr>
          <w:p w:rsidR="002D1BDF" w:rsidRPr="002D1BDF" w:rsidRDefault="004F43D9" w:rsidP="00E433FA">
            <w:pPr>
              <w:pStyle w:val="ListParagraph"/>
              <w:numPr>
                <w:ilvl w:val="0"/>
                <w:numId w:val="6"/>
              </w:numPr>
              <w:rPr>
                <w:rFonts w:ascii="Arial" w:hAnsi="Arial" w:cs="Arial"/>
                <w:sz w:val="24"/>
                <w:szCs w:val="24"/>
              </w:rPr>
            </w:pPr>
            <w:r>
              <w:rPr>
                <w:rFonts w:ascii="Arial" w:hAnsi="Arial" w:cs="Arial"/>
                <w:sz w:val="24"/>
                <w:szCs w:val="24"/>
              </w:rPr>
              <w:t xml:space="preserve">Now-a-days people are more concerned about the product origin and details. They want to pay little bit more about those products which are in good quality and the purchase of the product supports </w:t>
            </w:r>
            <w:r w:rsidR="0083736B">
              <w:rPr>
                <w:rFonts w:ascii="Arial" w:hAnsi="Arial" w:cs="Arial"/>
                <w:sz w:val="24"/>
                <w:szCs w:val="24"/>
              </w:rPr>
              <w:t>beyond economic consideration and takes into account environmental, ethical and social factors as well.</w:t>
            </w:r>
            <w:r>
              <w:rPr>
                <w:rFonts w:ascii="Arial" w:hAnsi="Arial" w:cs="Arial"/>
                <w:sz w:val="24"/>
                <w:szCs w:val="24"/>
              </w:rPr>
              <w:t xml:space="preserve"> </w:t>
            </w:r>
            <w:r w:rsidR="00B62D3B" w:rsidRPr="002D1BDF">
              <w:rPr>
                <w:rFonts w:ascii="Arial" w:hAnsi="Arial" w:cs="Arial"/>
                <w:sz w:val="24"/>
                <w:szCs w:val="24"/>
              </w:rPr>
              <w:t>So if we able to build the trust so it will be easier to grab the attention of our ultimate consumers.</w:t>
            </w:r>
            <w:r w:rsidR="002D1BDF">
              <w:t xml:space="preserve"> </w:t>
            </w:r>
            <w:r w:rsidR="002D1BDF" w:rsidRPr="002D1BDF">
              <w:rPr>
                <w:rFonts w:ascii="Arial" w:hAnsi="Arial" w:cs="Arial"/>
                <w:sz w:val="24"/>
                <w:szCs w:val="24"/>
              </w:rPr>
              <w:t>By concerning to animal welfare, to improve the quality of life and physical environment of their animals.</w:t>
            </w:r>
            <w:r w:rsidR="002D1BDF">
              <w:t xml:space="preserve"> </w:t>
            </w:r>
            <w:r w:rsidR="002D1BDF" w:rsidRPr="002D1BDF">
              <w:rPr>
                <w:rFonts w:ascii="Arial" w:hAnsi="Arial" w:cs="Arial"/>
                <w:sz w:val="24"/>
                <w:szCs w:val="24"/>
              </w:rPr>
              <w:t xml:space="preserve">By installing high-tech container plant, </w:t>
            </w:r>
            <w:proofErr w:type="spellStart"/>
            <w:r w:rsidR="002D1BDF" w:rsidRPr="002D1BDF">
              <w:rPr>
                <w:rFonts w:ascii="Arial" w:hAnsi="Arial" w:cs="Arial"/>
                <w:sz w:val="24"/>
                <w:szCs w:val="24"/>
              </w:rPr>
              <w:t>Arla</w:t>
            </w:r>
            <w:proofErr w:type="spellEnd"/>
            <w:r w:rsidR="002D1BDF" w:rsidRPr="002D1BDF">
              <w:rPr>
                <w:rFonts w:ascii="Arial" w:hAnsi="Arial" w:cs="Arial"/>
                <w:sz w:val="24"/>
                <w:szCs w:val="24"/>
              </w:rPr>
              <w:t xml:space="preserve"> Bangladesh can ensure quality and it will be easier to build lasting, trustworthy relationship with customers, vendors and farmers</w:t>
            </w:r>
            <w:r w:rsidR="0083736B">
              <w:rPr>
                <w:rFonts w:ascii="Arial" w:hAnsi="Arial" w:cs="Arial"/>
                <w:sz w:val="24"/>
                <w:szCs w:val="24"/>
              </w:rPr>
              <w:t>.</w:t>
            </w:r>
          </w:p>
          <w:p w:rsidR="00DB12D3" w:rsidRPr="008A33F1" w:rsidRDefault="00DB12D3" w:rsidP="002D1BDF">
            <w:pPr>
              <w:pStyle w:val="ListParagraph"/>
              <w:tabs>
                <w:tab w:val="left" w:pos="930"/>
              </w:tabs>
              <w:rPr>
                <w:rFonts w:ascii="Arial" w:hAnsi="Arial" w:cs="Arial"/>
                <w:sz w:val="24"/>
                <w:szCs w:val="24"/>
              </w:rPr>
            </w:pPr>
          </w:p>
        </w:tc>
      </w:tr>
      <w:tr w:rsidR="00DB12D3" w:rsidRPr="008A33F1" w:rsidTr="009D50FE">
        <w:trPr>
          <w:trHeight w:val="3257"/>
        </w:trPr>
        <w:tc>
          <w:tcPr>
            <w:tcW w:w="9085" w:type="dxa"/>
          </w:tcPr>
          <w:p w:rsidR="002D1BDF" w:rsidRPr="002D1BDF" w:rsidRDefault="00B62D3B" w:rsidP="00E433FA">
            <w:pPr>
              <w:pStyle w:val="ListParagraph"/>
              <w:numPr>
                <w:ilvl w:val="0"/>
                <w:numId w:val="6"/>
              </w:numPr>
              <w:rPr>
                <w:rFonts w:ascii="Arial" w:hAnsi="Arial" w:cs="Arial"/>
                <w:sz w:val="24"/>
                <w:szCs w:val="24"/>
              </w:rPr>
            </w:pPr>
            <w:r w:rsidRPr="002D1BDF">
              <w:rPr>
                <w:rFonts w:ascii="Arial" w:hAnsi="Arial" w:cs="Arial"/>
                <w:sz w:val="24"/>
                <w:szCs w:val="24"/>
              </w:rPr>
              <w:t xml:space="preserve">At first people will want to get those variants of products in reasonable price and after getting the product trust it will not be easier to meet their </w:t>
            </w:r>
            <w:r w:rsidR="008A33F1" w:rsidRPr="002D1BDF">
              <w:rPr>
                <w:rFonts w:ascii="Arial" w:hAnsi="Arial" w:cs="Arial"/>
                <w:sz w:val="24"/>
                <w:szCs w:val="24"/>
              </w:rPr>
              <w:t xml:space="preserve">demand. But the proper </w:t>
            </w:r>
            <w:proofErr w:type="gramStart"/>
            <w:r w:rsidR="008A33F1" w:rsidRPr="002D1BDF">
              <w:rPr>
                <w:rFonts w:ascii="Arial" w:hAnsi="Arial" w:cs="Arial"/>
                <w:sz w:val="24"/>
                <w:szCs w:val="24"/>
              </w:rPr>
              <w:t>distribution of product can</w:t>
            </w:r>
            <w:proofErr w:type="gramEnd"/>
            <w:r w:rsidR="008A33F1" w:rsidRPr="002D1BDF">
              <w:rPr>
                <w:rFonts w:ascii="Arial" w:hAnsi="Arial" w:cs="Arial"/>
                <w:sz w:val="24"/>
                <w:szCs w:val="24"/>
              </w:rPr>
              <w:t xml:space="preserve"> it possible to mitigate the supply demand gap and to provide reasonable price by reducing cost.</w:t>
            </w:r>
            <w:r w:rsidR="002D1BDF" w:rsidRPr="002D1BDF">
              <w:rPr>
                <w:rFonts w:ascii="Arial" w:hAnsi="Arial" w:cs="Arial"/>
                <w:sz w:val="24"/>
                <w:szCs w:val="24"/>
              </w:rPr>
              <w:t xml:space="preserve"> By installing high-tech container plant, </w:t>
            </w:r>
            <w:proofErr w:type="spellStart"/>
            <w:r w:rsidR="002D1BDF" w:rsidRPr="002D1BDF">
              <w:rPr>
                <w:rFonts w:ascii="Arial" w:hAnsi="Arial" w:cs="Arial"/>
                <w:sz w:val="24"/>
                <w:szCs w:val="24"/>
              </w:rPr>
              <w:t>Arla</w:t>
            </w:r>
            <w:proofErr w:type="spellEnd"/>
            <w:r w:rsidR="002D1BDF" w:rsidRPr="002D1BDF">
              <w:rPr>
                <w:rFonts w:ascii="Arial" w:hAnsi="Arial" w:cs="Arial"/>
                <w:sz w:val="24"/>
                <w:szCs w:val="24"/>
              </w:rPr>
              <w:t xml:space="preserve"> Bangladesh can ensure quality and it will be easier to build lasting, trustworthy relationship with customers, vendors and farmers</w:t>
            </w:r>
          </w:p>
          <w:p w:rsidR="00DB12D3" w:rsidRPr="008A33F1" w:rsidRDefault="00DB12D3" w:rsidP="002D1BDF">
            <w:pPr>
              <w:pStyle w:val="ListParagraph"/>
              <w:tabs>
                <w:tab w:val="left" w:pos="930"/>
              </w:tabs>
              <w:rPr>
                <w:rFonts w:ascii="Arial" w:hAnsi="Arial" w:cs="Arial"/>
                <w:sz w:val="24"/>
                <w:szCs w:val="24"/>
              </w:rPr>
            </w:pPr>
          </w:p>
        </w:tc>
      </w:tr>
    </w:tbl>
    <w:p w:rsidR="00DC7ED4" w:rsidRDefault="00DC7ED4" w:rsidP="002F6E9D">
      <w:pPr>
        <w:rPr>
          <w:rFonts w:ascii="Arial" w:hAnsi="Arial" w:cs="Arial"/>
          <w:sz w:val="24"/>
          <w:szCs w:val="24"/>
        </w:rPr>
      </w:pPr>
    </w:p>
    <w:p w:rsidR="009D50FE" w:rsidRDefault="009D50FE" w:rsidP="002F6E9D">
      <w:pPr>
        <w:rPr>
          <w:rFonts w:ascii="Arial" w:hAnsi="Arial" w:cs="Arial"/>
          <w:sz w:val="24"/>
          <w:szCs w:val="24"/>
        </w:rPr>
      </w:pPr>
    </w:p>
    <w:p w:rsidR="008654E9" w:rsidRPr="0026434D" w:rsidRDefault="008A33F1" w:rsidP="0026434D">
      <w:pPr>
        <w:pStyle w:val="Heading2"/>
        <w:rPr>
          <w:rFonts w:ascii="Arial" w:hAnsi="Arial" w:cs="Arial"/>
          <w:color w:val="70AD47" w:themeColor="accent6"/>
          <w:sz w:val="36"/>
          <w:szCs w:val="36"/>
        </w:rPr>
      </w:pPr>
      <w:bookmarkStart w:id="57" w:name="_Toc9726603"/>
      <w:r w:rsidRPr="0026434D">
        <w:rPr>
          <w:rFonts w:ascii="Arial" w:hAnsi="Arial" w:cs="Arial"/>
          <w:color w:val="70AD47" w:themeColor="accent6"/>
          <w:sz w:val="36"/>
          <w:szCs w:val="36"/>
        </w:rPr>
        <w:t>Conclusion</w:t>
      </w:r>
      <w:r w:rsidR="008654E9" w:rsidRPr="0026434D">
        <w:rPr>
          <w:rFonts w:ascii="Arial" w:hAnsi="Arial" w:cs="Arial"/>
          <w:color w:val="70AD47" w:themeColor="accent6"/>
          <w:sz w:val="36"/>
          <w:szCs w:val="36"/>
        </w:rPr>
        <w:t>:</w:t>
      </w:r>
      <w:bookmarkEnd w:id="57"/>
    </w:p>
    <w:p w:rsidR="008A33F1" w:rsidRDefault="00A13413" w:rsidP="0026434D">
      <w:pPr>
        <w:spacing w:before="120" w:line="360" w:lineRule="auto"/>
        <w:jc w:val="both"/>
        <w:rPr>
          <w:rFonts w:ascii="Arial" w:hAnsi="Arial" w:cs="Arial"/>
          <w:sz w:val="24"/>
          <w:szCs w:val="24"/>
          <w:lang w:bidi="ar-SA"/>
        </w:rPr>
      </w:pPr>
      <w:proofErr w:type="gramStart"/>
      <w:r>
        <w:rPr>
          <w:rFonts w:ascii="Arial" w:hAnsi="Arial" w:cs="Arial"/>
          <w:sz w:val="24"/>
          <w:szCs w:val="24"/>
          <w:lang w:bidi="ar-SA"/>
        </w:rPr>
        <w:t>Demand of local sourcing products are</w:t>
      </w:r>
      <w:proofErr w:type="gramEnd"/>
      <w:r>
        <w:rPr>
          <w:rFonts w:ascii="Arial" w:hAnsi="Arial" w:cs="Arial"/>
          <w:sz w:val="24"/>
          <w:szCs w:val="24"/>
          <w:lang w:bidi="ar-SA"/>
        </w:rPr>
        <w:t xml:space="preserve"> growing day by day. People are embracing more the new trend of local products. Now they are more concerned about the food and beverages which are sourced in locally and which are good for their health and environment. Nowadays people want those products which they can rely and also trustable they want to know the product origin and want to be more concerned about the quality of the product. </w:t>
      </w:r>
      <w:r w:rsidR="00C76E15">
        <w:rPr>
          <w:rFonts w:ascii="Arial" w:hAnsi="Arial" w:cs="Arial"/>
          <w:sz w:val="24"/>
          <w:szCs w:val="24"/>
          <w:lang w:bidi="ar-SA"/>
        </w:rPr>
        <w:t>People</w:t>
      </w:r>
      <w:r>
        <w:rPr>
          <w:rFonts w:ascii="Arial" w:hAnsi="Arial" w:cs="Arial"/>
          <w:sz w:val="24"/>
          <w:szCs w:val="24"/>
          <w:lang w:bidi="ar-SA"/>
        </w:rPr>
        <w:t xml:space="preserve"> are willing to pay on those products which purchase are supporting the economic consideration and takes account environmental, ethical and social factors as well .T</w:t>
      </w:r>
      <w:r w:rsidRPr="008A33F1">
        <w:rPr>
          <w:rFonts w:ascii="Arial" w:hAnsi="Arial" w:cs="Arial"/>
          <w:sz w:val="24"/>
          <w:szCs w:val="24"/>
          <w:lang w:bidi="ar-SA"/>
        </w:rPr>
        <w:t>his</w:t>
      </w:r>
      <w:r w:rsidR="008A33F1" w:rsidRPr="008A33F1">
        <w:rPr>
          <w:rFonts w:ascii="Arial" w:hAnsi="Arial" w:cs="Arial"/>
          <w:sz w:val="24"/>
          <w:szCs w:val="24"/>
          <w:lang w:bidi="ar-SA"/>
        </w:rPr>
        <w:t xml:space="preserve"> vision document applies to the local sourcing of milk, which will be developed by </w:t>
      </w:r>
      <w:proofErr w:type="spellStart"/>
      <w:r w:rsidR="008A33F1" w:rsidRPr="008A33F1">
        <w:rPr>
          <w:rFonts w:ascii="Arial" w:hAnsi="Arial" w:cs="Arial"/>
          <w:sz w:val="24"/>
          <w:szCs w:val="24"/>
          <w:lang w:bidi="ar-SA"/>
        </w:rPr>
        <w:t>Arla</w:t>
      </w:r>
      <w:proofErr w:type="spellEnd"/>
      <w:r w:rsidR="008A33F1" w:rsidRPr="008A33F1">
        <w:rPr>
          <w:rFonts w:ascii="Arial" w:hAnsi="Arial" w:cs="Arial"/>
          <w:sz w:val="24"/>
          <w:szCs w:val="24"/>
          <w:lang w:bidi="ar-SA"/>
        </w:rPr>
        <w:t xml:space="preserve"> foods Bangladesh. It will arrange local sourcing of milk to work on the Bangladesh platform. It will provide a way for </w:t>
      </w:r>
      <w:proofErr w:type="spellStart"/>
      <w:r w:rsidR="008A33F1" w:rsidRPr="008A33F1">
        <w:rPr>
          <w:rFonts w:ascii="Arial" w:hAnsi="Arial" w:cs="Arial"/>
          <w:sz w:val="24"/>
          <w:szCs w:val="24"/>
          <w:lang w:bidi="ar-SA"/>
        </w:rPr>
        <w:t>Arla</w:t>
      </w:r>
      <w:proofErr w:type="spellEnd"/>
      <w:r w:rsidR="008A33F1" w:rsidRPr="008A33F1">
        <w:rPr>
          <w:rFonts w:ascii="Arial" w:hAnsi="Arial" w:cs="Arial"/>
          <w:sz w:val="24"/>
          <w:szCs w:val="24"/>
          <w:lang w:bidi="ar-SA"/>
        </w:rPr>
        <w:t xml:space="preserve"> to make value added products for consumers and benefits from the successful development of these products will increase both on-farm and off-farm, spanning the dairy, arab</w:t>
      </w:r>
      <w:r w:rsidR="002D1BDF">
        <w:rPr>
          <w:rFonts w:ascii="Arial" w:hAnsi="Arial" w:cs="Arial"/>
          <w:sz w:val="24"/>
          <w:szCs w:val="24"/>
          <w:lang w:bidi="ar-SA"/>
        </w:rPr>
        <w:t>le and horticulture sectors. It will create a market where a consumer will get their desired product with easy reach and farmer will easily provide their product to their ultimate customer.</w:t>
      </w:r>
      <w:r w:rsidR="009D50FE">
        <w:rPr>
          <w:rFonts w:ascii="Arial" w:hAnsi="Arial" w:cs="Arial"/>
          <w:sz w:val="24"/>
          <w:szCs w:val="24"/>
          <w:lang w:bidi="ar-SA"/>
        </w:rPr>
        <w:t xml:space="preserve">so farmers and </w:t>
      </w:r>
      <w:proofErr w:type="spellStart"/>
      <w:r w:rsidR="009D50FE">
        <w:rPr>
          <w:rFonts w:ascii="Arial" w:hAnsi="Arial" w:cs="Arial"/>
          <w:sz w:val="24"/>
          <w:szCs w:val="24"/>
          <w:lang w:bidi="ar-SA"/>
        </w:rPr>
        <w:t>Arla</w:t>
      </w:r>
      <w:proofErr w:type="spellEnd"/>
      <w:r w:rsidR="009D50FE">
        <w:rPr>
          <w:rFonts w:ascii="Arial" w:hAnsi="Arial" w:cs="Arial"/>
          <w:sz w:val="24"/>
          <w:szCs w:val="24"/>
          <w:lang w:bidi="ar-SA"/>
        </w:rPr>
        <w:t xml:space="preserve"> will work together to secure the high quality standards throughout the dairy production process. Farmer’s welfare and animal welfare are the main concern of </w:t>
      </w:r>
      <w:proofErr w:type="spellStart"/>
      <w:r w:rsidR="009D50FE">
        <w:rPr>
          <w:rFonts w:ascii="Arial" w:hAnsi="Arial" w:cs="Arial"/>
          <w:sz w:val="24"/>
          <w:szCs w:val="24"/>
          <w:lang w:bidi="ar-SA"/>
        </w:rPr>
        <w:t>Arla</w:t>
      </w:r>
      <w:proofErr w:type="spellEnd"/>
      <w:r w:rsidR="009D50FE">
        <w:rPr>
          <w:rFonts w:ascii="Arial" w:hAnsi="Arial" w:cs="Arial"/>
          <w:sz w:val="24"/>
          <w:szCs w:val="24"/>
          <w:lang w:bidi="ar-SA"/>
        </w:rPr>
        <w:t xml:space="preserve"> foods Bangladesh. Through quality assurance it will be backing the farmers to ensure high animal welfare standards.</w:t>
      </w:r>
      <w:r w:rsidR="008A33F1" w:rsidRPr="008A33F1">
        <w:rPr>
          <w:rFonts w:ascii="Arial" w:hAnsi="Arial" w:cs="Arial"/>
          <w:sz w:val="24"/>
          <w:szCs w:val="24"/>
          <w:lang w:bidi="ar-SA"/>
        </w:rPr>
        <w:t xml:space="preserve"> </w:t>
      </w:r>
      <w:r w:rsidR="008A33F1">
        <w:rPr>
          <w:rFonts w:ascii="Arial" w:hAnsi="Arial" w:cs="Arial"/>
          <w:sz w:val="24"/>
          <w:szCs w:val="24"/>
          <w:lang w:bidi="ar-SA"/>
        </w:rPr>
        <w:t>So this project</w:t>
      </w:r>
      <w:r w:rsidR="009D50FE">
        <w:rPr>
          <w:rFonts w:ascii="Arial" w:hAnsi="Arial" w:cs="Arial"/>
          <w:sz w:val="24"/>
          <w:szCs w:val="24"/>
          <w:lang w:bidi="ar-SA"/>
        </w:rPr>
        <w:t xml:space="preserve"> will be beneficial for</w:t>
      </w:r>
      <w:r w:rsidR="008A33F1">
        <w:rPr>
          <w:rFonts w:ascii="Arial" w:hAnsi="Arial" w:cs="Arial"/>
          <w:sz w:val="24"/>
          <w:szCs w:val="24"/>
          <w:lang w:bidi="ar-SA"/>
        </w:rPr>
        <w:t xml:space="preserve"> – </w:t>
      </w:r>
    </w:p>
    <w:p w:rsidR="008A33F1" w:rsidRPr="0026434D" w:rsidRDefault="0026434D" w:rsidP="00E433FA">
      <w:pPr>
        <w:pStyle w:val="ListParagraph"/>
        <w:numPr>
          <w:ilvl w:val="0"/>
          <w:numId w:val="25"/>
        </w:numPr>
        <w:spacing w:before="120" w:line="360" w:lineRule="auto"/>
        <w:jc w:val="both"/>
        <w:rPr>
          <w:rFonts w:ascii="Arial" w:hAnsi="Arial" w:cs="Arial"/>
          <w:sz w:val="24"/>
          <w:szCs w:val="24"/>
          <w:lang w:bidi="ar-SA"/>
        </w:rPr>
      </w:pPr>
      <w:r>
        <w:rPr>
          <w:rFonts w:ascii="Arial" w:hAnsi="Arial" w:cs="Arial"/>
          <w:sz w:val="24"/>
          <w:szCs w:val="24"/>
          <w:lang w:bidi="ar-SA"/>
        </w:rPr>
        <w:t>S</w:t>
      </w:r>
      <w:r w:rsidR="008A33F1" w:rsidRPr="0026434D">
        <w:rPr>
          <w:rFonts w:ascii="Arial" w:hAnsi="Arial" w:cs="Arial"/>
          <w:sz w:val="24"/>
          <w:szCs w:val="24"/>
          <w:lang w:bidi="ar-SA"/>
        </w:rPr>
        <w:t>ecure the highest value for the farmers’ milk while creating opportunities for their growth</w:t>
      </w:r>
    </w:p>
    <w:p w:rsidR="008A33F1" w:rsidRPr="0026434D" w:rsidRDefault="008A33F1" w:rsidP="00E433FA">
      <w:pPr>
        <w:pStyle w:val="ListParagraph"/>
        <w:numPr>
          <w:ilvl w:val="0"/>
          <w:numId w:val="25"/>
        </w:numPr>
        <w:spacing w:before="120" w:line="360" w:lineRule="auto"/>
        <w:jc w:val="both"/>
        <w:rPr>
          <w:rFonts w:ascii="Arial" w:hAnsi="Arial" w:cs="Arial"/>
          <w:sz w:val="24"/>
          <w:szCs w:val="24"/>
          <w:lang w:bidi="ar-SA"/>
        </w:rPr>
      </w:pPr>
      <w:r w:rsidRPr="0026434D">
        <w:rPr>
          <w:rFonts w:ascii="Arial" w:hAnsi="Arial" w:cs="Arial"/>
          <w:sz w:val="24"/>
          <w:szCs w:val="24"/>
          <w:lang w:bidi="ar-SA"/>
        </w:rPr>
        <w:t>Aim to provide various dairy products to the customers in a sustainable way with adequate and relevant information about the company and the products.</w:t>
      </w:r>
    </w:p>
    <w:p w:rsidR="002F6E9D" w:rsidRPr="0026434D" w:rsidRDefault="002D1BDF" w:rsidP="00E433FA">
      <w:pPr>
        <w:pStyle w:val="ListParagraph"/>
        <w:numPr>
          <w:ilvl w:val="0"/>
          <w:numId w:val="25"/>
        </w:numPr>
        <w:spacing w:before="120" w:line="360" w:lineRule="auto"/>
        <w:jc w:val="both"/>
        <w:rPr>
          <w:rFonts w:ascii="Arial" w:hAnsi="Arial" w:cs="Arial"/>
          <w:sz w:val="24"/>
          <w:szCs w:val="24"/>
          <w:lang w:bidi="ar-SA"/>
        </w:rPr>
      </w:pPr>
      <w:r w:rsidRPr="0026434D">
        <w:rPr>
          <w:rFonts w:ascii="Arial" w:hAnsi="Arial" w:cs="Arial"/>
          <w:sz w:val="24"/>
          <w:szCs w:val="24"/>
          <w:lang w:bidi="ar-SA"/>
        </w:rPr>
        <w:t>Evaluate</w:t>
      </w:r>
      <w:r w:rsidR="008A33F1" w:rsidRPr="0026434D">
        <w:rPr>
          <w:rFonts w:ascii="Arial" w:hAnsi="Arial" w:cs="Arial"/>
          <w:sz w:val="24"/>
          <w:szCs w:val="24"/>
          <w:lang w:bidi="ar-SA"/>
        </w:rPr>
        <w:t xml:space="preserve"> potential impact on local stakeholders and local production from the perspective of social business and CSR aspect</w:t>
      </w:r>
      <w:r w:rsidRPr="0026434D">
        <w:rPr>
          <w:rFonts w:ascii="Arial" w:hAnsi="Arial" w:cs="Arial"/>
          <w:sz w:val="24"/>
          <w:szCs w:val="24"/>
          <w:lang w:bidi="ar-SA"/>
        </w:rPr>
        <w:t>.</w:t>
      </w:r>
    </w:p>
    <w:p w:rsidR="002D1BDF" w:rsidRDefault="002D1BDF" w:rsidP="0026434D">
      <w:pPr>
        <w:spacing w:before="120" w:line="360" w:lineRule="auto"/>
        <w:jc w:val="both"/>
        <w:rPr>
          <w:rFonts w:ascii="Arial" w:hAnsi="Arial" w:cs="Arial"/>
          <w:sz w:val="24"/>
          <w:szCs w:val="24"/>
          <w:lang w:bidi="ar-SA"/>
        </w:rPr>
      </w:pPr>
    </w:p>
    <w:p w:rsidR="002D1BDF" w:rsidRDefault="002D1BDF" w:rsidP="0026434D">
      <w:pPr>
        <w:spacing w:before="120" w:line="360" w:lineRule="auto"/>
        <w:jc w:val="both"/>
        <w:rPr>
          <w:rFonts w:ascii="Arial" w:hAnsi="Arial" w:cs="Arial"/>
          <w:sz w:val="24"/>
          <w:szCs w:val="24"/>
          <w:lang w:bidi="ar-SA"/>
        </w:rPr>
      </w:pPr>
    </w:p>
    <w:p w:rsidR="002D1BDF" w:rsidRPr="002D1BDF" w:rsidRDefault="002D1BDF" w:rsidP="0026434D">
      <w:pPr>
        <w:spacing w:before="120" w:line="360" w:lineRule="auto"/>
        <w:jc w:val="both"/>
        <w:rPr>
          <w:rFonts w:ascii="Arial" w:hAnsi="Arial" w:cs="Arial"/>
          <w:sz w:val="24"/>
          <w:szCs w:val="24"/>
          <w:lang w:bidi="ar-SA"/>
        </w:rPr>
      </w:pPr>
      <w:r>
        <w:rPr>
          <w:rFonts w:ascii="Arial" w:hAnsi="Arial" w:cs="Arial"/>
          <w:sz w:val="24"/>
          <w:szCs w:val="24"/>
          <w:lang w:bidi="ar-SA"/>
        </w:rPr>
        <w:lastRenderedPageBreak/>
        <w:t xml:space="preserve">So </w:t>
      </w:r>
      <w:proofErr w:type="spellStart"/>
      <w:r w:rsidRPr="002D1BDF">
        <w:rPr>
          <w:rFonts w:ascii="Arial" w:hAnsi="Arial" w:cs="Arial"/>
          <w:sz w:val="24"/>
          <w:szCs w:val="24"/>
          <w:lang w:bidi="ar-SA"/>
        </w:rPr>
        <w:t>Arla</w:t>
      </w:r>
      <w:proofErr w:type="spellEnd"/>
      <w:r w:rsidRPr="002D1BDF">
        <w:rPr>
          <w:rFonts w:ascii="Arial" w:hAnsi="Arial" w:cs="Arial"/>
          <w:sz w:val="24"/>
          <w:szCs w:val="24"/>
          <w:lang w:bidi="ar-SA"/>
        </w:rPr>
        <w:t xml:space="preserve"> </w:t>
      </w:r>
      <w:proofErr w:type="spellStart"/>
      <w:r w:rsidRPr="002D1BDF">
        <w:rPr>
          <w:rFonts w:ascii="Arial" w:hAnsi="Arial" w:cs="Arial"/>
          <w:sz w:val="24"/>
          <w:szCs w:val="24"/>
          <w:lang w:bidi="ar-SA"/>
        </w:rPr>
        <w:t>Dano</w:t>
      </w:r>
      <w:proofErr w:type="spellEnd"/>
      <w:r w:rsidRPr="002D1BDF">
        <w:rPr>
          <w:rFonts w:ascii="Arial" w:hAnsi="Arial" w:cs="Arial"/>
          <w:sz w:val="24"/>
          <w:szCs w:val="24"/>
          <w:lang w:bidi="ar-SA"/>
        </w:rPr>
        <w:t xml:space="preserve"> has been successfully performing its business operations maintaining its own quality and ethics. The company has provided its products not only to fill up the shortage of dairy products in Bangladesh but also has set the standard which will be followed by many other companies. Company’s vision and mission itself speaks for its customer’s health and wellbeing. Thus the company has become a role model and a pioneer of dairy product company in Bangladesh.</w:t>
      </w:r>
    </w:p>
    <w:p w:rsidR="0026434D" w:rsidRDefault="0026434D" w:rsidP="008654E9">
      <w:pPr>
        <w:rPr>
          <w:rFonts w:ascii="Arial" w:hAnsi="Arial" w:cs="Arial"/>
          <w:sz w:val="24"/>
          <w:szCs w:val="24"/>
        </w:rPr>
      </w:pPr>
    </w:p>
    <w:p w:rsidR="0026434D" w:rsidRPr="0026434D" w:rsidRDefault="0026434D" w:rsidP="0026434D">
      <w:pPr>
        <w:rPr>
          <w:rFonts w:ascii="Arial" w:hAnsi="Arial" w:cs="Arial"/>
          <w:sz w:val="24"/>
          <w:szCs w:val="24"/>
        </w:rPr>
      </w:pPr>
    </w:p>
    <w:p w:rsidR="0026434D" w:rsidRPr="003E1350" w:rsidRDefault="003E1350" w:rsidP="003E1350">
      <w:pPr>
        <w:pStyle w:val="Heading2"/>
        <w:rPr>
          <w:rFonts w:ascii="Arial" w:hAnsi="Arial" w:cs="Arial"/>
          <w:color w:val="70AD47" w:themeColor="accent6"/>
          <w:sz w:val="36"/>
          <w:szCs w:val="36"/>
        </w:rPr>
      </w:pPr>
      <w:bookmarkStart w:id="58" w:name="_Toc9726604"/>
      <w:r w:rsidRPr="003E1350">
        <w:rPr>
          <w:rFonts w:ascii="Arial" w:hAnsi="Arial" w:cs="Arial"/>
          <w:color w:val="70AD47" w:themeColor="accent6"/>
          <w:sz w:val="36"/>
          <w:szCs w:val="36"/>
        </w:rPr>
        <w:t>Reference:</w:t>
      </w:r>
      <w:bookmarkEnd w:id="58"/>
    </w:p>
    <w:p w:rsidR="0026434D" w:rsidRPr="0026434D" w:rsidRDefault="0026434D" w:rsidP="0026434D">
      <w:pPr>
        <w:rPr>
          <w:rFonts w:ascii="Arial" w:hAnsi="Arial" w:cs="Arial"/>
          <w:sz w:val="24"/>
          <w:szCs w:val="24"/>
        </w:rPr>
      </w:pPr>
    </w:p>
    <w:p w:rsidR="0026434D" w:rsidRPr="00C106FA" w:rsidRDefault="003E1350" w:rsidP="003E1350">
      <w:pPr>
        <w:pStyle w:val="ListParagraph"/>
        <w:numPr>
          <w:ilvl w:val="0"/>
          <w:numId w:val="28"/>
        </w:numPr>
        <w:rPr>
          <w:rStyle w:val="Hyperlink"/>
          <w:rFonts w:ascii="Arial" w:hAnsi="Arial" w:cs="Arial"/>
          <w:sz w:val="28"/>
        </w:rPr>
      </w:pPr>
      <w:r w:rsidRPr="00C106FA">
        <w:rPr>
          <w:rStyle w:val="Hyperlink"/>
          <w:rFonts w:ascii="Arial" w:hAnsi="Arial" w:cs="Arial"/>
          <w:sz w:val="28"/>
        </w:rPr>
        <w:t>ttps://www.arlafoods.com.bd/brands/arla-dano/</w:t>
      </w:r>
    </w:p>
    <w:p w:rsidR="003E1350" w:rsidRPr="00C106FA" w:rsidRDefault="003E1350" w:rsidP="003E1350">
      <w:pPr>
        <w:pStyle w:val="ListParagraph"/>
        <w:numPr>
          <w:ilvl w:val="0"/>
          <w:numId w:val="28"/>
        </w:numPr>
        <w:rPr>
          <w:rFonts w:ascii="Arial" w:hAnsi="Arial" w:cs="Arial"/>
          <w:sz w:val="28"/>
        </w:rPr>
      </w:pPr>
      <w:r w:rsidRPr="00C106FA">
        <w:rPr>
          <w:rStyle w:val="Hyperlink"/>
          <w:rFonts w:ascii="Arial" w:hAnsi="Arial" w:cs="Arial"/>
          <w:sz w:val="28"/>
        </w:rPr>
        <w:t>www.tradeway.usBrochure_Specifications.</w:t>
      </w:r>
      <w:r w:rsidR="00C106FA" w:rsidRPr="00C106FA">
        <w:rPr>
          <w:rStyle w:val="Hyperlink"/>
          <w:rFonts w:ascii="Arial" w:hAnsi="Arial" w:cs="Arial"/>
          <w:sz w:val="28"/>
        </w:rPr>
        <w:t>pdf</w:t>
      </w:r>
    </w:p>
    <w:p w:rsidR="003E1350" w:rsidRPr="00C106FA" w:rsidRDefault="004C0D13" w:rsidP="003E1350">
      <w:pPr>
        <w:pStyle w:val="ListParagraph"/>
        <w:numPr>
          <w:ilvl w:val="0"/>
          <w:numId w:val="28"/>
        </w:numPr>
        <w:rPr>
          <w:rFonts w:ascii="Arial" w:hAnsi="Arial" w:cs="Arial"/>
          <w:sz w:val="28"/>
        </w:rPr>
      </w:pPr>
      <w:hyperlink r:id="rId40" w:history="1">
        <w:r w:rsidR="00C106FA" w:rsidRPr="00C106FA">
          <w:rPr>
            <w:rStyle w:val="Hyperlink"/>
            <w:rFonts w:ascii="Arial" w:hAnsi="Arial" w:cs="Arial"/>
            <w:sz w:val="28"/>
          </w:rPr>
          <w:t>https://www.thedailystar.net/supplements/dairy-ind</w:t>
        </w:r>
      </w:hyperlink>
    </w:p>
    <w:p w:rsidR="00C106FA" w:rsidRPr="00C106FA" w:rsidRDefault="004C0D13" w:rsidP="00C106FA">
      <w:pPr>
        <w:pStyle w:val="ListParagraph"/>
        <w:numPr>
          <w:ilvl w:val="0"/>
          <w:numId w:val="28"/>
        </w:numPr>
        <w:rPr>
          <w:rFonts w:ascii="Arial" w:hAnsi="Arial" w:cs="Arial"/>
          <w:sz w:val="28"/>
        </w:rPr>
      </w:pPr>
      <w:hyperlink r:id="rId41" w:history="1">
        <w:r w:rsidR="00C106FA" w:rsidRPr="00C106FA">
          <w:rPr>
            <w:rStyle w:val="Hyperlink"/>
            <w:rFonts w:ascii="Arial" w:hAnsi="Arial" w:cs="Arial"/>
            <w:sz w:val="28"/>
          </w:rPr>
          <w:t>http://www.fao.org/3/a-i3593e.pdf</w:t>
        </w:r>
      </w:hyperlink>
    </w:p>
    <w:p w:rsidR="00C106FA" w:rsidRPr="00C106FA" w:rsidRDefault="00C106FA" w:rsidP="00C106FA">
      <w:pPr>
        <w:pStyle w:val="ListParagraph"/>
        <w:numPr>
          <w:ilvl w:val="0"/>
          <w:numId w:val="28"/>
        </w:numPr>
        <w:rPr>
          <w:rStyle w:val="Hyperlink"/>
          <w:rFonts w:ascii="Arial" w:hAnsi="Arial" w:cs="Arial"/>
          <w:sz w:val="28"/>
        </w:rPr>
      </w:pPr>
      <w:r w:rsidRPr="00C106FA">
        <w:rPr>
          <w:rStyle w:val="Hyperlink"/>
          <w:rFonts w:ascii="Arial" w:hAnsi="Arial" w:cs="Arial"/>
          <w:sz w:val="28"/>
        </w:rPr>
        <w:t>Milk%20sourcing_local_economics.docx%201.pdf</w:t>
      </w:r>
    </w:p>
    <w:p w:rsidR="00C106FA" w:rsidRPr="00C106FA" w:rsidRDefault="004C0D13" w:rsidP="00C106FA">
      <w:pPr>
        <w:pStyle w:val="ListParagraph"/>
        <w:numPr>
          <w:ilvl w:val="0"/>
          <w:numId w:val="28"/>
        </w:numPr>
        <w:rPr>
          <w:rStyle w:val="Hyperlink"/>
          <w:rFonts w:ascii="Arial" w:hAnsi="Arial" w:cs="Arial"/>
          <w:sz w:val="28"/>
        </w:rPr>
      </w:pPr>
      <w:hyperlink r:id="rId42" w:history="1">
        <w:r w:rsidR="00C106FA" w:rsidRPr="00C106FA">
          <w:rPr>
            <w:rStyle w:val="Hyperlink"/>
            <w:rFonts w:ascii="Arial" w:hAnsi="Arial" w:cs="Arial"/>
            <w:sz w:val="28"/>
          </w:rPr>
          <w:t>http://www.thedairysite.com/articles/3633/the-bangladesh-dairy-market-times-of-change/</w:t>
        </w:r>
      </w:hyperlink>
    </w:p>
    <w:p w:rsidR="00C106FA" w:rsidRPr="00C106FA" w:rsidRDefault="00C106FA" w:rsidP="00C106FA">
      <w:pPr>
        <w:pStyle w:val="ListParagraph"/>
        <w:numPr>
          <w:ilvl w:val="0"/>
          <w:numId w:val="28"/>
        </w:numPr>
        <w:rPr>
          <w:rStyle w:val="Hyperlink"/>
          <w:rFonts w:ascii="Arial" w:hAnsi="Arial" w:cs="Arial"/>
          <w:sz w:val="28"/>
        </w:rPr>
      </w:pPr>
      <w:r w:rsidRPr="00C106FA">
        <w:rPr>
          <w:rStyle w:val="Hyperlink"/>
          <w:rFonts w:ascii="Arial" w:hAnsi="Arial" w:cs="Arial"/>
          <w:sz w:val="28"/>
        </w:rPr>
        <w:t>ttps://tind-customer-agecon.s3.amazonaws.com</w:t>
      </w:r>
    </w:p>
    <w:p w:rsidR="00C106FA" w:rsidRPr="00C106FA" w:rsidRDefault="004C0D13" w:rsidP="00C106FA">
      <w:pPr>
        <w:pStyle w:val="ListParagraph"/>
        <w:numPr>
          <w:ilvl w:val="0"/>
          <w:numId w:val="28"/>
        </w:numPr>
        <w:rPr>
          <w:rStyle w:val="Hyperlink"/>
          <w:rFonts w:ascii="Arial" w:hAnsi="Arial" w:cs="Arial"/>
          <w:sz w:val="28"/>
        </w:rPr>
      </w:pPr>
      <w:hyperlink r:id="rId43" w:history="1">
        <w:r w:rsidR="00C106FA" w:rsidRPr="00C106FA">
          <w:rPr>
            <w:rStyle w:val="Hyperlink"/>
            <w:rFonts w:ascii="Arial" w:hAnsi="Arial" w:cs="Arial"/>
            <w:sz w:val="28"/>
          </w:rPr>
          <w:t>http://www.fao.org/3/i0588e/I0588E03.htm</w:t>
        </w:r>
      </w:hyperlink>
    </w:p>
    <w:p w:rsidR="00C106FA" w:rsidRPr="00C106FA" w:rsidRDefault="00C106FA" w:rsidP="00C106FA">
      <w:pPr>
        <w:pStyle w:val="ListParagraph"/>
        <w:numPr>
          <w:ilvl w:val="0"/>
          <w:numId w:val="28"/>
        </w:numPr>
        <w:rPr>
          <w:rStyle w:val="Hyperlink"/>
          <w:rFonts w:ascii="Arial" w:hAnsi="Arial" w:cs="Arial"/>
          <w:sz w:val="28"/>
        </w:rPr>
      </w:pPr>
      <w:r w:rsidRPr="00C106FA">
        <w:rPr>
          <w:rStyle w:val="Hyperlink"/>
          <w:rFonts w:ascii="Arial" w:hAnsi="Arial" w:cs="Arial"/>
          <w:sz w:val="28"/>
        </w:rPr>
        <w:t>https://thefinancialexpress.com.bd/views/dairy-sector-a-global-view</w:t>
      </w:r>
    </w:p>
    <w:p w:rsidR="00C106FA" w:rsidRPr="003E1350" w:rsidRDefault="00C106FA" w:rsidP="00C106FA">
      <w:pPr>
        <w:pStyle w:val="ListParagraph"/>
        <w:rPr>
          <w:rFonts w:ascii="Arial" w:hAnsi="Arial" w:cs="Arial"/>
          <w:sz w:val="24"/>
          <w:szCs w:val="24"/>
        </w:rPr>
      </w:pPr>
    </w:p>
    <w:p w:rsidR="0026434D" w:rsidRPr="0026434D" w:rsidRDefault="0026434D" w:rsidP="0026434D">
      <w:pPr>
        <w:rPr>
          <w:rFonts w:ascii="Arial" w:hAnsi="Arial" w:cs="Arial"/>
          <w:sz w:val="24"/>
          <w:szCs w:val="24"/>
        </w:rPr>
      </w:pPr>
    </w:p>
    <w:p w:rsidR="0026434D" w:rsidRPr="00C106FA" w:rsidRDefault="00C106FA" w:rsidP="00C106FA">
      <w:pPr>
        <w:pStyle w:val="Heading2"/>
        <w:rPr>
          <w:rFonts w:ascii="Arial" w:hAnsi="Arial" w:cs="Arial"/>
          <w:color w:val="70AD47" w:themeColor="accent6"/>
          <w:sz w:val="36"/>
          <w:szCs w:val="36"/>
        </w:rPr>
      </w:pPr>
      <w:bookmarkStart w:id="59" w:name="_Toc9726605"/>
      <w:r w:rsidRPr="00C106FA">
        <w:rPr>
          <w:rFonts w:ascii="Arial" w:hAnsi="Arial" w:cs="Arial"/>
          <w:color w:val="70AD47" w:themeColor="accent6"/>
          <w:sz w:val="36"/>
          <w:szCs w:val="36"/>
        </w:rPr>
        <w:t>Bibliography</w:t>
      </w:r>
      <w:bookmarkEnd w:id="59"/>
      <w:r w:rsidRPr="00C106FA">
        <w:rPr>
          <w:rFonts w:ascii="Arial" w:hAnsi="Arial" w:cs="Arial"/>
          <w:color w:val="70AD47" w:themeColor="accent6"/>
          <w:sz w:val="36"/>
          <w:szCs w:val="36"/>
        </w:rPr>
        <w:t xml:space="preserve"> </w:t>
      </w:r>
    </w:p>
    <w:p w:rsidR="0026434D" w:rsidRPr="0026434D" w:rsidRDefault="0026434D" w:rsidP="0026434D">
      <w:pPr>
        <w:rPr>
          <w:rFonts w:ascii="Arial" w:hAnsi="Arial" w:cs="Arial"/>
          <w:sz w:val="24"/>
          <w:szCs w:val="24"/>
        </w:rPr>
      </w:pPr>
    </w:p>
    <w:p w:rsidR="0026434D" w:rsidRDefault="00C106FA" w:rsidP="00C106FA">
      <w:pPr>
        <w:pStyle w:val="ListParagraph"/>
        <w:numPr>
          <w:ilvl w:val="0"/>
          <w:numId w:val="29"/>
        </w:numPr>
        <w:rPr>
          <w:rFonts w:ascii="Arial" w:hAnsi="Arial" w:cs="Arial"/>
          <w:sz w:val="24"/>
          <w:szCs w:val="24"/>
        </w:rPr>
      </w:pPr>
      <w:r>
        <w:rPr>
          <w:rFonts w:ascii="Arial" w:hAnsi="Arial" w:cs="Arial"/>
          <w:sz w:val="24"/>
          <w:szCs w:val="24"/>
        </w:rPr>
        <w:t>Internship report of a concerned officer</w:t>
      </w:r>
    </w:p>
    <w:p w:rsidR="00C106FA" w:rsidRPr="00C106FA" w:rsidRDefault="00C106FA" w:rsidP="00C106FA">
      <w:pPr>
        <w:pStyle w:val="ListParagraph"/>
        <w:numPr>
          <w:ilvl w:val="0"/>
          <w:numId w:val="29"/>
        </w:numPr>
        <w:rPr>
          <w:rFonts w:ascii="Arial" w:hAnsi="Arial" w:cs="Arial"/>
          <w:sz w:val="24"/>
          <w:szCs w:val="24"/>
        </w:rPr>
      </w:pPr>
      <w:r>
        <w:rPr>
          <w:rFonts w:ascii="Arial" w:hAnsi="Arial" w:cs="Arial"/>
          <w:sz w:val="24"/>
          <w:szCs w:val="24"/>
        </w:rPr>
        <w:t xml:space="preserve">Research Paper of Dr. Mohammad </w:t>
      </w:r>
      <w:proofErr w:type="spellStart"/>
      <w:r>
        <w:rPr>
          <w:rFonts w:ascii="Arial" w:hAnsi="Arial" w:cs="Arial"/>
          <w:sz w:val="24"/>
          <w:szCs w:val="24"/>
        </w:rPr>
        <w:t>Mohi</w:t>
      </w:r>
      <w:proofErr w:type="spellEnd"/>
      <w:r>
        <w:rPr>
          <w:rFonts w:ascii="Arial" w:hAnsi="Arial" w:cs="Arial"/>
          <w:sz w:val="24"/>
          <w:szCs w:val="24"/>
        </w:rPr>
        <w:t xml:space="preserve"> </w:t>
      </w:r>
      <w:proofErr w:type="spellStart"/>
      <w:r>
        <w:rPr>
          <w:rFonts w:ascii="Arial" w:hAnsi="Arial" w:cs="Arial"/>
          <w:sz w:val="24"/>
          <w:szCs w:val="24"/>
        </w:rPr>
        <w:t>Uddin,</w:t>
      </w:r>
      <w:r w:rsidRPr="00C106FA">
        <w:rPr>
          <w:rFonts w:ascii="Arial" w:hAnsi="Arial" w:cs="Arial"/>
          <w:sz w:val="24"/>
          <w:szCs w:val="24"/>
        </w:rPr>
        <w:t>Team</w:t>
      </w:r>
      <w:proofErr w:type="spellEnd"/>
      <w:r w:rsidRPr="00C106FA">
        <w:rPr>
          <w:rFonts w:ascii="Arial" w:hAnsi="Arial" w:cs="Arial"/>
          <w:sz w:val="24"/>
          <w:szCs w:val="24"/>
        </w:rPr>
        <w:t xml:space="preserve"> Leader </w:t>
      </w:r>
    </w:p>
    <w:p w:rsidR="00C106FA" w:rsidRDefault="00C106FA" w:rsidP="00C106FA">
      <w:pPr>
        <w:pStyle w:val="ListParagraph"/>
        <w:rPr>
          <w:rFonts w:ascii="Arial" w:hAnsi="Arial" w:cs="Arial"/>
          <w:sz w:val="24"/>
          <w:szCs w:val="24"/>
        </w:rPr>
      </w:pPr>
      <w:proofErr w:type="gramStart"/>
      <w:r w:rsidRPr="00C106FA">
        <w:rPr>
          <w:rFonts w:ascii="Arial" w:hAnsi="Arial" w:cs="Arial"/>
          <w:sz w:val="24"/>
          <w:szCs w:val="24"/>
        </w:rPr>
        <w:t xml:space="preserve">Dairy Nutrition, Economics, Marketing and Environment Research Group and Associate Professor Department of Animal Nutrition Bangladesh Agricultural University, </w:t>
      </w:r>
      <w:proofErr w:type="spellStart"/>
      <w:r w:rsidRPr="00C106FA">
        <w:rPr>
          <w:rFonts w:ascii="Arial" w:hAnsi="Arial" w:cs="Arial"/>
          <w:sz w:val="24"/>
          <w:szCs w:val="24"/>
        </w:rPr>
        <w:t>Mymensingh</w:t>
      </w:r>
      <w:proofErr w:type="spellEnd"/>
      <w:r>
        <w:rPr>
          <w:rFonts w:ascii="Arial" w:hAnsi="Arial" w:cs="Arial"/>
          <w:sz w:val="24"/>
          <w:szCs w:val="24"/>
        </w:rPr>
        <w:t>.</w:t>
      </w:r>
      <w:proofErr w:type="gramEnd"/>
    </w:p>
    <w:p w:rsidR="00C106FA" w:rsidRDefault="00236BBB" w:rsidP="00C106FA">
      <w:pPr>
        <w:pStyle w:val="ListParagraph"/>
        <w:numPr>
          <w:ilvl w:val="0"/>
          <w:numId w:val="29"/>
        </w:numPr>
        <w:rPr>
          <w:rFonts w:ascii="Arial" w:hAnsi="Arial" w:cs="Arial"/>
          <w:sz w:val="24"/>
          <w:szCs w:val="24"/>
        </w:rPr>
      </w:pPr>
      <w:r>
        <w:rPr>
          <w:rFonts w:ascii="Arial" w:hAnsi="Arial" w:cs="Arial"/>
          <w:sz w:val="24"/>
          <w:szCs w:val="24"/>
        </w:rPr>
        <w:t>Financial Books of BBA program</w:t>
      </w:r>
    </w:p>
    <w:p w:rsidR="0026434D" w:rsidRPr="00236BBB" w:rsidRDefault="00236BBB" w:rsidP="0026434D">
      <w:pPr>
        <w:pStyle w:val="ListParagraph"/>
        <w:numPr>
          <w:ilvl w:val="0"/>
          <w:numId w:val="29"/>
        </w:numPr>
        <w:rPr>
          <w:rFonts w:ascii="Arial" w:hAnsi="Arial" w:cs="Arial"/>
          <w:sz w:val="24"/>
          <w:szCs w:val="24"/>
        </w:rPr>
      </w:pPr>
      <w:r w:rsidRPr="00236BBB">
        <w:rPr>
          <w:rFonts w:ascii="Arial" w:hAnsi="Arial" w:cs="Arial"/>
          <w:sz w:val="24"/>
          <w:szCs w:val="24"/>
        </w:rPr>
        <w:t>Employe</w:t>
      </w:r>
      <w:r>
        <w:rPr>
          <w:rFonts w:ascii="Arial" w:hAnsi="Arial" w:cs="Arial"/>
          <w:sz w:val="24"/>
          <w:szCs w:val="24"/>
        </w:rPr>
        <w:t xml:space="preserve">e book of </w:t>
      </w:r>
      <w:proofErr w:type="spellStart"/>
      <w:r>
        <w:rPr>
          <w:rFonts w:ascii="Arial" w:hAnsi="Arial" w:cs="Arial"/>
          <w:sz w:val="24"/>
          <w:szCs w:val="24"/>
        </w:rPr>
        <w:t>Arla</w:t>
      </w:r>
      <w:proofErr w:type="spellEnd"/>
      <w:r>
        <w:rPr>
          <w:rFonts w:ascii="Arial" w:hAnsi="Arial" w:cs="Arial"/>
          <w:sz w:val="24"/>
          <w:szCs w:val="24"/>
        </w:rPr>
        <w:t xml:space="preserve"> Foods Bangladesh.</w:t>
      </w:r>
    </w:p>
    <w:p w:rsidR="0026434D" w:rsidRPr="0026434D" w:rsidRDefault="0026434D" w:rsidP="0026434D">
      <w:pPr>
        <w:rPr>
          <w:rFonts w:ascii="Arial" w:hAnsi="Arial" w:cs="Arial"/>
          <w:sz w:val="24"/>
          <w:szCs w:val="24"/>
        </w:rPr>
      </w:pPr>
    </w:p>
    <w:p w:rsidR="002D1BDF" w:rsidRPr="0026434D" w:rsidRDefault="00236BBB" w:rsidP="00236BBB">
      <w:pPr>
        <w:tabs>
          <w:tab w:val="left" w:pos="4020"/>
        </w:tabs>
        <w:rPr>
          <w:rFonts w:ascii="Arial" w:hAnsi="Arial" w:cs="Arial"/>
          <w:sz w:val="24"/>
          <w:szCs w:val="24"/>
        </w:rPr>
      </w:pPr>
      <w:r>
        <w:rPr>
          <w:rFonts w:ascii="Arial" w:hAnsi="Arial" w:cs="Arial"/>
          <w:sz w:val="24"/>
          <w:szCs w:val="24"/>
        </w:rPr>
        <w:tab/>
        <w:t>_______________________</w:t>
      </w:r>
    </w:p>
    <w:sectPr w:rsidR="002D1BDF" w:rsidRPr="0026434D" w:rsidSect="0026434D">
      <w:headerReference w:type="even" r:id="rId44"/>
      <w:headerReference w:type="default" r:id="rId45"/>
      <w:headerReference w:type="first" r:id="rId46"/>
      <w:pgSz w:w="12240" w:h="15840"/>
      <w:pgMar w:top="1440" w:right="1440" w:bottom="1440" w:left="1440" w:header="720" w:footer="720" w:gutter="0"/>
      <w:pgBorders w:offsetFrom="page">
        <w:top w:val="single" w:sz="4" w:space="24" w:color="70AD47" w:themeColor="accent6"/>
        <w:left w:val="single" w:sz="4" w:space="24" w:color="70AD47" w:themeColor="accent6"/>
        <w:bottom w:val="single" w:sz="4" w:space="24" w:color="70AD47" w:themeColor="accent6"/>
        <w:right w:val="single" w:sz="4" w:space="24" w:color="70AD47" w:themeColor="accent6"/>
      </w:pgBorders>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D13" w:rsidRDefault="004C0D13" w:rsidP="008A33F1">
      <w:pPr>
        <w:spacing w:after="0" w:line="240" w:lineRule="auto"/>
      </w:pPr>
      <w:r>
        <w:separator/>
      </w:r>
    </w:p>
  </w:endnote>
  <w:endnote w:type="continuationSeparator" w:id="0">
    <w:p w:rsidR="004C0D13" w:rsidRDefault="004C0D13" w:rsidP="008A3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dobe Gothic Std B">
    <w:altName w:val="Arial Unicode MS"/>
    <w:panose1 w:val="00000000000000000000"/>
    <w:charset w:val="80"/>
    <w:family w:val="swiss"/>
    <w:notTrueType/>
    <w:pitch w:val="variable"/>
    <w:sig w:usb0="00000000" w:usb1="29D72C10" w:usb2="00000010" w:usb3="00000000" w:csb0="002A0005"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D13" w:rsidRDefault="004C0D13" w:rsidP="008A33F1">
      <w:pPr>
        <w:spacing w:after="0" w:line="240" w:lineRule="auto"/>
      </w:pPr>
      <w:r>
        <w:separator/>
      </w:r>
    </w:p>
  </w:footnote>
  <w:footnote w:type="continuationSeparator" w:id="0">
    <w:p w:rsidR="004C0D13" w:rsidRDefault="004C0D13" w:rsidP="008A33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14C" w:rsidRDefault="004C0D1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4826094" o:spid="_x0000_s2051" type="#_x0000_t75" style="position:absolute;margin-left:0;margin-top:0;width:467.75pt;height:277.1pt;z-index:-251659776;mso-position-horizontal:center;mso-position-horizontal-relative:margin;mso-position-vertical:center;mso-position-vertical-relative:margin" o:allowincell="f">
          <v:imagedata r:id="rId1" o:title="images"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14C" w:rsidRDefault="00E5614C" w:rsidP="00815E41">
    <w:pPr>
      <w:pStyle w:val="Header"/>
      <w:jc w:val="right"/>
    </w:pPr>
    <w:r>
      <w:rPr>
        <w:noProof/>
        <w:lang w:bidi="ar-SA"/>
      </w:rPr>
      <w:drawing>
        <wp:inline distT="0" distB="0" distL="0" distR="0">
          <wp:extent cx="624744" cy="419100"/>
          <wp:effectExtent l="0" t="0" r="444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rla logo.jpg"/>
                  <pic:cNvPicPr/>
                </pic:nvPicPr>
                <pic:blipFill>
                  <a:blip r:embed="rId1">
                    <a:extLst>
                      <a:ext uri="{28A0092B-C50C-407E-A947-70E740481C1C}">
                        <a14:useLocalDpi xmlns:a14="http://schemas.microsoft.com/office/drawing/2010/main" val="0"/>
                      </a:ext>
                    </a:extLst>
                  </a:blip>
                  <a:stretch>
                    <a:fillRect/>
                  </a:stretch>
                </pic:blipFill>
                <pic:spPr>
                  <a:xfrm>
                    <a:off x="0" y="0"/>
                    <a:ext cx="650770" cy="436559"/>
                  </a:xfrm>
                  <a:prstGeom prst="rect">
                    <a:avLst/>
                  </a:prstGeom>
                </pic:spPr>
              </pic:pic>
            </a:graphicData>
          </a:graphic>
        </wp:inline>
      </w:drawing>
    </w:r>
    <w:r w:rsidR="004C0D1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4826095" o:spid="_x0000_s2050" type="#_x0000_t75" style="position:absolute;left:0;text-align:left;margin-left:0;margin-top:0;width:467.75pt;height:277.1pt;z-index:-251658752;mso-position-horizontal:center;mso-position-horizontal-relative:margin;mso-position-vertical:center;mso-position-vertical-relative:margin" o:allowincell="f">
          <v:imagedata r:id="rId2" o:title="images"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14C" w:rsidRDefault="004C0D1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4826093" o:spid="_x0000_s2049" type="#_x0000_t75" style="position:absolute;margin-left:0;margin-top:0;width:467.75pt;height:277.1pt;z-index:-251657728;mso-position-horizontal:center;mso-position-horizontal-relative:margin;mso-position-vertical:center;mso-position-vertical-relative:margin" o:allowincell="f">
          <v:imagedata r:id="rId1" o:title="image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C0D04"/>
    <w:multiLevelType w:val="hybridMultilevel"/>
    <w:tmpl w:val="1E945AD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B464FD"/>
    <w:multiLevelType w:val="hybridMultilevel"/>
    <w:tmpl w:val="F9A26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CC77A5"/>
    <w:multiLevelType w:val="hybridMultilevel"/>
    <w:tmpl w:val="A0A2D7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7F7EC8"/>
    <w:multiLevelType w:val="hybridMultilevel"/>
    <w:tmpl w:val="0CB4C0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FC05D6"/>
    <w:multiLevelType w:val="hybridMultilevel"/>
    <w:tmpl w:val="3CE699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7A37E2"/>
    <w:multiLevelType w:val="hybridMultilevel"/>
    <w:tmpl w:val="528650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740077"/>
    <w:multiLevelType w:val="hybridMultilevel"/>
    <w:tmpl w:val="2520B1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7A1FB5"/>
    <w:multiLevelType w:val="hybridMultilevel"/>
    <w:tmpl w:val="57921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8503DB"/>
    <w:multiLevelType w:val="hybridMultilevel"/>
    <w:tmpl w:val="181C73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6C46D5"/>
    <w:multiLevelType w:val="hybridMultilevel"/>
    <w:tmpl w:val="24E4B3A2"/>
    <w:lvl w:ilvl="0" w:tplc="0409000F">
      <w:start w:val="1"/>
      <w:numFmt w:val="decimal"/>
      <w:lvlText w:val="%1."/>
      <w:lvlJc w:val="left"/>
      <w:pPr>
        <w:ind w:left="108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ED5BC4"/>
    <w:multiLevelType w:val="hybridMultilevel"/>
    <w:tmpl w:val="7D1876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B65EB8"/>
    <w:multiLevelType w:val="hybridMultilevel"/>
    <w:tmpl w:val="0C5C99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5442B6"/>
    <w:multiLevelType w:val="hybridMultilevel"/>
    <w:tmpl w:val="DE52B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7363F6"/>
    <w:multiLevelType w:val="hybridMultilevel"/>
    <w:tmpl w:val="47DE81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CF59CD"/>
    <w:multiLevelType w:val="hybridMultilevel"/>
    <w:tmpl w:val="97DC6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062865"/>
    <w:multiLevelType w:val="hybridMultilevel"/>
    <w:tmpl w:val="E5161C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2F0301"/>
    <w:multiLevelType w:val="hybridMultilevel"/>
    <w:tmpl w:val="D4FE96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B7508A"/>
    <w:multiLevelType w:val="hybridMultilevel"/>
    <w:tmpl w:val="2CE8047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3217F8"/>
    <w:multiLevelType w:val="hybridMultilevel"/>
    <w:tmpl w:val="4ED81E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D82CFA"/>
    <w:multiLevelType w:val="hybridMultilevel"/>
    <w:tmpl w:val="74902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8C0F32"/>
    <w:multiLevelType w:val="hybridMultilevel"/>
    <w:tmpl w:val="549AE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1646DB"/>
    <w:multiLevelType w:val="hybridMultilevel"/>
    <w:tmpl w:val="09C4E8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A572165"/>
    <w:multiLevelType w:val="hybridMultilevel"/>
    <w:tmpl w:val="C47C60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9A2787"/>
    <w:multiLevelType w:val="hybridMultilevel"/>
    <w:tmpl w:val="B9FA357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7E94057"/>
    <w:multiLevelType w:val="hybridMultilevel"/>
    <w:tmpl w:val="0E146A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84E6277"/>
    <w:multiLevelType w:val="hybridMultilevel"/>
    <w:tmpl w:val="1F9E67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462B64"/>
    <w:multiLevelType w:val="hybridMultilevel"/>
    <w:tmpl w:val="A9EA1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9A56147"/>
    <w:multiLevelType w:val="hybridMultilevel"/>
    <w:tmpl w:val="C7F6D850"/>
    <w:lvl w:ilvl="0" w:tplc="04090009">
      <w:start w:val="1"/>
      <w:numFmt w:val="bullet"/>
      <w:lvlText w:val=""/>
      <w:lvlJc w:val="left"/>
      <w:pPr>
        <w:ind w:left="360" w:hanging="360"/>
      </w:pPr>
      <w:rPr>
        <w:rFonts w:ascii="Wingdings" w:hAnsi="Wingdings" w:hint="default"/>
        <w:color w:val="000000" w:themeColor="text1"/>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5AD7B9C"/>
    <w:multiLevelType w:val="hybridMultilevel"/>
    <w:tmpl w:val="000403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D702495"/>
    <w:multiLevelType w:val="hybridMultilevel"/>
    <w:tmpl w:val="3716C9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EF507E8"/>
    <w:multiLevelType w:val="hybridMultilevel"/>
    <w:tmpl w:val="A372E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6EE58D2"/>
    <w:multiLevelType w:val="hybridMultilevel"/>
    <w:tmpl w:val="6674F2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D5B6F53"/>
    <w:multiLevelType w:val="hybridMultilevel"/>
    <w:tmpl w:val="24E0F1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28"/>
  </w:num>
  <w:num w:numId="4">
    <w:abstractNumId w:val="32"/>
  </w:num>
  <w:num w:numId="5">
    <w:abstractNumId w:val="1"/>
  </w:num>
  <w:num w:numId="6">
    <w:abstractNumId w:val="30"/>
  </w:num>
  <w:num w:numId="7">
    <w:abstractNumId w:val="9"/>
  </w:num>
  <w:num w:numId="8">
    <w:abstractNumId w:val="31"/>
  </w:num>
  <w:num w:numId="9">
    <w:abstractNumId w:val="0"/>
  </w:num>
  <w:num w:numId="10">
    <w:abstractNumId w:val="17"/>
  </w:num>
  <w:num w:numId="11">
    <w:abstractNumId w:val="23"/>
  </w:num>
  <w:num w:numId="12">
    <w:abstractNumId w:val="27"/>
  </w:num>
  <w:num w:numId="13">
    <w:abstractNumId w:val="6"/>
  </w:num>
  <w:num w:numId="14">
    <w:abstractNumId w:val="18"/>
  </w:num>
  <w:num w:numId="15">
    <w:abstractNumId w:val="3"/>
  </w:num>
  <w:num w:numId="16">
    <w:abstractNumId w:val="26"/>
  </w:num>
  <w:num w:numId="17">
    <w:abstractNumId w:val="13"/>
  </w:num>
  <w:num w:numId="18">
    <w:abstractNumId w:val="24"/>
  </w:num>
  <w:num w:numId="19">
    <w:abstractNumId w:val="21"/>
  </w:num>
  <w:num w:numId="20">
    <w:abstractNumId w:val="20"/>
  </w:num>
  <w:num w:numId="21">
    <w:abstractNumId w:val="14"/>
  </w:num>
  <w:num w:numId="22">
    <w:abstractNumId w:val="19"/>
  </w:num>
  <w:num w:numId="23">
    <w:abstractNumId w:val="4"/>
  </w:num>
  <w:num w:numId="24">
    <w:abstractNumId w:val="7"/>
  </w:num>
  <w:num w:numId="25">
    <w:abstractNumId w:val="22"/>
  </w:num>
  <w:num w:numId="26">
    <w:abstractNumId w:val="15"/>
  </w:num>
  <w:num w:numId="27">
    <w:abstractNumId w:val="12"/>
  </w:num>
  <w:num w:numId="28">
    <w:abstractNumId w:val="5"/>
  </w:num>
  <w:num w:numId="29">
    <w:abstractNumId w:val="25"/>
  </w:num>
  <w:num w:numId="30">
    <w:abstractNumId w:val="16"/>
  </w:num>
  <w:num w:numId="31">
    <w:abstractNumId w:val="10"/>
  </w:num>
  <w:num w:numId="32">
    <w:abstractNumId w:val="29"/>
  </w:num>
  <w:num w:numId="33">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DY1sLAwNTM0NTE1szRV0lEKTi0uzszPAykwrgUAQIDliCwAAAA="/>
  </w:docVars>
  <w:rsids>
    <w:rsidRoot w:val="00D457B8"/>
    <w:rsid w:val="00010AA7"/>
    <w:rsid w:val="00011455"/>
    <w:rsid w:val="00017221"/>
    <w:rsid w:val="00025E34"/>
    <w:rsid w:val="000424D3"/>
    <w:rsid w:val="00080383"/>
    <w:rsid w:val="000A426D"/>
    <w:rsid w:val="000B7290"/>
    <w:rsid w:val="000C5195"/>
    <w:rsid w:val="000D1C5C"/>
    <w:rsid w:val="000E18C1"/>
    <w:rsid w:val="000F6C40"/>
    <w:rsid w:val="00100021"/>
    <w:rsid w:val="00112676"/>
    <w:rsid w:val="0012635C"/>
    <w:rsid w:val="00141CD9"/>
    <w:rsid w:val="0014711E"/>
    <w:rsid w:val="00160B93"/>
    <w:rsid w:val="001779CF"/>
    <w:rsid w:val="001A4A35"/>
    <w:rsid w:val="001B332A"/>
    <w:rsid w:val="001C0C5E"/>
    <w:rsid w:val="001C4F87"/>
    <w:rsid w:val="001D08E5"/>
    <w:rsid w:val="001E446A"/>
    <w:rsid w:val="001F5131"/>
    <w:rsid w:val="002001D3"/>
    <w:rsid w:val="00217471"/>
    <w:rsid w:val="00220BCC"/>
    <w:rsid w:val="002334E7"/>
    <w:rsid w:val="00236BBB"/>
    <w:rsid w:val="0026434D"/>
    <w:rsid w:val="002663EC"/>
    <w:rsid w:val="00274B75"/>
    <w:rsid w:val="002847CE"/>
    <w:rsid w:val="00297364"/>
    <w:rsid w:val="002D1BDF"/>
    <w:rsid w:val="002D43AC"/>
    <w:rsid w:val="002D524B"/>
    <w:rsid w:val="002E4CD2"/>
    <w:rsid w:val="002E59EA"/>
    <w:rsid w:val="002E704F"/>
    <w:rsid w:val="002F6E9D"/>
    <w:rsid w:val="003177F0"/>
    <w:rsid w:val="0032160D"/>
    <w:rsid w:val="003415B3"/>
    <w:rsid w:val="00346BA1"/>
    <w:rsid w:val="00370E14"/>
    <w:rsid w:val="0037452B"/>
    <w:rsid w:val="003761E7"/>
    <w:rsid w:val="003C3A4F"/>
    <w:rsid w:val="003E1350"/>
    <w:rsid w:val="003E70D2"/>
    <w:rsid w:val="003F3284"/>
    <w:rsid w:val="003F6FD2"/>
    <w:rsid w:val="004034FB"/>
    <w:rsid w:val="00432A1A"/>
    <w:rsid w:val="00461862"/>
    <w:rsid w:val="00486693"/>
    <w:rsid w:val="004947EE"/>
    <w:rsid w:val="00494E49"/>
    <w:rsid w:val="004A1FFC"/>
    <w:rsid w:val="004A6EB2"/>
    <w:rsid w:val="004B6C8D"/>
    <w:rsid w:val="004C0D13"/>
    <w:rsid w:val="004C27E1"/>
    <w:rsid w:val="004E67F6"/>
    <w:rsid w:val="004F43D9"/>
    <w:rsid w:val="00503190"/>
    <w:rsid w:val="00522801"/>
    <w:rsid w:val="00587C41"/>
    <w:rsid w:val="005955DE"/>
    <w:rsid w:val="005E00F3"/>
    <w:rsid w:val="005E520B"/>
    <w:rsid w:val="00626ED5"/>
    <w:rsid w:val="00630C8A"/>
    <w:rsid w:val="006723B4"/>
    <w:rsid w:val="00672B21"/>
    <w:rsid w:val="0068692C"/>
    <w:rsid w:val="006D1914"/>
    <w:rsid w:val="006E4580"/>
    <w:rsid w:val="006E62D8"/>
    <w:rsid w:val="006E740C"/>
    <w:rsid w:val="006F68F1"/>
    <w:rsid w:val="007059F3"/>
    <w:rsid w:val="00705F07"/>
    <w:rsid w:val="00707C6A"/>
    <w:rsid w:val="00714E6A"/>
    <w:rsid w:val="00717D7F"/>
    <w:rsid w:val="00743727"/>
    <w:rsid w:val="007459A9"/>
    <w:rsid w:val="00745FF1"/>
    <w:rsid w:val="0075556D"/>
    <w:rsid w:val="00765395"/>
    <w:rsid w:val="00765A29"/>
    <w:rsid w:val="007B303B"/>
    <w:rsid w:val="007B3225"/>
    <w:rsid w:val="007B75BD"/>
    <w:rsid w:val="007E1069"/>
    <w:rsid w:val="007E5C33"/>
    <w:rsid w:val="007F0C20"/>
    <w:rsid w:val="00803032"/>
    <w:rsid w:val="00815E41"/>
    <w:rsid w:val="00834AB2"/>
    <w:rsid w:val="00835359"/>
    <w:rsid w:val="0083736B"/>
    <w:rsid w:val="008654E9"/>
    <w:rsid w:val="00870399"/>
    <w:rsid w:val="00895C0A"/>
    <w:rsid w:val="008A33F1"/>
    <w:rsid w:val="008B1446"/>
    <w:rsid w:val="008B350F"/>
    <w:rsid w:val="008C769A"/>
    <w:rsid w:val="008D5DEA"/>
    <w:rsid w:val="008E7380"/>
    <w:rsid w:val="008F1142"/>
    <w:rsid w:val="0090729B"/>
    <w:rsid w:val="009130B3"/>
    <w:rsid w:val="009220B5"/>
    <w:rsid w:val="0093650B"/>
    <w:rsid w:val="00980083"/>
    <w:rsid w:val="009A6158"/>
    <w:rsid w:val="009C51D5"/>
    <w:rsid w:val="009D50FE"/>
    <w:rsid w:val="009D7ABD"/>
    <w:rsid w:val="009E4D9B"/>
    <w:rsid w:val="009E7045"/>
    <w:rsid w:val="009F20CC"/>
    <w:rsid w:val="00A13413"/>
    <w:rsid w:val="00A30DA9"/>
    <w:rsid w:val="00A735EE"/>
    <w:rsid w:val="00A76771"/>
    <w:rsid w:val="00A972BC"/>
    <w:rsid w:val="00AB53A2"/>
    <w:rsid w:val="00AB7E5D"/>
    <w:rsid w:val="00AC4C91"/>
    <w:rsid w:val="00AC7BEB"/>
    <w:rsid w:val="00B14D36"/>
    <w:rsid w:val="00B345B2"/>
    <w:rsid w:val="00B42099"/>
    <w:rsid w:val="00B570CB"/>
    <w:rsid w:val="00B57775"/>
    <w:rsid w:val="00B62D3B"/>
    <w:rsid w:val="00BD27C1"/>
    <w:rsid w:val="00BF036B"/>
    <w:rsid w:val="00C106FA"/>
    <w:rsid w:val="00C210A5"/>
    <w:rsid w:val="00C24256"/>
    <w:rsid w:val="00C2705B"/>
    <w:rsid w:val="00C37513"/>
    <w:rsid w:val="00C37DD9"/>
    <w:rsid w:val="00C6524D"/>
    <w:rsid w:val="00C76E15"/>
    <w:rsid w:val="00C93247"/>
    <w:rsid w:val="00CB798E"/>
    <w:rsid w:val="00CC62F3"/>
    <w:rsid w:val="00D01CBC"/>
    <w:rsid w:val="00D12DBF"/>
    <w:rsid w:val="00D17609"/>
    <w:rsid w:val="00D457B8"/>
    <w:rsid w:val="00D61E15"/>
    <w:rsid w:val="00D6541F"/>
    <w:rsid w:val="00D672D9"/>
    <w:rsid w:val="00D725AB"/>
    <w:rsid w:val="00D72866"/>
    <w:rsid w:val="00D75A3D"/>
    <w:rsid w:val="00D7708A"/>
    <w:rsid w:val="00DA1A33"/>
    <w:rsid w:val="00DA7EF8"/>
    <w:rsid w:val="00DB12D3"/>
    <w:rsid w:val="00DB43B6"/>
    <w:rsid w:val="00DB77F6"/>
    <w:rsid w:val="00DC45E3"/>
    <w:rsid w:val="00DC7ED4"/>
    <w:rsid w:val="00DE1AE0"/>
    <w:rsid w:val="00DE20A7"/>
    <w:rsid w:val="00DF35E0"/>
    <w:rsid w:val="00E27B8C"/>
    <w:rsid w:val="00E433FA"/>
    <w:rsid w:val="00E43D0E"/>
    <w:rsid w:val="00E52978"/>
    <w:rsid w:val="00E5614C"/>
    <w:rsid w:val="00E6011E"/>
    <w:rsid w:val="00E80698"/>
    <w:rsid w:val="00E83273"/>
    <w:rsid w:val="00EA5307"/>
    <w:rsid w:val="00EA5473"/>
    <w:rsid w:val="00ED6A22"/>
    <w:rsid w:val="00ED7FD7"/>
    <w:rsid w:val="00F00B04"/>
    <w:rsid w:val="00F06A26"/>
    <w:rsid w:val="00F51D6C"/>
    <w:rsid w:val="00F7135E"/>
    <w:rsid w:val="00F93EED"/>
    <w:rsid w:val="00F941B9"/>
    <w:rsid w:val="00F9716C"/>
    <w:rsid w:val="00FC3849"/>
    <w:rsid w:val="00FC7E92"/>
    <w:rsid w:val="00FD3387"/>
    <w:rsid w:val="00FD52E9"/>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bn-BD"/>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E9D"/>
  </w:style>
  <w:style w:type="paragraph" w:styleId="Heading1">
    <w:name w:val="heading 1"/>
    <w:basedOn w:val="Normal"/>
    <w:next w:val="Normal"/>
    <w:link w:val="Heading1Char"/>
    <w:uiPriority w:val="9"/>
    <w:qFormat/>
    <w:rsid w:val="00A76771"/>
    <w:pPr>
      <w:keepNext/>
      <w:keepLines/>
      <w:spacing w:before="240" w:after="0"/>
      <w:outlineLvl w:val="0"/>
    </w:pPr>
    <w:rPr>
      <w:rFonts w:asciiTheme="majorHAnsi" w:eastAsiaTheme="majorEastAsia" w:hAnsiTheme="majorHAnsi" w:cstheme="majorBidi"/>
      <w:color w:val="2E74B5" w:themeColor="accent1" w:themeShade="BF"/>
      <w:sz w:val="32"/>
      <w:szCs w:val="40"/>
    </w:rPr>
  </w:style>
  <w:style w:type="paragraph" w:styleId="Heading2">
    <w:name w:val="heading 2"/>
    <w:basedOn w:val="Normal"/>
    <w:next w:val="Normal"/>
    <w:link w:val="Heading2Char"/>
    <w:uiPriority w:val="9"/>
    <w:unhideWhenUsed/>
    <w:qFormat/>
    <w:rsid w:val="008654E9"/>
    <w:pPr>
      <w:keepNext/>
      <w:keepLines/>
      <w:spacing w:before="40" w:after="0"/>
      <w:outlineLvl w:val="1"/>
    </w:pPr>
    <w:rPr>
      <w:rFonts w:asciiTheme="majorHAnsi" w:eastAsiaTheme="majorEastAsia" w:hAnsiTheme="majorHAnsi" w:cstheme="majorBidi"/>
      <w:color w:val="2E74B5" w:themeColor="accent1" w:themeShade="BF"/>
      <w:sz w:val="26"/>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57B8"/>
    <w:pPr>
      <w:ind w:left="720"/>
      <w:contextualSpacing/>
    </w:pPr>
  </w:style>
  <w:style w:type="table" w:styleId="TableGrid">
    <w:name w:val="Table Grid"/>
    <w:basedOn w:val="TableNormal"/>
    <w:uiPriority w:val="39"/>
    <w:rsid w:val="005E52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4866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1F51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A76771"/>
    <w:rPr>
      <w:rFonts w:asciiTheme="majorHAnsi" w:eastAsiaTheme="majorEastAsia" w:hAnsiTheme="majorHAnsi" w:cstheme="majorBidi"/>
      <w:color w:val="2E74B5" w:themeColor="accent1" w:themeShade="BF"/>
      <w:sz w:val="32"/>
      <w:szCs w:val="40"/>
    </w:rPr>
  </w:style>
  <w:style w:type="paragraph" w:styleId="TOCHeading">
    <w:name w:val="TOC Heading"/>
    <w:basedOn w:val="Heading1"/>
    <w:next w:val="Normal"/>
    <w:uiPriority w:val="39"/>
    <w:unhideWhenUsed/>
    <w:qFormat/>
    <w:rsid w:val="00A76771"/>
    <w:pPr>
      <w:outlineLvl w:val="9"/>
    </w:pPr>
    <w:rPr>
      <w:szCs w:val="32"/>
      <w:lang w:bidi="ar-SA"/>
    </w:rPr>
  </w:style>
  <w:style w:type="paragraph" w:styleId="Header">
    <w:name w:val="header"/>
    <w:basedOn w:val="Normal"/>
    <w:link w:val="HeaderChar"/>
    <w:uiPriority w:val="99"/>
    <w:unhideWhenUsed/>
    <w:rsid w:val="008A33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3F1"/>
  </w:style>
  <w:style w:type="paragraph" w:styleId="Footer">
    <w:name w:val="footer"/>
    <w:basedOn w:val="Normal"/>
    <w:link w:val="FooterChar"/>
    <w:uiPriority w:val="99"/>
    <w:unhideWhenUsed/>
    <w:rsid w:val="008A33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3F1"/>
  </w:style>
  <w:style w:type="paragraph" w:styleId="TOC1">
    <w:name w:val="toc 1"/>
    <w:basedOn w:val="Normal"/>
    <w:next w:val="Normal"/>
    <w:autoRedefine/>
    <w:uiPriority w:val="39"/>
    <w:unhideWhenUsed/>
    <w:rsid w:val="007F0C20"/>
    <w:pPr>
      <w:spacing w:after="100"/>
    </w:pPr>
  </w:style>
  <w:style w:type="character" w:styleId="Hyperlink">
    <w:name w:val="Hyperlink"/>
    <w:basedOn w:val="DefaultParagraphFont"/>
    <w:uiPriority w:val="99"/>
    <w:unhideWhenUsed/>
    <w:rsid w:val="007F0C20"/>
    <w:rPr>
      <w:color w:val="0563C1" w:themeColor="hyperlink"/>
      <w:u w:val="single"/>
    </w:rPr>
  </w:style>
  <w:style w:type="character" w:customStyle="1" w:styleId="Heading2Char">
    <w:name w:val="Heading 2 Char"/>
    <w:basedOn w:val="DefaultParagraphFont"/>
    <w:link w:val="Heading2"/>
    <w:uiPriority w:val="9"/>
    <w:rsid w:val="008654E9"/>
    <w:rPr>
      <w:rFonts w:asciiTheme="majorHAnsi" w:eastAsiaTheme="majorEastAsia" w:hAnsiTheme="majorHAnsi" w:cstheme="majorBidi"/>
      <w:color w:val="2E74B5" w:themeColor="accent1" w:themeShade="BF"/>
      <w:sz w:val="26"/>
      <w:szCs w:val="33"/>
    </w:rPr>
  </w:style>
  <w:style w:type="paragraph" w:styleId="TOC2">
    <w:name w:val="toc 2"/>
    <w:basedOn w:val="Normal"/>
    <w:next w:val="Normal"/>
    <w:autoRedefine/>
    <w:uiPriority w:val="39"/>
    <w:unhideWhenUsed/>
    <w:rsid w:val="008654E9"/>
    <w:pPr>
      <w:spacing w:after="100"/>
      <w:ind w:left="220"/>
    </w:pPr>
  </w:style>
  <w:style w:type="paragraph" w:styleId="NoSpacing">
    <w:name w:val="No Spacing"/>
    <w:link w:val="NoSpacingChar"/>
    <w:uiPriority w:val="1"/>
    <w:qFormat/>
    <w:rsid w:val="00714E6A"/>
    <w:pPr>
      <w:spacing w:after="0" w:line="240" w:lineRule="auto"/>
    </w:pPr>
    <w:rPr>
      <w:rFonts w:eastAsiaTheme="minorEastAsia"/>
      <w:szCs w:val="22"/>
      <w:lang w:bidi="ar-SA"/>
    </w:rPr>
  </w:style>
  <w:style w:type="character" w:customStyle="1" w:styleId="NoSpacingChar">
    <w:name w:val="No Spacing Char"/>
    <w:basedOn w:val="DefaultParagraphFont"/>
    <w:link w:val="NoSpacing"/>
    <w:uiPriority w:val="1"/>
    <w:rsid w:val="00714E6A"/>
    <w:rPr>
      <w:rFonts w:eastAsiaTheme="minorEastAsia"/>
      <w:szCs w:val="22"/>
      <w:lang w:bidi="ar-SA"/>
    </w:rPr>
  </w:style>
  <w:style w:type="paragraph" w:styleId="TOC3">
    <w:name w:val="toc 3"/>
    <w:basedOn w:val="Normal"/>
    <w:next w:val="Normal"/>
    <w:autoRedefine/>
    <w:uiPriority w:val="39"/>
    <w:unhideWhenUsed/>
    <w:rsid w:val="00D61E15"/>
    <w:pPr>
      <w:spacing w:after="100"/>
      <w:ind w:left="440"/>
    </w:pPr>
    <w:rPr>
      <w:rFonts w:eastAsiaTheme="minorEastAsia" w:cs="Times New Roman"/>
      <w:szCs w:val="22"/>
      <w:lang w:bidi="ar-SA"/>
    </w:rPr>
  </w:style>
  <w:style w:type="paragraph" w:styleId="BalloonText">
    <w:name w:val="Balloon Text"/>
    <w:basedOn w:val="Normal"/>
    <w:link w:val="BalloonTextChar"/>
    <w:uiPriority w:val="99"/>
    <w:semiHidden/>
    <w:unhideWhenUsed/>
    <w:rsid w:val="00705F07"/>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705F07"/>
    <w:rPr>
      <w:rFonts w:ascii="Tahoma" w:hAnsi="Tahoma" w:cs="Tahoma"/>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bn-BD"/>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E9D"/>
  </w:style>
  <w:style w:type="paragraph" w:styleId="Heading1">
    <w:name w:val="heading 1"/>
    <w:basedOn w:val="Normal"/>
    <w:next w:val="Normal"/>
    <w:link w:val="Heading1Char"/>
    <w:uiPriority w:val="9"/>
    <w:qFormat/>
    <w:rsid w:val="00A76771"/>
    <w:pPr>
      <w:keepNext/>
      <w:keepLines/>
      <w:spacing w:before="240" w:after="0"/>
      <w:outlineLvl w:val="0"/>
    </w:pPr>
    <w:rPr>
      <w:rFonts w:asciiTheme="majorHAnsi" w:eastAsiaTheme="majorEastAsia" w:hAnsiTheme="majorHAnsi" w:cstheme="majorBidi"/>
      <w:color w:val="2E74B5" w:themeColor="accent1" w:themeShade="BF"/>
      <w:sz w:val="32"/>
      <w:szCs w:val="40"/>
    </w:rPr>
  </w:style>
  <w:style w:type="paragraph" w:styleId="Heading2">
    <w:name w:val="heading 2"/>
    <w:basedOn w:val="Normal"/>
    <w:next w:val="Normal"/>
    <w:link w:val="Heading2Char"/>
    <w:uiPriority w:val="9"/>
    <w:unhideWhenUsed/>
    <w:qFormat/>
    <w:rsid w:val="008654E9"/>
    <w:pPr>
      <w:keepNext/>
      <w:keepLines/>
      <w:spacing w:before="40" w:after="0"/>
      <w:outlineLvl w:val="1"/>
    </w:pPr>
    <w:rPr>
      <w:rFonts w:asciiTheme="majorHAnsi" w:eastAsiaTheme="majorEastAsia" w:hAnsiTheme="majorHAnsi" w:cstheme="majorBidi"/>
      <w:color w:val="2E74B5" w:themeColor="accent1" w:themeShade="BF"/>
      <w:sz w:val="26"/>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57B8"/>
    <w:pPr>
      <w:ind w:left="720"/>
      <w:contextualSpacing/>
    </w:pPr>
  </w:style>
  <w:style w:type="table" w:styleId="TableGrid">
    <w:name w:val="Table Grid"/>
    <w:basedOn w:val="TableNormal"/>
    <w:uiPriority w:val="39"/>
    <w:rsid w:val="005E52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4866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1F51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A76771"/>
    <w:rPr>
      <w:rFonts w:asciiTheme="majorHAnsi" w:eastAsiaTheme="majorEastAsia" w:hAnsiTheme="majorHAnsi" w:cstheme="majorBidi"/>
      <w:color w:val="2E74B5" w:themeColor="accent1" w:themeShade="BF"/>
      <w:sz w:val="32"/>
      <w:szCs w:val="40"/>
    </w:rPr>
  </w:style>
  <w:style w:type="paragraph" w:styleId="TOCHeading">
    <w:name w:val="TOC Heading"/>
    <w:basedOn w:val="Heading1"/>
    <w:next w:val="Normal"/>
    <w:uiPriority w:val="39"/>
    <w:unhideWhenUsed/>
    <w:qFormat/>
    <w:rsid w:val="00A76771"/>
    <w:pPr>
      <w:outlineLvl w:val="9"/>
    </w:pPr>
    <w:rPr>
      <w:szCs w:val="32"/>
      <w:lang w:bidi="ar-SA"/>
    </w:rPr>
  </w:style>
  <w:style w:type="paragraph" w:styleId="Header">
    <w:name w:val="header"/>
    <w:basedOn w:val="Normal"/>
    <w:link w:val="HeaderChar"/>
    <w:uiPriority w:val="99"/>
    <w:unhideWhenUsed/>
    <w:rsid w:val="008A33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3F1"/>
  </w:style>
  <w:style w:type="paragraph" w:styleId="Footer">
    <w:name w:val="footer"/>
    <w:basedOn w:val="Normal"/>
    <w:link w:val="FooterChar"/>
    <w:uiPriority w:val="99"/>
    <w:unhideWhenUsed/>
    <w:rsid w:val="008A33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3F1"/>
  </w:style>
  <w:style w:type="paragraph" w:styleId="TOC1">
    <w:name w:val="toc 1"/>
    <w:basedOn w:val="Normal"/>
    <w:next w:val="Normal"/>
    <w:autoRedefine/>
    <w:uiPriority w:val="39"/>
    <w:unhideWhenUsed/>
    <w:rsid w:val="007F0C20"/>
    <w:pPr>
      <w:spacing w:after="100"/>
    </w:pPr>
  </w:style>
  <w:style w:type="character" w:styleId="Hyperlink">
    <w:name w:val="Hyperlink"/>
    <w:basedOn w:val="DefaultParagraphFont"/>
    <w:uiPriority w:val="99"/>
    <w:unhideWhenUsed/>
    <w:rsid w:val="007F0C20"/>
    <w:rPr>
      <w:color w:val="0563C1" w:themeColor="hyperlink"/>
      <w:u w:val="single"/>
    </w:rPr>
  </w:style>
  <w:style w:type="character" w:customStyle="1" w:styleId="Heading2Char">
    <w:name w:val="Heading 2 Char"/>
    <w:basedOn w:val="DefaultParagraphFont"/>
    <w:link w:val="Heading2"/>
    <w:uiPriority w:val="9"/>
    <w:rsid w:val="008654E9"/>
    <w:rPr>
      <w:rFonts w:asciiTheme="majorHAnsi" w:eastAsiaTheme="majorEastAsia" w:hAnsiTheme="majorHAnsi" w:cstheme="majorBidi"/>
      <w:color w:val="2E74B5" w:themeColor="accent1" w:themeShade="BF"/>
      <w:sz w:val="26"/>
      <w:szCs w:val="33"/>
    </w:rPr>
  </w:style>
  <w:style w:type="paragraph" w:styleId="TOC2">
    <w:name w:val="toc 2"/>
    <w:basedOn w:val="Normal"/>
    <w:next w:val="Normal"/>
    <w:autoRedefine/>
    <w:uiPriority w:val="39"/>
    <w:unhideWhenUsed/>
    <w:rsid w:val="008654E9"/>
    <w:pPr>
      <w:spacing w:after="100"/>
      <w:ind w:left="220"/>
    </w:pPr>
  </w:style>
  <w:style w:type="paragraph" w:styleId="NoSpacing">
    <w:name w:val="No Spacing"/>
    <w:link w:val="NoSpacingChar"/>
    <w:uiPriority w:val="1"/>
    <w:qFormat/>
    <w:rsid w:val="00714E6A"/>
    <w:pPr>
      <w:spacing w:after="0" w:line="240" w:lineRule="auto"/>
    </w:pPr>
    <w:rPr>
      <w:rFonts w:eastAsiaTheme="minorEastAsia"/>
      <w:szCs w:val="22"/>
      <w:lang w:bidi="ar-SA"/>
    </w:rPr>
  </w:style>
  <w:style w:type="character" w:customStyle="1" w:styleId="NoSpacingChar">
    <w:name w:val="No Spacing Char"/>
    <w:basedOn w:val="DefaultParagraphFont"/>
    <w:link w:val="NoSpacing"/>
    <w:uiPriority w:val="1"/>
    <w:rsid w:val="00714E6A"/>
    <w:rPr>
      <w:rFonts w:eastAsiaTheme="minorEastAsia"/>
      <w:szCs w:val="22"/>
      <w:lang w:bidi="ar-SA"/>
    </w:rPr>
  </w:style>
  <w:style w:type="paragraph" w:styleId="TOC3">
    <w:name w:val="toc 3"/>
    <w:basedOn w:val="Normal"/>
    <w:next w:val="Normal"/>
    <w:autoRedefine/>
    <w:uiPriority w:val="39"/>
    <w:unhideWhenUsed/>
    <w:rsid w:val="00D61E15"/>
    <w:pPr>
      <w:spacing w:after="100"/>
      <w:ind w:left="440"/>
    </w:pPr>
    <w:rPr>
      <w:rFonts w:eastAsiaTheme="minorEastAsia" w:cs="Times New Roman"/>
      <w:szCs w:val="22"/>
      <w:lang w:bidi="ar-SA"/>
    </w:rPr>
  </w:style>
  <w:style w:type="paragraph" w:styleId="BalloonText">
    <w:name w:val="Balloon Text"/>
    <w:basedOn w:val="Normal"/>
    <w:link w:val="BalloonTextChar"/>
    <w:uiPriority w:val="99"/>
    <w:semiHidden/>
    <w:unhideWhenUsed/>
    <w:rsid w:val="00705F07"/>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705F07"/>
    <w:rPr>
      <w:rFonts w:ascii="Tahoma" w:hAnsi="Tahoma" w:cs="Tahoma"/>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053450">
      <w:bodyDiv w:val="1"/>
      <w:marLeft w:val="0"/>
      <w:marRight w:val="0"/>
      <w:marTop w:val="0"/>
      <w:marBottom w:val="0"/>
      <w:divBdr>
        <w:top w:val="none" w:sz="0" w:space="0" w:color="auto"/>
        <w:left w:val="none" w:sz="0" w:space="0" w:color="auto"/>
        <w:bottom w:val="none" w:sz="0" w:space="0" w:color="auto"/>
        <w:right w:val="none" w:sz="0" w:space="0" w:color="auto"/>
      </w:divBdr>
    </w:div>
    <w:div w:id="1662657647">
      <w:bodyDiv w:val="1"/>
      <w:marLeft w:val="0"/>
      <w:marRight w:val="0"/>
      <w:marTop w:val="0"/>
      <w:marBottom w:val="0"/>
      <w:divBdr>
        <w:top w:val="none" w:sz="0" w:space="0" w:color="auto"/>
        <w:left w:val="none" w:sz="0" w:space="0" w:color="auto"/>
        <w:bottom w:val="none" w:sz="0" w:space="0" w:color="auto"/>
        <w:right w:val="none" w:sz="0" w:space="0" w:color="auto"/>
      </w:divBdr>
    </w:div>
    <w:div w:id="199394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chart" Target="charts/chart4.xml"/><Relationship Id="rId42" Type="http://schemas.openxmlformats.org/officeDocument/2006/relationships/hyperlink" Target="http://www.thedairysite.com/articles/3633/the-bangladesh-dairy-market-times-of-change/"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chart" Target="charts/chart3.xml"/><Relationship Id="rId38" Type="http://schemas.openxmlformats.org/officeDocument/2006/relationships/chart" Target="charts/chart5.xm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hyperlink" Target="http://www.fao.org/3/a-i3593e.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chart" Target="charts/chart2.xml"/><Relationship Id="rId37" Type="http://schemas.openxmlformats.org/officeDocument/2006/relationships/image" Target="media/image25.png"/><Relationship Id="rId40" Type="http://schemas.openxmlformats.org/officeDocument/2006/relationships/hyperlink" Target="https://www.thedailystar.net/supplements/dairy-ind" TargetMode="External"/><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4.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chart" Target="charts/chart1.xml"/><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3.png"/><Relationship Id="rId43" Type="http://schemas.openxmlformats.org/officeDocument/2006/relationships/hyperlink" Target="http://www.fao.org/3/i0588e/I0588E03.htm" TargetMode="Externa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7.jpeg"/></Relationships>
</file>

<file path=word/_rels/header2.xml.rels><?xml version="1.0" encoding="UTF-8" standalone="yes"?>
<Relationships xmlns="http://schemas.openxmlformats.org/package/2006/relationships"><Relationship Id="rId2" Type="http://schemas.openxmlformats.org/officeDocument/2006/relationships/image" Target="media/image27.jpeg"/><Relationship Id="rId1" Type="http://schemas.openxmlformats.org/officeDocument/2006/relationships/image" Target="media/image28.jpg"/></Relationships>
</file>

<file path=word/_rels/header3.xml.rels><?xml version="1.0" encoding="UTF-8" standalone="yes"?>
<Relationships xmlns="http://schemas.openxmlformats.org/package/2006/relationships"><Relationship Id="rId1" Type="http://schemas.openxmlformats.org/officeDocument/2006/relationships/image" Target="media/image27.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dk1"/>
                </a:solidFill>
                <a:effectLst>
                  <a:outerShdw blurRad="50800" dist="38100" dir="5400000" algn="t" rotWithShape="0">
                    <a:prstClr val="black">
                      <a:alpha val="40000"/>
                    </a:prstClr>
                  </a:outerShdw>
                </a:effectLst>
                <a:latin typeface="+mn-lt"/>
                <a:ea typeface="+mn-ea"/>
                <a:cs typeface="+mn-cs"/>
              </a:defRPr>
            </a:pPr>
            <a:r>
              <a:rPr lang="en-US">
                <a:solidFill>
                  <a:schemeClr val="dk1"/>
                </a:solidFill>
                <a:latin typeface="+mn-lt"/>
                <a:ea typeface="+mn-ea"/>
                <a:cs typeface="+mn-cs"/>
              </a:rPr>
              <a:t>Option 1 </a:t>
            </a:r>
            <a:endParaRPr lang="en-US"/>
          </a:p>
        </c:rich>
      </c:tx>
      <c:layout>
        <c:manualLayout>
          <c:xMode val="edge"/>
          <c:yMode val="edge"/>
          <c:x val="0.34903022877824619"/>
          <c:y val="4.0404040404040407E-2"/>
        </c:manualLayout>
      </c:layout>
      <c:overlay val="0"/>
      <c:spPr>
        <a:solidFill>
          <a:schemeClr val="bg1"/>
        </a:solidFill>
        <a:ln w="12700" cap="flat" cmpd="sng" algn="ctr">
          <a:solidFill>
            <a:schemeClr val="bg1"/>
          </a:solidFill>
          <a:prstDash val="solid"/>
          <a:miter lim="800000"/>
        </a:ln>
        <a:effectLst/>
      </c:spPr>
    </c:title>
    <c:autoTitleDeleted val="0"/>
    <c:plotArea>
      <c:layout/>
      <c:pieChart>
        <c:varyColors val="1"/>
        <c:ser>
          <c:idx val="0"/>
          <c:order val="0"/>
          <c:tx>
            <c:strRef>
              <c:f>Sheet1!$B$1</c:f>
              <c:strCache>
                <c:ptCount val="1"/>
                <c:pt idx="0">
                  <c:v>Option 1</c:v>
                </c:pt>
              </c:strCache>
            </c:strRef>
          </c:tx>
          <c:dPt>
            <c:idx val="0"/>
            <c:bubble3D val="0"/>
            <c:spPr>
              <a:solidFill>
                <a:schemeClr val="accent6"/>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759E-479E-B6C4-F1AEEF06C372}"/>
              </c:ext>
            </c:extLst>
          </c:dPt>
          <c:dPt>
            <c:idx val="1"/>
            <c:bubble3D val="0"/>
            <c:spPr>
              <a:solidFill>
                <a:schemeClr val="accent6"/>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759E-479E-B6C4-F1AEEF06C372}"/>
              </c:ext>
            </c:extLst>
          </c:dPt>
          <c:dPt>
            <c:idx val="2"/>
            <c:bubble3D val="0"/>
            <c:spPr>
              <a:solidFill>
                <a:schemeClr val="accent6"/>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759E-479E-B6C4-F1AEEF06C37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759E-479E-B6C4-F1AEEF06C372}"/>
              </c:ext>
            </c:extLst>
          </c:dPt>
          <c:dLbls>
            <c:dLbl>
              <c:idx val="0"/>
              <c:layout>
                <c:manualLayout>
                  <c:x val="3.3217253327061186E-2"/>
                  <c:y val="8.203968822079058E-2"/>
                </c:manualLayout>
              </c:layout>
              <c:tx>
                <c:rich>
                  <a:bodyPr/>
                  <a:lstStyle/>
                  <a:p>
                    <a:fld id="{926E5466-831C-4948-AA65-28AAD66CAE85}" type="CATEGORYNAME">
                      <a:rPr lang="en-US" sz="1050">
                        <a:solidFill>
                          <a:schemeClr val="accent6"/>
                        </a:solidFill>
                        <a:latin typeface="Arial Narrow" panose="020B0606020202030204" pitchFamily="34" charset="0"/>
                      </a:rPr>
                      <a:pPr/>
                      <a:t>[CATEGORY NAME]</a:t>
                    </a:fld>
                    <a:endParaRPr lang="en-US"/>
                  </a:p>
                </c:rich>
              </c:tx>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15:layout>
                    <c:manualLayout>
                      <c:w val="0.29216319538301139"/>
                      <c:h val="0.20939393939393938"/>
                    </c:manualLayout>
                  </c15:layout>
                  <c15:dlblFieldTable/>
                  <c15:showDataLabelsRange val="0"/>
                </c:ext>
                <c:ext xmlns:c16="http://schemas.microsoft.com/office/drawing/2014/chart" uri="{C3380CC4-5D6E-409C-BE32-E72D297353CC}">
                  <c16:uniqueId val="{00000001-759E-479E-B6C4-F1AEEF06C372}"/>
                </c:ext>
              </c:extLst>
            </c:dLbl>
            <c:dLbl>
              <c:idx val="1"/>
              <c:layout>
                <c:manualLayout>
                  <c:x val="6.5654126047440683E-2"/>
                  <c:y val="-0.13057722898274085"/>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accent6"/>
                        </a:solidFill>
                        <a:latin typeface="+mn-lt"/>
                        <a:ea typeface="+mn-ea"/>
                        <a:cs typeface="+mn-cs"/>
                      </a:defRPr>
                    </a:pPr>
                    <a:fld id="{F72684F3-9B80-44BC-9F8C-2BDFDEBCB0E5}" type="CATEGORYNAME">
                      <a:rPr lang="en-US" sz="1050" b="0">
                        <a:solidFill>
                          <a:schemeClr val="accent6"/>
                        </a:solidFill>
                        <a:latin typeface="Arial Narrow" panose="020B0606020202030204" pitchFamily="34" charset="0"/>
                      </a:rPr>
                      <a:pPr>
                        <a:defRPr sz="900" b="0" i="0" u="none" strike="noStrike" kern="1200" baseline="0">
                          <a:solidFill>
                            <a:schemeClr val="accent6"/>
                          </a:solidFill>
                          <a:latin typeface="+mn-lt"/>
                          <a:ea typeface="+mn-ea"/>
                          <a:cs typeface="+mn-cs"/>
                        </a:defRPr>
                      </a:pPr>
                      <a:t>[CATEGORY NAME]</a:t>
                    </a:fld>
                    <a:endParaRPr lang="en-US"/>
                  </a:p>
                </c:rich>
              </c:tx>
              <c:spPr>
                <a:noFill/>
                <a:ln>
                  <a:noFill/>
                </a:ln>
                <a:effectLst/>
              </c:spPr>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15:layout>
                    <c:manualLayout>
                      <c:w val="0.32445017043400115"/>
                      <c:h val="0.24311938280442214"/>
                    </c:manualLayout>
                  </c15:layout>
                  <c15:dlblFieldTable/>
                  <c15:showDataLabelsRange val="0"/>
                </c:ext>
                <c:ext xmlns:c16="http://schemas.microsoft.com/office/drawing/2014/chart" uri="{C3380CC4-5D6E-409C-BE32-E72D297353CC}">
                  <c16:uniqueId val="{00000003-759E-479E-B6C4-F1AEEF06C372}"/>
                </c:ext>
              </c:extLst>
            </c:dLbl>
            <c:dLbl>
              <c:idx val="2"/>
              <c:layout>
                <c:manualLayout>
                  <c:x val="-6.6746764211317103E-2"/>
                  <c:y val="-0.11953372305734511"/>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accent6"/>
                        </a:solidFill>
                        <a:latin typeface="+mn-lt"/>
                        <a:ea typeface="+mn-ea"/>
                        <a:cs typeface="+mn-cs"/>
                      </a:defRPr>
                    </a:pPr>
                    <a:fld id="{B2CB5D41-3752-481A-8103-CFBAB1451B6A}" type="CATEGORYNAME">
                      <a:rPr lang="en-US" sz="1050" b="0">
                        <a:solidFill>
                          <a:schemeClr val="accent6"/>
                        </a:solidFill>
                        <a:latin typeface="Arial Narrow" panose="020B0606020202030204" pitchFamily="34" charset="0"/>
                      </a:rPr>
                      <a:pPr>
                        <a:defRPr sz="900" b="0" i="0" u="none" strike="noStrike" kern="1200" baseline="0">
                          <a:solidFill>
                            <a:schemeClr val="accent6"/>
                          </a:solidFill>
                          <a:latin typeface="+mn-lt"/>
                          <a:ea typeface="+mn-ea"/>
                          <a:cs typeface="+mn-cs"/>
                        </a:defRPr>
                      </a:pPr>
                      <a:t>[CATEGORY NAME]</a:t>
                    </a:fld>
                    <a:endParaRPr lang="en-US"/>
                  </a:p>
                </c:rich>
              </c:tx>
              <c:spPr>
                <a:noFill/>
                <a:ln>
                  <a:noFill/>
                </a:ln>
                <a:effectLst/>
              </c:spPr>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15:layout>
                    <c:manualLayout>
                      <c:w val="0.2709317877842175"/>
                      <c:h val="0.23714666348524613"/>
                    </c:manualLayout>
                  </c15:layout>
                  <c15:dlblFieldTable/>
                  <c15:showDataLabelsRange val="0"/>
                </c:ext>
                <c:ext xmlns:c16="http://schemas.microsoft.com/office/drawing/2014/chart" uri="{C3380CC4-5D6E-409C-BE32-E72D297353CC}">
                  <c16:uniqueId val="{00000005-759E-479E-B6C4-F1AEEF06C372}"/>
                </c:ext>
              </c:extLst>
            </c:dLbl>
            <c:dLbl>
              <c:idx val="3"/>
              <c:layout>
                <c:manualLayout>
                  <c:x val="-7.9178967987895879E-2"/>
                  <c:y val="6.4079177602799631E-2"/>
                </c:manualLayout>
              </c:layout>
              <c:tx>
                <c:rich>
                  <a:bodyPr/>
                  <a:lstStyle/>
                  <a:p>
                    <a:fld id="{42BF0019-0E79-4A0E-80FF-C216EF78218A}" type="CATEGORYNAME">
                      <a:rPr lang="en-US" sz="1100">
                        <a:solidFill>
                          <a:schemeClr val="accent4"/>
                        </a:solidFill>
                        <a:latin typeface="Arial Narrow" panose="020B0606020202030204" pitchFamily="34" charset="0"/>
                        <a:cs typeface="Arial" panose="020B0604020202020204" pitchFamily="34" charset="0"/>
                      </a:rPr>
                      <a:pPr/>
                      <a:t>[CATEGORY NAME]</a:t>
                    </a:fld>
                    <a:endParaRPr lang="en-US"/>
                  </a:p>
                </c:rich>
              </c:tx>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15:layout>
                    <c:manualLayout>
                      <c:w val="0.26705305394560852"/>
                      <c:h val="0.20696969696969694"/>
                    </c:manualLayout>
                  </c15:layout>
                  <c15:dlblFieldTable/>
                  <c15:showDataLabelsRange val="0"/>
                </c:ext>
                <c:ext xmlns:c16="http://schemas.microsoft.com/office/drawing/2014/chart" uri="{C3380CC4-5D6E-409C-BE32-E72D297353CC}">
                  <c16:uniqueId val="{00000007-759E-479E-B6C4-F1AEEF06C3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6"/>
                    </a:solidFill>
                    <a:latin typeface="+mn-lt"/>
                    <a:ea typeface="+mn-ea"/>
                    <a:cs typeface="+mn-cs"/>
                  </a:defRPr>
                </a:pPr>
                <a:endParaRPr lang="en-US"/>
              </a:p>
            </c:txPr>
            <c:dLblPos val="outEnd"/>
            <c:showLegendKey val="0"/>
            <c:showVal val="0"/>
            <c:showCatName val="1"/>
            <c:showSerName val="0"/>
            <c:showPercent val="0"/>
            <c:showBubbleSize val="0"/>
            <c:showLeaderLines val="0"/>
            <c:extLst xmlns:c16r2="http://schemas.microsoft.com/office/drawing/2015/06/chart">
              <c:ext xmlns:c15="http://schemas.microsoft.com/office/drawing/2012/chart" uri="{CE6537A1-D6FC-4f65-9D91-7224C49458BB}"/>
            </c:extLst>
          </c:dLbls>
          <c:cat>
            <c:strRef>
              <c:f>Sheet1!$A$2:$A$5</c:f>
              <c:strCache>
                <c:ptCount val="4"/>
                <c:pt idx="0">
                  <c:v>Land owned by Arla</c:v>
                </c:pt>
                <c:pt idx="1">
                  <c:v>Infrastructure owned by Arla</c:v>
                </c:pt>
                <c:pt idx="2">
                  <c:v>Equipment  owned by Arla</c:v>
                </c:pt>
                <c:pt idx="3">
                  <c:v>Logistics Mix Mode</c:v>
                </c:pt>
              </c:strCache>
            </c:strRef>
          </c:cat>
          <c:val>
            <c:numRef>
              <c:f>Sheet1!$B$2:$B$5</c:f>
              <c:numCache>
                <c:formatCode>0%</c:formatCode>
                <c:ptCount val="4"/>
                <c:pt idx="0">
                  <c:v>1</c:v>
                </c:pt>
                <c:pt idx="1">
                  <c:v>1</c:v>
                </c:pt>
                <c:pt idx="2">
                  <c:v>1</c:v>
                </c:pt>
                <c:pt idx="3">
                  <c:v>1</c:v>
                </c:pt>
              </c:numCache>
            </c:numRef>
          </c:val>
          <c:extLst xmlns:c16r2="http://schemas.microsoft.com/office/drawing/2015/06/chart">
            <c:ext xmlns:c16="http://schemas.microsoft.com/office/drawing/2014/chart" uri="{C3380CC4-5D6E-409C-BE32-E72D297353CC}">
              <c16:uniqueId val="{00000000-8BBC-43D8-9700-D2815A92761C}"/>
            </c:ext>
          </c:extLst>
        </c:ser>
        <c:dLbls>
          <c:dLblPos val="outEnd"/>
          <c:showLegendKey val="0"/>
          <c:showVal val="0"/>
          <c:showCatName val="1"/>
          <c:showSerName val="0"/>
          <c:showPercent val="0"/>
          <c:showBubbleSize val="0"/>
          <c:showLeaderLines val="0"/>
        </c:dLbls>
        <c:firstSliceAng val="0"/>
      </c:pieChart>
      <c:spPr>
        <a:noFill/>
        <a:ln>
          <a:noFill/>
        </a:ln>
        <a:effectLst/>
      </c:spPr>
    </c:plotArea>
    <c:legend>
      <c:legendPos val="b"/>
      <c:legendEntry>
        <c:idx val="0"/>
        <c:txPr>
          <a:bodyPr rot="0" spcFirstLastPara="1" vertOverflow="ellipsis" vert="horz" wrap="square" anchor="ctr" anchorCtr="1"/>
          <a:lstStyle/>
          <a:p>
            <a:pPr>
              <a:defRPr sz="1100" b="0" i="0" u="none" strike="noStrike" kern="1200" baseline="0">
                <a:solidFill>
                  <a:schemeClr val="tx1"/>
                </a:solidFill>
                <a:latin typeface="Arial Narrow" panose="020B0606020202030204" pitchFamily="34" charset="0"/>
                <a:ea typeface="+mn-ea"/>
                <a:cs typeface="+mn-cs"/>
              </a:defRPr>
            </a:pPr>
            <a:endParaRPr lang="en-US"/>
          </a:p>
        </c:txPr>
      </c:legendEntry>
      <c:legendEntry>
        <c:idx val="1"/>
        <c:txPr>
          <a:bodyPr rot="0" spcFirstLastPara="1" vertOverflow="ellipsis" vert="horz" wrap="square" anchor="ctr" anchorCtr="1"/>
          <a:lstStyle/>
          <a:p>
            <a:pPr>
              <a:defRPr sz="1100" b="0" i="0" u="none" strike="noStrike" kern="1200" baseline="0">
                <a:solidFill>
                  <a:schemeClr val="tx1"/>
                </a:solidFill>
                <a:latin typeface="Arial Narrow" panose="020B0606020202030204" pitchFamily="34" charset="0"/>
                <a:ea typeface="+mn-ea"/>
                <a:cs typeface="+mn-cs"/>
              </a:defRPr>
            </a:pPr>
            <a:endParaRPr lang="en-US"/>
          </a:p>
        </c:txPr>
      </c:legendEntry>
      <c:legendEntry>
        <c:idx val="2"/>
        <c:txPr>
          <a:bodyPr rot="0" spcFirstLastPara="1" vertOverflow="ellipsis" vert="horz" wrap="square" anchor="ctr" anchorCtr="1"/>
          <a:lstStyle/>
          <a:p>
            <a:pPr>
              <a:defRPr sz="1100" b="0" i="0" u="none" strike="noStrike" kern="1200" baseline="0">
                <a:solidFill>
                  <a:schemeClr val="tx1"/>
                </a:solidFill>
                <a:latin typeface="Arial Narrow" panose="020B0606020202030204" pitchFamily="34" charset="0"/>
                <a:ea typeface="+mn-ea"/>
                <a:cs typeface="+mn-cs"/>
              </a:defRPr>
            </a:pPr>
            <a:endParaRPr lang="en-US"/>
          </a:p>
        </c:txPr>
      </c:legendEntry>
      <c:legendEntry>
        <c:idx val="3"/>
        <c:txPr>
          <a:bodyPr rot="0" spcFirstLastPara="1" vertOverflow="ellipsis" vert="horz" wrap="square" anchor="ctr" anchorCtr="1"/>
          <a:lstStyle/>
          <a:p>
            <a:pPr>
              <a:defRPr sz="1100" b="0" i="0" u="none" strike="noStrike" kern="1200" baseline="0">
                <a:solidFill>
                  <a:schemeClr val="tx1"/>
                </a:solidFill>
                <a:latin typeface="Arial Narrow" panose="020B0606020202030204" pitchFamily="34" charset="0"/>
                <a:ea typeface="+mn-ea"/>
                <a:cs typeface="+mn-cs"/>
              </a:defRPr>
            </a:pPr>
            <a:endParaRPr lang="en-US"/>
          </a:p>
        </c:txPr>
      </c:legendEntry>
      <c:layout>
        <c:manualLayout>
          <c:xMode val="edge"/>
          <c:yMode val="edge"/>
          <c:x val="0.10452080137330136"/>
          <c:y val="0.63636125029825819"/>
          <c:w val="0.65275063978572001"/>
          <c:h val="0.30808319414618629"/>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lt1">
                  <a:lumMod val="85000"/>
                </a:schemeClr>
              </a:solidFill>
              <a:latin typeface="Arial Narrow" panose="020B0606020202030204" pitchFamily="34" charset="0"/>
              <a:ea typeface="+mn-ea"/>
              <a:cs typeface="+mn-cs"/>
            </a:defRPr>
          </a:pPr>
          <a:endParaRPr lang="en-US"/>
        </a:p>
      </c:txPr>
    </c:legend>
    <c:plotVisOnly val="1"/>
    <c:dispBlanksAs val="gap"/>
    <c:showDLblsOverMax val="0"/>
  </c:chart>
  <c:spPr>
    <a:solidFill>
      <a:schemeClr val="bg1"/>
    </a:solidFill>
    <a:ln>
      <a:noFill/>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tx1"/>
              </a:solidFill>
              <a:effectLst>
                <a:outerShdw blurRad="50800" dist="38100" dir="5400000" algn="t" rotWithShape="0">
                  <a:prstClr val="black">
                    <a:alpha val="40000"/>
                  </a:prstClr>
                </a:outerShdw>
              </a:effectLst>
              <a:latin typeface="Arial Narrow" panose="020B0606020202030204" pitchFamily="34" charset="0"/>
              <a:ea typeface="+mn-ea"/>
              <a:cs typeface="+mn-cs"/>
            </a:defRPr>
          </a:pPr>
          <a:endParaRPr lang="en-US"/>
        </a:p>
      </c:txPr>
    </c:title>
    <c:autoTitleDeleted val="0"/>
    <c:plotArea>
      <c:layout/>
      <c:pieChart>
        <c:varyColors val="1"/>
        <c:ser>
          <c:idx val="0"/>
          <c:order val="0"/>
          <c:tx>
            <c:strRef>
              <c:f>Sheet1!$B$1</c:f>
              <c:strCache>
                <c:ptCount val="1"/>
                <c:pt idx="0">
                  <c:v>Option 2</c:v>
                </c:pt>
              </c:strCache>
            </c:strRef>
          </c:tx>
          <c:dPt>
            <c:idx val="0"/>
            <c:bubble3D val="0"/>
            <c:spPr>
              <a:solidFill>
                <a:srgbClr val="5B9BD5"/>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D50E-44A9-80FC-666A8760DE3D}"/>
              </c:ext>
            </c:extLst>
          </c:dPt>
          <c:dPt>
            <c:idx val="1"/>
            <c:bubble3D val="0"/>
            <c:spPr>
              <a:solidFill>
                <a:srgbClr val="70AD47"/>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D50E-44A9-80FC-666A8760DE3D}"/>
              </c:ext>
            </c:extLst>
          </c:dPt>
          <c:dPt>
            <c:idx val="2"/>
            <c:bubble3D val="0"/>
            <c:spPr>
              <a:solidFill>
                <a:srgbClr val="70AD47"/>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D50E-44A9-80FC-666A8760DE3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D50E-44A9-80FC-666A8760DE3D}"/>
              </c:ext>
            </c:extLst>
          </c:dPt>
          <c:dLbls>
            <c:dLbl>
              <c:idx val="0"/>
              <c:layout>
                <c:manualLayout>
                  <c:x val="4.6989857975070104E-2"/>
                  <c:y val="0.11104038801233498"/>
                </c:manualLayout>
              </c:layout>
              <c:tx>
                <c:rich>
                  <a:bodyPr rot="0" spcFirstLastPara="1" vertOverflow="ellipsis" horzOverflow="clip" vert="horz" wrap="square" lIns="38100" tIns="19050" rIns="38100" bIns="19050" anchor="ctr" anchorCtr="1">
                    <a:noAutofit/>
                  </a:bodyPr>
                  <a:lstStyle/>
                  <a:p>
                    <a:pPr>
                      <a:defRPr sz="1100" b="0" i="0" u="none" strike="noStrike" kern="1200" baseline="0">
                        <a:solidFill>
                          <a:schemeClr val="accent5"/>
                        </a:solidFill>
                        <a:latin typeface="Arial Narrow" panose="020B0606020202030204" pitchFamily="34" charset="0"/>
                        <a:ea typeface="+mn-ea"/>
                        <a:cs typeface="+mn-cs"/>
                      </a:defRPr>
                    </a:pPr>
                    <a:fld id="{C7D787D5-E1EF-4B9A-B79D-4B437C7FA669}" type="CATEGORYNAME">
                      <a:rPr lang="en-US" sz="1100" b="0">
                        <a:solidFill>
                          <a:schemeClr val="accent5"/>
                        </a:solidFill>
                        <a:latin typeface="Arial Narrow" panose="020B0606020202030204" pitchFamily="34" charset="0"/>
                      </a:rPr>
                      <a:pPr>
                        <a:defRPr sz="1100" b="0" i="0" u="none" strike="noStrike" kern="1200" baseline="0">
                          <a:solidFill>
                            <a:schemeClr val="accent5"/>
                          </a:solidFill>
                          <a:latin typeface="Arial Narrow" panose="020B0606020202030204" pitchFamily="34" charset="0"/>
                          <a:ea typeface="+mn-ea"/>
                          <a:cs typeface="+mn-cs"/>
                        </a:defRPr>
                      </a:pPr>
                      <a:t>[CATEGORY NAME]</a:t>
                    </a:fld>
                    <a:endParaRPr lang="en-US"/>
                  </a:p>
                </c:rich>
              </c:tx>
              <c:spPr>
                <a:noFill/>
                <a:ln>
                  <a:noFill/>
                </a:ln>
                <a:effectLst/>
              </c:spPr>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layout>
                    <c:manualLayout>
                      <c:w val="0.30009968266161852"/>
                      <c:h val="0.2077566539923954"/>
                    </c:manualLayout>
                  </c15:layout>
                  <c15:dlblFieldTable/>
                  <c15:showDataLabelsRange val="0"/>
                </c:ext>
                <c:ext xmlns:c16="http://schemas.microsoft.com/office/drawing/2014/chart" uri="{C3380CC4-5D6E-409C-BE32-E72D297353CC}">
                  <c16:uniqueId val="{00000001-D50E-44A9-80FC-666A8760DE3D}"/>
                </c:ext>
              </c:extLst>
            </c:dLbl>
            <c:dLbl>
              <c:idx val="1"/>
              <c:layout>
                <c:manualLayout>
                  <c:x val="2.7789645772113472E-2"/>
                  <c:y val="-0.10317951010797223"/>
                </c:manualLayout>
              </c:layout>
              <c:tx>
                <c:rich>
                  <a:bodyPr rot="0" spcFirstLastPara="1" vertOverflow="ellipsis" vert="horz" wrap="square" lIns="38100" tIns="19050" rIns="38100" bIns="19050" anchor="ctr" anchorCtr="1">
                    <a:noAutofit/>
                  </a:bodyPr>
                  <a:lstStyle/>
                  <a:p>
                    <a:pPr>
                      <a:defRPr sz="1100" b="0" i="0" u="none" strike="noStrike" kern="1200" baseline="0">
                        <a:solidFill>
                          <a:schemeClr val="accent6"/>
                        </a:solidFill>
                        <a:latin typeface="Arial Narrow" panose="020B0606020202030204" pitchFamily="34" charset="0"/>
                        <a:ea typeface="+mn-ea"/>
                        <a:cs typeface="+mn-cs"/>
                      </a:defRPr>
                    </a:pPr>
                    <a:fld id="{05D7BA15-1F5B-4798-B91D-55EED29A57B3}" type="CATEGORYNAME">
                      <a:rPr lang="en-US" sz="1100" b="0">
                        <a:solidFill>
                          <a:schemeClr val="accent6"/>
                        </a:solidFill>
                        <a:latin typeface="Arial Narrow" panose="020B0606020202030204" pitchFamily="34" charset="0"/>
                      </a:rPr>
                      <a:pPr>
                        <a:defRPr sz="1100" b="0" i="0" u="none" strike="noStrike" kern="1200" baseline="0">
                          <a:solidFill>
                            <a:schemeClr val="accent6"/>
                          </a:solidFill>
                          <a:latin typeface="Arial Narrow" panose="020B0606020202030204" pitchFamily="34" charset="0"/>
                          <a:ea typeface="+mn-ea"/>
                          <a:cs typeface="+mn-cs"/>
                        </a:defRPr>
                      </a:pPr>
                      <a:t>[CATEGORY NAME]</a:t>
                    </a:fld>
                    <a:endParaRPr lang="en-US"/>
                  </a:p>
                </c:rich>
              </c:tx>
              <c:spPr>
                <a:noFill/>
                <a:ln>
                  <a:noFill/>
                </a:ln>
                <a:effectLst/>
              </c:spPr>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15:layout>
                    <c:manualLayout>
                      <c:w val="0.30759911108672389"/>
                      <c:h val="0.16986078261129908"/>
                    </c:manualLayout>
                  </c15:layout>
                  <c15:dlblFieldTable/>
                  <c15:showDataLabelsRange val="0"/>
                </c:ext>
                <c:ext xmlns:c16="http://schemas.microsoft.com/office/drawing/2014/chart" uri="{C3380CC4-5D6E-409C-BE32-E72D297353CC}">
                  <c16:uniqueId val="{00000003-D50E-44A9-80FC-666A8760DE3D}"/>
                </c:ext>
              </c:extLst>
            </c:dLbl>
            <c:dLbl>
              <c:idx val="2"/>
              <c:layout>
                <c:manualLayout>
                  <c:x val="-1.6884048030581543E-2"/>
                  <c:y val="-0.13804337195493149"/>
                </c:manualLayout>
              </c:layout>
              <c:tx>
                <c:rich>
                  <a:bodyPr rot="0" spcFirstLastPara="1" vertOverflow="ellipsis" vert="horz" wrap="square" lIns="38100" tIns="19050" rIns="38100" bIns="19050" anchor="ctr" anchorCtr="1">
                    <a:noAutofit/>
                  </a:bodyPr>
                  <a:lstStyle/>
                  <a:p>
                    <a:pPr>
                      <a:defRPr sz="1100" b="0" i="0" u="none" strike="noStrike" kern="1200" baseline="0">
                        <a:solidFill>
                          <a:schemeClr val="accent6"/>
                        </a:solidFill>
                        <a:latin typeface="Arial Narrow" panose="020B0606020202030204" pitchFamily="34" charset="0"/>
                        <a:ea typeface="+mn-ea"/>
                        <a:cs typeface="+mn-cs"/>
                      </a:defRPr>
                    </a:pPr>
                    <a:fld id="{AB827411-454C-4EFA-8562-71F428E57C52}" type="CATEGORYNAME">
                      <a:rPr lang="en-US" sz="1100" b="0">
                        <a:solidFill>
                          <a:schemeClr val="accent6"/>
                        </a:solidFill>
                        <a:latin typeface="Arial Narrow" panose="020B0606020202030204" pitchFamily="34" charset="0"/>
                      </a:rPr>
                      <a:pPr>
                        <a:defRPr sz="1100" b="0" i="0" u="none" strike="noStrike" kern="1200" baseline="0">
                          <a:solidFill>
                            <a:schemeClr val="accent6"/>
                          </a:solidFill>
                          <a:latin typeface="Arial Narrow" panose="020B0606020202030204" pitchFamily="34" charset="0"/>
                          <a:ea typeface="+mn-ea"/>
                          <a:cs typeface="+mn-cs"/>
                        </a:defRPr>
                      </a:pPr>
                      <a:t>[CATEGORY NAME]</a:t>
                    </a:fld>
                    <a:endParaRPr lang="en-US"/>
                  </a:p>
                </c:rich>
              </c:tx>
              <c:spPr>
                <a:noFill/>
                <a:ln>
                  <a:noFill/>
                </a:ln>
                <a:effectLst/>
              </c:spPr>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15:layout>
                    <c:manualLayout>
                      <c:w val="0.35035840032191096"/>
                      <c:h val="0.22098739558695848"/>
                    </c:manualLayout>
                  </c15:layout>
                  <c15:dlblFieldTable/>
                  <c15:showDataLabelsRange val="0"/>
                </c:ext>
                <c:ext xmlns:c16="http://schemas.microsoft.com/office/drawing/2014/chart" uri="{C3380CC4-5D6E-409C-BE32-E72D297353CC}">
                  <c16:uniqueId val="{00000005-D50E-44A9-80FC-666A8760DE3D}"/>
                </c:ext>
              </c:extLst>
            </c:dLbl>
            <c:dLbl>
              <c:idx val="3"/>
              <c:layout>
                <c:manualLayout>
                  <c:x val="-1.9688077612729608E-2"/>
                  <c:y val="4.6841633968734392E-2"/>
                </c:manualLayout>
              </c:layout>
              <c:tx>
                <c:rich>
                  <a:bodyPr rot="0" spcFirstLastPara="1" vertOverflow="ellipsis" vert="horz" wrap="square" lIns="38100" tIns="19050" rIns="38100" bIns="19050" anchor="ctr" anchorCtr="1">
                    <a:noAutofit/>
                  </a:bodyPr>
                  <a:lstStyle/>
                  <a:p>
                    <a:pPr>
                      <a:defRPr sz="1100" b="0" i="0" u="none" strike="noStrike" kern="1200" baseline="0">
                        <a:solidFill>
                          <a:schemeClr val="accent6"/>
                        </a:solidFill>
                        <a:latin typeface="Arial Narrow" panose="020B0606020202030204" pitchFamily="34" charset="0"/>
                        <a:ea typeface="+mn-ea"/>
                        <a:cs typeface="+mn-cs"/>
                      </a:defRPr>
                    </a:pPr>
                    <a:r>
                      <a:rPr lang="en-US" sz="1100">
                        <a:solidFill>
                          <a:schemeClr val="accent6"/>
                        </a:solidFill>
                        <a:latin typeface="Arial Narrow" panose="020B0606020202030204" pitchFamily="34" charset="0"/>
                      </a:rPr>
                      <a:t>Logistics</a:t>
                    </a:r>
                    <a:r>
                      <a:rPr lang="en-US" sz="1100" baseline="0">
                        <a:solidFill>
                          <a:schemeClr val="accent6"/>
                        </a:solidFill>
                        <a:latin typeface="Arial Narrow" panose="020B0606020202030204" pitchFamily="34" charset="0"/>
                      </a:rPr>
                      <a:t> mix mode</a:t>
                    </a:r>
                    <a:endParaRPr lang="en-US" sz="1100">
                      <a:solidFill>
                        <a:schemeClr val="accent6"/>
                      </a:solidFill>
                      <a:latin typeface="Arial Narrow" panose="020B0606020202030204" pitchFamily="34" charset="0"/>
                    </a:endParaRPr>
                  </a:p>
                </c:rich>
              </c:tx>
              <c:spPr>
                <a:noFill/>
                <a:ln>
                  <a:noFill/>
                </a:ln>
                <a:effectLst/>
              </c:spPr>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15:layout>
                    <c:manualLayout>
                      <c:w val="0.2555589087949372"/>
                      <c:h val="0.234151073321158"/>
                    </c:manualLayout>
                  </c15:layout>
                </c:ext>
                <c:ext xmlns:c16="http://schemas.microsoft.com/office/drawing/2014/chart" uri="{C3380CC4-5D6E-409C-BE32-E72D297353CC}">
                  <c16:uniqueId val="{00000007-D50E-44A9-80FC-666A8760DE3D}"/>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accent6"/>
                    </a:solidFill>
                    <a:latin typeface="Arial Narrow" panose="020B0606020202030204" pitchFamily="34" charset="0"/>
                    <a:ea typeface="+mn-ea"/>
                    <a:cs typeface="+mn-cs"/>
                  </a:defRPr>
                </a:pPr>
                <a:endParaRPr lang="en-US"/>
              </a:p>
            </c:txPr>
            <c:dLblPos val="outEnd"/>
            <c:showLegendKey val="0"/>
            <c:showVal val="0"/>
            <c:showCatName val="1"/>
            <c:showSerName val="0"/>
            <c:showPercent val="0"/>
            <c:showBubbleSize val="0"/>
            <c:showLeaderLines val="0"/>
            <c:extLst xmlns:c16r2="http://schemas.microsoft.com/office/drawing/2015/06/chart">
              <c:ext xmlns:c15="http://schemas.microsoft.com/office/drawing/2012/chart" uri="{CE6537A1-D6FC-4f65-9D91-7224C49458BB}"/>
            </c:extLst>
          </c:dLbls>
          <c:cat>
            <c:strRef>
              <c:f>Sheet1!$A$2:$A$5</c:f>
              <c:strCache>
                <c:ptCount val="4"/>
                <c:pt idx="0">
                  <c:v>Land owned by   3P</c:v>
                </c:pt>
                <c:pt idx="1">
                  <c:v>Land leased by   Arla</c:v>
                </c:pt>
                <c:pt idx="2">
                  <c:v>Infrastructure owned  by Arla</c:v>
                </c:pt>
                <c:pt idx="3">
                  <c:v>Logistics mix mode</c:v>
                </c:pt>
              </c:strCache>
            </c:strRef>
          </c:cat>
          <c:val>
            <c:numRef>
              <c:f>Sheet1!$B$2:$B$5</c:f>
              <c:numCache>
                <c:formatCode>0%</c:formatCode>
                <c:ptCount val="4"/>
                <c:pt idx="0">
                  <c:v>1</c:v>
                </c:pt>
                <c:pt idx="1">
                  <c:v>1</c:v>
                </c:pt>
                <c:pt idx="2">
                  <c:v>1</c:v>
                </c:pt>
                <c:pt idx="3">
                  <c:v>1</c:v>
                </c:pt>
              </c:numCache>
            </c:numRef>
          </c:val>
          <c:extLst xmlns:c16r2="http://schemas.microsoft.com/office/drawing/2015/06/chart">
            <c:ext xmlns:c16="http://schemas.microsoft.com/office/drawing/2014/chart" uri="{C3380CC4-5D6E-409C-BE32-E72D297353CC}">
              <c16:uniqueId val="{00000008-D50E-44A9-80FC-666A8760DE3D}"/>
            </c:ext>
          </c:extLst>
        </c:ser>
        <c:dLbls>
          <c:dLblPos val="outEnd"/>
          <c:showLegendKey val="0"/>
          <c:showVal val="0"/>
          <c:showCatName val="1"/>
          <c:showSerName val="0"/>
          <c:showPercent val="0"/>
          <c:showBubbleSize val="0"/>
          <c:showLeaderLines val="0"/>
        </c:dLbls>
        <c:firstSliceAng val="0"/>
      </c:pieChart>
      <c:spPr>
        <a:noFill/>
        <a:ln>
          <a:noFill/>
        </a:ln>
        <a:effectLst/>
      </c:spPr>
    </c:plotArea>
    <c:legend>
      <c:legendPos val="b"/>
      <c:legendEntry>
        <c:idx val="0"/>
        <c:txPr>
          <a:bodyPr rot="0" spcFirstLastPara="1" vertOverflow="ellipsis" vert="horz" wrap="square" anchor="ctr" anchorCtr="1"/>
          <a:lstStyle/>
          <a:p>
            <a:pPr>
              <a:defRPr sz="1100" b="0" i="0" u="none" strike="noStrike" kern="1200" baseline="0">
                <a:solidFill>
                  <a:schemeClr val="tx1"/>
                </a:solidFill>
                <a:latin typeface="Arial Narrow" panose="020B0606020202030204" pitchFamily="34" charset="0"/>
                <a:ea typeface="+mn-ea"/>
                <a:cs typeface="+mn-cs"/>
              </a:defRPr>
            </a:pPr>
            <a:endParaRPr lang="en-US"/>
          </a:p>
        </c:txPr>
      </c:legendEntry>
      <c:legendEntry>
        <c:idx val="1"/>
        <c:txPr>
          <a:bodyPr rot="0" spcFirstLastPara="1" vertOverflow="ellipsis" vert="horz" wrap="square" anchor="ctr" anchorCtr="1"/>
          <a:lstStyle/>
          <a:p>
            <a:pPr>
              <a:defRPr sz="1100" b="0" i="0" u="none" strike="noStrike" kern="1200" baseline="0">
                <a:solidFill>
                  <a:schemeClr val="tx1"/>
                </a:solidFill>
                <a:latin typeface="Arial Narrow" panose="020B0606020202030204" pitchFamily="34" charset="0"/>
                <a:ea typeface="+mn-ea"/>
                <a:cs typeface="+mn-cs"/>
              </a:defRPr>
            </a:pPr>
            <a:endParaRPr lang="en-US"/>
          </a:p>
        </c:txPr>
      </c:legendEntry>
      <c:legendEntry>
        <c:idx val="2"/>
        <c:txPr>
          <a:bodyPr rot="0" spcFirstLastPara="1" vertOverflow="ellipsis" vert="horz" wrap="square" anchor="ctr" anchorCtr="1"/>
          <a:lstStyle/>
          <a:p>
            <a:pPr>
              <a:defRPr sz="1100" b="0" i="0" u="none" strike="noStrike" kern="1200" baseline="0">
                <a:solidFill>
                  <a:schemeClr val="tx1"/>
                </a:solidFill>
                <a:latin typeface="Arial Narrow" panose="020B0606020202030204" pitchFamily="34" charset="0"/>
                <a:ea typeface="+mn-ea"/>
                <a:cs typeface="Arial" panose="020B0604020202020204" pitchFamily="34" charset="0"/>
              </a:defRPr>
            </a:pPr>
            <a:endParaRPr lang="en-US"/>
          </a:p>
        </c:txPr>
      </c:legendEntry>
      <c:legendEntry>
        <c:idx val="3"/>
        <c:txPr>
          <a:bodyPr rot="0" spcFirstLastPara="1" vertOverflow="ellipsis" vert="horz" wrap="square" anchor="ctr" anchorCtr="1"/>
          <a:lstStyle/>
          <a:p>
            <a:pPr>
              <a:defRPr sz="1100" b="0" i="0" u="none" strike="noStrike" kern="1200" baseline="0">
                <a:solidFill>
                  <a:schemeClr val="tx1"/>
                </a:solidFill>
                <a:latin typeface="Arial Narrow" panose="020B0606020202030204" pitchFamily="34" charset="0"/>
                <a:ea typeface="+mn-ea"/>
                <a:cs typeface="+mn-cs"/>
              </a:defRPr>
            </a:pPr>
            <a:endParaRPr lang="en-US"/>
          </a:p>
        </c:txPr>
      </c:legendEntry>
      <c:layout>
        <c:manualLayout>
          <c:xMode val="edge"/>
          <c:yMode val="edge"/>
          <c:x val="8.0423172359427753E-2"/>
          <c:y val="0.62483917647176235"/>
          <c:w val="0.70168391067157565"/>
          <c:h val="0.314324321627097"/>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lt1">
                  <a:lumMod val="85000"/>
                </a:schemeClr>
              </a:solidFill>
              <a:latin typeface="Arial Narrow" panose="020B0606020202030204" pitchFamily="34" charset="0"/>
              <a:ea typeface="+mn-ea"/>
              <a:cs typeface="+mn-cs"/>
            </a:defRPr>
          </a:pPr>
          <a:endParaRPr lang="en-US"/>
        </a:p>
      </c:txPr>
    </c:legend>
    <c:plotVisOnly val="1"/>
    <c:dispBlanksAs val="gap"/>
    <c:showDLblsOverMax val="0"/>
  </c:chart>
  <c:spPr>
    <a:solidFill>
      <a:sysClr val="window" lastClr="FFFFFF"/>
    </a:solidFill>
    <a:ln>
      <a:noFill/>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862140871582343"/>
          <c:y val="2.6490066225165563E-2"/>
        </c:manualLayout>
      </c:layout>
      <c:overlay val="0"/>
      <c:spPr>
        <a:solidFill>
          <a:schemeClr val="bg1"/>
        </a:solidFill>
        <a:ln>
          <a:solidFill>
            <a:schemeClr val="bg1"/>
          </a:solidFill>
        </a:ln>
        <a:effectLst/>
      </c:spPr>
      <c:txPr>
        <a:bodyPr rot="0" spcFirstLastPara="1" vertOverflow="ellipsis" vert="horz" wrap="square" anchor="ctr" anchorCtr="1"/>
        <a:lstStyle/>
        <a:p>
          <a:pPr>
            <a:defRPr sz="1600" b="1" i="0" u="none" strike="noStrike" kern="1200" spc="100" baseline="0">
              <a:solidFill>
                <a:schemeClr val="tx1"/>
              </a:solidFill>
              <a:effectLst>
                <a:outerShdw blurRad="50800" dist="38100" dir="5400000" algn="t" rotWithShape="0">
                  <a:prstClr val="black">
                    <a:alpha val="40000"/>
                  </a:prstClr>
                </a:outerShdw>
              </a:effectLst>
              <a:latin typeface="Arial Narrow" panose="020B0606020202030204" pitchFamily="34" charset="0"/>
              <a:ea typeface="+mn-ea"/>
              <a:cs typeface="+mn-cs"/>
            </a:defRPr>
          </a:pPr>
          <a:endParaRPr lang="en-US"/>
        </a:p>
      </c:txPr>
    </c:title>
    <c:autoTitleDeleted val="0"/>
    <c:plotArea>
      <c:layout>
        <c:manualLayout>
          <c:layoutTarget val="inner"/>
          <c:xMode val="edge"/>
          <c:yMode val="edge"/>
          <c:x val="0.33524168732407672"/>
          <c:y val="0.20281552554275087"/>
          <c:w val="0.37839465245693432"/>
          <c:h val="0.3759722584345831"/>
        </c:manualLayout>
      </c:layout>
      <c:pieChart>
        <c:varyColors val="1"/>
        <c:ser>
          <c:idx val="0"/>
          <c:order val="0"/>
          <c:tx>
            <c:strRef>
              <c:f>Sheet1!$B$1</c:f>
              <c:strCache>
                <c:ptCount val="1"/>
                <c:pt idx="0">
                  <c:v>Option 3</c:v>
                </c:pt>
              </c:strCache>
            </c:strRef>
          </c:tx>
          <c:dPt>
            <c:idx val="0"/>
            <c:bubble3D val="0"/>
            <c:spPr>
              <a:solidFill>
                <a:schemeClr val="accent5"/>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E8CD-4A06-8242-3BABBA982F84}"/>
              </c:ext>
            </c:extLst>
          </c:dPt>
          <c:dPt>
            <c:idx val="1"/>
            <c:bubble3D val="0"/>
            <c:spPr>
              <a:solidFill>
                <a:schemeClr val="accent5"/>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E8CD-4A06-8242-3BABBA982F84}"/>
              </c:ext>
            </c:extLst>
          </c:dPt>
          <c:dPt>
            <c:idx val="2"/>
            <c:bubble3D val="0"/>
            <c:spPr>
              <a:solidFill>
                <a:schemeClr val="accent6"/>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E8CD-4A06-8242-3BABBA982F8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E8CD-4A06-8242-3BABBA982F84}"/>
              </c:ext>
            </c:extLst>
          </c:dPt>
          <c:dLbls>
            <c:dLbl>
              <c:idx val="0"/>
              <c:layout>
                <c:manualLayout>
                  <c:x val="6.9631070610730345E-2"/>
                  <c:y val="7.1531383855828426E-2"/>
                </c:manualLayout>
              </c:layout>
              <c:tx>
                <c:rich>
                  <a:bodyPr rot="0" spcFirstLastPara="1" vertOverflow="ellipsis" vert="horz" wrap="square" lIns="38100" tIns="19050" rIns="38100" bIns="19050" anchor="ctr" anchorCtr="1">
                    <a:spAutoFit/>
                  </a:bodyPr>
                  <a:lstStyle/>
                  <a:p>
                    <a:pPr>
                      <a:defRPr sz="1100" b="0" i="0" u="none" strike="noStrike" kern="1200" baseline="0">
                        <a:solidFill>
                          <a:schemeClr val="accent5"/>
                        </a:solidFill>
                        <a:latin typeface="Arial Narrow" panose="020B0606020202030204" pitchFamily="34" charset="0"/>
                        <a:ea typeface="+mn-ea"/>
                        <a:cs typeface="+mn-cs"/>
                      </a:defRPr>
                    </a:pPr>
                    <a:fld id="{F6F99767-46DD-470E-A7DE-98A56281B36A}" type="CATEGORYNAME">
                      <a:rPr lang="en-US" sz="1100" b="0">
                        <a:solidFill>
                          <a:schemeClr val="accent5"/>
                        </a:solidFill>
                        <a:latin typeface="Arial Narrow" panose="020B0606020202030204" pitchFamily="34" charset="0"/>
                      </a:rPr>
                      <a:pPr>
                        <a:defRPr sz="1100" b="0" i="0" u="none" strike="noStrike" kern="1200" baseline="0">
                          <a:solidFill>
                            <a:schemeClr val="accent5"/>
                          </a:solidFill>
                          <a:latin typeface="Arial Narrow" panose="020B0606020202030204" pitchFamily="34" charset="0"/>
                          <a:ea typeface="+mn-ea"/>
                          <a:cs typeface="+mn-cs"/>
                        </a:defRPr>
                      </a:pPr>
                      <a:t>[CATEGORY NAME]</a:t>
                    </a:fld>
                    <a:endParaRPr lang="en-US"/>
                  </a:p>
                </c:rich>
              </c:tx>
              <c:spPr>
                <a:noFill/>
                <a:ln>
                  <a:noFill/>
                </a:ln>
                <a:effectLst/>
              </c:spPr>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15:layout>
                    <c:manualLayout>
                      <c:w val="0.29530795431286488"/>
                      <c:h val="0.20312267657992564"/>
                    </c:manualLayout>
                  </c15:layout>
                  <c15:dlblFieldTable/>
                  <c15:showDataLabelsRange val="0"/>
                </c:ext>
                <c:ext xmlns:c16="http://schemas.microsoft.com/office/drawing/2014/chart" uri="{C3380CC4-5D6E-409C-BE32-E72D297353CC}">
                  <c16:uniqueId val="{00000001-E8CD-4A06-8242-3BABBA982F84}"/>
                </c:ext>
              </c:extLst>
            </c:dLbl>
            <c:dLbl>
              <c:idx val="1"/>
              <c:layout>
                <c:manualLayout>
                  <c:x val="-1.7773828038213813E-2"/>
                  <c:y val="-2.9810363108585019E-2"/>
                </c:manualLayout>
              </c:layout>
              <c:tx>
                <c:rich>
                  <a:bodyPr rot="0" spcFirstLastPara="1" vertOverflow="ellipsis" vert="horz" wrap="square" lIns="38100" tIns="19050" rIns="38100" bIns="19050" anchor="ctr" anchorCtr="1">
                    <a:noAutofit/>
                  </a:bodyPr>
                  <a:lstStyle/>
                  <a:p>
                    <a:pPr>
                      <a:defRPr sz="1050" b="1" i="0" u="none" strike="noStrike" kern="1200" baseline="0">
                        <a:solidFill>
                          <a:schemeClr val="accent5"/>
                        </a:solidFill>
                        <a:latin typeface="Book Antiqua" panose="02040602050305030304" pitchFamily="18" charset="0"/>
                        <a:ea typeface="+mn-ea"/>
                        <a:cs typeface="+mn-cs"/>
                      </a:defRPr>
                    </a:pPr>
                    <a:fld id="{3FA2D71A-AE0F-45C9-B5FA-B57405690C8B}" type="CATEGORYNAME">
                      <a:rPr lang="en-US" sz="1100" b="0">
                        <a:solidFill>
                          <a:schemeClr val="accent5"/>
                        </a:solidFill>
                        <a:latin typeface="Arial Narrow" panose="020B0606020202030204" pitchFamily="34" charset="0"/>
                      </a:rPr>
                      <a:pPr>
                        <a:defRPr sz="1050" b="1" i="0" u="none" strike="noStrike" kern="1200" baseline="0">
                          <a:solidFill>
                            <a:schemeClr val="accent5"/>
                          </a:solidFill>
                          <a:latin typeface="Book Antiqua" panose="02040602050305030304" pitchFamily="18" charset="0"/>
                          <a:ea typeface="+mn-ea"/>
                          <a:cs typeface="+mn-cs"/>
                        </a:defRPr>
                      </a:pPr>
                      <a:t>[CATEGORY NAME]</a:t>
                    </a:fld>
                    <a:endParaRPr lang="en-US"/>
                  </a:p>
                </c:rich>
              </c:tx>
              <c:spPr>
                <a:noFill/>
                <a:ln>
                  <a:noFill/>
                </a:ln>
                <a:effectLst/>
              </c:spPr>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15:layout>
                    <c:manualLayout>
                      <c:w val="0.33841368584758941"/>
                      <c:h val="0.28096611519065734"/>
                    </c:manualLayout>
                  </c15:layout>
                  <c15:dlblFieldTable/>
                  <c15:showDataLabelsRange val="0"/>
                </c:ext>
                <c:ext xmlns:c16="http://schemas.microsoft.com/office/drawing/2014/chart" uri="{C3380CC4-5D6E-409C-BE32-E72D297353CC}">
                  <c16:uniqueId val="{00000003-E8CD-4A06-8242-3BABBA982F84}"/>
                </c:ext>
              </c:extLst>
            </c:dLbl>
            <c:dLbl>
              <c:idx val="2"/>
              <c:layout>
                <c:manualLayout>
                  <c:x val="-8.3382377373652478E-2"/>
                  <c:y val="-0.11770631530018727"/>
                </c:manualLayout>
              </c:layout>
              <c:tx>
                <c:rich>
                  <a:bodyPr rot="0" spcFirstLastPara="1" vertOverflow="ellipsis" vert="horz" wrap="square" lIns="38100" tIns="19050" rIns="38100" bIns="19050" anchor="ctr" anchorCtr="1">
                    <a:noAutofit/>
                  </a:bodyPr>
                  <a:lstStyle/>
                  <a:p>
                    <a:pPr>
                      <a:defRPr sz="1100" b="0" i="0" u="none" strike="noStrike" kern="1200" baseline="0">
                        <a:solidFill>
                          <a:schemeClr val="accent5"/>
                        </a:solidFill>
                        <a:latin typeface="Arial Narrow" panose="020B0606020202030204" pitchFamily="34" charset="0"/>
                        <a:ea typeface="+mn-ea"/>
                        <a:cs typeface="+mn-cs"/>
                      </a:defRPr>
                    </a:pPr>
                    <a:fld id="{680D0DFC-9F64-4F20-ABBB-A4CE3A1E310E}" type="CATEGORYNAME">
                      <a:rPr lang="en-US" sz="1100" b="0">
                        <a:solidFill>
                          <a:schemeClr val="accent6"/>
                        </a:solidFill>
                        <a:latin typeface="Arial Narrow" panose="020B0606020202030204" pitchFamily="34" charset="0"/>
                      </a:rPr>
                      <a:pPr>
                        <a:defRPr sz="1100" b="0" i="0" u="none" strike="noStrike" kern="1200" baseline="0">
                          <a:solidFill>
                            <a:schemeClr val="accent5"/>
                          </a:solidFill>
                          <a:latin typeface="Arial Narrow" panose="020B0606020202030204" pitchFamily="34" charset="0"/>
                          <a:ea typeface="+mn-ea"/>
                          <a:cs typeface="+mn-cs"/>
                        </a:defRPr>
                      </a:pPr>
                      <a:t>[CATEGORY NAME]</a:t>
                    </a:fld>
                    <a:endParaRPr lang="en-US"/>
                  </a:p>
                </c:rich>
              </c:tx>
              <c:spPr>
                <a:noFill/>
                <a:ln>
                  <a:noFill/>
                </a:ln>
                <a:effectLst/>
              </c:spPr>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15:layout>
                    <c:manualLayout>
                      <c:w val="0.32588173756663003"/>
                      <c:h val="0.25009630301788482"/>
                    </c:manualLayout>
                  </c15:layout>
                  <c15:dlblFieldTable/>
                  <c15:showDataLabelsRange val="0"/>
                </c:ext>
                <c:ext xmlns:c16="http://schemas.microsoft.com/office/drawing/2014/chart" uri="{C3380CC4-5D6E-409C-BE32-E72D297353CC}">
                  <c16:uniqueId val="{00000005-E8CD-4A06-8242-3BABBA982F84}"/>
                </c:ext>
              </c:extLst>
            </c:dLbl>
            <c:dLbl>
              <c:idx val="3"/>
              <c:layout>
                <c:manualLayout>
                  <c:x val="-5.1108502572481708E-2"/>
                  <c:y val="5.492296734283679E-2"/>
                </c:manualLayout>
              </c:layout>
              <c:tx>
                <c:rich>
                  <a:bodyPr rot="0" spcFirstLastPara="1" vertOverflow="ellipsis" vert="horz" wrap="square" lIns="38100" tIns="19050" rIns="38100" bIns="19050" anchor="ctr" anchorCtr="1">
                    <a:spAutoFit/>
                  </a:bodyPr>
                  <a:lstStyle/>
                  <a:p>
                    <a:pPr>
                      <a:defRPr sz="1100" b="0" i="0" u="none" strike="noStrike" kern="1200" baseline="0">
                        <a:solidFill>
                          <a:schemeClr val="accent5"/>
                        </a:solidFill>
                        <a:latin typeface="Arial Narrow" panose="020B0606020202030204" pitchFamily="34" charset="0"/>
                        <a:ea typeface="+mn-ea"/>
                        <a:cs typeface="+mn-cs"/>
                      </a:defRPr>
                    </a:pPr>
                    <a:fld id="{39669BAB-8054-42D9-92DC-DB99DCDA5F9F}" type="CATEGORYNAME">
                      <a:rPr lang="en-US" sz="1100" b="0">
                        <a:solidFill>
                          <a:schemeClr val="accent4"/>
                        </a:solidFill>
                        <a:latin typeface="Arial Narrow" panose="020B0606020202030204" pitchFamily="34" charset="0"/>
                      </a:rPr>
                      <a:pPr>
                        <a:defRPr sz="1100" b="0" i="0" u="none" strike="noStrike" kern="1200" baseline="0">
                          <a:solidFill>
                            <a:schemeClr val="accent5"/>
                          </a:solidFill>
                          <a:latin typeface="Arial Narrow" panose="020B0606020202030204" pitchFamily="34" charset="0"/>
                          <a:ea typeface="+mn-ea"/>
                          <a:cs typeface="+mn-cs"/>
                        </a:defRPr>
                      </a:pPr>
                      <a:t>[CATEGORY NAME]</a:t>
                    </a:fld>
                    <a:endParaRPr lang="en-US"/>
                  </a:p>
                </c:rich>
              </c:tx>
              <c:spPr>
                <a:noFill/>
                <a:ln>
                  <a:noFill/>
                </a:ln>
                <a:effectLst/>
              </c:spPr>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15:layout>
                    <c:manualLayout>
                      <c:w val="0.31655502626712878"/>
                      <c:h val="0.20053000809843008"/>
                    </c:manualLayout>
                  </c15:layout>
                  <c15:dlblFieldTable/>
                  <c15:showDataLabelsRange val="0"/>
                </c:ext>
                <c:ext xmlns:c16="http://schemas.microsoft.com/office/drawing/2014/chart" uri="{C3380CC4-5D6E-409C-BE32-E72D297353CC}">
                  <c16:uniqueId val="{00000007-E8CD-4A06-8242-3BABBA982F84}"/>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accent5"/>
                    </a:solidFill>
                    <a:latin typeface="Book Antiqua" panose="02040602050305030304" pitchFamily="18" charset="0"/>
                    <a:ea typeface="+mn-ea"/>
                    <a:cs typeface="+mn-cs"/>
                  </a:defRPr>
                </a:pPr>
                <a:endParaRPr lang="en-US"/>
              </a:p>
            </c:txPr>
            <c:dLblPos val="outEnd"/>
            <c:showLegendKey val="0"/>
            <c:showVal val="0"/>
            <c:showCatName val="1"/>
            <c:showSerName val="0"/>
            <c:showPercent val="0"/>
            <c:showBubbleSize val="0"/>
            <c:showLeaderLines val="0"/>
            <c:extLst xmlns:c16r2="http://schemas.microsoft.com/office/drawing/2015/06/chart">
              <c:ext xmlns:c15="http://schemas.microsoft.com/office/drawing/2012/chart" uri="{CE6537A1-D6FC-4f65-9D91-7224C49458BB}"/>
            </c:extLst>
          </c:dLbls>
          <c:cat>
            <c:strRef>
              <c:f>Sheet1!$A$2:$A$5</c:f>
              <c:strCache>
                <c:ptCount val="4"/>
                <c:pt idx="0">
                  <c:v>Land owned by 3P</c:v>
                </c:pt>
                <c:pt idx="1">
                  <c:v>Infrastructureowned by 3P</c:v>
                </c:pt>
                <c:pt idx="2">
                  <c:v>Equipment owned by Arla</c:v>
                </c:pt>
                <c:pt idx="3">
                  <c:v>Logistics mixed mode</c:v>
                </c:pt>
              </c:strCache>
            </c:strRef>
          </c:cat>
          <c:val>
            <c:numRef>
              <c:f>Sheet1!$B$2:$B$5</c:f>
              <c:numCache>
                <c:formatCode>0%</c:formatCode>
                <c:ptCount val="4"/>
                <c:pt idx="0">
                  <c:v>1</c:v>
                </c:pt>
                <c:pt idx="1">
                  <c:v>1</c:v>
                </c:pt>
                <c:pt idx="2">
                  <c:v>1</c:v>
                </c:pt>
                <c:pt idx="3">
                  <c:v>1</c:v>
                </c:pt>
              </c:numCache>
            </c:numRef>
          </c:val>
          <c:extLst xmlns:c16r2="http://schemas.microsoft.com/office/drawing/2015/06/chart">
            <c:ext xmlns:c16="http://schemas.microsoft.com/office/drawing/2014/chart" uri="{C3380CC4-5D6E-409C-BE32-E72D297353CC}">
              <c16:uniqueId val="{00000008-E8CD-4A06-8242-3BABBA982F84}"/>
            </c:ext>
          </c:extLst>
        </c:ser>
        <c:dLbls>
          <c:dLblPos val="outEnd"/>
          <c:showLegendKey val="0"/>
          <c:showVal val="0"/>
          <c:showCatName val="1"/>
          <c:showSerName val="0"/>
          <c:showPercent val="0"/>
          <c:showBubbleSize val="0"/>
          <c:showLeaderLines val="0"/>
        </c:dLbls>
        <c:firstSliceAng val="0"/>
      </c:pieChart>
      <c:spPr>
        <a:noFill/>
        <a:ln>
          <a:noFill/>
        </a:ln>
        <a:effectLst/>
      </c:spPr>
    </c:plotArea>
    <c:legend>
      <c:legendPos val="b"/>
      <c:legendEntry>
        <c:idx val="0"/>
        <c:txPr>
          <a:bodyPr rot="0" spcFirstLastPara="1" vertOverflow="ellipsis" vert="horz" wrap="square" anchor="ctr" anchorCtr="1"/>
          <a:lstStyle/>
          <a:p>
            <a:pPr>
              <a:defRPr sz="1100" b="0" i="0" u="none" strike="noStrike" kern="1200" baseline="0">
                <a:solidFill>
                  <a:schemeClr val="tx1"/>
                </a:solidFill>
                <a:latin typeface="Arial Narrow" panose="020B0606020202030204" pitchFamily="34" charset="0"/>
                <a:ea typeface="+mn-ea"/>
                <a:cs typeface="+mn-cs"/>
              </a:defRPr>
            </a:pPr>
            <a:endParaRPr lang="en-US"/>
          </a:p>
        </c:txPr>
      </c:legendEntry>
      <c:legendEntry>
        <c:idx val="1"/>
        <c:txPr>
          <a:bodyPr rot="0" spcFirstLastPara="1" vertOverflow="ellipsis" vert="horz" wrap="square" anchor="ctr" anchorCtr="1"/>
          <a:lstStyle/>
          <a:p>
            <a:pPr>
              <a:defRPr sz="1100" b="0" i="0" u="none" strike="noStrike" kern="1200" baseline="0">
                <a:solidFill>
                  <a:schemeClr val="tx1"/>
                </a:solidFill>
                <a:latin typeface="Arial Narrow" panose="020B0606020202030204" pitchFamily="34" charset="0"/>
                <a:ea typeface="+mn-ea"/>
                <a:cs typeface="+mn-cs"/>
              </a:defRPr>
            </a:pPr>
            <a:endParaRPr lang="en-US"/>
          </a:p>
        </c:txPr>
      </c:legendEntry>
      <c:legendEntry>
        <c:idx val="2"/>
        <c:txPr>
          <a:bodyPr rot="0" spcFirstLastPara="1" vertOverflow="ellipsis" vert="horz" wrap="square" anchor="ctr" anchorCtr="1"/>
          <a:lstStyle/>
          <a:p>
            <a:pPr>
              <a:defRPr sz="1100" b="0" i="0" u="none" strike="noStrike" kern="1200" baseline="0">
                <a:solidFill>
                  <a:schemeClr val="tx1"/>
                </a:solidFill>
                <a:latin typeface="Arial Narrow" panose="020B0606020202030204" pitchFamily="34" charset="0"/>
                <a:ea typeface="+mn-ea"/>
                <a:cs typeface="+mn-cs"/>
              </a:defRPr>
            </a:pPr>
            <a:endParaRPr lang="en-US"/>
          </a:p>
        </c:txPr>
      </c:legendEntry>
      <c:legendEntry>
        <c:idx val="3"/>
        <c:txPr>
          <a:bodyPr rot="0" spcFirstLastPara="1" vertOverflow="ellipsis" vert="horz" wrap="square" anchor="ctr" anchorCtr="1"/>
          <a:lstStyle/>
          <a:p>
            <a:pPr>
              <a:defRPr sz="1100" b="0" i="0" u="none" strike="noStrike" kern="1200" baseline="0">
                <a:solidFill>
                  <a:schemeClr val="tx1"/>
                </a:solidFill>
                <a:latin typeface="Arial Narrow" panose="020B0606020202030204" pitchFamily="34" charset="0"/>
                <a:ea typeface="+mn-ea"/>
                <a:cs typeface="+mn-cs"/>
              </a:defRPr>
            </a:pPr>
            <a:endParaRPr lang="en-US"/>
          </a:p>
        </c:txPr>
      </c:legendEntry>
      <c:layout>
        <c:manualLayout>
          <c:xMode val="edge"/>
          <c:yMode val="edge"/>
          <c:x val="4.7074053534910003E-2"/>
          <c:y val="0.67142035130224109"/>
          <c:w val="0.59480955238293498"/>
          <c:h val="0.28638621421996807"/>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Narrow" panose="020B0606020202030204" pitchFamily="34" charset="0"/>
              <a:ea typeface="+mn-ea"/>
              <a:cs typeface="+mn-cs"/>
            </a:defRPr>
          </a:pPr>
          <a:endParaRPr lang="en-US"/>
        </a:p>
      </c:txPr>
    </c:legend>
    <c:plotVisOnly val="1"/>
    <c:dispBlanksAs val="gap"/>
    <c:showDLblsOverMax val="0"/>
  </c:chart>
  <c:spPr>
    <a:solidFill>
      <a:schemeClr val="bg1"/>
    </a:solidFill>
    <a:ln>
      <a:solidFill>
        <a:schemeClr val="bg1"/>
      </a:solidFill>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ysClr val="windowText" lastClr="000000"/>
                </a:solidFill>
                <a:effectLst>
                  <a:outerShdw blurRad="50800" dist="38100" dir="5400000" algn="t" rotWithShape="0">
                    <a:prstClr val="black">
                      <a:alpha val="40000"/>
                    </a:prstClr>
                  </a:outerShdw>
                </a:effectLst>
                <a:latin typeface="+mn-lt"/>
                <a:ea typeface="+mn-ea"/>
                <a:cs typeface="+mn-cs"/>
              </a:defRPr>
            </a:pPr>
            <a:r>
              <a:rPr lang="en-US" b="1" baseline="0">
                <a:solidFill>
                  <a:sysClr val="windowText" lastClr="000000"/>
                </a:solidFill>
                <a:latin typeface="Arial Narrow" panose="020B0606020202030204" pitchFamily="34" charset="0"/>
                <a:ea typeface="+mn-ea"/>
                <a:cs typeface="+mn-cs"/>
              </a:rPr>
              <a:t>Option 4</a:t>
            </a:r>
            <a:r>
              <a:rPr lang="en-US" b="1" baseline="0">
                <a:solidFill>
                  <a:sysClr val="windowText" lastClr="000000"/>
                </a:solidFill>
                <a:latin typeface="+mn-lt"/>
                <a:ea typeface="+mn-ea"/>
                <a:cs typeface="+mn-cs"/>
              </a:rPr>
              <a:t> </a:t>
            </a:r>
            <a:endParaRPr lang="en-US" b="1">
              <a:solidFill>
                <a:schemeClr val="tx1"/>
              </a:solidFill>
            </a:endParaRPr>
          </a:p>
        </c:rich>
      </c:tx>
      <c:layout>
        <c:manualLayout>
          <c:xMode val="edge"/>
          <c:yMode val="edge"/>
          <c:x val="0.26269149803373554"/>
          <c:y val="1.4728752431125966E-2"/>
        </c:manualLayout>
      </c:layout>
      <c:overlay val="0"/>
      <c:spPr>
        <a:solidFill>
          <a:sysClr val="window" lastClr="FFFFFF"/>
        </a:solidFill>
        <a:ln w="12700" cap="flat" cmpd="sng" algn="ctr">
          <a:solidFill>
            <a:sysClr val="window" lastClr="FFFFFF"/>
          </a:solidFill>
          <a:prstDash val="solid"/>
          <a:miter lim="800000"/>
        </a:ln>
        <a:effectLst/>
      </c:spPr>
    </c:title>
    <c:autoTitleDeleted val="0"/>
    <c:plotArea>
      <c:layout>
        <c:manualLayout>
          <c:layoutTarget val="inner"/>
          <c:xMode val="edge"/>
          <c:yMode val="edge"/>
          <c:x val="0.270058495247821"/>
          <c:y val="0.2012422873370337"/>
          <c:w val="0.38707299812779383"/>
          <c:h val="0.37184389656211014"/>
        </c:manualLayout>
      </c:layout>
      <c:pieChart>
        <c:varyColors val="1"/>
        <c:ser>
          <c:idx val="0"/>
          <c:order val="0"/>
          <c:tx>
            <c:strRef>
              <c:f>Sheet1!$B$1</c:f>
              <c:strCache>
                <c:ptCount val="1"/>
                <c:pt idx="0">
                  <c:v>Sales</c:v>
                </c:pt>
              </c:strCache>
            </c:strRef>
          </c:tx>
          <c:dPt>
            <c:idx val="0"/>
            <c:bubble3D val="0"/>
            <c:spPr>
              <a:solidFill>
                <a:srgbClr val="5B9BD5"/>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D981-49A2-A4A8-D34CD393FCF4}"/>
              </c:ext>
            </c:extLst>
          </c:dPt>
          <c:dPt>
            <c:idx val="1"/>
            <c:bubble3D val="0"/>
            <c:spPr>
              <a:solidFill>
                <a:srgbClr val="5B9BD5"/>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D981-49A2-A4A8-D34CD393FCF4}"/>
              </c:ext>
            </c:extLst>
          </c:dPt>
          <c:dPt>
            <c:idx val="2"/>
            <c:bubble3D val="0"/>
            <c:spPr>
              <a:solidFill>
                <a:srgbClr val="5B9BD5"/>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D981-49A2-A4A8-D34CD393FCF4}"/>
              </c:ext>
            </c:extLst>
          </c:dPt>
          <c:dPt>
            <c:idx val="3"/>
            <c:bubble3D val="0"/>
            <c:spPr>
              <a:solidFill>
                <a:srgbClr val="70AD47"/>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D981-49A2-A4A8-D34CD393FCF4}"/>
              </c:ext>
            </c:extLst>
          </c:dPt>
          <c:dPt>
            <c:idx val="4"/>
            <c:bubble3D val="0"/>
            <c:spPr>
              <a:solidFill>
                <a:schemeClr val="accent4"/>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9-D981-49A2-A4A8-D34CD393FCF4}"/>
              </c:ext>
            </c:extLst>
          </c:dPt>
          <c:dLbls>
            <c:dLbl>
              <c:idx val="0"/>
              <c:layout>
                <c:manualLayout>
                  <c:x val="5.2230254494638598E-2"/>
                  <c:y val="-2.5594894163409446E-2"/>
                </c:manualLayout>
              </c:layout>
              <c:tx>
                <c:rich>
                  <a:bodyPr/>
                  <a:lstStyle/>
                  <a:p>
                    <a:fld id="{D5814C94-0AB5-4FBD-BFAC-838A34749D39}" type="CATEGORYNAME">
                      <a:rPr lang="en-US" b="0">
                        <a:solidFill>
                          <a:schemeClr val="accent5"/>
                        </a:solidFill>
                      </a:rPr>
                      <a:pPr/>
                      <a:t>[CATEGORY NAME]</a:t>
                    </a:fld>
                    <a:endParaRPr lang="en-US"/>
                  </a:p>
                </c:rich>
              </c:tx>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15:layout>
                    <c:manualLayout>
                      <c:w val="0.3101784228190988"/>
                      <c:h val="0.17306878156475927"/>
                    </c:manualLayout>
                  </c15:layout>
                  <c15:dlblFieldTable/>
                  <c15:showDataLabelsRange val="0"/>
                </c:ext>
                <c:ext xmlns:c16="http://schemas.microsoft.com/office/drawing/2014/chart" uri="{C3380CC4-5D6E-409C-BE32-E72D297353CC}">
                  <c16:uniqueId val="{00000001-D981-49A2-A4A8-D34CD393FCF4}"/>
                </c:ext>
              </c:extLst>
            </c:dLbl>
            <c:dLbl>
              <c:idx val="1"/>
              <c:layout>
                <c:manualLayout>
                  <c:x val="4.5323515447940185E-3"/>
                  <c:y val="-0.1245948752808777"/>
                </c:manualLayout>
              </c:layout>
              <c:tx>
                <c:rich>
                  <a:bodyPr rot="0" spcFirstLastPara="1" vertOverflow="ellipsis" vert="horz" wrap="square" lIns="38100" tIns="19050" rIns="38100" bIns="19050" anchor="ctr" anchorCtr="1">
                    <a:noAutofit/>
                  </a:bodyPr>
                  <a:lstStyle/>
                  <a:p>
                    <a:pPr>
                      <a:defRPr sz="1100" b="0" i="0" u="none" strike="noStrike" kern="1200" baseline="0">
                        <a:solidFill>
                          <a:schemeClr val="accent5"/>
                        </a:solidFill>
                        <a:latin typeface="Arial Narrow" panose="020B0606020202030204" pitchFamily="34" charset="0"/>
                        <a:ea typeface="+mn-ea"/>
                        <a:cs typeface="+mn-cs"/>
                      </a:defRPr>
                    </a:pPr>
                    <a:fld id="{A7E4CED5-DC2E-4713-B459-84D02FC00F01}" type="CATEGORYNAME">
                      <a:rPr lang="en-US" sz="1100" b="0">
                        <a:solidFill>
                          <a:schemeClr val="accent5"/>
                        </a:solidFill>
                        <a:latin typeface="Arial Narrow" panose="020B0606020202030204" pitchFamily="34" charset="0"/>
                      </a:rPr>
                      <a:pPr>
                        <a:defRPr sz="1100" b="0" i="0" u="none" strike="noStrike" kern="1200" baseline="0">
                          <a:solidFill>
                            <a:schemeClr val="accent5"/>
                          </a:solidFill>
                          <a:latin typeface="Arial Narrow" panose="020B0606020202030204" pitchFamily="34" charset="0"/>
                          <a:ea typeface="+mn-ea"/>
                          <a:cs typeface="+mn-cs"/>
                        </a:defRPr>
                      </a:pPr>
                      <a:t>[CATEGORY NAME]</a:t>
                    </a:fld>
                    <a:endParaRPr lang="en-US"/>
                  </a:p>
                </c:rich>
              </c:tx>
              <c:spPr>
                <a:noFill/>
                <a:ln>
                  <a:noFill/>
                </a:ln>
                <a:effectLst/>
              </c:spPr>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15:layout>
                    <c:manualLayout>
                      <c:w val="0.33105121245509839"/>
                      <c:h val="0.21192243055948942"/>
                    </c:manualLayout>
                  </c15:layout>
                  <c15:dlblFieldTable/>
                  <c15:showDataLabelsRange val="0"/>
                </c:ext>
                <c:ext xmlns:c16="http://schemas.microsoft.com/office/drawing/2014/chart" uri="{C3380CC4-5D6E-409C-BE32-E72D297353CC}">
                  <c16:uniqueId val="{00000003-D981-49A2-A4A8-D34CD393FCF4}"/>
                </c:ext>
              </c:extLst>
            </c:dLbl>
            <c:dLbl>
              <c:idx val="2"/>
              <c:layout>
                <c:manualLayout>
                  <c:x val="0.29327474850626606"/>
                  <c:y val="-7.4992919050586304E-2"/>
                </c:manualLayout>
              </c:layout>
              <c:tx>
                <c:rich>
                  <a:bodyPr rot="0" spcFirstLastPara="1" vertOverflow="ellipsis" vert="horz" wrap="square" lIns="38100" tIns="19050" rIns="38100" bIns="19050" anchor="ctr" anchorCtr="1">
                    <a:noAutofit/>
                  </a:bodyPr>
                  <a:lstStyle/>
                  <a:p>
                    <a:pPr>
                      <a:defRPr sz="1100" b="0" i="0" u="none" strike="noStrike" kern="1200" baseline="0">
                        <a:solidFill>
                          <a:schemeClr val="accent5"/>
                        </a:solidFill>
                        <a:latin typeface="Arial Narrow" panose="020B0606020202030204" pitchFamily="34" charset="0"/>
                        <a:ea typeface="+mn-ea"/>
                        <a:cs typeface="+mn-cs"/>
                      </a:defRPr>
                    </a:pPr>
                    <a:fld id="{905CFA97-70BF-4CB1-8105-E2BE08DBF844}" type="CATEGORYNAME">
                      <a:rPr lang="en-US" sz="1100" b="0">
                        <a:solidFill>
                          <a:schemeClr val="accent5"/>
                        </a:solidFill>
                        <a:latin typeface="Arial Narrow" panose="020B0606020202030204" pitchFamily="34" charset="0"/>
                      </a:rPr>
                      <a:pPr>
                        <a:defRPr sz="1100" b="0" i="0" u="none" strike="noStrike" kern="1200" baseline="0">
                          <a:solidFill>
                            <a:schemeClr val="accent5"/>
                          </a:solidFill>
                          <a:latin typeface="Arial Narrow" panose="020B0606020202030204" pitchFamily="34" charset="0"/>
                          <a:ea typeface="+mn-ea"/>
                          <a:cs typeface="+mn-cs"/>
                        </a:defRPr>
                      </a:pPr>
                      <a:t>[CATEGORY NAME]</a:t>
                    </a:fld>
                    <a:endParaRPr lang="en-US"/>
                  </a:p>
                </c:rich>
              </c:tx>
              <c:spPr>
                <a:noFill/>
                <a:ln>
                  <a:noFill/>
                </a:ln>
                <a:effectLst/>
              </c:spPr>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15:layout>
                    <c:manualLayout>
                      <c:w val="0.38524257638526893"/>
                      <c:h val="0.19600064432379163"/>
                    </c:manualLayout>
                  </c15:layout>
                  <c15:dlblFieldTable/>
                  <c15:showDataLabelsRange val="0"/>
                </c:ext>
                <c:ext xmlns:c16="http://schemas.microsoft.com/office/drawing/2014/chart" uri="{C3380CC4-5D6E-409C-BE32-E72D297353CC}">
                  <c16:uniqueId val="{00000005-D981-49A2-A4A8-D34CD393FCF4}"/>
                </c:ext>
              </c:extLst>
            </c:dLbl>
            <c:dLbl>
              <c:idx val="3"/>
              <c:layout>
                <c:manualLayout>
                  <c:x val="-4.2549783666120236E-2"/>
                  <c:y val="8.433165278800582E-2"/>
                </c:manualLayout>
              </c:layout>
              <c:tx>
                <c:rich>
                  <a:bodyPr rot="0" spcFirstLastPara="1" vertOverflow="ellipsis" vert="horz" wrap="square" lIns="38100" tIns="19050" rIns="38100" bIns="19050" anchor="ctr" anchorCtr="1">
                    <a:noAutofit/>
                  </a:bodyPr>
                  <a:lstStyle/>
                  <a:p>
                    <a:pPr>
                      <a:defRPr sz="1100" b="0" i="0" u="none" strike="noStrike" kern="1200" baseline="0">
                        <a:solidFill>
                          <a:schemeClr val="accent5"/>
                        </a:solidFill>
                        <a:latin typeface="Arial Narrow" panose="020B0606020202030204" pitchFamily="34" charset="0"/>
                        <a:ea typeface="+mn-ea"/>
                        <a:cs typeface="+mn-cs"/>
                      </a:defRPr>
                    </a:pPr>
                    <a:fld id="{EEDC3FD7-DA0E-4715-811F-CBAF9D53A14A}" type="CATEGORYNAME">
                      <a:rPr lang="en-US" sz="1100" b="0">
                        <a:solidFill>
                          <a:schemeClr val="accent6"/>
                        </a:solidFill>
                        <a:latin typeface="Arial Narrow" panose="020B0606020202030204" pitchFamily="34" charset="0"/>
                      </a:rPr>
                      <a:pPr>
                        <a:defRPr sz="1100" b="0" i="0" u="none" strike="noStrike" kern="1200" baseline="0">
                          <a:solidFill>
                            <a:schemeClr val="accent5"/>
                          </a:solidFill>
                          <a:latin typeface="Arial Narrow" panose="020B0606020202030204" pitchFamily="34" charset="0"/>
                          <a:ea typeface="+mn-ea"/>
                          <a:cs typeface="+mn-cs"/>
                        </a:defRPr>
                      </a:pPr>
                      <a:t>[CATEGORY NAME]</a:t>
                    </a:fld>
                    <a:endParaRPr lang="en-US"/>
                  </a:p>
                </c:rich>
              </c:tx>
              <c:spPr>
                <a:noFill/>
                <a:ln>
                  <a:noFill/>
                </a:ln>
                <a:effectLst/>
              </c:spPr>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15:layout>
                    <c:manualLayout>
                      <c:w val="0.30537350066736541"/>
                      <c:h val="0.20245435147944638"/>
                    </c:manualLayout>
                  </c15:layout>
                  <c15:dlblFieldTable/>
                  <c15:showDataLabelsRange val="0"/>
                </c:ext>
                <c:ext xmlns:c16="http://schemas.microsoft.com/office/drawing/2014/chart" uri="{C3380CC4-5D6E-409C-BE32-E72D297353CC}">
                  <c16:uniqueId val="{00000007-D981-49A2-A4A8-D34CD393FCF4}"/>
                </c:ext>
              </c:extLst>
            </c:dLbl>
            <c:dLbl>
              <c:idx val="4"/>
              <c:layout>
                <c:manualLayout>
                  <c:x val="-0.13567027671029175"/>
                  <c:y val="0.13934836382862217"/>
                </c:manualLayout>
              </c:layout>
              <c:tx>
                <c:rich>
                  <a:bodyPr/>
                  <a:lstStyle/>
                  <a:p>
                    <a:fld id="{6AD78FF9-591B-4331-AE1B-E386852288A9}" type="CATEGORYNAME">
                      <a:rPr lang="en-US" b="1">
                        <a:solidFill>
                          <a:schemeClr val="accent4"/>
                        </a:solidFill>
                      </a:rPr>
                      <a:pPr/>
                      <a:t>[CATEGORY NAME]</a:t>
                    </a:fld>
                    <a:endParaRPr lang="en-US"/>
                  </a:p>
                </c:rich>
              </c:tx>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15:layout>
                    <c:manualLayout>
                      <c:w val="0.27195506705006584"/>
                      <c:h val="0.17306860023791987"/>
                    </c:manualLayout>
                  </c15:layout>
                  <c15:dlblFieldTable/>
                  <c15:showDataLabelsRange val="0"/>
                </c:ext>
                <c:ext xmlns:c16="http://schemas.microsoft.com/office/drawing/2014/chart" uri="{C3380CC4-5D6E-409C-BE32-E72D297353CC}">
                  <c16:uniqueId val="{00000009-D981-49A2-A4A8-D34CD393FCF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accent5"/>
                    </a:solidFill>
                    <a:latin typeface="Arial Narrow" panose="020B0606020202030204" pitchFamily="34" charset="0"/>
                    <a:ea typeface="+mn-ea"/>
                    <a:cs typeface="+mn-cs"/>
                  </a:defRPr>
                </a:pPr>
                <a:endParaRPr lang="en-US"/>
              </a:p>
            </c:txPr>
            <c:dLblPos val="outEnd"/>
            <c:showLegendKey val="0"/>
            <c:showVal val="0"/>
            <c:showCatName val="1"/>
            <c:showSerName val="0"/>
            <c:showPercent val="0"/>
            <c:showBubbleSize val="0"/>
            <c:showLeaderLines val="0"/>
            <c:extLst xmlns:c16r2="http://schemas.microsoft.com/office/drawing/2015/06/chart">
              <c:ext xmlns:c15="http://schemas.microsoft.com/office/drawing/2012/chart" uri="{CE6537A1-D6FC-4f65-9D91-7224C49458BB}"/>
            </c:extLst>
          </c:dLbls>
          <c:cat>
            <c:strRef>
              <c:f>Sheet1!$A$2:$A$6</c:f>
              <c:strCache>
                <c:ptCount val="5"/>
                <c:pt idx="0">
                  <c:v>Land owned by 3P</c:v>
                </c:pt>
                <c:pt idx="1">
                  <c:v>Infrastructure owned by 3p</c:v>
                </c:pt>
                <c:pt idx="2">
                  <c:v>Equipment owned by 3P </c:v>
                </c:pt>
                <c:pt idx="3">
                  <c:v>Equipment leased by Arla</c:v>
                </c:pt>
                <c:pt idx="4">
                  <c:v>Logistics mix mode</c:v>
                </c:pt>
              </c:strCache>
            </c:strRef>
          </c:cat>
          <c:val>
            <c:numRef>
              <c:f>Sheet1!$B$2:$B$6</c:f>
              <c:numCache>
                <c:formatCode>0%</c:formatCode>
                <c:ptCount val="5"/>
                <c:pt idx="0">
                  <c:v>1</c:v>
                </c:pt>
                <c:pt idx="1">
                  <c:v>1</c:v>
                </c:pt>
                <c:pt idx="2">
                  <c:v>1</c:v>
                </c:pt>
                <c:pt idx="3">
                  <c:v>1</c:v>
                </c:pt>
                <c:pt idx="4">
                  <c:v>1</c:v>
                </c:pt>
              </c:numCache>
            </c:numRef>
          </c:val>
          <c:extLst xmlns:c16r2="http://schemas.microsoft.com/office/drawing/2015/06/chart">
            <c:ext xmlns:c16="http://schemas.microsoft.com/office/drawing/2014/chart" uri="{C3380CC4-5D6E-409C-BE32-E72D297353CC}">
              <c16:uniqueId val="{0000000A-D981-49A2-A4A8-D34CD393FCF4}"/>
            </c:ext>
          </c:extLst>
        </c:ser>
        <c:dLbls>
          <c:dLblPos val="outEnd"/>
          <c:showLegendKey val="0"/>
          <c:showVal val="0"/>
          <c:showCatName val="1"/>
          <c:showSerName val="0"/>
          <c:showPercent val="0"/>
          <c:showBubbleSize val="0"/>
          <c:showLeaderLines val="0"/>
        </c:dLbls>
        <c:firstSliceAng val="0"/>
      </c:pieChart>
      <c:spPr>
        <a:noFill/>
        <a:ln>
          <a:noFill/>
        </a:ln>
        <a:effectLst/>
      </c:spPr>
    </c:plotArea>
    <c:legend>
      <c:legendPos val="b"/>
      <c:legendEntry>
        <c:idx val="0"/>
        <c:txPr>
          <a:bodyPr rot="0" spcFirstLastPara="1" vertOverflow="ellipsis" vert="horz" wrap="square" anchor="ctr" anchorCtr="1"/>
          <a:lstStyle/>
          <a:p>
            <a:pPr>
              <a:defRPr sz="1100" b="0" i="0" u="none" strike="noStrike" kern="1200" baseline="0">
                <a:solidFill>
                  <a:schemeClr val="tx1"/>
                </a:solidFill>
                <a:latin typeface="Arial Narrow" panose="020B0606020202030204" pitchFamily="34" charset="0"/>
                <a:ea typeface="+mn-ea"/>
                <a:cs typeface="+mn-cs"/>
              </a:defRPr>
            </a:pPr>
            <a:endParaRPr lang="en-US"/>
          </a:p>
        </c:txPr>
      </c:legendEntry>
      <c:legendEntry>
        <c:idx val="1"/>
        <c:txPr>
          <a:bodyPr rot="0" spcFirstLastPara="1" vertOverflow="ellipsis" vert="horz" wrap="square" anchor="ctr" anchorCtr="1"/>
          <a:lstStyle/>
          <a:p>
            <a:pPr>
              <a:defRPr sz="1100" b="0" i="0" u="none" strike="noStrike" kern="1200" baseline="0">
                <a:solidFill>
                  <a:schemeClr val="tx1"/>
                </a:solidFill>
                <a:latin typeface="Arial Narrow" panose="020B0606020202030204" pitchFamily="34" charset="0"/>
                <a:ea typeface="+mn-ea"/>
                <a:cs typeface="+mn-cs"/>
              </a:defRPr>
            </a:pPr>
            <a:endParaRPr lang="en-US"/>
          </a:p>
        </c:txPr>
      </c:legendEntry>
      <c:legendEntry>
        <c:idx val="2"/>
        <c:txPr>
          <a:bodyPr rot="0" spcFirstLastPara="1" vertOverflow="ellipsis" vert="horz" wrap="square" anchor="ctr" anchorCtr="1"/>
          <a:lstStyle/>
          <a:p>
            <a:pPr>
              <a:defRPr sz="1100" b="0" i="0" u="none" strike="noStrike" kern="1200" baseline="0">
                <a:solidFill>
                  <a:schemeClr val="tx1"/>
                </a:solidFill>
                <a:latin typeface="Arial Narrow" panose="020B0606020202030204" pitchFamily="34" charset="0"/>
                <a:ea typeface="+mn-ea"/>
                <a:cs typeface="+mn-cs"/>
              </a:defRPr>
            </a:pPr>
            <a:endParaRPr lang="en-US"/>
          </a:p>
        </c:txPr>
      </c:legendEntry>
      <c:legendEntry>
        <c:idx val="3"/>
        <c:txPr>
          <a:bodyPr rot="0" spcFirstLastPara="1" vertOverflow="ellipsis" vert="horz" wrap="square" anchor="ctr" anchorCtr="1"/>
          <a:lstStyle/>
          <a:p>
            <a:pPr>
              <a:defRPr sz="1100" b="0" i="0" u="none" strike="noStrike" kern="1200" baseline="0">
                <a:solidFill>
                  <a:schemeClr val="tx1"/>
                </a:solidFill>
                <a:latin typeface="Arial Narrow" panose="020B0606020202030204" pitchFamily="34" charset="0"/>
                <a:ea typeface="+mn-ea"/>
                <a:cs typeface="+mn-cs"/>
              </a:defRPr>
            </a:pPr>
            <a:endParaRPr lang="en-US"/>
          </a:p>
        </c:txPr>
      </c:legendEntry>
      <c:legendEntry>
        <c:idx val="4"/>
        <c:txPr>
          <a:bodyPr rot="0" spcFirstLastPara="1" vertOverflow="ellipsis" vert="horz" wrap="square" anchor="ctr" anchorCtr="1"/>
          <a:lstStyle/>
          <a:p>
            <a:pPr>
              <a:defRPr sz="1100" b="0" i="0" u="none" strike="noStrike" kern="1200" baseline="0">
                <a:solidFill>
                  <a:schemeClr val="tx1"/>
                </a:solidFill>
                <a:latin typeface="Arial Narrow" panose="020B0606020202030204" pitchFamily="34" charset="0"/>
                <a:ea typeface="+mn-ea"/>
                <a:cs typeface="+mn-cs"/>
              </a:defRPr>
            </a:pPr>
            <a:endParaRPr lang="en-US"/>
          </a:p>
        </c:txPr>
      </c:legendEntry>
      <c:layout>
        <c:manualLayout>
          <c:xMode val="edge"/>
          <c:yMode val="edge"/>
          <c:x val="5.1077395813328222E-2"/>
          <c:y val="0.7201136728412546"/>
          <c:w val="0.57835221816785098"/>
          <c:h val="0.2540353858645367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Narrow" panose="020B0606020202030204" pitchFamily="34" charset="0"/>
              <a:ea typeface="+mn-ea"/>
              <a:cs typeface="+mn-cs"/>
            </a:defRPr>
          </a:pPr>
          <a:endParaRPr lang="en-US"/>
        </a:p>
      </c:txPr>
    </c:legend>
    <c:plotVisOnly val="1"/>
    <c:dispBlanksAs val="gap"/>
    <c:showDLblsOverMax val="0"/>
  </c:chart>
  <c:spPr>
    <a:solidFill>
      <a:sysClr val="window" lastClr="FFFFFF"/>
    </a:solidFill>
    <a:ln>
      <a:noFill/>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Operational Cost</a:t>
            </a:r>
          </a:p>
        </c:rich>
      </c:tx>
      <c:overlay val="0"/>
      <c:spPr>
        <a:noFill/>
        <a:ln>
          <a:noFill/>
        </a:ln>
        <a:effectLst/>
      </c:spPr>
    </c:title>
    <c:autoTitleDeleted val="0"/>
    <c:view3D>
      <c:rotX val="15"/>
      <c:rotY val="2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line3DChart>
        <c:grouping val="standard"/>
        <c:varyColors val="0"/>
        <c:ser>
          <c:idx val="0"/>
          <c:order val="0"/>
          <c:tx>
            <c:strRef>
              <c:f>Sheet1!$B$1</c:f>
              <c:strCache>
                <c:ptCount val="1"/>
                <c:pt idx="0">
                  <c:v>Year 1</c:v>
                </c:pt>
              </c:strCache>
            </c:strRef>
          </c:tx>
          <c:spPr>
            <a:solidFill>
              <a:schemeClr val="accent1"/>
            </a:solidFill>
            <a:ln>
              <a:noFill/>
            </a:ln>
            <a:effectLst/>
            <a:sp3d/>
          </c:spPr>
          <c:cat>
            <c:strRef>
              <c:f>Sheet1!$A$2:$A$10</c:f>
              <c:strCache>
                <c:ptCount val="9"/>
                <c:pt idx="0">
                  <c:v>Milk</c:v>
                </c:pt>
                <c:pt idx="1">
                  <c:v>Salary and Wages </c:v>
                </c:pt>
                <c:pt idx="2">
                  <c:v>Soft Equipment</c:v>
                </c:pt>
                <c:pt idx="3">
                  <c:v>Training</c:v>
                </c:pt>
                <c:pt idx="4">
                  <c:v>Maintenance</c:v>
                </c:pt>
                <c:pt idx="5">
                  <c:v>Utility</c:v>
                </c:pt>
                <c:pt idx="6">
                  <c:v>Logistics</c:v>
                </c:pt>
                <c:pt idx="7">
                  <c:v>Sold milk distribution cost</c:v>
                </c:pt>
                <c:pt idx="8">
                  <c:v>Total</c:v>
                </c:pt>
              </c:strCache>
            </c:strRef>
          </c:cat>
          <c:val>
            <c:numRef>
              <c:f>Sheet1!$B$2:$B$10</c:f>
              <c:numCache>
                <c:formatCode>#,##0</c:formatCode>
                <c:ptCount val="9"/>
                <c:pt idx="0">
                  <c:v>875000</c:v>
                </c:pt>
                <c:pt idx="1">
                  <c:v>3600</c:v>
                </c:pt>
                <c:pt idx="2">
                  <c:v>1200</c:v>
                </c:pt>
                <c:pt idx="3">
                  <c:v>1000</c:v>
                </c:pt>
                <c:pt idx="4">
                  <c:v>2000</c:v>
                </c:pt>
                <c:pt idx="5">
                  <c:v>18000</c:v>
                </c:pt>
                <c:pt idx="6">
                  <c:v>1200</c:v>
                </c:pt>
                <c:pt idx="7">
                  <c:v>35000</c:v>
                </c:pt>
                <c:pt idx="8">
                  <c:v>937000</c:v>
                </c:pt>
              </c:numCache>
            </c:numRef>
          </c:val>
          <c:smooth val="0"/>
          <c:extLst xmlns:c16r2="http://schemas.microsoft.com/office/drawing/2015/06/chart">
            <c:ext xmlns:c16="http://schemas.microsoft.com/office/drawing/2014/chart" uri="{C3380CC4-5D6E-409C-BE32-E72D297353CC}">
              <c16:uniqueId val="{00000000-9DEB-E34A-8936-CB079740E40E}"/>
            </c:ext>
          </c:extLst>
        </c:ser>
        <c:ser>
          <c:idx val="1"/>
          <c:order val="1"/>
          <c:tx>
            <c:strRef>
              <c:f>Sheet1!$C$1</c:f>
              <c:strCache>
                <c:ptCount val="1"/>
                <c:pt idx="0">
                  <c:v>Year 2</c:v>
                </c:pt>
              </c:strCache>
            </c:strRef>
          </c:tx>
          <c:spPr>
            <a:solidFill>
              <a:schemeClr val="accent2"/>
            </a:solidFill>
            <a:ln>
              <a:noFill/>
            </a:ln>
            <a:effectLst/>
            <a:sp3d/>
          </c:spPr>
          <c:cat>
            <c:strRef>
              <c:f>Sheet1!$A$2:$A$10</c:f>
              <c:strCache>
                <c:ptCount val="9"/>
                <c:pt idx="0">
                  <c:v>Milk</c:v>
                </c:pt>
                <c:pt idx="1">
                  <c:v>Salary and Wages </c:v>
                </c:pt>
                <c:pt idx="2">
                  <c:v>Soft Equipment</c:v>
                </c:pt>
                <c:pt idx="3">
                  <c:v>Training</c:v>
                </c:pt>
                <c:pt idx="4">
                  <c:v>Maintenance</c:v>
                </c:pt>
                <c:pt idx="5">
                  <c:v>Utility</c:v>
                </c:pt>
                <c:pt idx="6">
                  <c:v>Logistics</c:v>
                </c:pt>
                <c:pt idx="7">
                  <c:v>Sold milk distribution cost</c:v>
                </c:pt>
                <c:pt idx="8">
                  <c:v>Total</c:v>
                </c:pt>
              </c:strCache>
            </c:strRef>
          </c:cat>
          <c:val>
            <c:numRef>
              <c:f>Sheet1!$C$2:$C$10</c:f>
              <c:numCache>
                <c:formatCode>#,##0</c:formatCode>
                <c:ptCount val="9"/>
                <c:pt idx="0">
                  <c:v>918750</c:v>
                </c:pt>
                <c:pt idx="1">
                  <c:v>3780</c:v>
                </c:pt>
                <c:pt idx="2">
                  <c:v>1260</c:v>
                </c:pt>
                <c:pt idx="3" formatCode="General">
                  <c:v>0</c:v>
                </c:pt>
                <c:pt idx="4" formatCode="General">
                  <c:v>0</c:v>
                </c:pt>
                <c:pt idx="5">
                  <c:v>18900</c:v>
                </c:pt>
                <c:pt idx="6">
                  <c:v>1260</c:v>
                </c:pt>
                <c:pt idx="7">
                  <c:v>36750</c:v>
                </c:pt>
                <c:pt idx="8">
                  <c:v>980700</c:v>
                </c:pt>
              </c:numCache>
            </c:numRef>
          </c:val>
          <c:smooth val="0"/>
          <c:extLst xmlns:c16r2="http://schemas.microsoft.com/office/drawing/2015/06/chart">
            <c:ext xmlns:c16="http://schemas.microsoft.com/office/drawing/2014/chart" uri="{C3380CC4-5D6E-409C-BE32-E72D297353CC}">
              <c16:uniqueId val="{00000001-9DEB-E34A-8936-CB079740E40E}"/>
            </c:ext>
          </c:extLst>
        </c:ser>
        <c:ser>
          <c:idx val="2"/>
          <c:order val="2"/>
          <c:tx>
            <c:strRef>
              <c:f>Sheet1!$D$1</c:f>
              <c:strCache>
                <c:ptCount val="1"/>
                <c:pt idx="0">
                  <c:v>Year 3</c:v>
                </c:pt>
              </c:strCache>
            </c:strRef>
          </c:tx>
          <c:spPr>
            <a:solidFill>
              <a:schemeClr val="accent3"/>
            </a:solidFill>
            <a:ln>
              <a:noFill/>
            </a:ln>
            <a:effectLst/>
            <a:sp3d/>
          </c:spPr>
          <c:cat>
            <c:strRef>
              <c:f>Sheet1!$A$2:$A$10</c:f>
              <c:strCache>
                <c:ptCount val="9"/>
                <c:pt idx="0">
                  <c:v>Milk</c:v>
                </c:pt>
                <c:pt idx="1">
                  <c:v>Salary and Wages </c:v>
                </c:pt>
                <c:pt idx="2">
                  <c:v>Soft Equipment</c:v>
                </c:pt>
                <c:pt idx="3">
                  <c:v>Training</c:v>
                </c:pt>
                <c:pt idx="4">
                  <c:v>Maintenance</c:v>
                </c:pt>
                <c:pt idx="5">
                  <c:v>Utility</c:v>
                </c:pt>
                <c:pt idx="6">
                  <c:v>Logistics</c:v>
                </c:pt>
                <c:pt idx="7">
                  <c:v>Sold milk distribution cost</c:v>
                </c:pt>
                <c:pt idx="8">
                  <c:v>Total</c:v>
                </c:pt>
              </c:strCache>
            </c:strRef>
          </c:cat>
          <c:val>
            <c:numRef>
              <c:f>Sheet1!$D$2:$D$10</c:f>
              <c:numCache>
                <c:formatCode>#,##0</c:formatCode>
                <c:ptCount val="9"/>
                <c:pt idx="0">
                  <c:v>964688</c:v>
                </c:pt>
                <c:pt idx="1">
                  <c:v>3969</c:v>
                </c:pt>
                <c:pt idx="2">
                  <c:v>1323</c:v>
                </c:pt>
                <c:pt idx="3" formatCode="General">
                  <c:v>0</c:v>
                </c:pt>
                <c:pt idx="4" formatCode="General">
                  <c:v>0</c:v>
                </c:pt>
                <c:pt idx="5">
                  <c:v>19845</c:v>
                </c:pt>
                <c:pt idx="6">
                  <c:v>1323</c:v>
                </c:pt>
                <c:pt idx="7">
                  <c:v>38588</c:v>
                </c:pt>
                <c:pt idx="8">
                  <c:v>1029735</c:v>
                </c:pt>
              </c:numCache>
            </c:numRef>
          </c:val>
          <c:smooth val="0"/>
          <c:extLst xmlns:c16r2="http://schemas.microsoft.com/office/drawing/2015/06/chart">
            <c:ext xmlns:c16="http://schemas.microsoft.com/office/drawing/2014/chart" uri="{C3380CC4-5D6E-409C-BE32-E72D297353CC}">
              <c16:uniqueId val="{00000002-9DEB-E34A-8936-CB079740E40E}"/>
            </c:ext>
          </c:extLst>
        </c:ser>
        <c:ser>
          <c:idx val="3"/>
          <c:order val="3"/>
          <c:tx>
            <c:strRef>
              <c:f>Sheet1!$E$1</c:f>
              <c:strCache>
                <c:ptCount val="1"/>
                <c:pt idx="0">
                  <c:v>Year 4</c:v>
                </c:pt>
              </c:strCache>
            </c:strRef>
          </c:tx>
          <c:spPr>
            <a:solidFill>
              <a:schemeClr val="accent4"/>
            </a:solidFill>
            <a:ln>
              <a:noFill/>
            </a:ln>
            <a:effectLst/>
            <a:sp3d/>
          </c:spPr>
          <c:cat>
            <c:strRef>
              <c:f>Sheet1!$A$2:$A$10</c:f>
              <c:strCache>
                <c:ptCount val="9"/>
                <c:pt idx="0">
                  <c:v>Milk</c:v>
                </c:pt>
                <c:pt idx="1">
                  <c:v>Salary and Wages </c:v>
                </c:pt>
                <c:pt idx="2">
                  <c:v>Soft Equipment</c:v>
                </c:pt>
                <c:pt idx="3">
                  <c:v>Training</c:v>
                </c:pt>
                <c:pt idx="4">
                  <c:v>Maintenance</c:v>
                </c:pt>
                <c:pt idx="5">
                  <c:v>Utility</c:v>
                </c:pt>
                <c:pt idx="6">
                  <c:v>Logistics</c:v>
                </c:pt>
                <c:pt idx="7">
                  <c:v>Sold milk distribution cost</c:v>
                </c:pt>
                <c:pt idx="8">
                  <c:v>Total</c:v>
                </c:pt>
              </c:strCache>
            </c:strRef>
          </c:cat>
          <c:val>
            <c:numRef>
              <c:f>Sheet1!$E$2:$E$10</c:f>
              <c:numCache>
                <c:formatCode>#,##0</c:formatCode>
                <c:ptCount val="9"/>
                <c:pt idx="0">
                  <c:v>1012922</c:v>
                </c:pt>
                <c:pt idx="1">
                  <c:v>4167</c:v>
                </c:pt>
                <c:pt idx="2">
                  <c:v>1389</c:v>
                </c:pt>
                <c:pt idx="3">
                  <c:v>1000</c:v>
                </c:pt>
                <c:pt idx="4">
                  <c:v>2000</c:v>
                </c:pt>
                <c:pt idx="5">
                  <c:v>20837</c:v>
                </c:pt>
                <c:pt idx="6">
                  <c:v>1389</c:v>
                </c:pt>
                <c:pt idx="7">
                  <c:v>40517</c:v>
                </c:pt>
                <c:pt idx="8">
                  <c:v>1084222</c:v>
                </c:pt>
              </c:numCache>
            </c:numRef>
          </c:val>
          <c:smooth val="0"/>
          <c:extLst xmlns:c16r2="http://schemas.microsoft.com/office/drawing/2015/06/chart">
            <c:ext xmlns:c16="http://schemas.microsoft.com/office/drawing/2014/chart" uri="{C3380CC4-5D6E-409C-BE32-E72D297353CC}">
              <c16:uniqueId val="{00000003-9DEB-E34A-8936-CB079740E40E}"/>
            </c:ext>
          </c:extLst>
        </c:ser>
        <c:ser>
          <c:idx val="4"/>
          <c:order val="4"/>
          <c:tx>
            <c:strRef>
              <c:f>Sheet1!$F$1</c:f>
              <c:strCache>
                <c:ptCount val="1"/>
                <c:pt idx="0">
                  <c:v>Year 5</c:v>
                </c:pt>
              </c:strCache>
            </c:strRef>
          </c:tx>
          <c:spPr>
            <a:solidFill>
              <a:schemeClr val="accent5"/>
            </a:solidFill>
            <a:ln>
              <a:noFill/>
            </a:ln>
            <a:effectLst/>
            <a:sp3d/>
          </c:spPr>
          <c:cat>
            <c:strRef>
              <c:f>Sheet1!$A$2:$A$10</c:f>
              <c:strCache>
                <c:ptCount val="9"/>
                <c:pt idx="0">
                  <c:v>Milk</c:v>
                </c:pt>
                <c:pt idx="1">
                  <c:v>Salary and Wages </c:v>
                </c:pt>
                <c:pt idx="2">
                  <c:v>Soft Equipment</c:v>
                </c:pt>
                <c:pt idx="3">
                  <c:v>Training</c:v>
                </c:pt>
                <c:pt idx="4">
                  <c:v>Maintenance</c:v>
                </c:pt>
                <c:pt idx="5">
                  <c:v>Utility</c:v>
                </c:pt>
                <c:pt idx="6">
                  <c:v>Logistics</c:v>
                </c:pt>
                <c:pt idx="7">
                  <c:v>Sold milk distribution cost</c:v>
                </c:pt>
                <c:pt idx="8">
                  <c:v>Total</c:v>
                </c:pt>
              </c:strCache>
            </c:strRef>
          </c:cat>
          <c:val>
            <c:numRef>
              <c:f>Sheet1!$F$2:$F$10</c:f>
              <c:numCache>
                <c:formatCode>#,##0</c:formatCode>
                <c:ptCount val="9"/>
                <c:pt idx="0">
                  <c:v>1063568</c:v>
                </c:pt>
                <c:pt idx="1">
                  <c:v>4376</c:v>
                </c:pt>
                <c:pt idx="2">
                  <c:v>1459</c:v>
                </c:pt>
                <c:pt idx="3" formatCode="General">
                  <c:v>0</c:v>
                </c:pt>
                <c:pt idx="4" formatCode="General">
                  <c:v>0</c:v>
                </c:pt>
                <c:pt idx="5">
                  <c:v>21879</c:v>
                </c:pt>
                <c:pt idx="6">
                  <c:v>1459</c:v>
                </c:pt>
                <c:pt idx="7">
                  <c:v>42543</c:v>
                </c:pt>
                <c:pt idx="8">
                  <c:v>1135284</c:v>
                </c:pt>
              </c:numCache>
            </c:numRef>
          </c:val>
          <c:smooth val="0"/>
          <c:extLst xmlns:c16r2="http://schemas.microsoft.com/office/drawing/2015/06/chart">
            <c:ext xmlns:c16="http://schemas.microsoft.com/office/drawing/2014/chart" uri="{C3380CC4-5D6E-409C-BE32-E72D297353CC}">
              <c16:uniqueId val="{00000004-9DEB-E34A-8936-CB079740E40E}"/>
            </c:ext>
          </c:extLst>
        </c:ser>
        <c:dLbls>
          <c:showLegendKey val="0"/>
          <c:showVal val="0"/>
          <c:showCatName val="0"/>
          <c:showSerName val="0"/>
          <c:showPercent val="0"/>
          <c:showBubbleSize val="0"/>
        </c:dLbls>
        <c:axId val="213686144"/>
        <c:axId val="213687680"/>
        <c:axId val="213468032"/>
      </c:line3DChart>
      <c:catAx>
        <c:axId val="21368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687680"/>
        <c:crosses val="autoZero"/>
        <c:auto val="1"/>
        <c:lblAlgn val="ctr"/>
        <c:lblOffset val="100"/>
        <c:noMultiLvlLbl val="0"/>
      </c:catAx>
      <c:valAx>
        <c:axId val="2136876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686144"/>
        <c:crosses val="autoZero"/>
        <c:crossBetween val="between"/>
      </c:valAx>
      <c:serAx>
        <c:axId val="213468032"/>
        <c:scaling>
          <c:orientation val="minMax"/>
        </c:scaling>
        <c:delete val="0"/>
        <c:axPos val="b"/>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687680"/>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4B7F3-BD9D-4DF1-A297-BB5AF7D93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44</Pages>
  <Words>7593</Words>
  <Characters>43282</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A CASE STUDYOF ARLA FOODS BANGLADESH LTD.</Company>
  <LinksUpToDate>false</LinksUpToDate>
  <CharactersWithSpaces>50774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Afsara</dc:creator>
  <cp:lastModifiedBy>enamul</cp:lastModifiedBy>
  <cp:revision>4</cp:revision>
  <cp:lastPrinted>2019-05-25T19:37:00Z</cp:lastPrinted>
  <dcterms:created xsi:type="dcterms:W3CDTF">2019-05-28T09:21:00Z</dcterms:created>
  <dcterms:modified xsi:type="dcterms:W3CDTF">2019-05-28T09:41:00Z</dcterms:modified>
</cp:coreProperties>
</file>