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4B9" w:rsidRPr="008E1377" w:rsidRDefault="00013BCC" w:rsidP="00113155">
      <w:pPr>
        <w:spacing w:after="0" w:line="360" w:lineRule="auto"/>
        <w:jc w:val="center"/>
        <w:rPr>
          <w:rFonts w:ascii="Times New Roman" w:hAnsi="Times New Roman" w:cs="Times New Roman"/>
          <w:b/>
          <w:sz w:val="28"/>
          <w:szCs w:val="24"/>
        </w:rPr>
      </w:pPr>
      <w:r w:rsidRPr="008E1377">
        <w:rPr>
          <w:rFonts w:ascii="Times New Roman" w:hAnsi="Times New Roman" w:cs="Times New Roman"/>
          <w:b/>
          <w:sz w:val="28"/>
          <w:szCs w:val="24"/>
        </w:rPr>
        <w:t>Resilience &amp; Scope of Sustainable Livelihood</w:t>
      </w:r>
      <w:r w:rsidR="008A125B">
        <w:rPr>
          <w:rFonts w:ascii="Times New Roman" w:hAnsi="Times New Roman" w:cs="Times New Roman"/>
          <w:b/>
          <w:sz w:val="28"/>
          <w:szCs w:val="24"/>
        </w:rPr>
        <w:t>s</w:t>
      </w:r>
      <w:r w:rsidRPr="008E1377">
        <w:rPr>
          <w:rFonts w:ascii="Times New Roman" w:hAnsi="Times New Roman" w:cs="Times New Roman"/>
          <w:b/>
          <w:sz w:val="28"/>
          <w:szCs w:val="24"/>
        </w:rPr>
        <w:t xml:space="preserve"> in</w:t>
      </w:r>
      <w:r w:rsidR="00187FE0" w:rsidRPr="008E1377">
        <w:rPr>
          <w:rFonts w:ascii="Times New Roman" w:hAnsi="Times New Roman" w:cs="Times New Roman"/>
          <w:b/>
          <w:sz w:val="28"/>
          <w:szCs w:val="24"/>
        </w:rPr>
        <w:t xml:space="preserve"> </w:t>
      </w:r>
      <w:r w:rsidR="004C3ACF" w:rsidRPr="008E1377">
        <w:rPr>
          <w:rFonts w:ascii="Times New Roman" w:hAnsi="Times New Roman" w:cs="Times New Roman"/>
          <w:b/>
          <w:sz w:val="28"/>
          <w:szCs w:val="24"/>
        </w:rPr>
        <w:t>the</w:t>
      </w:r>
      <w:r w:rsidRPr="008E1377">
        <w:rPr>
          <w:rFonts w:ascii="Times New Roman" w:hAnsi="Times New Roman" w:cs="Times New Roman"/>
          <w:b/>
          <w:sz w:val="28"/>
          <w:szCs w:val="24"/>
        </w:rPr>
        <w:t xml:space="preserve"> </w:t>
      </w:r>
      <w:proofErr w:type="spellStart"/>
      <w:r w:rsidRPr="008E1377">
        <w:rPr>
          <w:rFonts w:ascii="Times New Roman" w:hAnsi="Times New Roman" w:cs="Times New Roman"/>
          <w:b/>
          <w:sz w:val="28"/>
          <w:szCs w:val="24"/>
        </w:rPr>
        <w:t>Haor</w:t>
      </w:r>
      <w:proofErr w:type="spellEnd"/>
      <w:r w:rsidRPr="008E1377">
        <w:rPr>
          <w:rFonts w:ascii="Times New Roman" w:hAnsi="Times New Roman" w:cs="Times New Roman"/>
          <w:b/>
          <w:sz w:val="28"/>
          <w:szCs w:val="24"/>
        </w:rPr>
        <w:t xml:space="preserve"> Area</w:t>
      </w:r>
    </w:p>
    <w:p w:rsidR="007644B9" w:rsidRPr="00CF4AC6" w:rsidRDefault="007644B9" w:rsidP="00113155">
      <w:pPr>
        <w:spacing w:after="0" w:line="360" w:lineRule="auto"/>
        <w:jc w:val="center"/>
        <w:rPr>
          <w:rFonts w:ascii="Times New Roman" w:hAnsi="Times New Roman" w:cs="Times New Roman"/>
          <w:b/>
          <w:sz w:val="24"/>
          <w:szCs w:val="24"/>
        </w:rPr>
      </w:pPr>
    </w:p>
    <w:p w:rsidR="007644B9" w:rsidRPr="00CF4AC6" w:rsidRDefault="007644B9" w:rsidP="00113155">
      <w:pPr>
        <w:spacing w:after="0" w:line="360" w:lineRule="auto"/>
        <w:ind w:left="600" w:right="26"/>
        <w:jc w:val="center"/>
        <w:rPr>
          <w:rFonts w:ascii="Times New Roman" w:eastAsia="Times New Roman" w:hAnsi="Times New Roman" w:cs="Times New Roman"/>
          <w:b/>
          <w:sz w:val="24"/>
          <w:szCs w:val="24"/>
        </w:rPr>
      </w:pPr>
    </w:p>
    <w:p w:rsidR="007644B9" w:rsidRPr="00CF4AC6" w:rsidRDefault="007644B9" w:rsidP="00113155">
      <w:pPr>
        <w:spacing w:after="0" w:line="360" w:lineRule="auto"/>
        <w:ind w:left="600" w:right="26"/>
        <w:jc w:val="center"/>
        <w:rPr>
          <w:rFonts w:ascii="Times New Roman" w:eastAsia="Times New Roman" w:hAnsi="Times New Roman" w:cs="Times New Roman"/>
          <w:sz w:val="24"/>
          <w:szCs w:val="24"/>
        </w:rPr>
      </w:pPr>
      <w:r w:rsidRPr="00CF4AC6">
        <w:rPr>
          <w:rFonts w:ascii="Times New Roman" w:eastAsia="Times New Roman" w:hAnsi="Times New Roman" w:cs="Times New Roman"/>
          <w:sz w:val="24"/>
          <w:szCs w:val="24"/>
        </w:rPr>
        <w:t>The thesis work has been done for partial fulfillment of the requirements for the degree of Master in Development Studies (MDS) of United International University</w:t>
      </w:r>
    </w:p>
    <w:p w:rsidR="00C0382E" w:rsidRPr="00CF4AC6" w:rsidRDefault="00C0382E" w:rsidP="00113155">
      <w:pPr>
        <w:spacing w:after="0" w:line="360" w:lineRule="auto"/>
        <w:ind w:left="600" w:right="26"/>
        <w:jc w:val="center"/>
        <w:rPr>
          <w:rFonts w:ascii="Times New Roman" w:eastAsia="Times New Roman" w:hAnsi="Times New Roman" w:cs="Times New Roman"/>
          <w:b/>
          <w:sz w:val="24"/>
          <w:szCs w:val="24"/>
        </w:rPr>
      </w:pPr>
    </w:p>
    <w:p w:rsidR="007644B9" w:rsidRPr="00CF4AC6" w:rsidRDefault="007644B9" w:rsidP="00113155">
      <w:pPr>
        <w:spacing w:after="0" w:line="360" w:lineRule="auto"/>
        <w:jc w:val="center"/>
        <w:rPr>
          <w:rFonts w:ascii="Times New Roman" w:eastAsiaTheme="minorEastAsia" w:hAnsi="Times New Roman" w:cs="Times New Roman"/>
          <w:b/>
          <w:sz w:val="24"/>
          <w:szCs w:val="24"/>
        </w:rPr>
      </w:pPr>
      <w:r w:rsidRPr="00CF4AC6">
        <w:rPr>
          <w:rFonts w:ascii="Times New Roman" w:eastAsiaTheme="minorEastAsia" w:hAnsi="Times New Roman" w:cs="Times New Roman"/>
          <w:b/>
          <w:sz w:val="24"/>
          <w:szCs w:val="24"/>
        </w:rPr>
        <w:t>Submitted by</w:t>
      </w:r>
    </w:p>
    <w:p w:rsidR="007644B9" w:rsidRPr="00CF4AC6" w:rsidRDefault="007644B9" w:rsidP="00113155">
      <w:pPr>
        <w:spacing w:after="0" w:line="360" w:lineRule="auto"/>
        <w:jc w:val="center"/>
        <w:rPr>
          <w:rFonts w:ascii="Times New Roman" w:eastAsiaTheme="minorEastAsia" w:hAnsi="Times New Roman" w:cs="Times New Roman"/>
          <w:b/>
          <w:sz w:val="24"/>
          <w:szCs w:val="24"/>
        </w:rPr>
      </w:pPr>
      <w:r w:rsidRPr="00CF4AC6">
        <w:rPr>
          <w:rFonts w:ascii="Times New Roman" w:eastAsiaTheme="minorEastAsia" w:hAnsi="Times New Roman" w:cs="Times New Roman"/>
          <w:b/>
          <w:sz w:val="24"/>
          <w:szCs w:val="24"/>
        </w:rPr>
        <w:t>Umayer Abu Omar</w:t>
      </w:r>
    </w:p>
    <w:p w:rsidR="007644B9" w:rsidRPr="00CF4AC6" w:rsidRDefault="007644B9" w:rsidP="00113155">
      <w:pPr>
        <w:spacing w:after="0" w:line="360" w:lineRule="auto"/>
        <w:jc w:val="center"/>
        <w:rPr>
          <w:rFonts w:ascii="Times New Roman" w:eastAsiaTheme="minorEastAsia" w:hAnsi="Times New Roman" w:cs="Times New Roman"/>
          <w:b/>
          <w:sz w:val="24"/>
          <w:szCs w:val="24"/>
        </w:rPr>
      </w:pPr>
      <w:r w:rsidRPr="00CF4AC6">
        <w:rPr>
          <w:rFonts w:ascii="Times New Roman" w:eastAsiaTheme="minorEastAsia" w:hAnsi="Times New Roman" w:cs="Times New Roman"/>
          <w:b/>
          <w:sz w:val="24"/>
          <w:szCs w:val="24"/>
        </w:rPr>
        <w:t xml:space="preserve">ID: </w:t>
      </w:r>
      <w:r w:rsidR="00820C76" w:rsidRPr="00CF4AC6">
        <w:rPr>
          <w:rFonts w:ascii="Times New Roman" w:eastAsiaTheme="minorEastAsia" w:hAnsi="Times New Roman" w:cs="Times New Roman"/>
          <w:b/>
          <w:sz w:val="24"/>
          <w:szCs w:val="24"/>
        </w:rPr>
        <w:t>125 173 002</w:t>
      </w:r>
      <w:r w:rsidR="002628DC">
        <w:rPr>
          <w:rFonts w:ascii="Times New Roman" w:eastAsiaTheme="minorEastAsia" w:hAnsi="Times New Roman" w:cs="Times New Roman"/>
          <w:b/>
          <w:sz w:val="24"/>
          <w:szCs w:val="24"/>
        </w:rPr>
        <w:br/>
      </w:r>
      <w:r w:rsidR="00E5674B">
        <w:rPr>
          <w:rFonts w:ascii="Times New Roman" w:eastAsiaTheme="minorEastAsia" w:hAnsi="Times New Roman" w:cs="Times New Roman"/>
          <w:b/>
          <w:sz w:val="24"/>
          <w:szCs w:val="24"/>
        </w:rPr>
        <w:t xml:space="preserve">MDS </w:t>
      </w:r>
      <w:r w:rsidR="002628DC">
        <w:rPr>
          <w:rFonts w:ascii="Times New Roman" w:eastAsiaTheme="minorEastAsia" w:hAnsi="Times New Roman" w:cs="Times New Roman"/>
          <w:b/>
          <w:sz w:val="24"/>
          <w:szCs w:val="24"/>
        </w:rPr>
        <w:t>698</w:t>
      </w:r>
      <w:r w:rsidR="006A2F3B">
        <w:rPr>
          <w:rFonts w:ascii="Times New Roman" w:eastAsiaTheme="minorEastAsia" w:hAnsi="Times New Roman" w:cs="Times New Roman"/>
          <w:b/>
          <w:sz w:val="24"/>
          <w:szCs w:val="24"/>
        </w:rPr>
        <w:t>: Thesis</w:t>
      </w:r>
    </w:p>
    <w:p w:rsidR="007644B9" w:rsidRPr="00CF4AC6" w:rsidRDefault="005D7570" w:rsidP="00113155">
      <w:pPr>
        <w:spacing w:after="0" w:line="360" w:lineRule="auto"/>
        <w:jc w:val="center"/>
        <w:rPr>
          <w:rFonts w:ascii="Times New Roman" w:eastAsiaTheme="minorEastAsia" w:hAnsi="Times New Roman" w:cs="Times New Roman"/>
          <w:b/>
          <w:sz w:val="24"/>
          <w:szCs w:val="24"/>
        </w:rPr>
      </w:pPr>
      <w:r w:rsidRPr="00CF4AC6">
        <w:rPr>
          <w:rFonts w:ascii="Times New Roman" w:eastAsiaTheme="minorEastAsia" w:hAnsi="Times New Roman" w:cs="Times New Roman"/>
          <w:b/>
          <w:sz w:val="24"/>
          <w:szCs w:val="24"/>
        </w:rPr>
        <w:t xml:space="preserve">Trimester: </w:t>
      </w:r>
      <w:r w:rsidR="00814892">
        <w:rPr>
          <w:rFonts w:ascii="Times New Roman" w:eastAsiaTheme="minorEastAsia" w:hAnsi="Times New Roman" w:cs="Times New Roman"/>
          <w:b/>
          <w:sz w:val="24"/>
          <w:szCs w:val="24"/>
        </w:rPr>
        <w:t>Fall 2018</w:t>
      </w:r>
    </w:p>
    <w:p w:rsidR="007644B9" w:rsidRPr="00CF4AC6" w:rsidRDefault="007644B9" w:rsidP="00113155">
      <w:pPr>
        <w:spacing w:after="0" w:line="360" w:lineRule="auto"/>
        <w:rPr>
          <w:rFonts w:ascii="Times New Roman" w:eastAsiaTheme="minorEastAsia" w:hAnsi="Times New Roman" w:cs="Times New Roman"/>
          <w:b/>
          <w:sz w:val="24"/>
          <w:szCs w:val="24"/>
        </w:rPr>
      </w:pPr>
    </w:p>
    <w:p w:rsidR="007644B9" w:rsidRPr="00CF4AC6" w:rsidRDefault="007644B9" w:rsidP="00113155">
      <w:pPr>
        <w:spacing w:after="0" w:line="360" w:lineRule="auto"/>
        <w:jc w:val="center"/>
        <w:rPr>
          <w:rFonts w:ascii="Times New Roman" w:eastAsiaTheme="minorEastAsia" w:hAnsi="Times New Roman" w:cs="Times New Roman"/>
          <w:b/>
          <w:sz w:val="24"/>
          <w:szCs w:val="24"/>
        </w:rPr>
      </w:pPr>
      <w:r w:rsidRPr="00CF4AC6">
        <w:rPr>
          <w:rFonts w:ascii="Times New Roman" w:eastAsiaTheme="minorEastAsia" w:hAnsi="Times New Roman" w:cs="Times New Roman"/>
          <w:b/>
          <w:sz w:val="24"/>
          <w:szCs w:val="24"/>
        </w:rPr>
        <w:t>Supervisor</w:t>
      </w:r>
    </w:p>
    <w:p w:rsidR="009B334D" w:rsidRPr="00CF4AC6" w:rsidRDefault="008A125B" w:rsidP="00113155">
      <w:pPr>
        <w:spacing w:after="0" w:line="36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Dr. </w:t>
      </w:r>
      <w:proofErr w:type="spellStart"/>
      <w:r w:rsidR="009B334D" w:rsidRPr="00CF4AC6">
        <w:rPr>
          <w:rFonts w:ascii="Times New Roman" w:eastAsiaTheme="minorEastAsia" w:hAnsi="Times New Roman" w:cs="Times New Roman"/>
          <w:b/>
          <w:sz w:val="24"/>
          <w:szCs w:val="24"/>
        </w:rPr>
        <w:t>Hamidul</w:t>
      </w:r>
      <w:proofErr w:type="spellEnd"/>
      <w:r w:rsidR="009B334D" w:rsidRPr="00CF4AC6">
        <w:rPr>
          <w:rFonts w:ascii="Times New Roman" w:eastAsiaTheme="minorEastAsia" w:hAnsi="Times New Roman" w:cs="Times New Roman"/>
          <w:b/>
          <w:sz w:val="24"/>
          <w:szCs w:val="24"/>
        </w:rPr>
        <w:t xml:space="preserve"> </w:t>
      </w:r>
      <w:proofErr w:type="spellStart"/>
      <w:r w:rsidR="009B334D" w:rsidRPr="00CF4AC6">
        <w:rPr>
          <w:rFonts w:ascii="Times New Roman" w:eastAsiaTheme="minorEastAsia" w:hAnsi="Times New Roman" w:cs="Times New Roman"/>
          <w:b/>
          <w:sz w:val="24"/>
          <w:szCs w:val="24"/>
        </w:rPr>
        <w:t>Huq</w:t>
      </w:r>
      <w:proofErr w:type="spellEnd"/>
    </w:p>
    <w:p w:rsidR="008A125B" w:rsidRDefault="009B334D" w:rsidP="00113155">
      <w:pPr>
        <w:spacing w:after="0" w:line="360" w:lineRule="auto"/>
        <w:jc w:val="center"/>
        <w:rPr>
          <w:rFonts w:ascii="Times New Roman" w:eastAsiaTheme="minorEastAsia" w:hAnsi="Times New Roman" w:cs="Times New Roman"/>
          <w:b/>
          <w:sz w:val="24"/>
          <w:szCs w:val="24"/>
        </w:rPr>
      </w:pPr>
      <w:r w:rsidRPr="00CF4AC6">
        <w:rPr>
          <w:rFonts w:ascii="Times New Roman" w:eastAsiaTheme="minorEastAsia" w:hAnsi="Times New Roman" w:cs="Times New Roman"/>
          <w:b/>
          <w:sz w:val="24"/>
          <w:szCs w:val="24"/>
        </w:rPr>
        <w:t xml:space="preserve">Professor </w:t>
      </w:r>
    </w:p>
    <w:p w:rsidR="007644B9" w:rsidRPr="00CF4AC6" w:rsidRDefault="008A125B" w:rsidP="00113155">
      <w:pPr>
        <w:spacing w:after="0" w:line="36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Department of Economics</w:t>
      </w:r>
      <w:r w:rsidR="00EA60DF" w:rsidRPr="00CF4AC6">
        <w:rPr>
          <w:rFonts w:ascii="Times New Roman" w:eastAsiaTheme="minorEastAsia" w:hAnsi="Times New Roman" w:cs="Times New Roman"/>
          <w:b/>
          <w:sz w:val="24"/>
          <w:szCs w:val="24"/>
        </w:rPr>
        <w:br/>
        <w:t>United International University (UIU</w:t>
      </w:r>
      <w:r w:rsidR="00102A8A">
        <w:rPr>
          <w:rFonts w:ascii="Times New Roman" w:eastAsiaTheme="minorEastAsia" w:hAnsi="Times New Roman" w:cs="Times New Roman"/>
          <w:b/>
          <w:sz w:val="24"/>
          <w:szCs w:val="24"/>
        </w:rPr>
        <w:t>)</w:t>
      </w:r>
    </w:p>
    <w:p w:rsidR="00431AEB" w:rsidRPr="00CF4AC6" w:rsidRDefault="00431AEB" w:rsidP="00113155">
      <w:pPr>
        <w:spacing w:after="0" w:line="360" w:lineRule="auto"/>
        <w:jc w:val="center"/>
        <w:rPr>
          <w:rFonts w:ascii="Times New Roman" w:eastAsiaTheme="minorEastAsia" w:hAnsi="Times New Roman" w:cs="Times New Roman"/>
          <w:b/>
          <w:sz w:val="24"/>
          <w:szCs w:val="24"/>
        </w:rPr>
      </w:pPr>
    </w:p>
    <w:p w:rsidR="00431AEB" w:rsidRPr="00CF4AC6" w:rsidRDefault="00431AEB" w:rsidP="00113155">
      <w:pPr>
        <w:spacing w:after="0" w:line="360" w:lineRule="auto"/>
        <w:jc w:val="center"/>
        <w:rPr>
          <w:rFonts w:ascii="Times New Roman" w:eastAsiaTheme="minorEastAsia" w:hAnsi="Times New Roman" w:cs="Times New Roman"/>
          <w:b/>
          <w:sz w:val="24"/>
          <w:szCs w:val="24"/>
        </w:rPr>
      </w:pPr>
    </w:p>
    <w:p w:rsidR="007644B9" w:rsidRPr="00CF4AC6" w:rsidRDefault="007644B9" w:rsidP="00113155">
      <w:pPr>
        <w:spacing w:after="0" w:line="360" w:lineRule="auto"/>
        <w:jc w:val="center"/>
        <w:rPr>
          <w:rFonts w:ascii="Times New Roman" w:eastAsiaTheme="minorEastAsia" w:hAnsi="Times New Roman" w:cs="Times New Roman"/>
          <w:b/>
          <w:sz w:val="24"/>
          <w:szCs w:val="24"/>
        </w:rPr>
      </w:pPr>
      <w:r w:rsidRPr="00CF4AC6">
        <w:rPr>
          <w:rFonts w:ascii="Times New Roman" w:eastAsiaTheme="minorEastAsia" w:hAnsi="Times New Roman" w:cs="Times New Roman"/>
          <w:b/>
          <w:noProof/>
          <w:sz w:val="24"/>
          <w:szCs w:val="24"/>
        </w:rPr>
        <w:drawing>
          <wp:inline distT="0" distB="0" distL="0" distR="0" wp14:anchorId="6B27AEF3" wp14:editId="6C6F9D2E">
            <wp:extent cx="1718945" cy="182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8945" cy="1828800"/>
                    </a:xfrm>
                    <a:prstGeom prst="rect">
                      <a:avLst/>
                    </a:prstGeom>
                    <a:noFill/>
                  </pic:spPr>
                </pic:pic>
              </a:graphicData>
            </a:graphic>
          </wp:inline>
        </w:drawing>
      </w:r>
    </w:p>
    <w:p w:rsidR="007644B9" w:rsidRPr="00CF4AC6" w:rsidRDefault="007644B9" w:rsidP="00113155">
      <w:pPr>
        <w:spacing w:after="0" w:line="360" w:lineRule="auto"/>
        <w:rPr>
          <w:rFonts w:ascii="Times New Roman" w:eastAsiaTheme="minorEastAsia" w:hAnsi="Times New Roman" w:cs="Times New Roman"/>
          <w:b/>
          <w:sz w:val="24"/>
          <w:szCs w:val="24"/>
        </w:rPr>
      </w:pPr>
    </w:p>
    <w:p w:rsidR="007644B9" w:rsidRPr="00CF4AC6" w:rsidRDefault="007644B9" w:rsidP="00113155">
      <w:pPr>
        <w:spacing w:after="0" w:line="360" w:lineRule="auto"/>
        <w:jc w:val="center"/>
        <w:rPr>
          <w:rFonts w:ascii="Times New Roman" w:eastAsiaTheme="minorEastAsia" w:hAnsi="Times New Roman" w:cs="Times New Roman"/>
          <w:b/>
          <w:sz w:val="24"/>
          <w:szCs w:val="24"/>
        </w:rPr>
      </w:pPr>
      <w:r w:rsidRPr="00CF4AC6">
        <w:rPr>
          <w:rFonts w:ascii="Times New Roman" w:eastAsiaTheme="minorEastAsia" w:hAnsi="Times New Roman" w:cs="Times New Roman"/>
          <w:b/>
          <w:sz w:val="24"/>
          <w:szCs w:val="24"/>
        </w:rPr>
        <w:t>United International University</w:t>
      </w:r>
    </w:p>
    <w:p w:rsidR="007644B9" w:rsidRPr="00CF4AC6" w:rsidRDefault="00D53A42" w:rsidP="00113155">
      <w:pPr>
        <w:spacing w:after="0" w:line="36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United City, Ma</w:t>
      </w:r>
      <w:r w:rsidR="007644B9" w:rsidRPr="00CF4AC6">
        <w:rPr>
          <w:rFonts w:ascii="Times New Roman" w:eastAsiaTheme="minorEastAsia" w:hAnsi="Times New Roman" w:cs="Times New Roman"/>
          <w:b/>
          <w:sz w:val="24"/>
          <w:szCs w:val="24"/>
        </w:rPr>
        <w:t>dani Avenue,</w:t>
      </w:r>
    </w:p>
    <w:p w:rsidR="008C1F1F" w:rsidRDefault="007644B9" w:rsidP="00113155">
      <w:pPr>
        <w:spacing w:after="0" w:line="360" w:lineRule="auto"/>
        <w:jc w:val="center"/>
        <w:rPr>
          <w:rFonts w:ascii="Times New Roman" w:eastAsiaTheme="minorEastAsia" w:hAnsi="Times New Roman" w:cs="Times New Roman"/>
          <w:b/>
          <w:sz w:val="24"/>
          <w:szCs w:val="24"/>
        </w:rPr>
      </w:pPr>
      <w:r w:rsidRPr="00CF4AC6">
        <w:rPr>
          <w:rFonts w:ascii="Times New Roman" w:eastAsiaTheme="minorEastAsia" w:hAnsi="Times New Roman" w:cs="Times New Roman"/>
          <w:b/>
          <w:sz w:val="24"/>
          <w:szCs w:val="24"/>
        </w:rPr>
        <w:t>Badda, Dhaka- 1212</w:t>
      </w:r>
    </w:p>
    <w:p w:rsidR="0095151D" w:rsidRDefault="008C1F1F" w:rsidP="00EA630B">
      <w:pPr>
        <w:spacing w:after="0" w:line="360" w:lineRule="auto"/>
        <w:jc w:val="center"/>
        <w:rPr>
          <w:rFonts w:ascii="Times New Roman" w:hAnsi="Times New Roman" w:cs="Times New Roman"/>
          <w:b/>
          <w:sz w:val="36"/>
          <w:szCs w:val="24"/>
        </w:rPr>
      </w:pPr>
      <w:r>
        <w:rPr>
          <w:rFonts w:ascii="Times New Roman" w:eastAsiaTheme="minorEastAsia" w:hAnsi="Times New Roman" w:cs="Times New Roman"/>
          <w:b/>
          <w:sz w:val="24"/>
          <w:szCs w:val="24"/>
        </w:rPr>
        <w:br w:type="page"/>
      </w:r>
      <w:r w:rsidR="00EA630B" w:rsidRPr="0095151D">
        <w:rPr>
          <w:rFonts w:ascii="Times New Roman" w:hAnsi="Times New Roman" w:cs="Times New Roman"/>
          <w:b/>
          <w:sz w:val="36"/>
          <w:szCs w:val="24"/>
        </w:rPr>
        <w:lastRenderedPageBreak/>
        <w:t>Resilience &amp; Scope of Sustainable Livelihood</w:t>
      </w:r>
      <w:r w:rsidR="00A8088B">
        <w:rPr>
          <w:rFonts w:ascii="Times New Roman" w:hAnsi="Times New Roman" w:cs="Times New Roman"/>
          <w:b/>
          <w:sz w:val="36"/>
          <w:szCs w:val="24"/>
        </w:rPr>
        <w:t>s</w:t>
      </w:r>
      <w:r w:rsidR="00EA630B" w:rsidRPr="0095151D">
        <w:rPr>
          <w:rFonts w:ascii="Times New Roman" w:hAnsi="Times New Roman" w:cs="Times New Roman"/>
          <w:b/>
          <w:sz w:val="36"/>
          <w:szCs w:val="24"/>
        </w:rPr>
        <w:t xml:space="preserve"> </w:t>
      </w:r>
    </w:p>
    <w:p w:rsidR="00EA630B" w:rsidRPr="0095151D" w:rsidRDefault="006615CE" w:rsidP="00EA630B">
      <w:pPr>
        <w:spacing w:after="0" w:line="360" w:lineRule="auto"/>
        <w:jc w:val="center"/>
        <w:rPr>
          <w:rFonts w:ascii="Times New Roman" w:hAnsi="Times New Roman" w:cs="Times New Roman"/>
          <w:b/>
          <w:sz w:val="36"/>
          <w:szCs w:val="24"/>
        </w:rPr>
      </w:pPr>
      <w:r w:rsidRPr="0095151D">
        <w:rPr>
          <w:rFonts w:ascii="Times New Roman" w:hAnsi="Times New Roman" w:cs="Times New Roman"/>
          <w:b/>
          <w:sz w:val="36"/>
          <w:szCs w:val="24"/>
        </w:rPr>
        <w:t>In</w:t>
      </w:r>
      <w:r w:rsidR="00EA630B" w:rsidRPr="0095151D">
        <w:rPr>
          <w:rFonts w:ascii="Times New Roman" w:hAnsi="Times New Roman" w:cs="Times New Roman"/>
          <w:b/>
          <w:sz w:val="36"/>
          <w:szCs w:val="24"/>
        </w:rPr>
        <w:t xml:space="preserve"> the Haor Area</w:t>
      </w:r>
    </w:p>
    <w:p w:rsidR="008C1F1F" w:rsidRDefault="008C1F1F"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EA630B" w:rsidRDefault="00EA630B" w:rsidP="008C1F1F">
      <w:pPr>
        <w:rPr>
          <w:rFonts w:ascii="Times New Roman" w:eastAsiaTheme="minorEastAsia" w:hAnsi="Times New Roman" w:cs="Times New Roman"/>
          <w:b/>
          <w:sz w:val="24"/>
          <w:szCs w:val="24"/>
        </w:rPr>
      </w:pPr>
    </w:p>
    <w:p w:rsidR="00D73784" w:rsidRDefault="00D73784" w:rsidP="008C1F1F">
      <w:pPr>
        <w:jc w:val="center"/>
        <w:rPr>
          <w:rFonts w:ascii="Times New Roman" w:eastAsiaTheme="minorEastAsia" w:hAnsi="Times New Roman" w:cs="Times New Roman"/>
          <w:b/>
          <w:sz w:val="24"/>
          <w:szCs w:val="24"/>
        </w:rPr>
      </w:pPr>
    </w:p>
    <w:p w:rsidR="007D55B1" w:rsidRPr="009D6B33" w:rsidRDefault="007D55B1" w:rsidP="008C1F1F">
      <w:pPr>
        <w:jc w:val="center"/>
        <w:rPr>
          <w:rFonts w:ascii="Times New Roman" w:eastAsiaTheme="minorEastAsia" w:hAnsi="Times New Roman" w:cs="Times New Roman"/>
          <w:b/>
          <w:sz w:val="24"/>
          <w:szCs w:val="24"/>
        </w:rPr>
      </w:pPr>
      <w:r w:rsidRPr="00CF4AC6">
        <w:rPr>
          <w:rFonts w:ascii="Times New Roman" w:eastAsia="Times New Roman" w:hAnsi="Times New Roman" w:cs="Times New Roman"/>
          <w:b/>
          <w:sz w:val="24"/>
          <w:szCs w:val="24"/>
        </w:rPr>
        <w:lastRenderedPageBreak/>
        <w:t>Abstract</w:t>
      </w: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A72115" w:rsidRDefault="00B6551D" w:rsidP="001B090E">
      <w:pPr>
        <w:spacing w:after="0" w:line="360" w:lineRule="auto"/>
        <w:jc w:val="both"/>
        <w:rPr>
          <w:rFonts w:ascii="Times New Roman" w:eastAsia="Times New Roman" w:hAnsi="Times New Roman" w:cs="Times New Roman"/>
          <w:sz w:val="24"/>
          <w:szCs w:val="24"/>
        </w:rPr>
      </w:pPr>
      <w:r w:rsidRPr="00B6551D">
        <w:rPr>
          <w:rFonts w:ascii="Times New Roman" w:eastAsia="Times New Roman" w:hAnsi="Times New Roman" w:cs="Times New Roman"/>
          <w:sz w:val="24"/>
          <w:szCs w:val="24"/>
        </w:rPr>
        <w:t xml:space="preserve">The purpose of this thesis research was to understand the haor area of Bangladesh and what initiative should be taken to establish resilience and sustainable livelihood there. The north-eastern part of Bangladesh is one of the most critical areas to live in because of natural disasters; mainly because of the flash flood. People of haor area live a diverse life with extreme hardship, </w:t>
      </w:r>
      <w:r w:rsidR="00A72115">
        <w:rPr>
          <w:rFonts w:ascii="Times New Roman" w:eastAsia="Times New Roman" w:hAnsi="Times New Roman" w:cs="Times New Roman"/>
          <w:sz w:val="24"/>
          <w:szCs w:val="24"/>
        </w:rPr>
        <w:t>this research</w:t>
      </w:r>
      <w:r w:rsidRPr="00B6551D">
        <w:rPr>
          <w:rFonts w:ascii="Times New Roman" w:eastAsia="Times New Roman" w:hAnsi="Times New Roman" w:cs="Times New Roman"/>
          <w:sz w:val="24"/>
          <w:szCs w:val="24"/>
        </w:rPr>
        <w:t xml:space="preserve"> tried to find out, what can be done to make their life easier. </w:t>
      </w:r>
      <w:r w:rsidR="00A72115">
        <w:rPr>
          <w:rFonts w:ascii="Times New Roman" w:eastAsia="Times New Roman" w:hAnsi="Times New Roman" w:cs="Times New Roman"/>
          <w:sz w:val="24"/>
          <w:szCs w:val="24"/>
        </w:rPr>
        <w:t>R</w:t>
      </w:r>
      <w:r w:rsidRPr="00B6551D">
        <w:rPr>
          <w:rFonts w:ascii="Times New Roman" w:eastAsia="Times New Roman" w:hAnsi="Times New Roman" w:cs="Times New Roman"/>
          <w:sz w:val="24"/>
          <w:szCs w:val="24"/>
        </w:rPr>
        <w:t>esearch</w:t>
      </w:r>
      <w:r w:rsidR="00A72115">
        <w:rPr>
          <w:rFonts w:ascii="Times New Roman" w:eastAsia="Times New Roman" w:hAnsi="Times New Roman" w:cs="Times New Roman"/>
          <w:sz w:val="24"/>
          <w:szCs w:val="24"/>
        </w:rPr>
        <w:t xml:space="preserve"> was conducted</w:t>
      </w:r>
      <w:r w:rsidRPr="00B6551D">
        <w:rPr>
          <w:rFonts w:ascii="Times New Roman" w:eastAsia="Times New Roman" w:hAnsi="Times New Roman" w:cs="Times New Roman"/>
          <w:sz w:val="24"/>
          <w:szCs w:val="24"/>
        </w:rPr>
        <w:t xml:space="preserve"> using the qualitative approach which is guided by the knowledge of secondary data review.  Sustainable development teaches us to leave no one behind but, people of haor area are those unfortunate people, who always end up staying behind. The main objective of this thesis research is to find out how to increase resilience &amp; scope of sustainable livelihood in the haor area for development of the people.  </w:t>
      </w: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7D55B1" w:rsidRPr="00CF4AC6" w:rsidRDefault="007D55B1" w:rsidP="00113155">
      <w:pPr>
        <w:spacing w:after="0" w:line="360" w:lineRule="auto"/>
        <w:jc w:val="center"/>
        <w:rPr>
          <w:rFonts w:ascii="Times New Roman" w:eastAsia="Times New Roman" w:hAnsi="Times New Roman" w:cs="Times New Roman"/>
          <w:b/>
          <w:sz w:val="24"/>
          <w:szCs w:val="24"/>
        </w:rPr>
      </w:pPr>
    </w:p>
    <w:p w:rsidR="002D3B75" w:rsidRDefault="002D3B75" w:rsidP="00113155">
      <w:pPr>
        <w:spacing w:after="0" w:line="360" w:lineRule="auto"/>
        <w:jc w:val="both"/>
        <w:rPr>
          <w:rFonts w:ascii="Times New Roman" w:eastAsia="Times New Roman" w:hAnsi="Times New Roman" w:cs="Times New Roman"/>
          <w:sz w:val="24"/>
          <w:szCs w:val="24"/>
        </w:rPr>
      </w:pPr>
    </w:p>
    <w:p w:rsidR="002D3B75" w:rsidRDefault="002D3B75" w:rsidP="00113155">
      <w:pPr>
        <w:spacing w:after="0" w:line="360" w:lineRule="auto"/>
        <w:jc w:val="both"/>
        <w:rPr>
          <w:rFonts w:ascii="Times New Roman" w:eastAsia="Times New Roman" w:hAnsi="Times New Roman" w:cs="Times New Roman"/>
          <w:sz w:val="24"/>
          <w:szCs w:val="24"/>
        </w:rPr>
      </w:pPr>
    </w:p>
    <w:p w:rsidR="002D3B75" w:rsidRDefault="002D3B75" w:rsidP="00113155">
      <w:pPr>
        <w:spacing w:after="0" w:line="360" w:lineRule="auto"/>
        <w:jc w:val="both"/>
        <w:rPr>
          <w:rFonts w:ascii="Times New Roman" w:eastAsia="Times New Roman" w:hAnsi="Times New Roman" w:cs="Times New Roman"/>
          <w:sz w:val="24"/>
          <w:szCs w:val="24"/>
        </w:rPr>
      </w:pPr>
    </w:p>
    <w:p w:rsidR="002D3B75" w:rsidRDefault="002D3B75" w:rsidP="00113155">
      <w:pPr>
        <w:spacing w:after="0" w:line="360" w:lineRule="auto"/>
        <w:jc w:val="both"/>
        <w:rPr>
          <w:rFonts w:ascii="Times New Roman" w:eastAsia="Times New Roman" w:hAnsi="Times New Roman" w:cs="Times New Roman"/>
          <w:sz w:val="24"/>
          <w:szCs w:val="24"/>
        </w:rPr>
      </w:pPr>
    </w:p>
    <w:p w:rsidR="00CF387A" w:rsidRDefault="00CF387A" w:rsidP="00113155">
      <w:pPr>
        <w:spacing w:after="0" w:line="360" w:lineRule="auto"/>
        <w:jc w:val="both"/>
        <w:rPr>
          <w:rFonts w:ascii="Times New Roman" w:eastAsia="Times New Roman" w:hAnsi="Times New Roman" w:cs="Times New Roman"/>
          <w:sz w:val="24"/>
          <w:szCs w:val="24"/>
        </w:rPr>
      </w:pPr>
    </w:p>
    <w:p w:rsidR="002D3B75" w:rsidRDefault="002D3B75" w:rsidP="00113155">
      <w:pPr>
        <w:spacing w:after="0" w:line="360" w:lineRule="auto"/>
        <w:jc w:val="both"/>
        <w:rPr>
          <w:rFonts w:ascii="Times New Roman" w:eastAsia="Times New Roman" w:hAnsi="Times New Roman" w:cs="Times New Roman"/>
          <w:sz w:val="24"/>
          <w:szCs w:val="24"/>
        </w:rPr>
      </w:pPr>
    </w:p>
    <w:p w:rsidR="002D3B75" w:rsidRDefault="002D3B75" w:rsidP="00113155">
      <w:pPr>
        <w:spacing w:after="0" w:line="360" w:lineRule="auto"/>
        <w:jc w:val="center"/>
        <w:rPr>
          <w:rFonts w:ascii="Times New Roman" w:eastAsia="Times New Roman" w:hAnsi="Times New Roman" w:cs="Times New Roman"/>
          <w:sz w:val="24"/>
          <w:szCs w:val="24"/>
        </w:rPr>
      </w:pPr>
      <w:r w:rsidRPr="002D3B75">
        <w:rPr>
          <w:rFonts w:ascii="Times New Roman" w:eastAsia="Times New Roman" w:hAnsi="Times New Roman" w:cs="Times New Roman"/>
          <w:b/>
          <w:sz w:val="24"/>
          <w:szCs w:val="24"/>
        </w:rPr>
        <w:lastRenderedPageBreak/>
        <w:t>Acknowledgement</w:t>
      </w:r>
    </w:p>
    <w:p w:rsidR="00242CDA" w:rsidRDefault="00242CDA" w:rsidP="00113155">
      <w:pPr>
        <w:spacing w:after="0" w:line="360" w:lineRule="auto"/>
        <w:jc w:val="both"/>
        <w:rPr>
          <w:rFonts w:ascii="Times New Roman" w:eastAsia="Times New Roman" w:hAnsi="Times New Roman" w:cs="Times New Roman"/>
          <w:sz w:val="24"/>
          <w:szCs w:val="24"/>
        </w:rPr>
      </w:pPr>
    </w:p>
    <w:p w:rsidR="005A19CE" w:rsidRDefault="00CF387A" w:rsidP="00113155">
      <w:pPr>
        <w:spacing w:after="0" w:line="360" w:lineRule="auto"/>
        <w:jc w:val="both"/>
        <w:rPr>
          <w:rFonts w:ascii="Times New Roman" w:eastAsia="Times New Roman" w:hAnsi="Times New Roman" w:cs="Times New Roman"/>
          <w:sz w:val="24"/>
          <w:szCs w:val="24"/>
        </w:rPr>
      </w:pPr>
      <w:r w:rsidRPr="00CF387A">
        <w:rPr>
          <w:rFonts w:ascii="Times New Roman" w:eastAsia="Times New Roman" w:hAnsi="Times New Roman" w:cs="Times New Roman"/>
          <w:sz w:val="24"/>
          <w:szCs w:val="24"/>
        </w:rPr>
        <w:t>In the beginning, I would like to thank Almighty Allah for giving me the scope to study and complete my research work.</w:t>
      </w:r>
    </w:p>
    <w:p w:rsidR="005A19CE" w:rsidRDefault="005A19CE" w:rsidP="00113155">
      <w:pPr>
        <w:spacing w:after="0" w:line="360" w:lineRule="auto"/>
        <w:jc w:val="both"/>
        <w:rPr>
          <w:rFonts w:ascii="Times New Roman" w:eastAsia="Times New Roman" w:hAnsi="Times New Roman" w:cs="Times New Roman"/>
          <w:sz w:val="24"/>
          <w:szCs w:val="24"/>
        </w:rPr>
      </w:pPr>
    </w:p>
    <w:p w:rsidR="005A19CE" w:rsidRDefault="00CF387A" w:rsidP="00113155">
      <w:pPr>
        <w:spacing w:after="0" w:line="360" w:lineRule="auto"/>
        <w:jc w:val="both"/>
        <w:rPr>
          <w:rFonts w:ascii="Times New Roman" w:eastAsia="Times New Roman" w:hAnsi="Times New Roman" w:cs="Times New Roman"/>
          <w:sz w:val="24"/>
          <w:szCs w:val="24"/>
        </w:rPr>
      </w:pPr>
      <w:r w:rsidRPr="00CF387A">
        <w:rPr>
          <w:rFonts w:ascii="Times New Roman" w:eastAsia="Times New Roman" w:hAnsi="Times New Roman" w:cs="Times New Roman"/>
          <w:sz w:val="24"/>
          <w:szCs w:val="24"/>
        </w:rPr>
        <w:t>My foremost and heartiest thank goes to the Director and Professor of Institute of Development Studies and Sustainability Dr. Hamidul Huq for having faith on me &amp; giving permission to work on this project work. His cooperation by giving advice, support and all kinds of academic facilities helped me while completing my research work.</w:t>
      </w:r>
    </w:p>
    <w:p w:rsidR="005A19CE" w:rsidRDefault="005A19CE" w:rsidP="00113155">
      <w:pPr>
        <w:spacing w:after="0" w:line="360" w:lineRule="auto"/>
        <w:jc w:val="both"/>
        <w:rPr>
          <w:rFonts w:ascii="Times New Roman" w:eastAsia="Times New Roman" w:hAnsi="Times New Roman" w:cs="Times New Roman"/>
          <w:sz w:val="24"/>
          <w:szCs w:val="24"/>
        </w:rPr>
      </w:pPr>
    </w:p>
    <w:p w:rsidR="009712A6" w:rsidRDefault="00CF387A" w:rsidP="00113155">
      <w:pPr>
        <w:spacing w:after="0" w:line="360" w:lineRule="auto"/>
        <w:jc w:val="both"/>
        <w:rPr>
          <w:rFonts w:ascii="Times New Roman" w:eastAsia="Times New Roman" w:hAnsi="Times New Roman" w:cs="Times New Roman"/>
          <w:sz w:val="24"/>
          <w:szCs w:val="24"/>
        </w:rPr>
      </w:pPr>
      <w:r w:rsidRPr="00CF387A">
        <w:rPr>
          <w:rFonts w:ascii="Times New Roman" w:eastAsia="Times New Roman" w:hAnsi="Times New Roman" w:cs="Times New Roman"/>
          <w:sz w:val="24"/>
          <w:szCs w:val="24"/>
        </w:rPr>
        <w:t xml:space="preserve">I am grateful to my Teacher, Tapas Ranjan Chakraborty, Guest Lecturer, Institute of Development Studies and Sustainability, United International University for his support, guidance &amp; valuable advice. His supervision and constructive discussion throughout the study has given me the courage to complete my research </w:t>
      </w:r>
      <w:r w:rsidR="009712A6">
        <w:rPr>
          <w:rFonts w:ascii="Times New Roman" w:eastAsia="Times New Roman" w:hAnsi="Times New Roman" w:cs="Times New Roman"/>
          <w:sz w:val="24"/>
          <w:szCs w:val="24"/>
        </w:rPr>
        <w:t>work.</w:t>
      </w:r>
    </w:p>
    <w:p w:rsidR="009712A6" w:rsidRDefault="009712A6" w:rsidP="00113155">
      <w:pPr>
        <w:spacing w:after="0" w:line="360" w:lineRule="auto"/>
        <w:jc w:val="both"/>
        <w:rPr>
          <w:rFonts w:ascii="Times New Roman" w:eastAsia="Times New Roman" w:hAnsi="Times New Roman" w:cs="Times New Roman"/>
          <w:sz w:val="24"/>
          <w:szCs w:val="24"/>
        </w:rPr>
      </w:pPr>
    </w:p>
    <w:p w:rsidR="00F727C8" w:rsidRPr="009712A6" w:rsidRDefault="00CF387A" w:rsidP="00113155">
      <w:pPr>
        <w:spacing w:after="0" w:line="360" w:lineRule="auto"/>
        <w:jc w:val="both"/>
        <w:rPr>
          <w:rFonts w:ascii="Times New Roman" w:eastAsia="Times New Roman" w:hAnsi="Times New Roman" w:cs="Times New Roman"/>
          <w:sz w:val="24"/>
          <w:szCs w:val="24"/>
        </w:rPr>
      </w:pPr>
      <w:r w:rsidRPr="00CF387A">
        <w:rPr>
          <w:rFonts w:ascii="Times New Roman" w:eastAsia="Times New Roman" w:hAnsi="Times New Roman" w:cs="Times New Roman"/>
          <w:sz w:val="24"/>
          <w:szCs w:val="24"/>
        </w:rPr>
        <w:t>Last but not the least; I am grateful to my Mother for inspiration and blessings, which helped me to give my heart and soul in my research work.</w:t>
      </w:r>
    </w:p>
    <w:p w:rsidR="00295C25" w:rsidRPr="00CF4AC6" w:rsidRDefault="00295C25" w:rsidP="00113155">
      <w:pPr>
        <w:spacing w:after="0" w:line="360" w:lineRule="auto"/>
        <w:rPr>
          <w:rFonts w:ascii="Times New Roman" w:hAnsi="Times New Roman" w:cs="Times New Roman"/>
          <w:b/>
          <w:sz w:val="24"/>
          <w:szCs w:val="24"/>
        </w:rPr>
      </w:pPr>
    </w:p>
    <w:p w:rsidR="00295C25" w:rsidRPr="00CF4AC6" w:rsidRDefault="00295C25" w:rsidP="00113155">
      <w:pPr>
        <w:spacing w:after="0" w:line="360" w:lineRule="auto"/>
        <w:rPr>
          <w:rFonts w:ascii="Times New Roman" w:hAnsi="Times New Roman" w:cs="Times New Roman"/>
          <w:b/>
          <w:sz w:val="24"/>
          <w:szCs w:val="24"/>
        </w:rPr>
      </w:pPr>
    </w:p>
    <w:p w:rsidR="00295C25" w:rsidRPr="00CF4AC6" w:rsidRDefault="00295C25" w:rsidP="00113155">
      <w:pPr>
        <w:spacing w:after="0" w:line="360" w:lineRule="auto"/>
        <w:rPr>
          <w:rFonts w:ascii="Times New Roman" w:hAnsi="Times New Roman" w:cs="Times New Roman"/>
          <w:b/>
          <w:sz w:val="24"/>
          <w:szCs w:val="24"/>
        </w:rPr>
      </w:pPr>
    </w:p>
    <w:p w:rsidR="00295C25" w:rsidRPr="00CF4AC6" w:rsidRDefault="00295C25" w:rsidP="00113155">
      <w:pPr>
        <w:spacing w:after="0" w:line="360" w:lineRule="auto"/>
        <w:rPr>
          <w:rFonts w:ascii="Times New Roman" w:hAnsi="Times New Roman" w:cs="Times New Roman"/>
          <w:b/>
          <w:sz w:val="24"/>
          <w:szCs w:val="24"/>
        </w:rPr>
      </w:pPr>
    </w:p>
    <w:p w:rsidR="00295C25" w:rsidRPr="00CF4AC6" w:rsidRDefault="00295C25" w:rsidP="00113155">
      <w:pPr>
        <w:spacing w:after="0" w:line="360" w:lineRule="auto"/>
        <w:rPr>
          <w:rFonts w:ascii="Times New Roman" w:hAnsi="Times New Roman" w:cs="Times New Roman"/>
          <w:b/>
          <w:sz w:val="24"/>
          <w:szCs w:val="24"/>
        </w:rPr>
      </w:pPr>
    </w:p>
    <w:p w:rsidR="00295C25" w:rsidRPr="00CF4AC6" w:rsidRDefault="00295C25" w:rsidP="00113155">
      <w:pPr>
        <w:spacing w:after="0" w:line="360" w:lineRule="auto"/>
        <w:rPr>
          <w:rFonts w:ascii="Times New Roman" w:hAnsi="Times New Roman" w:cs="Times New Roman"/>
          <w:b/>
          <w:sz w:val="24"/>
          <w:szCs w:val="24"/>
        </w:rPr>
      </w:pPr>
    </w:p>
    <w:p w:rsidR="00295C25" w:rsidRPr="00CF4AC6" w:rsidRDefault="00295C25" w:rsidP="00113155">
      <w:pPr>
        <w:spacing w:after="0" w:line="360" w:lineRule="auto"/>
        <w:rPr>
          <w:rFonts w:ascii="Times New Roman" w:hAnsi="Times New Roman" w:cs="Times New Roman"/>
          <w:b/>
          <w:sz w:val="24"/>
          <w:szCs w:val="24"/>
        </w:rPr>
      </w:pPr>
    </w:p>
    <w:p w:rsidR="00295C25" w:rsidRPr="00CF4AC6" w:rsidRDefault="00295C25" w:rsidP="00113155">
      <w:pPr>
        <w:spacing w:after="0" w:line="360" w:lineRule="auto"/>
        <w:rPr>
          <w:rFonts w:ascii="Times New Roman" w:hAnsi="Times New Roman" w:cs="Times New Roman"/>
          <w:b/>
          <w:sz w:val="24"/>
          <w:szCs w:val="24"/>
        </w:rPr>
      </w:pPr>
    </w:p>
    <w:p w:rsidR="00190AFD" w:rsidRPr="00CF4AC6" w:rsidRDefault="00190AFD" w:rsidP="00113155">
      <w:pPr>
        <w:spacing w:after="0" w:line="360" w:lineRule="auto"/>
        <w:rPr>
          <w:rFonts w:ascii="Times New Roman" w:hAnsi="Times New Roman" w:cs="Times New Roman"/>
          <w:b/>
          <w:sz w:val="24"/>
          <w:szCs w:val="24"/>
        </w:rPr>
      </w:pPr>
    </w:p>
    <w:p w:rsidR="00190AFD" w:rsidRPr="00CF4AC6" w:rsidRDefault="00190AFD" w:rsidP="00113155">
      <w:pPr>
        <w:spacing w:after="0" w:line="360" w:lineRule="auto"/>
        <w:rPr>
          <w:rFonts w:ascii="Times New Roman" w:hAnsi="Times New Roman" w:cs="Times New Roman"/>
          <w:b/>
          <w:sz w:val="24"/>
          <w:szCs w:val="24"/>
        </w:rPr>
      </w:pPr>
    </w:p>
    <w:p w:rsidR="00515FCC" w:rsidRDefault="00515FCC" w:rsidP="00113155">
      <w:pPr>
        <w:spacing w:after="0" w:line="360" w:lineRule="auto"/>
        <w:rPr>
          <w:rFonts w:ascii="Times New Roman" w:hAnsi="Times New Roman" w:cs="Times New Roman"/>
          <w:b/>
          <w:sz w:val="24"/>
          <w:szCs w:val="24"/>
        </w:rPr>
      </w:pPr>
    </w:p>
    <w:p w:rsidR="00025E23" w:rsidRDefault="00025E23" w:rsidP="00113155">
      <w:pPr>
        <w:spacing w:after="0" w:line="360" w:lineRule="auto"/>
        <w:rPr>
          <w:rFonts w:ascii="Times New Roman" w:hAnsi="Times New Roman" w:cs="Times New Roman"/>
          <w:b/>
          <w:sz w:val="24"/>
          <w:szCs w:val="24"/>
        </w:rPr>
      </w:pPr>
    </w:p>
    <w:p w:rsidR="00673FAC" w:rsidRDefault="00673FAC" w:rsidP="001F3456">
      <w:pPr>
        <w:spacing w:after="0" w:line="360" w:lineRule="auto"/>
        <w:jc w:val="center"/>
        <w:rPr>
          <w:rFonts w:ascii="Times New Roman" w:hAnsi="Times New Roman" w:cs="Times New Roman"/>
          <w:b/>
          <w:sz w:val="24"/>
          <w:szCs w:val="24"/>
        </w:rPr>
      </w:pPr>
    </w:p>
    <w:p w:rsidR="001F3456" w:rsidRDefault="001F3456" w:rsidP="001F3456">
      <w:pPr>
        <w:spacing w:after="0" w:line="360" w:lineRule="auto"/>
        <w:jc w:val="center"/>
        <w:rPr>
          <w:rFonts w:ascii="Times New Roman" w:hAnsi="Times New Roman" w:cs="Times New Roman"/>
          <w:b/>
          <w:sz w:val="24"/>
          <w:szCs w:val="24"/>
        </w:rPr>
      </w:pPr>
    </w:p>
    <w:p w:rsidR="001941E0" w:rsidRPr="00CF4AC6" w:rsidRDefault="001941E0" w:rsidP="00113155">
      <w:pPr>
        <w:pBdr>
          <w:bottom w:val="single" w:sz="4" w:space="1" w:color="auto"/>
        </w:pBdr>
        <w:spacing w:after="0" w:line="360" w:lineRule="auto"/>
        <w:jc w:val="center"/>
        <w:rPr>
          <w:rFonts w:ascii="Times New Roman" w:hAnsi="Times New Roman" w:cs="Times New Roman"/>
          <w:b/>
          <w:i/>
          <w:sz w:val="24"/>
          <w:szCs w:val="24"/>
        </w:rPr>
      </w:pPr>
      <w:r w:rsidRPr="00CF4AC6">
        <w:rPr>
          <w:rFonts w:ascii="Times New Roman" w:hAnsi="Times New Roman" w:cs="Times New Roman"/>
          <w:b/>
          <w:i/>
          <w:sz w:val="24"/>
          <w:szCs w:val="24"/>
        </w:rPr>
        <w:lastRenderedPageBreak/>
        <w:t>Table of Contents</w:t>
      </w:r>
    </w:p>
    <w:p w:rsidR="001941E0" w:rsidRPr="00CF4AC6" w:rsidRDefault="001941E0" w:rsidP="00AD097F">
      <w:pPr>
        <w:spacing w:after="0" w:line="360" w:lineRule="auto"/>
        <w:jc w:val="both"/>
        <w:rPr>
          <w:rFonts w:ascii="Times New Roman" w:hAnsi="Times New Roman" w:cs="Times New Roman"/>
          <w:b/>
          <w:sz w:val="24"/>
          <w:szCs w:val="24"/>
          <w:highlight w:val="yellow"/>
        </w:rPr>
      </w:pPr>
    </w:p>
    <w:p w:rsidR="0031779E" w:rsidRPr="00CF4AC6" w:rsidRDefault="0031779E" w:rsidP="000D724B">
      <w:pPr>
        <w:pStyle w:val="ListParagraph"/>
        <w:numPr>
          <w:ilvl w:val="0"/>
          <w:numId w:val="3"/>
        </w:numPr>
        <w:spacing w:after="0" w:line="360" w:lineRule="auto"/>
        <w:jc w:val="both"/>
        <w:rPr>
          <w:rFonts w:ascii="Times New Roman" w:hAnsi="Times New Roman" w:cs="Times New Roman"/>
          <w:b/>
          <w:sz w:val="24"/>
          <w:szCs w:val="24"/>
        </w:rPr>
      </w:pPr>
      <w:r w:rsidRPr="00CF4AC6">
        <w:rPr>
          <w:rFonts w:ascii="Times New Roman" w:hAnsi="Times New Roman" w:cs="Times New Roman"/>
          <w:b/>
          <w:sz w:val="24"/>
          <w:szCs w:val="24"/>
        </w:rPr>
        <w:t>Chapter One: Introduction</w:t>
      </w:r>
    </w:p>
    <w:p w:rsidR="0031779E" w:rsidRPr="00CF4AC6" w:rsidRDefault="0031779E" w:rsidP="000D724B">
      <w:pPr>
        <w:pStyle w:val="ListParagraph"/>
        <w:numPr>
          <w:ilvl w:val="1"/>
          <w:numId w:val="3"/>
        </w:numPr>
        <w:spacing w:after="0" w:line="360" w:lineRule="auto"/>
        <w:jc w:val="both"/>
        <w:rPr>
          <w:rFonts w:ascii="Times New Roman" w:hAnsi="Times New Roman" w:cs="Times New Roman"/>
          <w:sz w:val="24"/>
          <w:szCs w:val="24"/>
        </w:rPr>
      </w:pPr>
      <w:r w:rsidRPr="00CF4AC6">
        <w:rPr>
          <w:rFonts w:ascii="Times New Roman" w:hAnsi="Times New Roman" w:cs="Times New Roman"/>
          <w:sz w:val="24"/>
          <w:szCs w:val="24"/>
        </w:rPr>
        <w:t>Background and context</w:t>
      </w:r>
      <w:r w:rsidR="00AD097F">
        <w:rPr>
          <w:rFonts w:ascii="Times New Roman" w:hAnsi="Times New Roman" w:cs="Times New Roman"/>
          <w:sz w:val="24"/>
          <w:szCs w:val="24"/>
        </w:rPr>
        <w:t>………………………………………………………</w:t>
      </w:r>
      <w:r w:rsidR="00D32D7D">
        <w:rPr>
          <w:rFonts w:ascii="Times New Roman" w:hAnsi="Times New Roman" w:cs="Times New Roman"/>
          <w:sz w:val="24"/>
          <w:szCs w:val="24"/>
        </w:rPr>
        <w:t>.</w:t>
      </w:r>
      <w:r w:rsidR="00AD097F">
        <w:rPr>
          <w:rFonts w:ascii="Times New Roman" w:hAnsi="Times New Roman" w:cs="Times New Roman"/>
          <w:sz w:val="24"/>
          <w:szCs w:val="24"/>
        </w:rPr>
        <w:t>…</w:t>
      </w:r>
      <w:r w:rsidR="00D32D7D">
        <w:rPr>
          <w:rFonts w:ascii="Times New Roman" w:hAnsi="Times New Roman" w:cs="Times New Roman"/>
          <w:sz w:val="24"/>
          <w:szCs w:val="24"/>
        </w:rPr>
        <w:t>...</w:t>
      </w:r>
      <w:r w:rsidR="00AD097F">
        <w:rPr>
          <w:rFonts w:ascii="Times New Roman" w:hAnsi="Times New Roman" w:cs="Times New Roman"/>
          <w:sz w:val="24"/>
          <w:szCs w:val="24"/>
        </w:rPr>
        <w:t>……</w:t>
      </w:r>
      <w:r w:rsidR="008F6721">
        <w:rPr>
          <w:rFonts w:ascii="Times New Roman" w:hAnsi="Times New Roman" w:cs="Times New Roman"/>
          <w:sz w:val="24"/>
          <w:szCs w:val="24"/>
        </w:rPr>
        <w:t>01</w:t>
      </w:r>
    </w:p>
    <w:p w:rsidR="0031779E" w:rsidRDefault="0031779E" w:rsidP="000D724B">
      <w:pPr>
        <w:pStyle w:val="ListParagraph"/>
        <w:numPr>
          <w:ilvl w:val="1"/>
          <w:numId w:val="3"/>
        </w:numPr>
        <w:spacing w:after="0" w:line="360" w:lineRule="auto"/>
        <w:jc w:val="both"/>
        <w:rPr>
          <w:rFonts w:ascii="Times New Roman" w:hAnsi="Times New Roman" w:cs="Times New Roman"/>
          <w:sz w:val="24"/>
          <w:szCs w:val="24"/>
        </w:rPr>
      </w:pPr>
      <w:r w:rsidRPr="00CF4AC6">
        <w:rPr>
          <w:rFonts w:ascii="Times New Roman" w:hAnsi="Times New Roman" w:cs="Times New Roman"/>
          <w:sz w:val="24"/>
          <w:szCs w:val="24"/>
        </w:rPr>
        <w:t>Literature review</w:t>
      </w:r>
      <w:r w:rsidR="00AD097F">
        <w:rPr>
          <w:rFonts w:ascii="Times New Roman" w:hAnsi="Times New Roman" w:cs="Times New Roman"/>
          <w:sz w:val="24"/>
          <w:szCs w:val="24"/>
        </w:rPr>
        <w:t>………………………………………………………………………...</w:t>
      </w:r>
      <w:r w:rsidR="008F6721">
        <w:rPr>
          <w:rFonts w:ascii="Times New Roman" w:hAnsi="Times New Roman" w:cs="Times New Roman"/>
          <w:sz w:val="24"/>
          <w:szCs w:val="24"/>
        </w:rPr>
        <w:t>04</w:t>
      </w:r>
    </w:p>
    <w:p w:rsidR="00DC6688" w:rsidRPr="00CF4AC6" w:rsidRDefault="007F0B9D" w:rsidP="000D724B">
      <w:pPr>
        <w:pStyle w:val="ListParagraph"/>
        <w:numPr>
          <w:ilvl w:val="1"/>
          <w:numId w:val="3"/>
        </w:numPr>
        <w:spacing w:after="0" w:line="360" w:lineRule="auto"/>
        <w:jc w:val="both"/>
        <w:rPr>
          <w:rFonts w:ascii="Times New Roman" w:hAnsi="Times New Roman" w:cs="Times New Roman"/>
          <w:sz w:val="24"/>
          <w:szCs w:val="24"/>
        </w:rPr>
      </w:pPr>
      <w:r w:rsidRPr="007F0B9D">
        <w:rPr>
          <w:rFonts w:ascii="Times New Roman" w:hAnsi="Times New Roman" w:cs="Times New Roman"/>
          <w:sz w:val="24"/>
          <w:szCs w:val="24"/>
        </w:rPr>
        <w:t>National Policies for Haor</w:t>
      </w:r>
      <w:r w:rsidR="00AD097F">
        <w:rPr>
          <w:rFonts w:ascii="Times New Roman" w:hAnsi="Times New Roman" w:cs="Times New Roman"/>
          <w:sz w:val="24"/>
          <w:szCs w:val="24"/>
        </w:rPr>
        <w:t>……………………………………………………………….</w:t>
      </w:r>
      <w:r w:rsidR="008F6721">
        <w:rPr>
          <w:rFonts w:ascii="Times New Roman" w:hAnsi="Times New Roman" w:cs="Times New Roman"/>
          <w:sz w:val="24"/>
          <w:szCs w:val="24"/>
        </w:rPr>
        <w:t>07</w:t>
      </w:r>
    </w:p>
    <w:p w:rsidR="0031779E" w:rsidRPr="00CF4AC6" w:rsidRDefault="0031779E" w:rsidP="000D724B">
      <w:pPr>
        <w:pStyle w:val="ListParagraph"/>
        <w:numPr>
          <w:ilvl w:val="1"/>
          <w:numId w:val="3"/>
        </w:numPr>
        <w:spacing w:after="0" w:line="360" w:lineRule="auto"/>
        <w:jc w:val="both"/>
        <w:rPr>
          <w:rFonts w:ascii="Times New Roman" w:hAnsi="Times New Roman" w:cs="Times New Roman"/>
          <w:sz w:val="24"/>
          <w:szCs w:val="24"/>
        </w:rPr>
      </w:pPr>
      <w:r w:rsidRPr="00CF4AC6">
        <w:rPr>
          <w:rFonts w:ascii="Times New Roman" w:hAnsi="Times New Roman" w:cs="Times New Roman"/>
          <w:sz w:val="24"/>
          <w:szCs w:val="24"/>
        </w:rPr>
        <w:t>Geographical location of the study</w:t>
      </w:r>
      <w:r w:rsidR="00AD097F">
        <w:rPr>
          <w:rFonts w:ascii="Times New Roman" w:hAnsi="Times New Roman" w:cs="Times New Roman"/>
          <w:sz w:val="24"/>
          <w:szCs w:val="24"/>
        </w:rPr>
        <w:t>………………………………………………………</w:t>
      </w:r>
      <w:r w:rsidR="008F6721">
        <w:rPr>
          <w:rFonts w:ascii="Times New Roman" w:hAnsi="Times New Roman" w:cs="Times New Roman"/>
          <w:sz w:val="24"/>
          <w:szCs w:val="24"/>
        </w:rPr>
        <w:t>14</w:t>
      </w:r>
    </w:p>
    <w:p w:rsidR="00A6786A" w:rsidRPr="00CF4AC6" w:rsidRDefault="00A6786A" w:rsidP="000D724B">
      <w:pPr>
        <w:pStyle w:val="ListParagraph"/>
        <w:spacing w:after="0" w:line="360" w:lineRule="auto"/>
        <w:ind w:left="792"/>
        <w:jc w:val="both"/>
        <w:rPr>
          <w:rFonts w:ascii="Times New Roman" w:hAnsi="Times New Roman" w:cs="Times New Roman"/>
          <w:b/>
          <w:sz w:val="24"/>
          <w:szCs w:val="24"/>
        </w:rPr>
      </w:pPr>
    </w:p>
    <w:p w:rsidR="0031779E" w:rsidRPr="00CF4AC6" w:rsidRDefault="00716FF9" w:rsidP="000D724B">
      <w:pPr>
        <w:pStyle w:val="ListParagraph"/>
        <w:numPr>
          <w:ilvl w:val="0"/>
          <w:numId w:val="3"/>
        </w:numPr>
        <w:spacing w:after="0" w:line="360" w:lineRule="auto"/>
        <w:jc w:val="both"/>
        <w:rPr>
          <w:rFonts w:ascii="Times New Roman" w:hAnsi="Times New Roman" w:cs="Times New Roman"/>
          <w:b/>
          <w:sz w:val="24"/>
          <w:szCs w:val="24"/>
        </w:rPr>
      </w:pPr>
      <w:r w:rsidRPr="00CF4AC6">
        <w:rPr>
          <w:rFonts w:ascii="Times New Roman" w:hAnsi="Times New Roman" w:cs="Times New Roman"/>
          <w:b/>
          <w:sz w:val="24"/>
          <w:szCs w:val="24"/>
        </w:rPr>
        <w:t xml:space="preserve">Chapter Two: Objective of the </w:t>
      </w:r>
      <w:r w:rsidR="002E3F99" w:rsidRPr="00CF4AC6">
        <w:rPr>
          <w:rFonts w:ascii="Times New Roman" w:hAnsi="Times New Roman" w:cs="Times New Roman"/>
          <w:b/>
          <w:sz w:val="24"/>
          <w:szCs w:val="24"/>
        </w:rPr>
        <w:t xml:space="preserve">Research </w:t>
      </w:r>
    </w:p>
    <w:p w:rsidR="001B26C9" w:rsidRDefault="00716FF9" w:rsidP="001B26C9">
      <w:pPr>
        <w:pStyle w:val="ListParagraph"/>
        <w:numPr>
          <w:ilvl w:val="1"/>
          <w:numId w:val="3"/>
        </w:numPr>
        <w:spacing w:after="0" w:line="360" w:lineRule="auto"/>
        <w:jc w:val="both"/>
        <w:rPr>
          <w:rFonts w:ascii="Times New Roman" w:hAnsi="Times New Roman" w:cs="Times New Roman"/>
          <w:sz w:val="24"/>
          <w:szCs w:val="24"/>
        </w:rPr>
      </w:pPr>
      <w:r w:rsidRPr="00CF4AC6">
        <w:rPr>
          <w:rFonts w:ascii="Times New Roman" w:hAnsi="Times New Roman" w:cs="Times New Roman"/>
          <w:sz w:val="24"/>
          <w:szCs w:val="24"/>
        </w:rPr>
        <w:t>Objectives</w:t>
      </w:r>
      <w:r w:rsidR="00AD097F">
        <w:rPr>
          <w:rFonts w:ascii="Times New Roman" w:hAnsi="Times New Roman" w:cs="Times New Roman"/>
          <w:sz w:val="24"/>
          <w:szCs w:val="24"/>
        </w:rPr>
        <w:t>……………………………………………………………………………….</w:t>
      </w:r>
      <w:r w:rsidR="008F6721">
        <w:rPr>
          <w:rFonts w:ascii="Times New Roman" w:hAnsi="Times New Roman" w:cs="Times New Roman"/>
          <w:sz w:val="24"/>
          <w:szCs w:val="24"/>
        </w:rPr>
        <w:t>16</w:t>
      </w:r>
    </w:p>
    <w:p w:rsidR="001B26C9" w:rsidRPr="001B26C9" w:rsidRDefault="001B26C9" w:rsidP="001B26C9">
      <w:pPr>
        <w:pStyle w:val="ListParagraph"/>
        <w:spacing w:after="0" w:line="360" w:lineRule="auto"/>
        <w:ind w:left="792"/>
        <w:jc w:val="both"/>
        <w:rPr>
          <w:rFonts w:ascii="Times New Roman" w:hAnsi="Times New Roman" w:cs="Times New Roman"/>
          <w:sz w:val="24"/>
          <w:szCs w:val="24"/>
        </w:rPr>
      </w:pPr>
    </w:p>
    <w:p w:rsidR="00716FF9" w:rsidRPr="00CF4AC6" w:rsidRDefault="00716FF9" w:rsidP="000D724B">
      <w:pPr>
        <w:pStyle w:val="ListParagraph"/>
        <w:numPr>
          <w:ilvl w:val="0"/>
          <w:numId w:val="3"/>
        </w:numPr>
        <w:spacing w:after="0" w:line="360" w:lineRule="auto"/>
        <w:jc w:val="both"/>
        <w:rPr>
          <w:rFonts w:ascii="Times New Roman" w:hAnsi="Times New Roman" w:cs="Times New Roman"/>
          <w:b/>
          <w:sz w:val="24"/>
          <w:szCs w:val="24"/>
        </w:rPr>
      </w:pPr>
      <w:r w:rsidRPr="00CF4AC6">
        <w:rPr>
          <w:rFonts w:ascii="Times New Roman" w:hAnsi="Times New Roman" w:cs="Times New Roman"/>
          <w:b/>
          <w:sz w:val="24"/>
          <w:szCs w:val="24"/>
        </w:rPr>
        <w:t>Chapter Three: Methodology</w:t>
      </w:r>
      <w:r w:rsidR="0045461C" w:rsidRPr="00CF4AC6">
        <w:rPr>
          <w:rFonts w:ascii="Times New Roman" w:hAnsi="Times New Roman" w:cs="Times New Roman"/>
          <w:b/>
          <w:sz w:val="24"/>
          <w:szCs w:val="24"/>
        </w:rPr>
        <w:t xml:space="preserve"> of the Research</w:t>
      </w:r>
      <w:r w:rsidRPr="00CF4AC6">
        <w:rPr>
          <w:rFonts w:ascii="Times New Roman" w:hAnsi="Times New Roman" w:cs="Times New Roman"/>
          <w:b/>
          <w:sz w:val="24"/>
          <w:szCs w:val="24"/>
        </w:rPr>
        <w:t xml:space="preserve"> </w:t>
      </w:r>
    </w:p>
    <w:p w:rsidR="00625F7F" w:rsidRPr="00CF4AC6" w:rsidRDefault="00AD097F" w:rsidP="000D724B">
      <w:pPr>
        <w:pStyle w:val="ListParagraph"/>
        <w:numPr>
          <w:ilvl w:val="1"/>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Methodology…………………………………………………………………………….</w:t>
      </w:r>
      <w:r w:rsidR="00430700">
        <w:rPr>
          <w:rFonts w:ascii="Times New Roman" w:hAnsi="Times New Roman" w:cs="Times New Roman"/>
          <w:sz w:val="24"/>
          <w:szCs w:val="24"/>
        </w:rPr>
        <w:t>17</w:t>
      </w:r>
    </w:p>
    <w:p w:rsidR="00322E4C" w:rsidRPr="00CF4AC6" w:rsidRDefault="00322E4C" w:rsidP="000D724B">
      <w:pPr>
        <w:pStyle w:val="ListParagraph"/>
        <w:numPr>
          <w:ilvl w:val="1"/>
          <w:numId w:val="3"/>
        </w:numPr>
        <w:spacing w:after="0" w:line="360" w:lineRule="auto"/>
        <w:jc w:val="both"/>
        <w:rPr>
          <w:rFonts w:ascii="Times New Roman" w:hAnsi="Times New Roman" w:cs="Times New Roman"/>
          <w:sz w:val="24"/>
          <w:szCs w:val="24"/>
        </w:rPr>
      </w:pPr>
      <w:r w:rsidRPr="00CF4AC6">
        <w:rPr>
          <w:rFonts w:ascii="Times New Roman" w:hAnsi="Times New Roman" w:cs="Times New Roman"/>
          <w:sz w:val="24"/>
          <w:szCs w:val="24"/>
        </w:rPr>
        <w:t>Flowchart of the Methodology</w:t>
      </w:r>
      <w:r w:rsidR="00AD097F">
        <w:rPr>
          <w:rFonts w:ascii="Times New Roman" w:hAnsi="Times New Roman" w:cs="Times New Roman"/>
          <w:sz w:val="24"/>
          <w:szCs w:val="24"/>
        </w:rPr>
        <w:t>…………………………………………………………..</w:t>
      </w:r>
      <w:r w:rsidR="00430700">
        <w:rPr>
          <w:rFonts w:ascii="Times New Roman" w:hAnsi="Times New Roman" w:cs="Times New Roman"/>
          <w:sz w:val="24"/>
          <w:szCs w:val="24"/>
        </w:rPr>
        <w:t>18</w:t>
      </w:r>
    </w:p>
    <w:p w:rsidR="00322E4C" w:rsidRPr="00CF4AC6" w:rsidRDefault="00322E4C" w:rsidP="000D724B">
      <w:pPr>
        <w:pStyle w:val="ListParagraph"/>
        <w:numPr>
          <w:ilvl w:val="1"/>
          <w:numId w:val="3"/>
        </w:numPr>
        <w:spacing w:after="0" w:line="360" w:lineRule="auto"/>
        <w:jc w:val="both"/>
        <w:rPr>
          <w:rFonts w:ascii="Times New Roman" w:hAnsi="Times New Roman" w:cs="Times New Roman"/>
          <w:sz w:val="24"/>
          <w:szCs w:val="24"/>
        </w:rPr>
      </w:pPr>
      <w:r w:rsidRPr="00CF4AC6">
        <w:rPr>
          <w:rFonts w:ascii="Times New Roman" w:hAnsi="Times New Roman" w:cs="Times New Roman"/>
          <w:sz w:val="24"/>
          <w:szCs w:val="24"/>
        </w:rPr>
        <w:t>Detail process</w:t>
      </w:r>
      <w:r w:rsidR="00AD097F">
        <w:rPr>
          <w:rFonts w:ascii="Times New Roman" w:hAnsi="Times New Roman" w:cs="Times New Roman"/>
          <w:sz w:val="24"/>
          <w:szCs w:val="24"/>
        </w:rPr>
        <w:t>……………………………………………………………………………</w:t>
      </w:r>
      <w:r w:rsidR="00430700">
        <w:rPr>
          <w:rFonts w:ascii="Times New Roman" w:hAnsi="Times New Roman" w:cs="Times New Roman"/>
          <w:sz w:val="24"/>
          <w:szCs w:val="24"/>
        </w:rPr>
        <w:t>19</w:t>
      </w:r>
    </w:p>
    <w:p w:rsidR="00F62C91" w:rsidRPr="005B4916" w:rsidRDefault="00F62C91" w:rsidP="000D724B">
      <w:pPr>
        <w:pStyle w:val="ListParagraph"/>
        <w:spacing w:after="0" w:line="360" w:lineRule="auto"/>
        <w:ind w:left="1224"/>
        <w:jc w:val="both"/>
        <w:rPr>
          <w:rFonts w:ascii="Times New Roman" w:hAnsi="Times New Roman" w:cs="Times New Roman"/>
          <w:sz w:val="24"/>
          <w:szCs w:val="24"/>
        </w:rPr>
      </w:pPr>
    </w:p>
    <w:p w:rsidR="00342501" w:rsidRDefault="00716FF9" w:rsidP="000D724B">
      <w:pPr>
        <w:pStyle w:val="ListParagraph"/>
        <w:numPr>
          <w:ilvl w:val="0"/>
          <w:numId w:val="3"/>
        </w:numPr>
        <w:spacing w:after="0" w:line="360" w:lineRule="auto"/>
        <w:jc w:val="both"/>
        <w:rPr>
          <w:rFonts w:ascii="Times New Roman" w:hAnsi="Times New Roman" w:cs="Times New Roman"/>
          <w:b/>
          <w:sz w:val="24"/>
          <w:szCs w:val="24"/>
        </w:rPr>
      </w:pPr>
      <w:r w:rsidRPr="00CF4AC6">
        <w:rPr>
          <w:rFonts w:ascii="Times New Roman" w:hAnsi="Times New Roman" w:cs="Times New Roman"/>
          <w:b/>
          <w:sz w:val="24"/>
          <w:szCs w:val="24"/>
        </w:rPr>
        <w:t>Chapter Four: Analysis and Findings</w:t>
      </w:r>
    </w:p>
    <w:p w:rsidR="006A7735" w:rsidRDefault="005361D5" w:rsidP="000D724B">
      <w:pPr>
        <w:pStyle w:val="ListParagraph"/>
        <w:numPr>
          <w:ilvl w:val="1"/>
          <w:numId w:val="3"/>
        </w:numPr>
        <w:spacing w:after="0" w:line="360" w:lineRule="auto"/>
        <w:jc w:val="both"/>
        <w:rPr>
          <w:rFonts w:ascii="Times New Roman" w:hAnsi="Times New Roman" w:cs="Times New Roman"/>
          <w:sz w:val="24"/>
          <w:szCs w:val="24"/>
        </w:rPr>
      </w:pPr>
      <w:r w:rsidRPr="00167A0D">
        <w:rPr>
          <w:rFonts w:ascii="Times New Roman" w:hAnsi="Times New Roman" w:cs="Times New Roman"/>
          <w:sz w:val="24"/>
          <w:szCs w:val="24"/>
        </w:rPr>
        <w:t>Analysis</w:t>
      </w:r>
      <w:r w:rsidR="007D7CEE">
        <w:rPr>
          <w:rFonts w:ascii="Times New Roman" w:hAnsi="Times New Roman" w:cs="Times New Roman"/>
          <w:sz w:val="24"/>
          <w:szCs w:val="24"/>
        </w:rPr>
        <w:t>…………………………………………………………………………………</w:t>
      </w:r>
      <w:r w:rsidR="000B1640">
        <w:rPr>
          <w:rFonts w:ascii="Times New Roman" w:hAnsi="Times New Roman" w:cs="Times New Roman"/>
          <w:sz w:val="24"/>
          <w:szCs w:val="24"/>
        </w:rPr>
        <w:t>21</w:t>
      </w:r>
    </w:p>
    <w:p w:rsidR="00167A0D" w:rsidRPr="006A7735" w:rsidRDefault="00167A0D" w:rsidP="009811BA">
      <w:pPr>
        <w:pStyle w:val="ListParagraph"/>
        <w:numPr>
          <w:ilvl w:val="2"/>
          <w:numId w:val="3"/>
        </w:numPr>
        <w:spacing w:after="0" w:line="360" w:lineRule="auto"/>
        <w:jc w:val="both"/>
        <w:rPr>
          <w:rFonts w:ascii="Times New Roman" w:hAnsi="Times New Roman" w:cs="Times New Roman"/>
          <w:sz w:val="24"/>
          <w:szCs w:val="24"/>
        </w:rPr>
      </w:pPr>
      <w:r w:rsidRPr="006A7735">
        <w:rPr>
          <w:rFonts w:ascii="Times New Roman" w:hAnsi="Times New Roman" w:cs="Times New Roman"/>
          <w:sz w:val="24"/>
          <w:szCs w:val="24"/>
        </w:rPr>
        <w:t xml:space="preserve">Resilience Frameworks </w:t>
      </w:r>
      <w:r w:rsidR="007625C0" w:rsidRPr="007625C0">
        <w:rPr>
          <w:rFonts w:ascii="Times New Roman" w:hAnsi="Times New Roman" w:cs="Times New Roman"/>
          <w:sz w:val="24"/>
          <w:szCs w:val="24"/>
        </w:rPr>
        <w:t>&amp; SDG</w:t>
      </w:r>
      <w:r w:rsidR="009811BA">
        <w:rPr>
          <w:rFonts w:ascii="Times New Roman" w:hAnsi="Times New Roman" w:cs="Times New Roman"/>
          <w:sz w:val="24"/>
          <w:szCs w:val="24"/>
        </w:rPr>
        <w:t xml:space="preserve"> </w:t>
      </w:r>
      <w:r w:rsidR="009811BA" w:rsidRPr="009811BA">
        <w:rPr>
          <w:rFonts w:ascii="Times New Roman" w:hAnsi="Times New Roman" w:cs="Times New Roman"/>
          <w:sz w:val="24"/>
          <w:szCs w:val="24"/>
        </w:rPr>
        <w:t>Review</w:t>
      </w:r>
      <w:r w:rsidR="009811BA">
        <w:rPr>
          <w:rFonts w:ascii="Times New Roman" w:hAnsi="Times New Roman" w:cs="Times New Roman"/>
          <w:sz w:val="24"/>
          <w:szCs w:val="24"/>
        </w:rPr>
        <w:t>……………………………………</w:t>
      </w:r>
      <w:r w:rsidR="007D7CEE">
        <w:rPr>
          <w:rFonts w:ascii="Times New Roman" w:hAnsi="Times New Roman" w:cs="Times New Roman"/>
          <w:sz w:val="24"/>
          <w:szCs w:val="24"/>
        </w:rPr>
        <w:t>…….</w:t>
      </w:r>
      <w:r w:rsidR="00C56ED9">
        <w:rPr>
          <w:rFonts w:ascii="Times New Roman" w:hAnsi="Times New Roman" w:cs="Times New Roman"/>
          <w:sz w:val="24"/>
          <w:szCs w:val="24"/>
        </w:rPr>
        <w:t>22</w:t>
      </w:r>
    </w:p>
    <w:p w:rsidR="00167A0D" w:rsidRDefault="009C63DC" w:rsidP="000D724B">
      <w:pPr>
        <w:pStyle w:val="ListParagraph"/>
        <w:numPr>
          <w:ilvl w:val="2"/>
          <w:numId w:val="3"/>
        </w:numPr>
        <w:spacing w:after="0" w:line="360" w:lineRule="auto"/>
        <w:jc w:val="both"/>
        <w:rPr>
          <w:rFonts w:ascii="Times New Roman" w:hAnsi="Times New Roman" w:cs="Times New Roman"/>
          <w:sz w:val="24"/>
          <w:szCs w:val="24"/>
        </w:rPr>
      </w:pPr>
      <w:r w:rsidRPr="009C63DC">
        <w:rPr>
          <w:rFonts w:ascii="Times New Roman" w:hAnsi="Times New Roman" w:cs="Times New Roman"/>
          <w:sz w:val="24"/>
          <w:szCs w:val="24"/>
        </w:rPr>
        <w:t>Field Research</w:t>
      </w:r>
      <w:r>
        <w:rPr>
          <w:rFonts w:ascii="Times New Roman" w:hAnsi="Times New Roman" w:cs="Times New Roman"/>
          <w:sz w:val="24"/>
          <w:szCs w:val="24"/>
        </w:rPr>
        <w:t xml:space="preserve"> </w:t>
      </w:r>
      <w:r w:rsidRPr="00167A0D">
        <w:rPr>
          <w:rFonts w:ascii="Times New Roman" w:hAnsi="Times New Roman" w:cs="Times New Roman"/>
          <w:sz w:val="24"/>
          <w:szCs w:val="24"/>
        </w:rPr>
        <w:t>Analysis</w:t>
      </w:r>
      <w:r w:rsidR="007D7CEE">
        <w:rPr>
          <w:rFonts w:ascii="Times New Roman" w:hAnsi="Times New Roman" w:cs="Times New Roman"/>
          <w:sz w:val="24"/>
          <w:szCs w:val="24"/>
        </w:rPr>
        <w:t>………………………………………………………….</w:t>
      </w:r>
      <w:r w:rsidR="00C56ED9">
        <w:rPr>
          <w:rFonts w:ascii="Times New Roman" w:hAnsi="Times New Roman" w:cs="Times New Roman"/>
          <w:sz w:val="24"/>
          <w:szCs w:val="24"/>
        </w:rPr>
        <w:t>29</w:t>
      </w:r>
    </w:p>
    <w:p w:rsidR="00716FF9" w:rsidRPr="00167A0D" w:rsidRDefault="00716FF9" w:rsidP="000D724B">
      <w:pPr>
        <w:pStyle w:val="ListParagraph"/>
        <w:numPr>
          <w:ilvl w:val="1"/>
          <w:numId w:val="3"/>
        </w:numPr>
        <w:spacing w:after="0" w:line="360" w:lineRule="auto"/>
        <w:jc w:val="both"/>
        <w:rPr>
          <w:rFonts w:ascii="Times New Roman" w:hAnsi="Times New Roman" w:cs="Times New Roman"/>
          <w:b/>
          <w:sz w:val="24"/>
          <w:szCs w:val="24"/>
        </w:rPr>
      </w:pPr>
      <w:r w:rsidRPr="00167A0D">
        <w:rPr>
          <w:rFonts w:ascii="Times New Roman" w:hAnsi="Times New Roman" w:cs="Times New Roman"/>
          <w:sz w:val="24"/>
          <w:szCs w:val="24"/>
        </w:rPr>
        <w:t>Findings</w:t>
      </w:r>
      <w:r w:rsidR="007D7CEE">
        <w:rPr>
          <w:rFonts w:ascii="Times New Roman" w:hAnsi="Times New Roman" w:cs="Times New Roman"/>
          <w:sz w:val="24"/>
          <w:szCs w:val="24"/>
        </w:rPr>
        <w:t>…………………………………………………………………………………</w:t>
      </w:r>
      <w:r w:rsidR="00C56ED9">
        <w:rPr>
          <w:rFonts w:ascii="Times New Roman" w:hAnsi="Times New Roman" w:cs="Times New Roman"/>
          <w:sz w:val="24"/>
          <w:szCs w:val="24"/>
        </w:rPr>
        <w:t>41</w:t>
      </w:r>
    </w:p>
    <w:p w:rsidR="00A6786A" w:rsidRPr="00CF4AC6" w:rsidRDefault="00A6786A" w:rsidP="000D724B">
      <w:pPr>
        <w:pStyle w:val="ListParagraph"/>
        <w:spacing w:after="0" w:line="360" w:lineRule="auto"/>
        <w:ind w:left="792"/>
        <w:jc w:val="both"/>
        <w:rPr>
          <w:rFonts w:ascii="Times New Roman" w:hAnsi="Times New Roman" w:cs="Times New Roman"/>
          <w:b/>
          <w:sz w:val="24"/>
          <w:szCs w:val="24"/>
        </w:rPr>
      </w:pPr>
    </w:p>
    <w:p w:rsidR="00716FF9" w:rsidRDefault="00894CA1" w:rsidP="00894CA1">
      <w:pPr>
        <w:pStyle w:val="ListParagraph"/>
        <w:numPr>
          <w:ilvl w:val="0"/>
          <w:numId w:val="3"/>
        </w:numPr>
        <w:spacing w:after="0" w:line="360" w:lineRule="auto"/>
        <w:jc w:val="both"/>
        <w:rPr>
          <w:rFonts w:ascii="Times New Roman" w:hAnsi="Times New Roman" w:cs="Times New Roman"/>
          <w:b/>
          <w:sz w:val="24"/>
          <w:szCs w:val="24"/>
        </w:rPr>
      </w:pPr>
      <w:r w:rsidRPr="00894CA1">
        <w:rPr>
          <w:rFonts w:ascii="Times New Roman" w:hAnsi="Times New Roman" w:cs="Times New Roman"/>
          <w:b/>
          <w:sz w:val="24"/>
          <w:szCs w:val="24"/>
        </w:rPr>
        <w:t>Ch</w:t>
      </w:r>
      <w:r w:rsidR="0063138A">
        <w:rPr>
          <w:rFonts w:ascii="Times New Roman" w:hAnsi="Times New Roman" w:cs="Times New Roman"/>
          <w:b/>
          <w:sz w:val="24"/>
          <w:szCs w:val="24"/>
        </w:rPr>
        <w:t>apter Five: Recommendation and C</w:t>
      </w:r>
      <w:r w:rsidRPr="00894CA1">
        <w:rPr>
          <w:rFonts w:ascii="Times New Roman" w:hAnsi="Times New Roman" w:cs="Times New Roman"/>
          <w:b/>
          <w:sz w:val="24"/>
          <w:szCs w:val="24"/>
        </w:rPr>
        <w:t>onclusion</w:t>
      </w:r>
    </w:p>
    <w:p w:rsidR="00894CA1" w:rsidRDefault="00894CA1" w:rsidP="00894CA1">
      <w:pPr>
        <w:pStyle w:val="ListParagraph"/>
        <w:numPr>
          <w:ilvl w:val="1"/>
          <w:numId w:val="3"/>
        </w:numPr>
        <w:spacing w:after="0" w:line="360" w:lineRule="auto"/>
        <w:jc w:val="both"/>
        <w:rPr>
          <w:rFonts w:ascii="Times New Roman" w:hAnsi="Times New Roman" w:cs="Times New Roman"/>
          <w:sz w:val="24"/>
          <w:szCs w:val="24"/>
        </w:rPr>
      </w:pPr>
      <w:r w:rsidRPr="00894CA1">
        <w:rPr>
          <w:rFonts w:ascii="Times New Roman" w:hAnsi="Times New Roman" w:cs="Times New Roman"/>
          <w:sz w:val="24"/>
          <w:szCs w:val="24"/>
        </w:rPr>
        <w:t>Recommendation</w:t>
      </w:r>
      <w:r w:rsidR="007B5EC3">
        <w:rPr>
          <w:rFonts w:ascii="Times New Roman" w:hAnsi="Times New Roman" w:cs="Times New Roman"/>
          <w:sz w:val="24"/>
          <w:szCs w:val="24"/>
        </w:rPr>
        <w:t>……………………………………………………………………..…45</w:t>
      </w:r>
    </w:p>
    <w:p w:rsidR="00894CA1" w:rsidRPr="00894CA1" w:rsidRDefault="00894CA1" w:rsidP="00894CA1">
      <w:pPr>
        <w:pStyle w:val="ListParagraph"/>
        <w:numPr>
          <w:ilvl w:val="1"/>
          <w:numId w:val="3"/>
        </w:numPr>
        <w:spacing w:after="0" w:line="360" w:lineRule="auto"/>
        <w:jc w:val="both"/>
        <w:rPr>
          <w:rFonts w:ascii="Times New Roman" w:hAnsi="Times New Roman" w:cs="Times New Roman"/>
          <w:sz w:val="24"/>
          <w:szCs w:val="24"/>
        </w:rPr>
      </w:pPr>
      <w:r w:rsidRPr="00894CA1">
        <w:rPr>
          <w:rFonts w:ascii="Times New Roman" w:hAnsi="Times New Roman" w:cs="Times New Roman"/>
          <w:sz w:val="24"/>
          <w:szCs w:val="24"/>
        </w:rPr>
        <w:t>Conclusion</w:t>
      </w:r>
      <w:r w:rsidR="007B5EC3">
        <w:rPr>
          <w:rFonts w:ascii="Times New Roman" w:hAnsi="Times New Roman" w:cs="Times New Roman"/>
          <w:sz w:val="24"/>
          <w:szCs w:val="24"/>
        </w:rPr>
        <w:t>………………………………………………………………………………46</w:t>
      </w:r>
    </w:p>
    <w:p w:rsidR="006C7A63" w:rsidRDefault="006C7A63" w:rsidP="000D724B">
      <w:pPr>
        <w:spacing w:after="0" w:line="360" w:lineRule="auto"/>
        <w:ind w:left="360"/>
        <w:jc w:val="both"/>
        <w:rPr>
          <w:rFonts w:ascii="Times New Roman" w:hAnsi="Times New Roman" w:cs="Times New Roman"/>
          <w:b/>
          <w:sz w:val="24"/>
          <w:szCs w:val="24"/>
        </w:rPr>
      </w:pPr>
    </w:p>
    <w:p w:rsidR="0073687F" w:rsidRDefault="0073687F" w:rsidP="000D724B">
      <w:pPr>
        <w:spacing w:after="0" w:line="360" w:lineRule="auto"/>
        <w:ind w:left="360"/>
        <w:jc w:val="both"/>
        <w:rPr>
          <w:rFonts w:ascii="Times New Roman" w:hAnsi="Times New Roman" w:cs="Times New Roman"/>
          <w:sz w:val="24"/>
          <w:szCs w:val="24"/>
        </w:rPr>
      </w:pPr>
      <w:r w:rsidRPr="0073687F">
        <w:rPr>
          <w:rFonts w:ascii="Times New Roman" w:hAnsi="Times New Roman" w:cs="Times New Roman"/>
          <w:b/>
          <w:sz w:val="24"/>
          <w:szCs w:val="24"/>
        </w:rPr>
        <w:lastRenderedPageBreak/>
        <w:t>Reference</w:t>
      </w:r>
      <w:r w:rsidR="002F76F5" w:rsidRPr="002F76F5">
        <w:rPr>
          <w:rFonts w:ascii="Times New Roman" w:hAnsi="Times New Roman" w:cs="Times New Roman"/>
          <w:sz w:val="24"/>
          <w:szCs w:val="24"/>
        </w:rPr>
        <w:t>……………………………………………………………………………………</w:t>
      </w:r>
      <w:r w:rsidR="007B5EC3">
        <w:rPr>
          <w:rFonts w:ascii="Times New Roman" w:hAnsi="Times New Roman" w:cs="Times New Roman"/>
          <w:sz w:val="24"/>
          <w:szCs w:val="24"/>
        </w:rPr>
        <w:t>47</w:t>
      </w:r>
    </w:p>
    <w:p w:rsidR="00ED647F" w:rsidRDefault="00ED647F" w:rsidP="000D724B">
      <w:pPr>
        <w:spacing w:after="0" w:line="360" w:lineRule="auto"/>
        <w:ind w:left="360"/>
        <w:jc w:val="both"/>
        <w:rPr>
          <w:rFonts w:ascii="Times New Roman" w:hAnsi="Times New Roman" w:cs="Times New Roman"/>
          <w:sz w:val="24"/>
          <w:szCs w:val="24"/>
        </w:rPr>
      </w:pPr>
    </w:p>
    <w:p w:rsidR="00C805EB" w:rsidRDefault="0073687F" w:rsidP="000D724B">
      <w:pPr>
        <w:spacing w:after="0" w:line="360" w:lineRule="auto"/>
        <w:ind w:left="360"/>
        <w:jc w:val="both"/>
        <w:rPr>
          <w:rFonts w:ascii="Times New Roman" w:hAnsi="Times New Roman" w:cs="Times New Roman"/>
          <w:sz w:val="24"/>
          <w:szCs w:val="24"/>
        </w:rPr>
      </w:pPr>
      <w:r w:rsidRPr="0073687F">
        <w:rPr>
          <w:rFonts w:ascii="Times New Roman" w:hAnsi="Times New Roman" w:cs="Times New Roman"/>
          <w:b/>
          <w:sz w:val="24"/>
          <w:szCs w:val="24"/>
        </w:rPr>
        <w:t>Checklist</w:t>
      </w:r>
      <w:r w:rsidR="002F76F5" w:rsidRPr="002F76F5">
        <w:rPr>
          <w:rFonts w:ascii="Times New Roman" w:hAnsi="Times New Roman" w:cs="Times New Roman"/>
          <w:sz w:val="24"/>
          <w:szCs w:val="24"/>
        </w:rPr>
        <w:t>……………………………………………………………………………………</w:t>
      </w:r>
      <w:r w:rsidR="007B5EC3">
        <w:rPr>
          <w:rFonts w:ascii="Times New Roman" w:hAnsi="Times New Roman" w:cs="Times New Roman"/>
          <w:sz w:val="24"/>
          <w:szCs w:val="24"/>
        </w:rPr>
        <w:t>.49</w:t>
      </w:r>
    </w:p>
    <w:p w:rsidR="00ED647F" w:rsidRDefault="00ED647F" w:rsidP="000D724B">
      <w:pPr>
        <w:spacing w:after="0" w:line="360" w:lineRule="auto"/>
        <w:ind w:left="360"/>
        <w:jc w:val="both"/>
        <w:rPr>
          <w:rFonts w:ascii="Times New Roman" w:hAnsi="Times New Roman" w:cs="Times New Roman"/>
          <w:sz w:val="24"/>
          <w:szCs w:val="24"/>
        </w:rPr>
      </w:pPr>
    </w:p>
    <w:p w:rsidR="00ED647F" w:rsidRPr="002F76F5" w:rsidRDefault="00ED647F" w:rsidP="000D724B">
      <w:pPr>
        <w:spacing w:after="0" w:line="360" w:lineRule="auto"/>
        <w:ind w:left="360"/>
        <w:jc w:val="both"/>
        <w:rPr>
          <w:rFonts w:ascii="Times New Roman" w:hAnsi="Times New Roman" w:cs="Times New Roman"/>
          <w:sz w:val="24"/>
          <w:szCs w:val="24"/>
        </w:rPr>
      </w:pPr>
    </w:p>
    <w:p w:rsidR="003C28F9" w:rsidRDefault="00E800A4" w:rsidP="00C805EB">
      <w:pPr>
        <w:spacing w:after="0" w:line="360" w:lineRule="auto"/>
        <w:ind w:left="360"/>
        <w:jc w:val="center"/>
        <w:rPr>
          <w:rFonts w:ascii="Times New Roman" w:hAnsi="Times New Roman" w:cs="Times New Roman"/>
          <w:b/>
          <w:sz w:val="24"/>
          <w:szCs w:val="24"/>
          <w:u w:val="single"/>
        </w:rPr>
      </w:pPr>
      <w:r w:rsidRPr="003C28F9">
        <w:rPr>
          <w:rFonts w:ascii="Times New Roman" w:hAnsi="Times New Roman" w:cs="Times New Roman"/>
          <w:b/>
          <w:sz w:val="24"/>
          <w:szCs w:val="24"/>
          <w:u w:val="single"/>
        </w:rPr>
        <w:t>List of Tables</w:t>
      </w:r>
    </w:p>
    <w:p w:rsidR="00240CC6" w:rsidRPr="003C28F9" w:rsidRDefault="00240CC6" w:rsidP="00C805EB">
      <w:pPr>
        <w:spacing w:after="0" w:line="360" w:lineRule="auto"/>
        <w:ind w:left="360"/>
        <w:jc w:val="center"/>
        <w:rPr>
          <w:rFonts w:ascii="Times New Roman" w:hAnsi="Times New Roman" w:cs="Times New Roman"/>
          <w:b/>
          <w:sz w:val="24"/>
          <w:szCs w:val="24"/>
          <w:u w:val="single"/>
        </w:rPr>
      </w:pPr>
    </w:p>
    <w:p w:rsidR="000B52B5" w:rsidRPr="000B52B5" w:rsidRDefault="000B52B5" w:rsidP="000D724B">
      <w:pPr>
        <w:spacing w:after="0" w:line="360" w:lineRule="auto"/>
        <w:ind w:left="360"/>
        <w:jc w:val="both"/>
        <w:rPr>
          <w:rFonts w:ascii="Times New Roman" w:hAnsi="Times New Roman" w:cs="Times New Roman"/>
          <w:sz w:val="24"/>
          <w:szCs w:val="24"/>
        </w:rPr>
      </w:pPr>
      <w:r w:rsidRPr="000B52B5">
        <w:rPr>
          <w:rFonts w:ascii="Times New Roman" w:hAnsi="Times New Roman" w:cs="Times New Roman"/>
          <w:sz w:val="24"/>
          <w:szCs w:val="24"/>
        </w:rPr>
        <w:t>Resilience Frameworks Review</w:t>
      </w:r>
      <w:r w:rsidR="002D2583">
        <w:rPr>
          <w:rFonts w:ascii="Times New Roman" w:hAnsi="Times New Roman" w:cs="Times New Roman"/>
          <w:sz w:val="24"/>
          <w:szCs w:val="24"/>
        </w:rPr>
        <w:t>……………………………………………………………...</w:t>
      </w:r>
      <w:r w:rsidR="004436F6">
        <w:rPr>
          <w:rFonts w:ascii="Times New Roman" w:hAnsi="Times New Roman" w:cs="Times New Roman"/>
          <w:sz w:val="24"/>
          <w:szCs w:val="24"/>
        </w:rPr>
        <w:t>22</w:t>
      </w:r>
    </w:p>
    <w:p w:rsidR="000B52B5" w:rsidRPr="000B52B5" w:rsidRDefault="009B3233" w:rsidP="000D724B">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Resilience Components a</w:t>
      </w:r>
      <w:r w:rsidR="00B35BBF" w:rsidRPr="00B35BBF">
        <w:rPr>
          <w:rFonts w:ascii="Times New Roman" w:hAnsi="Times New Roman" w:cs="Times New Roman"/>
          <w:sz w:val="24"/>
          <w:szCs w:val="24"/>
        </w:rPr>
        <w:t>ccording to</w:t>
      </w:r>
      <w:r>
        <w:rPr>
          <w:rFonts w:ascii="Times New Roman" w:hAnsi="Times New Roman" w:cs="Times New Roman"/>
          <w:sz w:val="24"/>
          <w:szCs w:val="24"/>
        </w:rPr>
        <w:t xml:space="preserve"> the s</w:t>
      </w:r>
      <w:r w:rsidR="00B35BBF" w:rsidRPr="00B35BBF">
        <w:rPr>
          <w:rFonts w:ascii="Times New Roman" w:hAnsi="Times New Roman" w:cs="Times New Roman"/>
          <w:sz w:val="24"/>
          <w:szCs w:val="24"/>
        </w:rPr>
        <w:t xml:space="preserve">elected Frameworks </w:t>
      </w:r>
      <w:r w:rsidR="00B35BBF">
        <w:rPr>
          <w:rFonts w:ascii="Times New Roman" w:hAnsi="Times New Roman" w:cs="Times New Roman"/>
          <w:sz w:val="24"/>
          <w:szCs w:val="24"/>
        </w:rPr>
        <w:t>………………</w:t>
      </w:r>
      <w:r>
        <w:rPr>
          <w:rFonts w:ascii="Times New Roman" w:hAnsi="Times New Roman" w:cs="Times New Roman"/>
          <w:sz w:val="24"/>
          <w:szCs w:val="24"/>
        </w:rPr>
        <w:t>..</w:t>
      </w:r>
      <w:r w:rsidR="00B35BBF">
        <w:rPr>
          <w:rFonts w:ascii="Times New Roman" w:hAnsi="Times New Roman" w:cs="Times New Roman"/>
          <w:sz w:val="24"/>
          <w:szCs w:val="24"/>
        </w:rPr>
        <w:t>…………….</w:t>
      </w:r>
      <w:r w:rsidR="004436F6">
        <w:rPr>
          <w:rFonts w:ascii="Times New Roman" w:hAnsi="Times New Roman" w:cs="Times New Roman"/>
          <w:sz w:val="24"/>
          <w:szCs w:val="24"/>
        </w:rPr>
        <w:t>24</w:t>
      </w:r>
    </w:p>
    <w:p w:rsidR="000B52B5" w:rsidRPr="000B52B5" w:rsidRDefault="000B52B5" w:rsidP="000D724B">
      <w:pPr>
        <w:spacing w:after="0" w:line="360" w:lineRule="auto"/>
        <w:ind w:left="360"/>
        <w:jc w:val="both"/>
        <w:rPr>
          <w:rFonts w:ascii="Times New Roman" w:hAnsi="Times New Roman" w:cs="Times New Roman"/>
          <w:sz w:val="24"/>
          <w:szCs w:val="24"/>
        </w:rPr>
      </w:pPr>
      <w:r w:rsidRPr="000B52B5">
        <w:rPr>
          <w:rFonts w:ascii="Times New Roman" w:hAnsi="Times New Roman" w:cs="Times New Roman"/>
          <w:sz w:val="24"/>
          <w:szCs w:val="24"/>
        </w:rPr>
        <w:t>SDG indicators that related to the Resilience Components</w:t>
      </w:r>
      <w:r w:rsidR="002D2583">
        <w:rPr>
          <w:rFonts w:ascii="Times New Roman" w:hAnsi="Times New Roman" w:cs="Times New Roman"/>
          <w:sz w:val="24"/>
          <w:szCs w:val="24"/>
        </w:rPr>
        <w:t>…………………………………...</w:t>
      </w:r>
      <w:r w:rsidR="004436F6">
        <w:rPr>
          <w:rFonts w:ascii="Times New Roman" w:hAnsi="Times New Roman" w:cs="Times New Roman"/>
          <w:sz w:val="24"/>
          <w:szCs w:val="24"/>
        </w:rPr>
        <w:t>25</w:t>
      </w:r>
    </w:p>
    <w:p w:rsidR="000B52B5" w:rsidRPr="000B52B5" w:rsidRDefault="000B52B5" w:rsidP="000D724B">
      <w:pPr>
        <w:spacing w:after="0" w:line="360" w:lineRule="auto"/>
        <w:ind w:left="360"/>
        <w:jc w:val="both"/>
        <w:rPr>
          <w:rFonts w:ascii="Times New Roman" w:hAnsi="Times New Roman" w:cs="Times New Roman"/>
          <w:sz w:val="24"/>
          <w:szCs w:val="24"/>
        </w:rPr>
      </w:pPr>
      <w:r w:rsidRPr="000B52B5">
        <w:rPr>
          <w:rFonts w:ascii="Times New Roman" w:hAnsi="Times New Roman" w:cs="Times New Roman"/>
          <w:sz w:val="24"/>
          <w:szCs w:val="24"/>
        </w:rPr>
        <w:t>Climate-induced disaster in Bhabanipur village, Tahirpur</w:t>
      </w:r>
      <w:r w:rsidR="002D2583">
        <w:rPr>
          <w:rFonts w:ascii="Times New Roman" w:hAnsi="Times New Roman" w:cs="Times New Roman"/>
          <w:sz w:val="24"/>
          <w:szCs w:val="24"/>
        </w:rPr>
        <w:t>…………………………………...</w:t>
      </w:r>
      <w:r w:rsidR="004436F6">
        <w:rPr>
          <w:rFonts w:ascii="Times New Roman" w:hAnsi="Times New Roman" w:cs="Times New Roman"/>
          <w:sz w:val="24"/>
          <w:szCs w:val="24"/>
        </w:rPr>
        <w:t>30</w:t>
      </w:r>
    </w:p>
    <w:p w:rsidR="000B52B5" w:rsidRPr="000B52B5" w:rsidRDefault="000B52B5" w:rsidP="000D724B">
      <w:pPr>
        <w:spacing w:after="0" w:line="360" w:lineRule="auto"/>
        <w:ind w:left="360"/>
        <w:jc w:val="both"/>
        <w:rPr>
          <w:rFonts w:ascii="Times New Roman" w:hAnsi="Times New Roman" w:cs="Times New Roman"/>
          <w:sz w:val="24"/>
          <w:szCs w:val="24"/>
        </w:rPr>
      </w:pPr>
      <w:r w:rsidRPr="000B52B5">
        <w:rPr>
          <w:rFonts w:ascii="Times New Roman" w:hAnsi="Times New Roman" w:cs="Times New Roman"/>
          <w:sz w:val="24"/>
          <w:szCs w:val="24"/>
        </w:rPr>
        <w:t>Climate vulnerable sector in Bhabanipur village, Tahirpur</w:t>
      </w:r>
      <w:r w:rsidR="002D2583">
        <w:rPr>
          <w:rFonts w:ascii="Times New Roman" w:hAnsi="Times New Roman" w:cs="Times New Roman"/>
          <w:sz w:val="24"/>
          <w:szCs w:val="24"/>
        </w:rPr>
        <w:t>…………………………………..</w:t>
      </w:r>
      <w:r w:rsidR="004436F6">
        <w:rPr>
          <w:rFonts w:ascii="Times New Roman" w:hAnsi="Times New Roman" w:cs="Times New Roman"/>
          <w:sz w:val="24"/>
          <w:szCs w:val="24"/>
        </w:rPr>
        <w:t>32</w:t>
      </w:r>
    </w:p>
    <w:p w:rsidR="000B52B5" w:rsidRPr="000B52B5" w:rsidRDefault="000B52B5" w:rsidP="000D724B">
      <w:pPr>
        <w:spacing w:after="0" w:line="360" w:lineRule="auto"/>
        <w:ind w:left="360"/>
        <w:jc w:val="both"/>
        <w:rPr>
          <w:rFonts w:ascii="Times New Roman" w:hAnsi="Times New Roman" w:cs="Times New Roman"/>
          <w:sz w:val="24"/>
          <w:szCs w:val="24"/>
        </w:rPr>
      </w:pPr>
      <w:r w:rsidRPr="000B52B5">
        <w:rPr>
          <w:rFonts w:ascii="Times New Roman" w:hAnsi="Times New Roman" w:cs="Times New Roman"/>
          <w:sz w:val="24"/>
          <w:szCs w:val="24"/>
        </w:rPr>
        <w:t>Flash Flood and Crop (Rice)</w:t>
      </w:r>
      <w:r w:rsidR="002D2583">
        <w:rPr>
          <w:rFonts w:ascii="Times New Roman" w:hAnsi="Times New Roman" w:cs="Times New Roman"/>
          <w:sz w:val="24"/>
          <w:szCs w:val="24"/>
        </w:rPr>
        <w:t>………………………………………………………………….</w:t>
      </w:r>
      <w:r w:rsidR="004436F6">
        <w:rPr>
          <w:rFonts w:ascii="Times New Roman" w:hAnsi="Times New Roman" w:cs="Times New Roman"/>
          <w:sz w:val="24"/>
          <w:szCs w:val="24"/>
        </w:rPr>
        <w:t>34</w:t>
      </w:r>
    </w:p>
    <w:p w:rsidR="004017BE" w:rsidRPr="000B52B5" w:rsidRDefault="000B52B5" w:rsidP="000D724B">
      <w:pPr>
        <w:spacing w:after="0" w:line="360" w:lineRule="auto"/>
        <w:ind w:left="360"/>
        <w:jc w:val="both"/>
        <w:rPr>
          <w:rFonts w:ascii="Times New Roman" w:hAnsi="Times New Roman" w:cs="Times New Roman"/>
          <w:sz w:val="24"/>
          <w:szCs w:val="24"/>
        </w:rPr>
      </w:pPr>
      <w:r w:rsidRPr="000B52B5">
        <w:rPr>
          <w:rFonts w:ascii="Times New Roman" w:hAnsi="Times New Roman" w:cs="Times New Roman"/>
          <w:sz w:val="24"/>
          <w:szCs w:val="24"/>
        </w:rPr>
        <w:t>Flash Flood and Vegetables</w:t>
      </w:r>
      <w:r w:rsidR="002D2583">
        <w:rPr>
          <w:rFonts w:ascii="Times New Roman" w:hAnsi="Times New Roman" w:cs="Times New Roman"/>
          <w:sz w:val="24"/>
          <w:szCs w:val="24"/>
        </w:rPr>
        <w:t>…………………………………………………………</w:t>
      </w:r>
      <w:r w:rsidR="00B8114E">
        <w:rPr>
          <w:rFonts w:ascii="Times New Roman" w:hAnsi="Times New Roman" w:cs="Times New Roman"/>
          <w:sz w:val="24"/>
          <w:szCs w:val="24"/>
        </w:rPr>
        <w:t>..</w:t>
      </w:r>
      <w:r w:rsidR="002D2583">
        <w:rPr>
          <w:rFonts w:ascii="Times New Roman" w:hAnsi="Times New Roman" w:cs="Times New Roman"/>
          <w:sz w:val="24"/>
          <w:szCs w:val="24"/>
        </w:rPr>
        <w:t>………</w:t>
      </w:r>
      <w:r w:rsidR="004436F6">
        <w:rPr>
          <w:rFonts w:ascii="Times New Roman" w:hAnsi="Times New Roman" w:cs="Times New Roman"/>
          <w:sz w:val="24"/>
          <w:szCs w:val="24"/>
        </w:rPr>
        <w:t>36</w:t>
      </w:r>
    </w:p>
    <w:p w:rsidR="0097047F" w:rsidRDefault="0097047F" w:rsidP="000D724B">
      <w:pPr>
        <w:spacing w:after="0" w:line="360" w:lineRule="auto"/>
        <w:ind w:left="360"/>
        <w:jc w:val="both"/>
        <w:rPr>
          <w:rFonts w:ascii="Times New Roman" w:hAnsi="Times New Roman" w:cs="Times New Roman"/>
          <w:b/>
          <w:sz w:val="24"/>
          <w:szCs w:val="24"/>
        </w:rPr>
      </w:pPr>
    </w:p>
    <w:p w:rsidR="00B1258F" w:rsidRDefault="00D81505" w:rsidP="00C805EB">
      <w:pPr>
        <w:spacing w:after="0" w:line="360" w:lineRule="auto"/>
        <w:ind w:left="360"/>
        <w:jc w:val="center"/>
        <w:rPr>
          <w:rFonts w:ascii="Times New Roman" w:hAnsi="Times New Roman" w:cs="Times New Roman"/>
          <w:b/>
          <w:sz w:val="24"/>
          <w:szCs w:val="24"/>
          <w:u w:val="single"/>
        </w:rPr>
      </w:pPr>
      <w:r w:rsidRPr="003C28F9">
        <w:rPr>
          <w:rFonts w:ascii="Times New Roman" w:hAnsi="Times New Roman" w:cs="Times New Roman"/>
          <w:b/>
          <w:sz w:val="24"/>
          <w:szCs w:val="24"/>
          <w:u w:val="single"/>
        </w:rPr>
        <w:t>List of Maps</w:t>
      </w:r>
    </w:p>
    <w:p w:rsidR="00240CC6" w:rsidRPr="003C28F9" w:rsidRDefault="00240CC6" w:rsidP="00C805EB">
      <w:pPr>
        <w:spacing w:after="0" w:line="360" w:lineRule="auto"/>
        <w:ind w:left="360"/>
        <w:jc w:val="center"/>
        <w:rPr>
          <w:rFonts w:ascii="Times New Roman" w:hAnsi="Times New Roman" w:cs="Times New Roman"/>
          <w:b/>
          <w:sz w:val="24"/>
          <w:szCs w:val="24"/>
          <w:u w:val="single"/>
        </w:rPr>
      </w:pPr>
    </w:p>
    <w:p w:rsidR="00770C10" w:rsidRDefault="00770C10" w:rsidP="000D724B">
      <w:pPr>
        <w:spacing w:after="0" w:line="360" w:lineRule="auto"/>
        <w:ind w:left="360"/>
        <w:jc w:val="both"/>
        <w:rPr>
          <w:rFonts w:ascii="Times New Roman" w:hAnsi="Times New Roman" w:cs="Times New Roman"/>
          <w:sz w:val="24"/>
          <w:szCs w:val="24"/>
        </w:rPr>
      </w:pPr>
      <w:r w:rsidRPr="00770C10">
        <w:rPr>
          <w:rFonts w:ascii="Times New Roman" w:hAnsi="Times New Roman" w:cs="Times New Roman"/>
          <w:sz w:val="24"/>
          <w:szCs w:val="24"/>
        </w:rPr>
        <w:t>Haor basin of Bangladesh</w:t>
      </w:r>
      <w:r w:rsidR="00B959B8">
        <w:rPr>
          <w:rFonts w:ascii="Times New Roman" w:hAnsi="Times New Roman" w:cs="Times New Roman"/>
          <w:sz w:val="24"/>
          <w:szCs w:val="24"/>
        </w:rPr>
        <w:t>……………………………………………………………………</w:t>
      </w:r>
      <w:r w:rsidR="00B2152A">
        <w:rPr>
          <w:rFonts w:ascii="Times New Roman" w:hAnsi="Times New Roman" w:cs="Times New Roman"/>
          <w:sz w:val="24"/>
          <w:szCs w:val="24"/>
        </w:rPr>
        <w:t>01</w:t>
      </w:r>
    </w:p>
    <w:p w:rsidR="00556E26" w:rsidRPr="00770C10" w:rsidRDefault="00556E26" w:rsidP="000D724B">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Study area Map</w:t>
      </w:r>
      <w:r w:rsidR="00B959B8">
        <w:rPr>
          <w:rFonts w:ascii="Times New Roman" w:hAnsi="Times New Roman" w:cs="Times New Roman"/>
          <w:sz w:val="24"/>
          <w:szCs w:val="24"/>
        </w:rPr>
        <w:t>……………………………………………………………………………….</w:t>
      </w:r>
      <w:r w:rsidR="00B2152A">
        <w:rPr>
          <w:rFonts w:ascii="Times New Roman" w:hAnsi="Times New Roman" w:cs="Times New Roman"/>
          <w:sz w:val="24"/>
          <w:szCs w:val="24"/>
        </w:rPr>
        <w:t>14</w:t>
      </w:r>
    </w:p>
    <w:p w:rsidR="00A8205F" w:rsidRDefault="00AE48BD" w:rsidP="000D724B">
      <w:pPr>
        <w:spacing w:after="0" w:line="360" w:lineRule="auto"/>
        <w:ind w:left="360"/>
        <w:jc w:val="both"/>
        <w:rPr>
          <w:rFonts w:ascii="Times New Roman" w:hAnsi="Times New Roman" w:cs="Times New Roman"/>
          <w:sz w:val="24"/>
          <w:szCs w:val="24"/>
        </w:rPr>
      </w:pPr>
      <w:r w:rsidRPr="00AE48BD">
        <w:rPr>
          <w:rFonts w:ascii="Times New Roman" w:hAnsi="Times New Roman" w:cs="Times New Roman"/>
          <w:sz w:val="24"/>
          <w:szCs w:val="24"/>
        </w:rPr>
        <w:t>Resource map of Study Area</w:t>
      </w:r>
      <w:r w:rsidR="00B959B8">
        <w:rPr>
          <w:rFonts w:ascii="Times New Roman" w:hAnsi="Times New Roman" w:cs="Times New Roman"/>
          <w:sz w:val="24"/>
          <w:szCs w:val="24"/>
        </w:rPr>
        <w:t>…………………………………………………………………</w:t>
      </w:r>
      <w:r w:rsidR="00F60350">
        <w:rPr>
          <w:rFonts w:ascii="Times New Roman" w:hAnsi="Times New Roman" w:cs="Times New Roman"/>
          <w:sz w:val="24"/>
          <w:szCs w:val="24"/>
        </w:rPr>
        <w:t>29</w:t>
      </w:r>
    </w:p>
    <w:p w:rsidR="0070180D" w:rsidRPr="003C28F9" w:rsidRDefault="00D81505" w:rsidP="0070180D">
      <w:pPr>
        <w:spacing w:after="0" w:line="360" w:lineRule="auto"/>
        <w:ind w:left="360"/>
        <w:jc w:val="center"/>
        <w:rPr>
          <w:rFonts w:ascii="Times New Roman" w:hAnsi="Times New Roman" w:cs="Times New Roman"/>
          <w:b/>
          <w:sz w:val="24"/>
          <w:szCs w:val="24"/>
          <w:u w:val="single"/>
        </w:rPr>
      </w:pPr>
      <w:r>
        <w:rPr>
          <w:rFonts w:ascii="Times New Roman" w:hAnsi="Times New Roman" w:cs="Times New Roman"/>
          <w:b/>
          <w:sz w:val="24"/>
          <w:szCs w:val="24"/>
        </w:rPr>
        <w:br/>
      </w:r>
      <w:r w:rsidRPr="003C28F9">
        <w:rPr>
          <w:rFonts w:ascii="Times New Roman" w:hAnsi="Times New Roman" w:cs="Times New Roman"/>
          <w:b/>
          <w:sz w:val="24"/>
          <w:szCs w:val="24"/>
          <w:u w:val="single"/>
        </w:rPr>
        <w:t>Acronyms</w:t>
      </w:r>
    </w:p>
    <w:p w:rsidR="003C28F9" w:rsidRDefault="003C28F9" w:rsidP="00D33ECE">
      <w:pPr>
        <w:spacing w:after="0" w:line="360" w:lineRule="auto"/>
        <w:ind w:left="360"/>
        <w:rPr>
          <w:rFonts w:ascii="Times New Roman" w:hAnsi="Times New Roman" w:cs="Times New Roman"/>
          <w:b/>
          <w:sz w:val="24"/>
          <w:szCs w:val="24"/>
        </w:rPr>
      </w:pP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lastRenderedPageBreak/>
        <w:t>BDT:</w:t>
      </w:r>
      <w:r w:rsidR="00407096" w:rsidRPr="009F469A">
        <w:rPr>
          <w:rFonts w:ascii="Times New Roman" w:hAnsi="Times New Roman" w:cs="Times New Roman"/>
          <w:sz w:val="24"/>
          <w:szCs w:val="24"/>
        </w:rPr>
        <w:t xml:space="preserve"> Bangladeshi Taka</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BRAC:</w:t>
      </w:r>
      <w:r w:rsidR="00407096" w:rsidRPr="009F469A">
        <w:rPr>
          <w:rFonts w:ascii="Times New Roman" w:hAnsi="Times New Roman" w:cs="Times New Roman"/>
          <w:sz w:val="24"/>
          <w:szCs w:val="24"/>
        </w:rPr>
        <w:t xml:space="preserve"> Bangladesh Rural Advancement Committee</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CARE:</w:t>
      </w:r>
      <w:r w:rsidR="00407096" w:rsidRPr="009F469A">
        <w:rPr>
          <w:rFonts w:ascii="Times New Roman" w:hAnsi="Times New Roman" w:cs="Times New Roman"/>
          <w:sz w:val="24"/>
          <w:szCs w:val="24"/>
        </w:rPr>
        <w:t xml:space="preserve"> Cooperative for Assistance and Relief Everywhere</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FGD:</w:t>
      </w:r>
      <w:r w:rsidR="00407096" w:rsidRPr="009F469A">
        <w:rPr>
          <w:rFonts w:ascii="Times New Roman" w:hAnsi="Times New Roman" w:cs="Times New Roman"/>
          <w:sz w:val="24"/>
          <w:szCs w:val="24"/>
        </w:rPr>
        <w:t xml:space="preserve"> Focus Group Discussion</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GDP:</w:t>
      </w:r>
      <w:r w:rsidR="000260C6" w:rsidRPr="009F469A">
        <w:rPr>
          <w:rFonts w:ascii="Times New Roman" w:hAnsi="Times New Roman" w:cs="Times New Roman"/>
          <w:sz w:val="24"/>
          <w:szCs w:val="24"/>
        </w:rPr>
        <w:t xml:space="preserve"> Gross domestic product</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INGO:</w:t>
      </w:r>
      <w:r w:rsidR="000260C6" w:rsidRPr="009F469A">
        <w:rPr>
          <w:rFonts w:ascii="Times New Roman" w:hAnsi="Times New Roman" w:cs="Times New Roman"/>
          <w:sz w:val="24"/>
          <w:szCs w:val="24"/>
        </w:rPr>
        <w:t xml:space="preserve"> </w:t>
      </w:r>
      <w:r w:rsidR="00900060">
        <w:rPr>
          <w:rFonts w:ascii="Times New Roman" w:hAnsi="Times New Roman" w:cs="Times New Roman"/>
          <w:sz w:val="24"/>
          <w:szCs w:val="24"/>
        </w:rPr>
        <w:t>I</w:t>
      </w:r>
      <w:r w:rsidR="000260C6" w:rsidRPr="009F469A">
        <w:rPr>
          <w:rFonts w:ascii="Times New Roman" w:hAnsi="Times New Roman" w:cs="Times New Roman"/>
          <w:sz w:val="24"/>
          <w:szCs w:val="24"/>
        </w:rPr>
        <w:t>nternational non-governmental organization</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KII:</w:t>
      </w:r>
      <w:r w:rsidR="000260C6" w:rsidRPr="009F469A">
        <w:rPr>
          <w:rFonts w:ascii="Times New Roman" w:hAnsi="Times New Roman" w:cs="Times New Roman"/>
          <w:sz w:val="24"/>
          <w:szCs w:val="24"/>
        </w:rPr>
        <w:t xml:space="preserve"> </w:t>
      </w:r>
      <w:r w:rsidR="00900060">
        <w:rPr>
          <w:rFonts w:ascii="Times New Roman" w:hAnsi="Times New Roman" w:cs="Times New Roman"/>
          <w:sz w:val="24"/>
          <w:szCs w:val="24"/>
        </w:rPr>
        <w:t>K</w:t>
      </w:r>
      <w:r w:rsidR="000260C6" w:rsidRPr="009F469A">
        <w:rPr>
          <w:rFonts w:ascii="Times New Roman" w:hAnsi="Times New Roman" w:cs="Times New Roman"/>
          <w:sz w:val="24"/>
          <w:szCs w:val="24"/>
        </w:rPr>
        <w:t>ey informant interview</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NGO:</w:t>
      </w:r>
      <w:r w:rsidR="008B08C9" w:rsidRPr="009F469A">
        <w:rPr>
          <w:rFonts w:ascii="Times New Roman" w:hAnsi="Times New Roman" w:cs="Times New Roman"/>
          <w:sz w:val="24"/>
          <w:szCs w:val="24"/>
        </w:rPr>
        <w:t xml:space="preserve"> </w:t>
      </w:r>
      <w:r w:rsidR="00900060">
        <w:rPr>
          <w:rFonts w:ascii="Times New Roman" w:hAnsi="Times New Roman" w:cs="Times New Roman"/>
          <w:sz w:val="24"/>
          <w:szCs w:val="24"/>
        </w:rPr>
        <w:t>N</w:t>
      </w:r>
      <w:r w:rsidR="008B08C9" w:rsidRPr="009F469A">
        <w:rPr>
          <w:rFonts w:ascii="Times New Roman" w:hAnsi="Times New Roman" w:cs="Times New Roman"/>
          <w:sz w:val="24"/>
          <w:szCs w:val="24"/>
        </w:rPr>
        <w:t>on-governmental organization</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 xml:space="preserve">OXFAM: </w:t>
      </w:r>
      <w:r w:rsidR="008B08C9" w:rsidRPr="009F469A">
        <w:rPr>
          <w:rFonts w:ascii="Times New Roman" w:hAnsi="Times New Roman" w:cs="Times New Roman"/>
          <w:sz w:val="24"/>
          <w:szCs w:val="24"/>
        </w:rPr>
        <w:t>Oxford Committee for Famine Relief</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SDG:</w:t>
      </w:r>
      <w:r w:rsidR="008B08C9" w:rsidRPr="009F469A">
        <w:rPr>
          <w:rFonts w:ascii="Times New Roman" w:hAnsi="Times New Roman" w:cs="Times New Roman"/>
          <w:sz w:val="24"/>
          <w:szCs w:val="24"/>
        </w:rPr>
        <w:t xml:space="preserve"> Sustainable development goals</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UN:</w:t>
      </w:r>
      <w:r w:rsidR="009F469A" w:rsidRPr="009F469A">
        <w:rPr>
          <w:rFonts w:ascii="Times New Roman" w:hAnsi="Times New Roman" w:cs="Times New Roman"/>
          <w:sz w:val="24"/>
          <w:szCs w:val="24"/>
        </w:rPr>
        <w:t xml:space="preserve"> United Nations</w:t>
      </w:r>
    </w:p>
    <w:p w:rsidR="00104A08" w:rsidRPr="009F469A" w:rsidRDefault="00104A08" w:rsidP="009F469A">
      <w:pPr>
        <w:spacing w:after="0" w:line="360" w:lineRule="auto"/>
        <w:ind w:left="360"/>
        <w:rPr>
          <w:rFonts w:ascii="Times New Roman" w:hAnsi="Times New Roman" w:cs="Times New Roman"/>
          <w:sz w:val="24"/>
          <w:szCs w:val="24"/>
        </w:rPr>
      </w:pPr>
      <w:r w:rsidRPr="009F469A">
        <w:rPr>
          <w:rFonts w:ascii="Times New Roman" w:hAnsi="Times New Roman" w:cs="Times New Roman"/>
          <w:sz w:val="24"/>
          <w:szCs w:val="24"/>
        </w:rPr>
        <w:t>UNDP: United Nations Development Programmer</w:t>
      </w:r>
    </w:p>
    <w:p w:rsidR="00F76185" w:rsidRDefault="00F76185" w:rsidP="00113155">
      <w:pPr>
        <w:spacing w:after="0" w:line="360" w:lineRule="auto"/>
        <w:jc w:val="center"/>
        <w:rPr>
          <w:rFonts w:ascii="Times New Roman" w:hAnsi="Times New Roman" w:cs="Times New Roman"/>
          <w:sz w:val="24"/>
          <w:szCs w:val="24"/>
        </w:rPr>
      </w:pPr>
    </w:p>
    <w:p w:rsidR="00154C6F" w:rsidRDefault="00154C6F" w:rsidP="00113155">
      <w:pPr>
        <w:spacing w:after="0" w:line="360" w:lineRule="auto"/>
        <w:jc w:val="center"/>
        <w:rPr>
          <w:rFonts w:ascii="Times New Roman" w:hAnsi="Times New Roman" w:cs="Times New Roman"/>
          <w:b/>
          <w:color w:val="000000" w:themeColor="text1"/>
          <w:sz w:val="28"/>
          <w:szCs w:val="32"/>
        </w:rPr>
        <w:sectPr w:rsidR="00154C6F" w:rsidSect="006F4D9B">
          <w:footerReference w:type="default" r:id="rId10"/>
          <w:pgSz w:w="12240" w:h="15840"/>
          <w:pgMar w:top="1440" w:right="1440" w:bottom="1440" w:left="1440" w:header="720" w:footer="720" w:gutter="0"/>
          <w:cols w:space="720"/>
          <w:docGrid w:linePitch="360"/>
        </w:sectPr>
      </w:pPr>
    </w:p>
    <w:p w:rsidR="00880FFF" w:rsidRPr="008123A3" w:rsidRDefault="0077668D" w:rsidP="00113155">
      <w:pPr>
        <w:spacing w:after="0" w:line="360" w:lineRule="auto"/>
        <w:jc w:val="center"/>
        <w:rPr>
          <w:rFonts w:ascii="Times New Roman" w:hAnsi="Times New Roman" w:cs="Times New Roman"/>
          <w:b/>
          <w:color w:val="000000" w:themeColor="text1"/>
          <w:sz w:val="28"/>
          <w:szCs w:val="32"/>
        </w:rPr>
      </w:pPr>
      <w:r w:rsidRPr="008123A3">
        <w:rPr>
          <w:rFonts w:ascii="Times New Roman" w:hAnsi="Times New Roman" w:cs="Times New Roman"/>
          <w:b/>
          <w:color w:val="000000" w:themeColor="text1"/>
          <w:sz w:val="28"/>
          <w:szCs w:val="32"/>
        </w:rPr>
        <w:lastRenderedPageBreak/>
        <w:t>Chapter One</w:t>
      </w:r>
      <w:r w:rsidR="00341FCE" w:rsidRPr="008123A3">
        <w:rPr>
          <w:rFonts w:ascii="Times New Roman" w:hAnsi="Times New Roman" w:cs="Times New Roman"/>
          <w:b/>
          <w:color w:val="000000" w:themeColor="text1"/>
          <w:sz w:val="28"/>
          <w:szCs w:val="32"/>
        </w:rPr>
        <w:t xml:space="preserve">  </w:t>
      </w:r>
    </w:p>
    <w:p w:rsidR="00A734A2" w:rsidRPr="00635486" w:rsidRDefault="0077668D" w:rsidP="00113155">
      <w:pPr>
        <w:spacing w:after="0" w:line="360" w:lineRule="auto"/>
        <w:jc w:val="center"/>
        <w:rPr>
          <w:rFonts w:ascii="Times New Roman" w:hAnsi="Times New Roman" w:cs="Times New Roman"/>
          <w:b/>
          <w:color w:val="000000" w:themeColor="text1"/>
          <w:sz w:val="28"/>
          <w:szCs w:val="32"/>
        </w:rPr>
      </w:pPr>
      <w:r w:rsidRPr="008123A3">
        <w:rPr>
          <w:rFonts w:ascii="Times New Roman" w:hAnsi="Times New Roman" w:cs="Times New Roman"/>
          <w:b/>
          <w:color w:val="000000" w:themeColor="text1"/>
          <w:sz w:val="28"/>
          <w:szCs w:val="32"/>
        </w:rPr>
        <w:t>Introduction</w:t>
      </w:r>
    </w:p>
    <w:p w:rsidR="007D6FF8" w:rsidRPr="00CF4AC6" w:rsidRDefault="007D6FF8" w:rsidP="00113155">
      <w:pPr>
        <w:spacing w:after="0" w:line="360" w:lineRule="auto"/>
        <w:rPr>
          <w:rFonts w:ascii="Times New Roman" w:hAnsi="Times New Roman" w:cs="Times New Roman"/>
          <w:b/>
          <w:sz w:val="24"/>
          <w:szCs w:val="24"/>
        </w:rPr>
      </w:pPr>
    </w:p>
    <w:p w:rsidR="00A734A2" w:rsidRPr="00CF4AC6" w:rsidRDefault="000D1098" w:rsidP="00113155">
      <w:pPr>
        <w:shd w:val="clear" w:color="auto" w:fill="D9D9D9" w:themeFill="background1" w:themeFillShade="D9"/>
        <w:spacing w:after="0" w:line="360" w:lineRule="auto"/>
        <w:rPr>
          <w:rFonts w:ascii="Times New Roman" w:hAnsi="Times New Roman" w:cs="Times New Roman"/>
          <w:b/>
          <w:sz w:val="24"/>
          <w:szCs w:val="24"/>
        </w:rPr>
      </w:pPr>
      <w:r>
        <w:rPr>
          <w:rFonts w:ascii="Times New Roman" w:hAnsi="Times New Roman" w:cs="Times New Roman"/>
          <w:b/>
          <w:sz w:val="24"/>
          <w:szCs w:val="24"/>
        </w:rPr>
        <w:t>1.</w:t>
      </w:r>
      <w:r w:rsidR="00A44479" w:rsidRPr="00CF4AC6">
        <w:rPr>
          <w:rFonts w:ascii="Times New Roman" w:hAnsi="Times New Roman" w:cs="Times New Roman"/>
          <w:b/>
          <w:sz w:val="24"/>
          <w:szCs w:val="24"/>
        </w:rPr>
        <w:t>1</w:t>
      </w:r>
      <w:r w:rsidR="00566E5C">
        <w:rPr>
          <w:rFonts w:ascii="Times New Roman" w:hAnsi="Times New Roman" w:cs="Times New Roman"/>
          <w:b/>
          <w:sz w:val="24"/>
          <w:szCs w:val="24"/>
        </w:rPr>
        <w:t>.</w:t>
      </w:r>
      <w:r w:rsidR="00A44479" w:rsidRPr="00CF4AC6">
        <w:rPr>
          <w:rFonts w:ascii="Times New Roman" w:hAnsi="Times New Roman" w:cs="Times New Roman"/>
          <w:b/>
          <w:sz w:val="24"/>
          <w:szCs w:val="24"/>
        </w:rPr>
        <w:t xml:space="preserve"> Background and context</w:t>
      </w:r>
    </w:p>
    <w:p w:rsidR="00A734A2" w:rsidRPr="00CF4AC6" w:rsidRDefault="00A734A2" w:rsidP="00113155">
      <w:pPr>
        <w:spacing w:after="0" w:line="360" w:lineRule="auto"/>
        <w:rPr>
          <w:rFonts w:ascii="Times New Roman" w:hAnsi="Times New Roman" w:cs="Times New Roman"/>
          <w:b/>
          <w:sz w:val="24"/>
          <w:szCs w:val="24"/>
        </w:rPr>
      </w:pPr>
    </w:p>
    <w:p w:rsidR="001B65E4" w:rsidRDefault="007C65AE" w:rsidP="001131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Bangladesh a</w:t>
      </w:r>
      <w:r w:rsidR="003113FE" w:rsidRPr="003113FE">
        <w:rPr>
          <w:rFonts w:ascii="Times New Roman" w:hAnsi="Times New Roman" w:cs="Times New Roman"/>
          <w:sz w:val="24"/>
          <w:szCs w:val="24"/>
        </w:rPr>
        <w:t xml:space="preserve"> land of diversity. Different culture, social system or way of living </w:t>
      </w:r>
      <w:r>
        <w:rPr>
          <w:rFonts w:ascii="Times New Roman" w:hAnsi="Times New Roman" w:cs="Times New Roman"/>
          <w:sz w:val="24"/>
          <w:szCs w:val="24"/>
        </w:rPr>
        <w:t>is present all</w:t>
      </w:r>
      <w:r w:rsidRPr="003113FE">
        <w:rPr>
          <w:rFonts w:ascii="Times New Roman" w:hAnsi="Times New Roman" w:cs="Times New Roman"/>
          <w:sz w:val="24"/>
          <w:szCs w:val="24"/>
        </w:rPr>
        <w:t xml:space="preserve"> over</w:t>
      </w:r>
      <w:r w:rsidR="003113FE" w:rsidRPr="003113FE">
        <w:rPr>
          <w:rFonts w:ascii="Times New Roman" w:hAnsi="Times New Roman" w:cs="Times New Roman"/>
          <w:sz w:val="24"/>
          <w:szCs w:val="24"/>
        </w:rPr>
        <w:t xml:space="preserve"> the country. But one of the most diverse, challenging scenario of life </w:t>
      </w:r>
      <w:r w:rsidRPr="007C65AE">
        <w:rPr>
          <w:rFonts w:ascii="Times New Roman" w:hAnsi="Times New Roman" w:cs="Times New Roman"/>
          <w:sz w:val="24"/>
          <w:szCs w:val="24"/>
        </w:rPr>
        <w:t xml:space="preserve">can be seen </w:t>
      </w:r>
      <w:r w:rsidR="001B65E4">
        <w:rPr>
          <w:rFonts w:ascii="Times New Roman" w:hAnsi="Times New Roman" w:cs="Times New Roman"/>
          <w:sz w:val="24"/>
          <w:szCs w:val="24"/>
        </w:rPr>
        <w:t>in the haor area of Bangladesh.</w:t>
      </w:r>
      <w:r w:rsidR="009B3F6C">
        <w:rPr>
          <w:rFonts w:ascii="Times New Roman" w:hAnsi="Times New Roman" w:cs="Times New Roman"/>
          <w:sz w:val="24"/>
          <w:szCs w:val="24"/>
        </w:rPr>
        <w:t xml:space="preserve"> The haor area is challenged by the </w:t>
      </w:r>
      <w:r w:rsidR="00062235">
        <w:rPr>
          <w:rFonts w:ascii="Times New Roman" w:hAnsi="Times New Roman" w:cs="Times New Roman"/>
          <w:sz w:val="24"/>
          <w:szCs w:val="24"/>
        </w:rPr>
        <w:t xml:space="preserve">rage of the nature, </w:t>
      </w:r>
      <w:r w:rsidR="001C6C5B">
        <w:rPr>
          <w:rFonts w:ascii="Times New Roman" w:hAnsi="Times New Roman" w:cs="Times New Roman"/>
          <w:sz w:val="24"/>
          <w:szCs w:val="24"/>
        </w:rPr>
        <w:t xml:space="preserve">natural disasters and </w:t>
      </w:r>
      <w:r w:rsidR="00062235" w:rsidRPr="00062235">
        <w:rPr>
          <w:rFonts w:ascii="Times New Roman" w:hAnsi="Times New Roman" w:cs="Times New Roman"/>
          <w:sz w:val="24"/>
          <w:szCs w:val="24"/>
        </w:rPr>
        <w:t>variant</w:t>
      </w:r>
      <w:r w:rsidR="001C6C5B">
        <w:rPr>
          <w:rFonts w:ascii="Times New Roman" w:hAnsi="Times New Roman" w:cs="Times New Roman"/>
          <w:sz w:val="24"/>
          <w:szCs w:val="24"/>
        </w:rPr>
        <w:t xml:space="preserve"> </w:t>
      </w:r>
      <w:r w:rsidR="001C6C5B" w:rsidRPr="001C6C5B">
        <w:rPr>
          <w:rFonts w:ascii="Times New Roman" w:hAnsi="Times New Roman" w:cs="Times New Roman"/>
          <w:sz w:val="24"/>
          <w:szCs w:val="24"/>
        </w:rPr>
        <w:t>ecosystem</w:t>
      </w:r>
      <w:r w:rsidR="001C6C5B">
        <w:rPr>
          <w:rFonts w:ascii="Times New Roman" w:hAnsi="Times New Roman" w:cs="Times New Roman"/>
          <w:sz w:val="24"/>
          <w:szCs w:val="24"/>
        </w:rPr>
        <w:t>.</w:t>
      </w:r>
    </w:p>
    <w:p w:rsidR="00535CA6" w:rsidRDefault="00535CA6" w:rsidP="00113155">
      <w:pPr>
        <w:spacing w:after="0" w:line="360" w:lineRule="auto"/>
        <w:jc w:val="both"/>
        <w:rPr>
          <w:rFonts w:ascii="Times New Roman" w:hAnsi="Times New Roman" w:cs="Times New Roman"/>
          <w:sz w:val="24"/>
          <w:szCs w:val="24"/>
        </w:rPr>
      </w:pPr>
    </w:p>
    <w:p w:rsidR="003113FE" w:rsidRDefault="003113FE" w:rsidP="00113155">
      <w:pPr>
        <w:spacing w:after="0" w:line="360" w:lineRule="auto"/>
        <w:jc w:val="both"/>
        <w:rPr>
          <w:rFonts w:ascii="Times New Roman" w:hAnsi="Times New Roman" w:cs="Times New Roman"/>
          <w:sz w:val="24"/>
          <w:szCs w:val="24"/>
        </w:rPr>
      </w:pPr>
      <w:r w:rsidRPr="003113FE">
        <w:rPr>
          <w:rFonts w:ascii="Times New Roman" w:hAnsi="Times New Roman" w:cs="Times New Roman"/>
          <w:sz w:val="24"/>
          <w:szCs w:val="24"/>
        </w:rPr>
        <w:t xml:space="preserve">The wetland ecosystem in the northeastern part of Bangladesh is called haor. Physically it is bowl-shaped shallow depression (MK </w:t>
      </w:r>
      <w:proofErr w:type="spellStart"/>
      <w:r w:rsidRPr="003113FE">
        <w:rPr>
          <w:rFonts w:ascii="Times New Roman" w:hAnsi="Times New Roman" w:cs="Times New Roman"/>
          <w:sz w:val="24"/>
          <w:szCs w:val="24"/>
        </w:rPr>
        <w:t>Alam</w:t>
      </w:r>
      <w:proofErr w:type="spellEnd"/>
      <w:r w:rsidRPr="003113FE">
        <w:rPr>
          <w:rFonts w:ascii="Times New Roman" w:hAnsi="Times New Roman" w:cs="Times New Roman"/>
          <w:sz w:val="24"/>
          <w:szCs w:val="24"/>
        </w:rPr>
        <w:t>, 2004). During monsoon season surface water runoff from rivers and canals into haors and they turn into a vast inland sea. Villages of those areas appear as islands and then they all dry up in the post-monsoon period. In the winter season, these haors become vast stretches of green land (</w:t>
      </w:r>
      <w:proofErr w:type="spellStart"/>
      <w:r w:rsidRPr="003113FE">
        <w:rPr>
          <w:rFonts w:ascii="Times New Roman" w:hAnsi="Times New Roman" w:cs="Times New Roman"/>
          <w:sz w:val="24"/>
          <w:szCs w:val="24"/>
        </w:rPr>
        <w:t>Alam</w:t>
      </w:r>
      <w:proofErr w:type="spellEnd"/>
      <w:r w:rsidRPr="003113FE">
        <w:rPr>
          <w:rFonts w:ascii="Times New Roman" w:hAnsi="Times New Roman" w:cs="Times New Roman"/>
          <w:sz w:val="24"/>
          <w:szCs w:val="24"/>
        </w:rPr>
        <w:t xml:space="preserve">, </w:t>
      </w:r>
      <w:proofErr w:type="spellStart"/>
      <w:r w:rsidRPr="003113FE">
        <w:rPr>
          <w:rFonts w:ascii="Times New Roman" w:hAnsi="Times New Roman" w:cs="Times New Roman"/>
          <w:sz w:val="24"/>
          <w:szCs w:val="24"/>
        </w:rPr>
        <w:t>Mohd</w:t>
      </w:r>
      <w:proofErr w:type="spellEnd"/>
      <w:r w:rsidRPr="003113FE">
        <w:rPr>
          <w:rFonts w:ascii="Times New Roman" w:hAnsi="Times New Roman" w:cs="Times New Roman"/>
          <w:sz w:val="24"/>
          <w:szCs w:val="24"/>
        </w:rPr>
        <w:t xml:space="preserve"> </w:t>
      </w:r>
      <w:proofErr w:type="spellStart"/>
      <w:r w:rsidRPr="003113FE">
        <w:rPr>
          <w:rFonts w:ascii="Times New Roman" w:hAnsi="Times New Roman" w:cs="Times New Roman"/>
          <w:sz w:val="24"/>
          <w:szCs w:val="24"/>
        </w:rPr>
        <w:t>Shamsul</w:t>
      </w:r>
      <w:proofErr w:type="spellEnd"/>
      <w:r w:rsidRPr="003113FE">
        <w:rPr>
          <w:rFonts w:ascii="Times New Roman" w:hAnsi="Times New Roman" w:cs="Times New Roman"/>
          <w:sz w:val="24"/>
          <w:szCs w:val="24"/>
        </w:rPr>
        <w:t>, 2012).</w:t>
      </w:r>
    </w:p>
    <w:p w:rsidR="006B33CA" w:rsidRDefault="00AA6D9F" w:rsidP="00113155">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5602F712" wp14:editId="4ACD5996">
            <wp:simplePos x="0" y="0"/>
            <wp:positionH relativeFrom="margin">
              <wp:align>center</wp:align>
            </wp:positionH>
            <wp:positionV relativeFrom="paragraph">
              <wp:posOffset>360680</wp:posOffset>
            </wp:positionV>
            <wp:extent cx="5562600" cy="33528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_area.png"/>
                    <pic:cNvPicPr/>
                  </pic:nvPicPr>
                  <pic:blipFill>
                    <a:blip r:embed="rId11">
                      <a:extLst>
                        <a:ext uri="{28A0092B-C50C-407E-A947-70E740481C1C}">
                          <a14:useLocalDpi xmlns:a14="http://schemas.microsoft.com/office/drawing/2010/main" val="0"/>
                        </a:ext>
                      </a:extLst>
                    </a:blip>
                    <a:stretch>
                      <a:fillRect/>
                    </a:stretch>
                  </pic:blipFill>
                  <pic:spPr>
                    <a:xfrm>
                      <a:off x="0" y="0"/>
                      <a:ext cx="5562600" cy="3352800"/>
                    </a:xfrm>
                    <a:prstGeom prst="rect">
                      <a:avLst/>
                    </a:prstGeom>
                  </pic:spPr>
                </pic:pic>
              </a:graphicData>
            </a:graphic>
            <wp14:sizeRelH relativeFrom="margin">
              <wp14:pctWidth>0</wp14:pctWidth>
            </wp14:sizeRelH>
            <wp14:sizeRelV relativeFrom="margin">
              <wp14:pctHeight>0</wp14:pctHeight>
            </wp14:sizeRelV>
          </wp:anchor>
        </w:drawing>
      </w:r>
    </w:p>
    <w:p w:rsidR="009470BA" w:rsidRPr="00AA6D9F" w:rsidRDefault="009147AE" w:rsidP="00113155">
      <w:pPr>
        <w:spacing w:after="0" w:line="360" w:lineRule="auto"/>
        <w:jc w:val="both"/>
        <w:rPr>
          <w:rFonts w:ascii="Times New Roman" w:hAnsi="Times New Roman" w:cs="Times New Roman"/>
          <w:sz w:val="18"/>
          <w:szCs w:val="24"/>
        </w:rPr>
      </w:pPr>
      <w:r>
        <w:rPr>
          <w:rFonts w:ascii="Times New Roman" w:hAnsi="Times New Roman" w:cs="Times New Roman"/>
          <w:sz w:val="18"/>
          <w:szCs w:val="24"/>
        </w:rPr>
        <w:t xml:space="preserve">              </w:t>
      </w:r>
      <w:r w:rsidR="009578AB" w:rsidRPr="00E717C3">
        <w:rPr>
          <w:rFonts w:ascii="Times New Roman" w:hAnsi="Times New Roman" w:cs="Times New Roman"/>
          <w:sz w:val="18"/>
          <w:szCs w:val="24"/>
        </w:rPr>
        <w:t xml:space="preserve"> (Map:</w:t>
      </w:r>
      <w:r w:rsidR="009578AB" w:rsidRPr="00E717C3">
        <w:rPr>
          <w:sz w:val="16"/>
        </w:rPr>
        <w:t xml:space="preserve"> </w:t>
      </w:r>
      <w:r w:rsidR="009578AB" w:rsidRPr="00E717C3">
        <w:rPr>
          <w:rFonts w:ascii="Times New Roman" w:hAnsi="Times New Roman" w:cs="Times New Roman"/>
          <w:sz w:val="18"/>
          <w:szCs w:val="24"/>
        </w:rPr>
        <w:t>haor basin of Bangladesh)</w:t>
      </w:r>
    </w:p>
    <w:p w:rsidR="00E717C3" w:rsidRDefault="00E717C3" w:rsidP="00113155">
      <w:pPr>
        <w:spacing w:after="0" w:line="360" w:lineRule="auto"/>
        <w:jc w:val="both"/>
        <w:rPr>
          <w:rFonts w:ascii="Times New Roman" w:hAnsi="Times New Roman" w:cs="Times New Roman"/>
          <w:sz w:val="24"/>
          <w:szCs w:val="24"/>
        </w:rPr>
      </w:pPr>
    </w:p>
    <w:p w:rsidR="003113FE" w:rsidRPr="003113FE" w:rsidRDefault="003113FE" w:rsidP="00113155">
      <w:pPr>
        <w:spacing w:after="0" w:line="360" w:lineRule="auto"/>
        <w:jc w:val="both"/>
        <w:rPr>
          <w:rFonts w:ascii="Times New Roman" w:hAnsi="Times New Roman" w:cs="Times New Roman"/>
          <w:sz w:val="24"/>
          <w:szCs w:val="24"/>
        </w:rPr>
      </w:pPr>
      <w:r w:rsidRPr="003113FE">
        <w:rPr>
          <w:rFonts w:ascii="Times New Roman" w:hAnsi="Times New Roman" w:cs="Times New Roman"/>
          <w:sz w:val="24"/>
          <w:szCs w:val="24"/>
        </w:rPr>
        <w:lastRenderedPageBreak/>
        <w:t>The haor basin of Bangladesh is spread over the northeastern part of the country. Sunamganj, Habiganj, Moulvibazar districts and Sylhet Sadar Upazila, as well as Kishoreganj and Netrokona districts outside the core haor area. It is a mosaic of wetland habitats, including rivers, streams and irrigation canals, large areas of seasonally flooded cultivated plains, and hundreds of haors and beels. This zone contains about 400 haors and beels, varying in size from a few hectares to several thousand hectares (</w:t>
      </w:r>
      <w:proofErr w:type="spellStart"/>
      <w:r w:rsidRPr="003113FE">
        <w:rPr>
          <w:rFonts w:ascii="Times New Roman" w:hAnsi="Times New Roman" w:cs="Times New Roman"/>
          <w:sz w:val="24"/>
          <w:szCs w:val="24"/>
        </w:rPr>
        <w:t>Alam</w:t>
      </w:r>
      <w:proofErr w:type="spellEnd"/>
      <w:r w:rsidRPr="003113FE">
        <w:rPr>
          <w:rFonts w:ascii="Times New Roman" w:hAnsi="Times New Roman" w:cs="Times New Roman"/>
          <w:sz w:val="24"/>
          <w:szCs w:val="24"/>
        </w:rPr>
        <w:t xml:space="preserve">, </w:t>
      </w:r>
      <w:proofErr w:type="spellStart"/>
      <w:r w:rsidRPr="003113FE">
        <w:rPr>
          <w:rFonts w:ascii="Times New Roman" w:hAnsi="Times New Roman" w:cs="Times New Roman"/>
          <w:sz w:val="24"/>
          <w:szCs w:val="24"/>
        </w:rPr>
        <w:t>Mohd</w:t>
      </w:r>
      <w:proofErr w:type="spellEnd"/>
      <w:r w:rsidRPr="003113FE">
        <w:rPr>
          <w:rFonts w:ascii="Times New Roman" w:hAnsi="Times New Roman" w:cs="Times New Roman"/>
          <w:sz w:val="24"/>
          <w:szCs w:val="24"/>
        </w:rPr>
        <w:t xml:space="preserve"> </w:t>
      </w:r>
      <w:proofErr w:type="spellStart"/>
      <w:r w:rsidRPr="003113FE">
        <w:rPr>
          <w:rFonts w:ascii="Times New Roman" w:hAnsi="Times New Roman" w:cs="Times New Roman"/>
          <w:sz w:val="24"/>
          <w:szCs w:val="24"/>
        </w:rPr>
        <w:t>Shamsul</w:t>
      </w:r>
      <w:proofErr w:type="spellEnd"/>
      <w:r w:rsidRPr="003113FE">
        <w:rPr>
          <w:rFonts w:ascii="Times New Roman" w:hAnsi="Times New Roman" w:cs="Times New Roman"/>
          <w:sz w:val="24"/>
          <w:szCs w:val="24"/>
        </w:rPr>
        <w:t>, 2012).</w:t>
      </w:r>
    </w:p>
    <w:p w:rsidR="003113FE" w:rsidRDefault="000C77A1" w:rsidP="00113155">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14:anchorId="703EA987" wp14:editId="2EFA8C2A">
            <wp:simplePos x="0" y="0"/>
            <wp:positionH relativeFrom="margin">
              <wp:posOffset>-19050</wp:posOffset>
            </wp:positionH>
            <wp:positionV relativeFrom="paragraph">
              <wp:posOffset>220546</wp:posOffset>
            </wp:positionV>
            <wp:extent cx="5960745" cy="3352165"/>
            <wp:effectExtent l="0" t="0" r="1905" b="63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F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60745" cy="3352165"/>
                    </a:xfrm>
                    <a:prstGeom prst="rect">
                      <a:avLst/>
                    </a:prstGeom>
                  </pic:spPr>
                </pic:pic>
              </a:graphicData>
            </a:graphic>
            <wp14:sizeRelH relativeFrom="margin">
              <wp14:pctWidth>0</wp14:pctWidth>
            </wp14:sizeRelH>
            <wp14:sizeRelV relativeFrom="margin">
              <wp14:pctHeight>0</wp14:pctHeight>
            </wp14:sizeRelV>
          </wp:anchor>
        </w:drawing>
      </w:r>
    </w:p>
    <w:p w:rsidR="007752DF" w:rsidRPr="00892482" w:rsidRDefault="00892482" w:rsidP="00113155">
      <w:pPr>
        <w:spacing w:after="0" w:line="360" w:lineRule="auto"/>
        <w:jc w:val="both"/>
        <w:rPr>
          <w:rFonts w:ascii="Times New Roman" w:hAnsi="Times New Roman" w:cs="Times New Roman"/>
          <w:sz w:val="18"/>
          <w:szCs w:val="24"/>
        </w:rPr>
      </w:pPr>
      <w:r>
        <w:rPr>
          <w:rFonts w:ascii="Times New Roman" w:hAnsi="Times New Roman" w:cs="Times New Roman"/>
          <w:sz w:val="18"/>
          <w:szCs w:val="24"/>
        </w:rPr>
        <w:t>(Picture: Bhabanipur village</w:t>
      </w:r>
      <w:r w:rsidR="00FB1FE1">
        <w:rPr>
          <w:rFonts w:ascii="Times New Roman" w:hAnsi="Times New Roman" w:cs="Times New Roman"/>
          <w:sz w:val="18"/>
          <w:szCs w:val="24"/>
        </w:rPr>
        <w:t>,</w:t>
      </w:r>
      <w:r>
        <w:rPr>
          <w:rFonts w:ascii="Times New Roman" w:hAnsi="Times New Roman" w:cs="Times New Roman"/>
          <w:sz w:val="18"/>
          <w:szCs w:val="24"/>
        </w:rPr>
        <w:t xml:space="preserve"> during Flashflood, 2018)</w:t>
      </w:r>
    </w:p>
    <w:p w:rsidR="00892482" w:rsidRPr="003113FE" w:rsidRDefault="00892482" w:rsidP="00113155">
      <w:pPr>
        <w:spacing w:after="0" w:line="360" w:lineRule="auto"/>
        <w:jc w:val="both"/>
        <w:rPr>
          <w:rFonts w:ascii="Times New Roman" w:hAnsi="Times New Roman" w:cs="Times New Roman"/>
          <w:sz w:val="24"/>
          <w:szCs w:val="24"/>
        </w:rPr>
      </w:pPr>
    </w:p>
    <w:p w:rsidR="00D73466" w:rsidRDefault="003113FE" w:rsidP="00113155">
      <w:pPr>
        <w:spacing w:after="0" w:line="360" w:lineRule="auto"/>
        <w:jc w:val="both"/>
        <w:rPr>
          <w:rFonts w:ascii="Times New Roman" w:hAnsi="Times New Roman" w:cs="Times New Roman"/>
          <w:sz w:val="24"/>
          <w:szCs w:val="24"/>
        </w:rPr>
      </w:pPr>
      <w:r w:rsidRPr="003113FE">
        <w:rPr>
          <w:rFonts w:ascii="Times New Roman" w:hAnsi="Times New Roman" w:cs="Times New Roman"/>
          <w:sz w:val="24"/>
          <w:szCs w:val="24"/>
        </w:rPr>
        <w:t>Natural disasters are common incident in haors. Flash flood is one of the most dangerous kinds of floods which occurs every year in the haor area. Flash flood is a sudden flood which occurs with destructive power and incredible speed. Generally, it occurs because of heavy rainfall in the upstream. When heavy rainfall occurs, rainwater comes from hill area with full force and hit in the haors because haor area of Bangladesh is located in the foot of the Meghalaya Mountain range. Haors are mainly low land so rainwater flows directly to the haor and causes flash flood.</w:t>
      </w:r>
    </w:p>
    <w:p w:rsidR="001B65E4" w:rsidRDefault="001B65E4" w:rsidP="00113155">
      <w:pPr>
        <w:spacing w:after="0" w:line="360" w:lineRule="auto"/>
        <w:jc w:val="both"/>
        <w:rPr>
          <w:rFonts w:ascii="Times New Roman" w:hAnsi="Times New Roman" w:cs="Times New Roman"/>
          <w:sz w:val="24"/>
          <w:szCs w:val="24"/>
        </w:rPr>
      </w:pPr>
    </w:p>
    <w:p w:rsidR="0098693F" w:rsidRDefault="003113FE" w:rsidP="00113155">
      <w:pPr>
        <w:spacing w:after="0" w:line="360" w:lineRule="auto"/>
        <w:jc w:val="both"/>
        <w:rPr>
          <w:rFonts w:ascii="Times New Roman" w:hAnsi="Times New Roman" w:cs="Times New Roman"/>
          <w:sz w:val="24"/>
          <w:szCs w:val="24"/>
        </w:rPr>
      </w:pPr>
      <w:r w:rsidRPr="003113FE">
        <w:rPr>
          <w:rFonts w:ascii="Times New Roman" w:hAnsi="Times New Roman" w:cs="Times New Roman"/>
          <w:sz w:val="24"/>
          <w:szCs w:val="24"/>
        </w:rPr>
        <w:t xml:space="preserve">Flash flood plays a destructive role in the haor area. Every year flood water comes and does not dry up for a very long time; generally, more than six-month haor area stays under water. Flash </w:t>
      </w:r>
      <w:r w:rsidRPr="003113FE">
        <w:rPr>
          <w:rFonts w:ascii="Times New Roman" w:hAnsi="Times New Roman" w:cs="Times New Roman"/>
          <w:sz w:val="24"/>
          <w:szCs w:val="24"/>
        </w:rPr>
        <w:lastRenderedPageBreak/>
        <w:t>flood damages asset, crop, houses, communication system and literally everything of haor area. People of haor use boats as their daily vehicle. Rice is the most common crops of this area and various fish Species can be found in haor too. People of the haor area generally takes harvesting and fishing as their main occupation. When flood water drains away people focus on harvesting and when flood water is present harvesting is not possible so they focus on fishing. Besides of cows and goats, a huge number of ducks can be seen in these areas.</w:t>
      </w:r>
    </w:p>
    <w:p w:rsidR="00AA6DD2" w:rsidRDefault="00AA6DD2" w:rsidP="00234F1E">
      <w:pPr>
        <w:spacing w:after="0" w:line="360" w:lineRule="auto"/>
        <w:jc w:val="both"/>
        <w:rPr>
          <w:rFonts w:ascii="Times New Roman" w:hAnsi="Times New Roman" w:cs="Times New Roman"/>
          <w:sz w:val="24"/>
          <w:szCs w:val="24"/>
        </w:rPr>
      </w:pPr>
    </w:p>
    <w:p w:rsidR="00751EF8" w:rsidRDefault="0016601C" w:rsidP="00751EF8">
      <w:pPr>
        <w:spacing w:after="0" w:line="360" w:lineRule="auto"/>
        <w:jc w:val="both"/>
        <w:rPr>
          <w:rFonts w:ascii="Times New Roman" w:hAnsi="Times New Roman" w:cs="Times New Roman"/>
          <w:sz w:val="24"/>
          <w:szCs w:val="24"/>
        </w:rPr>
      </w:pPr>
      <w:r w:rsidRPr="00234F1E">
        <w:rPr>
          <w:rFonts w:ascii="Times New Roman" w:hAnsi="Times New Roman" w:cs="Times New Roman"/>
          <w:sz w:val="24"/>
          <w:szCs w:val="24"/>
        </w:rPr>
        <w:t>In</w:t>
      </w:r>
      <w:r w:rsidR="003C5EBA" w:rsidRPr="00234F1E">
        <w:rPr>
          <w:rFonts w:ascii="Times New Roman" w:hAnsi="Times New Roman" w:cs="Times New Roman"/>
          <w:sz w:val="24"/>
          <w:szCs w:val="24"/>
        </w:rPr>
        <w:t xml:space="preserve"> Bangladesh, sustainable d</w:t>
      </w:r>
      <w:r w:rsidR="003113FE" w:rsidRPr="00234F1E">
        <w:rPr>
          <w:rFonts w:ascii="Times New Roman" w:hAnsi="Times New Roman" w:cs="Times New Roman"/>
          <w:sz w:val="24"/>
          <w:szCs w:val="24"/>
        </w:rPr>
        <w:t>evelopment have been practicing which meets the needs of the present without compromising the ability of future generations to meet their own needs. Sustainable development teaches to leave no one behind. But people of haor always end up staying behind because of less concern or unsusta</w:t>
      </w:r>
      <w:r w:rsidR="00535CA6">
        <w:rPr>
          <w:rFonts w:ascii="Times New Roman" w:hAnsi="Times New Roman" w:cs="Times New Roman"/>
          <w:sz w:val="24"/>
          <w:szCs w:val="24"/>
        </w:rPr>
        <w:t>inable initiative towards them.</w:t>
      </w:r>
    </w:p>
    <w:p w:rsidR="00751EF8" w:rsidRDefault="00751EF8" w:rsidP="00751EF8">
      <w:pPr>
        <w:spacing w:after="0" w:line="360" w:lineRule="auto"/>
        <w:jc w:val="both"/>
        <w:rPr>
          <w:rFonts w:ascii="Times New Roman" w:hAnsi="Times New Roman" w:cs="Times New Roman"/>
          <w:sz w:val="24"/>
          <w:szCs w:val="24"/>
        </w:rPr>
      </w:pPr>
    </w:p>
    <w:p w:rsidR="00751EF8" w:rsidRDefault="003113FE" w:rsidP="00751EF8">
      <w:pPr>
        <w:spacing w:after="0" w:line="360" w:lineRule="auto"/>
        <w:jc w:val="both"/>
        <w:rPr>
          <w:rFonts w:ascii="Times New Roman" w:hAnsi="Times New Roman" w:cs="Times New Roman"/>
          <w:sz w:val="24"/>
          <w:szCs w:val="24"/>
        </w:rPr>
      </w:pPr>
      <w:r w:rsidRPr="00234F1E">
        <w:rPr>
          <w:rFonts w:ascii="Times New Roman" w:hAnsi="Times New Roman" w:cs="Times New Roman"/>
          <w:sz w:val="24"/>
          <w:szCs w:val="24"/>
        </w:rPr>
        <w:t xml:space="preserve">One of the main problems for the people of haor is sustainable livelihood scope and Resilience. Livelihood is the way someone makes his/her living and pay for the basic things he/she needs in life. People of haor </w:t>
      </w:r>
      <w:r w:rsidR="00710637" w:rsidRPr="00234F1E">
        <w:rPr>
          <w:rFonts w:ascii="Times New Roman" w:hAnsi="Times New Roman" w:cs="Times New Roman"/>
          <w:sz w:val="24"/>
          <w:szCs w:val="24"/>
        </w:rPr>
        <w:t>needs sustainable livelihood, therefore</w:t>
      </w:r>
      <w:r w:rsidRPr="00234F1E">
        <w:rPr>
          <w:rFonts w:ascii="Times New Roman" w:hAnsi="Times New Roman" w:cs="Times New Roman"/>
          <w:sz w:val="24"/>
          <w:szCs w:val="24"/>
        </w:rPr>
        <w:t xml:space="preserve"> livelihood s</w:t>
      </w:r>
      <w:r w:rsidR="00710637" w:rsidRPr="00234F1E">
        <w:rPr>
          <w:rFonts w:ascii="Times New Roman" w:hAnsi="Times New Roman" w:cs="Times New Roman"/>
          <w:sz w:val="24"/>
          <w:szCs w:val="24"/>
        </w:rPr>
        <w:t>cope have to be sustainable and</w:t>
      </w:r>
      <w:r w:rsidRPr="00234F1E">
        <w:rPr>
          <w:rFonts w:ascii="Times New Roman" w:hAnsi="Times New Roman" w:cs="Times New Roman"/>
          <w:sz w:val="24"/>
          <w:szCs w:val="24"/>
        </w:rPr>
        <w:t xml:space="preserve"> maintain</w:t>
      </w:r>
      <w:r w:rsidR="00710637" w:rsidRPr="00234F1E">
        <w:rPr>
          <w:rFonts w:ascii="Times New Roman" w:hAnsi="Times New Roman" w:cs="Times New Roman"/>
          <w:sz w:val="24"/>
          <w:szCs w:val="24"/>
        </w:rPr>
        <w:t>able</w:t>
      </w:r>
      <w:r w:rsidRPr="00234F1E">
        <w:rPr>
          <w:rFonts w:ascii="Times New Roman" w:hAnsi="Times New Roman" w:cs="Times New Roman"/>
          <w:sz w:val="24"/>
          <w:szCs w:val="24"/>
        </w:rPr>
        <w:t xml:space="preserve"> at a certain rate or </w:t>
      </w:r>
      <w:r w:rsidR="00710637" w:rsidRPr="00234F1E">
        <w:rPr>
          <w:rFonts w:ascii="Times New Roman" w:hAnsi="Times New Roman" w:cs="Times New Roman"/>
          <w:sz w:val="24"/>
          <w:szCs w:val="24"/>
        </w:rPr>
        <w:t>level throughout the year. R</w:t>
      </w:r>
      <w:r w:rsidRPr="00234F1E">
        <w:rPr>
          <w:rFonts w:ascii="Times New Roman" w:hAnsi="Times New Roman" w:cs="Times New Roman"/>
          <w:sz w:val="24"/>
          <w:szCs w:val="24"/>
        </w:rPr>
        <w:t>esilience means the capacity to recover quickl</w:t>
      </w:r>
      <w:r w:rsidR="00751EF8">
        <w:rPr>
          <w:rFonts w:ascii="Times New Roman" w:hAnsi="Times New Roman" w:cs="Times New Roman"/>
          <w:sz w:val="24"/>
          <w:szCs w:val="24"/>
        </w:rPr>
        <w:t xml:space="preserve">y from difficulties; toughness. </w:t>
      </w:r>
      <w:r w:rsidR="00751EF8" w:rsidRPr="00751EF8">
        <w:rPr>
          <w:rFonts w:ascii="Times New Roman" w:hAnsi="Times New Roman" w:cs="Times New Roman"/>
          <w:sz w:val="24"/>
          <w:szCs w:val="24"/>
        </w:rPr>
        <w:t>Which people of haor have to absorb too.</w:t>
      </w:r>
    </w:p>
    <w:p w:rsidR="00751EF8" w:rsidRDefault="00751EF8" w:rsidP="00751EF8">
      <w:pPr>
        <w:spacing w:after="0" w:line="360" w:lineRule="auto"/>
        <w:jc w:val="both"/>
        <w:rPr>
          <w:rFonts w:ascii="Times New Roman" w:hAnsi="Times New Roman" w:cs="Times New Roman"/>
          <w:sz w:val="24"/>
          <w:szCs w:val="24"/>
        </w:rPr>
      </w:pPr>
    </w:p>
    <w:p w:rsidR="00C16AB3" w:rsidRPr="00234F1E" w:rsidRDefault="003113FE" w:rsidP="00751EF8">
      <w:pPr>
        <w:spacing w:after="0" w:line="360" w:lineRule="auto"/>
        <w:jc w:val="both"/>
        <w:rPr>
          <w:rFonts w:ascii="Times New Roman" w:hAnsi="Times New Roman" w:cs="Times New Roman"/>
          <w:sz w:val="24"/>
          <w:szCs w:val="24"/>
        </w:rPr>
      </w:pPr>
      <w:r w:rsidRPr="00234F1E">
        <w:rPr>
          <w:rFonts w:ascii="Times New Roman" w:hAnsi="Times New Roman" w:cs="Times New Roman"/>
          <w:sz w:val="24"/>
          <w:szCs w:val="24"/>
        </w:rPr>
        <w:t>Diverse nature of haor area brings new challenges for the people who live there and flash flood makes haor area worse to survive. This thesis research will help to find the Scope of Sustainable Livelihood and Resilience in the Haor Area.</w:t>
      </w:r>
    </w:p>
    <w:p w:rsidR="00C16AB3" w:rsidRDefault="00C16AB3" w:rsidP="00113155">
      <w:pPr>
        <w:spacing w:after="0" w:line="360" w:lineRule="auto"/>
        <w:jc w:val="both"/>
        <w:rPr>
          <w:rFonts w:ascii="Times New Roman" w:hAnsi="Times New Roman" w:cs="Times New Roman"/>
          <w:sz w:val="24"/>
          <w:szCs w:val="24"/>
        </w:rPr>
      </w:pPr>
    </w:p>
    <w:p w:rsidR="009B0A8B" w:rsidRDefault="009B0A8B" w:rsidP="00113155">
      <w:pPr>
        <w:spacing w:after="0" w:line="360" w:lineRule="auto"/>
        <w:jc w:val="both"/>
        <w:rPr>
          <w:rFonts w:ascii="Times New Roman" w:hAnsi="Times New Roman" w:cs="Times New Roman"/>
          <w:sz w:val="24"/>
          <w:szCs w:val="24"/>
        </w:rPr>
      </w:pPr>
    </w:p>
    <w:p w:rsidR="009B0A8B" w:rsidRDefault="009B0A8B" w:rsidP="00113155">
      <w:pPr>
        <w:spacing w:after="0" w:line="360" w:lineRule="auto"/>
        <w:jc w:val="both"/>
        <w:rPr>
          <w:rFonts w:ascii="Times New Roman" w:hAnsi="Times New Roman" w:cs="Times New Roman"/>
          <w:sz w:val="24"/>
          <w:szCs w:val="24"/>
        </w:rPr>
      </w:pPr>
    </w:p>
    <w:p w:rsidR="009B0A8B" w:rsidRDefault="009B0A8B" w:rsidP="00113155">
      <w:pPr>
        <w:spacing w:after="0" w:line="360" w:lineRule="auto"/>
        <w:jc w:val="both"/>
        <w:rPr>
          <w:rFonts w:ascii="Times New Roman" w:hAnsi="Times New Roman" w:cs="Times New Roman"/>
          <w:sz w:val="24"/>
          <w:szCs w:val="24"/>
        </w:rPr>
      </w:pPr>
    </w:p>
    <w:p w:rsidR="009B0A8B" w:rsidRDefault="009B0A8B" w:rsidP="00113155">
      <w:pPr>
        <w:spacing w:after="0" w:line="360" w:lineRule="auto"/>
        <w:jc w:val="both"/>
        <w:rPr>
          <w:rFonts w:ascii="Times New Roman" w:hAnsi="Times New Roman" w:cs="Times New Roman"/>
          <w:sz w:val="24"/>
          <w:szCs w:val="24"/>
        </w:rPr>
      </w:pPr>
    </w:p>
    <w:p w:rsidR="009B0A8B" w:rsidRDefault="009B0A8B" w:rsidP="00113155">
      <w:pPr>
        <w:spacing w:after="0" w:line="360" w:lineRule="auto"/>
        <w:jc w:val="both"/>
        <w:rPr>
          <w:rFonts w:ascii="Times New Roman" w:hAnsi="Times New Roman" w:cs="Times New Roman"/>
          <w:sz w:val="24"/>
          <w:szCs w:val="24"/>
        </w:rPr>
      </w:pPr>
    </w:p>
    <w:p w:rsidR="009B0A8B" w:rsidRDefault="009B0A8B" w:rsidP="00113155">
      <w:pPr>
        <w:spacing w:after="0" w:line="360" w:lineRule="auto"/>
        <w:jc w:val="both"/>
        <w:rPr>
          <w:rFonts w:ascii="Times New Roman" w:hAnsi="Times New Roman" w:cs="Times New Roman"/>
          <w:sz w:val="24"/>
          <w:szCs w:val="24"/>
        </w:rPr>
      </w:pPr>
    </w:p>
    <w:p w:rsidR="009B0A8B" w:rsidRDefault="009B0A8B" w:rsidP="00113155">
      <w:pPr>
        <w:spacing w:after="0" w:line="360" w:lineRule="auto"/>
        <w:jc w:val="both"/>
        <w:rPr>
          <w:rFonts w:ascii="Times New Roman" w:hAnsi="Times New Roman" w:cs="Times New Roman"/>
          <w:sz w:val="24"/>
          <w:szCs w:val="24"/>
        </w:rPr>
      </w:pPr>
    </w:p>
    <w:p w:rsidR="009B0A8B" w:rsidRDefault="009B0A8B" w:rsidP="00113155">
      <w:pPr>
        <w:spacing w:after="0" w:line="360" w:lineRule="auto"/>
        <w:jc w:val="both"/>
        <w:rPr>
          <w:rFonts w:ascii="Times New Roman" w:hAnsi="Times New Roman" w:cs="Times New Roman"/>
          <w:sz w:val="24"/>
          <w:szCs w:val="24"/>
        </w:rPr>
      </w:pPr>
    </w:p>
    <w:p w:rsidR="00AA6DD2" w:rsidRDefault="00AA6DD2" w:rsidP="00113155">
      <w:pPr>
        <w:spacing w:after="0" w:line="360" w:lineRule="auto"/>
        <w:jc w:val="both"/>
        <w:rPr>
          <w:rFonts w:ascii="Times New Roman" w:hAnsi="Times New Roman" w:cs="Times New Roman"/>
          <w:sz w:val="24"/>
          <w:szCs w:val="24"/>
        </w:rPr>
      </w:pPr>
    </w:p>
    <w:p w:rsidR="004A5623" w:rsidRPr="003113FE" w:rsidRDefault="004A5623" w:rsidP="00113155">
      <w:pPr>
        <w:spacing w:after="0" w:line="360" w:lineRule="auto"/>
        <w:jc w:val="both"/>
        <w:rPr>
          <w:rFonts w:ascii="Times New Roman" w:hAnsi="Times New Roman" w:cs="Times New Roman"/>
          <w:sz w:val="24"/>
          <w:szCs w:val="24"/>
        </w:rPr>
      </w:pPr>
    </w:p>
    <w:p w:rsidR="00AF49AC" w:rsidRDefault="00D242D2" w:rsidP="00113155">
      <w:pPr>
        <w:shd w:val="clear" w:color="auto" w:fill="D9D9D9" w:themeFill="background1" w:themeFillShade="D9"/>
        <w:spacing w:after="0" w:line="360" w:lineRule="auto"/>
        <w:rPr>
          <w:rFonts w:ascii="Times New Roman" w:hAnsi="Times New Roman" w:cs="Times New Roman"/>
          <w:b/>
          <w:sz w:val="24"/>
          <w:szCs w:val="24"/>
        </w:rPr>
      </w:pPr>
      <w:r w:rsidRPr="00CF4AC6">
        <w:rPr>
          <w:rFonts w:ascii="Times New Roman" w:hAnsi="Times New Roman" w:cs="Times New Roman"/>
          <w:b/>
          <w:sz w:val="24"/>
          <w:szCs w:val="24"/>
        </w:rPr>
        <w:t>1.2</w:t>
      </w:r>
      <w:r w:rsidR="00566E5C">
        <w:rPr>
          <w:rFonts w:ascii="Times New Roman" w:hAnsi="Times New Roman" w:cs="Times New Roman"/>
          <w:b/>
          <w:sz w:val="24"/>
          <w:szCs w:val="24"/>
        </w:rPr>
        <w:t>.</w:t>
      </w:r>
      <w:r w:rsidR="00266A71" w:rsidRPr="00CF4AC6">
        <w:rPr>
          <w:rFonts w:ascii="Times New Roman" w:hAnsi="Times New Roman" w:cs="Times New Roman"/>
          <w:b/>
          <w:sz w:val="24"/>
          <w:szCs w:val="24"/>
        </w:rPr>
        <w:t xml:space="preserve"> </w:t>
      </w:r>
      <w:r w:rsidR="00E67CBB">
        <w:rPr>
          <w:rFonts w:ascii="Times New Roman" w:hAnsi="Times New Roman" w:cs="Times New Roman"/>
          <w:b/>
          <w:sz w:val="24"/>
          <w:szCs w:val="24"/>
        </w:rPr>
        <w:t>Literature review</w:t>
      </w:r>
    </w:p>
    <w:p w:rsidR="007D046B" w:rsidRDefault="007D046B" w:rsidP="008804D2">
      <w:pPr>
        <w:shd w:val="clear" w:color="auto" w:fill="FFFFFF" w:themeFill="background1"/>
        <w:spacing w:after="0" w:line="360" w:lineRule="auto"/>
        <w:jc w:val="both"/>
        <w:rPr>
          <w:rFonts w:ascii="Times New Roman" w:hAnsi="Times New Roman" w:cs="Times New Roman"/>
          <w:b/>
          <w:sz w:val="24"/>
          <w:szCs w:val="24"/>
        </w:rPr>
      </w:pPr>
    </w:p>
    <w:p w:rsidR="008804D2" w:rsidRDefault="000A34F9" w:rsidP="008804D2">
      <w:pPr>
        <w:shd w:val="clear" w:color="auto" w:fill="FFFFFF" w:themeFill="background1"/>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EF6E97" w:rsidRPr="0002002F">
        <w:rPr>
          <w:rFonts w:ascii="Times New Roman" w:hAnsi="Times New Roman" w:cs="Times New Roman"/>
          <w:bCs/>
          <w:sz w:val="24"/>
          <w:szCs w:val="24"/>
        </w:rPr>
        <w:t>Volume II of ‘</w:t>
      </w:r>
      <w:r w:rsidR="00B53F52">
        <w:rPr>
          <w:rFonts w:ascii="Times New Roman" w:hAnsi="Times New Roman" w:cs="Times New Roman"/>
          <w:bCs/>
          <w:sz w:val="24"/>
          <w:szCs w:val="24"/>
        </w:rPr>
        <w:t xml:space="preserve">Master Plan of Haor Areas’ by Government of </w:t>
      </w:r>
      <w:r w:rsidR="00EF6E97" w:rsidRPr="0002002F">
        <w:rPr>
          <w:rFonts w:ascii="Times New Roman" w:hAnsi="Times New Roman" w:cs="Times New Roman"/>
          <w:bCs/>
          <w:sz w:val="24"/>
          <w:szCs w:val="24"/>
        </w:rPr>
        <w:t>B</w:t>
      </w:r>
      <w:r w:rsidR="009B18BE">
        <w:rPr>
          <w:rFonts w:ascii="Times New Roman" w:hAnsi="Times New Roman" w:cs="Times New Roman"/>
          <w:bCs/>
          <w:sz w:val="24"/>
          <w:szCs w:val="24"/>
        </w:rPr>
        <w:t>angladesh</w:t>
      </w:r>
      <w:r w:rsidR="00EF6E97" w:rsidRPr="0002002F">
        <w:rPr>
          <w:rFonts w:ascii="Times New Roman" w:hAnsi="Times New Roman" w:cs="Times New Roman"/>
          <w:bCs/>
          <w:sz w:val="24"/>
          <w:szCs w:val="24"/>
        </w:rPr>
        <w:t>, explains why approximately one-third of the population in the Haor area is still living below poverty line despite having an advantage of diversified natural economic resources, and the amount of economic damage they face per year.</w:t>
      </w:r>
    </w:p>
    <w:p w:rsidR="008804D2" w:rsidRDefault="008804D2" w:rsidP="008804D2">
      <w:pPr>
        <w:shd w:val="clear" w:color="auto" w:fill="FFFFFF" w:themeFill="background1"/>
        <w:spacing w:after="0" w:line="360" w:lineRule="auto"/>
        <w:jc w:val="both"/>
        <w:rPr>
          <w:rFonts w:ascii="Times New Roman" w:hAnsi="Times New Roman" w:cs="Times New Roman"/>
          <w:bCs/>
          <w:sz w:val="24"/>
          <w:szCs w:val="24"/>
        </w:rPr>
      </w:pPr>
    </w:p>
    <w:p w:rsidR="00EF6E97" w:rsidRPr="0002002F" w:rsidRDefault="00EF6E97" w:rsidP="008804D2">
      <w:pPr>
        <w:shd w:val="clear" w:color="auto" w:fill="FFFFFF" w:themeFill="background1"/>
        <w:spacing w:after="0" w:line="360" w:lineRule="auto"/>
        <w:jc w:val="both"/>
        <w:rPr>
          <w:rFonts w:ascii="Times New Roman" w:hAnsi="Times New Roman" w:cs="Times New Roman"/>
          <w:bCs/>
          <w:sz w:val="24"/>
          <w:szCs w:val="24"/>
        </w:rPr>
      </w:pPr>
      <w:r w:rsidRPr="0002002F">
        <w:rPr>
          <w:rFonts w:ascii="Times New Roman" w:hAnsi="Times New Roman" w:cs="Times New Roman"/>
          <w:bCs/>
          <w:sz w:val="24"/>
          <w:szCs w:val="24"/>
        </w:rPr>
        <w:t>‘The haor area is still under-developed due to its physical and hydrological settings, although it is one of the major economic production zones of the country. Agriculture and fisheries are the main bade of the diversified economic resources of the area. A total of about 0.71 million ha of net cultivable land is available in this area, which produces more than 5.25 million tons of paddy each year. However, sudden intrusion of flash flood may destroy</w:t>
      </w:r>
      <w:r w:rsidR="0016249C">
        <w:rPr>
          <w:rFonts w:ascii="Times New Roman" w:hAnsi="Times New Roman" w:cs="Times New Roman"/>
          <w:bCs/>
          <w:sz w:val="24"/>
          <w:szCs w:val="24"/>
        </w:rPr>
        <w:t xml:space="preserve"> </w:t>
      </w:r>
      <w:r w:rsidRPr="0002002F">
        <w:rPr>
          <w:rFonts w:ascii="Times New Roman" w:hAnsi="Times New Roman" w:cs="Times New Roman"/>
          <w:bCs/>
          <w:sz w:val="24"/>
          <w:szCs w:val="24"/>
        </w:rPr>
        <w:t>agricultural production from about 0.33 million ha, worth Tk. 3,486 million or 3% of the national agricultural contribution to the GDP.’</w:t>
      </w:r>
    </w:p>
    <w:p w:rsidR="00EF6E97" w:rsidRPr="0002002F" w:rsidRDefault="00EF6E97" w:rsidP="00113155">
      <w:pPr>
        <w:shd w:val="clear" w:color="auto" w:fill="FFFFFF" w:themeFill="background1"/>
        <w:spacing w:after="0" w:line="360" w:lineRule="auto"/>
        <w:ind w:left="567"/>
        <w:jc w:val="right"/>
        <w:rPr>
          <w:rFonts w:ascii="Times New Roman" w:hAnsi="Times New Roman" w:cs="Times New Roman"/>
          <w:bCs/>
          <w:i/>
          <w:iCs/>
          <w:sz w:val="24"/>
          <w:szCs w:val="24"/>
        </w:rPr>
      </w:pPr>
      <w:r w:rsidRPr="0002002F">
        <w:rPr>
          <w:rFonts w:ascii="Times New Roman" w:hAnsi="Times New Roman" w:cs="Times New Roman"/>
          <w:bCs/>
          <w:i/>
          <w:iCs/>
          <w:sz w:val="24"/>
          <w:szCs w:val="24"/>
        </w:rPr>
        <w:t xml:space="preserve">Master Plan for Haor Areas, Main Report Vol.II, </w:t>
      </w:r>
      <w:r w:rsidR="00A32EF1" w:rsidRPr="00A32EF1">
        <w:rPr>
          <w:rFonts w:ascii="Times New Roman" w:hAnsi="Times New Roman" w:cs="Times New Roman"/>
          <w:bCs/>
          <w:i/>
          <w:iCs/>
          <w:sz w:val="24"/>
          <w:szCs w:val="24"/>
        </w:rPr>
        <w:t>Bangladesh Hao</w:t>
      </w:r>
      <w:r w:rsidR="00A32EF1">
        <w:rPr>
          <w:rFonts w:ascii="Times New Roman" w:hAnsi="Times New Roman" w:cs="Times New Roman"/>
          <w:bCs/>
          <w:i/>
          <w:iCs/>
          <w:sz w:val="24"/>
          <w:szCs w:val="24"/>
        </w:rPr>
        <w:t>r and Wetland Development Board</w:t>
      </w:r>
      <w:r w:rsidR="008648DE">
        <w:rPr>
          <w:rFonts w:ascii="Times New Roman" w:hAnsi="Times New Roman" w:cs="Times New Roman"/>
          <w:bCs/>
          <w:i/>
          <w:iCs/>
          <w:sz w:val="24"/>
          <w:szCs w:val="24"/>
        </w:rPr>
        <w:t>.</w:t>
      </w:r>
      <w:r w:rsidRPr="0002002F">
        <w:rPr>
          <w:rFonts w:ascii="Times New Roman" w:hAnsi="Times New Roman" w:cs="Times New Roman"/>
          <w:bCs/>
          <w:i/>
          <w:iCs/>
          <w:sz w:val="24"/>
          <w:szCs w:val="24"/>
        </w:rPr>
        <w:t xml:space="preserve"> April 2012.</w:t>
      </w:r>
    </w:p>
    <w:p w:rsidR="00EF6E97" w:rsidRPr="0002002F" w:rsidRDefault="00EF6E97" w:rsidP="00113155">
      <w:pPr>
        <w:shd w:val="clear" w:color="auto" w:fill="FFFFFF" w:themeFill="background1"/>
        <w:spacing w:after="0" w:line="360" w:lineRule="auto"/>
        <w:jc w:val="both"/>
        <w:rPr>
          <w:rFonts w:ascii="Times New Roman" w:hAnsi="Times New Roman" w:cs="Times New Roman"/>
          <w:bCs/>
          <w:sz w:val="24"/>
          <w:szCs w:val="24"/>
        </w:rPr>
      </w:pPr>
    </w:p>
    <w:p w:rsidR="00EF6E97" w:rsidRPr="0002002F" w:rsidRDefault="00EF6E97" w:rsidP="00113155">
      <w:pPr>
        <w:shd w:val="clear" w:color="auto" w:fill="FFFFFF" w:themeFill="background1"/>
        <w:spacing w:after="0" w:line="360" w:lineRule="auto"/>
        <w:jc w:val="both"/>
        <w:rPr>
          <w:rFonts w:ascii="Times New Roman" w:hAnsi="Times New Roman" w:cs="Times New Roman"/>
          <w:bCs/>
          <w:sz w:val="24"/>
          <w:szCs w:val="24"/>
        </w:rPr>
      </w:pPr>
      <w:r w:rsidRPr="0002002F">
        <w:rPr>
          <w:rFonts w:ascii="Times New Roman" w:hAnsi="Times New Roman" w:cs="Times New Roman"/>
          <w:bCs/>
          <w:sz w:val="24"/>
          <w:szCs w:val="24"/>
        </w:rPr>
        <w:t>2. ‘Haor basin is a tectonic depression and is being pushed down as the Indian plate collides with the Eurasian plate. The Sylhet sub-basin is sinking at 2.1cm per year because of down-thrusting under Shillong massif. However, based on analysis of sediment thickness, some say the rate of sinking is much less at 2-4 mm/year. In any case, this sinking will mean that annual flooding will become more extensive.’</w:t>
      </w:r>
    </w:p>
    <w:p w:rsidR="00EF6E97" w:rsidRPr="0002002F" w:rsidRDefault="00EF6E97" w:rsidP="00113155">
      <w:pPr>
        <w:shd w:val="clear" w:color="auto" w:fill="FFFFFF" w:themeFill="background1"/>
        <w:spacing w:after="0" w:line="360" w:lineRule="auto"/>
        <w:jc w:val="right"/>
        <w:rPr>
          <w:rFonts w:ascii="Times New Roman" w:hAnsi="Times New Roman" w:cs="Times New Roman"/>
          <w:bCs/>
          <w:i/>
          <w:iCs/>
          <w:sz w:val="24"/>
          <w:szCs w:val="24"/>
        </w:rPr>
      </w:pPr>
      <w:r w:rsidRPr="0002002F">
        <w:rPr>
          <w:rFonts w:ascii="Times New Roman" w:hAnsi="Times New Roman" w:cs="Times New Roman"/>
          <w:bCs/>
          <w:i/>
          <w:iCs/>
          <w:sz w:val="24"/>
          <w:szCs w:val="24"/>
        </w:rPr>
        <w:t>Flood and Sustainable Agriculture in the Haor Basin of Bangladesh: A Review Paper, Md. Kamruzzaman &amp; Rajib Shaw, 2018.</w:t>
      </w:r>
    </w:p>
    <w:p w:rsidR="00EF6E97" w:rsidRPr="0002002F" w:rsidRDefault="00EF6E97" w:rsidP="00113155">
      <w:pPr>
        <w:shd w:val="clear" w:color="auto" w:fill="FFFFFF" w:themeFill="background1"/>
        <w:spacing w:after="0" w:line="360" w:lineRule="auto"/>
        <w:rPr>
          <w:rFonts w:ascii="Times New Roman" w:hAnsi="Times New Roman" w:cs="Times New Roman"/>
          <w:bCs/>
          <w:sz w:val="24"/>
          <w:szCs w:val="24"/>
        </w:rPr>
      </w:pPr>
    </w:p>
    <w:p w:rsidR="00EF6E97" w:rsidRPr="0002002F" w:rsidRDefault="00EF6E97" w:rsidP="00113155">
      <w:pPr>
        <w:shd w:val="clear" w:color="auto" w:fill="FFFFFF" w:themeFill="background1"/>
        <w:spacing w:after="0" w:line="360" w:lineRule="auto"/>
        <w:jc w:val="both"/>
        <w:rPr>
          <w:rFonts w:ascii="Times New Roman" w:hAnsi="Times New Roman" w:cs="Times New Roman"/>
          <w:bCs/>
          <w:sz w:val="24"/>
          <w:szCs w:val="24"/>
        </w:rPr>
      </w:pPr>
      <w:r w:rsidRPr="0002002F">
        <w:rPr>
          <w:rFonts w:ascii="Times New Roman" w:hAnsi="Times New Roman" w:cs="Times New Roman"/>
          <w:bCs/>
          <w:sz w:val="24"/>
          <w:szCs w:val="24"/>
        </w:rPr>
        <w:t xml:space="preserve">3. ‘During the period from 2000 to 2004, Boro crop areas in Sylhet division that has been fully and partially damaged by flash floods were about 4.7 lakh and 3.0 lakh acres respectively. Loss of boro paddy production during these periods was about 5.7 lakh metric tons. In 2003 over 80% of rice amounting to 0.6 million tons was completely damaged due to flashfloods. In 2007, the </w:t>
      </w:r>
      <w:r w:rsidRPr="0002002F">
        <w:rPr>
          <w:rFonts w:ascii="Times New Roman" w:hAnsi="Times New Roman" w:cs="Times New Roman"/>
          <w:bCs/>
          <w:sz w:val="24"/>
          <w:szCs w:val="24"/>
        </w:rPr>
        <w:lastRenderedPageBreak/>
        <w:t>Haor basin has lost about 1.30 million tons of rice due to severe flood. In 2010, flash flood took place in April just prior to the boro harvesting season and about 30,000 hectares boro cultivated area were ruined and accounted for a loss of about 150,000 metric tons of rice.’</w:t>
      </w:r>
    </w:p>
    <w:p w:rsidR="00EF6E97" w:rsidRPr="0002002F" w:rsidRDefault="00EF6E97" w:rsidP="00113155">
      <w:pPr>
        <w:shd w:val="clear" w:color="auto" w:fill="FFFFFF" w:themeFill="background1"/>
        <w:spacing w:after="0" w:line="360" w:lineRule="auto"/>
        <w:jc w:val="right"/>
        <w:rPr>
          <w:rFonts w:ascii="Times New Roman" w:hAnsi="Times New Roman" w:cs="Times New Roman"/>
          <w:bCs/>
          <w:i/>
          <w:iCs/>
          <w:sz w:val="24"/>
          <w:szCs w:val="24"/>
        </w:rPr>
      </w:pPr>
      <w:r w:rsidRPr="0002002F">
        <w:rPr>
          <w:rFonts w:ascii="Times New Roman" w:hAnsi="Times New Roman" w:cs="Times New Roman"/>
          <w:bCs/>
          <w:i/>
          <w:iCs/>
          <w:sz w:val="24"/>
          <w:szCs w:val="24"/>
        </w:rPr>
        <w:t>Flood and Sustainable Agriculture in the Haor Basin of Bangladesh: A Review Paper, Md. Kamruzzaman &amp; Rajib Shaw, 2018.</w:t>
      </w:r>
    </w:p>
    <w:p w:rsidR="00EF6E97" w:rsidRPr="0002002F" w:rsidRDefault="00EF6E97" w:rsidP="00113155">
      <w:pPr>
        <w:shd w:val="clear" w:color="auto" w:fill="FFFFFF" w:themeFill="background1"/>
        <w:spacing w:after="0" w:line="360" w:lineRule="auto"/>
        <w:jc w:val="right"/>
        <w:rPr>
          <w:rFonts w:ascii="Times New Roman" w:hAnsi="Times New Roman" w:cs="Times New Roman"/>
          <w:bCs/>
          <w:sz w:val="24"/>
          <w:szCs w:val="24"/>
        </w:rPr>
      </w:pPr>
    </w:p>
    <w:p w:rsidR="008804D2" w:rsidRDefault="00EF6E97" w:rsidP="00113155">
      <w:pPr>
        <w:shd w:val="clear" w:color="auto" w:fill="FFFFFF" w:themeFill="background1"/>
        <w:spacing w:after="0" w:line="360" w:lineRule="auto"/>
        <w:jc w:val="both"/>
        <w:rPr>
          <w:rFonts w:ascii="Times New Roman" w:hAnsi="Times New Roman" w:cs="Times New Roman"/>
          <w:bCs/>
          <w:sz w:val="24"/>
          <w:szCs w:val="24"/>
        </w:rPr>
      </w:pPr>
      <w:r w:rsidRPr="0002002F">
        <w:rPr>
          <w:rFonts w:ascii="Times New Roman" w:hAnsi="Times New Roman" w:cs="Times New Roman"/>
          <w:bCs/>
          <w:sz w:val="24"/>
          <w:szCs w:val="24"/>
        </w:rPr>
        <w:t>4. Social exclusion and gender equality part of a study, published and financed by CARE-UK, states, ‘Local elites in the Haor region control the key formal and informal institutions that determine poor people’s access to resources and services, including local forums for dispute arbitration (salish), employment opportunities, water bodies and agricultural land, and moneylender loans. They tend to exercise their control of these resources to ensure their political advantage, sometimes by the use of violence. The inequitable management of the valuable Haor fisheries is a key constraint on the livelihoods of PEP households in the region.</w:t>
      </w:r>
    </w:p>
    <w:p w:rsidR="008804D2" w:rsidRDefault="008804D2" w:rsidP="00113155">
      <w:pPr>
        <w:shd w:val="clear" w:color="auto" w:fill="FFFFFF" w:themeFill="background1"/>
        <w:spacing w:after="0" w:line="360" w:lineRule="auto"/>
        <w:jc w:val="both"/>
        <w:rPr>
          <w:rFonts w:ascii="Times New Roman" w:hAnsi="Times New Roman" w:cs="Times New Roman"/>
          <w:bCs/>
          <w:sz w:val="24"/>
          <w:szCs w:val="24"/>
        </w:rPr>
      </w:pPr>
    </w:p>
    <w:p w:rsidR="00EF6E97" w:rsidRPr="0002002F" w:rsidRDefault="00EF6E97" w:rsidP="00113155">
      <w:pPr>
        <w:shd w:val="clear" w:color="auto" w:fill="FFFFFF" w:themeFill="background1"/>
        <w:spacing w:after="0" w:line="360" w:lineRule="auto"/>
        <w:jc w:val="both"/>
        <w:rPr>
          <w:rFonts w:ascii="Times New Roman" w:hAnsi="Times New Roman" w:cs="Times New Roman"/>
          <w:bCs/>
          <w:sz w:val="24"/>
          <w:szCs w:val="24"/>
        </w:rPr>
      </w:pPr>
      <w:r w:rsidRPr="0002002F">
        <w:rPr>
          <w:rFonts w:ascii="Times New Roman" w:hAnsi="Times New Roman" w:cs="Times New Roman"/>
          <w:bCs/>
          <w:sz w:val="24"/>
          <w:szCs w:val="24"/>
        </w:rPr>
        <w:t>Women and girls in Haor communities experience multiple forms of gender inequity and discrimination, which are reinforced by the prevailing religious conservatism of the region. In particular, they face higher rates of malnutrition and maternal mortality than in other parts of Bangladesh, but have more limited mobility, engagement in economic activities and participation in groups and networks. Women and girls also have limited access to basic services of healthcare and education due to the difficulties of transport during the flood season.’</w:t>
      </w:r>
    </w:p>
    <w:p w:rsidR="00EF6E97" w:rsidRPr="0002002F" w:rsidRDefault="00EF6E97" w:rsidP="00113155">
      <w:pPr>
        <w:shd w:val="clear" w:color="auto" w:fill="FFFFFF" w:themeFill="background1"/>
        <w:spacing w:after="0" w:line="360" w:lineRule="auto"/>
        <w:jc w:val="right"/>
        <w:rPr>
          <w:rFonts w:ascii="Times New Roman" w:hAnsi="Times New Roman" w:cs="Times New Roman"/>
          <w:bCs/>
          <w:i/>
          <w:iCs/>
          <w:sz w:val="24"/>
          <w:szCs w:val="24"/>
        </w:rPr>
      </w:pPr>
      <w:r w:rsidRPr="0002002F">
        <w:rPr>
          <w:rFonts w:ascii="Times New Roman" w:hAnsi="Times New Roman" w:cs="Times New Roman"/>
          <w:bCs/>
          <w:i/>
          <w:iCs/>
          <w:sz w:val="24"/>
          <w:szCs w:val="24"/>
        </w:rPr>
        <w:t>Gillingham. Sarah (PhD), February 2016.</w:t>
      </w:r>
    </w:p>
    <w:p w:rsidR="00EF6E97" w:rsidRPr="0002002F" w:rsidRDefault="00EF6E97" w:rsidP="00113155">
      <w:pPr>
        <w:shd w:val="clear" w:color="auto" w:fill="FFFFFF" w:themeFill="background1"/>
        <w:spacing w:after="0" w:line="360" w:lineRule="auto"/>
        <w:jc w:val="right"/>
        <w:rPr>
          <w:rFonts w:ascii="Times New Roman" w:hAnsi="Times New Roman" w:cs="Times New Roman"/>
          <w:bCs/>
          <w:sz w:val="24"/>
          <w:szCs w:val="24"/>
        </w:rPr>
      </w:pPr>
    </w:p>
    <w:p w:rsidR="00EF6E97" w:rsidRPr="0002002F" w:rsidRDefault="00EF6E97" w:rsidP="00113155">
      <w:pPr>
        <w:shd w:val="clear" w:color="auto" w:fill="FFFFFF" w:themeFill="background1"/>
        <w:spacing w:after="0" w:line="360" w:lineRule="auto"/>
        <w:jc w:val="both"/>
        <w:rPr>
          <w:rFonts w:ascii="Times New Roman" w:hAnsi="Times New Roman" w:cs="Times New Roman"/>
          <w:bCs/>
          <w:sz w:val="24"/>
          <w:szCs w:val="24"/>
        </w:rPr>
      </w:pPr>
      <w:r w:rsidRPr="0002002F">
        <w:rPr>
          <w:rFonts w:ascii="Times New Roman" w:hAnsi="Times New Roman" w:cs="Times New Roman"/>
          <w:bCs/>
          <w:sz w:val="24"/>
          <w:szCs w:val="24"/>
        </w:rPr>
        <w:t xml:space="preserve">5. ‘Despite improvements in communications and access to basic services of healthcare and education in recent years, local government institutions in the Haor region are still considered as being very weak in terms of their effectiveness and accountability, and levels of citizen participation in local development processes are very low. The local level political culture in the region is accordingly </w:t>
      </w:r>
      <w:r w:rsidR="00E052F9" w:rsidRPr="0002002F">
        <w:rPr>
          <w:rFonts w:ascii="Times New Roman" w:hAnsi="Times New Roman" w:cs="Times New Roman"/>
          <w:bCs/>
          <w:sz w:val="24"/>
          <w:szCs w:val="24"/>
        </w:rPr>
        <w:t>characterized</w:t>
      </w:r>
      <w:r w:rsidRPr="0002002F">
        <w:rPr>
          <w:rFonts w:ascii="Times New Roman" w:hAnsi="Times New Roman" w:cs="Times New Roman"/>
          <w:bCs/>
          <w:sz w:val="24"/>
          <w:szCs w:val="24"/>
        </w:rPr>
        <w:t xml:space="preserve"> as one in which public office is viewed as a means of accumulating wealth, sometimes based on the use of violence to control valuable resources. These undemocratic ways of working are widely accepted by PEP women and men who have no access to community platforms through which they can raise their collective voice to claim their rights. High transaction costs resulting from the remoteness of many Haor communities, </w:t>
      </w:r>
      <w:r w:rsidRPr="0002002F">
        <w:rPr>
          <w:rFonts w:ascii="Times New Roman" w:hAnsi="Times New Roman" w:cs="Times New Roman"/>
          <w:bCs/>
          <w:sz w:val="24"/>
          <w:szCs w:val="24"/>
        </w:rPr>
        <w:lastRenderedPageBreak/>
        <w:t xml:space="preserve">especially during the flood season, are a significant constraint on the effectiveness of both supply- and demand-side governance processes. Women, including Union Parishad women members, are particularly </w:t>
      </w:r>
      <w:r w:rsidR="00E052F9" w:rsidRPr="0002002F">
        <w:rPr>
          <w:rFonts w:ascii="Times New Roman" w:hAnsi="Times New Roman" w:cs="Times New Roman"/>
          <w:bCs/>
          <w:sz w:val="24"/>
          <w:szCs w:val="24"/>
        </w:rPr>
        <w:t>marginalized</w:t>
      </w:r>
      <w:r w:rsidRPr="0002002F">
        <w:rPr>
          <w:rFonts w:ascii="Times New Roman" w:hAnsi="Times New Roman" w:cs="Times New Roman"/>
          <w:bCs/>
          <w:sz w:val="24"/>
          <w:szCs w:val="24"/>
        </w:rPr>
        <w:t xml:space="preserve"> from decision-making processes at the community level and beyond. The weakness of citizen participation in local decision-making processes and the limited transparency and accountability of local governance processes undermines the effective and equitable delivery of services, including social safety nets, to assist poor and </w:t>
      </w:r>
      <w:r w:rsidR="00E052F9" w:rsidRPr="0002002F">
        <w:rPr>
          <w:rFonts w:ascii="Times New Roman" w:hAnsi="Times New Roman" w:cs="Times New Roman"/>
          <w:bCs/>
          <w:sz w:val="24"/>
          <w:szCs w:val="24"/>
        </w:rPr>
        <w:t>marginalized</w:t>
      </w:r>
      <w:r w:rsidRPr="0002002F">
        <w:rPr>
          <w:rFonts w:ascii="Times New Roman" w:hAnsi="Times New Roman" w:cs="Times New Roman"/>
          <w:bCs/>
          <w:sz w:val="24"/>
          <w:szCs w:val="24"/>
        </w:rPr>
        <w:t xml:space="preserve"> groups.’</w:t>
      </w:r>
    </w:p>
    <w:p w:rsidR="00EF6E97" w:rsidRPr="0002002F" w:rsidRDefault="00EF6E97" w:rsidP="00113155">
      <w:pPr>
        <w:shd w:val="clear" w:color="auto" w:fill="FFFFFF" w:themeFill="background1"/>
        <w:spacing w:after="0" w:line="360" w:lineRule="auto"/>
        <w:jc w:val="right"/>
        <w:rPr>
          <w:rFonts w:ascii="Times New Roman" w:hAnsi="Times New Roman" w:cs="Times New Roman"/>
          <w:bCs/>
          <w:i/>
          <w:iCs/>
          <w:sz w:val="24"/>
          <w:szCs w:val="24"/>
        </w:rPr>
      </w:pPr>
      <w:r w:rsidRPr="0002002F">
        <w:rPr>
          <w:rFonts w:ascii="Times New Roman" w:hAnsi="Times New Roman" w:cs="Times New Roman"/>
          <w:bCs/>
          <w:i/>
          <w:iCs/>
          <w:sz w:val="24"/>
          <w:szCs w:val="24"/>
        </w:rPr>
        <w:t>Gillingham. Sarah (PhD), February 2016.</w:t>
      </w:r>
    </w:p>
    <w:p w:rsidR="00EF6E97" w:rsidRPr="0002002F" w:rsidRDefault="00EF6E97" w:rsidP="00113155">
      <w:pPr>
        <w:shd w:val="clear" w:color="auto" w:fill="FFFFFF" w:themeFill="background1"/>
        <w:spacing w:after="0" w:line="360" w:lineRule="auto"/>
        <w:jc w:val="right"/>
        <w:rPr>
          <w:rFonts w:ascii="Times New Roman" w:hAnsi="Times New Roman" w:cs="Times New Roman"/>
          <w:bCs/>
          <w:sz w:val="24"/>
          <w:szCs w:val="24"/>
        </w:rPr>
      </w:pPr>
    </w:p>
    <w:p w:rsidR="00270685" w:rsidRDefault="00EF6E97" w:rsidP="00052F31">
      <w:pPr>
        <w:shd w:val="clear" w:color="auto" w:fill="FFFFFF" w:themeFill="background1"/>
        <w:spacing w:after="0" w:line="360" w:lineRule="auto"/>
        <w:jc w:val="both"/>
        <w:rPr>
          <w:rFonts w:ascii="Times New Roman" w:hAnsi="Times New Roman" w:cs="Times New Roman"/>
          <w:bCs/>
          <w:sz w:val="24"/>
          <w:szCs w:val="24"/>
        </w:rPr>
      </w:pPr>
      <w:r w:rsidRPr="0002002F">
        <w:rPr>
          <w:rFonts w:ascii="Times New Roman" w:hAnsi="Times New Roman" w:cs="Times New Roman"/>
          <w:bCs/>
          <w:sz w:val="24"/>
          <w:szCs w:val="24"/>
        </w:rPr>
        <w:t xml:space="preserve">6. A 2011 study speaks of the agricultural constraints in the haor region. The findings suggest that the major constraints are the high input prices that consists of fertilizer, seed, </w:t>
      </w:r>
      <w:r w:rsidR="00E052F9" w:rsidRPr="0002002F">
        <w:rPr>
          <w:rFonts w:ascii="Times New Roman" w:hAnsi="Times New Roman" w:cs="Times New Roman"/>
          <w:bCs/>
          <w:sz w:val="24"/>
          <w:szCs w:val="24"/>
        </w:rPr>
        <w:t>labor</w:t>
      </w:r>
      <w:r w:rsidRPr="0002002F">
        <w:rPr>
          <w:rFonts w:ascii="Times New Roman" w:hAnsi="Times New Roman" w:cs="Times New Roman"/>
          <w:bCs/>
          <w:sz w:val="24"/>
          <w:szCs w:val="24"/>
        </w:rPr>
        <w:t xml:space="preserve"> etc., and the transportation cost of the harvested crops to the market as most areas do not have modern asphalt roads.</w:t>
      </w:r>
    </w:p>
    <w:p w:rsidR="00270685" w:rsidRDefault="00270685" w:rsidP="00052F31">
      <w:pPr>
        <w:shd w:val="clear" w:color="auto" w:fill="FFFFFF" w:themeFill="background1"/>
        <w:spacing w:after="0" w:line="360" w:lineRule="auto"/>
        <w:jc w:val="both"/>
        <w:rPr>
          <w:rFonts w:ascii="Times New Roman" w:hAnsi="Times New Roman" w:cs="Times New Roman"/>
          <w:bCs/>
          <w:sz w:val="24"/>
          <w:szCs w:val="24"/>
        </w:rPr>
      </w:pPr>
    </w:p>
    <w:p w:rsidR="00EF6E97" w:rsidRPr="0002002F" w:rsidRDefault="00EF6E97" w:rsidP="00052F31">
      <w:pPr>
        <w:shd w:val="clear" w:color="auto" w:fill="FFFFFF" w:themeFill="background1"/>
        <w:spacing w:after="0" w:line="360" w:lineRule="auto"/>
        <w:jc w:val="both"/>
        <w:rPr>
          <w:rFonts w:ascii="Times New Roman" w:hAnsi="Times New Roman" w:cs="Times New Roman"/>
          <w:bCs/>
          <w:sz w:val="24"/>
          <w:szCs w:val="24"/>
        </w:rPr>
      </w:pPr>
      <w:r w:rsidRPr="0002002F">
        <w:rPr>
          <w:rFonts w:ascii="Times New Roman" w:hAnsi="Times New Roman" w:cs="Times New Roman"/>
          <w:bCs/>
          <w:sz w:val="24"/>
          <w:szCs w:val="24"/>
        </w:rPr>
        <w:t>‘Lack of short duration modern varieties as a constraint was mentioned by most of the sample farms. Since early flash flood causes severe crop loss in most of the years, plantation of early maturing (short duration) rice variety would enable farmers to escape crop damage from early flash flood. Lack of water control dam also appeared to be an important problem in the haor areas.’</w:t>
      </w:r>
    </w:p>
    <w:p w:rsidR="00EF6E97" w:rsidRPr="0002002F" w:rsidRDefault="00EF6E97" w:rsidP="00113155">
      <w:pPr>
        <w:shd w:val="clear" w:color="auto" w:fill="FFFFFF" w:themeFill="background1"/>
        <w:spacing w:after="0" w:line="360" w:lineRule="auto"/>
        <w:ind w:left="567"/>
        <w:jc w:val="right"/>
        <w:rPr>
          <w:rFonts w:ascii="Times New Roman" w:hAnsi="Times New Roman" w:cs="Times New Roman"/>
          <w:bCs/>
          <w:i/>
          <w:iCs/>
          <w:sz w:val="24"/>
          <w:szCs w:val="24"/>
        </w:rPr>
      </w:pPr>
      <w:r w:rsidRPr="0002002F">
        <w:rPr>
          <w:rFonts w:ascii="Times New Roman" w:hAnsi="Times New Roman" w:cs="Times New Roman"/>
          <w:bCs/>
          <w:i/>
          <w:iCs/>
          <w:sz w:val="24"/>
          <w:szCs w:val="24"/>
        </w:rPr>
        <w:t xml:space="preserve">Crop Production in the Haor Areas of Bangladesh: Insights from Farm Level Survey, M. </w:t>
      </w:r>
      <w:proofErr w:type="spellStart"/>
      <w:r w:rsidRPr="0002002F">
        <w:rPr>
          <w:rFonts w:ascii="Times New Roman" w:hAnsi="Times New Roman" w:cs="Times New Roman"/>
          <w:bCs/>
          <w:i/>
          <w:iCs/>
          <w:sz w:val="24"/>
          <w:szCs w:val="24"/>
        </w:rPr>
        <w:t>Shahe</w:t>
      </w:r>
      <w:proofErr w:type="spellEnd"/>
      <w:r w:rsidRPr="0002002F">
        <w:rPr>
          <w:rFonts w:ascii="Times New Roman" w:hAnsi="Times New Roman" w:cs="Times New Roman"/>
          <w:bCs/>
          <w:i/>
          <w:iCs/>
          <w:sz w:val="24"/>
          <w:szCs w:val="24"/>
        </w:rPr>
        <w:t xml:space="preserve"> </w:t>
      </w:r>
      <w:proofErr w:type="spellStart"/>
      <w:r w:rsidRPr="0002002F">
        <w:rPr>
          <w:rFonts w:ascii="Times New Roman" w:hAnsi="Times New Roman" w:cs="Times New Roman"/>
          <w:bCs/>
          <w:i/>
          <w:iCs/>
          <w:sz w:val="24"/>
          <w:szCs w:val="24"/>
        </w:rPr>
        <w:t>Alam</w:t>
      </w:r>
      <w:proofErr w:type="spellEnd"/>
      <w:r w:rsidRPr="0002002F">
        <w:rPr>
          <w:rFonts w:ascii="Times New Roman" w:hAnsi="Times New Roman" w:cs="Times New Roman"/>
          <w:bCs/>
          <w:i/>
          <w:iCs/>
          <w:sz w:val="24"/>
          <w:szCs w:val="24"/>
        </w:rPr>
        <w:t xml:space="preserve">, M.A. </w:t>
      </w:r>
      <w:proofErr w:type="spellStart"/>
      <w:r w:rsidRPr="0002002F">
        <w:rPr>
          <w:rFonts w:ascii="Times New Roman" w:hAnsi="Times New Roman" w:cs="Times New Roman"/>
          <w:bCs/>
          <w:i/>
          <w:iCs/>
          <w:sz w:val="24"/>
          <w:szCs w:val="24"/>
        </w:rPr>
        <w:t>Quayum</w:t>
      </w:r>
      <w:proofErr w:type="spellEnd"/>
      <w:r w:rsidRPr="0002002F">
        <w:rPr>
          <w:rFonts w:ascii="Times New Roman" w:hAnsi="Times New Roman" w:cs="Times New Roman"/>
          <w:bCs/>
          <w:i/>
          <w:iCs/>
          <w:sz w:val="24"/>
          <w:szCs w:val="24"/>
        </w:rPr>
        <w:t xml:space="preserve"> and M. A. Islam, 2011.</w:t>
      </w:r>
    </w:p>
    <w:p w:rsidR="00EF6E97" w:rsidRPr="0002002F" w:rsidRDefault="00EF6E97" w:rsidP="00113155">
      <w:pPr>
        <w:shd w:val="clear" w:color="auto" w:fill="FFFFFF" w:themeFill="background1"/>
        <w:spacing w:after="0" w:line="360" w:lineRule="auto"/>
        <w:jc w:val="both"/>
        <w:rPr>
          <w:rFonts w:ascii="Times New Roman" w:hAnsi="Times New Roman" w:cs="Times New Roman"/>
          <w:bCs/>
          <w:sz w:val="24"/>
          <w:szCs w:val="24"/>
        </w:rPr>
      </w:pPr>
    </w:p>
    <w:p w:rsidR="00EF6E97" w:rsidRPr="0002002F" w:rsidRDefault="00EF6E97" w:rsidP="00113155">
      <w:pPr>
        <w:shd w:val="clear" w:color="auto" w:fill="FFFFFF" w:themeFill="background1"/>
        <w:spacing w:after="0" w:line="360" w:lineRule="auto"/>
        <w:jc w:val="both"/>
        <w:rPr>
          <w:rFonts w:ascii="Times New Roman" w:hAnsi="Times New Roman" w:cs="Times New Roman"/>
          <w:bCs/>
          <w:sz w:val="24"/>
          <w:szCs w:val="24"/>
        </w:rPr>
      </w:pPr>
      <w:r w:rsidRPr="0002002F">
        <w:rPr>
          <w:rFonts w:ascii="Times New Roman" w:hAnsi="Times New Roman" w:cs="Times New Roman"/>
          <w:bCs/>
          <w:sz w:val="24"/>
          <w:szCs w:val="24"/>
        </w:rPr>
        <w:t>7. ‘In order to balance human needs and wetlands conservation, a mainly community-based wetlands management approach has been taken in Bangladesh, but this is not enough to prevent the degradation of wetlands. Therefore, Bangladesh now needs a comprehensive strategy combining political, economic, social, and technological approaches to stop further degradation of wetlands. Therefore, wetlands management should be incorporated into a system of integrated land and water use and, indeed, into the socioeconomic system of the country. Policies, strategies, and management plans for sustainable use and conservation of wetlands of Bangladesh must be based on solid knowledge and understanding of their ecological and socioeconomic functions and processes.’</w:t>
      </w:r>
    </w:p>
    <w:p w:rsidR="00EF6E97" w:rsidRPr="0002002F" w:rsidRDefault="00EF6E97" w:rsidP="00113155">
      <w:pPr>
        <w:shd w:val="clear" w:color="auto" w:fill="FFFFFF" w:themeFill="background1"/>
        <w:spacing w:after="0" w:line="360" w:lineRule="auto"/>
        <w:jc w:val="right"/>
        <w:rPr>
          <w:rFonts w:ascii="Times New Roman" w:hAnsi="Times New Roman" w:cs="Times New Roman"/>
          <w:bCs/>
          <w:sz w:val="24"/>
          <w:szCs w:val="24"/>
        </w:rPr>
      </w:pPr>
      <w:r w:rsidRPr="0002002F">
        <w:rPr>
          <w:rFonts w:ascii="Times New Roman" w:hAnsi="Times New Roman" w:cs="Times New Roman"/>
          <w:bCs/>
          <w:i/>
          <w:iCs/>
          <w:sz w:val="24"/>
          <w:szCs w:val="24"/>
        </w:rPr>
        <w:lastRenderedPageBreak/>
        <w:t>State and management of wetlands in Bangladesh, Talukder Byomkesh, Nobukazu Nakagoshi &amp; Rashid Md. Shahedur, 2008.</w:t>
      </w:r>
    </w:p>
    <w:p w:rsidR="00AA6DD2" w:rsidRDefault="00AA6DD2" w:rsidP="00113155">
      <w:pPr>
        <w:shd w:val="clear" w:color="auto" w:fill="FFFFFF" w:themeFill="background1"/>
        <w:spacing w:after="0" w:line="360" w:lineRule="auto"/>
        <w:rPr>
          <w:rFonts w:ascii="Times New Roman" w:hAnsi="Times New Roman" w:cs="Times New Roman"/>
          <w:b/>
          <w:sz w:val="24"/>
          <w:szCs w:val="24"/>
        </w:rPr>
      </w:pPr>
    </w:p>
    <w:p w:rsidR="00702A90" w:rsidRDefault="00702A90" w:rsidP="00C11AAE">
      <w:pPr>
        <w:shd w:val="clear" w:color="auto" w:fill="D9D9D9" w:themeFill="background1" w:themeFillShade="D9"/>
        <w:spacing w:after="0" w:line="360" w:lineRule="auto"/>
        <w:jc w:val="both"/>
        <w:rPr>
          <w:rFonts w:ascii="Times New Roman" w:hAnsi="Times New Roman" w:cs="Times New Roman"/>
          <w:b/>
          <w:sz w:val="24"/>
          <w:szCs w:val="24"/>
        </w:rPr>
      </w:pPr>
      <w:r w:rsidRPr="00702A90">
        <w:rPr>
          <w:rFonts w:ascii="Times New Roman" w:hAnsi="Times New Roman" w:cs="Times New Roman"/>
          <w:b/>
          <w:sz w:val="24"/>
          <w:szCs w:val="24"/>
        </w:rPr>
        <w:t>1.3. National Policies for Haor</w:t>
      </w:r>
    </w:p>
    <w:p w:rsidR="00C11AAE" w:rsidRDefault="00C11AAE" w:rsidP="00113155">
      <w:pPr>
        <w:spacing w:line="360" w:lineRule="auto"/>
        <w:jc w:val="both"/>
        <w:rPr>
          <w:rFonts w:ascii="Times New Roman" w:hAnsi="Times New Roman" w:cs="Times New Roman"/>
          <w:b/>
          <w:sz w:val="24"/>
          <w:szCs w:val="24"/>
        </w:rPr>
      </w:pPr>
    </w:p>
    <w:p w:rsidR="00264C2E" w:rsidRDefault="00D06950" w:rsidP="00264C2E">
      <w:pPr>
        <w:spacing w:after="0" w:line="360" w:lineRule="auto"/>
        <w:jc w:val="both"/>
        <w:rPr>
          <w:rFonts w:ascii="Times New Roman" w:hAnsi="Times New Roman" w:cs="Times New Roman"/>
          <w:sz w:val="24"/>
          <w:szCs w:val="24"/>
        </w:rPr>
      </w:pPr>
      <w:r w:rsidRPr="00D06950">
        <w:rPr>
          <w:rFonts w:ascii="Times New Roman" w:hAnsi="Times New Roman" w:cs="Times New Roman"/>
          <w:sz w:val="24"/>
          <w:szCs w:val="24"/>
        </w:rPr>
        <w:t xml:space="preserve">The Government of Bangladesh has taken initiatives for the betterment of the haor area. Many policies have been taken by the government which are relevant directly and indirectly to development of haor area. All the Information’s related to Policies have been collected from </w:t>
      </w:r>
      <w:r w:rsidRPr="00D06950">
        <w:rPr>
          <w:rFonts w:ascii="Times New Roman" w:hAnsi="Times New Roman" w:cs="Times New Roman"/>
          <w:i/>
          <w:sz w:val="24"/>
          <w:szCs w:val="24"/>
        </w:rPr>
        <w:t xml:space="preserve">“Master Plan of Haor Areas (Volume II, Main Report) Bangladesh Haor and Wetland Development Board, 2012.” </w:t>
      </w:r>
      <w:r w:rsidRPr="00D06950">
        <w:rPr>
          <w:rFonts w:ascii="Times New Roman" w:hAnsi="Times New Roman" w:cs="Times New Roman"/>
          <w:sz w:val="24"/>
          <w:szCs w:val="24"/>
        </w:rPr>
        <w:t>Government important policies for Haor are given below.</w:t>
      </w:r>
    </w:p>
    <w:p w:rsidR="00264C2E" w:rsidRDefault="00264C2E" w:rsidP="00264C2E">
      <w:pPr>
        <w:spacing w:after="0" w:line="360" w:lineRule="auto"/>
        <w:jc w:val="both"/>
        <w:rPr>
          <w:rFonts w:ascii="Times New Roman" w:hAnsi="Times New Roman" w:cs="Times New Roman"/>
          <w:sz w:val="24"/>
          <w:szCs w:val="24"/>
        </w:rPr>
      </w:pPr>
    </w:p>
    <w:p w:rsidR="00D06950" w:rsidRPr="00264C2E" w:rsidRDefault="00D06950" w:rsidP="00264C2E">
      <w:pPr>
        <w:spacing w:after="0" w:line="360" w:lineRule="auto"/>
        <w:jc w:val="both"/>
        <w:rPr>
          <w:rFonts w:ascii="Times New Roman" w:hAnsi="Times New Roman" w:cs="Times New Roman"/>
          <w:sz w:val="24"/>
          <w:szCs w:val="24"/>
        </w:rPr>
      </w:pPr>
      <w:r w:rsidRPr="003E466A">
        <w:rPr>
          <w:rFonts w:ascii="Times New Roman" w:hAnsi="Times New Roman" w:cs="Times New Roman"/>
          <w:b/>
          <w:sz w:val="24"/>
          <w:szCs w:val="24"/>
        </w:rPr>
        <w:t>National Environment Policy, 1992</w:t>
      </w:r>
    </w:p>
    <w:p w:rsidR="00D06950" w:rsidRPr="00D06950" w:rsidRDefault="00D06950" w:rsidP="00113155">
      <w:p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The National Environment Policy was developed in 1992. Important Policies relate to the haor area are given below: </w:t>
      </w:r>
    </w:p>
    <w:p w:rsidR="00D06950" w:rsidRPr="00D06950" w:rsidRDefault="00D06950" w:rsidP="00113155">
      <w:pPr>
        <w:numPr>
          <w:ilvl w:val="0"/>
          <w:numId w:val="15"/>
        </w:num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Keeping haors, baors, beels, </w:t>
      </w:r>
      <w:proofErr w:type="gramStart"/>
      <w:r w:rsidRPr="00D06950">
        <w:rPr>
          <w:rFonts w:ascii="Times New Roman" w:hAnsi="Times New Roman" w:cs="Times New Roman"/>
          <w:color w:val="000000"/>
          <w:sz w:val="24"/>
          <w:szCs w:val="24"/>
        </w:rPr>
        <w:t>jheels</w:t>
      </w:r>
      <w:proofErr w:type="gramEnd"/>
      <w:r w:rsidRPr="00D06950">
        <w:rPr>
          <w:rFonts w:ascii="Times New Roman" w:hAnsi="Times New Roman" w:cs="Times New Roman"/>
          <w:color w:val="000000"/>
          <w:sz w:val="24"/>
          <w:szCs w:val="24"/>
        </w:rPr>
        <w:t xml:space="preserve"> and rivers pollution free. </w:t>
      </w:r>
    </w:p>
    <w:p w:rsidR="00D06950" w:rsidRPr="00D06950" w:rsidRDefault="00D06950" w:rsidP="00113155">
      <w:pPr>
        <w:numPr>
          <w:ilvl w:val="0"/>
          <w:numId w:val="15"/>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Introducing “ecosystem”-wise land use systems </w:t>
      </w:r>
    </w:p>
    <w:p w:rsidR="00D06950" w:rsidRPr="00D06950" w:rsidRDefault="00D06950" w:rsidP="00113155">
      <w:pPr>
        <w:numPr>
          <w:ilvl w:val="0"/>
          <w:numId w:val="15"/>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Conservation of wetland and migratory birds </w:t>
      </w:r>
    </w:p>
    <w:p w:rsidR="00D06950" w:rsidRPr="00D06950" w:rsidRDefault="00D06950" w:rsidP="00113155">
      <w:pPr>
        <w:numPr>
          <w:ilvl w:val="0"/>
          <w:numId w:val="15"/>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Conservation of wetlands which are exclusive to fish culture and prevention of encroachment of wetlands </w:t>
      </w:r>
    </w:p>
    <w:p w:rsidR="00D06950" w:rsidRPr="00D06950" w:rsidRDefault="00D06950" w:rsidP="00113155">
      <w:pPr>
        <w:numPr>
          <w:ilvl w:val="0"/>
          <w:numId w:val="15"/>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Taking necessary measures against industrial pollution </w:t>
      </w:r>
    </w:p>
    <w:p w:rsidR="00D06950" w:rsidRPr="00D06950" w:rsidRDefault="00D06950" w:rsidP="00113155">
      <w:pPr>
        <w:numPr>
          <w:ilvl w:val="0"/>
          <w:numId w:val="15"/>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Taking necessary measures against chemical and artificial pesticide and fertilizer used in agriculture </w:t>
      </w:r>
    </w:p>
    <w:p w:rsidR="00D06950" w:rsidRPr="00D06950" w:rsidRDefault="00D06950" w:rsidP="00113155">
      <w:pPr>
        <w:numPr>
          <w:ilvl w:val="0"/>
          <w:numId w:val="15"/>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Overall improvement of sustainability of nature and environment through conservation and development of the environment </w:t>
      </w:r>
    </w:p>
    <w:p w:rsidR="00264C2E" w:rsidRDefault="00D06950" w:rsidP="00264C2E">
      <w:pPr>
        <w:autoSpaceDE w:val="0"/>
        <w:autoSpaceDN w:val="0"/>
        <w:adjustRightInd w:val="0"/>
        <w:spacing w:after="22" w:line="360" w:lineRule="auto"/>
        <w:ind w:left="360"/>
        <w:jc w:val="right"/>
        <w:rPr>
          <w:rFonts w:ascii="Times New Roman" w:hAnsi="Times New Roman" w:cs="Times New Roman"/>
          <w:color w:val="000000"/>
          <w:sz w:val="24"/>
          <w:szCs w:val="24"/>
        </w:rPr>
      </w:pPr>
      <w:r w:rsidRPr="00D06950">
        <w:rPr>
          <w:rFonts w:ascii="Times New Roman" w:hAnsi="Times New Roman" w:cs="Times New Roman"/>
          <w:bCs/>
          <w:i/>
          <w:color w:val="000000"/>
          <w:sz w:val="24"/>
          <w:szCs w:val="24"/>
        </w:rPr>
        <w:t>Haor Board (2012) Master Plan for Haor Areas, Main Report Vol.II. Page: 47</w:t>
      </w:r>
    </w:p>
    <w:p w:rsidR="00264C2E" w:rsidRDefault="00264C2E" w:rsidP="00264C2E">
      <w:pPr>
        <w:autoSpaceDE w:val="0"/>
        <w:autoSpaceDN w:val="0"/>
        <w:adjustRightInd w:val="0"/>
        <w:spacing w:after="22" w:line="360" w:lineRule="auto"/>
        <w:ind w:left="360"/>
        <w:jc w:val="right"/>
        <w:rPr>
          <w:rFonts w:ascii="Times New Roman" w:hAnsi="Times New Roman" w:cs="Times New Roman"/>
          <w:color w:val="000000"/>
          <w:sz w:val="24"/>
          <w:szCs w:val="24"/>
        </w:rPr>
      </w:pPr>
    </w:p>
    <w:p w:rsidR="00D06950" w:rsidRPr="00264C2E" w:rsidRDefault="00D06950" w:rsidP="00264C2E">
      <w:p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b/>
          <w:sz w:val="24"/>
          <w:szCs w:val="24"/>
        </w:rPr>
        <w:t>National Forestry Policy, 1994</w:t>
      </w:r>
    </w:p>
    <w:p w:rsidR="00D06950" w:rsidRPr="00D06950" w:rsidRDefault="00D06950" w:rsidP="00113155">
      <w:p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The National Forest Policy was developed in 1994. Major objectives relate to the haor area are given below:</w:t>
      </w:r>
    </w:p>
    <w:p w:rsidR="00D06950" w:rsidRPr="00D06950" w:rsidRDefault="00D06950" w:rsidP="00113155">
      <w:pPr>
        <w:numPr>
          <w:ilvl w:val="0"/>
          <w:numId w:val="16"/>
        </w:num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lastRenderedPageBreak/>
        <w:t xml:space="preserve">To bring about 20% of the total area including forest lands, fallow lands, lands not useful for agriculture, hinter lands and other possible areas of the country under various afforestation programmes to meet the basic needs of the present and future generations and to ensure greater contribution of the forestry sector to economic development. </w:t>
      </w:r>
    </w:p>
    <w:p w:rsidR="00D06950" w:rsidRPr="00D06950" w:rsidRDefault="00D06950" w:rsidP="00113155">
      <w:pPr>
        <w:numPr>
          <w:ilvl w:val="0"/>
          <w:numId w:val="16"/>
        </w:numPr>
        <w:autoSpaceDE w:val="0"/>
        <w:autoSpaceDN w:val="0"/>
        <w:adjustRightInd w:val="0"/>
        <w:spacing w:after="24" w:line="360" w:lineRule="auto"/>
        <w:contextualSpacing/>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To enrich biodiversity in the existing degraded forests by conserving the remaining natural habitats of birds, both local and migratory, as well as animals. </w:t>
      </w:r>
    </w:p>
    <w:p w:rsidR="00D06950" w:rsidRPr="00D06950" w:rsidRDefault="00D06950" w:rsidP="00113155">
      <w:pPr>
        <w:numPr>
          <w:ilvl w:val="0"/>
          <w:numId w:val="16"/>
        </w:numPr>
        <w:autoSpaceDE w:val="0"/>
        <w:autoSpaceDN w:val="0"/>
        <w:adjustRightInd w:val="0"/>
        <w:spacing w:after="24" w:line="360" w:lineRule="auto"/>
        <w:contextualSpacing/>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To strengthen agriculture by extending assistance to those sectors related with forest development, especially by conserving land and water resources. </w:t>
      </w:r>
    </w:p>
    <w:p w:rsidR="00D06950" w:rsidRPr="00D06950" w:rsidRDefault="00D06950" w:rsidP="00113155">
      <w:pPr>
        <w:numPr>
          <w:ilvl w:val="0"/>
          <w:numId w:val="16"/>
        </w:numPr>
        <w:autoSpaceDE w:val="0"/>
        <w:autoSpaceDN w:val="0"/>
        <w:adjustRightInd w:val="0"/>
        <w:spacing w:after="24" w:line="360" w:lineRule="auto"/>
        <w:contextualSpacing/>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To fulfill national responsibilities and commitments by implementing various efforts and government ratified agreements relating to global warming, desertification and the control of trade and commerce of wild birds and animals. </w:t>
      </w:r>
    </w:p>
    <w:p w:rsidR="00D06950" w:rsidRPr="00D06950" w:rsidRDefault="00D06950" w:rsidP="00113155">
      <w:pPr>
        <w:numPr>
          <w:ilvl w:val="0"/>
          <w:numId w:val="16"/>
        </w:numPr>
        <w:autoSpaceDE w:val="0"/>
        <w:autoSpaceDN w:val="0"/>
        <w:adjustRightInd w:val="0"/>
        <w:spacing w:after="0" w:line="360" w:lineRule="auto"/>
        <w:contextualSpacing/>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To provide for and implement afforestation programmes on both public and private lands. Therefore as per the Policy, forests and wetlands of conservation value will be identified and developed for ecotourism. </w:t>
      </w:r>
    </w:p>
    <w:p w:rsidR="004D39B9" w:rsidRDefault="00D06950" w:rsidP="004D39B9">
      <w:pPr>
        <w:autoSpaceDE w:val="0"/>
        <w:autoSpaceDN w:val="0"/>
        <w:adjustRightInd w:val="0"/>
        <w:spacing w:after="22" w:line="360" w:lineRule="auto"/>
        <w:ind w:left="360"/>
        <w:jc w:val="right"/>
        <w:rPr>
          <w:rFonts w:ascii="Times New Roman" w:hAnsi="Times New Roman" w:cs="Times New Roman"/>
          <w:i/>
          <w:color w:val="000000"/>
          <w:sz w:val="24"/>
          <w:szCs w:val="24"/>
        </w:rPr>
      </w:pPr>
      <w:r w:rsidRPr="00D06950">
        <w:rPr>
          <w:rFonts w:ascii="Times New Roman" w:hAnsi="Times New Roman" w:cs="Times New Roman"/>
          <w:bCs/>
          <w:i/>
          <w:color w:val="000000"/>
          <w:sz w:val="24"/>
          <w:szCs w:val="24"/>
        </w:rPr>
        <w:t>Haor Board (2012) Master Plan for Haor Areas, Main Report Vol.II. Page: 44</w:t>
      </w:r>
    </w:p>
    <w:p w:rsidR="004D39B9" w:rsidRDefault="004D39B9" w:rsidP="004D39B9">
      <w:pPr>
        <w:autoSpaceDE w:val="0"/>
        <w:autoSpaceDN w:val="0"/>
        <w:adjustRightInd w:val="0"/>
        <w:spacing w:after="22" w:line="360" w:lineRule="auto"/>
        <w:ind w:left="360"/>
        <w:jc w:val="right"/>
        <w:rPr>
          <w:rFonts w:ascii="Times New Roman" w:hAnsi="Times New Roman" w:cs="Times New Roman"/>
          <w:i/>
          <w:color w:val="000000"/>
          <w:sz w:val="24"/>
          <w:szCs w:val="24"/>
        </w:rPr>
      </w:pPr>
    </w:p>
    <w:p w:rsidR="00D06950" w:rsidRPr="004D39B9" w:rsidRDefault="00D06950" w:rsidP="004D39B9">
      <w:pPr>
        <w:autoSpaceDE w:val="0"/>
        <w:autoSpaceDN w:val="0"/>
        <w:adjustRightInd w:val="0"/>
        <w:spacing w:after="22" w:line="360" w:lineRule="auto"/>
        <w:jc w:val="both"/>
        <w:rPr>
          <w:rFonts w:ascii="Times New Roman" w:hAnsi="Times New Roman" w:cs="Times New Roman"/>
          <w:i/>
          <w:color w:val="000000"/>
          <w:sz w:val="24"/>
          <w:szCs w:val="24"/>
        </w:rPr>
      </w:pPr>
      <w:r w:rsidRPr="00D06950">
        <w:rPr>
          <w:rFonts w:ascii="Times New Roman" w:hAnsi="Times New Roman" w:cs="Times New Roman"/>
          <w:b/>
          <w:sz w:val="24"/>
          <w:szCs w:val="24"/>
        </w:rPr>
        <w:t>National Fisheries Policy, 1998</w:t>
      </w:r>
    </w:p>
    <w:p w:rsidR="00D06950" w:rsidRPr="00D06950" w:rsidRDefault="00D06950" w:rsidP="00113155">
      <w:p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The National Fisheries Policy was developed in 1998. Important Policies relate to the haor area are given below:</w:t>
      </w:r>
    </w:p>
    <w:p w:rsidR="00D06950" w:rsidRPr="00D06950" w:rsidRDefault="00D06950" w:rsidP="00113155">
      <w:pPr>
        <w:numPr>
          <w:ilvl w:val="0"/>
          <w:numId w:val="17"/>
        </w:num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Laws will be formulated to ban the disposal of any untreated industrial effluents into water bodies. </w:t>
      </w:r>
    </w:p>
    <w:p w:rsidR="00D06950" w:rsidRPr="00D06950" w:rsidRDefault="00D06950" w:rsidP="00113155">
      <w:pPr>
        <w:numPr>
          <w:ilvl w:val="0"/>
          <w:numId w:val="17"/>
        </w:numPr>
        <w:autoSpaceDE w:val="0"/>
        <w:autoSpaceDN w:val="0"/>
        <w:adjustRightInd w:val="0"/>
        <w:spacing w:after="26" w:line="360" w:lineRule="auto"/>
        <w:contextualSpacing/>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Fish habitats will be preserved from damage. Appropriate care should be taken during the implementation of all development activities such as flood control, irrigation and drainage (FCD/I) projects as well as agriculture, industries, road and urban development projects. </w:t>
      </w:r>
    </w:p>
    <w:p w:rsidR="00D06950" w:rsidRPr="00D06950" w:rsidRDefault="00D06950" w:rsidP="00113155">
      <w:pPr>
        <w:numPr>
          <w:ilvl w:val="0"/>
          <w:numId w:val="17"/>
        </w:numPr>
        <w:autoSpaceDE w:val="0"/>
        <w:autoSpaceDN w:val="0"/>
        <w:adjustRightInd w:val="0"/>
        <w:spacing w:after="26" w:line="360" w:lineRule="auto"/>
        <w:contextualSpacing/>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Lakes, beels, ditches-canals and other open water bodes should not be completely dewatered. </w:t>
      </w:r>
    </w:p>
    <w:p w:rsidR="00D06950" w:rsidRPr="00D06950" w:rsidRDefault="00D06950" w:rsidP="00113155">
      <w:pPr>
        <w:numPr>
          <w:ilvl w:val="0"/>
          <w:numId w:val="17"/>
        </w:numPr>
        <w:autoSpaceDE w:val="0"/>
        <w:autoSpaceDN w:val="0"/>
        <w:adjustRightInd w:val="0"/>
        <w:spacing w:after="26" w:line="360" w:lineRule="auto"/>
        <w:contextualSpacing/>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Water bodies such as haors, baors and beels would be revived for fish culture and not be reduced in size. </w:t>
      </w:r>
    </w:p>
    <w:p w:rsidR="00D06950" w:rsidRPr="00D06950" w:rsidRDefault="00D06950" w:rsidP="00113155">
      <w:pPr>
        <w:numPr>
          <w:ilvl w:val="0"/>
          <w:numId w:val="17"/>
        </w:numPr>
        <w:autoSpaceDE w:val="0"/>
        <w:autoSpaceDN w:val="0"/>
        <w:adjustRightInd w:val="0"/>
        <w:spacing w:after="26" w:line="360" w:lineRule="auto"/>
        <w:contextualSpacing/>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Local fisher communities will be given priority for fish culture in baors, and technical and socio-economic support will be provided. </w:t>
      </w:r>
    </w:p>
    <w:p w:rsidR="007A7B72" w:rsidRDefault="00D06950" w:rsidP="007A7B72">
      <w:pPr>
        <w:autoSpaceDE w:val="0"/>
        <w:autoSpaceDN w:val="0"/>
        <w:adjustRightInd w:val="0"/>
        <w:spacing w:after="22" w:line="360" w:lineRule="auto"/>
        <w:ind w:left="720"/>
        <w:jc w:val="right"/>
        <w:rPr>
          <w:rFonts w:ascii="Times New Roman" w:hAnsi="Times New Roman" w:cs="Times New Roman"/>
          <w:i/>
          <w:color w:val="000000"/>
          <w:sz w:val="24"/>
          <w:szCs w:val="24"/>
        </w:rPr>
      </w:pPr>
      <w:r w:rsidRPr="00D06950">
        <w:rPr>
          <w:rFonts w:ascii="Times New Roman" w:hAnsi="Times New Roman" w:cs="Times New Roman"/>
          <w:bCs/>
          <w:i/>
          <w:color w:val="000000"/>
          <w:sz w:val="24"/>
          <w:szCs w:val="24"/>
        </w:rPr>
        <w:lastRenderedPageBreak/>
        <w:t>Haor Board (2012) Master Plan for Haor Areas, Main Report Vol.II. Page: 42</w:t>
      </w:r>
    </w:p>
    <w:p w:rsidR="007A7B72" w:rsidRDefault="007A7B72" w:rsidP="007A7B72">
      <w:pPr>
        <w:autoSpaceDE w:val="0"/>
        <w:autoSpaceDN w:val="0"/>
        <w:adjustRightInd w:val="0"/>
        <w:spacing w:after="22" w:line="360" w:lineRule="auto"/>
        <w:ind w:left="720"/>
        <w:jc w:val="right"/>
        <w:rPr>
          <w:rFonts w:ascii="Times New Roman" w:hAnsi="Times New Roman" w:cs="Times New Roman"/>
          <w:i/>
          <w:color w:val="000000"/>
          <w:sz w:val="24"/>
          <w:szCs w:val="24"/>
        </w:rPr>
      </w:pPr>
    </w:p>
    <w:p w:rsidR="007A7B72" w:rsidRDefault="007A7B72" w:rsidP="007A7B72">
      <w:pPr>
        <w:autoSpaceDE w:val="0"/>
        <w:autoSpaceDN w:val="0"/>
        <w:adjustRightInd w:val="0"/>
        <w:spacing w:after="22" w:line="360" w:lineRule="auto"/>
        <w:jc w:val="both"/>
        <w:rPr>
          <w:rFonts w:ascii="Times New Roman" w:hAnsi="Times New Roman" w:cs="Times New Roman"/>
          <w:color w:val="000000"/>
          <w:sz w:val="24"/>
          <w:szCs w:val="24"/>
        </w:rPr>
      </w:pPr>
    </w:p>
    <w:p w:rsidR="009A183B" w:rsidRDefault="009A183B" w:rsidP="007A7B72">
      <w:pPr>
        <w:autoSpaceDE w:val="0"/>
        <w:autoSpaceDN w:val="0"/>
        <w:adjustRightInd w:val="0"/>
        <w:spacing w:after="22" w:line="360" w:lineRule="auto"/>
        <w:jc w:val="both"/>
        <w:rPr>
          <w:rFonts w:ascii="Times New Roman" w:hAnsi="Times New Roman" w:cs="Times New Roman"/>
          <w:color w:val="000000"/>
          <w:sz w:val="24"/>
          <w:szCs w:val="24"/>
        </w:rPr>
      </w:pPr>
    </w:p>
    <w:p w:rsidR="00D06950" w:rsidRPr="007A7B72" w:rsidRDefault="00D06950" w:rsidP="007A7B72">
      <w:pPr>
        <w:autoSpaceDE w:val="0"/>
        <w:autoSpaceDN w:val="0"/>
        <w:adjustRightInd w:val="0"/>
        <w:spacing w:after="22" w:line="360" w:lineRule="auto"/>
        <w:jc w:val="both"/>
        <w:rPr>
          <w:rFonts w:ascii="Times New Roman" w:hAnsi="Times New Roman" w:cs="Times New Roman"/>
          <w:i/>
          <w:color w:val="000000"/>
          <w:sz w:val="24"/>
          <w:szCs w:val="24"/>
        </w:rPr>
      </w:pPr>
      <w:r w:rsidRPr="00D06950">
        <w:rPr>
          <w:rFonts w:ascii="Times New Roman" w:hAnsi="Times New Roman" w:cs="Times New Roman"/>
          <w:b/>
          <w:sz w:val="24"/>
          <w:szCs w:val="24"/>
        </w:rPr>
        <w:t>National Policy for safe water supply and sanitation, 1998</w:t>
      </w:r>
    </w:p>
    <w:p w:rsidR="00D06950" w:rsidRPr="00D06950" w:rsidRDefault="00D06950" w:rsidP="00113155">
      <w:pPr>
        <w:spacing w:line="360" w:lineRule="auto"/>
        <w:jc w:val="both"/>
        <w:rPr>
          <w:rFonts w:ascii="Times New Roman" w:hAnsi="Times New Roman" w:cs="Times New Roman"/>
          <w:b/>
          <w:sz w:val="24"/>
          <w:szCs w:val="24"/>
        </w:rPr>
      </w:pPr>
      <w:r w:rsidRPr="00D06950">
        <w:rPr>
          <w:rFonts w:ascii="Times New Roman" w:hAnsi="Times New Roman" w:cs="Times New Roman"/>
        </w:rPr>
        <w:t xml:space="preserve">The National Policy for safe water supply and sanitation was developed in 2010. Important Policies relate to the haor area are given below: </w:t>
      </w:r>
    </w:p>
    <w:p w:rsidR="00D06950" w:rsidRPr="00D06950" w:rsidRDefault="00D06950" w:rsidP="00113155">
      <w:pPr>
        <w:numPr>
          <w:ilvl w:val="0"/>
          <w:numId w:val="18"/>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Facilitating access to basic water supply and sanitation services for all citizens </w:t>
      </w:r>
    </w:p>
    <w:p w:rsidR="00D06950" w:rsidRPr="00D06950" w:rsidRDefault="00D06950" w:rsidP="00113155">
      <w:pPr>
        <w:numPr>
          <w:ilvl w:val="0"/>
          <w:numId w:val="18"/>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Bringing about behavioral change regarding use of water and sanitation </w:t>
      </w:r>
    </w:p>
    <w:p w:rsidR="00D06950" w:rsidRPr="00D06950" w:rsidRDefault="00D06950" w:rsidP="00113155">
      <w:pPr>
        <w:numPr>
          <w:ilvl w:val="0"/>
          <w:numId w:val="18"/>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Promoting sustainable water and sanitation services </w:t>
      </w:r>
    </w:p>
    <w:p w:rsidR="00D06950" w:rsidRPr="00D06950" w:rsidRDefault="00D06950" w:rsidP="00113155">
      <w:pPr>
        <w:numPr>
          <w:ilvl w:val="0"/>
          <w:numId w:val="18"/>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Ensuring supply of quality water through observance of accepted quality standards </w:t>
      </w:r>
    </w:p>
    <w:p w:rsidR="00D06950" w:rsidRPr="00D06950" w:rsidRDefault="00D06950" w:rsidP="00113155">
      <w:pPr>
        <w:numPr>
          <w:ilvl w:val="0"/>
          <w:numId w:val="18"/>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Removal of arsenic from drinking water and supply of arsenic free water from alternate sources in arsenic affected areas </w:t>
      </w:r>
    </w:p>
    <w:p w:rsidR="00BB663B" w:rsidRDefault="00D06950" w:rsidP="00BB663B">
      <w:pPr>
        <w:autoSpaceDE w:val="0"/>
        <w:autoSpaceDN w:val="0"/>
        <w:adjustRightInd w:val="0"/>
        <w:spacing w:after="22" w:line="360" w:lineRule="auto"/>
        <w:ind w:left="360"/>
        <w:jc w:val="right"/>
        <w:rPr>
          <w:rFonts w:ascii="Times New Roman" w:hAnsi="Times New Roman" w:cs="Times New Roman"/>
          <w:i/>
          <w:color w:val="000000"/>
          <w:sz w:val="24"/>
          <w:szCs w:val="24"/>
        </w:rPr>
      </w:pPr>
      <w:r w:rsidRPr="00D06950">
        <w:rPr>
          <w:rFonts w:ascii="Times New Roman" w:hAnsi="Times New Roman" w:cs="Times New Roman"/>
          <w:bCs/>
          <w:i/>
          <w:color w:val="000000"/>
          <w:sz w:val="24"/>
          <w:szCs w:val="24"/>
        </w:rPr>
        <w:t>Haor Board (2012) Master Plan for Haor Areas, Main Report Vol.II. Page: 44</w:t>
      </w:r>
    </w:p>
    <w:p w:rsidR="00BB663B" w:rsidRDefault="00BB663B" w:rsidP="00BB663B">
      <w:pPr>
        <w:autoSpaceDE w:val="0"/>
        <w:autoSpaceDN w:val="0"/>
        <w:adjustRightInd w:val="0"/>
        <w:spacing w:after="22" w:line="360" w:lineRule="auto"/>
        <w:ind w:left="360"/>
        <w:jc w:val="right"/>
        <w:rPr>
          <w:rFonts w:ascii="Times New Roman" w:hAnsi="Times New Roman" w:cs="Times New Roman"/>
          <w:i/>
          <w:color w:val="000000"/>
          <w:sz w:val="24"/>
          <w:szCs w:val="24"/>
        </w:rPr>
      </w:pPr>
    </w:p>
    <w:p w:rsidR="00D06950" w:rsidRPr="00BB663B" w:rsidRDefault="00D06950" w:rsidP="00BB663B">
      <w:pPr>
        <w:autoSpaceDE w:val="0"/>
        <w:autoSpaceDN w:val="0"/>
        <w:adjustRightInd w:val="0"/>
        <w:spacing w:after="22" w:line="360" w:lineRule="auto"/>
        <w:jc w:val="both"/>
        <w:rPr>
          <w:rFonts w:ascii="Times New Roman" w:hAnsi="Times New Roman" w:cs="Times New Roman"/>
          <w:i/>
          <w:color w:val="000000"/>
          <w:sz w:val="24"/>
          <w:szCs w:val="24"/>
        </w:rPr>
      </w:pPr>
      <w:r w:rsidRPr="00D06950">
        <w:rPr>
          <w:rFonts w:ascii="Times New Roman" w:hAnsi="Times New Roman" w:cs="Times New Roman"/>
          <w:b/>
          <w:sz w:val="24"/>
          <w:szCs w:val="24"/>
        </w:rPr>
        <w:t>National Water Policy, 1999</w:t>
      </w:r>
    </w:p>
    <w:p w:rsidR="00D06950" w:rsidRPr="00D06950" w:rsidRDefault="00D06950" w:rsidP="00113155">
      <w:pPr>
        <w:spacing w:line="360" w:lineRule="auto"/>
        <w:jc w:val="both"/>
        <w:rPr>
          <w:rFonts w:ascii="Times New Roman" w:hAnsi="Times New Roman" w:cs="Times New Roman"/>
          <w:sz w:val="24"/>
          <w:szCs w:val="24"/>
        </w:rPr>
      </w:pPr>
      <w:r w:rsidRPr="00D06950">
        <w:rPr>
          <w:rFonts w:ascii="Times New Roman" w:hAnsi="Times New Roman" w:cs="Times New Roman"/>
          <w:sz w:val="24"/>
          <w:szCs w:val="24"/>
        </w:rPr>
        <w:t>The National Water Policy was declared by the government in 1999. Important Policies relate to the haor area are given below:</w:t>
      </w:r>
    </w:p>
    <w:p w:rsidR="00D06950" w:rsidRPr="00D06950" w:rsidRDefault="00D06950" w:rsidP="00113155">
      <w:pPr>
        <w:numPr>
          <w:ilvl w:val="0"/>
          <w:numId w:val="25"/>
        </w:numPr>
        <w:spacing w:line="360" w:lineRule="auto"/>
        <w:contextualSpacing/>
        <w:jc w:val="both"/>
        <w:rPr>
          <w:rFonts w:ascii="Times New Roman" w:hAnsi="Times New Roman" w:cs="Times New Roman"/>
          <w:sz w:val="24"/>
          <w:szCs w:val="24"/>
        </w:rPr>
      </w:pPr>
      <w:r w:rsidRPr="00D06950">
        <w:rPr>
          <w:rFonts w:ascii="Times New Roman" w:hAnsi="Times New Roman" w:cs="Times New Roman"/>
          <w:sz w:val="24"/>
          <w:szCs w:val="24"/>
        </w:rPr>
        <w:t xml:space="preserve">Natural water bodies such as beels, haors, and baors should be preserved for maintaining the aquatic environment and facilitating drainage. Haors that naturally dry up during the winter will be developed for dry season agriculture. </w:t>
      </w:r>
    </w:p>
    <w:p w:rsidR="00D06950" w:rsidRPr="00D06950" w:rsidRDefault="00D06950" w:rsidP="00113155">
      <w:pPr>
        <w:numPr>
          <w:ilvl w:val="0"/>
          <w:numId w:val="25"/>
        </w:numPr>
        <w:spacing w:line="360" w:lineRule="auto"/>
        <w:contextualSpacing/>
        <w:jc w:val="both"/>
        <w:rPr>
          <w:rFonts w:ascii="Times New Roman" w:hAnsi="Times New Roman" w:cs="Times New Roman"/>
          <w:sz w:val="24"/>
          <w:szCs w:val="24"/>
        </w:rPr>
      </w:pPr>
      <w:r w:rsidRPr="00D06950">
        <w:rPr>
          <w:rFonts w:ascii="Times New Roman" w:hAnsi="Times New Roman" w:cs="Times New Roman"/>
          <w:sz w:val="24"/>
          <w:szCs w:val="24"/>
        </w:rPr>
        <w:t>Help each other to understand the current and emerging problems in the management of the shared water sources a co-operative attitude and system needs to be developed with co-riparian countries.</w:t>
      </w:r>
    </w:p>
    <w:p w:rsidR="00D06950" w:rsidRPr="00D06950" w:rsidRDefault="00D06950" w:rsidP="00113155">
      <w:pPr>
        <w:numPr>
          <w:ilvl w:val="0"/>
          <w:numId w:val="25"/>
        </w:numPr>
        <w:spacing w:line="360" w:lineRule="auto"/>
        <w:contextualSpacing/>
        <w:jc w:val="both"/>
        <w:rPr>
          <w:rFonts w:ascii="Times New Roman" w:hAnsi="Times New Roman" w:cs="Times New Roman"/>
          <w:sz w:val="24"/>
          <w:szCs w:val="24"/>
        </w:rPr>
      </w:pPr>
      <w:r w:rsidRPr="00D06950">
        <w:rPr>
          <w:rFonts w:ascii="Times New Roman" w:hAnsi="Times New Roman" w:cs="Times New Roman"/>
          <w:sz w:val="24"/>
          <w:szCs w:val="24"/>
        </w:rPr>
        <w:t xml:space="preserve">Designation of flood risk zones and taking appropriate measures to provide desired levels of protection. It also calls for the development of early warning and flood-proofing systems, development of water resources of the major rivers for multipurpose use including irrigation, fisheries, navigation, forestry, and aquatic wildlife as well as delineation of water-stressed areas based on land characteristics and water availability. </w:t>
      </w:r>
    </w:p>
    <w:p w:rsidR="002C58C3" w:rsidRDefault="00D06950" w:rsidP="002C58C3">
      <w:pPr>
        <w:spacing w:line="360" w:lineRule="auto"/>
        <w:ind w:left="360"/>
        <w:jc w:val="right"/>
        <w:rPr>
          <w:rFonts w:ascii="Times New Roman" w:hAnsi="Times New Roman" w:cs="Times New Roman"/>
          <w:i/>
          <w:sz w:val="24"/>
          <w:szCs w:val="24"/>
        </w:rPr>
      </w:pPr>
      <w:r w:rsidRPr="00D06950">
        <w:rPr>
          <w:rFonts w:ascii="Times New Roman" w:hAnsi="Times New Roman" w:cs="Times New Roman"/>
          <w:bCs/>
          <w:i/>
        </w:rPr>
        <w:t>Haor Board (2012)</w:t>
      </w:r>
      <w:r w:rsidRPr="00D06950">
        <w:rPr>
          <w:rFonts w:ascii="Times New Roman" w:hAnsi="Times New Roman" w:cs="Times New Roman"/>
          <w:bCs/>
          <w:i/>
          <w:sz w:val="24"/>
          <w:szCs w:val="24"/>
        </w:rPr>
        <w:t xml:space="preserve"> Master Plan for Haor Areas, Main Report Vol.II.</w:t>
      </w:r>
      <w:r w:rsidRPr="00D06950">
        <w:rPr>
          <w:rFonts w:ascii="Times New Roman" w:hAnsi="Times New Roman" w:cs="Times New Roman"/>
          <w:bCs/>
          <w:i/>
          <w:sz w:val="24"/>
        </w:rPr>
        <w:t xml:space="preserve"> </w:t>
      </w:r>
      <w:r w:rsidRPr="00D06950">
        <w:rPr>
          <w:rFonts w:ascii="Times New Roman" w:hAnsi="Times New Roman" w:cs="Times New Roman"/>
          <w:bCs/>
          <w:i/>
        </w:rPr>
        <w:t>Page: 41</w:t>
      </w:r>
    </w:p>
    <w:p w:rsidR="002C58C3" w:rsidRDefault="002C58C3" w:rsidP="002C58C3">
      <w:pPr>
        <w:spacing w:line="360" w:lineRule="auto"/>
        <w:ind w:left="360"/>
        <w:jc w:val="right"/>
        <w:rPr>
          <w:rFonts w:ascii="Times New Roman" w:hAnsi="Times New Roman" w:cs="Times New Roman"/>
          <w:i/>
          <w:sz w:val="24"/>
          <w:szCs w:val="24"/>
        </w:rPr>
      </w:pPr>
    </w:p>
    <w:p w:rsidR="002C58C3" w:rsidRDefault="002C58C3" w:rsidP="002C58C3">
      <w:pPr>
        <w:spacing w:line="360" w:lineRule="auto"/>
        <w:jc w:val="both"/>
        <w:rPr>
          <w:rFonts w:ascii="Times New Roman" w:hAnsi="Times New Roman" w:cs="Times New Roman"/>
          <w:b/>
          <w:sz w:val="24"/>
          <w:szCs w:val="24"/>
        </w:rPr>
      </w:pPr>
    </w:p>
    <w:p w:rsidR="002C58C3" w:rsidRDefault="002C58C3" w:rsidP="002C58C3">
      <w:pPr>
        <w:spacing w:line="360" w:lineRule="auto"/>
        <w:jc w:val="both"/>
        <w:rPr>
          <w:rFonts w:ascii="Times New Roman" w:hAnsi="Times New Roman" w:cs="Times New Roman"/>
          <w:b/>
          <w:sz w:val="24"/>
          <w:szCs w:val="24"/>
        </w:rPr>
      </w:pPr>
    </w:p>
    <w:p w:rsidR="002C58C3" w:rsidRDefault="00D06950" w:rsidP="002C58C3">
      <w:pPr>
        <w:spacing w:line="360" w:lineRule="auto"/>
        <w:jc w:val="both"/>
        <w:rPr>
          <w:rFonts w:ascii="Times New Roman" w:hAnsi="Times New Roman" w:cs="Times New Roman"/>
          <w:i/>
          <w:sz w:val="24"/>
          <w:szCs w:val="24"/>
        </w:rPr>
      </w:pPr>
      <w:r w:rsidRPr="00D06950">
        <w:rPr>
          <w:rFonts w:ascii="Times New Roman" w:hAnsi="Times New Roman" w:cs="Times New Roman"/>
          <w:b/>
          <w:sz w:val="24"/>
          <w:szCs w:val="24"/>
        </w:rPr>
        <w:t>National Agriculture Policy, 1999</w:t>
      </w:r>
    </w:p>
    <w:p w:rsidR="00D06950" w:rsidRPr="002C58C3" w:rsidRDefault="00D06950" w:rsidP="002C58C3">
      <w:pPr>
        <w:spacing w:line="360" w:lineRule="auto"/>
        <w:jc w:val="both"/>
        <w:rPr>
          <w:rFonts w:ascii="Times New Roman" w:hAnsi="Times New Roman" w:cs="Times New Roman"/>
          <w:i/>
          <w:sz w:val="24"/>
          <w:szCs w:val="24"/>
        </w:rPr>
      </w:pPr>
      <w:r w:rsidRPr="00D06950">
        <w:rPr>
          <w:rFonts w:ascii="Times New Roman" w:hAnsi="Times New Roman" w:cs="Times New Roman"/>
          <w:color w:val="000000"/>
          <w:sz w:val="24"/>
          <w:szCs w:val="24"/>
        </w:rPr>
        <w:t>The National Agriculture Policy was declared by the government in 1999. Important Policies relate to the haor area are given below:</w:t>
      </w:r>
    </w:p>
    <w:p w:rsidR="00D06950" w:rsidRPr="00D06950" w:rsidRDefault="00D06950" w:rsidP="00113155">
      <w:pPr>
        <w:numPr>
          <w:ilvl w:val="0"/>
          <w:numId w:val="19"/>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Irrigation from surface water will get priority. </w:t>
      </w:r>
    </w:p>
    <w:p w:rsidR="00D06950" w:rsidRPr="00D06950" w:rsidRDefault="00D06950" w:rsidP="00113155">
      <w:pPr>
        <w:numPr>
          <w:ilvl w:val="0"/>
          <w:numId w:val="19"/>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Infrastructure will be built for capturing surface water from </w:t>
      </w:r>
      <w:proofErr w:type="spellStart"/>
      <w:r w:rsidRPr="00D06950">
        <w:rPr>
          <w:rFonts w:ascii="Times New Roman" w:hAnsi="Times New Roman" w:cs="Times New Roman"/>
          <w:color w:val="000000"/>
          <w:sz w:val="24"/>
          <w:szCs w:val="24"/>
        </w:rPr>
        <w:t>khals</w:t>
      </w:r>
      <w:proofErr w:type="spellEnd"/>
      <w:r w:rsidRPr="00D06950">
        <w:rPr>
          <w:rFonts w:ascii="Times New Roman" w:hAnsi="Times New Roman" w:cs="Times New Roman"/>
          <w:color w:val="000000"/>
          <w:sz w:val="24"/>
          <w:szCs w:val="24"/>
        </w:rPr>
        <w:t xml:space="preserve">, </w:t>
      </w:r>
      <w:proofErr w:type="spellStart"/>
      <w:r w:rsidRPr="00D06950">
        <w:rPr>
          <w:rFonts w:ascii="Times New Roman" w:hAnsi="Times New Roman" w:cs="Times New Roman"/>
          <w:color w:val="000000"/>
          <w:sz w:val="24"/>
          <w:szCs w:val="24"/>
        </w:rPr>
        <w:t>beels</w:t>
      </w:r>
      <w:proofErr w:type="spellEnd"/>
      <w:r w:rsidRPr="00D06950">
        <w:rPr>
          <w:rFonts w:ascii="Times New Roman" w:hAnsi="Times New Roman" w:cs="Times New Roman"/>
          <w:color w:val="000000"/>
          <w:sz w:val="24"/>
          <w:szCs w:val="24"/>
        </w:rPr>
        <w:t xml:space="preserve"> and small rivers and increasing availability of irrigation water by using high capacity power pumps. </w:t>
      </w:r>
    </w:p>
    <w:p w:rsidR="00D06950" w:rsidRPr="00D06950" w:rsidRDefault="00D06950" w:rsidP="00113155">
      <w:pPr>
        <w:numPr>
          <w:ilvl w:val="0"/>
          <w:numId w:val="19"/>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Small rivers, </w:t>
      </w:r>
      <w:proofErr w:type="spellStart"/>
      <w:r w:rsidRPr="00D06950">
        <w:rPr>
          <w:rFonts w:ascii="Times New Roman" w:hAnsi="Times New Roman" w:cs="Times New Roman"/>
          <w:color w:val="000000"/>
          <w:sz w:val="24"/>
          <w:szCs w:val="24"/>
        </w:rPr>
        <w:t>khals</w:t>
      </w:r>
      <w:proofErr w:type="spellEnd"/>
      <w:r w:rsidRPr="00D06950">
        <w:rPr>
          <w:rFonts w:ascii="Times New Roman" w:hAnsi="Times New Roman" w:cs="Times New Roman"/>
          <w:color w:val="000000"/>
          <w:sz w:val="24"/>
          <w:szCs w:val="24"/>
        </w:rPr>
        <w:t xml:space="preserve">, </w:t>
      </w:r>
      <w:proofErr w:type="spellStart"/>
      <w:r w:rsidRPr="00D06950">
        <w:rPr>
          <w:rFonts w:ascii="Times New Roman" w:hAnsi="Times New Roman" w:cs="Times New Roman"/>
          <w:color w:val="000000"/>
          <w:sz w:val="24"/>
          <w:szCs w:val="24"/>
        </w:rPr>
        <w:t>dighees</w:t>
      </w:r>
      <w:proofErr w:type="spellEnd"/>
      <w:r w:rsidRPr="00D06950">
        <w:rPr>
          <w:rFonts w:ascii="Times New Roman" w:hAnsi="Times New Roman" w:cs="Times New Roman"/>
          <w:color w:val="000000"/>
          <w:sz w:val="24"/>
          <w:szCs w:val="24"/>
        </w:rPr>
        <w:t xml:space="preserve">, derelict ponds, etc. which have silted up will be re-excavated so as to augment water flow for expanding irrigation facilities and fish production, while tree plantation will be done on both sides of </w:t>
      </w:r>
      <w:proofErr w:type="spellStart"/>
      <w:r w:rsidRPr="00D06950">
        <w:rPr>
          <w:rFonts w:ascii="Times New Roman" w:hAnsi="Times New Roman" w:cs="Times New Roman"/>
          <w:color w:val="000000"/>
          <w:sz w:val="24"/>
          <w:szCs w:val="24"/>
        </w:rPr>
        <w:t>khals</w:t>
      </w:r>
      <w:proofErr w:type="spellEnd"/>
      <w:r w:rsidRPr="00D06950">
        <w:rPr>
          <w:rFonts w:ascii="Times New Roman" w:hAnsi="Times New Roman" w:cs="Times New Roman"/>
          <w:color w:val="000000"/>
          <w:sz w:val="24"/>
          <w:szCs w:val="24"/>
        </w:rPr>
        <w:t xml:space="preserve">. </w:t>
      </w:r>
    </w:p>
    <w:p w:rsidR="00D06950" w:rsidRPr="00D06950" w:rsidRDefault="00D06950" w:rsidP="00113155">
      <w:pPr>
        <w:numPr>
          <w:ilvl w:val="0"/>
          <w:numId w:val="19"/>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Research will be strengthened in order to assess the present status and determine future programmes on the availability of irrigation water, </w:t>
      </w:r>
      <w:proofErr w:type="spellStart"/>
      <w:r w:rsidRPr="00D06950">
        <w:rPr>
          <w:rFonts w:ascii="Times New Roman" w:hAnsi="Times New Roman" w:cs="Times New Roman"/>
          <w:color w:val="000000"/>
          <w:sz w:val="24"/>
          <w:szCs w:val="24"/>
        </w:rPr>
        <w:t>utilisation</w:t>
      </w:r>
      <w:proofErr w:type="spellEnd"/>
      <w:r w:rsidRPr="00D06950">
        <w:rPr>
          <w:rFonts w:ascii="Times New Roman" w:hAnsi="Times New Roman" w:cs="Times New Roman"/>
          <w:color w:val="000000"/>
          <w:sz w:val="24"/>
          <w:szCs w:val="24"/>
        </w:rPr>
        <w:t xml:space="preserve"> and impact of irrigation technologies etc. </w:t>
      </w:r>
    </w:p>
    <w:p w:rsidR="00D06950" w:rsidRPr="00D06950" w:rsidRDefault="00D06950" w:rsidP="00113155">
      <w:pPr>
        <w:numPr>
          <w:ilvl w:val="0"/>
          <w:numId w:val="19"/>
        </w:numPr>
        <w:autoSpaceDE w:val="0"/>
        <w:autoSpaceDN w:val="0"/>
        <w:adjustRightInd w:val="0"/>
        <w:spacing w:after="22"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Supplementary irrigation will be ensured in severe and extremely severe drought affected areas. </w:t>
      </w:r>
    </w:p>
    <w:p w:rsidR="0086616E" w:rsidRDefault="00D06950" w:rsidP="0086616E">
      <w:pPr>
        <w:autoSpaceDE w:val="0"/>
        <w:autoSpaceDN w:val="0"/>
        <w:adjustRightInd w:val="0"/>
        <w:spacing w:after="22" w:line="360" w:lineRule="auto"/>
        <w:ind w:left="720"/>
        <w:jc w:val="right"/>
        <w:rPr>
          <w:rFonts w:ascii="Times New Roman" w:hAnsi="Times New Roman" w:cs="Times New Roman"/>
          <w:i/>
          <w:color w:val="000000"/>
          <w:sz w:val="24"/>
          <w:szCs w:val="24"/>
        </w:rPr>
      </w:pPr>
      <w:r w:rsidRPr="00D06950">
        <w:rPr>
          <w:rFonts w:ascii="Times New Roman" w:hAnsi="Times New Roman" w:cs="Times New Roman"/>
          <w:bCs/>
          <w:i/>
          <w:color w:val="000000"/>
          <w:sz w:val="24"/>
          <w:szCs w:val="24"/>
        </w:rPr>
        <w:t>Haor Board (2012) Master Plan for Haor Areas, Main Report Vol.II. Page: 42</w:t>
      </w:r>
    </w:p>
    <w:p w:rsidR="0086616E" w:rsidRDefault="0086616E" w:rsidP="0086616E">
      <w:pPr>
        <w:autoSpaceDE w:val="0"/>
        <w:autoSpaceDN w:val="0"/>
        <w:adjustRightInd w:val="0"/>
        <w:spacing w:after="22" w:line="360" w:lineRule="auto"/>
        <w:ind w:left="720"/>
        <w:jc w:val="right"/>
        <w:rPr>
          <w:rFonts w:ascii="Times New Roman" w:hAnsi="Times New Roman" w:cs="Times New Roman"/>
          <w:i/>
          <w:color w:val="000000"/>
          <w:sz w:val="24"/>
          <w:szCs w:val="24"/>
        </w:rPr>
      </w:pPr>
    </w:p>
    <w:p w:rsidR="00D06950" w:rsidRPr="0086616E" w:rsidRDefault="00D06950" w:rsidP="0086616E">
      <w:pPr>
        <w:autoSpaceDE w:val="0"/>
        <w:autoSpaceDN w:val="0"/>
        <w:adjustRightInd w:val="0"/>
        <w:spacing w:after="22" w:line="360" w:lineRule="auto"/>
        <w:jc w:val="both"/>
        <w:rPr>
          <w:rFonts w:ascii="Times New Roman" w:hAnsi="Times New Roman" w:cs="Times New Roman"/>
          <w:i/>
          <w:color w:val="000000"/>
          <w:sz w:val="24"/>
          <w:szCs w:val="24"/>
        </w:rPr>
      </w:pPr>
      <w:r w:rsidRPr="00D06950">
        <w:rPr>
          <w:rFonts w:ascii="Times New Roman" w:hAnsi="Times New Roman" w:cs="Times New Roman"/>
          <w:b/>
          <w:sz w:val="24"/>
          <w:szCs w:val="24"/>
        </w:rPr>
        <w:t>National Land Use Policy, 2001</w:t>
      </w:r>
    </w:p>
    <w:p w:rsidR="00D06950" w:rsidRPr="00D06950" w:rsidRDefault="00D06950" w:rsidP="00113155">
      <w:p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The Land Use Policy was declared by the government in 2001. Important statements relate to the haor area are given below:</w:t>
      </w:r>
    </w:p>
    <w:p w:rsidR="00D06950" w:rsidRPr="00D06950" w:rsidRDefault="00D06950" w:rsidP="00113155">
      <w:pPr>
        <w:numPr>
          <w:ilvl w:val="0"/>
          <w:numId w:val="20"/>
        </w:num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Regulation should be imposed over the wetlands so that they are not filled up but kept available for fish culture </w:t>
      </w:r>
    </w:p>
    <w:p w:rsidR="00D06950" w:rsidRPr="00D06950" w:rsidRDefault="00D06950" w:rsidP="00113155">
      <w:pPr>
        <w:numPr>
          <w:ilvl w:val="0"/>
          <w:numId w:val="20"/>
        </w:num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Reservation of large water bodies (e.g. haors, baors. beels, rivers etc.) are the responsibility of the government </w:t>
      </w:r>
    </w:p>
    <w:p w:rsidR="00D06950" w:rsidRPr="00D06950" w:rsidRDefault="00D06950" w:rsidP="00113155">
      <w:pPr>
        <w:numPr>
          <w:ilvl w:val="0"/>
          <w:numId w:val="20"/>
        </w:num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Regular maintenance and rehabilitation of wetlands need to be done when necessary </w:t>
      </w:r>
    </w:p>
    <w:p w:rsidR="00D06950" w:rsidRPr="00D06950" w:rsidRDefault="00D06950" w:rsidP="00113155">
      <w:pPr>
        <w:numPr>
          <w:ilvl w:val="0"/>
          <w:numId w:val="20"/>
        </w:num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lastRenderedPageBreak/>
        <w:t xml:space="preserve">Maintenance of the embankments need to be done so that they do not cause drainage congestion </w:t>
      </w:r>
    </w:p>
    <w:p w:rsidR="00D06950" w:rsidRPr="00D06950" w:rsidRDefault="00D06950" w:rsidP="00113155">
      <w:pPr>
        <w:numPr>
          <w:ilvl w:val="0"/>
          <w:numId w:val="20"/>
        </w:num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Water bodies should be used in a way that does not contradict the Fisheries Policy and still contributes in agricultural irrigation </w:t>
      </w:r>
    </w:p>
    <w:p w:rsidR="003271FA" w:rsidRDefault="00D06950" w:rsidP="00113155">
      <w:pPr>
        <w:numPr>
          <w:ilvl w:val="0"/>
          <w:numId w:val="20"/>
        </w:num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Fish production should not be hampered in rivers, </w:t>
      </w:r>
      <w:proofErr w:type="spellStart"/>
      <w:r w:rsidRPr="00D06950">
        <w:rPr>
          <w:rFonts w:ascii="Times New Roman" w:hAnsi="Times New Roman" w:cs="Times New Roman"/>
          <w:color w:val="000000"/>
          <w:sz w:val="24"/>
          <w:szCs w:val="24"/>
        </w:rPr>
        <w:t>haors</w:t>
      </w:r>
      <w:proofErr w:type="spellEnd"/>
      <w:r w:rsidRPr="00D06950">
        <w:rPr>
          <w:rFonts w:ascii="Times New Roman" w:hAnsi="Times New Roman" w:cs="Times New Roman"/>
          <w:color w:val="000000"/>
          <w:sz w:val="24"/>
          <w:szCs w:val="24"/>
        </w:rPr>
        <w:t xml:space="preserve">, </w:t>
      </w:r>
      <w:proofErr w:type="spellStart"/>
      <w:r w:rsidRPr="00D06950">
        <w:rPr>
          <w:rFonts w:ascii="Times New Roman" w:hAnsi="Times New Roman" w:cs="Times New Roman"/>
          <w:color w:val="000000"/>
          <w:sz w:val="24"/>
          <w:szCs w:val="24"/>
        </w:rPr>
        <w:t>baors</w:t>
      </w:r>
      <w:proofErr w:type="spellEnd"/>
      <w:r w:rsidRPr="00D06950">
        <w:rPr>
          <w:rFonts w:ascii="Times New Roman" w:hAnsi="Times New Roman" w:cs="Times New Roman"/>
          <w:color w:val="000000"/>
          <w:sz w:val="24"/>
          <w:szCs w:val="24"/>
        </w:rPr>
        <w:t xml:space="preserve">, </w:t>
      </w:r>
      <w:proofErr w:type="spellStart"/>
      <w:r w:rsidRPr="00D06950">
        <w:rPr>
          <w:rFonts w:ascii="Times New Roman" w:hAnsi="Times New Roman" w:cs="Times New Roman"/>
          <w:color w:val="000000"/>
          <w:sz w:val="24"/>
          <w:szCs w:val="24"/>
        </w:rPr>
        <w:t>khals</w:t>
      </w:r>
      <w:proofErr w:type="spellEnd"/>
      <w:r w:rsidRPr="00D06950">
        <w:rPr>
          <w:rFonts w:ascii="Times New Roman" w:hAnsi="Times New Roman" w:cs="Times New Roman"/>
          <w:color w:val="000000"/>
          <w:sz w:val="24"/>
          <w:szCs w:val="24"/>
        </w:rPr>
        <w:t xml:space="preserve"> etc. due to crop production </w:t>
      </w:r>
    </w:p>
    <w:p w:rsidR="0086616E" w:rsidRDefault="00D06950" w:rsidP="0086616E">
      <w:pPr>
        <w:autoSpaceDE w:val="0"/>
        <w:autoSpaceDN w:val="0"/>
        <w:adjustRightInd w:val="0"/>
        <w:spacing w:after="26" w:line="360" w:lineRule="auto"/>
        <w:ind w:left="360"/>
        <w:jc w:val="right"/>
        <w:rPr>
          <w:rFonts w:ascii="Times New Roman" w:hAnsi="Times New Roman" w:cs="Times New Roman"/>
          <w:color w:val="000000"/>
          <w:sz w:val="24"/>
          <w:szCs w:val="24"/>
        </w:rPr>
      </w:pPr>
      <w:r w:rsidRPr="00D06950">
        <w:rPr>
          <w:rFonts w:ascii="Times New Roman" w:hAnsi="Times New Roman" w:cs="Times New Roman"/>
          <w:bCs/>
          <w:i/>
          <w:color w:val="000000"/>
          <w:sz w:val="24"/>
          <w:szCs w:val="24"/>
        </w:rPr>
        <w:t>Haor Board (2012) Master Plan for Haor Areas, Main Report Vol.II. Page: 47</w:t>
      </w:r>
    </w:p>
    <w:p w:rsidR="0086616E" w:rsidRDefault="0086616E" w:rsidP="0086616E">
      <w:pPr>
        <w:autoSpaceDE w:val="0"/>
        <w:autoSpaceDN w:val="0"/>
        <w:adjustRightInd w:val="0"/>
        <w:spacing w:after="26" w:line="360" w:lineRule="auto"/>
        <w:ind w:left="360"/>
        <w:jc w:val="right"/>
        <w:rPr>
          <w:rFonts w:ascii="Times New Roman" w:hAnsi="Times New Roman" w:cs="Times New Roman"/>
          <w:color w:val="000000"/>
          <w:sz w:val="24"/>
          <w:szCs w:val="24"/>
        </w:rPr>
      </w:pPr>
    </w:p>
    <w:p w:rsidR="00D06950" w:rsidRPr="0086616E" w:rsidRDefault="00D06950" w:rsidP="0086616E">
      <w:p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b/>
          <w:sz w:val="24"/>
          <w:szCs w:val="24"/>
        </w:rPr>
        <w:t>National Rural Development Policy, 2001</w:t>
      </w:r>
    </w:p>
    <w:p w:rsidR="00D06950" w:rsidRPr="00D06950" w:rsidRDefault="00D06950" w:rsidP="00113155">
      <w:p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The National Rural Development Policy was introduced in 2001. Important statements relate to the haor area are given below:</w:t>
      </w:r>
    </w:p>
    <w:p w:rsidR="00D06950" w:rsidRPr="00D06950" w:rsidRDefault="00D06950" w:rsidP="00113155">
      <w:pPr>
        <w:numPr>
          <w:ilvl w:val="0"/>
          <w:numId w:val="21"/>
        </w:num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Construction of buildings, new settlements etc. on cultivable agricultural land will be discouraged, and measures for planned construction of houses will be taken </w:t>
      </w:r>
    </w:p>
    <w:p w:rsidR="00D06950" w:rsidRPr="00D06950" w:rsidRDefault="00D06950" w:rsidP="00113155">
      <w:pPr>
        <w:numPr>
          <w:ilvl w:val="0"/>
          <w:numId w:val="21"/>
        </w:num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Research for innovation and development of technologies of low cost housing for rural areas will be undertaken </w:t>
      </w:r>
    </w:p>
    <w:p w:rsidR="00D06950" w:rsidRPr="00D06950" w:rsidRDefault="00D06950" w:rsidP="00113155">
      <w:pPr>
        <w:numPr>
          <w:ilvl w:val="0"/>
          <w:numId w:val="21"/>
        </w:num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Residential areas and cultivable areas in villages will be separately demarcated wherever possible for more profitable use of agricultural land and for facilitating improved technology-based cultivation </w:t>
      </w:r>
    </w:p>
    <w:p w:rsidR="00D06950" w:rsidRPr="00D06950" w:rsidRDefault="00D06950" w:rsidP="00113155">
      <w:pPr>
        <w:numPr>
          <w:ilvl w:val="0"/>
          <w:numId w:val="21"/>
        </w:numPr>
        <w:autoSpaceDE w:val="0"/>
        <w:autoSpaceDN w:val="0"/>
        <w:adjustRightInd w:val="0"/>
        <w:spacing w:after="26"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Families that have become landless, displaced, and </w:t>
      </w:r>
      <w:r w:rsidR="000D7840" w:rsidRPr="00D06950">
        <w:rPr>
          <w:rFonts w:ascii="Times New Roman" w:hAnsi="Times New Roman" w:cs="Times New Roman"/>
          <w:color w:val="000000"/>
          <w:sz w:val="24"/>
          <w:szCs w:val="24"/>
        </w:rPr>
        <w:t>shelter less</w:t>
      </w:r>
      <w:r w:rsidRPr="00D06950">
        <w:rPr>
          <w:rFonts w:ascii="Times New Roman" w:hAnsi="Times New Roman" w:cs="Times New Roman"/>
          <w:color w:val="000000"/>
          <w:sz w:val="24"/>
          <w:szCs w:val="24"/>
        </w:rPr>
        <w:t xml:space="preserve"> due to river erosion, will be provided with shelter within a short time on a priority basis and rehabilitated in the nearest government Ashrayan/ Adarsha Gram Project area </w:t>
      </w:r>
    </w:p>
    <w:p w:rsidR="0086616E" w:rsidRDefault="00D06950" w:rsidP="0086616E">
      <w:pPr>
        <w:autoSpaceDE w:val="0"/>
        <w:autoSpaceDN w:val="0"/>
        <w:adjustRightInd w:val="0"/>
        <w:spacing w:after="22" w:line="360" w:lineRule="auto"/>
        <w:ind w:left="360"/>
        <w:jc w:val="right"/>
        <w:rPr>
          <w:rFonts w:ascii="Times New Roman" w:hAnsi="Times New Roman" w:cs="Times New Roman"/>
          <w:i/>
          <w:color w:val="000000"/>
          <w:sz w:val="24"/>
          <w:szCs w:val="24"/>
        </w:rPr>
      </w:pPr>
      <w:r w:rsidRPr="00D06950">
        <w:rPr>
          <w:rFonts w:ascii="Times New Roman" w:hAnsi="Times New Roman" w:cs="Times New Roman"/>
          <w:bCs/>
          <w:i/>
          <w:color w:val="000000"/>
          <w:sz w:val="24"/>
          <w:szCs w:val="24"/>
        </w:rPr>
        <w:t>Haor Board (2012) Master Plan for Haor Areas, Main Report Vol.II. Page: 48</w:t>
      </w:r>
    </w:p>
    <w:p w:rsidR="0086616E" w:rsidRDefault="0086616E" w:rsidP="0086616E">
      <w:pPr>
        <w:autoSpaceDE w:val="0"/>
        <w:autoSpaceDN w:val="0"/>
        <w:adjustRightInd w:val="0"/>
        <w:spacing w:after="22" w:line="360" w:lineRule="auto"/>
        <w:ind w:left="360"/>
        <w:jc w:val="right"/>
        <w:rPr>
          <w:rFonts w:ascii="Times New Roman" w:hAnsi="Times New Roman" w:cs="Times New Roman"/>
          <w:i/>
          <w:color w:val="000000"/>
          <w:sz w:val="24"/>
          <w:szCs w:val="24"/>
        </w:rPr>
      </w:pPr>
    </w:p>
    <w:p w:rsidR="00D06950" w:rsidRPr="0086616E" w:rsidRDefault="00D06950" w:rsidP="0086616E">
      <w:pPr>
        <w:autoSpaceDE w:val="0"/>
        <w:autoSpaceDN w:val="0"/>
        <w:adjustRightInd w:val="0"/>
        <w:spacing w:after="22" w:line="360" w:lineRule="auto"/>
        <w:jc w:val="both"/>
        <w:rPr>
          <w:rFonts w:ascii="Times New Roman" w:hAnsi="Times New Roman" w:cs="Times New Roman"/>
          <w:i/>
          <w:color w:val="000000"/>
          <w:sz w:val="24"/>
          <w:szCs w:val="24"/>
        </w:rPr>
      </w:pPr>
      <w:r w:rsidRPr="00D06950">
        <w:rPr>
          <w:rFonts w:ascii="Times New Roman" w:hAnsi="Times New Roman" w:cs="Times New Roman"/>
          <w:b/>
          <w:sz w:val="24"/>
          <w:szCs w:val="24"/>
        </w:rPr>
        <w:t>National Livestock Development Policy, 2007</w:t>
      </w:r>
    </w:p>
    <w:p w:rsidR="00D06950" w:rsidRPr="00D06950" w:rsidRDefault="00D06950" w:rsidP="00113155">
      <w:pPr>
        <w:spacing w:line="360" w:lineRule="auto"/>
        <w:jc w:val="both"/>
        <w:rPr>
          <w:rFonts w:ascii="Times New Roman" w:hAnsi="Times New Roman" w:cs="Times New Roman"/>
          <w:sz w:val="24"/>
          <w:szCs w:val="24"/>
        </w:rPr>
      </w:pPr>
      <w:r w:rsidRPr="00D06950">
        <w:rPr>
          <w:rFonts w:ascii="Times New Roman" w:hAnsi="Times New Roman" w:cs="Times New Roman"/>
          <w:sz w:val="24"/>
          <w:szCs w:val="24"/>
        </w:rPr>
        <w:t>The National Livestock Development Policy was developed in 2007. This policy will be applied for haor region too.</w:t>
      </w:r>
    </w:p>
    <w:p w:rsidR="00D06950" w:rsidRPr="00D06950" w:rsidRDefault="00D06950" w:rsidP="00113155">
      <w:pPr>
        <w:numPr>
          <w:ilvl w:val="0"/>
          <w:numId w:val="22"/>
        </w:num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Promotion of smallholder dairy and poultry development through private sectors participation. </w:t>
      </w:r>
    </w:p>
    <w:p w:rsidR="00D06950" w:rsidRPr="00D06950" w:rsidRDefault="00D06950" w:rsidP="00113155">
      <w:pPr>
        <w:numPr>
          <w:ilvl w:val="0"/>
          <w:numId w:val="22"/>
        </w:num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Rearing of goats, buffaloes and ducks in high potential areas through special projects. </w:t>
      </w:r>
    </w:p>
    <w:p w:rsidR="00D06950" w:rsidRPr="00D06950" w:rsidRDefault="00D06950" w:rsidP="00113155">
      <w:pPr>
        <w:numPr>
          <w:ilvl w:val="0"/>
          <w:numId w:val="22"/>
        </w:num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Privatization of vaccine production and veterinary services. </w:t>
      </w:r>
    </w:p>
    <w:p w:rsidR="00955065" w:rsidRDefault="00D06950" w:rsidP="00955065">
      <w:pPr>
        <w:autoSpaceDE w:val="0"/>
        <w:autoSpaceDN w:val="0"/>
        <w:adjustRightInd w:val="0"/>
        <w:spacing w:after="22" w:line="360" w:lineRule="auto"/>
        <w:ind w:left="360"/>
        <w:jc w:val="right"/>
        <w:rPr>
          <w:rFonts w:ascii="Times New Roman" w:hAnsi="Times New Roman" w:cs="Times New Roman"/>
          <w:i/>
          <w:color w:val="000000"/>
          <w:sz w:val="24"/>
          <w:szCs w:val="24"/>
        </w:rPr>
      </w:pPr>
      <w:r w:rsidRPr="00D06950">
        <w:rPr>
          <w:rFonts w:ascii="Times New Roman" w:hAnsi="Times New Roman" w:cs="Times New Roman"/>
          <w:bCs/>
          <w:i/>
          <w:color w:val="000000"/>
          <w:sz w:val="24"/>
          <w:szCs w:val="24"/>
        </w:rPr>
        <w:lastRenderedPageBreak/>
        <w:t>Haor Board (2012) Master Plan for Haor Areas, Main Report Vol.II. Page: 43</w:t>
      </w:r>
    </w:p>
    <w:p w:rsidR="00955065" w:rsidRDefault="00955065" w:rsidP="00955065">
      <w:pPr>
        <w:autoSpaceDE w:val="0"/>
        <w:autoSpaceDN w:val="0"/>
        <w:adjustRightInd w:val="0"/>
        <w:spacing w:after="22" w:line="360" w:lineRule="auto"/>
        <w:ind w:left="360"/>
        <w:jc w:val="right"/>
        <w:rPr>
          <w:rFonts w:ascii="Times New Roman" w:hAnsi="Times New Roman" w:cs="Times New Roman"/>
          <w:i/>
          <w:color w:val="000000"/>
          <w:sz w:val="24"/>
          <w:szCs w:val="24"/>
        </w:rPr>
      </w:pPr>
    </w:p>
    <w:p w:rsidR="00955065" w:rsidRDefault="00955065" w:rsidP="00955065">
      <w:pPr>
        <w:autoSpaceDE w:val="0"/>
        <w:autoSpaceDN w:val="0"/>
        <w:adjustRightInd w:val="0"/>
        <w:spacing w:after="22" w:line="360" w:lineRule="auto"/>
        <w:jc w:val="both"/>
        <w:rPr>
          <w:rFonts w:ascii="Times New Roman" w:hAnsi="Times New Roman" w:cs="Times New Roman"/>
          <w:b/>
          <w:sz w:val="24"/>
          <w:szCs w:val="24"/>
        </w:rPr>
      </w:pPr>
    </w:p>
    <w:p w:rsidR="00955065" w:rsidRDefault="00955065" w:rsidP="00955065">
      <w:pPr>
        <w:autoSpaceDE w:val="0"/>
        <w:autoSpaceDN w:val="0"/>
        <w:adjustRightInd w:val="0"/>
        <w:spacing w:after="22" w:line="360" w:lineRule="auto"/>
        <w:jc w:val="both"/>
        <w:rPr>
          <w:rFonts w:ascii="Times New Roman" w:hAnsi="Times New Roman" w:cs="Times New Roman"/>
          <w:b/>
          <w:sz w:val="24"/>
          <w:szCs w:val="24"/>
        </w:rPr>
      </w:pPr>
    </w:p>
    <w:p w:rsidR="00955065" w:rsidRDefault="00D06950" w:rsidP="00955065">
      <w:pPr>
        <w:autoSpaceDE w:val="0"/>
        <w:autoSpaceDN w:val="0"/>
        <w:adjustRightInd w:val="0"/>
        <w:spacing w:after="22" w:line="360" w:lineRule="auto"/>
        <w:jc w:val="both"/>
        <w:rPr>
          <w:rFonts w:ascii="Times New Roman" w:hAnsi="Times New Roman" w:cs="Times New Roman"/>
          <w:i/>
          <w:color w:val="000000"/>
          <w:sz w:val="24"/>
          <w:szCs w:val="24"/>
        </w:rPr>
      </w:pPr>
      <w:r w:rsidRPr="00D06950">
        <w:rPr>
          <w:rFonts w:ascii="Times New Roman" w:hAnsi="Times New Roman" w:cs="Times New Roman"/>
          <w:b/>
          <w:sz w:val="24"/>
          <w:szCs w:val="24"/>
        </w:rPr>
        <w:t>National Tourism Policy, 2009</w:t>
      </w:r>
    </w:p>
    <w:p w:rsidR="00955065" w:rsidRPr="00955065" w:rsidRDefault="00D06950" w:rsidP="00955065">
      <w:pPr>
        <w:autoSpaceDE w:val="0"/>
        <w:autoSpaceDN w:val="0"/>
        <w:adjustRightInd w:val="0"/>
        <w:spacing w:after="22" w:line="360" w:lineRule="auto"/>
        <w:jc w:val="both"/>
        <w:rPr>
          <w:rFonts w:ascii="Times New Roman" w:hAnsi="Times New Roman" w:cs="Times New Roman"/>
          <w:i/>
          <w:color w:val="000000"/>
          <w:sz w:val="24"/>
          <w:szCs w:val="24"/>
        </w:rPr>
      </w:pPr>
      <w:r w:rsidRPr="00D06950">
        <w:rPr>
          <w:rFonts w:ascii="Times New Roman" w:hAnsi="Times New Roman" w:cs="Times New Roman"/>
          <w:color w:val="000000"/>
          <w:sz w:val="24"/>
          <w:szCs w:val="24"/>
        </w:rPr>
        <w:t xml:space="preserve">The National Tourism Policy was developed in 2009. The main objectives of the Policy are to: </w:t>
      </w:r>
    </w:p>
    <w:p w:rsidR="00D06950" w:rsidRPr="00D06950" w:rsidRDefault="00D06950" w:rsidP="00113155">
      <w:pPr>
        <w:numPr>
          <w:ilvl w:val="0"/>
          <w:numId w:val="23"/>
        </w:numPr>
        <w:autoSpaceDE w:val="0"/>
        <w:autoSpaceDN w:val="0"/>
        <w:adjustRightInd w:val="0"/>
        <w:spacing w:after="2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Ensure sustainable tourism by developing the tourism sector </w:t>
      </w:r>
    </w:p>
    <w:p w:rsidR="00D06950" w:rsidRPr="00D06950" w:rsidRDefault="00D06950" w:rsidP="00113155">
      <w:pPr>
        <w:numPr>
          <w:ilvl w:val="0"/>
          <w:numId w:val="23"/>
        </w:numPr>
        <w:autoSpaceDE w:val="0"/>
        <w:autoSpaceDN w:val="0"/>
        <w:adjustRightInd w:val="0"/>
        <w:spacing w:after="2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Create employment opportunities for ensuring socio-economic development involving local people </w:t>
      </w:r>
    </w:p>
    <w:p w:rsidR="00D06950" w:rsidRPr="00D06950" w:rsidRDefault="00D06950" w:rsidP="00113155">
      <w:pPr>
        <w:numPr>
          <w:ilvl w:val="0"/>
          <w:numId w:val="23"/>
        </w:numPr>
        <w:autoSpaceDE w:val="0"/>
        <w:autoSpaceDN w:val="0"/>
        <w:adjustRightInd w:val="0"/>
        <w:spacing w:after="2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Maintain environmental balance </w:t>
      </w:r>
    </w:p>
    <w:p w:rsidR="00D06950" w:rsidRPr="00D06950" w:rsidRDefault="00D06950" w:rsidP="00113155">
      <w:pPr>
        <w:spacing w:line="360" w:lineRule="auto"/>
        <w:jc w:val="both"/>
        <w:rPr>
          <w:rFonts w:ascii="Times New Roman" w:hAnsi="Times New Roman" w:cs="Times New Roman"/>
          <w:sz w:val="24"/>
          <w:szCs w:val="24"/>
        </w:rPr>
      </w:pPr>
      <w:r w:rsidRPr="00D06950">
        <w:rPr>
          <w:rFonts w:ascii="Times New Roman" w:hAnsi="Times New Roman" w:cs="Times New Roman"/>
          <w:sz w:val="24"/>
          <w:szCs w:val="24"/>
        </w:rPr>
        <w:t xml:space="preserve">According to the Policy some of the areas in the haor region that are suitable for development of ecotourism are Tamabil, Jaflong, Madhubkunda, Sreemongol, the Lauachara forest in Sylhet, and the haors of Sylhet-Sunamganj. </w:t>
      </w:r>
    </w:p>
    <w:p w:rsidR="00E52E3C" w:rsidRDefault="00D06950" w:rsidP="00E52E3C">
      <w:pPr>
        <w:spacing w:after="0" w:line="360" w:lineRule="auto"/>
        <w:jc w:val="right"/>
        <w:rPr>
          <w:rFonts w:ascii="Times New Roman" w:hAnsi="Times New Roman" w:cs="Times New Roman"/>
          <w:i/>
          <w:sz w:val="24"/>
          <w:szCs w:val="24"/>
        </w:rPr>
      </w:pPr>
      <w:r w:rsidRPr="00D06950">
        <w:rPr>
          <w:rFonts w:ascii="Times New Roman" w:hAnsi="Times New Roman" w:cs="Times New Roman"/>
          <w:i/>
          <w:sz w:val="24"/>
          <w:szCs w:val="24"/>
        </w:rPr>
        <w:t>Haor Board (2012) Master Plan for Haor Areas, Main Report Vol.II. Page: 46</w:t>
      </w:r>
    </w:p>
    <w:p w:rsidR="00E52E3C" w:rsidRDefault="00E52E3C" w:rsidP="00E52E3C">
      <w:pPr>
        <w:spacing w:after="0" w:line="360" w:lineRule="auto"/>
        <w:jc w:val="right"/>
        <w:rPr>
          <w:rFonts w:ascii="Times New Roman" w:hAnsi="Times New Roman" w:cs="Times New Roman"/>
          <w:i/>
          <w:sz w:val="24"/>
          <w:szCs w:val="24"/>
        </w:rPr>
      </w:pPr>
    </w:p>
    <w:p w:rsidR="00D06950" w:rsidRPr="00C55106" w:rsidRDefault="00D06950" w:rsidP="00E52E3C">
      <w:pPr>
        <w:spacing w:after="0" w:line="360" w:lineRule="auto"/>
        <w:jc w:val="both"/>
        <w:rPr>
          <w:rFonts w:ascii="Times New Roman" w:hAnsi="Times New Roman" w:cs="Times New Roman"/>
          <w:i/>
          <w:sz w:val="24"/>
          <w:szCs w:val="24"/>
        </w:rPr>
      </w:pPr>
      <w:r w:rsidRPr="00D06950">
        <w:rPr>
          <w:rFonts w:ascii="Times New Roman" w:hAnsi="Times New Roman" w:cs="Times New Roman"/>
          <w:b/>
          <w:bCs/>
          <w:color w:val="000000"/>
          <w:sz w:val="24"/>
          <w:szCs w:val="24"/>
        </w:rPr>
        <w:t xml:space="preserve">National Jalmahal Management Policy, 2009 </w:t>
      </w:r>
    </w:p>
    <w:p w:rsidR="00E52E3C" w:rsidRDefault="00491F4B" w:rsidP="00E52E3C">
      <w:pPr>
        <w:spacing w:after="0" w:line="360" w:lineRule="auto"/>
        <w:jc w:val="both"/>
        <w:rPr>
          <w:rFonts w:ascii="Times New Roman" w:hAnsi="Times New Roman" w:cs="Times New Roman"/>
          <w:color w:val="000000"/>
          <w:sz w:val="24"/>
          <w:szCs w:val="24"/>
        </w:rPr>
      </w:pPr>
      <w:r w:rsidRPr="00491F4B">
        <w:rPr>
          <w:rFonts w:ascii="Times New Roman" w:hAnsi="Times New Roman" w:cs="Times New Roman"/>
          <w:color w:val="000000"/>
          <w:sz w:val="24"/>
          <w:szCs w:val="24"/>
        </w:rPr>
        <w:t xml:space="preserve"> </w:t>
      </w:r>
      <w:r w:rsidR="00D06950" w:rsidRPr="00D06950">
        <w:rPr>
          <w:rFonts w:ascii="Times New Roman" w:hAnsi="Times New Roman" w:cs="Times New Roman"/>
          <w:color w:val="000000"/>
          <w:sz w:val="24"/>
          <w:szCs w:val="24"/>
        </w:rPr>
        <w:t xml:space="preserve">“The government adopted the </w:t>
      </w:r>
      <w:proofErr w:type="spellStart"/>
      <w:r w:rsidR="00D06950" w:rsidRPr="00D06950">
        <w:rPr>
          <w:rFonts w:ascii="Times New Roman" w:hAnsi="Times New Roman" w:cs="Times New Roman"/>
          <w:color w:val="000000"/>
          <w:sz w:val="24"/>
          <w:szCs w:val="24"/>
        </w:rPr>
        <w:t>Jalmohal</w:t>
      </w:r>
      <w:proofErr w:type="spellEnd"/>
      <w:r w:rsidR="00D06950" w:rsidRPr="00D06950">
        <w:rPr>
          <w:rFonts w:ascii="Times New Roman" w:hAnsi="Times New Roman" w:cs="Times New Roman"/>
          <w:color w:val="000000"/>
          <w:sz w:val="24"/>
          <w:szCs w:val="24"/>
        </w:rPr>
        <w:t xml:space="preserve"> Management Policy in 2009 for increased production and biodiversity conservation of fisheries resources as well as </w:t>
      </w:r>
      <w:proofErr w:type="spellStart"/>
      <w:r w:rsidR="00D06950" w:rsidRPr="00D06950">
        <w:rPr>
          <w:rFonts w:ascii="Times New Roman" w:hAnsi="Times New Roman" w:cs="Times New Roman"/>
          <w:color w:val="000000"/>
          <w:sz w:val="24"/>
          <w:szCs w:val="24"/>
        </w:rPr>
        <w:t>khas</w:t>
      </w:r>
      <w:proofErr w:type="spellEnd"/>
      <w:r w:rsidR="00D06950" w:rsidRPr="00D06950">
        <w:rPr>
          <w:rFonts w:ascii="Times New Roman" w:hAnsi="Times New Roman" w:cs="Times New Roman"/>
          <w:color w:val="000000"/>
          <w:sz w:val="24"/>
          <w:szCs w:val="24"/>
        </w:rPr>
        <w:t xml:space="preserve"> water bodies in </w:t>
      </w:r>
      <w:proofErr w:type="spellStart"/>
      <w:r w:rsidR="00D06950" w:rsidRPr="00D06950">
        <w:rPr>
          <w:rFonts w:ascii="Times New Roman" w:hAnsi="Times New Roman" w:cs="Times New Roman"/>
          <w:color w:val="000000"/>
          <w:sz w:val="24"/>
          <w:szCs w:val="24"/>
        </w:rPr>
        <w:t>favour</w:t>
      </w:r>
      <w:proofErr w:type="spellEnd"/>
      <w:r w:rsidR="00D06950" w:rsidRPr="00D06950">
        <w:rPr>
          <w:rFonts w:ascii="Times New Roman" w:hAnsi="Times New Roman" w:cs="Times New Roman"/>
          <w:color w:val="000000"/>
          <w:sz w:val="24"/>
          <w:szCs w:val="24"/>
        </w:rPr>
        <w:t xml:space="preserve"> of real fishers and for earning revenue. The basis of the Policy is "</w:t>
      </w:r>
      <w:proofErr w:type="spellStart"/>
      <w:r w:rsidR="00D06950" w:rsidRPr="00D06950">
        <w:rPr>
          <w:rFonts w:ascii="Times New Roman" w:hAnsi="Times New Roman" w:cs="Times New Roman"/>
          <w:i/>
          <w:iCs/>
          <w:color w:val="000000"/>
          <w:sz w:val="24"/>
          <w:szCs w:val="24"/>
        </w:rPr>
        <w:t>Jal</w:t>
      </w:r>
      <w:proofErr w:type="spellEnd"/>
      <w:r w:rsidR="00D06950" w:rsidRPr="00D06950">
        <w:rPr>
          <w:rFonts w:ascii="Times New Roman" w:hAnsi="Times New Roman" w:cs="Times New Roman"/>
          <w:i/>
          <w:iCs/>
          <w:color w:val="000000"/>
          <w:sz w:val="24"/>
          <w:szCs w:val="24"/>
        </w:rPr>
        <w:t xml:space="preserve"> </w:t>
      </w:r>
      <w:proofErr w:type="spellStart"/>
      <w:r w:rsidR="00D06950" w:rsidRPr="00D06950">
        <w:rPr>
          <w:rFonts w:ascii="Times New Roman" w:hAnsi="Times New Roman" w:cs="Times New Roman"/>
          <w:i/>
          <w:iCs/>
          <w:color w:val="000000"/>
          <w:sz w:val="24"/>
          <w:szCs w:val="24"/>
        </w:rPr>
        <w:t>jaar</w:t>
      </w:r>
      <w:proofErr w:type="spellEnd"/>
      <w:r w:rsidR="00D06950" w:rsidRPr="00D06950">
        <w:rPr>
          <w:rFonts w:ascii="Times New Roman" w:hAnsi="Times New Roman" w:cs="Times New Roman"/>
          <w:i/>
          <w:iCs/>
          <w:color w:val="000000"/>
          <w:sz w:val="24"/>
          <w:szCs w:val="24"/>
        </w:rPr>
        <w:t xml:space="preserve">, </w:t>
      </w:r>
      <w:proofErr w:type="spellStart"/>
      <w:r w:rsidR="00D06950" w:rsidRPr="00D06950">
        <w:rPr>
          <w:rFonts w:ascii="Times New Roman" w:hAnsi="Times New Roman" w:cs="Times New Roman"/>
          <w:i/>
          <w:iCs/>
          <w:color w:val="000000"/>
          <w:sz w:val="24"/>
          <w:szCs w:val="24"/>
        </w:rPr>
        <w:t>jola</w:t>
      </w:r>
      <w:proofErr w:type="spellEnd"/>
      <w:r w:rsidR="00D06950" w:rsidRPr="00D06950">
        <w:rPr>
          <w:rFonts w:ascii="Times New Roman" w:hAnsi="Times New Roman" w:cs="Times New Roman"/>
          <w:i/>
          <w:iCs/>
          <w:color w:val="000000"/>
          <w:sz w:val="24"/>
          <w:szCs w:val="24"/>
        </w:rPr>
        <w:t xml:space="preserve"> </w:t>
      </w:r>
      <w:proofErr w:type="spellStart"/>
      <w:r w:rsidR="00D06950" w:rsidRPr="00D06950">
        <w:rPr>
          <w:rFonts w:ascii="Times New Roman" w:hAnsi="Times New Roman" w:cs="Times New Roman"/>
          <w:i/>
          <w:iCs/>
          <w:color w:val="000000"/>
          <w:sz w:val="24"/>
          <w:szCs w:val="24"/>
        </w:rPr>
        <w:t>taar</w:t>
      </w:r>
      <w:proofErr w:type="spellEnd"/>
      <w:r w:rsidR="00D06950" w:rsidRPr="00D06950">
        <w:rPr>
          <w:rFonts w:ascii="Times New Roman" w:hAnsi="Times New Roman" w:cs="Times New Roman"/>
          <w:color w:val="000000"/>
          <w:sz w:val="24"/>
          <w:szCs w:val="24"/>
        </w:rPr>
        <w:t xml:space="preserve">" which basically means “right is might”. The Policy defines </w:t>
      </w:r>
      <w:proofErr w:type="spellStart"/>
      <w:r w:rsidR="00D06950" w:rsidRPr="00D06950">
        <w:rPr>
          <w:rFonts w:ascii="Times New Roman" w:hAnsi="Times New Roman" w:cs="Times New Roman"/>
          <w:color w:val="000000"/>
          <w:sz w:val="24"/>
          <w:szCs w:val="24"/>
        </w:rPr>
        <w:t>jalmohals</w:t>
      </w:r>
      <w:proofErr w:type="spellEnd"/>
      <w:r w:rsidR="00D06950" w:rsidRPr="00D06950">
        <w:rPr>
          <w:rFonts w:ascii="Times New Roman" w:hAnsi="Times New Roman" w:cs="Times New Roman"/>
          <w:color w:val="000000"/>
          <w:sz w:val="24"/>
          <w:szCs w:val="24"/>
        </w:rPr>
        <w:t xml:space="preserve"> as “the water body where water remains sometimes or throughout the year and is known as </w:t>
      </w:r>
      <w:proofErr w:type="spellStart"/>
      <w:r w:rsidR="00D06950" w:rsidRPr="00D06950">
        <w:rPr>
          <w:rFonts w:ascii="Times New Roman" w:hAnsi="Times New Roman" w:cs="Times New Roman"/>
          <w:color w:val="000000"/>
          <w:sz w:val="24"/>
          <w:szCs w:val="24"/>
        </w:rPr>
        <w:t>haor</w:t>
      </w:r>
      <w:proofErr w:type="spellEnd"/>
      <w:r w:rsidR="00D06950" w:rsidRPr="00D06950">
        <w:rPr>
          <w:rFonts w:ascii="Times New Roman" w:hAnsi="Times New Roman" w:cs="Times New Roman"/>
          <w:color w:val="000000"/>
          <w:sz w:val="24"/>
          <w:szCs w:val="24"/>
        </w:rPr>
        <w:t xml:space="preserve">, </w:t>
      </w:r>
      <w:proofErr w:type="spellStart"/>
      <w:r w:rsidR="00D06950" w:rsidRPr="00D06950">
        <w:rPr>
          <w:rFonts w:ascii="Times New Roman" w:hAnsi="Times New Roman" w:cs="Times New Roman"/>
          <w:color w:val="000000"/>
          <w:sz w:val="24"/>
          <w:szCs w:val="24"/>
        </w:rPr>
        <w:t>baor</w:t>
      </w:r>
      <w:proofErr w:type="spellEnd"/>
      <w:r w:rsidR="00D06950" w:rsidRPr="00D06950">
        <w:rPr>
          <w:rFonts w:ascii="Times New Roman" w:hAnsi="Times New Roman" w:cs="Times New Roman"/>
          <w:color w:val="000000"/>
          <w:sz w:val="24"/>
          <w:szCs w:val="24"/>
        </w:rPr>
        <w:t xml:space="preserve">, </w:t>
      </w:r>
      <w:proofErr w:type="spellStart"/>
      <w:r w:rsidR="00D06950" w:rsidRPr="00D06950">
        <w:rPr>
          <w:rFonts w:ascii="Times New Roman" w:hAnsi="Times New Roman" w:cs="Times New Roman"/>
          <w:color w:val="000000"/>
          <w:sz w:val="24"/>
          <w:szCs w:val="24"/>
        </w:rPr>
        <w:t>beel</w:t>
      </w:r>
      <w:proofErr w:type="spellEnd"/>
      <w:r w:rsidR="00D06950" w:rsidRPr="00D06950">
        <w:rPr>
          <w:rFonts w:ascii="Times New Roman" w:hAnsi="Times New Roman" w:cs="Times New Roman"/>
          <w:color w:val="000000"/>
          <w:sz w:val="24"/>
          <w:szCs w:val="24"/>
        </w:rPr>
        <w:t xml:space="preserve">, </w:t>
      </w:r>
      <w:proofErr w:type="spellStart"/>
      <w:r w:rsidR="00D06950" w:rsidRPr="00D06950">
        <w:rPr>
          <w:rFonts w:ascii="Times New Roman" w:hAnsi="Times New Roman" w:cs="Times New Roman"/>
          <w:color w:val="000000"/>
          <w:sz w:val="24"/>
          <w:szCs w:val="24"/>
        </w:rPr>
        <w:t>jheel</w:t>
      </w:r>
      <w:proofErr w:type="spellEnd"/>
      <w:r w:rsidR="00D06950" w:rsidRPr="00D06950">
        <w:rPr>
          <w:rFonts w:ascii="Times New Roman" w:hAnsi="Times New Roman" w:cs="Times New Roman"/>
          <w:color w:val="000000"/>
          <w:sz w:val="24"/>
          <w:szCs w:val="24"/>
        </w:rPr>
        <w:t xml:space="preserve">, pond, ditch, lake, </w:t>
      </w:r>
      <w:proofErr w:type="spellStart"/>
      <w:r w:rsidR="00D06950" w:rsidRPr="00D06950">
        <w:rPr>
          <w:rFonts w:ascii="Times New Roman" w:hAnsi="Times New Roman" w:cs="Times New Roman"/>
          <w:color w:val="000000"/>
          <w:sz w:val="24"/>
          <w:szCs w:val="24"/>
        </w:rPr>
        <w:t>dighi</w:t>
      </w:r>
      <w:proofErr w:type="spellEnd"/>
      <w:r w:rsidR="00D06950" w:rsidRPr="00D06950">
        <w:rPr>
          <w:rFonts w:ascii="Times New Roman" w:hAnsi="Times New Roman" w:cs="Times New Roman"/>
          <w:color w:val="000000"/>
          <w:sz w:val="24"/>
          <w:szCs w:val="24"/>
        </w:rPr>
        <w:t xml:space="preserve">, </w:t>
      </w:r>
      <w:proofErr w:type="spellStart"/>
      <w:r w:rsidR="00D06950" w:rsidRPr="00D06950">
        <w:rPr>
          <w:rFonts w:ascii="Times New Roman" w:hAnsi="Times New Roman" w:cs="Times New Roman"/>
          <w:color w:val="000000"/>
          <w:sz w:val="24"/>
          <w:szCs w:val="24"/>
        </w:rPr>
        <w:t>khal</w:t>
      </w:r>
      <w:proofErr w:type="spellEnd"/>
      <w:r w:rsidR="00D06950" w:rsidRPr="00D06950">
        <w:rPr>
          <w:rFonts w:ascii="Times New Roman" w:hAnsi="Times New Roman" w:cs="Times New Roman"/>
          <w:color w:val="000000"/>
          <w:sz w:val="24"/>
          <w:szCs w:val="24"/>
        </w:rPr>
        <w:t xml:space="preserve">, river, sea etc.” Such </w:t>
      </w:r>
      <w:proofErr w:type="spellStart"/>
      <w:r w:rsidR="00D06950" w:rsidRPr="00D06950">
        <w:rPr>
          <w:rFonts w:ascii="Times New Roman" w:hAnsi="Times New Roman" w:cs="Times New Roman"/>
          <w:color w:val="000000"/>
          <w:sz w:val="24"/>
          <w:szCs w:val="24"/>
        </w:rPr>
        <w:t>jalmohals</w:t>
      </w:r>
      <w:proofErr w:type="spellEnd"/>
      <w:r w:rsidR="00D06950" w:rsidRPr="00D06950">
        <w:rPr>
          <w:rFonts w:ascii="Times New Roman" w:hAnsi="Times New Roman" w:cs="Times New Roman"/>
          <w:color w:val="000000"/>
          <w:sz w:val="24"/>
          <w:szCs w:val="24"/>
        </w:rPr>
        <w:t xml:space="preserve"> could be closed or open. Closed </w:t>
      </w:r>
      <w:proofErr w:type="spellStart"/>
      <w:r w:rsidR="00D06950" w:rsidRPr="00D06950">
        <w:rPr>
          <w:rFonts w:ascii="Times New Roman" w:hAnsi="Times New Roman" w:cs="Times New Roman"/>
          <w:color w:val="000000"/>
          <w:sz w:val="24"/>
          <w:szCs w:val="24"/>
        </w:rPr>
        <w:t>jalmohals</w:t>
      </w:r>
      <w:proofErr w:type="spellEnd"/>
      <w:r w:rsidR="00D06950" w:rsidRPr="00D06950">
        <w:rPr>
          <w:rFonts w:ascii="Times New Roman" w:hAnsi="Times New Roman" w:cs="Times New Roman"/>
          <w:color w:val="000000"/>
          <w:sz w:val="24"/>
          <w:szCs w:val="24"/>
        </w:rPr>
        <w:t xml:space="preserve"> have a defined boundary unlike open </w:t>
      </w:r>
      <w:proofErr w:type="spellStart"/>
      <w:r w:rsidR="00D06950" w:rsidRPr="00D06950">
        <w:rPr>
          <w:rFonts w:ascii="Times New Roman" w:hAnsi="Times New Roman" w:cs="Times New Roman"/>
          <w:color w:val="000000"/>
          <w:sz w:val="24"/>
          <w:szCs w:val="24"/>
        </w:rPr>
        <w:t>jalmohals</w:t>
      </w:r>
      <w:proofErr w:type="spellEnd"/>
      <w:r w:rsidR="00D06950" w:rsidRPr="00D06950">
        <w:rPr>
          <w:rFonts w:ascii="Times New Roman" w:hAnsi="Times New Roman" w:cs="Times New Roman"/>
          <w:color w:val="000000"/>
          <w:sz w:val="24"/>
          <w:szCs w:val="24"/>
        </w:rPr>
        <w:t xml:space="preserve">. For increased production and to conserve biodiversity, some areas or the entire </w:t>
      </w:r>
      <w:proofErr w:type="spellStart"/>
      <w:r w:rsidR="00D06950" w:rsidRPr="00D06950">
        <w:rPr>
          <w:rFonts w:ascii="Times New Roman" w:hAnsi="Times New Roman" w:cs="Times New Roman"/>
          <w:color w:val="000000"/>
          <w:sz w:val="24"/>
          <w:szCs w:val="24"/>
        </w:rPr>
        <w:t>jalmohal</w:t>
      </w:r>
      <w:proofErr w:type="spellEnd"/>
      <w:r w:rsidR="00D06950" w:rsidRPr="00D06950">
        <w:rPr>
          <w:rFonts w:ascii="Times New Roman" w:hAnsi="Times New Roman" w:cs="Times New Roman"/>
          <w:color w:val="000000"/>
          <w:sz w:val="24"/>
          <w:szCs w:val="24"/>
        </w:rPr>
        <w:t xml:space="preserve"> will need to be converted into fish sanctuaries. </w:t>
      </w:r>
      <w:proofErr w:type="spellStart"/>
      <w:r w:rsidR="00D06950" w:rsidRPr="00D06950">
        <w:rPr>
          <w:rFonts w:ascii="Times New Roman" w:hAnsi="Times New Roman" w:cs="Times New Roman"/>
          <w:color w:val="000000"/>
          <w:sz w:val="24"/>
          <w:szCs w:val="24"/>
        </w:rPr>
        <w:t>Jalmohals</w:t>
      </w:r>
      <w:proofErr w:type="spellEnd"/>
      <w:r w:rsidR="00D06950" w:rsidRPr="00D06950">
        <w:rPr>
          <w:rFonts w:ascii="Times New Roman" w:hAnsi="Times New Roman" w:cs="Times New Roman"/>
          <w:color w:val="000000"/>
          <w:sz w:val="24"/>
          <w:szCs w:val="24"/>
        </w:rPr>
        <w:t xml:space="preserve"> designated as fish sanctuaries will be transferred to the Directorate of Fishe</w:t>
      </w:r>
      <w:r w:rsidR="00E52E3C">
        <w:rPr>
          <w:rFonts w:ascii="Times New Roman" w:hAnsi="Times New Roman" w:cs="Times New Roman"/>
          <w:color w:val="000000"/>
          <w:sz w:val="24"/>
          <w:szCs w:val="24"/>
        </w:rPr>
        <w:t xml:space="preserve">ries according to the Policy.” </w:t>
      </w:r>
    </w:p>
    <w:p w:rsidR="0056067C" w:rsidRDefault="00D06950" w:rsidP="0056067C">
      <w:pPr>
        <w:spacing w:after="0" w:line="360" w:lineRule="auto"/>
        <w:jc w:val="right"/>
        <w:rPr>
          <w:rFonts w:ascii="Times New Roman" w:hAnsi="Times New Roman" w:cs="Times New Roman"/>
          <w:color w:val="000000"/>
          <w:sz w:val="24"/>
          <w:szCs w:val="24"/>
        </w:rPr>
      </w:pPr>
      <w:r w:rsidRPr="00D06950">
        <w:rPr>
          <w:rFonts w:ascii="Times New Roman" w:hAnsi="Times New Roman" w:cs="Times New Roman"/>
          <w:i/>
          <w:color w:val="000000"/>
          <w:sz w:val="24"/>
          <w:szCs w:val="24"/>
        </w:rPr>
        <w:t>Haor Board (2012) Master Plan for Haor Areas, Main Report Vol.II. Page: 50</w:t>
      </w:r>
    </w:p>
    <w:p w:rsidR="0056067C" w:rsidRDefault="0056067C" w:rsidP="0056067C">
      <w:pPr>
        <w:spacing w:after="0" w:line="360" w:lineRule="auto"/>
        <w:jc w:val="right"/>
        <w:rPr>
          <w:rFonts w:ascii="Times New Roman" w:hAnsi="Times New Roman" w:cs="Times New Roman"/>
          <w:color w:val="000000"/>
          <w:sz w:val="24"/>
          <w:szCs w:val="24"/>
        </w:rPr>
      </w:pPr>
    </w:p>
    <w:p w:rsidR="00D06950" w:rsidRPr="0056067C" w:rsidRDefault="00D06950" w:rsidP="0056067C">
      <w:pPr>
        <w:spacing w:after="0" w:line="360" w:lineRule="auto"/>
        <w:jc w:val="both"/>
        <w:rPr>
          <w:rFonts w:ascii="Times New Roman" w:hAnsi="Times New Roman" w:cs="Times New Roman"/>
          <w:color w:val="000000"/>
          <w:sz w:val="24"/>
          <w:szCs w:val="24"/>
        </w:rPr>
      </w:pPr>
      <w:r w:rsidRPr="00D06950">
        <w:rPr>
          <w:rFonts w:ascii="Times New Roman" w:hAnsi="Times New Roman" w:cs="Times New Roman"/>
          <w:b/>
          <w:sz w:val="24"/>
          <w:szCs w:val="24"/>
        </w:rPr>
        <w:t>National Health Policy, 2010</w:t>
      </w:r>
    </w:p>
    <w:p w:rsidR="00D06950" w:rsidRPr="00D06950" w:rsidRDefault="00D06950" w:rsidP="00113155">
      <w:p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The National Health Policy was developed in 2010. It covers some aspects of the industrial sector in the haor area. </w:t>
      </w:r>
    </w:p>
    <w:p w:rsidR="00D06950" w:rsidRPr="00D06950" w:rsidRDefault="00D06950" w:rsidP="00113155">
      <w:pPr>
        <w:numPr>
          <w:ilvl w:val="0"/>
          <w:numId w:val="24"/>
        </w:num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lastRenderedPageBreak/>
        <w:t xml:space="preserve">Sustainable health within 2015 will be promoted to fulfill the Millennium Development Goals (MDGs) </w:t>
      </w:r>
    </w:p>
    <w:p w:rsidR="00D06950" w:rsidRPr="00D06950" w:rsidRDefault="00D06950" w:rsidP="00113155">
      <w:pPr>
        <w:numPr>
          <w:ilvl w:val="0"/>
          <w:numId w:val="24"/>
        </w:num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Improvement of public health status can be attained through access to basic health care and sanitation services, upgrading the level of health service, behavioral change, preventing contamination of water supply and integrated health &amp; family planning.</w:t>
      </w:r>
    </w:p>
    <w:p w:rsidR="00D06950" w:rsidRPr="00D06950" w:rsidRDefault="00D06950" w:rsidP="00113155">
      <w:pPr>
        <w:numPr>
          <w:ilvl w:val="0"/>
          <w:numId w:val="14"/>
        </w:numPr>
        <w:autoSpaceDE w:val="0"/>
        <w:autoSpaceDN w:val="0"/>
        <w:adjustRightInd w:val="0"/>
        <w:spacing w:after="0" w:line="360" w:lineRule="auto"/>
        <w:jc w:val="both"/>
        <w:rPr>
          <w:rFonts w:ascii="Times New Roman" w:hAnsi="Times New Roman" w:cs="Times New Roman"/>
          <w:color w:val="000000"/>
          <w:sz w:val="24"/>
          <w:szCs w:val="24"/>
        </w:rPr>
      </w:pPr>
      <w:r w:rsidRPr="00D06950">
        <w:rPr>
          <w:rFonts w:ascii="Times New Roman" w:hAnsi="Times New Roman" w:cs="Times New Roman"/>
          <w:color w:val="000000"/>
          <w:sz w:val="24"/>
          <w:szCs w:val="24"/>
        </w:rPr>
        <w:t xml:space="preserve">Training and education on health, nutrition, balanced diet and hygiene for both men and women </w:t>
      </w:r>
    </w:p>
    <w:p w:rsidR="00D06950" w:rsidRPr="00D06950" w:rsidRDefault="00D06950" w:rsidP="00113155">
      <w:pPr>
        <w:autoSpaceDE w:val="0"/>
        <w:autoSpaceDN w:val="0"/>
        <w:adjustRightInd w:val="0"/>
        <w:spacing w:after="22" w:line="360" w:lineRule="auto"/>
        <w:ind w:left="360"/>
        <w:jc w:val="right"/>
        <w:rPr>
          <w:rFonts w:ascii="Times New Roman" w:hAnsi="Times New Roman" w:cs="Times New Roman"/>
          <w:i/>
          <w:color w:val="000000"/>
          <w:sz w:val="24"/>
          <w:szCs w:val="24"/>
        </w:rPr>
      </w:pPr>
      <w:r w:rsidRPr="00D06950">
        <w:rPr>
          <w:rFonts w:ascii="Times New Roman" w:hAnsi="Times New Roman" w:cs="Times New Roman"/>
          <w:bCs/>
          <w:i/>
          <w:color w:val="000000"/>
          <w:sz w:val="24"/>
          <w:szCs w:val="24"/>
        </w:rPr>
        <w:t>Haor Board (2012) Master Plan for Haor Areas, Main Report Vol.II. Page: 45</w:t>
      </w:r>
    </w:p>
    <w:p w:rsidR="00D06950" w:rsidRPr="00D06950" w:rsidRDefault="00D06950" w:rsidP="00113155">
      <w:pPr>
        <w:spacing w:line="360" w:lineRule="auto"/>
        <w:jc w:val="both"/>
        <w:rPr>
          <w:rFonts w:ascii="Times New Roman" w:hAnsi="Times New Roman" w:cs="Times New Roman"/>
          <w:b/>
          <w:sz w:val="24"/>
          <w:szCs w:val="24"/>
        </w:rPr>
      </w:pPr>
    </w:p>
    <w:p w:rsidR="00D06950" w:rsidRPr="00D06950" w:rsidRDefault="00D06950" w:rsidP="00113155">
      <w:pPr>
        <w:spacing w:line="360" w:lineRule="auto"/>
        <w:jc w:val="both"/>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E16DB" w:rsidRDefault="001E16DB" w:rsidP="00113155">
      <w:pPr>
        <w:shd w:val="clear" w:color="auto" w:fill="FFFFFF" w:themeFill="background1"/>
        <w:spacing w:after="0" w:line="360" w:lineRule="auto"/>
        <w:rPr>
          <w:rFonts w:ascii="Times New Roman" w:hAnsi="Times New Roman" w:cs="Times New Roman"/>
          <w:b/>
          <w:sz w:val="24"/>
          <w:szCs w:val="24"/>
        </w:rPr>
      </w:pPr>
    </w:p>
    <w:p w:rsidR="001B394B" w:rsidRDefault="001B394B" w:rsidP="00113155">
      <w:pPr>
        <w:shd w:val="clear" w:color="auto" w:fill="FFFFFF" w:themeFill="background1"/>
        <w:spacing w:after="0" w:line="360" w:lineRule="auto"/>
        <w:rPr>
          <w:rFonts w:ascii="Times New Roman" w:hAnsi="Times New Roman" w:cs="Times New Roman"/>
          <w:b/>
          <w:sz w:val="24"/>
          <w:szCs w:val="24"/>
        </w:rPr>
      </w:pPr>
    </w:p>
    <w:p w:rsidR="001B394B" w:rsidRDefault="001B394B" w:rsidP="00113155">
      <w:pPr>
        <w:shd w:val="clear" w:color="auto" w:fill="FFFFFF" w:themeFill="background1"/>
        <w:spacing w:after="0" w:line="360" w:lineRule="auto"/>
        <w:rPr>
          <w:rFonts w:ascii="Times New Roman" w:hAnsi="Times New Roman" w:cs="Times New Roman"/>
          <w:b/>
          <w:sz w:val="24"/>
          <w:szCs w:val="24"/>
        </w:rPr>
      </w:pPr>
    </w:p>
    <w:p w:rsidR="001B394B" w:rsidRDefault="001B394B" w:rsidP="00113155">
      <w:pPr>
        <w:shd w:val="clear" w:color="auto" w:fill="FFFFFF" w:themeFill="background1"/>
        <w:spacing w:after="0" w:line="360" w:lineRule="auto"/>
        <w:rPr>
          <w:rFonts w:ascii="Times New Roman" w:hAnsi="Times New Roman" w:cs="Times New Roman"/>
          <w:b/>
          <w:sz w:val="24"/>
          <w:szCs w:val="24"/>
        </w:rPr>
      </w:pPr>
    </w:p>
    <w:p w:rsidR="001B394B" w:rsidRDefault="001B394B" w:rsidP="00113155">
      <w:pPr>
        <w:shd w:val="clear" w:color="auto" w:fill="FFFFFF" w:themeFill="background1"/>
        <w:spacing w:after="0" w:line="360" w:lineRule="auto"/>
        <w:rPr>
          <w:rFonts w:ascii="Times New Roman" w:hAnsi="Times New Roman" w:cs="Times New Roman"/>
          <w:b/>
          <w:sz w:val="24"/>
          <w:szCs w:val="24"/>
        </w:rPr>
      </w:pPr>
    </w:p>
    <w:p w:rsidR="001B394B" w:rsidRDefault="001B394B" w:rsidP="00113155">
      <w:pPr>
        <w:shd w:val="clear" w:color="auto" w:fill="FFFFFF" w:themeFill="background1"/>
        <w:spacing w:after="0" w:line="360" w:lineRule="auto"/>
        <w:rPr>
          <w:rFonts w:ascii="Times New Roman" w:hAnsi="Times New Roman" w:cs="Times New Roman"/>
          <w:b/>
          <w:sz w:val="24"/>
          <w:szCs w:val="24"/>
        </w:rPr>
      </w:pPr>
    </w:p>
    <w:p w:rsidR="00EF6E97" w:rsidRDefault="00EF6E97" w:rsidP="00113155">
      <w:pPr>
        <w:shd w:val="clear" w:color="auto" w:fill="FFFFFF" w:themeFill="background1"/>
        <w:spacing w:after="0" w:line="360" w:lineRule="auto"/>
        <w:rPr>
          <w:rFonts w:ascii="Times New Roman" w:hAnsi="Times New Roman" w:cs="Times New Roman"/>
          <w:b/>
          <w:sz w:val="24"/>
          <w:szCs w:val="24"/>
        </w:rPr>
      </w:pPr>
    </w:p>
    <w:p w:rsidR="00AA6DD2" w:rsidRDefault="00AA6DD2" w:rsidP="00113155">
      <w:pPr>
        <w:shd w:val="clear" w:color="auto" w:fill="FFFFFF" w:themeFill="background1"/>
        <w:spacing w:after="0" w:line="360" w:lineRule="auto"/>
        <w:rPr>
          <w:rFonts w:ascii="Times New Roman" w:hAnsi="Times New Roman" w:cs="Times New Roman"/>
          <w:b/>
          <w:sz w:val="24"/>
          <w:szCs w:val="24"/>
        </w:rPr>
      </w:pPr>
    </w:p>
    <w:p w:rsidR="00D7597B" w:rsidRDefault="00D7597B" w:rsidP="00113155">
      <w:pPr>
        <w:shd w:val="clear" w:color="auto" w:fill="FFFFFF" w:themeFill="background1"/>
        <w:spacing w:after="0" w:line="360" w:lineRule="auto"/>
        <w:rPr>
          <w:rFonts w:ascii="Times New Roman" w:hAnsi="Times New Roman" w:cs="Times New Roman"/>
          <w:b/>
          <w:sz w:val="24"/>
          <w:szCs w:val="24"/>
        </w:rPr>
      </w:pPr>
    </w:p>
    <w:p w:rsidR="00D7597B" w:rsidRDefault="00D7597B" w:rsidP="00113155">
      <w:pPr>
        <w:shd w:val="clear" w:color="auto" w:fill="FFFFFF" w:themeFill="background1"/>
        <w:spacing w:after="0" w:line="360" w:lineRule="auto"/>
        <w:rPr>
          <w:rFonts w:ascii="Times New Roman" w:hAnsi="Times New Roman" w:cs="Times New Roman"/>
          <w:b/>
          <w:sz w:val="24"/>
          <w:szCs w:val="24"/>
        </w:rPr>
      </w:pPr>
    </w:p>
    <w:p w:rsidR="00AA00A3" w:rsidRPr="00CF4AC6" w:rsidRDefault="00266A71" w:rsidP="00113155">
      <w:pPr>
        <w:shd w:val="clear" w:color="auto" w:fill="D9D9D9" w:themeFill="background1" w:themeFillShade="D9"/>
        <w:spacing w:after="0" w:line="360" w:lineRule="auto"/>
        <w:rPr>
          <w:rFonts w:ascii="Times New Roman" w:hAnsi="Times New Roman" w:cs="Times New Roman"/>
          <w:b/>
          <w:sz w:val="24"/>
          <w:szCs w:val="24"/>
        </w:rPr>
      </w:pPr>
      <w:r w:rsidRPr="00CF4AC6">
        <w:rPr>
          <w:rFonts w:ascii="Times New Roman" w:hAnsi="Times New Roman" w:cs="Times New Roman"/>
          <w:b/>
          <w:sz w:val="24"/>
          <w:szCs w:val="24"/>
        </w:rPr>
        <w:t>1.4</w:t>
      </w:r>
      <w:r w:rsidR="00566E5C">
        <w:rPr>
          <w:rFonts w:ascii="Times New Roman" w:hAnsi="Times New Roman" w:cs="Times New Roman"/>
          <w:b/>
          <w:sz w:val="24"/>
          <w:szCs w:val="24"/>
        </w:rPr>
        <w:t>.</w:t>
      </w:r>
      <w:r w:rsidRPr="00CF4AC6">
        <w:rPr>
          <w:rFonts w:ascii="Times New Roman" w:hAnsi="Times New Roman" w:cs="Times New Roman"/>
          <w:b/>
          <w:sz w:val="24"/>
          <w:szCs w:val="24"/>
        </w:rPr>
        <w:t xml:space="preserve"> </w:t>
      </w:r>
      <w:r w:rsidR="00AA00A3" w:rsidRPr="00CF4AC6">
        <w:rPr>
          <w:rFonts w:ascii="Times New Roman" w:hAnsi="Times New Roman" w:cs="Times New Roman"/>
          <w:b/>
          <w:sz w:val="24"/>
          <w:szCs w:val="24"/>
        </w:rPr>
        <w:t>Geographical location of the study</w:t>
      </w:r>
      <w:r w:rsidR="00B6536F" w:rsidRPr="00CF4AC6">
        <w:rPr>
          <w:rFonts w:ascii="Times New Roman" w:hAnsi="Times New Roman" w:cs="Times New Roman"/>
          <w:b/>
          <w:sz w:val="24"/>
          <w:szCs w:val="24"/>
        </w:rPr>
        <w:t xml:space="preserve"> area</w:t>
      </w:r>
    </w:p>
    <w:p w:rsidR="00726D92" w:rsidRPr="00CF4AC6" w:rsidRDefault="00726D92" w:rsidP="00113155">
      <w:pPr>
        <w:spacing w:after="0" w:line="360" w:lineRule="auto"/>
        <w:rPr>
          <w:rFonts w:ascii="Times New Roman" w:hAnsi="Times New Roman" w:cs="Times New Roman"/>
          <w:b/>
          <w:sz w:val="24"/>
          <w:szCs w:val="24"/>
        </w:rPr>
      </w:pPr>
    </w:p>
    <w:p w:rsidR="0054630F" w:rsidRDefault="00DF4606" w:rsidP="00113155">
      <w:pPr>
        <w:spacing w:after="0" w:line="360" w:lineRule="auto"/>
        <w:jc w:val="both"/>
        <w:rPr>
          <w:rFonts w:ascii="Times New Roman" w:hAnsi="Times New Roman" w:cs="Times New Roman"/>
          <w:sz w:val="24"/>
          <w:szCs w:val="24"/>
        </w:rPr>
      </w:pPr>
      <w:r w:rsidRPr="00CF4AC6">
        <w:rPr>
          <w:rFonts w:ascii="Times New Roman" w:hAnsi="Times New Roman" w:cs="Times New Roman"/>
          <w:sz w:val="24"/>
          <w:szCs w:val="24"/>
        </w:rPr>
        <w:t>Bhabanipur village of Dakshin sreepur union of Tahirpur upazila a deeply haor basin area of Sunamganj District.</w:t>
      </w:r>
      <w:r w:rsidR="00AF0682">
        <w:rPr>
          <w:rFonts w:ascii="Times New Roman" w:hAnsi="Times New Roman" w:cs="Times New Roman"/>
          <w:sz w:val="24"/>
          <w:szCs w:val="24"/>
        </w:rPr>
        <w:t xml:space="preserve"> </w:t>
      </w:r>
      <w:r w:rsidRPr="00CF4AC6">
        <w:rPr>
          <w:rFonts w:ascii="Times New Roman" w:hAnsi="Times New Roman" w:cs="Times New Roman"/>
          <w:sz w:val="24"/>
          <w:szCs w:val="24"/>
        </w:rPr>
        <w:t xml:space="preserve">Bhabanipur is situated at the foothill of Meghalaya mountain area.  Historically this place was under the state of Gouripur landlord of greater Mymensingh. Low caste Hindus were the residence of this village. </w:t>
      </w:r>
    </w:p>
    <w:p w:rsidR="0054630F" w:rsidRDefault="0054630F" w:rsidP="00113155">
      <w:pPr>
        <w:spacing w:after="0" w:line="360" w:lineRule="auto"/>
        <w:jc w:val="both"/>
        <w:rPr>
          <w:rFonts w:ascii="Times New Roman" w:hAnsi="Times New Roman" w:cs="Times New Roman"/>
          <w:sz w:val="24"/>
          <w:szCs w:val="24"/>
        </w:rPr>
      </w:pPr>
    </w:p>
    <w:p w:rsidR="002E3F59" w:rsidRDefault="00D62C89" w:rsidP="00C55106">
      <w:pPr>
        <w:spacing w:after="0" w:line="360" w:lineRule="auto"/>
        <w:jc w:val="both"/>
        <w:rPr>
          <w:rFonts w:ascii="Times New Roman" w:hAnsi="Times New Roman" w:cs="Times New Roman"/>
          <w:sz w:val="24"/>
          <w:szCs w:val="24"/>
        </w:rPr>
      </w:pPr>
      <w:r w:rsidRPr="00CF4AC6">
        <w:rPr>
          <w:rFonts w:ascii="Times New Roman" w:hAnsi="Times New Roman" w:cs="Times New Roman"/>
          <w:noProof/>
          <w:sz w:val="24"/>
          <w:szCs w:val="24"/>
        </w:rPr>
        <w:drawing>
          <wp:anchor distT="0" distB="0" distL="114300" distR="114300" simplePos="0" relativeHeight="251661312" behindDoc="0" locked="0" layoutInCell="1" allowOverlap="1" wp14:anchorId="65E4CD75" wp14:editId="15AADDAB">
            <wp:simplePos x="0" y="0"/>
            <wp:positionH relativeFrom="margin">
              <wp:align>center</wp:align>
            </wp:positionH>
            <wp:positionV relativeFrom="paragraph">
              <wp:posOffset>1703435</wp:posOffset>
            </wp:positionV>
            <wp:extent cx="5196840" cy="3653790"/>
            <wp:effectExtent l="0" t="0" r="3810" b="381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habanipur map.jpg"/>
                    <pic:cNvPicPr/>
                  </pic:nvPicPr>
                  <pic:blipFill>
                    <a:blip r:embed="rId13">
                      <a:extLst>
                        <a:ext uri="{28A0092B-C50C-407E-A947-70E740481C1C}">
                          <a14:useLocalDpi xmlns:a14="http://schemas.microsoft.com/office/drawing/2010/main" val="0"/>
                        </a:ext>
                      </a:extLst>
                    </a:blip>
                    <a:stretch>
                      <a:fillRect/>
                    </a:stretch>
                  </pic:blipFill>
                  <pic:spPr>
                    <a:xfrm>
                      <a:off x="0" y="0"/>
                      <a:ext cx="5196840" cy="3653790"/>
                    </a:xfrm>
                    <a:prstGeom prst="rect">
                      <a:avLst/>
                    </a:prstGeom>
                  </pic:spPr>
                </pic:pic>
              </a:graphicData>
            </a:graphic>
            <wp14:sizeRelH relativeFrom="margin">
              <wp14:pctWidth>0</wp14:pctWidth>
            </wp14:sizeRelH>
            <wp14:sizeRelV relativeFrom="margin">
              <wp14:pctHeight>0</wp14:pctHeight>
            </wp14:sizeRelV>
          </wp:anchor>
        </w:drawing>
      </w:r>
      <w:r w:rsidR="00DF4606" w:rsidRPr="00CF4AC6">
        <w:rPr>
          <w:rFonts w:ascii="Times New Roman" w:hAnsi="Times New Roman" w:cs="Times New Roman"/>
          <w:sz w:val="24"/>
          <w:szCs w:val="24"/>
        </w:rPr>
        <w:t>The residence of this area historically depended on</w:t>
      </w:r>
      <w:r w:rsidR="00366810">
        <w:rPr>
          <w:rFonts w:ascii="Times New Roman" w:hAnsi="Times New Roman" w:cs="Times New Roman"/>
          <w:sz w:val="24"/>
          <w:szCs w:val="24"/>
        </w:rPr>
        <w:t xml:space="preserve"> harvesting and</w:t>
      </w:r>
      <w:r w:rsidR="00366810" w:rsidRPr="00366810">
        <w:rPr>
          <w:rFonts w:ascii="Times New Roman" w:hAnsi="Times New Roman" w:cs="Times New Roman"/>
          <w:sz w:val="24"/>
          <w:szCs w:val="24"/>
        </w:rPr>
        <w:t xml:space="preserve"> </w:t>
      </w:r>
      <w:r w:rsidR="00366810">
        <w:rPr>
          <w:rFonts w:ascii="Times New Roman" w:hAnsi="Times New Roman" w:cs="Times New Roman"/>
          <w:sz w:val="24"/>
          <w:szCs w:val="24"/>
        </w:rPr>
        <w:t>fishing</w:t>
      </w:r>
      <w:r w:rsidR="00DF4606" w:rsidRPr="00CF4AC6">
        <w:rPr>
          <w:rFonts w:ascii="Times New Roman" w:hAnsi="Times New Roman" w:cs="Times New Roman"/>
          <w:sz w:val="24"/>
          <w:szCs w:val="24"/>
        </w:rPr>
        <w:t>. In the past, most of the haor basin of that area was covered with swamp forests and reed lands with a characteristic feature of flooded forests that made the entire haor basin suitable habitats for fish and other wildlife including huge numbers of migratory and native birds. Livelihoods of the haor dwellers were largely dependent on the haor resources for food, nutrition, grazing, boating, housing, income and other forms of livelihood securities</w:t>
      </w:r>
      <w:r w:rsidR="00BB06B2" w:rsidRPr="00CF4AC6">
        <w:rPr>
          <w:rFonts w:ascii="Times New Roman" w:hAnsi="Times New Roman" w:cs="Times New Roman"/>
          <w:sz w:val="24"/>
          <w:szCs w:val="24"/>
        </w:rPr>
        <w:t>.</w:t>
      </w:r>
    </w:p>
    <w:p w:rsidR="00B118FB" w:rsidRPr="00AA6DD2" w:rsidRDefault="00D62C89" w:rsidP="00113155">
      <w:pPr>
        <w:spacing w:line="360" w:lineRule="auto"/>
        <w:rPr>
          <w:rFonts w:ascii="Times New Roman" w:hAnsi="Times New Roman" w:cs="Times New Roman"/>
          <w:sz w:val="18"/>
          <w:szCs w:val="24"/>
        </w:rPr>
      </w:pPr>
      <w:r>
        <w:rPr>
          <w:rFonts w:ascii="Times New Roman" w:hAnsi="Times New Roman" w:cs="Times New Roman"/>
          <w:sz w:val="24"/>
          <w:szCs w:val="24"/>
        </w:rPr>
        <w:t xml:space="preserve">             </w:t>
      </w:r>
      <w:r w:rsidR="0048096A">
        <w:rPr>
          <w:rFonts w:ascii="Times New Roman" w:hAnsi="Times New Roman" w:cs="Times New Roman"/>
          <w:sz w:val="24"/>
          <w:szCs w:val="24"/>
        </w:rPr>
        <w:t xml:space="preserve"> </w:t>
      </w:r>
      <w:r w:rsidR="00760495" w:rsidRPr="0048096A">
        <w:rPr>
          <w:rFonts w:ascii="Times New Roman" w:hAnsi="Times New Roman" w:cs="Times New Roman"/>
          <w:sz w:val="18"/>
          <w:szCs w:val="24"/>
        </w:rPr>
        <w:t>(Map: study area)</w:t>
      </w:r>
      <w:r w:rsidR="00B118FB">
        <w:rPr>
          <w:rFonts w:ascii="Times New Roman" w:hAnsi="Times New Roman" w:cs="Times New Roman"/>
          <w:sz w:val="18"/>
          <w:szCs w:val="24"/>
        </w:rPr>
        <w:br/>
      </w:r>
    </w:p>
    <w:p w:rsidR="00AA00A3" w:rsidRPr="00CF4AC6" w:rsidRDefault="0029034A" w:rsidP="00113155">
      <w:pPr>
        <w:spacing w:line="360" w:lineRule="auto"/>
        <w:jc w:val="both"/>
        <w:rPr>
          <w:rFonts w:ascii="Times New Roman" w:hAnsi="Times New Roman" w:cs="Times New Roman"/>
          <w:sz w:val="24"/>
          <w:szCs w:val="24"/>
        </w:rPr>
      </w:pPr>
      <w:r w:rsidRPr="00CF4AC6">
        <w:rPr>
          <w:rFonts w:ascii="Times New Roman" w:hAnsi="Times New Roman" w:cs="Times New Roman"/>
          <w:sz w:val="24"/>
          <w:szCs w:val="24"/>
        </w:rPr>
        <w:lastRenderedPageBreak/>
        <w:t>T</w:t>
      </w:r>
      <w:r w:rsidR="009514C1" w:rsidRPr="00CF4AC6">
        <w:rPr>
          <w:rFonts w:ascii="Times New Roman" w:hAnsi="Times New Roman" w:cs="Times New Roman"/>
          <w:sz w:val="24"/>
          <w:szCs w:val="24"/>
        </w:rPr>
        <w:t>he t</w:t>
      </w:r>
      <w:r w:rsidR="00DF4606" w:rsidRPr="00CF4AC6">
        <w:rPr>
          <w:rFonts w:ascii="Times New Roman" w:hAnsi="Times New Roman" w:cs="Times New Roman"/>
          <w:sz w:val="24"/>
          <w:szCs w:val="24"/>
        </w:rPr>
        <w:t>otal population of study village is 1,898 where total 939 is women.  The Populatio</w:t>
      </w:r>
      <w:r w:rsidR="00AF5371">
        <w:rPr>
          <w:rFonts w:ascii="Times New Roman" w:hAnsi="Times New Roman" w:cs="Times New Roman"/>
          <w:sz w:val="24"/>
          <w:szCs w:val="24"/>
        </w:rPr>
        <w:t xml:space="preserve">n density is about 371/ sq. km. </w:t>
      </w:r>
      <w:r w:rsidR="00DF4606" w:rsidRPr="00CF4AC6">
        <w:rPr>
          <w:rFonts w:ascii="Times New Roman" w:hAnsi="Times New Roman" w:cs="Times New Roman"/>
          <w:sz w:val="24"/>
          <w:szCs w:val="24"/>
        </w:rPr>
        <w:t>There have total 345 household and the average household size is about 5.5.  The average homestead and cultivable land found 2.42 &amp; 92.07 decimals respectively where about 6% households have no homestead land and 32% households have no cultivable land. The income level of selected household found in BDT/month lowest 2,500 and highest 25,000 and the average was 7,065 (Field Study, 2019).</w:t>
      </w:r>
    </w:p>
    <w:p w:rsidR="00DF4606" w:rsidRPr="00CF4AC6" w:rsidRDefault="00DF4606" w:rsidP="00113155">
      <w:pPr>
        <w:spacing w:after="0" w:line="360" w:lineRule="auto"/>
        <w:rPr>
          <w:rFonts w:ascii="Times New Roman" w:hAnsi="Times New Roman" w:cs="Times New Roman"/>
          <w:b/>
          <w:sz w:val="24"/>
          <w:szCs w:val="24"/>
          <w:highlight w:val="cyan"/>
        </w:rPr>
      </w:pPr>
    </w:p>
    <w:p w:rsidR="00DF4606" w:rsidRPr="00CF4AC6" w:rsidRDefault="00DF4606" w:rsidP="00113155">
      <w:pPr>
        <w:spacing w:after="0" w:line="360" w:lineRule="auto"/>
        <w:rPr>
          <w:rFonts w:ascii="Times New Roman" w:hAnsi="Times New Roman" w:cs="Times New Roman"/>
          <w:b/>
          <w:sz w:val="24"/>
          <w:szCs w:val="24"/>
          <w:highlight w:val="cyan"/>
        </w:rPr>
      </w:pPr>
    </w:p>
    <w:p w:rsidR="00DF4606" w:rsidRPr="00CF4AC6" w:rsidRDefault="00DF4606" w:rsidP="00113155">
      <w:pPr>
        <w:spacing w:after="0" w:line="360" w:lineRule="auto"/>
        <w:jc w:val="center"/>
        <w:rPr>
          <w:rFonts w:ascii="Times New Roman" w:hAnsi="Times New Roman" w:cs="Times New Roman"/>
          <w:b/>
          <w:sz w:val="24"/>
          <w:szCs w:val="24"/>
          <w:highlight w:val="cyan"/>
        </w:rPr>
      </w:pPr>
    </w:p>
    <w:p w:rsidR="00DF4606" w:rsidRPr="00CF4AC6" w:rsidRDefault="00DF4606" w:rsidP="00113155">
      <w:pPr>
        <w:spacing w:after="0" w:line="360" w:lineRule="auto"/>
        <w:jc w:val="center"/>
        <w:rPr>
          <w:rFonts w:ascii="Times New Roman" w:hAnsi="Times New Roman" w:cs="Times New Roman"/>
          <w:b/>
          <w:sz w:val="24"/>
          <w:szCs w:val="24"/>
          <w:highlight w:val="cyan"/>
        </w:rPr>
      </w:pPr>
    </w:p>
    <w:p w:rsidR="009F43D8" w:rsidRDefault="009F43D8" w:rsidP="00113155">
      <w:pPr>
        <w:spacing w:after="0" w:line="360" w:lineRule="auto"/>
        <w:rPr>
          <w:rFonts w:ascii="Times New Roman" w:hAnsi="Times New Roman" w:cs="Times New Roman"/>
          <w:b/>
          <w:sz w:val="24"/>
          <w:szCs w:val="24"/>
          <w:highlight w:val="cyan"/>
        </w:rPr>
      </w:pPr>
    </w:p>
    <w:p w:rsidR="001015EF" w:rsidRPr="00CF4AC6" w:rsidRDefault="001015EF" w:rsidP="00113155">
      <w:pPr>
        <w:spacing w:after="0" w:line="360" w:lineRule="auto"/>
        <w:rPr>
          <w:rFonts w:ascii="Times New Roman" w:hAnsi="Times New Roman" w:cs="Times New Roman"/>
          <w:b/>
          <w:sz w:val="24"/>
          <w:szCs w:val="24"/>
          <w:highlight w:val="cyan"/>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3B042B" w:rsidRDefault="003B042B" w:rsidP="00113155">
      <w:pPr>
        <w:spacing w:after="0" w:line="360" w:lineRule="auto"/>
        <w:jc w:val="center"/>
        <w:rPr>
          <w:rFonts w:ascii="Times New Roman" w:hAnsi="Times New Roman" w:cs="Times New Roman"/>
          <w:b/>
          <w:sz w:val="28"/>
          <w:szCs w:val="24"/>
          <w:highlight w:val="yellow"/>
        </w:rPr>
      </w:pPr>
    </w:p>
    <w:p w:rsidR="00621234" w:rsidRDefault="00621234" w:rsidP="00113155">
      <w:pPr>
        <w:spacing w:after="0" w:line="360" w:lineRule="auto"/>
        <w:jc w:val="center"/>
        <w:rPr>
          <w:rFonts w:ascii="Times New Roman" w:hAnsi="Times New Roman" w:cs="Times New Roman"/>
          <w:b/>
          <w:sz w:val="28"/>
          <w:szCs w:val="24"/>
          <w:highlight w:val="yellow"/>
        </w:rPr>
      </w:pPr>
    </w:p>
    <w:p w:rsidR="000012FB" w:rsidRPr="00382C0C" w:rsidRDefault="00672EF8" w:rsidP="00113155">
      <w:pPr>
        <w:spacing w:after="0" w:line="360" w:lineRule="auto"/>
        <w:jc w:val="center"/>
        <w:rPr>
          <w:rFonts w:ascii="Times New Roman" w:hAnsi="Times New Roman" w:cs="Times New Roman"/>
          <w:b/>
          <w:sz w:val="28"/>
          <w:szCs w:val="24"/>
        </w:rPr>
      </w:pPr>
      <w:r w:rsidRPr="00382C0C">
        <w:rPr>
          <w:rFonts w:ascii="Times New Roman" w:hAnsi="Times New Roman" w:cs="Times New Roman"/>
          <w:b/>
          <w:sz w:val="28"/>
          <w:szCs w:val="24"/>
        </w:rPr>
        <w:t>Chapter Two</w:t>
      </w:r>
      <w:r w:rsidR="000B0591" w:rsidRPr="00382C0C">
        <w:rPr>
          <w:rFonts w:ascii="Times New Roman" w:hAnsi="Times New Roman" w:cs="Times New Roman"/>
          <w:b/>
          <w:sz w:val="28"/>
          <w:szCs w:val="24"/>
        </w:rPr>
        <w:t xml:space="preserve">  </w:t>
      </w:r>
    </w:p>
    <w:p w:rsidR="00672EF8" w:rsidRPr="00382C0C" w:rsidRDefault="002E3F99" w:rsidP="00113155">
      <w:pPr>
        <w:spacing w:after="0" w:line="360" w:lineRule="auto"/>
        <w:jc w:val="center"/>
        <w:rPr>
          <w:rFonts w:ascii="Times New Roman" w:hAnsi="Times New Roman" w:cs="Times New Roman"/>
          <w:b/>
          <w:sz w:val="28"/>
          <w:szCs w:val="24"/>
        </w:rPr>
      </w:pPr>
      <w:r w:rsidRPr="00382C0C">
        <w:rPr>
          <w:rFonts w:ascii="Times New Roman" w:hAnsi="Times New Roman" w:cs="Times New Roman"/>
          <w:b/>
          <w:sz w:val="28"/>
          <w:szCs w:val="24"/>
        </w:rPr>
        <w:t>Objective of the Research</w:t>
      </w:r>
    </w:p>
    <w:p w:rsidR="000B0591" w:rsidRPr="00CF4AC6" w:rsidRDefault="000B0591" w:rsidP="00113155">
      <w:pPr>
        <w:spacing w:after="0" w:line="360" w:lineRule="auto"/>
        <w:rPr>
          <w:rFonts w:ascii="Times New Roman" w:hAnsi="Times New Roman" w:cs="Times New Roman"/>
          <w:b/>
          <w:sz w:val="24"/>
          <w:szCs w:val="24"/>
        </w:rPr>
      </w:pPr>
    </w:p>
    <w:p w:rsidR="0057705E" w:rsidRPr="00CF4AC6" w:rsidRDefault="0057705E" w:rsidP="00113155">
      <w:pPr>
        <w:shd w:val="clear" w:color="auto" w:fill="D9D9D9" w:themeFill="background1" w:themeFillShade="D9"/>
        <w:spacing w:after="0" w:line="360" w:lineRule="auto"/>
        <w:rPr>
          <w:rFonts w:ascii="Times New Roman" w:hAnsi="Times New Roman" w:cs="Times New Roman"/>
          <w:b/>
          <w:sz w:val="24"/>
          <w:szCs w:val="24"/>
        </w:rPr>
      </w:pPr>
      <w:r w:rsidRPr="00CF4AC6">
        <w:rPr>
          <w:rFonts w:ascii="Times New Roman" w:hAnsi="Times New Roman" w:cs="Times New Roman"/>
          <w:b/>
          <w:sz w:val="24"/>
          <w:szCs w:val="24"/>
        </w:rPr>
        <w:t>2.1</w:t>
      </w:r>
      <w:r w:rsidR="00566E5C">
        <w:rPr>
          <w:rFonts w:ascii="Times New Roman" w:hAnsi="Times New Roman" w:cs="Times New Roman"/>
          <w:b/>
          <w:sz w:val="24"/>
          <w:szCs w:val="24"/>
        </w:rPr>
        <w:t>.</w:t>
      </w:r>
      <w:r w:rsidRPr="00CF4AC6">
        <w:rPr>
          <w:rFonts w:ascii="Times New Roman" w:hAnsi="Times New Roman" w:cs="Times New Roman"/>
          <w:b/>
          <w:sz w:val="24"/>
          <w:szCs w:val="24"/>
        </w:rPr>
        <w:t xml:space="preserve"> Objectives</w:t>
      </w:r>
    </w:p>
    <w:p w:rsidR="003757CD" w:rsidRDefault="003757CD" w:rsidP="00113155">
      <w:pPr>
        <w:spacing w:after="0" w:line="360" w:lineRule="auto"/>
        <w:rPr>
          <w:rFonts w:ascii="Times New Roman" w:hAnsi="Times New Roman" w:cs="Times New Roman"/>
          <w:sz w:val="24"/>
          <w:szCs w:val="24"/>
        </w:rPr>
      </w:pPr>
    </w:p>
    <w:p w:rsidR="00BA017E" w:rsidRPr="00CF4AC6" w:rsidRDefault="0014328B" w:rsidP="00113155">
      <w:pPr>
        <w:spacing w:after="0" w:line="360" w:lineRule="auto"/>
        <w:rPr>
          <w:rFonts w:ascii="Times New Roman" w:hAnsi="Times New Roman" w:cs="Times New Roman"/>
          <w:bCs/>
          <w:color w:val="000000" w:themeColor="text1"/>
          <w:sz w:val="24"/>
          <w:szCs w:val="24"/>
        </w:rPr>
      </w:pPr>
      <w:r w:rsidRPr="00CF4AC6">
        <w:rPr>
          <w:rFonts w:ascii="Times New Roman" w:eastAsia="Times New Roman" w:hAnsi="Times New Roman" w:cs="Times New Roman"/>
          <w:sz w:val="24"/>
          <w:szCs w:val="24"/>
        </w:rPr>
        <w:t>According to the background,</w:t>
      </w:r>
      <w:r w:rsidR="008C41FB" w:rsidRPr="00CF4AC6">
        <w:rPr>
          <w:rFonts w:ascii="Times New Roman" w:hAnsi="Times New Roman" w:cs="Times New Roman"/>
          <w:bCs/>
          <w:color w:val="000000" w:themeColor="text1"/>
          <w:sz w:val="24"/>
          <w:szCs w:val="24"/>
        </w:rPr>
        <w:t xml:space="preserve"> </w:t>
      </w:r>
      <w:r w:rsidR="002E3F99" w:rsidRPr="00CF4AC6">
        <w:rPr>
          <w:rFonts w:ascii="Times New Roman" w:hAnsi="Times New Roman" w:cs="Times New Roman"/>
          <w:bCs/>
          <w:color w:val="000000" w:themeColor="text1"/>
          <w:sz w:val="24"/>
          <w:szCs w:val="24"/>
        </w:rPr>
        <w:t>Objective</w:t>
      </w:r>
      <w:r w:rsidR="00255804">
        <w:rPr>
          <w:rFonts w:ascii="Times New Roman" w:hAnsi="Times New Roman" w:cs="Times New Roman"/>
          <w:bCs/>
          <w:color w:val="000000" w:themeColor="text1"/>
          <w:sz w:val="24"/>
          <w:szCs w:val="24"/>
        </w:rPr>
        <w:t>s</w:t>
      </w:r>
      <w:r w:rsidR="002E3F99" w:rsidRPr="00CF4AC6">
        <w:rPr>
          <w:rFonts w:ascii="Times New Roman" w:hAnsi="Times New Roman" w:cs="Times New Roman"/>
          <w:bCs/>
          <w:color w:val="000000" w:themeColor="text1"/>
          <w:sz w:val="24"/>
          <w:szCs w:val="24"/>
        </w:rPr>
        <w:t xml:space="preserve"> of the Research </w:t>
      </w:r>
      <w:r w:rsidR="008C41FB" w:rsidRPr="00CF4AC6">
        <w:rPr>
          <w:rFonts w:ascii="Times New Roman" w:hAnsi="Times New Roman" w:cs="Times New Roman"/>
          <w:bCs/>
          <w:color w:val="000000" w:themeColor="text1"/>
          <w:sz w:val="24"/>
          <w:szCs w:val="24"/>
        </w:rPr>
        <w:t>are</w:t>
      </w:r>
      <w:r w:rsidR="00882715" w:rsidRPr="00CF4AC6">
        <w:rPr>
          <w:rFonts w:ascii="Times New Roman" w:hAnsi="Times New Roman" w:cs="Times New Roman"/>
          <w:bCs/>
          <w:color w:val="000000" w:themeColor="text1"/>
          <w:sz w:val="24"/>
          <w:szCs w:val="24"/>
        </w:rPr>
        <w:t>,</w:t>
      </w:r>
    </w:p>
    <w:p w:rsidR="00BA017E" w:rsidRPr="00CF4AC6" w:rsidRDefault="00BA017E" w:rsidP="00113155">
      <w:pPr>
        <w:spacing w:after="0" w:line="360" w:lineRule="auto"/>
        <w:rPr>
          <w:rFonts w:ascii="Times New Roman" w:hAnsi="Times New Roman" w:cs="Times New Roman"/>
          <w:bCs/>
          <w:color w:val="000000" w:themeColor="text1"/>
          <w:sz w:val="24"/>
          <w:szCs w:val="24"/>
        </w:rPr>
      </w:pPr>
    </w:p>
    <w:p w:rsidR="00B446DF" w:rsidRPr="00CF4AC6" w:rsidRDefault="00BA017E" w:rsidP="00113155">
      <w:pPr>
        <w:pStyle w:val="ListParagraph"/>
        <w:numPr>
          <w:ilvl w:val="0"/>
          <w:numId w:val="1"/>
        </w:numPr>
        <w:spacing w:after="0" w:line="360" w:lineRule="auto"/>
        <w:rPr>
          <w:rFonts w:ascii="Times New Roman" w:hAnsi="Times New Roman" w:cs="Times New Roman"/>
          <w:bCs/>
          <w:color w:val="000000" w:themeColor="text1"/>
          <w:sz w:val="24"/>
          <w:szCs w:val="24"/>
        </w:rPr>
      </w:pPr>
      <w:r w:rsidRPr="00CF4AC6">
        <w:rPr>
          <w:rFonts w:ascii="Times New Roman" w:hAnsi="Times New Roman" w:cs="Times New Roman"/>
          <w:bCs/>
          <w:color w:val="000000" w:themeColor="text1"/>
          <w:sz w:val="24"/>
          <w:szCs w:val="24"/>
        </w:rPr>
        <w:t xml:space="preserve">To find out the </w:t>
      </w:r>
      <w:r w:rsidR="00674A35" w:rsidRPr="00CF4AC6">
        <w:rPr>
          <w:rFonts w:ascii="Times New Roman" w:hAnsi="Times New Roman" w:cs="Times New Roman"/>
          <w:bCs/>
          <w:color w:val="000000" w:themeColor="text1"/>
          <w:sz w:val="24"/>
          <w:szCs w:val="24"/>
        </w:rPr>
        <w:t>L</w:t>
      </w:r>
      <w:r w:rsidRPr="00CF4AC6">
        <w:rPr>
          <w:rFonts w:ascii="Times New Roman" w:hAnsi="Times New Roman" w:cs="Times New Roman"/>
          <w:bCs/>
          <w:color w:val="000000" w:themeColor="text1"/>
          <w:sz w:val="24"/>
          <w:szCs w:val="24"/>
        </w:rPr>
        <w:t xml:space="preserve">ivelihood activities during &amp; after flash flood in Haor area. </w:t>
      </w:r>
    </w:p>
    <w:p w:rsidR="007C435C" w:rsidRPr="00CF4AC6" w:rsidRDefault="007C435C" w:rsidP="00113155">
      <w:pPr>
        <w:pStyle w:val="ListParagraph"/>
        <w:spacing w:after="0" w:line="360" w:lineRule="auto"/>
        <w:rPr>
          <w:rFonts w:ascii="Times New Roman" w:hAnsi="Times New Roman" w:cs="Times New Roman"/>
          <w:bCs/>
          <w:color w:val="000000" w:themeColor="text1"/>
          <w:sz w:val="24"/>
          <w:szCs w:val="24"/>
        </w:rPr>
      </w:pPr>
    </w:p>
    <w:p w:rsidR="00B446DF" w:rsidRPr="00CF4AC6" w:rsidRDefault="00BA017E" w:rsidP="00113155">
      <w:pPr>
        <w:pStyle w:val="ListParagraph"/>
        <w:numPr>
          <w:ilvl w:val="0"/>
          <w:numId w:val="1"/>
        </w:numPr>
        <w:spacing w:after="0" w:line="360" w:lineRule="auto"/>
        <w:rPr>
          <w:rFonts w:ascii="Times New Roman" w:hAnsi="Times New Roman" w:cs="Times New Roman"/>
          <w:bCs/>
          <w:color w:val="000000" w:themeColor="text1"/>
          <w:sz w:val="24"/>
          <w:szCs w:val="24"/>
        </w:rPr>
      </w:pPr>
      <w:r w:rsidRPr="00CF4AC6">
        <w:rPr>
          <w:rFonts w:ascii="Times New Roman" w:hAnsi="Times New Roman" w:cs="Times New Roman"/>
          <w:bCs/>
          <w:color w:val="000000" w:themeColor="text1"/>
          <w:sz w:val="24"/>
          <w:szCs w:val="24"/>
        </w:rPr>
        <w:t>To find</w:t>
      </w:r>
      <w:r w:rsidR="00674A35" w:rsidRPr="00CF4AC6">
        <w:rPr>
          <w:rFonts w:ascii="Times New Roman" w:hAnsi="Times New Roman" w:cs="Times New Roman"/>
          <w:bCs/>
          <w:color w:val="000000" w:themeColor="text1"/>
          <w:sz w:val="24"/>
          <w:szCs w:val="24"/>
        </w:rPr>
        <w:t xml:space="preserve"> out the scopes of </w:t>
      </w:r>
      <w:r w:rsidR="00BB2F23" w:rsidRPr="00CF4AC6">
        <w:rPr>
          <w:rFonts w:ascii="Times New Roman" w:hAnsi="Times New Roman" w:cs="Times New Roman"/>
          <w:bCs/>
          <w:color w:val="000000" w:themeColor="text1"/>
          <w:sz w:val="24"/>
          <w:szCs w:val="24"/>
        </w:rPr>
        <w:t>diversified</w:t>
      </w:r>
      <w:r w:rsidR="00674A35" w:rsidRPr="00CF4AC6">
        <w:rPr>
          <w:rFonts w:ascii="Times New Roman" w:hAnsi="Times New Roman" w:cs="Times New Roman"/>
          <w:bCs/>
          <w:color w:val="000000" w:themeColor="text1"/>
          <w:sz w:val="24"/>
          <w:szCs w:val="24"/>
        </w:rPr>
        <w:t xml:space="preserve"> L</w:t>
      </w:r>
      <w:r w:rsidRPr="00CF4AC6">
        <w:rPr>
          <w:rFonts w:ascii="Times New Roman" w:hAnsi="Times New Roman" w:cs="Times New Roman"/>
          <w:bCs/>
          <w:color w:val="000000" w:themeColor="text1"/>
          <w:sz w:val="24"/>
          <w:szCs w:val="24"/>
        </w:rPr>
        <w:t>ivelihoods in Haor area.</w:t>
      </w:r>
    </w:p>
    <w:p w:rsidR="007C435C" w:rsidRPr="00CF4AC6" w:rsidRDefault="007C435C" w:rsidP="00113155">
      <w:pPr>
        <w:pStyle w:val="ListParagraph"/>
        <w:spacing w:after="0" w:line="360" w:lineRule="auto"/>
        <w:rPr>
          <w:rFonts w:ascii="Times New Roman" w:hAnsi="Times New Roman" w:cs="Times New Roman"/>
          <w:bCs/>
          <w:color w:val="000000" w:themeColor="text1"/>
          <w:sz w:val="24"/>
          <w:szCs w:val="24"/>
        </w:rPr>
      </w:pPr>
    </w:p>
    <w:p w:rsidR="00BA017E" w:rsidRPr="00CF4AC6" w:rsidRDefault="00BA017E" w:rsidP="00113155">
      <w:pPr>
        <w:pStyle w:val="ListParagraph"/>
        <w:numPr>
          <w:ilvl w:val="0"/>
          <w:numId w:val="1"/>
        </w:numPr>
        <w:spacing w:after="0" w:line="360" w:lineRule="auto"/>
        <w:rPr>
          <w:rFonts w:ascii="Times New Roman" w:hAnsi="Times New Roman" w:cs="Times New Roman"/>
          <w:bCs/>
          <w:color w:val="000000" w:themeColor="text1"/>
          <w:sz w:val="24"/>
          <w:szCs w:val="24"/>
        </w:rPr>
      </w:pPr>
      <w:r w:rsidRPr="00CF4AC6">
        <w:rPr>
          <w:rFonts w:ascii="Times New Roman" w:hAnsi="Times New Roman" w:cs="Times New Roman"/>
          <w:bCs/>
          <w:color w:val="000000" w:themeColor="text1"/>
          <w:sz w:val="24"/>
          <w:szCs w:val="24"/>
        </w:rPr>
        <w:t>To find out</w:t>
      </w:r>
      <w:r w:rsidR="00674A35" w:rsidRPr="00CF4AC6">
        <w:rPr>
          <w:rFonts w:ascii="Times New Roman" w:hAnsi="Times New Roman" w:cs="Times New Roman"/>
          <w:bCs/>
          <w:color w:val="000000" w:themeColor="text1"/>
          <w:sz w:val="24"/>
          <w:szCs w:val="24"/>
        </w:rPr>
        <w:t xml:space="preserve"> how to increase R</w:t>
      </w:r>
      <w:r w:rsidRPr="00CF4AC6">
        <w:rPr>
          <w:rFonts w:ascii="Times New Roman" w:hAnsi="Times New Roman" w:cs="Times New Roman"/>
          <w:bCs/>
          <w:color w:val="000000" w:themeColor="text1"/>
          <w:sz w:val="24"/>
          <w:szCs w:val="24"/>
        </w:rPr>
        <w:t xml:space="preserve">esilience </w:t>
      </w:r>
      <w:r w:rsidR="00674A35" w:rsidRPr="00CF4AC6">
        <w:rPr>
          <w:rFonts w:ascii="Times New Roman" w:hAnsi="Times New Roman" w:cs="Times New Roman"/>
          <w:bCs/>
          <w:color w:val="000000" w:themeColor="text1"/>
          <w:sz w:val="24"/>
          <w:szCs w:val="24"/>
        </w:rPr>
        <w:t>&amp; Sustainable L</w:t>
      </w:r>
      <w:r w:rsidRPr="00CF4AC6">
        <w:rPr>
          <w:rFonts w:ascii="Times New Roman" w:hAnsi="Times New Roman" w:cs="Times New Roman"/>
          <w:bCs/>
          <w:color w:val="000000" w:themeColor="text1"/>
          <w:sz w:val="24"/>
          <w:szCs w:val="24"/>
        </w:rPr>
        <w:t>ivelihood in Haor area.</w:t>
      </w:r>
    </w:p>
    <w:p w:rsidR="00570893" w:rsidRPr="00CF4AC6" w:rsidRDefault="00570893" w:rsidP="00113155">
      <w:pPr>
        <w:spacing w:after="0" w:line="360" w:lineRule="auto"/>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F71518" w:rsidRDefault="00F71518" w:rsidP="00113155">
      <w:pPr>
        <w:spacing w:after="0" w:line="360" w:lineRule="auto"/>
        <w:jc w:val="center"/>
        <w:rPr>
          <w:rFonts w:ascii="Times New Roman" w:hAnsi="Times New Roman" w:cs="Times New Roman"/>
          <w:b/>
          <w:sz w:val="24"/>
          <w:szCs w:val="24"/>
          <w:highlight w:val="cyan"/>
        </w:rPr>
      </w:pPr>
    </w:p>
    <w:p w:rsidR="001C4BB7" w:rsidRDefault="001C4BB7" w:rsidP="00113155">
      <w:pPr>
        <w:spacing w:after="0" w:line="360" w:lineRule="auto"/>
        <w:jc w:val="center"/>
        <w:rPr>
          <w:rFonts w:ascii="Times New Roman" w:hAnsi="Times New Roman" w:cs="Times New Roman"/>
          <w:b/>
          <w:sz w:val="28"/>
          <w:szCs w:val="24"/>
        </w:rPr>
      </w:pPr>
    </w:p>
    <w:p w:rsidR="00F71518" w:rsidRPr="007D09A8" w:rsidRDefault="00F05955" w:rsidP="00113155">
      <w:pPr>
        <w:spacing w:after="0" w:line="360" w:lineRule="auto"/>
        <w:jc w:val="center"/>
        <w:rPr>
          <w:rFonts w:ascii="Times New Roman" w:hAnsi="Times New Roman" w:cs="Times New Roman"/>
          <w:b/>
          <w:sz w:val="28"/>
          <w:szCs w:val="24"/>
        </w:rPr>
      </w:pPr>
      <w:r w:rsidRPr="007D09A8">
        <w:rPr>
          <w:rFonts w:ascii="Times New Roman" w:hAnsi="Times New Roman" w:cs="Times New Roman"/>
          <w:b/>
          <w:sz w:val="28"/>
          <w:szCs w:val="24"/>
        </w:rPr>
        <w:t>Chapter Three</w:t>
      </w:r>
    </w:p>
    <w:p w:rsidR="00F05955" w:rsidRPr="007D09A8" w:rsidRDefault="00141BE5" w:rsidP="00113155">
      <w:pPr>
        <w:spacing w:after="0" w:line="360" w:lineRule="auto"/>
        <w:jc w:val="center"/>
        <w:rPr>
          <w:rFonts w:ascii="Times New Roman" w:hAnsi="Times New Roman" w:cs="Times New Roman"/>
          <w:b/>
          <w:sz w:val="28"/>
          <w:szCs w:val="24"/>
        </w:rPr>
      </w:pPr>
      <w:r w:rsidRPr="007D09A8">
        <w:rPr>
          <w:rFonts w:ascii="Times New Roman" w:hAnsi="Times New Roman" w:cs="Times New Roman"/>
          <w:b/>
          <w:sz w:val="28"/>
          <w:szCs w:val="24"/>
        </w:rPr>
        <w:t>Methodology</w:t>
      </w:r>
      <w:r w:rsidR="00495FEF" w:rsidRPr="007D09A8">
        <w:rPr>
          <w:rFonts w:ascii="Times New Roman" w:hAnsi="Times New Roman" w:cs="Times New Roman"/>
          <w:sz w:val="28"/>
          <w:szCs w:val="24"/>
        </w:rPr>
        <w:t xml:space="preserve"> </w:t>
      </w:r>
      <w:r w:rsidR="00495FEF" w:rsidRPr="007D09A8">
        <w:rPr>
          <w:rFonts w:ascii="Times New Roman" w:hAnsi="Times New Roman" w:cs="Times New Roman"/>
          <w:b/>
          <w:sz w:val="28"/>
          <w:szCs w:val="24"/>
        </w:rPr>
        <w:t>of the Research</w:t>
      </w:r>
      <w:r w:rsidRPr="007D09A8">
        <w:rPr>
          <w:rFonts w:ascii="Times New Roman" w:hAnsi="Times New Roman" w:cs="Times New Roman"/>
          <w:b/>
          <w:sz w:val="28"/>
          <w:szCs w:val="24"/>
        </w:rPr>
        <w:t xml:space="preserve"> </w:t>
      </w:r>
    </w:p>
    <w:p w:rsidR="006B63F8" w:rsidRPr="00CF4AC6" w:rsidRDefault="006B63F8" w:rsidP="00113155">
      <w:pPr>
        <w:spacing w:after="0" w:line="360" w:lineRule="auto"/>
        <w:rPr>
          <w:rFonts w:ascii="Times New Roman" w:hAnsi="Times New Roman" w:cs="Times New Roman"/>
          <w:b/>
          <w:sz w:val="24"/>
          <w:szCs w:val="24"/>
        </w:rPr>
      </w:pPr>
    </w:p>
    <w:p w:rsidR="006B63F8" w:rsidRPr="00CF4AC6" w:rsidRDefault="006B63F8" w:rsidP="00113155">
      <w:pPr>
        <w:shd w:val="clear" w:color="auto" w:fill="D9D9D9" w:themeFill="background1" w:themeFillShade="D9"/>
        <w:spacing w:after="0" w:line="360" w:lineRule="auto"/>
        <w:rPr>
          <w:rFonts w:ascii="Times New Roman" w:hAnsi="Times New Roman" w:cs="Times New Roman"/>
          <w:b/>
          <w:sz w:val="24"/>
          <w:szCs w:val="24"/>
        </w:rPr>
      </w:pPr>
      <w:r w:rsidRPr="00CF4AC6">
        <w:rPr>
          <w:rFonts w:ascii="Times New Roman" w:hAnsi="Times New Roman" w:cs="Times New Roman"/>
          <w:b/>
          <w:sz w:val="24"/>
          <w:szCs w:val="24"/>
        </w:rPr>
        <w:t>3.1</w:t>
      </w:r>
      <w:r w:rsidR="00566E5C">
        <w:rPr>
          <w:rFonts w:ascii="Times New Roman" w:hAnsi="Times New Roman" w:cs="Times New Roman"/>
          <w:b/>
          <w:sz w:val="24"/>
          <w:szCs w:val="24"/>
        </w:rPr>
        <w:t>.</w:t>
      </w:r>
      <w:r w:rsidRPr="00CF4AC6">
        <w:rPr>
          <w:rFonts w:ascii="Times New Roman" w:hAnsi="Times New Roman" w:cs="Times New Roman"/>
          <w:b/>
          <w:sz w:val="24"/>
          <w:szCs w:val="24"/>
        </w:rPr>
        <w:t xml:space="preserve"> </w:t>
      </w:r>
      <w:r w:rsidR="00625F7F" w:rsidRPr="00CF4AC6">
        <w:rPr>
          <w:rFonts w:ascii="Times New Roman" w:hAnsi="Times New Roman" w:cs="Times New Roman"/>
          <w:b/>
          <w:sz w:val="24"/>
          <w:szCs w:val="24"/>
        </w:rPr>
        <w:t xml:space="preserve">Methodology </w:t>
      </w:r>
    </w:p>
    <w:p w:rsidR="004B5C51" w:rsidRPr="00CF4AC6" w:rsidRDefault="004B5C51" w:rsidP="00113155">
      <w:pPr>
        <w:spacing w:after="0" w:line="360" w:lineRule="auto"/>
        <w:jc w:val="both"/>
        <w:rPr>
          <w:rFonts w:ascii="Times New Roman" w:hAnsi="Times New Roman" w:cs="Times New Roman"/>
          <w:noProof/>
          <w:sz w:val="24"/>
          <w:szCs w:val="24"/>
        </w:rPr>
      </w:pPr>
    </w:p>
    <w:p w:rsidR="00E03859" w:rsidRDefault="00834D06" w:rsidP="00113155">
      <w:pPr>
        <w:spacing w:after="0" w:line="360" w:lineRule="auto"/>
        <w:jc w:val="both"/>
        <w:rPr>
          <w:rFonts w:ascii="Times New Roman" w:hAnsi="Times New Roman" w:cs="Times New Roman"/>
          <w:i/>
          <w:noProof/>
          <w:color w:val="000000" w:themeColor="text1"/>
          <w:sz w:val="24"/>
          <w:szCs w:val="24"/>
        </w:rPr>
      </w:pPr>
      <w:r w:rsidRPr="00CF4AC6">
        <w:rPr>
          <w:rFonts w:ascii="Times New Roman" w:hAnsi="Times New Roman" w:cs="Times New Roman"/>
          <w:noProof/>
          <w:color w:val="000000" w:themeColor="text1"/>
          <w:sz w:val="24"/>
          <w:szCs w:val="24"/>
        </w:rPr>
        <w:t xml:space="preserve">The method of The Research is Qualitative. </w:t>
      </w:r>
      <w:r w:rsidR="009D09B5" w:rsidRPr="00CF4AC6">
        <w:rPr>
          <w:rFonts w:ascii="Times New Roman" w:hAnsi="Times New Roman" w:cs="Times New Roman"/>
          <w:noProof/>
          <w:color w:val="000000" w:themeColor="text1"/>
          <w:sz w:val="24"/>
          <w:szCs w:val="24"/>
        </w:rPr>
        <w:t>Research</w:t>
      </w:r>
      <w:r w:rsidR="004B5C51" w:rsidRPr="00CF4AC6">
        <w:rPr>
          <w:rFonts w:ascii="Times New Roman" w:hAnsi="Times New Roman" w:cs="Times New Roman"/>
          <w:noProof/>
          <w:color w:val="000000" w:themeColor="text1"/>
          <w:sz w:val="24"/>
          <w:szCs w:val="24"/>
        </w:rPr>
        <w:t xml:space="preserve"> was conducted </w:t>
      </w:r>
      <w:r w:rsidR="00D04A1B" w:rsidRPr="00CF4AC6">
        <w:rPr>
          <w:rFonts w:ascii="Times New Roman" w:hAnsi="Times New Roman" w:cs="Times New Roman"/>
          <w:noProof/>
          <w:color w:val="000000" w:themeColor="text1"/>
          <w:sz w:val="24"/>
          <w:szCs w:val="24"/>
        </w:rPr>
        <w:t>by</w:t>
      </w:r>
      <w:r w:rsidR="004B5C51" w:rsidRPr="00CF4AC6">
        <w:rPr>
          <w:rFonts w:ascii="Times New Roman" w:hAnsi="Times New Roman" w:cs="Times New Roman"/>
          <w:noProof/>
          <w:color w:val="000000" w:themeColor="text1"/>
          <w:sz w:val="24"/>
          <w:szCs w:val="24"/>
        </w:rPr>
        <w:t xml:space="preserve"> collecting p</w:t>
      </w:r>
      <w:r w:rsidR="00D04A1B" w:rsidRPr="00CF4AC6">
        <w:rPr>
          <w:rFonts w:ascii="Times New Roman" w:hAnsi="Times New Roman" w:cs="Times New Roman"/>
          <w:noProof/>
          <w:color w:val="000000" w:themeColor="text1"/>
          <w:sz w:val="24"/>
          <w:szCs w:val="24"/>
        </w:rPr>
        <w:t xml:space="preserve">rimary data from field </w:t>
      </w:r>
      <w:r w:rsidR="004B5C51" w:rsidRPr="00CF4AC6">
        <w:rPr>
          <w:rFonts w:ascii="Times New Roman" w:hAnsi="Times New Roman" w:cs="Times New Roman"/>
          <w:noProof/>
          <w:color w:val="000000" w:themeColor="text1"/>
          <w:sz w:val="24"/>
          <w:szCs w:val="24"/>
        </w:rPr>
        <w:t>and analyzing them</w:t>
      </w:r>
      <w:r w:rsidR="00D04A1B" w:rsidRPr="00CF4AC6">
        <w:rPr>
          <w:rFonts w:ascii="Times New Roman" w:hAnsi="Times New Roman" w:cs="Times New Roman"/>
          <w:noProof/>
          <w:color w:val="000000" w:themeColor="text1"/>
          <w:sz w:val="24"/>
          <w:szCs w:val="24"/>
        </w:rPr>
        <w:t xml:space="preserve"> on the basis of </w:t>
      </w:r>
      <w:r w:rsidR="00FC5C7D" w:rsidRPr="00CF4AC6">
        <w:rPr>
          <w:rFonts w:ascii="Times New Roman" w:hAnsi="Times New Roman" w:cs="Times New Roman"/>
          <w:i/>
          <w:noProof/>
          <w:color w:val="000000" w:themeColor="text1"/>
          <w:sz w:val="24"/>
          <w:szCs w:val="24"/>
        </w:rPr>
        <w:t>Indicators for Resilience &amp; Sustainable Livelihood of Haor</w:t>
      </w:r>
      <w:r w:rsidR="000B6FBC" w:rsidRPr="00CF4AC6">
        <w:rPr>
          <w:rFonts w:ascii="Times New Roman" w:hAnsi="Times New Roman" w:cs="Times New Roman"/>
          <w:i/>
          <w:noProof/>
          <w:color w:val="000000" w:themeColor="text1"/>
          <w:sz w:val="24"/>
          <w:szCs w:val="24"/>
        </w:rPr>
        <w:t>.</w:t>
      </w:r>
    </w:p>
    <w:p w:rsidR="00E03859" w:rsidRPr="00F06B11" w:rsidRDefault="00E03859" w:rsidP="00113155">
      <w:pPr>
        <w:spacing w:after="0" w:line="360" w:lineRule="auto"/>
        <w:jc w:val="both"/>
        <w:rPr>
          <w:rFonts w:ascii="Times New Roman" w:hAnsi="Times New Roman" w:cs="Times New Roman"/>
          <w:noProof/>
          <w:color w:val="000000" w:themeColor="text1"/>
          <w:sz w:val="24"/>
          <w:szCs w:val="24"/>
        </w:rPr>
      </w:pPr>
    </w:p>
    <w:p w:rsidR="00F929D7" w:rsidRDefault="006169AB" w:rsidP="00113155">
      <w:pPr>
        <w:spacing w:after="0" w:line="360" w:lineRule="auto"/>
        <w:jc w:val="both"/>
        <w:rPr>
          <w:rFonts w:ascii="Times New Roman" w:hAnsi="Times New Roman" w:cs="Times New Roman"/>
          <w:i/>
          <w:noProof/>
          <w:color w:val="000000" w:themeColor="text1"/>
          <w:sz w:val="24"/>
          <w:szCs w:val="24"/>
        </w:rPr>
      </w:pPr>
      <w:r>
        <w:rPr>
          <w:rFonts w:ascii="Times New Roman" w:hAnsi="Times New Roman" w:cs="Times New Roman"/>
          <w:noProof/>
          <w:color w:val="000000" w:themeColor="text1"/>
          <w:sz w:val="24"/>
          <w:szCs w:val="24"/>
        </w:rPr>
        <w:t>Firstly, r</w:t>
      </w:r>
      <w:r w:rsidR="00FA3530" w:rsidRPr="00CF4AC6">
        <w:rPr>
          <w:rFonts w:ascii="Times New Roman" w:hAnsi="Times New Roman" w:cs="Times New Roman"/>
          <w:noProof/>
          <w:color w:val="000000" w:themeColor="text1"/>
          <w:sz w:val="24"/>
          <w:szCs w:val="24"/>
        </w:rPr>
        <w:t xml:space="preserve">esilence </w:t>
      </w:r>
      <w:r>
        <w:rPr>
          <w:rFonts w:ascii="Times New Roman" w:hAnsi="Times New Roman" w:cs="Times New Roman"/>
          <w:noProof/>
          <w:color w:val="000000" w:themeColor="text1"/>
          <w:sz w:val="24"/>
          <w:szCs w:val="24"/>
        </w:rPr>
        <w:t>f</w:t>
      </w:r>
      <w:r w:rsidR="005C001C" w:rsidRPr="00CF4AC6">
        <w:rPr>
          <w:rFonts w:ascii="Times New Roman" w:hAnsi="Times New Roman" w:cs="Times New Roman"/>
          <w:noProof/>
          <w:color w:val="000000" w:themeColor="text1"/>
          <w:sz w:val="24"/>
          <w:szCs w:val="24"/>
        </w:rPr>
        <w:t>rameworks</w:t>
      </w:r>
      <w:r>
        <w:rPr>
          <w:rFonts w:ascii="Times New Roman" w:hAnsi="Times New Roman" w:cs="Times New Roman"/>
          <w:noProof/>
          <w:color w:val="000000" w:themeColor="text1"/>
          <w:sz w:val="24"/>
          <w:szCs w:val="24"/>
        </w:rPr>
        <w:t xml:space="preserve"> have been </w:t>
      </w:r>
      <w:r w:rsidRPr="006169AB">
        <w:rPr>
          <w:rFonts w:ascii="Times New Roman" w:hAnsi="Times New Roman" w:cs="Times New Roman"/>
          <w:noProof/>
          <w:color w:val="000000" w:themeColor="text1"/>
          <w:sz w:val="24"/>
          <w:szCs w:val="24"/>
        </w:rPr>
        <w:t>reviewd</w:t>
      </w:r>
      <w:r w:rsidR="005C001C" w:rsidRPr="00CF4AC6">
        <w:rPr>
          <w:rFonts w:ascii="Times New Roman" w:hAnsi="Times New Roman" w:cs="Times New Roman"/>
          <w:noProof/>
          <w:color w:val="000000" w:themeColor="text1"/>
          <w:sz w:val="24"/>
          <w:szCs w:val="24"/>
        </w:rPr>
        <w:t>, then identified common commponents of those Resilience Frameworks which can be Fitted for Haor Area</w:t>
      </w:r>
      <w:r w:rsidR="00264A86" w:rsidRPr="00CF4AC6">
        <w:rPr>
          <w:rFonts w:ascii="Times New Roman" w:hAnsi="Times New Roman" w:cs="Times New Roman"/>
          <w:noProof/>
          <w:color w:val="000000" w:themeColor="text1"/>
          <w:sz w:val="24"/>
          <w:szCs w:val="24"/>
        </w:rPr>
        <w:t>. SDG and it’s indicators</w:t>
      </w:r>
      <w:r w:rsidR="00132EE7">
        <w:rPr>
          <w:rFonts w:ascii="Times New Roman" w:hAnsi="Times New Roman" w:cs="Times New Roman"/>
          <w:noProof/>
          <w:color w:val="000000" w:themeColor="text1"/>
          <w:sz w:val="24"/>
          <w:szCs w:val="24"/>
        </w:rPr>
        <w:t xml:space="preserve"> </w:t>
      </w:r>
      <w:r w:rsidR="00132EE7" w:rsidRPr="00132EE7">
        <w:rPr>
          <w:rFonts w:ascii="Times New Roman" w:hAnsi="Times New Roman" w:cs="Times New Roman"/>
          <w:noProof/>
          <w:color w:val="000000" w:themeColor="text1"/>
          <w:sz w:val="24"/>
          <w:szCs w:val="24"/>
        </w:rPr>
        <w:t>have been</w:t>
      </w:r>
      <w:r w:rsidR="00132EE7">
        <w:rPr>
          <w:rFonts w:ascii="Times New Roman" w:hAnsi="Times New Roman" w:cs="Times New Roman"/>
          <w:noProof/>
          <w:color w:val="000000" w:themeColor="text1"/>
          <w:sz w:val="24"/>
          <w:szCs w:val="24"/>
        </w:rPr>
        <w:t xml:space="preserve"> also</w:t>
      </w:r>
      <w:r w:rsidR="00132EE7" w:rsidRPr="00132EE7">
        <w:rPr>
          <w:rFonts w:ascii="Times New Roman" w:hAnsi="Times New Roman" w:cs="Times New Roman"/>
          <w:noProof/>
          <w:color w:val="000000" w:themeColor="text1"/>
          <w:sz w:val="24"/>
          <w:szCs w:val="24"/>
        </w:rPr>
        <w:t xml:space="preserve"> reviewd</w:t>
      </w:r>
      <w:r w:rsidR="00264A86" w:rsidRPr="00CF4AC6">
        <w:rPr>
          <w:rFonts w:ascii="Times New Roman" w:hAnsi="Times New Roman" w:cs="Times New Roman"/>
          <w:noProof/>
          <w:color w:val="000000" w:themeColor="text1"/>
          <w:sz w:val="24"/>
          <w:szCs w:val="24"/>
        </w:rPr>
        <w:t xml:space="preserve"> whiches are related to the Common Resilience Components.</w:t>
      </w:r>
      <w:r w:rsidR="00132EE7">
        <w:rPr>
          <w:rFonts w:ascii="Times New Roman" w:hAnsi="Times New Roman" w:cs="Times New Roman"/>
          <w:noProof/>
          <w:color w:val="000000" w:themeColor="text1"/>
          <w:sz w:val="24"/>
          <w:szCs w:val="24"/>
        </w:rPr>
        <w:t xml:space="preserve"> To</w:t>
      </w:r>
      <w:r w:rsidR="00555782" w:rsidRPr="00CF4AC6">
        <w:rPr>
          <w:rFonts w:ascii="Times New Roman" w:hAnsi="Times New Roman" w:cs="Times New Roman"/>
          <w:noProof/>
          <w:color w:val="000000" w:themeColor="text1"/>
          <w:sz w:val="24"/>
          <w:szCs w:val="24"/>
        </w:rPr>
        <w:t xml:space="preserve"> set</w:t>
      </w:r>
      <w:r w:rsidR="00132EE7">
        <w:rPr>
          <w:rFonts w:ascii="Times New Roman" w:hAnsi="Times New Roman" w:cs="Times New Roman"/>
          <w:noProof/>
          <w:color w:val="000000" w:themeColor="text1"/>
          <w:sz w:val="24"/>
          <w:szCs w:val="24"/>
        </w:rPr>
        <w:t xml:space="preserve"> </w:t>
      </w:r>
      <w:r w:rsidR="00132EE7" w:rsidRPr="00132EE7">
        <w:rPr>
          <w:rFonts w:ascii="Times New Roman" w:hAnsi="Times New Roman" w:cs="Times New Roman"/>
          <w:i/>
          <w:noProof/>
          <w:color w:val="000000" w:themeColor="text1"/>
          <w:sz w:val="24"/>
          <w:szCs w:val="24"/>
        </w:rPr>
        <w:t>the</w:t>
      </w:r>
      <w:r w:rsidR="00555782" w:rsidRPr="00CF4AC6">
        <w:rPr>
          <w:rFonts w:ascii="Times New Roman" w:hAnsi="Times New Roman" w:cs="Times New Roman"/>
          <w:noProof/>
          <w:color w:val="000000" w:themeColor="text1"/>
          <w:sz w:val="24"/>
          <w:szCs w:val="24"/>
        </w:rPr>
        <w:t xml:space="preserve"> </w:t>
      </w:r>
      <w:r w:rsidR="00191B26" w:rsidRPr="00CF4AC6">
        <w:rPr>
          <w:rFonts w:ascii="Times New Roman" w:hAnsi="Times New Roman" w:cs="Times New Roman"/>
          <w:i/>
          <w:noProof/>
          <w:color w:val="000000" w:themeColor="text1"/>
          <w:sz w:val="24"/>
          <w:szCs w:val="24"/>
        </w:rPr>
        <w:t>Indicators for Resilience &amp; Sustainable Livelihood of Haor.</w:t>
      </w:r>
      <w:r w:rsidR="00132EE7">
        <w:rPr>
          <w:rFonts w:ascii="Times New Roman" w:hAnsi="Times New Roman" w:cs="Times New Roman"/>
          <w:i/>
          <w:noProof/>
          <w:color w:val="000000" w:themeColor="text1"/>
          <w:sz w:val="24"/>
          <w:szCs w:val="24"/>
        </w:rPr>
        <w:t xml:space="preserve"> </w:t>
      </w:r>
    </w:p>
    <w:p w:rsidR="00A11CF5" w:rsidRPr="00CF4AC6" w:rsidRDefault="00A11CF5" w:rsidP="00113155">
      <w:pPr>
        <w:spacing w:after="0" w:line="360" w:lineRule="auto"/>
        <w:jc w:val="both"/>
        <w:rPr>
          <w:rFonts w:ascii="Times New Roman" w:hAnsi="Times New Roman" w:cs="Times New Roman"/>
          <w:noProof/>
          <w:color w:val="000000" w:themeColor="text1"/>
          <w:sz w:val="24"/>
          <w:szCs w:val="24"/>
        </w:rPr>
      </w:pPr>
    </w:p>
    <w:p w:rsidR="00F929D7" w:rsidRDefault="002422C8" w:rsidP="00113155">
      <w:pPr>
        <w:spacing w:after="0" w:line="360" w:lineRule="auto"/>
        <w:jc w:val="both"/>
        <w:rPr>
          <w:rFonts w:ascii="Times New Roman" w:hAnsi="Times New Roman" w:cs="Times New Roman"/>
          <w:noProof/>
          <w:color w:val="000000" w:themeColor="text1"/>
          <w:sz w:val="24"/>
          <w:szCs w:val="24"/>
        </w:rPr>
      </w:pPr>
      <w:r w:rsidRPr="00CF4AC6">
        <w:rPr>
          <w:rFonts w:ascii="Times New Roman" w:hAnsi="Times New Roman" w:cs="Times New Roman"/>
          <w:noProof/>
          <w:color w:val="000000" w:themeColor="text1"/>
          <w:sz w:val="24"/>
          <w:szCs w:val="24"/>
        </w:rPr>
        <w:t>Secondly,</w:t>
      </w:r>
      <w:r w:rsidR="007A362B" w:rsidRPr="00CF4AC6">
        <w:rPr>
          <w:rFonts w:ascii="Times New Roman" w:hAnsi="Times New Roman" w:cs="Times New Roman"/>
          <w:noProof/>
          <w:color w:val="000000" w:themeColor="text1"/>
          <w:sz w:val="24"/>
          <w:szCs w:val="24"/>
        </w:rPr>
        <w:t xml:space="preserve"> </w:t>
      </w:r>
      <w:r w:rsidR="005C6941">
        <w:rPr>
          <w:rFonts w:ascii="Times New Roman" w:hAnsi="Times New Roman" w:cs="Times New Roman"/>
          <w:noProof/>
          <w:color w:val="000000" w:themeColor="text1"/>
          <w:sz w:val="24"/>
          <w:szCs w:val="24"/>
        </w:rPr>
        <w:t>primary data have been from the</w:t>
      </w:r>
      <w:r w:rsidR="007A362B" w:rsidRPr="00CF4AC6">
        <w:rPr>
          <w:rFonts w:ascii="Times New Roman" w:hAnsi="Times New Roman" w:cs="Times New Roman"/>
          <w:noProof/>
          <w:color w:val="000000" w:themeColor="text1"/>
          <w:sz w:val="24"/>
          <w:szCs w:val="24"/>
        </w:rPr>
        <w:t xml:space="preserve"> study area Bhabanipur village,Tahirpur upazila </w:t>
      </w:r>
      <w:r w:rsidR="000E12E2" w:rsidRPr="00CF4AC6">
        <w:rPr>
          <w:rFonts w:ascii="Times New Roman" w:hAnsi="Times New Roman" w:cs="Times New Roman"/>
          <w:noProof/>
          <w:color w:val="000000" w:themeColor="text1"/>
          <w:sz w:val="24"/>
          <w:szCs w:val="24"/>
        </w:rPr>
        <w:t>of Sunamganj District</w:t>
      </w:r>
      <w:r w:rsidR="00677446" w:rsidRPr="00CF4AC6">
        <w:rPr>
          <w:rFonts w:ascii="Times New Roman" w:hAnsi="Times New Roman" w:cs="Times New Roman"/>
          <w:noProof/>
          <w:color w:val="000000" w:themeColor="text1"/>
          <w:sz w:val="24"/>
          <w:szCs w:val="24"/>
        </w:rPr>
        <w:t>.</w:t>
      </w:r>
      <w:r w:rsidR="004F07A6" w:rsidRPr="00CF4AC6">
        <w:rPr>
          <w:rFonts w:ascii="Times New Roman" w:hAnsi="Times New Roman" w:cs="Times New Roman"/>
          <w:noProof/>
          <w:color w:val="000000" w:themeColor="text1"/>
          <w:sz w:val="24"/>
          <w:szCs w:val="24"/>
        </w:rPr>
        <w:t xml:space="preserve"> </w:t>
      </w:r>
      <w:r w:rsidR="00677446" w:rsidRPr="00CF4AC6">
        <w:rPr>
          <w:rFonts w:ascii="Times New Roman" w:hAnsi="Times New Roman" w:cs="Times New Roman"/>
          <w:noProof/>
          <w:color w:val="000000" w:themeColor="text1"/>
          <w:sz w:val="24"/>
          <w:szCs w:val="24"/>
        </w:rPr>
        <w:t xml:space="preserve">Focus Group </w:t>
      </w:r>
      <w:r w:rsidR="00160449" w:rsidRPr="00CF4AC6">
        <w:rPr>
          <w:rFonts w:ascii="Times New Roman" w:hAnsi="Times New Roman" w:cs="Times New Roman"/>
          <w:color w:val="000000" w:themeColor="text1"/>
          <w:sz w:val="24"/>
          <w:szCs w:val="24"/>
        </w:rPr>
        <w:t>Discussion</w:t>
      </w:r>
      <w:r w:rsidR="00832B29" w:rsidRPr="00CF4AC6">
        <w:rPr>
          <w:rFonts w:ascii="Times New Roman" w:hAnsi="Times New Roman" w:cs="Times New Roman"/>
          <w:color w:val="000000" w:themeColor="text1"/>
          <w:sz w:val="24"/>
          <w:szCs w:val="24"/>
        </w:rPr>
        <w:t xml:space="preserve">s, </w:t>
      </w:r>
      <w:r w:rsidR="000D63CB" w:rsidRPr="00CF4AC6">
        <w:rPr>
          <w:rFonts w:ascii="Times New Roman" w:hAnsi="Times New Roman" w:cs="Times New Roman"/>
          <w:noProof/>
          <w:color w:val="000000" w:themeColor="text1"/>
          <w:sz w:val="24"/>
          <w:szCs w:val="24"/>
        </w:rPr>
        <w:t>Key Informants Interview</w:t>
      </w:r>
      <w:r w:rsidR="00832B29" w:rsidRPr="00CF4AC6">
        <w:rPr>
          <w:rFonts w:ascii="Times New Roman" w:hAnsi="Times New Roman" w:cs="Times New Roman"/>
          <w:noProof/>
          <w:color w:val="000000" w:themeColor="text1"/>
          <w:sz w:val="24"/>
          <w:szCs w:val="24"/>
        </w:rPr>
        <w:t>s</w:t>
      </w:r>
      <w:r w:rsidR="009B5649" w:rsidRPr="00CF4AC6">
        <w:rPr>
          <w:rFonts w:ascii="Times New Roman" w:hAnsi="Times New Roman" w:cs="Times New Roman"/>
          <w:noProof/>
          <w:color w:val="000000" w:themeColor="text1"/>
          <w:sz w:val="24"/>
          <w:szCs w:val="24"/>
        </w:rPr>
        <w:t>,</w:t>
      </w:r>
      <w:r w:rsidR="0089723B" w:rsidRPr="00CF4AC6">
        <w:rPr>
          <w:rFonts w:ascii="Times New Roman" w:hAnsi="Times New Roman" w:cs="Times New Roman"/>
          <w:noProof/>
          <w:color w:val="000000" w:themeColor="text1"/>
          <w:sz w:val="24"/>
          <w:szCs w:val="24"/>
        </w:rPr>
        <w:t xml:space="preserve"> </w:t>
      </w:r>
      <w:r w:rsidR="009B5649" w:rsidRPr="00CF4AC6">
        <w:rPr>
          <w:rFonts w:ascii="Times New Roman" w:hAnsi="Times New Roman" w:cs="Times New Roman"/>
          <w:noProof/>
          <w:color w:val="000000" w:themeColor="text1"/>
          <w:sz w:val="24"/>
          <w:szCs w:val="24"/>
        </w:rPr>
        <w:t>Participatory Resource Mapp</w:t>
      </w:r>
      <w:r w:rsidR="005C6941">
        <w:rPr>
          <w:rFonts w:ascii="Times New Roman" w:hAnsi="Times New Roman" w:cs="Times New Roman"/>
          <w:noProof/>
          <w:color w:val="000000" w:themeColor="text1"/>
          <w:sz w:val="24"/>
          <w:szCs w:val="24"/>
        </w:rPr>
        <w:t>ing and Seasonal Calendaring was conducted for</w:t>
      </w:r>
      <w:r w:rsidR="009B5649" w:rsidRPr="00CF4AC6">
        <w:rPr>
          <w:rFonts w:ascii="Times New Roman" w:hAnsi="Times New Roman" w:cs="Times New Roman"/>
          <w:noProof/>
          <w:color w:val="000000" w:themeColor="text1"/>
          <w:sz w:val="24"/>
          <w:szCs w:val="24"/>
        </w:rPr>
        <w:t xml:space="preserve"> </w:t>
      </w:r>
      <w:r w:rsidR="000E12E2" w:rsidRPr="00CF4AC6">
        <w:rPr>
          <w:rFonts w:ascii="Times New Roman" w:hAnsi="Times New Roman" w:cs="Times New Roman"/>
          <w:noProof/>
          <w:color w:val="000000" w:themeColor="text1"/>
          <w:sz w:val="24"/>
          <w:szCs w:val="24"/>
        </w:rPr>
        <w:t>collecting primary data.</w:t>
      </w:r>
      <w:r w:rsidR="008B1046" w:rsidRPr="00CF4AC6">
        <w:rPr>
          <w:rFonts w:ascii="Times New Roman" w:hAnsi="Times New Roman" w:cs="Times New Roman"/>
          <w:noProof/>
          <w:color w:val="000000" w:themeColor="text1"/>
          <w:sz w:val="24"/>
          <w:szCs w:val="24"/>
        </w:rPr>
        <w:t xml:space="preserve"> </w:t>
      </w:r>
      <w:r w:rsidR="00C668D8">
        <w:rPr>
          <w:rFonts w:ascii="Times New Roman" w:hAnsi="Times New Roman" w:cs="Times New Roman"/>
          <w:noProof/>
          <w:color w:val="000000" w:themeColor="text1"/>
          <w:sz w:val="24"/>
          <w:szCs w:val="24"/>
        </w:rPr>
        <w:t xml:space="preserve">It was </w:t>
      </w:r>
      <w:r w:rsidR="00C668D8" w:rsidRPr="00C668D8">
        <w:rPr>
          <w:rFonts w:ascii="Times New Roman" w:hAnsi="Times New Roman" w:cs="Times New Roman"/>
          <w:noProof/>
          <w:color w:val="000000" w:themeColor="text1"/>
          <w:sz w:val="24"/>
          <w:szCs w:val="24"/>
        </w:rPr>
        <w:t>necessary</w:t>
      </w:r>
      <w:r w:rsidR="00C668D8">
        <w:rPr>
          <w:rFonts w:ascii="Times New Roman" w:hAnsi="Times New Roman" w:cs="Times New Roman"/>
          <w:noProof/>
          <w:color w:val="000000" w:themeColor="text1"/>
          <w:sz w:val="24"/>
          <w:szCs w:val="24"/>
        </w:rPr>
        <w:t xml:space="preserve"> </w:t>
      </w:r>
      <w:r w:rsidR="00D12E2E" w:rsidRPr="00CF4AC6">
        <w:rPr>
          <w:rFonts w:ascii="Times New Roman" w:hAnsi="Times New Roman" w:cs="Times New Roman"/>
          <w:noProof/>
          <w:color w:val="000000" w:themeColor="text1"/>
          <w:sz w:val="24"/>
          <w:szCs w:val="24"/>
        </w:rPr>
        <w:t xml:space="preserve"> to understand corrent livelihood of Haor and potential livlihood options. </w:t>
      </w:r>
    </w:p>
    <w:p w:rsidR="00A11CF5" w:rsidRPr="00CF4AC6" w:rsidRDefault="00A11CF5" w:rsidP="00113155">
      <w:pPr>
        <w:spacing w:after="0" w:line="360" w:lineRule="auto"/>
        <w:jc w:val="both"/>
        <w:rPr>
          <w:rFonts w:ascii="Times New Roman" w:hAnsi="Times New Roman" w:cs="Times New Roman"/>
          <w:noProof/>
          <w:color w:val="000000" w:themeColor="text1"/>
          <w:sz w:val="24"/>
          <w:szCs w:val="24"/>
        </w:rPr>
      </w:pPr>
    </w:p>
    <w:p w:rsidR="00570893" w:rsidRDefault="002422C8" w:rsidP="00113155">
      <w:pPr>
        <w:spacing w:after="0" w:line="360" w:lineRule="auto"/>
        <w:jc w:val="both"/>
        <w:rPr>
          <w:rFonts w:ascii="Times New Roman" w:hAnsi="Times New Roman" w:cs="Times New Roman"/>
          <w:noProof/>
          <w:color w:val="000000" w:themeColor="text1"/>
          <w:sz w:val="24"/>
          <w:szCs w:val="24"/>
        </w:rPr>
      </w:pPr>
      <w:r w:rsidRPr="00CF4AC6">
        <w:rPr>
          <w:rFonts w:ascii="Times New Roman" w:hAnsi="Times New Roman" w:cs="Times New Roman"/>
          <w:noProof/>
          <w:color w:val="000000" w:themeColor="text1"/>
          <w:sz w:val="24"/>
          <w:szCs w:val="24"/>
        </w:rPr>
        <w:t>And thirdly,</w:t>
      </w:r>
      <w:r w:rsidR="00B03001">
        <w:rPr>
          <w:rFonts w:ascii="Times New Roman" w:hAnsi="Times New Roman" w:cs="Times New Roman"/>
          <w:noProof/>
          <w:color w:val="000000" w:themeColor="text1"/>
          <w:sz w:val="24"/>
          <w:szCs w:val="24"/>
        </w:rPr>
        <w:t xml:space="preserve"> </w:t>
      </w:r>
      <w:r w:rsidR="00906DC0" w:rsidRPr="00906DC0">
        <w:rPr>
          <w:rFonts w:ascii="Times New Roman" w:hAnsi="Times New Roman" w:cs="Times New Roman"/>
          <w:noProof/>
          <w:color w:val="000000" w:themeColor="text1"/>
          <w:sz w:val="24"/>
          <w:szCs w:val="24"/>
        </w:rPr>
        <w:t>primary data</w:t>
      </w:r>
      <w:r w:rsidR="00906DC0">
        <w:rPr>
          <w:rFonts w:ascii="Times New Roman" w:hAnsi="Times New Roman" w:cs="Times New Roman"/>
          <w:noProof/>
          <w:color w:val="000000" w:themeColor="text1"/>
          <w:sz w:val="24"/>
          <w:szCs w:val="24"/>
        </w:rPr>
        <w:t>/f</w:t>
      </w:r>
      <w:r w:rsidR="00B03001">
        <w:rPr>
          <w:rFonts w:ascii="Times New Roman" w:hAnsi="Times New Roman" w:cs="Times New Roman"/>
          <w:noProof/>
          <w:color w:val="000000" w:themeColor="text1"/>
          <w:sz w:val="24"/>
          <w:szCs w:val="24"/>
        </w:rPr>
        <w:t>ield study data (flash flood,</w:t>
      </w:r>
      <w:r w:rsidRPr="00CF4AC6">
        <w:rPr>
          <w:rFonts w:ascii="Times New Roman" w:hAnsi="Times New Roman" w:cs="Times New Roman"/>
          <w:noProof/>
          <w:color w:val="000000" w:themeColor="text1"/>
          <w:sz w:val="24"/>
          <w:szCs w:val="24"/>
        </w:rPr>
        <w:t xml:space="preserve"> </w:t>
      </w:r>
      <w:r w:rsidR="00472577" w:rsidRPr="00472577">
        <w:rPr>
          <w:rFonts w:ascii="Times New Roman" w:hAnsi="Times New Roman" w:cs="Times New Roman"/>
          <w:noProof/>
          <w:color w:val="000000" w:themeColor="text1"/>
          <w:sz w:val="24"/>
          <w:szCs w:val="24"/>
        </w:rPr>
        <w:t>corrent livelihood and potential livlihood options</w:t>
      </w:r>
      <w:r w:rsidR="00B03001">
        <w:rPr>
          <w:rFonts w:ascii="Times New Roman" w:hAnsi="Times New Roman" w:cs="Times New Roman"/>
          <w:noProof/>
          <w:color w:val="000000" w:themeColor="text1"/>
          <w:sz w:val="24"/>
          <w:szCs w:val="24"/>
        </w:rPr>
        <w:t>, situation of haor area)</w:t>
      </w:r>
      <w:r w:rsidR="00472577">
        <w:rPr>
          <w:rFonts w:ascii="Times New Roman" w:hAnsi="Times New Roman" w:cs="Times New Roman"/>
          <w:noProof/>
          <w:color w:val="000000" w:themeColor="text1"/>
          <w:sz w:val="24"/>
          <w:szCs w:val="24"/>
        </w:rPr>
        <w:t xml:space="preserve"> have been </w:t>
      </w:r>
      <w:r w:rsidR="00472577" w:rsidRPr="00472577">
        <w:rPr>
          <w:rFonts w:ascii="Times New Roman" w:hAnsi="Times New Roman" w:cs="Times New Roman"/>
          <w:noProof/>
          <w:color w:val="000000" w:themeColor="text1"/>
          <w:sz w:val="24"/>
          <w:szCs w:val="24"/>
        </w:rPr>
        <w:t>reviewd</w:t>
      </w:r>
      <w:r w:rsidR="00472577">
        <w:rPr>
          <w:rFonts w:ascii="Times New Roman" w:hAnsi="Times New Roman" w:cs="Times New Roman"/>
          <w:noProof/>
          <w:color w:val="000000" w:themeColor="text1"/>
          <w:sz w:val="24"/>
          <w:szCs w:val="24"/>
        </w:rPr>
        <w:t xml:space="preserve"> </w:t>
      </w:r>
      <w:r w:rsidR="00E52B5A" w:rsidRPr="00CF4AC6">
        <w:rPr>
          <w:rFonts w:ascii="Times New Roman" w:hAnsi="Times New Roman" w:cs="Times New Roman"/>
          <w:noProof/>
          <w:color w:val="000000" w:themeColor="text1"/>
          <w:sz w:val="24"/>
          <w:szCs w:val="24"/>
        </w:rPr>
        <w:t>based on the</w:t>
      </w:r>
      <w:r w:rsidR="00603704" w:rsidRPr="00CF4AC6">
        <w:rPr>
          <w:rFonts w:ascii="Times New Roman" w:hAnsi="Times New Roman" w:cs="Times New Roman"/>
          <w:noProof/>
          <w:color w:val="000000" w:themeColor="text1"/>
          <w:sz w:val="24"/>
          <w:szCs w:val="24"/>
        </w:rPr>
        <w:t xml:space="preserve"> </w:t>
      </w:r>
      <w:r w:rsidR="00E52B5A" w:rsidRPr="00CF4AC6">
        <w:rPr>
          <w:rFonts w:ascii="Times New Roman" w:hAnsi="Times New Roman" w:cs="Times New Roman"/>
          <w:i/>
          <w:noProof/>
          <w:color w:val="000000" w:themeColor="text1"/>
          <w:sz w:val="24"/>
          <w:szCs w:val="24"/>
        </w:rPr>
        <w:t xml:space="preserve">Indicators for Resilience &amp; Sustainable Livelihood of Haor. </w:t>
      </w:r>
      <w:r w:rsidR="00B01687" w:rsidRPr="00CF4AC6">
        <w:rPr>
          <w:rFonts w:ascii="Times New Roman" w:hAnsi="Times New Roman" w:cs="Times New Roman"/>
          <w:noProof/>
          <w:color w:val="000000" w:themeColor="text1"/>
          <w:sz w:val="24"/>
          <w:szCs w:val="24"/>
        </w:rPr>
        <w:t xml:space="preserve">By reviewing </w:t>
      </w:r>
      <w:r w:rsidR="00472577">
        <w:rPr>
          <w:rFonts w:ascii="Times New Roman" w:hAnsi="Times New Roman" w:cs="Times New Roman"/>
          <w:noProof/>
          <w:color w:val="000000" w:themeColor="text1"/>
          <w:sz w:val="24"/>
          <w:szCs w:val="24"/>
        </w:rPr>
        <w:t>it gave the</w:t>
      </w:r>
      <w:r w:rsidR="00B01687" w:rsidRPr="00CF4AC6">
        <w:rPr>
          <w:rFonts w:ascii="Times New Roman" w:hAnsi="Times New Roman" w:cs="Times New Roman"/>
          <w:noProof/>
          <w:color w:val="000000" w:themeColor="text1"/>
          <w:sz w:val="24"/>
          <w:szCs w:val="24"/>
        </w:rPr>
        <w:t xml:space="preserve"> findings of the Study.</w:t>
      </w:r>
    </w:p>
    <w:p w:rsidR="00F2687D" w:rsidRDefault="00F2687D" w:rsidP="00113155">
      <w:pPr>
        <w:spacing w:after="0" w:line="360" w:lineRule="auto"/>
        <w:jc w:val="both"/>
        <w:rPr>
          <w:rFonts w:ascii="Times New Roman" w:hAnsi="Times New Roman" w:cs="Times New Roman"/>
          <w:noProof/>
          <w:color w:val="000000" w:themeColor="text1"/>
          <w:sz w:val="24"/>
          <w:szCs w:val="24"/>
        </w:rPr>
      </w:pPr>
    </w:p>
    <w:p w:rsidR="00F2687D" w:rsidRDefault="00F2687D" w:rsidP="00113155">
      <w:pPr>
        <w:spacing w:after="0" w:line="360" w:lineRule="auto"/>
        <w:jc w:val="both"/>
        <w:rPr>
          <w:rFonts w:ascii="Times New Roman" w:hAnsi="Times New Roman" w:cs="Times New Roman"/>
          <w:noProof/>
          <w:color w:val="000000" w:themeColor="text1"/>
          <w:sz w:val="24"/>
          <w:szCs w:val="24"/>
        </w:rPr>
      </w:pPr>
    </w:p>
    <w:p w:rsidR="00F2687D" w:rsidRDefault="00F2687D" w:rsidP="00113155">
      <w:pPr>
        <w:spacing w:after="0" w:line="360" w:lineRule="auto"/>
        <w:jc w:val="both"/>
        <w:rPr>
          <w:rFonts w:ascii="Times New Roman" w:hAnsi="Times New Roman" w:cs="Times New Roman"/>
          <w:noProof/>
          <w:color w:val="000000" w:themeColor="text1"/>
          <w:sz w:val="24"/>
          <w:szCs w:val="24"/>
        </w:rPr>
      </w:pPr>
    </w:p>
    <w:p w:rsidR="00137007" w:rsidRDefault="00137007" w:rsidP="00113155">
      <w:pPr>
        <w:spacing w:after="0" w:line="360" w:lineRule="auto"/>
        <w:jc w:val="both"/>
        <w:rPr>
          <w:rFonts w:ascii="Times New Roman" w:hAnsi="Times New Roman" w:cs="Times New Roman"/>
          <w:noProof/>
          <w:color w:val="000000" w:themeColor="text1"/>
          <w:sz w:val="24"/>
          <w:szCs w:val="24"/>
        </w:rPr>
      </w:pPr>
    </w:p>
    <w:p w:rsidR="00F55769" w:rsidRDefault="00F55769" w:rsidP="00113155">
      <w:pPr>
        <w:spacing w:after="0" w:line="360" w:lineRule="auto"/>
        <w:jc w:val="both"/>
        <w:rPr>
          <w:rFonts w:ascii="Times New Roman" w:hAnsi="Times New Roman" w:cs="Times New Roman"/>
          <w:noProof/>
          <w:color w:val="000000" w:themeColor="text1"/>
          <w:sz w:val="24"/>
          <w:szCs w:val="24"/>
        </w:rPr>
      </w:pPr>
    </w:p>
    <w:p w:rsidR="00C14661" w:rsidRDefault="00C14661" w:rsidP="00113155">
      <w:pPr>
        <w:spacing w:after="0" w:line="360" w:lineRule="auto"/>
        <w:jc w:val="both"/>
        <w:rPr>
          <w:rFonts w:ascii="Times New Roman" w:hAnsi="Times New Roman" w:cs="Times New Roman"/>
          <w:noProof/>
          <w:color w:val="000000" w:themeColor="text1"/>
          <w:sz w:val="24"/>
          <w:szCs w:val="24"/>
        </w:rPr>
      </w:pPr>
    </w:p>
    <w:p w:rsidR="00C14661" w:rsidRDefault="00C14661" w:rsidP="00113155">
      <w:pPr>
        <w:spacing w:after="0" w:line="360" w:lineRule="auto"/>
        <w:jc w:val="both"/>
        <w:rPr>
          <w:rFonts w:ascii="Times New Roman" w:hAnsi="Times New Roman" w:cs="Times New Roman"/>
          <w:noProof/>
          <w:color w:val="000000" w:themeColor="text1"/>
          <w:sz w:val="24"/>
          <w:szCs w:val="24"/>
        </w:rPr>
      </w:pPr>
    </w:p>
    <w:p w:rsidR="00837E8F" w:rsidRDefault="00837E8F" w:rsidP="00113155">
      <w:pPr>
        <w:spacing w:after="0" w:line="360" w:lineRule="auto"/>
        <w:jc w:val="both"/>
        <w:rPr>
          <w:rFonts w:ascii="Times New Roman" w:hAnsi="Times New Roman" w:cs="Times New Roman"/>
          <w:noProof/>
          <w:color w:val="000000" w:themeColor="text1"/>
          <w:sz w:val="24"/>
          <w:szCs w:val="24"/>
        </w:rPr>
      </w:pPr>
    </w:p>
    <w:p w:rsidR="00204D03" w:rsidRPr="00CF4AC6" w:rsidRDefault="00204D03" w:rsidP="00113155">
      <w:pPr>
        <w:spacing w:after="0" w:line="360" w:lineRule="auto"/>
        <w:jc w:val="both"/>
        <w:rPr>
          <w:rFonts w:ascii="Times New Roman" w:hAnsi="Times New Roman" w:cs="Times New Roman"/>
          <w:noProof/>
          <w:color w:val="000000" w:themeColor="text1"/>
          <w:sz w:val="24"/>
          <w:szCs w:val="24"/>
        </w:rPr>
      </w:pPr>
    </w:p>
    <w:p w:rsidR="00652397" w:rsidRPr="00CF4AC6" w:rsidRDefault="00322E4C" w:rsidP="00113155">
      <w:pPr>
        <w:shd w:val="clear" w:color="auto" w:fill="D9D9D9" w:themeFill="background1" w:themeFillShade="D9"/>
        <w:spacing w:after="0" w:line="360" w:lineRule="auto"/>
        <w:rPr>
          <w:rFonts w:ascii="Times New Roman" w:hAnsi="Times New Roman" w:cs="Times New Roman"/>
          <w:b/>
          <w:noProof/>
          <w:sz w:val="24"/>
          <w:szCs w:val="24"/>
        </w:rPr>
      </w:pPr>
      <w:r w:rsidRPr="00CF4AC6">
        <w:rPr>
          <w:rFonts w:ascii="Times New Roman" w:hAnsi="Times New Roman" w:cs="Times New Roman"/>
          <w:b/>
          <w:noProof/>
          <w:sz w:val="24"/>
          <w:szCs w:val="24"/>
        </w:rPr>
        <w:t>3.2</w:t>
      </w:r>
      <w:r w:rsidR="00566E5C">
        <w:rPr>
          <w:rFonts w:ascii="Times New Roman" w:hAnsi="Times New Roman" w:cs="Times New Roman"/>
          <w:b/>
          <w:noProof/>
          <w:sz w:val="24"/>
          <w:szCs w:val="24"/>
        </w:rPr>
        <w:t>.</w:t>
      </w:r>
      <w:r w:rsidRPr="00CF4AC6">
        <w:rPr>
          <w:rFonts w:ascii="Times New Roman" w:hAnsi="Times New Roman" w:cs="Times New Roman"/>
          <w:b/>
          <w:noProof/>
          <w:sz w:val="24"/>
          <w:szCs w:val="24"/>
        </w:rPr>
        <w:t xml:space="preserve"> </w:t>
      </w:r>
      <w:r w:rsidR="00172F71" w:rsidRPr="00CF4AC6">
        <w:rPr>
          <w:rFonts w:ascii="Times New Roman" w:hAnsi="Times New Roman" w:cs="Times New Roman"/>
          <w:b/>
          <w:noProof/>
          <w:sz w:val="24"/>
          <w:szCs w:val="24"/>
        </w:rPr>
        <w:t>Flowchart of the Methodology</w:t>
      </w:r>
    </w:p>
    <w:p w:rsidR="00604DF1" w:rsidRDefault="00604DF1" w:rsidP="00113155">
      <w:pPr>
        <w:spacing w:after="0" w:line="360" w:lineRule="auto"/>
        <w:rPr>
          <w:rFonts w:ascii="Times New Roman" w:hAnsi="Times New Roman" w:cs="Times New Roman"/>
          <w:b/>
          <w:sz w:val="24"/>
          <w:szCs w:val="24"/>
        </w:rPr>
      </w:pPr>
    </w:p>
    <w:p w:rsidR="00604DF1" w:rsidRDefault="00604DF1" w:rsidP="00113155">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1552" behindDoc="0" locked="0" layoutInCell="1" allowOverlap="1" wp14:anchorId="7FA17257" wp14:editId="6FAC7D19">
            <wp:simplePos x="0" y="0"/>
            <wp:positionH relativeFrom="margin">
              <wp:align>right</wp:align>
            </wp:positionH>
            <wp:positionV relativeFrom="paragraph">
              <wp:posOffset>288925</wp:posOffset>
            </wp:positionV>
            <wp:extent cx="5935980" cy="6837680"/>
            <wp:effectExtent l="0" t="0" r="7620" b="127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TH.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0048" cy="6842807"/>
                    </a:xfrm>
                    <a:prstGeom prst="rect">
                      <a:avLst/>
                    </a:prstGeom>
                  </pic:spPr>
                </pic:pic>
              </a:graphicData>
            </a:graphic>
            <wp14:sizeRelH relativeFrom="margin">
              <wp14:pctWidth>0</wp14:pctWidth>
            </wp14:sizeRelH>
            <wp14:sizeRelV relativeFrom="margin">
              <wp14:pctHeight>0</wp14:pctHeight>
            </wp14:sizeRelV>
          </wp:anchor>
        </w:drawing>
      </w:r>
    </w:p>
    <w:p w:rsidR="00752EAB" w:rsidRDefault="00752EAB" w:rsidP="00113155">
      <w:pPr>
        <w:spacing w:after="0" w:line="360" w:lineRule="auto"/>
        <w:rPr>
          <w:rFonts w:ascii="Times New Roman" w:hAnsi="Times New Roman" w:cs="Times New Roman"/>
          <w:b/>
          <w:sz w:val="24"/>
          <w:szCs w:val="24"/>
        </w:rPr>
      </w:pPr>
    </w:p>
    <w:p w:rsidR="00604DF1" w:rsidRDefault="00604DF1" w:rsidP="00113155">
      <w:pPr>
        <w:spacing w:after="0" w:line="360" w:lineRule="auto"/>
        <w:rPr>
          <w:rFonts w:ascii="Times New Roman" w:hAnsi="Times New Roman" w:cs="Times New Roman"/>
          <w:b/>
          <w:sz w:val="24"/>
          <w:szCs w:val="24"/>
        </w:rPr>
      </w:pPr>
    </w:p>
    <w:p w:rsidR="006B63F8" w:rsidRPr="00CF4AC6" w:rsidRDefault="00322E4C" w:rsidP="00113155">
      <w:pPr>
        <w:shd w:val="clear" w:color="auto" w:fill="D9D9D9" w:themeFill="background1" w:themeFillShade="D9"/>
        <w:spacing w:after="0" w:line="360" w:lineRule="auto"/>
        <w:rPr>
          <w:rFonts w:ascii="Times New Roman" w:hAnsi="Times New Roman" w:cs="Times New Roman"/>
          <w:b/>
          <w:sz w:val="24"/>
          <w:szCs w:val="24"/>
        </w:rPr>
      </w:pPr>
      <w:r w:rsidRPr="00CF4AC6">
        <w:rPr>
          <w:rFonts w:ascii="Times New Roman" w:hAnsi="Times New Roman" w:cs="Times New Roman"/>
          <w:b/>
          <w:sz w:val="24"/>
          <w:szCs w:val="24"/>
        </w:rPr>
        <w:t>3.3</w:t>
      </w:r>
      <w:r w:rsidR="00566E5C">
        <w:rPr>
          <w:rFonts w:ascii="Times New Roman" w:hAnsi="Times New Roman" w:cs="Times New Roman"/>
          <w:b/>
          <w:sz w:val="24"/>
          <w:szCs w:val="24"/>
        </w:rPr>
        <w:t>.</w:t>
      </w:r>
      <w:r w:rsidR="006B63F8" w:rsidRPr="00CF4AC6">
        <w:rPr>
          <w:rFonts w:ascii="Times New Roman" w:hAnsi="Times New Roman" w:cs="Times New Roman"/>
          <w:b/>
          <w:sz w:val="24"/>
          <w:szCs w:val="24"/>
        </w:rPr>
        <w:t xml:space="preserve"> Detail process</w:t>
      </w:r>
    </w:p>
    <w:p w:rsidR="006B63F8" w:rsidRPr="00CF4AC6" w:rsidRDefault="006B63F8" w:rsidP="00113155">
      <w:pPr>
        <w:spacing w:after="0" w:line="360" w:lineRule="auto"/>
        <w:rPr>
          <w:rFonts w:ascii="Times New Roman" w:hAnsi="Times New Roman" w:cs="Times New Roman"/>
          <w:b/>
          <w:sz w:val="24"/>
          <w:szCs w:val="24"/>
        </w:rPr>
      </w:pPr>
    </w:p>
    <w:p w:rsidR="00FB450E" w:rsidRPr="009748C3" w:rsidRDefault="00FB450E" w:rsidP="00484939">
      <w:pPr>
        <w:spacing w:after="0" w:line="360" w:lineRule="auto"/>
        <w:jc w:val="both"/>
        <w:rPr>
          <w:rFonts w:ascii="Times New Roman" w:hAnsi="Times New Roman" w:cs="Times New Roman"/>
          <w:sz w:val="24"/>
          <w:szCs w:val="24"/>
          <w:u w:val="single"/>
        </w:rPr>
      </w:pPr>
      <w:r w:rsidRPr="009748C3">
        <w:rPr>
          <w:rFonts w:ascii="Times New Roman" w:hAnsi="Times New Roman" w:cs="Times New Roman"/>
          <w:sz w:val="24"/>
          <w:szCs w:val="24"/>
          <w:u w:val="single"/>
        </w:rPr>
        <w:t>Secondary Data Review</w:t>
      </w:r>
    </w:p>
    <w:p w:rsidR="008664E7" w:rsidRDefault="008664E7" w:rsidP="00D44206">
      <w:pPr>
        <w:spacing w:after="0" w:line="360" w:lineRule="auto"/>
        <w:jc w:val="both"/>
        <w:rPr>
          <w:rFonts w:ascii="Times New Roman" w:hAnsi="Times New Roman" w:cs="Times New Roman"/>
          <w:sz w:val="24"/>
          <w:szCs w:val="24"/>
        </w:rPr>
      </w:pPr>
      <w:r w:rsidRPr="00CF4AC6">
        <w:rPr>
          <w:rFonts w:ascii="Times New Roman" w:hAnsi="Times New Roman" w:cs="Times New Roman"/>
          <w:sz w:val="24"/>
          <w:szCs w:val="24"/>
        </w:rPr>
        <w:t>In order to understand Haor Context, Resilience and Sustainable livelihood</w:t>
      </w:r>
      <w:r w:rsidR="00CE1047">
        <w:rPr>
          <w:rFonts w:ascii="Times New Roman" w:hAnsi="Times New Roman" w:cs="Times New Roman"/>
          <w:sz w:val="24"/>
          <w:szCs w:val="24"/>
        </w:rPr>
        <w:t xml:space="preserve"> reviewing have been done of</w:t>
      </w:r>
      <w:r w:rsidRPr="00CF4AC6">
        <w:rPr>
          <w:rFonts w:ascii="Times New Roman" w:hAnsi="Times New Roman" w:cs="Times New Roman"/>
          <w:sz w:val="24"/>
          <w:szCs w:val="24"/>
        </w:rPr>
        <w:t xml:space="preserve"> available secondary documents. </w:t>
      </w:r>
      <w:r w:rsidR="00832DE2" w:rsidRPr="00CF4AC6">
        <w:rPr>
          <w:rFonts w:ascii="Times New Roman" w:hAnsi="Times New Roman" w:cs="Times New Roman"/>
          <w:sz w:val="24"/>
          <w:szCs w:val="24"/>
        </w:rPr>
        <w:t>These are,</w:t>
      </w:r>
    </w:p>
    <w:p w:rsidR="009422A0" w:rsidRPr="00CF4AC6" w:rsidRDefault="009422A0" w:rsidP="00D44206">
      <w:pPr>
        <w:spacing w:after="0" w:line="360" w:lineRule="auto"/>
        <w:jc w:val="both"/>
        <w:rPr>
          <w:rFonts w:ascii="Times New Roman" w:hAnsi="Times New Roman" w:cs="Times New Roman"/>
          <w:sz w:val="24"/>
          <w:szCs w:val="24"/>
        </w:rPr>
      </w:pPr>
    </w:p>
    <w:p w:rsidR="000F667B" w:rsidRPr="00CF4AC6" w:rsidRDefault="00AE5DC2" w:rsidP="00113155">
      <w:pPr>
        <w:pStyle w:val="ListParagraph"/>
        <w:numPr>
          <w:ilvl w:val="0"/>
          <w:numId w:val="6"/>
        </w:numPr>
        <w:spacing w:line="360" w:lineRule="auto"/>
        <w:jc w:val="both"/>
        <w:rPr>
          <w:rFonts w:ascii="Times New Roman" w:hAnsi="Times New Roman" w:cs="Times New Roman"/>
          <w:sz w:val="24"/>
          <w:szCs w:val="24"/>
        </w:rPr>
      </w:pPr>
      <w:r w:rsidRPr="00AE5DC2">
        <w:rPr>
          <w:rFonts w:ascii="Times New Roman" w:hAnsi="Times New Roman" w:cs="Times New Roman"/>
          <w:i/>
          <w:sz w:val="24"/>
          <w:szCs w:val="24"/>
        </w:rPr>
        <w:t xml:space="preserve">Master Plan of Haor Areas </w:t>
      </w:r>
      <w:r w:rsidR="00832DE2" w:rsidRPr="00CF4AC6">
        <w:rPr>
          <w:rFonts w:ascii="Times New Roman" w:hAnsi="Times New Roman" w:cs="Times New Roman"/>
          <w:sz w:val="24"/>
          <w:szCs w:val="24"/>
        </w:rPr>
        <w:t>(Volume II, Main Report)</w:t>
      </w:r>
      <w:r w:rsidR="00F04E87" w:rsidRPr="00CF4AC6">
        <w:rPr>
          <w:rFonts w:ascii="Times New Roman" w:hAnsi="Times New Roman" w:cs="Times New Roman"/>
          <w:sz w:val="24"/>
          <w:szCs w:val="24"/>
        </w:rPr>
        <w:t>.</w:t>
      </w:r>
      <w:r w:rsidR="00832DE2" w:rsidRPr="00CF4AC6">
        <w:rPr>
          <w:rFonts w:ascii="Times New Roman" w:hAnsi="Times New Roman" w:cs="Times New Roman"/>
          <w:sz w:val="24"/>
          <w:szCs w:val="24"/>
        </w:rPr>
        <w:t xml:space="preserve"> Bangladesh Hao</w:t>
      </w:r>
      <w:r w:rsidR="00EB6A5C">
        <w:rPr>
          <w:rFonts w:ascii="Times New Roman" w:hAnsi="Times New Roman" w:cs="Times New Roman"/>
          <w:sz w:val="24"/>
          <w:szCs w:val="24"/>
        </w:rPr>
        <w:t>r and Wetland Development Board, 2012.</w:t>
      </w:r>
    </w:p>
    <w:p w:rsidR="00832DE2" w:rsidRPr="00CF4AC6" w:rsidRDefault="000F667B" w:rsidP="00113155">
      <w:pPr>
        <w:pStyle w:val="ListParagraph"/>
        <w:numPr>
          <w:ilvl w:val="0"/>
          <w:numId w:val="6"/>
        </w:numPr>
        <w:spacing w:line="360" w:lineRule="auto"/>
        <w:jc w:val="both"/>
        <w:rPr>
          <w:rFonts w:ascii="Times New Roman" w:hAnsi="Times New Roman" w:cs="Times New Roman"/>
          <w:sz w:val="24"/>
          <w:szCs w:val="24"/>
        </w:rPr>
      </w:pPr>
      <w:r w:rsidRPr="00CF4AC6">
        <w:rPr>
          <w:rFonts w:ascii="Times New Roman" w:hAnsi="Times New Roman" w:cs="Times New Roman"/>
          <w:sz w:val="24"/>
          <w:szCs w:val="24"/>
        </w:rPr>
        <w:t>Sustainable Development Goals -UNDP</w:t>
      </w:r>
      <w:r w:rsidR="00832DE2" w:rsidRPr="00CF4AC6">
        <w:rPr>
          <w:rFonts w:ascii="Times New Roman" w:hAnsi="Times New Roman" w:cs="Times New Roman"/>
          <w:sz w:val="24"/>
          <w:szCs w:val="24"/>
        </w:rPr>
        <w:t xml:space="preserve">  </w:t>
      </w:r>
    </w:p>
    <w:p w:rsidR="00515DCD" w:rsidRPr="00CF4AC6" w:rsidRDefault="00515DCD" w:rsidP="00113155">
      <w:pPr>
        <w:pStyle w:val="ListParagraph"/>
        <w:numPr>
          <w:ilvl w:val="0"/>
          <w:numId w:val="6"/>
        </w:numPr>
        <w:spacing w:line="360" w:lineRule="auto"/>
        <w:jc w:val="both"/>
        <w:rPr>
          <w:rFonts w:ascii="Times New Roman" w:hAnsi="Times New Roman" w:cs="Times New Roman"/>
          <w:sz w:val="24"/>
          <w:szCs w:val="24"/>
        </w:rPr>
      </w:pPr>
      <w:r w:rsidRPr="00CF4AC6">
        <w:rPr>
          <w:rFonts w:ascii="Times New Roman" w:hAnsi="Times New Roman" w:cs="Times New Roman"/>
          <w:sz w:val="24"/>
          <w:szCs w:val="24"/>
        </w:rPr>
        <w:t>Resilience Frameworks</w:t>
      </w:r>
      <w:r w:rsidR="00A45E51" w:rsidRPr="00CF4AC6">
        <w:rPr>
          <w:rFonts w:ascii="Times New Roman" w:hAnsi="Times New Roman" w:cs="Times New Roman"/>
          <w:sz w:val="24"/>
          <w:szCs w:val="24"/>
        </w:rPr>
        <w:t>:</w:t>
      </w:r>
    </w:p>
    <w:p w:rsidR="00476B4D" w:rsidRPr="00CF4AC6" w:rsidRDefault="00476B4D" w:rsidP="00113155">
      <w:pPr>
        <w:pStyle w:val="ListParagraph"/>
        <w:numPr>
          <w:ilvl w:val="1"/>
          <w:numId w:val="6"/>
        </w:numPr>
        <w:spacing w:line="360" w:lineRule="auto"/>
        <w:rPr>
          <w:rFonts w:ascii="Times New Roman" w:hAnsi="Times New Roman" w:cs="Times New Roman"/>
          <w:i/>
          <w:sz w:val="24"/>
          <w:szCs w:val="24"/>
        </w:rPr>
      </w:pPr>
      <w:r w:rsidRPr="00CF4AC6">
        <w:rPr>
          <w:rFonts w:ascii="Times New Roman" w:hAnsi="Times New Roman" w:cs="Times New Roman"/>
          <w:i/>
          <w:sz w:val="24"/>
          <w:szCs w:val="24"/>
        </w:rPr>
        <w:t>Oxfam GB Multi-Dimensional Approach to Measuring Resilience</w:t>
      </w:r>
      <w:r w:rsidR="0062654C" w:rsidRPr="00CF4AC6">
        <w:rPr>
          <w:rFonts w:ascii="Times New Roman" w:hAnsi="Times New Roman" w:cs="Times New Roman"/>
          <w:i/>
          <w:sz w:val="24"/>
          <w:szCs w:val="24"/>
        </w:rPr>
        <w:t>.</w:t>
      </w:r>
    </w:p>
    <w:p w:rsidR="00476B4D" w:rsidRPr="00CF4AC6" w:rsidRDefault="00476B4D" w:rsidP="00113155">
      <w:pPr>
        <w:pStyle w:val="ListParagraph"/>
        <w:numPr>
          <w:ilvl w:val="1"/>
          <w:numId w:val="6"/>
        </w:numPr>
        <w:spacing w:line="360" w:lineRule="auto"/>
        <w:rPr>
          <w:rFonts w:ascii="Times New Roman" w:hAnsi="Times New Roman" w:cs="Times New Roman"/>
          <w:i/>
          <w:sz w:val="24"/>
          <w:szCs w:val="24"/>
        </w:rPr>
      </w:pPr>
      <w:r w:rsidRPr="00CF4AC6">
        <w:rPr>
          <w:rFonts w:ascii="Times New Roman" w:hAnsi="Times New Roman" w:cs="Times New Roman"/>
          <w:i/>
          <w:sz w:val="24"/>
          <w:szCs w:val="24"/>
        </w:rPr>
        <w:t>ARUP/Rockefeller Foundation City Resilience Framework</w:t>
      </w:r>
      <w:r w:rsidR="0062654C" w:rsidRPr="00CF4AC6">
        <w:rPr>
          <w:rFonts w:ascii="Times New Roman" w:hAnsi="Times New Roman" w:cs="Times New Roman"/>
          <w:i/>
          <w:sz w:val="24"/>
          <w:szCs w:val="24"/>
        </w:rPr>
        <w:t>.</w:t>
      </w:r>
    </w:p>
    <w:p w:rsidR="00476B4D" w:rsidRPr="00CF4AC6" w:rsidRDefault="00476B4D" w:rsidP="00113155">
      <w:pPr>
        <w:pStyle w:val="ListParagraph"/>
        <w:numPr>
          <w:ilvl w:val="1"/>
          <w:numId w:val="6"/>
        </w:numPr>
        <w:spacing w:line="360" w:lineRule="auto"/>
        <w:rPr>
          <w:rFonts w:ascii="Times New Roman" w:hAnsi="Times New Roman" w:cs="Times New Roman"/>
          <w:i/>
          <w:sz w:val="24"/>
          <w:szCs w:val="24"/>
        </w:rPr>
      </w:pPr>
      <w:r w:rsidRPr="00CF4AC6">
        <w:rPr>
          <w:rFonts w:ascii="Times New Roman" w:hAnsi="Times New Roman" w:cs="Times New Roman"/>
          <w:i/>
          <w:sz w:val="24"/>
          <w:szCs w:val="24"/>
        </w:rPr>
        <w:t>DFID Building Resilience and Adaptation to Climate Extremes and Disasters (BRACED) projects</w:t>
      </w:r>
      <w:r w:rsidR="0062654C" w:rsidRPr="00CF4AC6">
        <w:rPr>
          <w:rFonts w:ascii="Times New Roman" w:hAnsi="Times New Roman" w:cs="Times New Roman"/>
          <w:i/>
          <w:sz w:val="24"/>
          <w:szCs w:val="24"/>
        </w:rPr>
        <w:t>.</w:t>
      </w:r>
    </w:p>
    <w:p w:rsidR="00476B4D" w:rsidRPr="00CF4AC6" w:rsidRDefault="00476B4D" w:rsidP="00113155">
      <w:pPr>
        <w:pStyle w:val="ListParagraph"/>
        <w:numPr>
          <w:ilvl w:val="1"/>
          <w:numId w:val="6"/>
        </w:numPr>
        <w:spacing w:line="360" w:lineRule="auto"/>
        <w:rPr>
          <w:rFonts w:ascii="Times New Roman" w:hAnsi="Times New Roman" w:cs="Times New Roman"/>
          <w:i/>
          <w:sz w:val="24"/>
          <w:szCs w:val="24"/>
        </w:rPr>
      </w:pPr>
      <w:r w:rsidRPr="00CF4AC6">
        <w:rPr>
          <w:rFonts w:ascii="Times New Roman" w:hAnsi="Times New Roman" w:cs="Times New Roman"/>
          <w:i/>
          <w:sz w:val="24"/>
          <w:szCs w:val="24"/>
        </w:rPr>
        <w:t>USAID Measurement Framework for Community Resilience</w:t>
      </w:r>
      <w:r w:rsidR="0062654C" w:rsidRPr="00CF4AC6">
        <w:rPr>
          <w:rFonts w:ascii="Times New Roman" w:hAnsi="Times New Roman" w:cs="Times New Roman"/>
          <w:i/>
          <w:sz w:val="24"/>
          <w:szCs w:val="24"/>
        </w:rPr>
        <w:t>.</w:t>
      </w:r>
    </w:p>
    <w:p w:rsidR="00476B4D" w:rsidRPr="00CF4AC6" w:rsidRDefault="00476B4D" w:rsidP="00113155">
      <w:pPr>
        <w:pStyle w:val="ListParagraph"/>
        <w:numPr>
          <w:ilvl w:val="1"/>
          <w:numId w:val="6"/>
        </w:numPr>
        <w:spacing w:line="360" w:lineRule="auto"/>
        <w:rPr>
          <w:rFonts w:ascii="Times New Roman" w:hAnsi="Times New Roman" w:cs="Times New Roman"/>
          <w:i/>
          <w:sz w:val="24"/>
          <w:szCs w:val="24"/>
        </w:rPr>
      </w:pPr>
      <w:r w:rsidRPr="00CF4AC6">
        <w:rPr>
          <w:rFonts w:ascii="Times New Roman" w:hAnsi="Times New Roman" w:cs="Times New Roman"/>
          <w:i/>
          <w:sz w:val="24"/>
          <w:szCs w:val="24"/>
        </w:rPr>
        <w:t>IFRC Framework for Community Resilience</w:t>
      </w:r>
      <w:r w:rsidR="0062654C" w:rsidRPr="00CF4AC6">
        <w:rPr>
          <w:rFonts w:ascii="Times New Roman" w:hAnsi="Times New Roman" w:cs="Times New Roman"/>
          <w:i/>
          <w:sz w:val="24"/>
          <w:szCs w:val="24"/>
        </w:rPr>
        <w:t>.</w:t>
      </w:r>
    </w:p>
    <w:p w:rsidR="00476B4D" w:rsidRPr="00CF4AC6" w:rsidRDefault="00476B4D" w:rsidP="00113155">
      <w:pPr>
        <w:pStyle w:val="ListParagraph"/>
        <w:numPr>
          <w:ilvl w:val="1"/>
          <w:numId w:val="6"/>
        </w:numPr>
        <w:spacing w:line="360" w:lineRule="auto"/>
        <w:rPr>
          <w:rFonts w:ascii="Times New Roman" w:hAnsi="Times New Roman" w:cs="Times New Roman"/>
          <w:i/>
          <w:sz w:val="24"/>
          <w:szCs w:val="24"/>
        </w:rPr>
      </w:pPr>
      <w:r w:rsidRPr="00CF4AC6">
        <w:rPr>
          <w:rFonts w:ascii="Times New Roman" w:hAnsi="Times New Roman" w:cs="Times New Roman"/>
          <w:i/>
          <w:sz w:val="24"/>
          <w:szCs w:val="24"/>
        </w:rPr>
        <w:t>FAO Resilience Index Measurement and Analysis Model (RIMA II)</w:t>
      </w:r>
      <w:r w:rsidR="0062654C" w:rsidRPr="00CF4AC6">
        <w:rPr>
          <w:rFonts w:ascii="Times New Roman" w:hAnsi="Times New Roman" w:cs="Times New Roman"/>
          <w:i/>
          <w:sz w:val="24"/>
          <w:szCs w:val="24"/>
        </w:rPr>
        <w:t>.</w:t>
      </w:r>
    </w:p>
    <w:p w:rsidR="00476B4D" w:rsidRPr="00CF4AC6" w:rsidRDefault="00476B4D" w:rsidP="00113155">
      <w:pPr>
        <w:pStyle w:val="ListParagraph"/>
        <w:numPr>
          <w:ilvl w:val="1"/>
          <w:numId w:val="6"/>
        </w:numPr>
        <w:spacing w:line="360" w:lineRule="auto"/>
        <w:rPr>
          <w:rFonts w:ascii="Times New Roman" w:hAnsi="Times New Roman" w:cs="Times New Roman"/>
          <w:i/>
          <w:sz w:val="24"/>
          <w:szCs w:val="24"/>
        </w:rPr>
      </w:pPr>
      <w:r w:rsidRPr="00CF4AC6">
        <w:rPr>
          <w:rFonts w:ascii="Times New Roman" w:hAnsi="Times New Roman" w:cs="Times New Roman"/>
          <w:i/>
          <w:sz w:val="24"/>
          <w:szCs w:val="24"/>
        </w:rPr>
        <w:t>Climate Resilience and Food Security</w:t>
      </w:r>
      <w:r w:rsidR="0062654C" w:rsidRPr="00CF4AC6">
        <w:rPr>
          <w:rFonts w:ascii="Times New Roman" w:hAnsi="Times New Roman" w:cs="Times New Roman"/>
          <w:i/>
          <w:sz w:val="24"/>
          <w:szCs w:val="24"/>
        </w:rPr>
        <w:t>.</w:t>
      </w:r>
    </w:p>
    <w:p w:rsidR="00476B4D" w:rsidRPr="00CF4AC6" w:rsidRDefault="00476B4D" w:rsidP="00113155">
      <w:pPr>
        <w:pStyle w:val="ListParagraph"/>
        <w:numPr>
          <w:ilvl w:val="1"/>
          <w:numId w:val="6"/>
        </w:numPr>
        <w:spacing w:line="360" w:lineRule="auto"/>
        <w:rPr>
          <w:rFonts w:ascii="Times New Roman" w:hAnsi="Times New Roman" w:cs="Times New Roman"/>
          <w:i/>
          <w:sz w:val="24"/>
          <w:szCs w:val="24"/>
        </w:rPr>
      </w:pPr>
      <w:r w:rsidRPr="00CF4AC6">
        <w:rPr>
          <w:rFonts w:ascii="Times New Roman" w:hAnsi="Times New Roman" w:cs="Times New Roman"/>
          <w:i/>
          <w:sz w:val="24"/>
          <w:szCs w:val="24"/>
        </w:rPr>
        <w:t>Strategic Framework for Resilient Livelihoods in Earthquake- Affected Areas of Nepal</w:t>
      </w:r>
      <w:r w:rsidR="0062654C" w:rsidRPr="00CF4AC6">
        <w:rPr>
          <w:rFonts w:ascii="Times New Roman" w:hAnsi="Times New Roman" w:cs="Times New Roman"/>
          <w:i/>
          <w:sz w:val="24"/>
          <w:szCs w:val="24"/>
        </w:rPr>
        <w:t>.</w:t>
      </w:r>
    </w:p>
    <w:p w:rsidR="008664E7" w:rsidRPr="00CF4AC6" w:rsidRDefault="00476B4D" w:rsidP="00113155">
      <w:pPr>
        <w:pStyle w:val="ListParagraph"/>
        <w:numPr>
          <w:ilvl w:val="1"/>
          <w:numId w:val="6"/>
        </w:numPr>
        <w:spacing w:line="360" w:lineRule="auto"/>
        <w:rPr>
          <w:rFonts w:ascii="Times New Roman" w:hAnsi="Times New Roman" w:cs="Times New Roman"/>
          <w:i/>
          <w:sz w:val="24"/>
          <w:szCs w:val="24"/>
        </w:rPr>
      </w:pPr>
      <w:r w:rsidRPr="00CF4AC6">
        <w:rPr>
          <w:rFonts w:ascii="Times New Roman" w:hAnsi="Times New Roman" w:cs="Times New Roman"/>
          <w:i/>
          <w:sz w:val="24"/>
          <w:szCs w:val="24"/>
        </w:rPr>
        <w:t>Community Resilience: Conceptual Framework and Measurement Feed the Future Learning Agenda</w:t>
      </w:r>
      <w:r w:rsidR="0062654C" w:rsidRPr="00CF4AC6">
        <w:rPr>
          <w:rFonts w:ascii="Times New Roman" w:hAnsi="Times New Roman" w:cs="Times New Roman"/>
          <w:i/>
          <w:sz w:val="24"/>
          <w:szCs w:val="24"/>
        </w:rPr>
        <w:t>.</w:t>
      </w:r>
    </w:p>
    <w:p w:rsidR="00DD4DEB" w:rsidRDefault="00FB450E" w:rsidP="00DD4DEB">
      <w:pPr>
        <w:spacing w:after="0" w:line="360" w:lineRule="auto"/>
        <w:jc w:val="both"/>
        <w:rPr>
          <w:rFonts w:ascii="Times New Roman" w:hAnsi="Times New Roman" w:cs="Times New Roman"/>
          <w:sz w:val="24"/>
          <w:szCs w:val="24"/>
        </w:rPr>
      </w:pPr>
      <w:r w:rsidRPr="00CF4AC6">
        <w:rPr>
          <w:rFonts w:ascii="Times New Roman" w:hAnsi="Times New Roman" w:cs="Times New Roman"/>
          <w:sz w:val="24"/>
          <w:szCs w:val="24"/>
        </w:rPr>
        <w:t>Secondary documents provided the general</w:t>
      </w:r>
      <w:r w:rsidR="008205AC" w:rsidRPr="00CF4AC6">
        <w:rPr>
          <w:rFonts w:ascii="Times New Roman" w:hAnsi="Times New Roman" w:cs="Times New Roman"/>
          <w:sz w:val="24"/>
          <w:szCs w:val="24"/>
        </w:rPr>
        <w:t xml:space="preserve"> understanding of the Haor </w:t>
      </w:r>
      <w:r w:rsidR="00227032" w:rsidRPr="00CF4AC6">
        <w:rPr>
          <w:rFonts w:ascii="Times New Roman" w:hAnsi="Times New Roman" w:cs="Times New Roman"/>
          <w:sz w:val="24"/>
          <w:szCs w:val="24"/>
        </w:rPr>
        <w:t xml:space="preserve">Context, Sustainable development goals &amp; </w:t>
      </w:r>
      <w:r w:rsidR="008205AC" w:rsidRPr="00CF4AC6">
        <w:rPr>
          <w:rFonts w:ascii="Times New Roman" w:hAnsi="Times New Roman" w:cs="Times New Roman"/>
          <w:sz w:val="24"/>
          <w:szCs w:val="24"/>
        </w:rPr>
        <w:t>indicators,</w:t>
      </w:r>
      <w:r w:rsidR="00227032" w:rsidRPr="00CF4AC6">
        <w:rPr>
          <w:rFonts w:ascii="Times New Roman" w:hAnsi="Times New Roman" w:cs="Times New Roman"/>
          <w:sz w:val="24"/>
          <w:szCs w:val="24"/>
        </w:rPr>
        <w:t xml:space="preserve"> Resilience and what will be needed to achieve Resilience. Secondary Data Review </w:t>
      </w:r>
      <w:r w:rsidRPr="00CF4AC6">
        <w:rPr>
          <w:rFonts w:ascii="Times New Roman" w:hAnsi="Times New Roman" w:cs="Times New Roman"/>
          <w:sz w:val="24"/>
          <w:szCs w:val="24"/>
        </w:rPr>
        <w:t>also helped to formulate an appropriate questionnaire and checkli</w:t>
      </w:r>
      <w:r w:rsidR="00227032" w:rsidRPr="00CF4AC6">
        <w:rPr>
          <w:rFonts w:ascii="Times New Roman" w:hAnsi="Times New Roman" w:cs="Times New Roman"/>
          <w:sz w:val="24"/>
          <w:szCs w:val="24"/>
        </w:rPr>
        <w:t>sts for primary data collection.</w:t>
      </w:r>
    </w:p>
    <w:p w:rsidR="00DD4DEB" w:rsidRDefault="00DD4DEB" w:rsidP="00DD4DEB">
      <w:pPr>
        <w:spacing w:after="0" w:line="360" w:lineRule="auto"/>
        <w:jc w:val="both"/>
        <w:rPr>
          <w:rFonts w:ascii="Times New Roman" w:hAnsi="Times New Roman" w:cs="Times New Roman"/>
          <w:sz w:val="24"/>
          <w:szCs w:val="24"/>
        </w:rPr>
      </w:pPr>
    </w:p>
    <w:p w:rsidR="00FB450E" w:rsidRPr="00DD4DEB" w:rsidRDefault="00FB450E" w:rsidP="00DD4DEB">
      <w:pPr>
        <w:spacing w:after="0" w:line="360" w:lineRule="auto"/>
        <w:jc w:val="both"/>
        <w:rPr>
          <w:rFonts w:ascii="Times New Roman" w:hAnsi="Times New Roman" w:cs="Times New Roman"/>
          <w:sz w:val="24"/>
          <w:szCs w:val="24"/>
        </w:rPr>
      </w:pPr>
      <w:r w:rsidRPr="00114D6C">
        <w:rPr>
          <w:rFonts w:ascii="Times New Roman" w:hAnsi="Times New Roman" w:cs="Times New Roman"/>
          <w:sz w:val="24"/>
          <w:szCs w:val="24"/>
          <w:u w:val="single"/>
        </w:rPr>
        <w:t xml:space="preserve">Primary Data Collection </w:t>
      </w:r>
    </w:p>
    <w:p w:rsidR="00DD7ACF" w:rsidRDefault="00771C28" w:rsidP="00DD7ACF">
      <w:pPr>
        <w:spacing w:after="0" w:line="360" w:lineRule="auto"/>
        <w:jc w:val="both"/>
        <w:rPr>
          <w:rFonts w:ascii="Times New Roman" w:hAnsi="Times New Roman" w:cs="Times New Roman"/>
          <w:sz w:val="24"/>
          <w:szCs w:val="24"/>
        </w:rPr>
      </w:pPr>
      <w:r w:rsidRPr="00CF4AC6">
        <w:rPr>
          <w:rFonts w:ascii="Times New Roman" w:hAnsi="Times New Roman" w:cs="Times New Roman"/>
          <w:sz w:val="24"/>
          <w:szCs w:val="24"/>
        </w:rPr>
        <w:lastRenderedPageBreak/>
        <w:t>T</w:t>
      </w:r>
      <w:r w:rsidR="00501214" w:rsidRPr="00CF4AC6">
        <w:rPr>
          <w:rFonts w:ascii="Times New Roman" w:hAnsi="Times New Roman" w:cs="Times New Roman"/>
          <w:sz w:val="24"/>
          <w:szCs w:val="24"/>
        </w:rPr>
        <w:t xml:space="preserve">o know about Livelihood activities during &amp; after flash flood, scopes of </w:t>
      </w:r>
      <w:r w:rsidR="00A232BE" w:rsidRPr="00CF4AC6">
        <w:rPr>
          <w:rFonts w:ascii="Times New Roman" w:hAnsi="Times New Roman" w:cs="Times New Roman"/>
          <w:sz w:val="24"/>
          <w:szCs w:val="24"/>
        </w:rPr>
        <w:t>diversified</w:t>
      </w:r>
      <w:r w:rsidR="00BB2F23" w:rsidRPr="00CF4AC6">
        <w:rPr>
          <w:rFonts w:ascii="Times New Roman" w:hAnsi="Times New Roman" w:cs="Times New Roman"/>
          <w:sz w:val="24"/>
          <w:szCs w:val="24"/>
        </w:rPr>
        <w:t xml:space="preserve"> Livelihood</w:t>
      </w:r>
      <w:r w:rsidR="006C2A2C" w:rsidRPr="00CF4AC6">
        <w:rPr>
          <w:rFonts w:ascii="Times New Roman" w:hAnsi="Times New Roman" w:cs="Times New Roman"/>
          <w:sz w:val="24"/>
          <w:szCs w:val="24"/>
        </w:rPr>
        <w:t xml:space="preserve">. And </w:t>
      </w:r>
      <w:r w:rsidR="00501214" w:rsidRPr="00CF4AC6">
        <w:rPr>
          <w:rFonts w:ascii="Times New Roman" w:hAnsi="Times New Roman" w:cs="Times New Roman"/>
          <w:sz w:val="24"/>
          <w:szCs w:val="24"/>
        </w:rPr>
        <w:t>how to increase Resilience &amp; Sust</w:t>
      </w:r>
      <w:r w:rsidR="001179F1" w:rsidRPr="00CF4AC6">
        <w:rPr>
          <w:rFonts w:ascii="Times New Roman" w:hAnsi="Times New Roman" w:cs="Times New Roman"/>
          <w:sz w:val="24"/>
          <w:szCs w:val="24"/>
        </w:rPr>
        <w:t>ainable Livelihood in Haor area,</w:t>
      </w:r>
      <w:r w:rsidR="00501214" w:rsidRPr="00CF4AC6">
        <w:rPr>
          <w:rFonts w:ascii="Times New Roman" w:hAnsi="Times New Roman" w:cs="Times New Roman"/>
          <w:sz w:val="24"/>
          <w:szCs w:val="24"/>
        </w:rPr>
        <w:t xml:space="preserve"> </w:t>
      </w:r>
      <w:r w:rsidRPr="00CF4AC6">
        <w:rPr>
          <w:rFonts w:ascii="Times New Roman" w:hAnsi="Times New Roman" w:cs="Times New Roman"/>
          <w:sz w:val="24"/>
          <w:szCs w:val="24"/>
        </w:rPr>
        <w:t>Primary</w:t>
      </w:r>
      <w:r w:rsidR="00501214" w:rsidRPr="00CF4AC6">
        <w:rPr>
          <w:rFonts w:ascii="Times New Roman" w:hAnsi="Times New Roman" w:cs="Times New Roman"/>
          <w:sz w:val="24"/>
          <w:szCs w:val="24"/>
        </w:rPr>
        <w:t xml:space="preserve"> </w:t>
      </w:r>
      <w:r w:rsidRPr="00CF4AC6">
        <w:rPr>
          <w:rFonts w:ascii="Times New Roman" w:hAnsi="Times New Roman" w:cs="Times New Roman"/>
          <w:sz w:val="24"/>
          <w:szCs w:val="24"/>
        </w:rPr>
        <w:t>data are collected from the local communities and actors, including, NGOs and other relevant stakeholders through</w:t>
      </w:r>
      <w:r w:rsidR="00C53311" w:rsidRPr="00CF4AC6">
        <w:rPr>
          <w:rFonts w:ascii="Times New Roman" w:hAnsi="Times New Roman" w:cs="Times New Roman"/>
          <w:sz w:val="24"/>
          <w:szCs w:val="24"/>
        </w:rPr>
        <w:t xml:space="preserve"> Participatory Resource Mapping, FGD, KII and Seasonal Calendaring.</w:t>
      </w:r>
    </w:p>
    <w:p w:rsidR="00DD7ACF" w:rsidRDefault="00DD7ACF" w:rsidP="00DD7ACF">
      <w:pPr>
        <w:spacing w:after="0" w:line="360" w:lineRule="auto"/>
        <w:jc w:val="both"/>
        <w:rPr>
          <w:rFonts w:ascii="Times New Roman" w:hAnsi="Times New Roman" w:cs="Times New Roman"/>
          <w:sz w:val="24"/>
          <w:szCs w:val="24"/>
        </w:rPr>
      </w:pPr>
    </w:p>
    <w:p w:rsidR="00C82EE0" w:rsidRPr="00DD7ACF" w:rsidRDefault="00C82EE0" w:rsidP="00DD7ACF">
      <w:pPr>
        <w:spacing w:after="0" w:line="360" w:lineRule="auto"/>
        <w:jc w:val="both"/>
        <w:rPr>
          <w:rFonts w:ascii="Times New Roman" w:hAnsi="Times New Roman" w:cs="Times New Roman"/>
          <w:sz w:val="24"/>
          <w:szCs w:val="24"/>
        </w:rPr>
      </w:pPr>
      <w:r w:rsidRPr="00114D6C">
        <w:rPr>
          <w:rFonts w:ascii="Times New Roman" w:hAnsi="Times New Roman" w:cs="Times New Roman"/>
          <w:sz w:val="24"/>
          <w:szCs w:val="24"/>
          <w:u w:val="single"/>
        </w:rPr>
        <w:t>Research Tools</w:t>
      </w:r>
    </w:p>
    <w:p w:rsidR="00F410F2" w:rsidRDefault="0050226C" w:rsidP="00113155">
      <w:pPr>
        <w:spacing w:line="360" w:lineRule="auto"/>
        <w:jc w:val="both"/>
        <w:rPr>
          <w:rFonts w:ascii="Times New Roman" w:hAnsi="Times New Roman" w:cs="Times New Roman"/>
          <w:sz w:val="24"/>
          <w:szCs w:val="24"/>
        </w:rPr>
      </w:pPr>
      <w:r w:rsidRPr="00CF4AC6">
        <w:rPr>
          <w:rFonts w:ascii="Times New Roman" w:hAnsi="Times New Roman" w:cs="Times New Roman"/>
          <w:sz w:val="24"/>
          <w:szCs w:val="24"/>
        </w:rPr>
        <w:t>Primary Data Collection was anchored by Focus Group Discussion (FGD) and Key Informant Interview (KII) tools. A set of questions were devel</w:t>
      </w:r>
      <w:r w:rsidR="00B7723F">
        <w:rPr>
          <w:rFonts w:ascii="Times New Roman" w:hAnsi="Times New Roman" w:cs="Times New Roman"/>
          <w:sz w:val="24"/>
          <w:szCs w:val="24"/>
        </w:rPr>
        <w:t>oped based on literature review and</w:t>
      </w:r>
      <w:r w:rsidRPr="00CF4AC6">
        <w:rPr>
          <w:rFonts w:ascii="Times New Roman" w:hAnsi="Times New Roman" w:cs="Times New Roman"/>
          <w:sz w:val="24"/>
          <w:szCs w:val="24"/>
        </w:rPr>
        <w:t xml:space="preserve"> objectives </w:t>
      </w:r>
      <w:r w:rsidR="00B7723F">
        <w:rPr>
          <w:rFonts w:ascii="Times New Roman" w:hAnsi="Times New Roman" w:cs="Times New Roman"/>
          <w:sz w:val="24"/>
          <w:szCs w:val="24"/>
        </w:rPr>
        <w:t xml:space="preserve">of the research. </w:t>
      </w:r>
      <w:r w:rsidRPr="00CF4AC6">
        <w:rPr>
          <w:rFonts w:ascii="Times New Roman" w:hAnsi="Times New Roman" w:cs="Times New Roman"/>
          <w:sz w:val="24"/>
          <w:szCs w:val="24"/>
        </w:rPr>
        <w:t>Participatory Resource Ma</w:t>
      </w:r>
      <w:r w:rsidR="007A7729">
        <w:rPr>
          <w:rFonts w:ascii="Times New Roman" w:hAnsi="Times New Roman" w:cs="Times New Roman"/>
          <w:sz w:val="24"/>
          <w:szCs w:val="24"/>
        </w:rPr>
        <w:t xml:space="preserve">pping and Seasonal Calendaring </w:t>
      </w:r>
      <w:r w:rsidR="00361A6C">
        <w:rPr>
          <w:rFonts w:ascii="Times New Roman" w:hAnsi="Times New Roman" w:cs="Times New Roman"/>
          <w:sz w:val="24"/>
          <w:szCs w:val="24"/>
        </w:rPr>
        <w:t>(crops &amp; hazards</w:t>
      </w:r>
      <w:r w:rsidRPr="00CF4AC6">
        <w:rPr>
          <w:rFonts w:ascii="Times New Roman" w:hAnsi="Times New Roman" w:cs="Times New Roman"/>
          <w:sz w:val="24"/>
          <w:szCs w:val="24"/>
        </w:rPr>
        <w:t>) also conducted to get need data for the research. All the required tools and techniques were developed at the earlier stage of the research.</w:t>
      </w:r>
    </w:p>
    <w:p w:rsidR="00F55FE3" w:rsidRPr="00CF4AC6" w:rsidRDefault="00F55FE3" w:rsidP="00113155">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55"/>
        <w:gridCol w:w="7195"/>
      </w:tblGrid>
      <w:tr w:rsidR="00231ED9" w:rsidRPr="00CF4AC6" w:rsidTr="001D1A0F">
        <w:tc>
          <w:tcPr>
            <w:tcW w:w="2155" w:type="dxa"/>
            <w:shd w:val="clear" w:color="auto" w:fill="BFBFBF" w:themeFill="background1" w:themeFillShade="BF"/>
          </w:tcPr>
          <w:p w:rsidR="00231ED9" w:rsidRPr="00330950" w:rsidRDefault="00080E3C" w:rsidP="00113155">
            <w:pPr>
              <w:spacing w:line="360" w:lineRule="auto"/>
              <w:jc w:val="center"/>
              <w:rPr>
                <w:rFonts w:ascii="Times New Roman" w:hAnsi="Times New Roman" w:cs="Times New Roman"/>
                <w:b/>
                <w:sz w:val="24"/>
                <w:szCs w:val="24"/>
              </w:rPr>
            </w:pPr>
            <w:r w:rsidRPr="00330950">
              <w:rPr>
                <w:rFonts w:ascii="Times New Roman" w:hAnsi="Times New Roman" w:cs="Times New Roman"/>
                <w:b/>
                <w:sz w:val="24"/>
                <w:szCs w:val="24"/>
              </w:rPr>
              <w:t>Tools</w:t>
            </w:r>
          </w:p>
        </w:tc>
        <w:tc>
          <w:tcPr>
            <w:tcW w:w="7195" w:type="dxa"/>
            <w:shd w:val="clear" w:color="auto" w:fill="BFBFBF" w:themeFill="background1" w:themeFillShade="BF"/>
          </w:tcPr>
          <w:p w:rsidR="00231ED9" w:rsidRPr="00330950" w:rsidRDefault="00042F5F" w:rsidP="00113155">
            <w:pPr>
              <w:spacing w:line="360" w:lineRule="auto"/>
              <w:jc w:val="center"/>
              <w:rPr>
                <w:rFonts w:ascii="Times New Roman" w:hAnsi="Times New Roman" w:cs="Times New Roman"/>
                <w:b/>
                <w:sz w:val="24"/>
                <w:szCs w:val="24"/>
              </w:rPr>
            </w:pPr>
            <w:r w:rsidRPr="00330950">
              <w:rPr>
                <w:rFonts w:ascii="Times New Roman" w:hAnsi="Times New Roman" w:cs="Times New Roman"/>
                <w:b/>
                <w:sz w:val="24"/>
                <w:szCs w:val="24"/>
              </w:rPr>
              <w:t>Targets</w:t>
            </w:r>
          </w:p>
        </w:tc>
      </w:tr>
      <w:tr w:rsidR="00231ED9" w:rsidRPr="00CF4AC6" w:rsidTr="001D1A0F">
        <w:tc>
          <w:tcPr>
            <w:tcW w:w="2155" w:type="dxa"/>
            <w:shd w:val="clear" w:color="auto" w:fill="D9D9D9" w:themeFill="background1" w:themeFillShade="D9"/>
          </w:tcPr>
          <w:p w:rsidR="00231ED9" w:rsidRPr="00CF4AC6" w:rsidRDefault="00F60926" w:rsidP="00113155">
            <w:pPr>
              <w:spacing w:line="360" w:lineRule="auto"/>
              <w:jc w:val="center"/>
              <w:rPr>
                <w:rFonts w:ascii="Times New Roman" w:hAnsi="Times New Roman" w:cs="Times New Roman"/>
                <w:sz w:val="24"/>
                <w:szCs w:val="24"/>
              </w:rPr>
            </w:pPr>
            <w:r w:rsidRPr="00CF4AC6">
              <w:rPr>
                <w:rFonts w:ascii="Times New Roman" w:hAnsi="Times New Roman" w:cs="Times New Roman"/>
                <w:sz w:val="24"/>
                <w:szCs w:val="24"/>
              </w:rPr>
              <w:t>Participatory Resource Mapping</w:t>
            </w:r>
          </w:p>
        </w:tc>
        <w:tc>
          <w:tcPr>
            <w:tcW w:w="7195" w:type="dxa"/>
            <w:shd w:val="clear" w:color="auto" w:fill="F2F2F2" w:themeFill="background1" w:themeFillShade="F2"/>
          </w:tcPr>
          <w:p w:rsidR="00231ED9" w:rsidRPr="00CF4AC6" w:rsidRDefault="003F0F0F" w:rsidP="00113155">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F60926" w:rsidRPr="00CF4AC6">
              <w:rPr>
                <w:rFonts w:ascii="Times New Roman" w:hAnsi="Times New Roman" w:cs="Times New Roman"/>
                <w:sz w:val="24"/>
                <w:szCs w:val="24"/>
              </w:rPr>
              <w:t>1)</w:t>
            </w:r>
          </w:p>
        </w:tc>
      </w:tr>
      <w:tr w:rsidR="00231ED9" w:rsidRPr="00CF4AC6" w:rsidTr="001D1A0F">
        <w:tc>
          <w:tcPr>
            <w:tcW w:w="2155" w:type="dxa"/>
            <w:shd w:val="clear" w:color="auto" w:fill="D9D9D9" w:themeFill="background1" w:themeFillShade="D9"/>
          </w:tcPr>
          <w:p w:rsidR="00231ED9" w:rsidRPr="00CF4AC6" w:rsidRDefault="00F60926" w:rsidP="00113155">
            <w:pPr>
              <w:spacing w:line="360" w:lineRule="auto"/>
              <w:jc w:val="center"/>
              <w:rPr>
                <w:rFonts w:ascii="Times New Roman" w:hAnsi="Times New Roman" w:cs="Times New Roman"/>
                <w:sz w:val="24"/>
                <w:szCs w:val="24"/>
              </w:rPr>
            </w:pPr>
            <w:r w:rsidRPr="00CF4AC6">
              <w:rPr>
                <w:rFonts w:ascii="Times New Roman" w:hAnsi="Times New Roman" w:cs="Times New Roman"/>
                <w:sz w:val="24"/>
                <w:szCs w:val="24"/>
              </w:rPr>
              <w:t>Seasonal Calendar</w:t>
            </w:r>
          </w:p>
        </w:tc>
        <w:tc>
          <w:tcPr>
            <w:tcW w:w="7195" w:type="dxa"/>
            <w:shd w:val="clear" w:color="auto" w:fill="F2F2F2" w:themeFill="background1" w:themeFillShade="F2"/>
          </w:tcPr>
          <w:p w:rsidR="00231ED9" w:rsidRPr="00CF4AC6" w:rsidRDefault="00383D3C" w:rsidP="00113155">
            <w:pPr>
              <w:spacing w:line="360" w:lineRule="auto"/>
              <w:jc w:val="center"/>
              <w:rPr>
                <w:rFonts w:ascii="Times New Roman" w:hAnsi="Times New Roman" w:cs="Times New Roman"/>
                <w:sz w:val="24"/>
                <w:szCs w:val="24"/>
              </w:rPr>
            </w:pPr>
            <w:r w:rsidRPr="00CF4AC6">
              <w:rPr>
                <w:rFonts w:ascii="Times New Roman" w:hAnsi="Times New Roman" w:cs="Times New Roman"/>
                <w:sz w:val="24"/>
                <w:szCs w:val="24"/>
              </w:rPr>
              <w:t>(Crops, Hazards</w:t>
            </w:r>
            <w:r w:rsidR="00F60926" w:rsidRPr="00CF4AC6">
              <w:rPr>
                <w:rFonts w:ascii="Times New Roman" w:hAnsi="Times New Roman" w:cs="Times New Roman"/>
                <w:sz w:val="24"/>
                <w:szCs w:val="24"/>
              </w:rPr>
              <w:t>)</w:t>
            </w:r>
          </w:p>
        </w:tc>
      </w:tr>
      <w:tr w:rsidR="00231ED9" w:rsidRPr="00CF4AC6" w:rsidTr="001D1A0F">
        <w:tc>
          <w:tcPr>
            <w:tcW w:w="2155" w:type="dxa"/>
            <w:shd w:val="clear" w:color="auto" w:fill="D9D9D9" w:themeFill="background1" w:themeFillShade="D9"/>
          </w:tcPr>
          <w:p w:rsidR="00231ED9" w:rsidRPr="00CF4AC6" w:rsidRDefault="00D973B7" w:rsidP="00113155">
            <w:pPr>
              <w:spacing w:line="360" w:lineRule="auto"/>
              <w:jc w:val="center"/>
              <w:rPr>
                <w:rFonts w:ascii="Times New Roman" w:hAnsi="Times New Roman" w:cs="Times New Roman"/>
                <w:sz w:val="24"/>
                <w:szCs w:val="24"/>
              </w:rPr>
            </w:pPr>
            <w:r w:rsidRPr="00CF4AC6">
              <w:rPr>
                <w:rFonts w:ascii="Times New Roman" w:hAnsi="Times New Roman" w:cs="Times New Roman"/>
                <w:sz w:val="24"/>
                <w:szCs w:val="24"/>
              </w:rPr>
              <w:t>FGD</w:t>
            </w:r>
          </w:p>
        </w:tc>
        <w:tc>
          <w:tcPr>
            <w:tcW w:w="7195" w:type="dxa"/>
            <w:shd w:val="clear" w:color="auto" w:fill="F2F2F2" w:themeFill="background1" w:themeFillShade="F2"/>
          </w:tcPr>
          <w:p w:rsidR="00231ED9" w:rsidRPr="00CF4AC6" w:rsidRDefault="00C50B89" w:rsidP="00113155">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(#2) (Women 10), </w:t>
            </w:r>
            <w:r w:rsidR="00D973B7" w:rsidRPr="00CF4AC6">
              <w:rPr>
                <w:rFonts w:ascii="Times New Roman" w:hAnsi="Times New Roman" w:cs="Times New Roman"/>
                <w:sz w:val="24"/>
                <w:szCs w:val="24"/>
              </w:rPr>
              <w:t xml:space="preserve"> </w:t>
            </w:r>
            <w:r>
              <w:rPr>
                <w:rFonts w:ascii="Times New Roman" w:hAnsi="Times New Roman" w:cs="Times New Roman"/>
                <w:sz w:val="24"/>
                <w:szCs w:val="24"/>
              </w:rPr>
              <w:t>(</w:t>
            </w:r>
            <w:r w:rsidR="00D973B7" w:rsidRPr="00CF4AC6">
              <w:rPr>
                <w:rFonts w:ascii="Times New Roman" w:hAnsi="Times New Roman" w:cs="Times New Roman"/>
                <w:sz w:val="24"/>
                <w:szCs w:val="24"/>
              </w:rPr>
              <w:t>Man 10)</w:t>
            </w:r>
          </w:p>
        </w:tc>
      </w:tr>
      <w:tr w:rsidR="00D973B7" w:rsidRPr="00CF4AC6" w:rsidTr="001D1A0F">
        <w:tc>
          <w:tcPr>
            <w:tcW w:w="2155" w:type="dxa"/>
            <w:shd w:val="clear" w:color="auto" w:fill="D9D9D9" w:themeFill="background1" w:themeFillShade="D9"/>
          </w:tcPr>
          <w:p w:rsidR="00D973B7" w:rsidRPr="00CF4AC6" w:rsidRDefault="00D973B7" w:rsidP="00113155">
            <w:pPr>
              <w:spacing w:line="360" w:lineRule="auto"/>
              <w:jc w:val="center"/>
              <w:rPr>
                <w:rFonts w:ascii="Times New Roman" w:hAnsi="Times New Roman" w:cs="Times New Roman"/>
                <w:sz w:val="24"/>
                <w:szCs w:val="24"/>
              </w:rPr>
            </w:pPr>
            <w:r w:rsidRPr="00CF4AC6">
              <w:rPr>
                <w:rFonts w:ascii="Times New Roman" w:hAnsi="Times New Roman" w:cs="Times New Roman"/>
                <w:sz w:val="24"/>
                <w:szCs w:val="24"/>
              </w:rPr>
              <w:t>KII</w:t>
            </w:r>
          </w:p>
        </w:tc>
        <w:tc>
          <w:tcPr>
            <w:tcW w:w="7195" w:type="dxa"/>
            <w:shd w:val="clear" w:color="auto" w:fill="F2F2F2" w:themeFill="background1" w:themeFillShade="F2"/>
          </w:tcPr>
          <w:p w:rsidR="00D973B7" w:rsidRPr="00CF4AC6" w:rsidRDefault="00A13344" w:rsidP="00F55FE3">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572FFD" w:rsidRPr="00572FFD">
              <w:rPr>
                <w:rFonts w:ascii="Times New Roman" w:hAnsi="Times New Roman" w:cs="Times New Roman"/>
                <w:sz w:val="24"/>
                <w:szCs w:val="24"/>
              </w:rPr>
              <w:t xml:space="preserve">Tapas Ranjan Chakraborty </w:t>
            </w:r>
            <w:r w:rsidR="00E66375">
              <w:rPr>
                <w:rFonts w:ascii="Times New Roman" w:hAnsi="Times New Roman" w:cs="Times New Roman"/>
                <w:sz w:val="24"/>
                <w:szCs w:val="24"/>
              </w:rPr>
              <w:t xml:space="preserve">/Oxfam, </w:t>
            </w:r>
            <w:r w:rsidR="00AE3F32">
              <w:rPr>
                <w:rFonts w:ascii="Times New Roman" w:hAnsi="Times New Roman" w:cs="Times New Roman"/>
                <w:sz w:val="24"/>
                <w:szCs w:val="24"/>
              </w:rPr>
              <w:br/>
            </w:r>
            <w:r w:rsidR="00E66375">
              <w:rPr>
                <w:rFonts w:ascii="Times New Roman" w:hAnsi="Times New Roman" w:cs="Times New Roman"/>
                <w:sz w:val="24"/>
                <w:szCs w:val="24"/>
              </w:rPr>
              <w:t>As</w:t>
            </w:r>
            <w:r w:rsidR="00043F23">
              <w:rPr>
                <w:rFonts w:ascii="Times New Roman" w:hAnsi="Times New Roman" w:cs="Times New Roman"/>
                <w:sz w:val="24"/>
                <w:szCs w:val="24"/>
              </w:rPr>
              <w:t>h</w:t>
            </w:r>
            <w:r w:rsidR="00E66375">
              <w:rPr>
                <w:rFonts w:ascii="Times New Roman" w:hAnsi="Times New Roman" w:cs="Times New Roman"/>
                <w:sz w:val="24"/>
                <w:szCs w:val="24"/>
              </w:rPr>
              <w:t>raful</w:t>
            </w:r>
            <w:r w:rsidR="00550A5D">
              <w:rPr>
                <w:rFonts w:ascii="Times New Roman" w:hAnsi="Times New Roman" w:cs="Times New Roman"/>
                <w:sz w:val="24"/>
                <w:szCs w:val="24"/>
              </w:rPr>
              <w:t xml:space="preserve"> Hossain</w:t>
            </w:r>
            <w:r w:rsidR="00AE3F32">
              <w:rPr>
                <w:rFonts w:ascii="Times New Roman" w:hAnsi="Times New Roman" w:cs="Times New Roman"/>
                <w:sz w:val="24"/>
                <w:szCs w:val="24"/>
              </w:rPr>
              <w:t>/</w:t>
            </w:r>
            <w:r w:rsidR="00AE3F32">
              <w:t xml:space="preserve"> </w:t>
            </w:r>
            <w:r w:rsidR="00AE3F32">
              <w:rPr>
                <w:rFonts w:ascii="Times New Roman" w:hAnsi="Times New Roman" w:cs="Times New Roman"/>
                <w:sz w:val="24"/>
                <w:szCs w:val="24"/>
              </w:rPr>
              <w:t>NCCB</w:t>
            </w:r>
            <w:r w:rsidR="00E66375">
              <w:rPr>
                <w:rFonts w:ascii="Times New Roman" w:hAnsi="Times New Roman" w:cs="Times New Roman"/>
                <w:sz w:val="24"/>
                <w:szCs w:val="24"/>
              </w:rPr>
              <w:t>,</w:t>
            </w:r>
            <w:r w:rsidR="00D973B7" w:rsidRPr="00CF4AC6">
              <w:rPr>
                <w:rFonts w:ascii="Times New Roman" w:hAnsi="Times New Roman" w:cs="Times New Roman"/>
                <w:sz w:val="24"/>
                <w:szCs w:val="24"/>
              </w:rPr>
              <w:t xml:space="preserve"> </w:t>
            </w:r>
            <w:r w:rsidR="00572FFD">
              <w:rPr>
                <w:rFonts w:ascii="Times New Roman" w:hAnsi="Times New Roman" w:cs="Times New Roman"/>
                <w:sz w:val="24"/>
                <w:szCs w:val="24"/>
              </w:rPr>
              <w:br/>
            </w:r>
            <w:r w:rsidR="005F0E7F">
              <w:rPr>
                <w:rFonts w:ascii="Times New Roman" w:hAnsi="Times New Roman" w:cs="Times New Roman"/>
                <w:sz w:val="24"/>
                <w:szCs w:val="24"/>
              </w:rPr>
              <w:t xml:space="preserve">Noor Muhammad </w:t>
            </w:r>
            <w:proofErr w:type="spellStart"/>
            <w:r w:rsidR="005F0E7F">
              <w:rPr>
                <w:rFonts w:ascii="Times New Roman" w:hAnsi="Times New Roman" w:cs="Times New Roman"/>
                <w:sz w:val="24"/>
                <w:szCs w:val="24"/>
              </w:rPr>
              <w:t>Burhan</w:t>
            </w:r>
            <w:proofErr w:type="spellEnd"/>
            <w:r w:rsidR="005F0E7F">
              <w:rPr>
                <w:rFonts w:ascii="Times New Roman" w:hAnsi="Times New Roman" w:cs="Times New Roman"/>
                <w:sz w:val="24"/>
                <w:szCs w:val="24"/>
              </w:rPr>
              <w:t>/</w:t>
            </w:r>
            <w:r w:rsidR="00F55FE3">
              <w:rPr>
                <w:rFonts w:ascii="Times New Roman" w:hAnsi="Times New Roman" w:cs="Times New Roman"/>
                <w:sz w:val="24"/>
                <w:szCs w:val="24"/>
              </w:rPr>
              <w:t xml:space="preserve"> L</w:t>
            </w:r>
            <w:r w:rsidR="0013696D">
              <w:rPr>
                <w:rFonts w:ascii="Times New Roman" w:hAnsi="Times New Roman" w:cs="Times New Roman"/>
                <w:sz w:val="24"/>
                <w:szCs w:val="24"/>
              </w:rPr>
              <w:t>ocal</w:t>
            </w:r>
            <w:r w:rsidR="00F55FE3">
              <w:rPr>
                <w:rFonts w:ascii="Times New Roman" w:hAnsi="Times New Roman" w:cs="Times New Roman"/>
                <w:sz w:val="24"/>
                <w:szCs w:val="24"/>
              </w:rPr>
              <w:t xml:space="preserve"> School Teacher</w:t>
            </w:r>
            <w:r w:rsidR="0013696D">
              <w:rPr>
                <w:rFonts w:ascii="Times New Roman" w:hAnsi="Times New Roman" w:cs="Times New Roman"/>
                <w:sz w:val="24"/>
                <w:szCs w:val="24"/>
              </w:rPr>
              <w:t>.</w:t>
            </w:r>
            <w:r>
              <w:rPr>
                <w:rFonts w:ascii="Times New Roman" w:hAnsi="Times New Roman" w:cs="Times New Roman"/>
                <w:sz w:val="24"/>
                <w:szCs w:val="24"/>
              </w:rPr>
              <w:t>)</w:t>
            </w:r>
          </w:p>
        </w:tc>
      </w:tr>
    </w:tbl>
    <w:p w:rsidR="0025768E" w:rsidRPr="00CF4AC6" w:rsidRDefault="0025768E" w:rsidP="00113155">
      <w:pPr>
        <w:spacing w:after="0" w:line="360" w:lineRule="auto"/>
        <w:rPr>
          <w:rFonts w:ascii="Times New Roman" w:hAnsi="Times New Roman" w:cs="Times New Roman"/>
          <w:bCs/>
          <w:sz w:val="24"/>
          <w:szCs w:val="24"/>
          <w:u w:val="single"/>
        </w:rPr>
      </w:pPr>
    </w:p>
    <w:p w:rsidR="004E142C" w:rsidRPr="00CF4AC6" w:rsidRDefault="004E142C" w:rsidP="00113155">
      <w:pPr>
        <w:spacing w:after="0" w:line="360" w:lineRule="auto"/>
        <w:rPr>
          <w:rFonts w:ascii="Times New Roman" w:hAnsi="Times New Roman" w:cs="Times New Roman"/>
          <w:bCs/>
          <w:sz w:val="24"/>
          <w:szCs w:val="24"/>
          <w:u w:val="single"/>
        </w:rPr>
      </w:pPr>
    </w:p>
    <w:p w:rsidR="00825F5C" w:rsidRPr="00CF4AC6" w:rsidRDefault="00825F5C" w:rsidP="00113155">
      <w:pPr>
        <w:spacing w:line="360" w:lineRule="auto"/>
        <w:ind w:left="720"/>
        <w:rPr>
          <w:rFonts w:ascii="Times New Roman" w:hAnsi="Times New Roman" w:cs="Times New Roman"/>
          <w:sz w:val="24"/>
          <w:szCs w:val="24"/>
        </w:rPr>
      </w:pPr>
    </w:p>
    <w:p w:rsidR="00825F5C" w:rsidRPr="00CF4AC6" w:rsidRDefault="00825F5C" w:rsidP="00113155">
      <w:pPr>
        <w:spacing w:line="360" w:lineRule="auto"/>
        <w:ind w:left="720"/>
        <w:rPr>
          <w:rFonts w:ascii="Times New Roman" w:hAnsi="Times New Roman" w:cs="Times New Roman"/>
          <w:sz w:val="24"/>
          <w:szCs w:val="24"/>
        </w:rPr>
      </w:pPr>
    </w:p>
    <w:p w:rsidR="005A6EB3" w:rsidRPr="00CF4AC6" w:rsidRDefault="005A6EB3" w:rsidP="00113155">
      <w:pPr>
        <w:spacing w:after="0" w:line="360" w:lineRule="auto"/>
        <w:jc w:val="center"/>
        <w:rPr>
          <w:rFonts w:ascii="Times New Roman" w:hAnsi="Times New Roman" w:cs="Times New Roman"/>
          <w:b/>
          <w:sz w:val="24"/>
          <w:szCs w:val="24"/>
          <w:highlight w:val="cyan"/>
        </w:rPr>
      </w:pPr>
    </w:p>
    <w:p w:rsidR="009130AC" w:rsidRPr="00CF4AC6" w:rsidRDefault="009130AC" w:rsidP="00113155">
      <w:pPr>
        <w:spacing w:after="0" w:line="360" w:lineRule="auto"/>
        <w:jc w:val="center"/>
        <w:rPr>
          <w:rFonts w:ascii="Times New Roman" w:hAnsi="Times New Roman" w:cs="Times New Roman"/>
          <w:b/>
          <w:sz w:val="24"/>
          <w:szCs w:val="24"/>
          <w:highlight w:val="cyan"/>
        </w:rPr>
      </w:pPr>
    </w:p>
    <w:p w:rsidR="009130AC" w:rsidRPr="00CF4AC6" w:rsidRDefault="009130AC" w:rsidP="00113155">
      <w:pPr>
        <w:spacing w:after="0" w:line="360" w:lineRule="auto"/>
        <w:jc w:val="center"/>
        <w:rPr>
          <w:rFonts w:ascii="Times New Roman" w:hAnsi="Times New Roman" w:cs="Times New Roman"/>
          <w:b/>
          <w:sz w:val="24"/>
          <w:szCs w:val="24"/>
          <w:highlight w:val="cyan"/>
        </w:rPr>
      </w:pPr>
    </w:p>
    <w:p w:rsidR="009130AC" w:rsidRPr="00CF4AC6" w:rsidRDefault="009130AC" w:rsidP="00113155">
      <w:pPr>
        <w:spacing w:after="0" w:line="360" w:lineRule="auto"/>
        <w:jc w:val="center"/>
        <w:rPr>
          <w:rFonts w:ascii="Times New Roman" w:hAnsi="Times New Roman" w:cs="Times New Roman"/>
          <w:b/>
          <w:sz w:val="24"/>
          <w:szCs w:val="24"/>
          <w:highlight w:val="cyan"/>
        </w:rPr>
      </w:pPr>
    </w:p>
    <w:p w:rsidR="009130AC" w:rsidRPr="00CF4AC6" w:rsidRDefault="009130AC" w:rsidP="00113155">
      <w:pPr>
        <w:spacing w:after="0" w:line="360" w:lineRule="auto"/>
        <w:jc w:val="center"/>
        <w:rPr>
          <w:rFonts w:ascii="Times New Roman" w:hAnsi="Times New Roman" w:cs="Times New Roman"/>
          <w:b/>
          <w:sz w:val="24"/>
          <w:szCs w:val="24"/>
          <w:highlight w:val="cyan"/>
        </w:rPr>
      </w:pPr>
    </w:p>
    <w:p w:rsidR="009130AC" w:rsidRPr="00CF4AC6" w:rsidRDefault="009130AC" w:rsidP="00113155">
      <w:pPr>
        <w:spacing w:after="0" w:line="360" w:lineRule="auto"/>
        <w:jc w:val="center"/>
        <w:rPr>
          <w:rFonts w:ascii="Times New Roman" w:hAnsi="Times New Roman" w:cs="Times New Roman"/>
          <w:b/>
          <w:sz w:val="24"/>
          <w:szCs w:val="24"/>
          <w:highlight w:val="cyan"/>
        </w:rPr>
      </w:pPr>
    </w:p>
    <w:p w:rsidR="004D0886" w:rsidRDefault="004D0886" w:rsidP="00113155">
      <w:pPr>
        <w:spacing w:after="0" w:line="360" w:lineRule="auto"/>
        <w:jc w:val="center"/>
        <w:rPr>
          <w:rFonts w:ascii="Times New Roman" w:hAnsi="Times New Roman" w:cs="Times New Roman"/>
          <w:b/>
          <w:sz w:val="24"/>
          <w:szCs w:val="24"/>
          <w:highlight w:val="cyan"/>
        </w:rPr>
      </w:pPr>
    </w:p>
    <w:p w:rsidR="00065FD5" w:rsidRPr="00942DE8" w:rsidRDefault="00A962FA" w:rsidP="00113155">
      <w:pPr>
        <w:spacing w:after="0" w:line="360" w:lineRule="auto"/>
        <w:jc w:val="center"/>
        <w:rPr>
          <w:rFonts w:ascii="Times New Roman" w:hAnsi="Times New Roman" w:cs="Times New Roman"/>
          <w:b/>
          <w:sz w:val="28"/>
          <w:szCs w:val="28"/>
        </w:rPr>
      </w:pPr>
      <w:r w:rsidRPr="00942DE8">
        <w:rPr>
          <w:rFonts w:ascii="Times New Roman" w:hAnsi="Times New Roman" w:cs="Times New Roman"/>
          <w:b/>
          <w:sz w:val="28"/>
          <w:szCs w:val="28"/>
        </w:rPr>
        <w:t>Chapter Four</w:t>
      </w:r>
    </w:p>
    <w:p w:rsidR="00A962FA" w:rsidRPr="00942DE8" w:rsidRDefault="00964383" w:rsidP="00113155">
      <w:pPr>
        <w:spacing w:after="0" w:line="360" w:lineRule="auto"/>
        <w:jc w:val="center"/>
        <w:rPr>
          <w:rFonts w:ascii="Times New Roman" w:hAnsi="Times New Roman" w:cs="Times New Roman"/>
          <w:b/>
          <w:sz w:val="28"/>
          <w:szCs w:val="28"/>
        </w:rPr>
      </w:pPr>
      <w:r w:rsidRPr="00942DE8">
        <w:rPr>
          <w:rFonts w:ascii="Times New Roman" w:hAnsi="Times New Roman" w:cs="Times New Roman"/>
          <w:b/>
          <w:sz w:val="28"/>
          <w:szCs w:val="28"/>
        </w:rPr>
        <w:t>Analysis and Findings</w:t>
      </w:r>
    </w:p>
    <w:p w:rsidR="00801208" w:rsidRPr="00CF4AC6" w:rsidRDefault="00801208" w:rsidP="00113155">
      <w:pPr>
        <w:spacing w:after="0" w:line="360" w:lineRule="auto"/>
        <w:rPr>
          <w:rFonts w:ascii="Times New Roman" w:hAnsi="Times New Roman" w:cs="Times New Roman"/>
          <w:b/>
          <w:sz w:val="24"/>
          <w:szCs w:val="24"/>
          <w:highlight w:val="yellow"/>
        </w:rPr>
      </w:pPr>
    </w:p>
    <w:p w:rsidR="00801208" w:rsidRPr="00CF4AC6" w:rsidRDefault="00801208" w:rsidP="00113155">
      <w:pPr>
        <w:shd w:val="clear" w:color="auto" w:fill="D9D9D9" w:themeFill="background1" w:themeFillShade="D9"/>
        <w:spacing w:after="0" w:line="360" w:lineRule="auto"/>
        <w:rPr>
          <w:rFonts w:ascii="Times New Roman" w:hAnsi="Times New Roman" w:cs="Times New Roman"/>
          <w:b/>
          <w:sz w:val="24"/>
          <w:szCs w:val="24"/>
        </w:rPr>
      </w:pPr>
      <w:r w:rsidRPr="00CF4AC6">
        <w:rPr>
          <w:rFonts w:ascii="Times New Roman" w:hAnsi="Times New Roman" w:cs="Times New Roman"/>
          <w:b/>
          <w:sz w:val="24"/>
          <w:szCs w:val="24"/>
        </w:rPr>
        <w:t>4.1</w:t>
      </w:r>
      <w:r w:rsidR="00566E5C">
        <w:rPr>
          <w:rFonts w:ascii="Times New Roman" w:hAnsi="Times New Roman" w:cs="Times New Roman"/>
          <w:b/>
          <w:sz w:val="24"/>
          <w:szCs w:val="24"/>
        </w:rPr>
        <w:t>.</w:t>
      </w:r>
      <w:r w:rsidRPr="00CF4AC6">
        <w:rPr>
          <w:rFonts w:ascii="Times New Roman" w:hAnsi="Times New Roman" w:cs="Times New Roman"/>
          <w:b/>
          <w:sz w:val="24"/>
          <w:szCs w:val="24"/>
        </w:rPr>
        <w:t xml:space="preserve"> Analysis</w:t>
      </w:r>
    </w:p>
    <w:p w:rsidR="00801208" w:rsidRDefault="00801208" w:rsidP="00113155">
      <w:pPr>
        <w:spacing w:after="0" w:line="360" w:lineRule="auto"/>
        <w:rPr>
          <w:rFonts w:ascii="Times New Roman" w:hAnsi="Times New Roman" w:cs="Times New Roman"/>
          <w:b/>
          <w:sz w:val="24"/>
          <w:szCs w:val="24"/>
        </w:rPr>
      </w:pPr>
    </w:p>
    <w:p w:rsidR="00277A40" w:rsidRDefault="00E01F56" w:rsidP="00E01F56">
      <w:pPr>
        <w:spacing w:after="0" w:line="360" w:lineRule="auto"/>
        <w:jc w:val="both"/>
        <w:rPr>
          <w:rFonts w:ascii="Times New Roman" w:hAnsi="Times New Roman" w:cs="Times New Roman"/>
          <w:sz w:val="24"/>
          <w:szCs w:val="24"/>
        </w:rPr>
      </w:pPr>
      <w:r w:rsidRPr="00E01F56">
        <w:rPr>
          <w:rFonts w:ascii="Times New Roman" w:hAnsi="Times New Roman" w:cs="Times New Roman"/>
          <w:sz w:val="24"/>
          <w:szCs w:val="24"/>
        </w:rPr>
        <w:t>In this research, Analysis has been done into two steps. Firstly, study of resilience frameworks &amp; sustainable development goals has been done to originate “Indicators for Resilience &amp; Sustainable Livelihood of Haor”. Secondly, analysis of field research data has been done to study haor area, livelihood, and effect of the flash flood. Eventually, this analysis leads to the findings of the research which suggests recommendations to achieve Resilience &amp; Scope of Sustainable Livelihood in the Haor Area.</w:t>
      </w:r>
    </w:p>
    <w:p w:rsidR="00C8312F" w:rsidRDefault="00C8312F" w:rsidP="00C8312F">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2576" behindDoc="0" locked="0" layoutInCell="1" allowOverlap="1" wp14:anchorId="318D6853" wp14:editId="18E7FE23">
            <wp:simplePos x="0" y="0"/>
            <wp:positionH relativeFrom="margin">
              <wp:posOffset>580901</wp:posOffset>
            </wp:positionH>
            <wp:positionV relativeFrom="paragraph">
              <wp:posOffset>239576</wp:posOffset>
            </wp:positionV>
            <wp:extent cx="4868545" cy="4868545"/>
            <wp:effectExtent l="0" t="0" r="8255" b="825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titled-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68545" cy="4868545"/>
                    </a:xfrm>
                    <a:prstGeom prst="rect">
                      <a:avLst/>
                    </a:prstGeom>
                  </pic:spPr>
                </pic:pic>
              </a:graphicData>
            </a:graphic>
            <wp14:sizeRelH relativeFrom="margin">
              <wp14:pctWidth>0</wp14:pctWidth>
            </wp14:sizeRelH>
            <wp14:sizeRelV relativeFrom="margin">
              <wp14:pctHeight>0</wp14:pctHeight>
            </wp14:sizeRelV>
          </wp:anchor>
        </w:drawing>
      </w:r>
    </w:p>
    <w:p w:rsidR="00B86344" w:rsidRPr="00C8312F" w:rsidRDefault="006F0687" w:rsidP="00C8312F">
      <w:pPr>
        <w:shd w:val="clear" w:color="auto" w:fill="D9D9D9" w:themeFill="background1" w:themeFillShade="D9"/>
        <w:spacing w:after="0" w:line="360" w:lineRule="auto"/>
        <w:jc w:val="both"/>
        <w:rPr>
          <w:rFonts w:ascii="Times New Roman" w:hAnsi="Times New Roman" w:cs="Times New Roman"/>
          <w:sz w:val="24"/>
          <w:szCs w:val="24"/>
        </w:rPr>
      </w:pPr>
      <w:r w:rsidRPr="008E5D78">
        <w:rPr>
          <w:rFonts w:ascii="Times New Roman" w:hAnsi="Times New Roman" w:cs="Times New Roman"/>
          <w:b/>
          <w:sz w:val="24"/>
          <w:szCs w:val="24"/>
        </w:rPr>
        <w:t>4.1.1</w:t>
      </w:r>
      <w:r w:rsidR="00C429BB">
        <w:rPr>
          <w:rFonts w:ascii="Times New Roman" w:hAnsi="Times New Roman" w:cs="Times New Roman"/>
          <w:b/>
          <w:sz w:val="24"/>
          <w:szCs w:val="24"/>
        </w:rPr>
        <w:t>.</w:t>
      </w:r>
      <w:r w:rsidR="006863B5">
        <w:rPr>
          <w:rFonts w:ascii="Times New Roman" w:hAnsi="Times New Roman" w:cs="Times New Roman"/>
          <w:b/>
          <w:sz w:val="24"/>
          <w:szCs w:val="24"/>
        </w:rPr>
        <w:t xml:space="preserve"> </w:t>
      </w:r>
      <w:r w:rsidRPr="008E5D78">
        <w:rPr>
          <w:rFonts w:ascii="Times New Roman" w:hAnsi="Times New Roman" w:cs="Times New Roman"/>
          <w:b/>
          <w:sz w:val="24"/>
          <w:szCs w:val="24"/>
        </w:rPr>
        <w:t>Resilience Frameworks</w:t>
      </w:r>
      <w:r w:rsidR="00910846" w:rsidRPr="008E5D78">
        <w:rPr>
          <w:rFonts w:ascii="Times New Roman" w:hAnsi="Times New Roman" w:cs="Times New Roman"/>
          <w:b/>
          <w:sz w:val="24"/>
          <w:szCs w:val="24"/>
        </w:rPr>
        <w:t xml:space="preserve"> </w:t>
      </w:r>
      <w:r w:rsidR="006E4BAF">
        <w:rPr>
          <w:rFonts w:ascii="Times New Roman" w:hAnsi="Times New Roman" w:cs="Times New Roman"/>
          <w:b/>
          <w:sz w:val="24"/>
          <w:szCs w:val="24"/>
        </w:rPr>
        <w:t>&amp; SDG</w:t>
      </w:r>
      <w:r w:rsidR="00357855">
        <w:rPr>
          <w:rFonts w:ascii="Times New Roman" w:hAnsi="Times New Roman" w:cs="Times New Roman"/>
          <w:b/>
          <w:sz w:val="24"/>
          <w:szCs w:val="24"/>
        </w:rPr>
        <w:t xml:space="preserve"> </w:t>
      </w:r>
      <w:r w:rsidR="00357855" w:rsidRPr="00357855">
        <w:rPr>
          <w:rFonts w:ascii="Times New Roman" w:hAnsi="Times New Roman" w:cs="Times New Roman"/>
          <w:b/>
          <w:sz w:val="24"/>
          <w:szCs w:val="24"/>
        </w:rPr>
        <w:t>Review</w:t>
      </w:r>
    </w:p>
    <w:p w:rsidR="00CF66B4" w:rsidRPr="008E5D78" w:rsidRDefault="00CF66B4" w:rsidP="00113155">
      <w:pPr>
        <w:spacing w:after="0" w:line="360" w:lineRule="auto"/>
        <w:rPr>
          <w:rFonts w:ascii="Times New Roman" w:hAnsi="Times New Roman" w:cs="Times New Roman"/>
          <w:b/>
          <w:sz w:val="24"/>
          <w:szCs w:val="24"/>
        </w:rPr>
      </w:pPr>
    </w:p>
    <w:p w:rsidR="00413C7F" w:rsidRDefault="00A13B48" w:rsidP="00A03F2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Resilience f</w:t>
      </w:r>
      <w:r w:rsidR="006863B5" w:rsidRPr="006863B5">
        <w:rPr>
          <w:rFonts w:ascii="Times New Roman" w:hAnsi="Times New Roman" w:cs="Times New Roman"/>
          <w:bCs/>
          <w:sz w:val="24"/>
          <w:szCs w:val="24"/>
        </w:rPr>
        <w:t>rameworks</w:t>
      </w:r>
      <w:r>
        <w:rPr>
          <w:rFonts w:ascii="Times New Roman" w:hAnsi="Times New Roman" w:cs="Times New Roman"/>
          <w:bCs/>
          <w:sz w:val="24"/>
          <w:szCs w:val="24"/>
        </w:rPr>
        <w:t xml:space="preserve"> have been studied</w:t>
      </w:r>
      <w:r w:rsidR="006863B5">
        <w:rPr>
          <w:rFonts w:ascii="Times New Roman" w:hAnsi="Times New Roman" w:cs="Times New Roman"/>
          <w:bCs/>
          <w:sz w:val="24"/>
          <w:szCs w:val="24"/>
        </w:rPr>
        <w:t xml:space="preserve"> to learn how to achieve resilience </w:t>
      </w:r>
      <w:r w:rsidR="002B038A">
        <w:rPr>
          <w:rFonts w:ascii="Times New Roman" w:hAnsi="Times New Roman" w:cs="Times New Roman"/>
          <w:bCs/>
          <w:sz w:val="24"/>
          <w:szCs w:val="24"/>
        </w:rPr>
        <w:t xml:space="preserve">and what are the main considered </w:t>
      </w:r>
      <w:r w:rsidR="002B038A" w:rsidRPr="002B038A">
        <w:rPr>
          <w:rFonts w:ascii="Times New Roman" w:hAnsi="Times New Roman" w:cs="Times New Roman"/>
          <w:bCs/>
          <w:sz w:val="24"/>
          <w:szCs w:val="24"/>
        </w:rPr>
        <w:t>issu</w:t>
      </w:r>
      <w:r w:rsidR="001E1508">
        <w:rPr>
          <w:rFonts w:ascii="Times New Roman" w:hAnsi="Times New Roman" w:cs="Times New Roman"/>
          <w:bCs/>
          <w:sz w:val="24"/>
          <w:szCs w:val="24"/>
        </w:rPr>
        <w:t>es of tho</w:t>
      </w:r>
      <w:r w:rsidR="002B038A">
        <w:rPr>
          <w:rFonts w:ascii="Times New Roman" w:hAnsi="Times New Roman" w:cs="Times New Roman"/>
          <w:bCs/>
          <w:sz w:val="24"/>
          <w:szCs w:val="24"/>
        </w:rPr>
        <w:t xml:space="preserve">se </w:t>
      </w:r>
      <w:r w:rsidR="002B038A" w:rsidRPr="002B038A">
        <w:rPr>
          <w:rFonts w:ascii="Times New Roman" w:hAnsi="Times New Roman" w:cs="Times New Roman"/>
          <w:bCs/>
          <w:sz w:val="24"/>
          <w:szCs w:val="24"/>
        </w:rPr>
        <w:t>Resilience Frameworks</w:t>
      </w:r>
      <w:r w:rsidR="002B038A">
        <w:rPr>
          <w:rFonts w:ascii="Times New Roman" w:hAnsi="Times New Roman" w:cs="Times New Roman"/>
          <w:bCs/>
          <w:sz w:val="24"/>
          <w:szCs w:val="24"/>
        </w:rPr>
        <w:t>.</w:t>
      </w:r>
      <w:r w:rsidR="000C34AD">
        <w:rPr>
          <w:rFonts w:ascii="Times New Roman" w:hAnsi="Times New Roman" w:cs="Times New Roman"/>
          <w:bCs/>
          <w:sz w:val="24"/>
          <w:szCs w:val="24"/>
        </w:rPr>
        <w:t xml:space="preserve"> </w:t>
      </w:r>
      <w:r w:rsidR="001E1508">
        <w:rPr>
          <w:rFonts w:ascii="Times New Roman" w:hAnsi="Times New Roman" w:cs="Times New Roman"/>
          <w:bCs/>
          <w:sz w:val="24"/>
          <w:szCs w:val="24"/>
        </w:rPr>
        <w:t>D</w:t>
      </w:r>
      <w:r w:rsidR="000C34AD">
        <w:rPr>
          <w:rFonts w:ascii="Times New Roman" w:hAnsi="Times New Roman" w:cs="Times New Roman"/>
          <w:bCs/>
          <w:sz w:val="24"/>
          <w:szCs w:val="24"/>
        </w:rPr>
        <w:t xml:space="preserve">ifferent types of </w:t>
      </w:r>
      <w:r w:rsidR="000C34AD" w:rsidRPr="000C34AD">
        <w:rPr>
          <w:rFonts w:ascii="Times New Roman" w:hAnsi="Times New Roman" w:cs="Times New Roman"/>
          <w:bCs/>
          <w:sz w:val="24"/>
          <w:szCs w:val="24"/>
        </w:rPr>
        <w:t>Resilience Frameworks</w:t>
      </w:r>
      <w:r w:rsidR="001E1508">
        <w:rPr>
          <w:rFonts w:ascii="Times New Roman" w:hAnsi="Times New Roman" w:cs="Times New Roman"/>
          <w:bCs/>
          <w:sz w:val="24"/>
          <w:szCs w:val="24"/>
        </w:rPr>
        <w:t xml:space="preserve"> have been </w:t>
      </w:r>
      <w:r w:rsidR="001E1508" w:rsidRPr="001E1508">
        <w:rPr>
          <w:rFonts w:ascii="Times New Roman" w:hAnsi="Times New Roman" w:cs="Times New Roman"/>
          <w:bCs/>
          <w:sz w:val="24"/>
          <w:szCs w:val="24"/>
        </w:rPr>
        <w:t>selected</w:t>
      </w:r>
      <w:r w:rsidR="000C34AD">
        <w:rPr>
          <w:rFonts w:ascii="Times New Roman" w:hAnsi="Times New Roman" w:cs="Times New Roman"/>
          <w:bCs/>
          <w:sz w:val="24"/>
          <w:szCs w:val="24"/>
        </w:rPr>
        <w:t xml:space="preserve"> to understand </w:t>
      </w:r>
      <w:r w:rsidR="001E1508">
        <w:rPr>
          <w:rFonts w:ascii="Times New Roman" w:hAnsi="Times New Roman" w:cs="Times New Roman"/>
          <w:bCs/>
          <w:sz w:val="24"/>
          <w:szCs w:val="24"/>
        </w:rPr>
        <w:t>r</w:t>
      </w:r>
      <w:r w:rsidR="000C34AD" w:rsidRPr="000C34AD">
        <w:rPr>
          <w:rFonts w:ascii="Times New Roman" w:hAnsi="Times New Roman" w:cs="Times New Roman"/>
          <w:bCs/>
          <w:sz w:val="24"/>
          <w:szCs w:val="24"/>
        </w:rPr>
        <w:t>esilience</w:t>
      </w:r>
      <w:r w:rsidR="000C34AD">
        <w:rPr>
          <w:rFonts w:ascii="Times New Roman" w:hAnsi="Times New Roman" w:cs="Times New Roman"/>
          <w:bCs/>
          <w:sz w:val="24"/>
          <w:szCs w:val="24"/>
        </w:rPr>
        <w:t xml:space="preserve"> from different point of views.</w:t>
      </w:r>
      <w:r w:rsidR="004E7449">
        <w:rPr>
          <w:rFonts w:ascii="Times New Roman" w:hAnsi="Times New Roman" w:cs="Times New Roman"/>
          <w:bCs/>
          <w:sz w:val="24"/>
          <w:szCs w:val="24"/>
        </w:rPr>
        <w:t xml:space="preserve"> </w:t>
      </w:r>
    </w:p>
    <w:p w:rsidR="00413C7F" w:rsidRDefault="00413C7F" w:rsidP="00113155">
      <w:pPr>
        <w:spacing w:after="0" w:line="360" w:lineRule="auto"/>
        <w:jc w:val="both"/>
        <w:rPr>
          <w:rFonts w:ascii="Times New Roman" w:hAnsi="Times New Roman" w:cs="Times New Roman"/>
          <w:bCs/>
          <w:sz w:val="24"/>
          <w:szCs w:val="24"/>
        </w:rPr>
      </w:pPr>
    </w:p>
    <w:p w:rsidR="004D12B8" w:rsidRDefault="004E7449" w:rsidP="0011315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There are </w:t>
      </w:r>
      <w:r w:rsidRPr="004E7449">
        <w:rPr>
          <w:rFonts w:ascii="Times New Roman" w:hAnsi="Times New Roman" w:cs="Times New Roman"/>
          <w:bCs/>
          <w:sz w:val="24"/>
          <w:szCs w:val="24"/>
        </w:rPr>
        <w:t>Resilience</w:t>
      </w:r>
      <w:r>
        <w:rPr>
          <w:rFonts w:ascii="Times New Roman" w:hAnsi="Times New Roman" w:cs="Times New Roman"/>
          <w:bCs/>
          <w:sz w:val="24"/>
          <w:szCs w:val="24"/>
        </w:rPr>
        <w:t xml:space="preserve"> </w:t>
      </w:r>
      <w:r w:rsidRPr="004E7449">
        <w:rPr>
          <w:rFonts w:ascii="Times New Roman" w:hAnsi="Times New Roman" w:cs="Times New Roman"/>
          <w:bCs/>
          <w:sz w:val="24"/>
          <w:szCs w:val="24"/>
        </w:rPr>
        <w:t>Framewor</w:t>
      </w:r>
      <w:r>
        <w:rPr>
          <w:rFonts w:ascii="Times New Roman" w:hAnsi="Times New Roman" w:cs="Times New Roman"/>
          <w:bCs/>
          <w:sz w:val="24"/>
          <w:szCs w:val="24"/>
        </w:rPr>
        <w:t xml:space="preserve">ks </w:t>
      </w:r>
      <w:r w:rsidR="009E740F">
        <w:rPr>
          <w:rFonts w:ascii="Times New Roman" w:hAnsi="Times New Roman" w:cs="Times New Roman"/>
          <w:bCs/>
          <w:sz w:val="24"/>
          <w:szCs w:val="24"/>
        </w:rPr>
        <w:t>such as</w:t>
      </w:r>
      <w:r>
        <w:rPr>
          <w:rFonts w:ascii="Times New Roman" w:hAnsi="Times New Roman" w:cs="Times New Roman"/>
          <w:bCs/>
          <w:sz w:val="24"/>
          <w:szCs w:val="24"/>
        </w:rPr>
        <w:t xml:space="preserve"> </w:t>
      </w:r>
      <w:r w:rsidRPr="004E7449">
        <w:rPr>
          <w:rFonts w:ascii="Times New Roman" w:hAnsi="Times New Roman" w:cs="Times New Roman"/>
          <w:bCs/>
          <w:i/>
          <w:sz w:val="24"/>
          <w:szCs w:val="24"/>
        </w:rPr>
        <w:t>ARUP/Rockefeller Foundation City Resilience Framework</w:t>
      </w:r>
      <w:r>
        <w:rPr>
          <w:rFonts w:ascii="Times New Roman" w:hAnsi="Times New Roman" w:cs="Times New Roman"/>
          <w:bCs/>
          <w:i/>
          <w:sz w:val="24"/>
          <w:szCs w:val="24"/>
        </w:rPr>
        <w:t xml:space="preserve"> </w:t>
      </w:r>
      <w:r>
        <w:rPr>
          <w:rFonts w:ascii="Times New Roman" w:hAnsi="Times New Roman" w:cs="Times New Roman"/>
          <w:bCs/>
          <w:sz w:val="24"/>
          <w:szCs w:val="24"/>
        </w:rPr>
        <w:t>which</w:t>
      </w:r>
      <w:r w:rsidR="00C310B9">
        <w:rPr>
          <w:rFonts w:ascii="Times New Roman" w:hAnsi="Times New Roman" w:cs="Times New Roman"/>
          <w:bCs/>
          <w:sz w:val="24"/>
          <w:szCs w:val="24"/>
        </w:rPr>
        <w:t xml:space="preserve"> mainly considered</w:t>
      </w:r>
      <w:r w:rsidR="002E18EB">
        <w:rPr>
          <w:rFonts w:ascii="Times New Roman" w:hAnsi="Times New Roman" w:cs="Times New Roman"/>
          <w:bCs/>
          <w:sz w:val="24"/>
          <w:szCs w:val="24"/>
        </w:rPr>
        <w:t xml:space="preserve"> </w:t>
      </w:r>
      <w:r w:rsidR="000471DD">
        <w:rPr>
          <w:rFonts w:ascii="Times New Roman" w:hAnsi="Times New Roman" w:cs="Times New Roman"/>
          <w:bCs/>
          <w:sz w:val="24"/>
          <w:szCs w:val="24"/>
        </w:rPr>
        <w:t>urban</w:t>
      </w:r>
      <w:r w:rsidR="002E18EB">
        <w:rPr>
          <w:rFonts w:ascii="Times New Roman" w:hAnsi="Times New Roman" w:cs="Times New Roman"/>
          <w:bCs/>
          <w:sz w:val="24"/>
          <w:szCs w:val="24"/>
        </w:rPr>
        <w:t xml:space="preserve"> area</w:t>
      </w:r>
      <w:r w:rsidR="000471DD">
        <w:rPr>
          <w:rFonts w:ascii="Times New Roman" w:hAnsi="Times New Roman" w:cs="Times New Roman"/>
          <w:bCs/>
          <w:sz w:val="24"/>
          <w:szCs w:val="24"/>
        </w:rPr>
        <w:t xml:space="preserve"> and focuses on </w:t>
      </w:r>
      <w:r w:rsidR="000471DD" w:rsidRPr="000471DD">
        <w:rPr>
          <w:rFonts w:ascii="Times New Roman" w:hAnsi="Times New Roman" w:cs="Times New Roman"/>
          <w:bCs/>
          <w:sz w:val="24"/>
          <w:szCs w:val="24"/>
        </w:rPr>
        <w:t>City Resilience</w:t>
      </w:r>
      <w:r w:rsidR="002E18EB">
        <w:rPr>
          <w:rFonts w:ascii="Times New Roman" w:hAnsi="Times New Roman" w:cs="Times New Roman"/>
          <w:bCs/>
          <w:sz w:val="24"/>
          <w:szCs w:val="24"/>
        </w:rPr>
        <w:t xml:space="preserve">, </w:t>
      </w:r>
      <w:r w:rsidR="002E18EB" w:rsidRPr="002E18EB">
        <w:rPr>
          <w:rFonts w:ascii="Times New Roman" w:hAnsi="Times New Roman" w:cs="Times New Roman"/>
          <w:bCs/>
          <w:i/>
          <w:sz w:val="24"/>
          <w:szCs w:val="24"/>
        </w:rPr>
        <w:t>IFRC Framework for Community Resilience</w:t>
      </w:r>
      <w:r w:rsidR="002E18EB">
        <w:rPr>
          <w:rFonts w:ascii="Times New Roman" w:hAnsi="Times New Roman" w:cs="Times New Roman"/>
          <w:bCs/>
          <w:i/>
          <w:sz w:val="24"/>
          <w:szCs w:val="24"/>
        </w:rPr>
        <w:t xml:space="preserve"> </w:t>
      </w:r>
      <w:r w:rsidR="002E18EB" w:rsidRPr="002E18EB">
        <w:rPr>
          <w:rFonts w:ascii="Times New Roman" w:hAnsi="Times New Roman" w:cs="Times New Roman"/>
          <w:bCs/>
          <w:sz w:val="24"/>
          <w:szCs w:val="24"/>
        </w:rPr>
        <w:t xml:space="preserve">which mainly considered </w:t>
      </w:r>
      <w:r w:rsidR="000471DD">
        <w:rPr>
          <w:rFonts w:ascii="Times New Roman" w:hAnsi="Times New Roman" w:cs="Times New Roman"/>
          <w:bCs/>
          <w:sz w:val="24"/>
          <w:szCs w:val="24"/>
        </w:rPr>
        <w:t>rural</w:t>
      </w:r>
      <w:r w:rsidR="002E18EB">
        <w:rPr>
          <w:rFonts w:ascii="Times New Roman" w:hAnsi="Times New Roman" w:cs="Times New Roman"/>
          <w:bCs/>
          <w:sz w:val="24"/>
          <w:szCs w:val="24"/>
        </w:rPr>
        <w:t xml:space="preserve"> area</w:t>
      </w:r>
      <w:r w:rsidR="00E22BE6">
        <w:rPr>
          <w:rFonts w:ascii="Times New Roman" w:hAnsi="Times New Roman" w:cs="Times New Roman"/>
          <w:bCs/>
          <w:sz w:val="24"/>
          <w:szCs w:val="24"/>
        </w:rPr>
        <w:t xml:space="preserve"> and focuses on </w:t>
      </w:r>
      <w:r w:rsidR="00E22BE6" w:rsidRPr="00E22BE6">
        <w:rPr>
          <w:rFonts w:ascii="Times New Roman" w:hAnsi="Times New Roman" w:cs="Times New Roman"/>
          <w:bCs/>
          <w:sz w:val="24"/>
          <w:szCs w:val="24"/>
        </w:rPr>
        <w:t>Community Resilience</w:t>
      </w:r>
      <w:r w:rsidR="002E18EB">
        <w:rPr>
          <w:rFonts w:ascii="Times New Roman" w:hAnsi="Times New Roman" w:cs="Times New Roman"/>
          <w:bCs/>
          <w:sz w:val="24"/>
          <w:szCs w:val="24"/>
        </w:rPr>
        <w:t>.</w:t>
      </w:r>
      <w:r w:rsidR="001C0137">
        <w:rPr>
          <w:rFonts w:ascii="Times New Roman" w:hAnsi="Times New Roman" w:cs="Times New Roman"/>
          <w:bCs/>
          <w:sz w:val="24"/>
          <w:szCs w:val="24"/>
        </w:rPr>
        <w:t xml:space="preserve"> On the other hand </w:t>
      </w:r>
      <w:r w:rsidR="00286DAE" w:rsidRPr="00286DAE">
        <w:rPr>
          <w:rFonts w:ascii="Times New Roman" w:hAnsi="Times New Roman" w:cs="Times New Roman"/>
          <w:bCs/>
          <w:i/>
          <w:sz w:val="24"/>
          <w:szCs w:val="24"/>
        </w:rPr>
        <w:t>Oxfam GB Multi-Dimensional Approach to Measuring Resilience</w:t>
      </w:r>
      <w:r w:rsidR="003A5413">
        <w:rPr>
          <w:rFonts w:ascii="Times New Roman" w:hAnsi="Times New Roman" w:cs="Times New Roman"/>
          <w:bCs/>
          <w:i/>
          <w:sz w:val="24"/>
          <w:szCs w:val="24"/>
        </w:rPr>
        <w:t xml:space="preserve"> </w:t>
      </w:r>
      <w:r w:rsidR="003A5413" w:rsidRPr="003A5413">
        <w:rPr>
          <w:rFonts w:ascii="Times New Roman" w:hAnsi="Times New Roman" w:cs="Times New Roman"/>
          <w:bCs/>
          <w:sz w:val="24"/>
          <w:szCs w:val="24"/>
        </w:rPr>
        <w:t>which</w:t>
      </w:r>
      <w:r w:rsidR="003A5413">
        <w:rPr>
          <w:rFonts w:ascii="Times New Roman" w:hAnsi="Times New Roman" w:cs="Times New Roman"/>
          <w:bCs/>
          <w:sz w:val="24"/>
          <w:szCs w:val="24"/>
        </w:rPr>
        <w:t xml:space="preserve"> considered both Urban &amp; </w:t>
      </w:r>
      <w:r w:rsidR="003A5413" w:rsidRPr="003A5413">
        <w:rPr>
          <w:rFonts w:ascii="Times New Roman" w:hAnsi="Times New Roman" w:cs="Times New Roman"/>
          <w:bCs/>
          <w:sz w:val="24"/>
          <w:szCs w:val="24"/>
        </w:rPr>
        <w:t>Rural</w:t>
      </w:r>
      <w:r w:rsidR="009E740F">
        <w:rPr>
          <w:rFonts w:ascii="Times New Roman" w:hAnsi="Times New Roman" w:cs="Times New Roman"/>
          <w:bCs/>
          <w:sz w:val="24"/>
          <w:szCs w:val="24"/>
        </w:rPr>
        <w:t xml:space="preserve"> areas.</w:t>
      </w:r>
      <w:r w:rsidR="003A5413">
        <w:rPr>
          <w:rFonts w:ascii="Times New Roman" w:hAnsi="Times New Roman" w:cs="Times New Roman"/>
          <w:bCs/>
          <w:sz w:val="24"/>
          <w:szCs w:val="24"/>
        </w:rPr>
        <w:t xml:space="preserve"> </w:t>
      </w:r>
      <w:r w:rsidR="009E740F">
        <w:rPr>
          <w:rFonts w:ascii="Times New Roman" w:hAnsi="Times New Roman" w:cs="Times New Roman"/>
          <w:bCs/>
          <w:sz w:val="24"/>
          <w:szCs w:val="24"/>
        </w:rPr>
        <w:t>It</w:t>
      </w:r>
      <w:r w:rsidR="003A5413">
        <w:rPr>
          <w:rFonts w:ascii="Times New Roman" w:hAnsi="Times New Roman" w:cs="Times New Roman"/>
          <w:bCs/>
          <w:sz w:val="24"/>
          <w:szCs w:val="24"/>
        </w:rPr>
        <w:t xml:space="preserve"> focuses on </w:t>
      </w:r>
      <w:r w:rsidR="009E740F">
        <w:rPr>
          <w:rFonts w:ascii="Times New Roman" w:hAnsi="Times New Roman" w:cs="Times New Roman"/>
          <w:bCs/>
          <w:sz w:val="24"/>
          <w:szCs w:val="24"/>
        </w:rPr>
        <w:t>multi-</w:t>
      </w:r>
      <w:r w:rsidR="009E740F">
        <w:rPr>
          <w:rFonts w:ascii="Times New Roman" w:hAnsi="Times New Roman" w:cs="Times New Roman"/>
          <w:bCs/>
          <w:sz w:val="24"/>
          <w:szCs w:val="24"/>
        </w:rPr>
        <w:lastRenderedPageBreak/>
        <w:t>dimensional a</w:t>
      </w:r>
      <w:r w:rsidR="003A5413" w:rsidRPr="003A5413">
        <w:rPr>
          <w:rFonts w:ascii="Times New Roman" w:hAnsi="Times New Roman" w:cs="Times New Roman"/>
          <w:bCs/>
          <w:sz w:val="24"/>
          <w:szCs w:val="24"/>
        </w:rPr>
        <w:t>pproach</w:t>
      </w:r>
      <w:r w:rsidR="00F079D7">
        <w:rPr>
          <w:rFonts w:ascii="Times New Roman" w:hAnsi="Times New Roman" w:cs="Times New Roman"/>
          <w:bCs/>
          <w:sz w:val="24"/>
          <w:szCs w:val="24"/>
        </w:rPr>
        <w:t>.</w:t>
      </w:r>
      <w:r w:rsidR="00954C08">
        <w:rPr>
          <w:rFonts w:ascii="Times New Roman" w:hAnsi="Times New Roman" w:cs="Times New Roman"/>
          <w:bCs/>
          <w:sz w:val="24"/>
          <w:szCs w:val="24"/>
        </w:rPr>
        <w:t xml:space="preserve"> So </w:t>
      </w:r>
      <w:r w:rsidR="000C286D">
        <w:rPr>
          <w:rFonts w:ascii="Times New Roman" w:hAnsi="Times New Roman" w:cs="Times New Roman"/>
          <w:bCs/>
          <w:sz w:val="24"/>
          <w:szCs w:val="24"/>
        </w:rPr>
        <w:t>reviewing</w:t>
      </w:r>
      <w:r w:rsidR="00954C08">
        <w:rPr>
          <w:rFonts w:ascii="Times New Roman" w:hAnsi="Times New Roman" w:cs="Times New Roman"/>
          <w:bCs/>
          <w:sz w:val="24"/>
          <w:szCs w:val="24"/>
        </w:rPr>
        <w:t xml:space="preserve"> different </w:t>
      </w:r>
      <w:r w:rsidR="000C286D">
        <w:rPr>
          <w:rFonts w:ascii="Times New Roman" w:hAnsi="Times New Roman" w:cs="Times New Roman"/>
          <w:bCs/>
          <w:sz w:val="24"/>
          <w:szCs w:val="24"/>
        </w:rPr>
        <w:t>type</w:t>
      </w:r>
      <w:r w:rsidR="00954C08">
        <w:rPr>
          <w:rFonts w:ascii="Times New Roman" w:hAnsi="Times New Roman" w:cs="Times New Roman"/>
          <w:bCs/>
          <w:sz w:val="24"/>
          <w:szCs w:val="24"/>
        </w:rPr>
        <w:t xml:space="preserve"> of </w:t>
      </w:r>
      <w:r w:rsidR="009E740F">
        <w:rPr>
          <w:rFonts w:ascii="Times New Roman" w:hAnsi="Times New Roman" w:cs="Times New Roman"/>
          <w:bCs/>
          <w:sz w:val="24"/>
          <w:szCs w:val="24"/>
        </w:rPr>
        <w:t>resilience f</w:t>
      </w:r>
      <w:r w:rsidR="00954C08" w:rsidRPr="00954C08">
        <w:rPr>
          <w:rFonts w:ascii="Times New Roman" w:hAnsi="Times New Roman" w:cs="Times New Roman"/>
          <w:bCs/>
          <w:sz w:val="24"/>
          <w:szCs w:val="24"/>
        </w:rPr>
        <w:t>rameworks</w:t>
      </w:r>
      <w:r w:rsidR="00954C08">
        <w:rPr>
          <w:rFonts w:ascii="Times New Roman" w:hAnsi="Times New Roman" w:cs="Times New Roman"/>
          <w:bCs/>
          <w:sz w:val="24"/>
          <w:szCs w:val="24"/>
        </w:rPr>
        <w:t xml:space="preserve"> was </w:t>
      </w:r>
      <w:r w:rsidR="00245641">
        <w:rPr>
          <w:rFonts w:ascii="Times New Roman" w:hAnsi="Times New Roman" w:cs="Times New Roman"/>
          <w:bCs/>
          <w:sz w:val="24"/>
          <w:szCs w:val="24"/>
        </w:rPr>
        <w:t xml:space="preserve">essential for </w:t>
      </w:r>
      <w:r w:rsidR="00413C7F">
        <w:rPr>
          <w:rFonts w:ascii="Times New Roman" w:hAnsi="Times New Roman" w:cs="Times New Roman"/>
          <w:bCs/>
          <w:sz w:val="24"/>
          <w:szCs w:val="24"/>
        </w:rPr>
        <w:t xml:space="preserve">this research, it helped to understand </w:t>
      </w:r>
      <w:r w:rsidR="009E740F">
        <w:rPr>
          <w:rFonts w:ascii="Times New Roman" w:hAnsi="Times New Roman" w:cs="Times New Roman"/>
          <w:bCs/>
          <w:sz w:val="24"/>
          <w:szCs w:val="24"/>
        </w:rPr>
        <w:t>community r</w:t>
      </w:r>
      <w:r w:rsidR="00413C7F" w:rsidRPr="00413C7F">
        <w:rPr>
          <w:rFonts w:ascii="Times New Roman" w:hAnsi="Times New Roman" w:cs="Times New Roman"/>
          <w:bCs/>
          <w:sz w:val="24"/>
          <w:szCs w:val="24"/>
        </w:rPr>
        <w:t>esilience</w:t>
      </w:r>
      <w:r w:rsidR="00413C7F">
        <w:rPr>
          <w:rFonts w:ascii="Times New Roman" w:hAnsi="Times New Roman" w:cs="Times New Roman"/>
          <w:bCs/>
          <w:sz w:val="24"/>
          <w:szCs w:val="24"/>
        </w:rPr>
        <w:t xml:space="preserve">, </w:t>
      </w:r>
      <w:r w:rsidR="009E740F">
        <w:rPr>
          <w:rFonts w:ascii="Times New Roman" w:hAnsi="Times New Roman" w:cs="Times New Roman"/>
          <w:bCs/>
          <w:sz w:val="24"/>
          <w:szCs w:val="24"/>
        </w:rPr>
        <w:t>climate and food s</w:t>
      </w:r>
      <w:r w:rsidR="00413C7F" w:rsidRPr="00413C7F">
        <w:rPr>
          <w:rFonts w:ascii="Times New Roman" w:hAnsi="Times New Roman" w:cs="Times New Roman"/>
          <w:bCs/>
          <w:sz w:val="24"/>
          <w:szCs w:val="24"/>
        </w:rPr>
        <w:t>ecurity</w:t>
      </w:r>
      <w:r w:rsidR="00413C7F">
        <w:rPr>
          <w:rFonts w:ascii="Times New Roman" w:hAnsi="Times New Roman" w:cs="Times New Roman"/>
          <w:bCs/>
          <w:sz w:val="24"/>
          <w:szCs w:val="24"/>
        </w:rPr>
        <w:t xml:space="preserve">, </w:t>
      </w:r>
      <w:r w:rsidR="009E740F">
        <w:rPr>
          <w:rFonts w:ascii="Times New Roman" w:hAnsi="Times New Roman" w:cs="Times New Roman"/>
          <w:bCs/>
          <w:sz w:val="24"/>
          <w:szCs w:val="24"/>
        </w:rPr>
        <w:t>r</w:t>
      </w:r>
      <w:r w:rsidR="00413C7F" w:rsidRPr="00413C7F">
        <w:rPr>
          <w:rFonts w:ascii="Times New Roman" w:hAnsi="Times New Roman" w:cs="Times New Roman"/>
          <w:bCs/>
          <w:sz w:val="24"/>
          <w:szCs w:val="24"/>
        </w:rPr>
        <w:t>e</w:t>
      </w:r>
      <w:r w:rsidR="009E740F">
        <w:rPr>
          <w:rFonts w:ascii="Times New Roman" w:hAnsi="Times New Roman" w:cs="Times New Roman"/>
          <w:bCs/>
          <w:sz w:val="24"/>
          <w:szCs w:val="24"/>
        </w:rPr>
        <w:t>silience and adaptation to c</w:t>
      </w:r>
      <w:r w:rsidR="00413C7F" w:rsidRPr="00413C7F">
        <w:rPr>
          <w:rFonts w:ascii="Times New Roman" w:hAnsi="Times New Roman" w:cs="Times New Roman"/>
          <w:bCs/>
          <w:sz w:val="24"/>
          <w:szCs w:val="24"/>
        </w:rPr>
        <w:t>limate</w:t>
      </w:r>
      <w:r w:rsidR="00413C7F">
        <w:rPr>
          <w:rFonts w:ascii="Times New Roman" w:hAnsi="Times New Roman" w:cs="Times New Roman"/>
          <w:bCs/>
          <w:sz w:val="24"/>
          <w:szCs w:val="24"/>
        </w:rPr>
        <w:t xml:space="preserve">, </w:t>
      </w:r>
      <w:r w:rsidR="009E740F">
        <w:rPr>
          <w:rFonts w:ascii="Times New Roman" w:hAnsi="Times New Roman" w:cs="Times New Roman"/>
          <w:bCs/>
          <w:sz w:val="24"/>
          <w:szCs w:val="24"/>
        </w:rPr>
        <w:t>city r</w:t>
      </w:r>
      <w:r w:rsidR="00413C7F" w:rsidRPr="00413C7F">
        <w:rPr>
          <w:rFonts w:ascii="Times New Roman" w:hAnsi="Times New Roman" w:cs="Times New Roman"/>
          <w:bCs/>
          <w:sz w:val="24"/>
          <w:szCs w:val="24"/>
        </w:rPr>
        <w:t>esilience</w:t>
      </w:r>
      <w:r w:rsidR="00413C7F">
        <w:rPr>
          <w:rFonts w:ascii="Times New Roman" w:hAnsi="Times New Roman" w:cs="Times New Roman"/>
          <w:bCs/>
          <w:sz w:val="24"/>
          <w:szCs w:val="24"/>
        </w:rPr>
        <w:t xml:space="preserve"> &amp; </w:t>
      </w:r>
      <w:r w:rsidR="009E740F">
        <w:rPr>
          <w:rFonts w:ascii="Times New Roman" w:hAnsi="Times New Roman" w:cs="Times New Roman"/>
          <w:bCs/>
          <w:sz w:val="24"/>
          <w:szCs w:val="24"/>
        </w:rPr>
        <w:t>multi-dimensional a</w:t>
      </w:r>
      <w:r w:rsidR="00413C7F" w:rsidRPr="00413C7F">
        <w:rPr>
          <w:rFonts w:ascii="Times New Roman" w:hAnsi="Times New Roman" w:cs="Times New Roman"/>
          <w:bCs/>
          <w:sz w:val="24"/>
          <w:szCs w:val="24"/>
        </w:rPr>
        <w:t>pproach</w:t>
      </w:r>
      <w:r w:rsidR="009E740F">
        <w:rPr>
          <w:rFonts w:ascii="Times New Roman" w:hAnsi="Times New Roman" w:cs="Times New Roman"/>
          <w:bCs/>
          <w:sz w:val="24"/>
          <w:szCs w:val="24"/>
        </w:rPr>
        <w:t>es of r</w:t>
      </w:r>
      <w:r w:rsidR="00413C7F">
        <w:rPr>
          <w:rFonts w:ascii="Times New Roman" w:hAnsi="Times New Roman" w:cs="Times New Roman"/>
          <w:bCs/>
          <w:sz w:val="24"/>
          <w:szCs w:val="24"/>
        </w:rPr>
        <w:t>esilience.</w:t>
      </w:r>
    </w:p>
    <w:p w:rsidR="002731ED" w:rsidRPr="00510282" w:rsidRDefault="002731ED" w:rsidP="00113155">
      <w:pPr>
        <w:spacing w:after="0" w:line="360" w:lineRule="auto"/>
        <w:jc w:val="center"/>
        <w:rPr>
          <w:rFonts w:ascii="Times New Roman" w:hAnsi="Times New Roman" w:cs="Times New Roman"/>
          <w:b/>
          <w:sz w:val="24"/>
          <w:szCs w:val="24"/>
          <w:u w:val="single"/>
        </w:rPr>
      </w:pPr>
    </w:p>
    <w:tbl>
      <w:tblPr>
        <w:tblStyle w:val="TableGrid"/>
        <w:tblW w:w="9445" w:type="dxa"/>
        <w:tblLayout w:type="fixed"/>
        <w:tblLook w:val="04A0" w:firstRow="1" w:lastRow="0" w:firstColumn="1" w:lastColumn="0" w:noHBand="0" w:noVBand="1"/>
      </w:tblPr>
      <w:tblGrid>
        <w:gridCol w:w="625"/>
        <w:gridCol w:w="3330"/>
        <w:gridCol w:w="1980"/>
        <w:gridCol w:w="2340"/>
        <w:gridCol w:w="1170"/>
      </w:tblGrid>
      <w:tr w:rsidR="002731ED" w:rsidRPr="00E50A3F" w:rsidTr="004326FB">
        <w:tc>
          <w:tcPr>
            <w:tcW w:w="9445" w:type="dxa"/>
            <w:gridSpan w:val="5"/>
            <w:shd w:val="clear" w:color="auto" w:fill="BFBFBF" w:themeFill="background1" w:themeFillShade="BF"/>
          </w:tcPr>
          <w:p w:rsidR="002731ED" w:rsidRPr="00D362C0" w:rsidRDefault="002731ED" w:rsidP="00782087">
            <w:pPr>
              <w:spacing w:line="360" w:lineRule="auto"/>
              <w:jc w:val="center"/>
              <w:rPr>
                <w:rFonts w:ascii="Times New Roman" w:hAnsi="Times New Roman" w:cs="Times New Roman"/>
                <w:b/>
                <w:sz w:val="24"/>
                <w:szCs w:val="24"/>
              </w:rPr>
            </w:pPr>
            <w:r w:rsidRPr="002731ED">
              <w:rPr>
                <w:rFonts w:ascii="Times New Roman" w:hAnsi="Times New Roman" w:cs="Times New Roman"/>
                <w:b/>
                <w:sz w:val="24"/>
                <w:szCs w:val="24"/>
              </w:rPr>
              <w:t xml:space="preserve">Resilience Frameworks </w:t>
            </w:r>
            <w:r w:rsidR="00782087">
              <w:rPr>
                <w:rFonts w:ascii="Times New Roman" w:hAnsi="Times New Roman" w:cs="Times New Roman"/>
                <w:b/>
                <w:sz w:val="24"/>
                <w:szCs w:val="24"/>
              </w:rPr>
              <w:t>Review</w:t>
            </w:r>
          </w:p>
        </w:tc>
      </w:tr>
      <w:tr w:rsidR="003D4165" w:rsidRPr="00E50A3F" w:rsidTr="004326FB">
        <w:tc>
          <w:tcPr>
            <w:tcW w:w="625" w:type="dxa"/>
            <w:shd w:val="clear" w:color="auto" w:fill="D9D9D9" w:themeFill="background1" w:themeFillShade="D9"/>
          </w:tcPr>
          <w:p w:rsidR="003D4165" w:rsidRPr="00E50A3F" w:rsidRDefault="0037043D" w:rsidP="00113155">
            <w:pPr>
              <w:spacing w:line="360" w:lineRule="auto"/>
              <w:jc w:val="center"/>
              <w:rPr>
                <w:rFonts w:ascii="Times New Roman" w:hAnsi="Times New Roman" w:cs="Times New Roman"/>
                <w:sz w:val="24"/>
                <w:szCs w:val="24"/>
              </w:rPr>
            </w:pPr>
            <w:r>
              <w:rPr>
                <w:rFonts w:ascii="Times New Roman" w:hAnsi="Times New Roman" w:cs="Times New Roman"/>
                <w:sz w:val="24"/>
                <w:szCs w:val="24"/>
              </w:rPr>
              <w:t>No.</w:t>
            </w:r>
          </w:p>
        </w:tc>
        <w:tc>
          <w:tcPr>
            <w:tcW w:w="3330" w:type="dxa"/>
            <w:shd w:val="clear" w:color="auto" w:fill="D9D9D9" w:themeFill="background1" w:themeFillShade="D9"/>
          </w:tcPr>
          <w:p w:rsidR="003D4165" w:rsidRPr="00D362C0" w:rsidRDefault="003D4165" w:rsidP="00113155">
            <w:pPr>
              <w:spacing w:line="360" w:lineRule="auto"/>
              <w:jc w:val="center"/>
              <w:rPr>
                <w:rFonts w:ascii="Times New Roman" w:hAnsi="Times New Roman" w:cs="Times New Roman"/>
                <w:b/>
                <w:sz w:val="24"/>
                <w:szCs w:val="24"/>
              </w:rPr>
            </w:pPr>
            <w:r w:rsidRPr="00D362C0">
              <w:rPr>
                <w:rFonts w:ascii="Times New Roman" w:hAnsi="Times New Roman" w:cs="Times New Roman"/>
                <w:b/>
                <w:sz w:val="24"/>
                <w:szCs w:val="24"/>
              </w:rPr>
              <w:t>Frame Work</w:t>
            </w:r>
          </w:p>
        </w:tc>
        <w:tc>
          <w:tcPr>
            <w:tcW w:w="1980" w:type="dxa"/>
            <w:shd w:val="clear" w:color="auto" w:fill="D9D9D9" w:themeFill="background1" w:themeFillShade="D9"/>
          </w:tcPr>
          <w:p w:rsidR="003D4165" w:rsidRPr="00D362C0" w:rsidRDefault="003D4165" w:rsidP="00113155">
            <w:pPr>
              <w:spacing w:line="360" w:lineRule="auto"/>
              <w:jc w:val="center"/>
              <w:rPr>
                <w:rFonts w:ascii="Times New Roman" w:hAnsi="Times New Roman" w:cs="Times New Roman"/>
                <w:b/>
                <w:sz w:val="24"/>
                <w:szCs w:val="24"/>
              </w:rPr>
            </w:pPr>
            <w:r w:rsidRPr="00D362C0">
              <w:rPr>
                <w:rFonts w:ascii="Times New Roman" w:hAnsi="Times New Roman" w:cs="Times New Roman"/>
                <w:b/>
                <w:sz w:val="24"/>
                <w:szCs w:val="24"/>
              </w:rPr>
              <w:t>Main Land type Considered</w:t>
            </w:r>
          </w:p>
        </w:tc>
        <w:tc>
          <w:tcPr>
            <w:tcW w:w="2340" w:type="dxa"/>
            <w:shd w:val="clear" w:color="auto" w:fill="D9D9D9" w:themeFill="background1" w:themeFillShade="D9"/>
          </w:tcPr>
          <w:p w:rsidR="003D4165" w:rsidRPr="00D362C0" w:rsidRDefault="003D4165" w:rsidP="00113155">
            <w:pPr>
              <w:spacing w:line="360" w:lineRule="auto"/>
              <w:jc w:val="center"/>
              <w:rPr>
                <w:rFonts w:ascii="Times New Roman" w:hAnsi="Times New Roman" w:cs="Times New Roman"/>
                <w:b/>
                <w:sz w:val="24"/>
                <w:szCs w:val="24"/>
              </w:rPr>
            </w:pPr>
            <w:r w:rsidRPr="00D362C0">
              <w:rPr>
                <w:rFonts w:ascii="Times New Roman" w:hAnsi="Times New Roman" w:cs="Times New Roman"/>
                <w:b/>
                <w:sz w:val="24"/>
                <w:szCs w:val="24"/>
              </w:rPr>
              <w:t>Main issue Considered</w:t>
            </w:r>
          </w:p>
        </w:tc>
        <w:tc>
          <w:tcPr>
            <w:tcW w:w="1170" w:type="dxa"/>
            <w:shd w:val="clear" w:color="auto" w:fill="D9D9D9" w:themeFill="background1" w:themeFillShade="D9"/>
          </w:tcPr>
          <w:p w:rsidR="003D4165" w:rsidRPr="00D362C0" w:rsidRDefault="003D4165" w:rsidP="00113155">
            <w:pPr>
              <w:spacing w:line="360" w:lineRule="auto"/>
              <w:jc w:val="center"/>
              <w:rPr>
                <w:rFonts w:ascii="Times New Roman" w:hAnsi="Times New Roman" w:cs="Times New Roman"/>
                <w:b/>
                <w:sz w:val="24"/>
                <w:szCs w:val="24"/>
              </w:rPr>
            </w:pPr>
            <w:r w:rsidRPr="00D362C0">
              <w:rPr>
                <w:rFonts w:ascii="Times New Roman" w:hAnsi="Times New Roman" w:cs="Times New Roman"/>
                <w:b/>
                <w:sz w:val="24"/>
                <w:szCs w:val="24"/>
              </w:rPr>
              <w:t>Remarks</w:t>
            </w:r>
          </w:p>
        </w:tc>
      </w:tr>
      <w:tr w:rsidR="003D4165" w:rsidRPr="00E50A3F" w:rsidTr="004326FB">
        <w:trPr>
          <w:trHeight w:val="377"/>
        </w:trPr>
        <w:tc>
          <w:tcPr>
            <w:tcW w:w="625"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1</w:t>
            </w:r>
          </w:p>
        </w:tc>
        <w:tc>
          <w:tcPr>
            <w:tcW w:w="3330" w:type="dxa"/>
            <w:shd w:val="clear" w:color="auto" w:fill="F2F2F2" w:themeFill="background1" w:themeFillShade="F2"/>
          </w:tcPr>
          <w:p w:rsidR="003D4165" w:rsidRPr="004B163F" w:rsidRDefault="003D4165" w:rsidP="00113155">
            <w:pPr>
              <w:spacing w:line="360" w:lineRule="auto"/>
              <w:jc w:val="center"/>
              <w:rPr>
                <w:rFonts w:ascii="Times New Roman" w:hAnsi="Times New Roman" w:cs="Times New Roman"/>
                <w:i/>
                <w:sz w:val="24"/>
                <w:szCs w:val="24"/>
              </w:rPr>
            </w:pPr>
            <w:r w:rsidRPr="004B163F">
              <w:rPr>
                <w:rFonts w:ascii="Times New Roman" w:hAnsi="Times New Roman" w:cs="Times New Roman"/>
                <w:i/>
                <w:sz w:val="24"/>
                <w:szCs w:val="24"/>
              </w:rPr>
              <w:t>Oxfam GB Multi-Dimensional Approach to Measuring Resilience</w:t>
            </w:r>
          </w:p>
        </w:tc>
        <w:tc>
          <w:tcPr>
            <w:tcW w:w="198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Urban/Rural</w:t>
            </w:r>
          </w:p>
        </w:tc>
        <w:tc>
          <w:tcPr>
            <w:tcW w:w="234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Multi-Dimensional Approach</w:t>
            </w:r>
          </w:p>
        </w:tc>
        <w:tc>
          <w:tcPr>
            <w:tcW w:w="117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Fit for Haor Area</w:t>
            </w:r>
          </w:p>
        </w:tc>
      </w:tr>
      <w:tr w:rsidR="003D4165" w:rsidRPr="00E50A3F" w:rsidTr="004326FB">
        <w:tc>
          <w:tcPr>
            <w:tcW w:w="625"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2</w:t>
            </w:r>
          </w:p>
        </w:tc>
        <w:tc>
          <w:tcPr>
            <w:tcW w:w="3330" w:type="dxa"/>
            <w:shd w:val="clear" w:color="auto" w:fill="F2F2F2" w:themeFill="background1" w:themeFillShade="F2"/>
          </w:tcPr>
          <w:p w:rsidR="003D4165" w:rsidRPr="004B163F" w:rsidRDefault="003D4165" w:rsidP="00113155">
            <w:pPr>
              <w:spacing w:line="360" w:lineRule="auto"/>
              <w:jc w:val="center"/>
              <w:rPr>
                <w:rFonts w:ascii="Times New Roman" w:hAnsi="Times New Roman" w:cs="Times New Roman"/>
                <w:i/>
                <w:sz w:val="24"/>
                <w:szCs w:val="24"/>
              </w:rPr>
            </w:pPr>
            <w:r w:rsidRPr="004B163F">
              <w:rPr>
                <w:rFonts w:ascii="Times New Roman" w:hAnsi="Times New Roman" w:cs="Times New Roman"/>
                <w:i/>
                <w:sz w:val="24"/>
                <w:szCs w:val="24"/>
              </w:rPr>
              <w:t>ARUP/Rockefeller Foundation City Resilience Framework</w:t>
            </w:r>
          </w:p>
        </w:tc>
        <w:tc>
          <w:tcPr>
            <w:tcW w:w="198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Urban</w:t>
            </w:r>
          </w:p>
        </w:tc>
        <w:tc>
          <w:tcPr>
            <w:tcW w:w="234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City Resilience</w:t>
            </w:r>
          </w:p>
        </w:tc>
        <w:tc>
          <w:tcPr>
            <w:tcW w:w="117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w:t>
            </w:r>
          </w:p>
        </w:tc>
      </w:tr>
      <w:tr w:rsidR="003D4165" w:rsidRPr="00E50A3F" w:rsidTr="004326FB">
        <w:tc>
          <w:tcPr>
            <w:tcW w:w="625"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3</w:t>
            </w:r>
          </w:p>
        </w:tc>
        <w:tc>
          <w:tcPr>
            <w:tcW w:w="3330" w:type="dxa"/>
            <w:shd w:val="clear" w:color="auto" w:fill="F2F2F2" w:themeFill="background1" w:themeFillShade="F2"/>
          </w:tcPr>
          <w:p w:rsidR="003D4165" w:rsidRPr="004B163F" w:rsidRDefault="003D4165" w:rsidP="00113155">
            <w:pPr>
              <w:spacing w:line="360" w:lineRule="auto"/>
              <w:jc w:val="center"/>
              <w:rPr>
                <w:rFonts w:ascii="Times New Roman" w:hAnsi="Times New Roman" w:cs="Times New Roman"/>
                <w:i/>
                <w:sz w:val="24"/>
                <w:szCs w:val="24"/>
              </w:rPr>
            </w:pPr>
            <w:r w:rsidRPr="004B163F">
              <w:rPr>
                <w:rFonts w:ascii="Times New Roman" w:hAnsi="Times New Roman" w:cs="Times New Roman"/>
                <w:i/>
                <w:sz w:val="24"/>
                <w:szCs w:val="24"/>
              </w:rPr>
              <w:t>DFID Building Resilience and Adaptation to Climate Extremes and Disasters (BRACED) projects</w:t>
            </w:r>
          </w:p>
        </w:tc>
        <w:tc>
          <w:tcPr>
            <w:tcW w:w="198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Urban/Rural</w:t>
            </w:r>
          </w:p>
        </w:tc>
        <w:tc>
          <w:tcPr>
            <w:tcW w:w="234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Resilience and Adaptation to Climate</w:t>
            </w:r>
          </w:p>
        </w:tc>
        <w:tc>
          <w:tcPr>
            <w:tcW w:w="117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Fit for Haor Area</w:t>
            </w:r>
          </w:p>
        </w:tc>
      </w:tr>
      <w:tr w:rsidR="003D4165" w:rsidRPr="00E50A3F" w:rsidTr="004326FB">
        <w:tc>
          <w:tcPr>
            <w:tcW w:w="625"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4</w:t>
            </w:r>
          </w:p>
        </w:tc>
        <w:tc>
          <w:tcPr>
            <w:tcW w:w="3330" w:type="dxa"/>
            <w:shd w:val="clear" w:color="auto" w:fill="F2F2F2" w:themeFill="background1" w:themeFillShade="F2"/>
          </w:tcPr>
          <w:p w:rsidR="003D4165" w:rsidRPr="004B163F" w:rsidRDefault="003D4165" w:rsidP="00113155">
            <w:pPr>
              <w:spacing w:line="360" w:lineRule="auto"/>
              <w:jc w:val="center"/>
              <w:rPr>
                <w:rFonts w:ascii="Times New Roman" w:hAnsi="Times New Roman" w:cs="Times New Roman"/>
                <w:i/>
                <w:sz w:val="24"/>
                <w:szCs w:val="24"/>
              </w:rPr>
            </w:pPr>
            <w:r w:rsidRPr="004B163F">
              <w:rPr>
                <w:rFonts w:ascii="Times New Roman" w:hAnsi="Times New Roman" w:cs="Times New Roman"/>
                <w:i/>
                <w:sz w:val="24"/>
                <w:szCs w:val="24"/>
              </w:rPr>
              <w:t>USAID Measurement Framework for Community Resilience</w:t>
            </w:r>
          </w:p>
        </w:tc>
        <w:tc>
          <w:tcPr>
            <w:tcW w:w="198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Urban/Rural</w:t>
            </w:r>
          </w:p>
        </w:tc>
        <w:tc>
          <w:tcPr>
            <w:tcW w:w="234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Community Resilience</w:t>
            </w:r>
          </w:p>
        </w:tc>
        <w:tc>
          <w:tcPr>
            <w:tcW w:w="117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Fit for Haor Area</w:t>
            </w:r>
          </w:p>
        </w:tc>
      </w:tr>
      <w:tr w:rsidR="003D4165" w:rsidRPr="00E50A3F" w:rsidTr="004326FB">
        <w:tc>
          <w:tcPr>
            <w:tcW w:w="625"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5</w:t>
            </w:r>
          </w:p>
        </w:tc>
        <w:tc>
          <w:tcPr>
            <w:tcW w:w="3330" w:type="dxa"/>
            <w:shd w:val="clear" w:color="auto" w:fill="F2F2F2" w:themeFill="background1" w:themeFillShade="F2"/>
          </w:tcPr>
          <w:p w:rsidR="003D4165" w:rsidRPr="004B163F" w:rsidRDefault="003D4165" w:rsidP="00113155">
            <w:pPr>
              <w:spacing w:line="360" w:lineRule="auto"/>
              <w:jc w:val="center"/>
              <w:rPr>
                <w:rFonts w:ascii="Times New Roman" w:hAnsi="Times New Roman" w:cs="Times New Roman"/>
                <w:i/>
                <w:sz w:val="24"/>
                <w:szCs w:val="24"/>
              </w:rPr>
            </w:pPr>
            <w:r w:rsidRPr="004B163F">
              <w:rPr>
                <w:rFonts w:ascii="Times New Roman" w:hAnsi="Times New Roman" w:cs="Times New Roman"/>
                <w:i/>
                <w:sz w:val="24"/>
                <w:szCs w:val="24"/>
              </w:rPr>
              <w:t>IFRC Framework for Community Resilience</w:t>
            </w:r>
          </w:p>
        </w:tc>
        <w:tc>
          <w:tcPr>
            <w:tcW w:w="198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Rural</w:t>
            </w:r>
          </w:p>
        </w:tc>
        <w:tc>
          <w:tcPr>
            <w:tcW w:w="234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Community Resilience</w:t>
            </w:r>
          </w:p>
        </w:tc>
        <w:tc>
          <w:tcPr>
            <w:tcW w:w="1170" w:type="dxa"/>
            <w:shd w:val="clear" w:color="auto" w:fill="F2F2F2" w:themeFill="background1" w:themeFillShade="F2"/>
          </w:tcPr>
          <w:p w:rsidR="003D4165" w:rsidRPr="00E50A3F" w:rsidRDefault="00B3376C" w:rsidP="00113155">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D4165" w:rsidRPr="00E50A3F" w:rsidTr="004326FB">
        <w:tc>
          <w:tcPr>
            <w:tcW w:w="625"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6</w:t>
            </w:r>
          </w:p>
        </w:tc>
        <w:tc>
          <w:tcPr>
            <w:tcW w:w="3330" w:type="dxa"/>
            <w:shd w:val="clear" w:color="auto" w:fill="F2F2F2" w:themeFill="background1" w:themeFillShade="F2"/>
          </w:tcPr>
          <w:p w:rsidR="003D4165" w:rsidRPr="004B163F" w:rsidRDefault="003D4165" w:rsidP="00113155">
            <w:pPr>
              <w:spacing w:line="360" w:lineRule="auto"/>
              <w:jc w:val="center"/>
              <w:rPr>
                <w:rFonts w:ascii="Times New Roman" w:hAnsi="Times New Roman" w:cs="Times New Roman"/>
                <w:i/>
                <w:sz w:val="24"/>
                <w:szCs w:val="24"/>
              </w:rPr>
            </w:pPr>
            <w:r w:rsidRPr="004B163F">
              <w:rPr>
                <w:rFonts w:ascii="Times New Roman" w:hAnsi="Times New Roman" w:cs="Times New Roman"/>
                <w:i/>
                <w:sz w:val="24"/>
                <w:szCs w:val="24"/>
              </w:rPr>
              <w:t>FAO Resilience Index Measurement and Analysis Model (RIMA II)</w:t>
            </w:r>
          </w:p>
        </w:tc>
        <w:tc>
          <w:tcPr>
            <w:tcW w:w="198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Rural</w:t>
            </w:r>
          </w:p>
        </w:tc>
        <w:tc>
          <w:tcPr>
            <w:tcW w:w="234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Resilience Measurement and Analysis</w:t>
            </w:r>
          </w:p>
        </w:tc>
        <w:tc>
          <w:tcPr>
            <w:tcW w:w="117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Fit for Haor Area</w:t>
            </w:r>
          </w:p>
        </w:tc>
      </w:tr>
      <w:tr w:rsidR="003D4165" w:rsidRPr="00E50A3F" w:rsidTr="004326FB">
        <w:tc>
          <w:tcPr>
            <w:tcW w:w="625"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7</w:t>
            </w:r>
          </w:p>
        </w:tc>
        <w:tc>
          <w:tcPr>
            <w:tcW w:w="3330" w:type="dxa"/>
            <w:shd w:val="clear" w:color="auto" w:fill="F2F2F2" w:themeFill="background1" w:themeFillShade="F2"/>
          </w:tcPr>
          <w:p w:rsidR="003D4165" w:rsidRPr="004B163F" w:rsidRDefault="003D4165" w:rsidP="00113155">
            <w:pPr>
              <w:spacing w:line="360" w:lineRule="auto"/>
              <w:jc w:val="center"/>
              <w:rPr>
                <w:rFonts w:ascii="Times New Roman" w:hAnsi="Times New Roman" w:cs="Times New Roman"/>
                <w:i/>
                <w:sz w:val="24"/>
                <w:szCs w:val="24"/>
              </w:rPr>
            </w:pPr>
            <w:r w:rsidRPr="004B163F">
              <w:rPr>
                <w:rFonts w:ascii="Times New Roman" w:hAnsi="Times New Roman" w:cs="Times New Roman"/>
                <w:i/>
                <w:sz w:val="24"/>
                <w:szCs w:val="24"/>
              </w:rPr>
              <w:t>Climate Resilience and Food Security</w:t>
            </w:r>
          </w:p>
        </w:tc>
        <w:tc>
          <w:tcPr>
            <w:tcW w:w="198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Urban/Rural</w:t>
            </w:r>
          </w:p>
        </w:tc>
        <w:tc>
          <w:tcPr>
            <w:tcW w:w="234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Climate and Food Security</w:t>
            </w:r>
          </w:p>
        </w:tc>
        <w:tc>
          <w:tcPr>
            <w:tcW w:w="117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w:t>
            </w:r>
          </w:p>
        </w:tc>
      </w:tr>
      <w:tr w:rsidR="003D4165" w:rsidRPr="00E50A3F" w:rsidTr="004326FB">
        <w:tc>
          <w:tcPr>
            <w:tcW w:w="625"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8</w:t>
            </w:r>
          </w:p>
        </w:tc>
        <w:tc>
          <w:tcPr>
            <w:tcW w:w="3330" w:type="dxa"/>
            <w:shd w:val="clear" w:color="auto" w:fill="F2F2F2" w:themeFill="background1" w:themeFillShade="F2"/>
          </w:tcPr>
          <w:p w:rsidR="003D4165" w:rsidRPr="004B163F" w:rsidRDefault="003D4165" w:rsidP="00113155">
            <w:pPr>
              <w:spacing w:line="360" w:lineRule="auto"/>
              <w:jc w:val="center"/>
              <w:rPr>
                <w:rFonts w:ascii="Times New Roman" w:hAnsi="Times New Roman" w:cs="Times New Roman"/>
                <w:i/>
                <w:sz w:val="24"/>
                <w:szCs w:val="24"/>
              </w:rPr>
            </w:pPr>
            <w:r w:rsidRPr="004B163F">
              <w:rPr>
                <w:rFonts w:ascii="Times New Roman" w:hAnsi="Times New Roman" w:cs="Times New Roman"/>
                <w:i/>
                <w:sz w:val="24"/>
                <w:szCs w:val="24"/>
              </w:rPr>
              <w:t>Strategic Framework for Resilient Livelihoods in Earthquake- Affected Areas of Nepal</w:t>
            </w:r>
          </w:p>
        </w:tc>
        <w:tc>
          <w:tcPr>
            <w:tcW w:w="198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Urban/Rural</w:t>
            </w:r>
          </w:p>
        </w:tc>
        <w:tc>
          <w:tcPr>
            <w:tcW w:w="234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Resilient Livelihoods in Earthquake</w:t>
            </w:r>
          </w:p>
        </w:tc>
        <w:tc>
          <w:tcPr>
            <w:tcW w:w="117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w:t>
            </w:r>
          </w:p>
        </w:tc>
      </w:tr>
      <w:tr w:rsidR="003D4165" w:rsidRPr="00E50A3F" w:rsidTr="004326FB">
        <w:tc>
          <w:tcPr>
            <w:tcW w:w="625"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9</w:t>
            </w:r>
          </w:p>
        </w:tc>
        <w:tc>
          <w:tcPr>
            <w:tcW w:w="3330" w:type="dxa"/>
            <w:shd w:val="clear" w:color="auto" w:fill="F2F2F2" w:themeFill="background1" w:themeFillShade="F2"/>
          </w:tcPr>
          <w:p w:rsidR="003D4165" w:rsidRPr="004B163F" w:rsidRDefault="003D4165" w:rsidP="00113155">
            <w:pPr>
              <w:spacing w:line="360" w:lineRule="auto"/>
              <w:jc w:val="center"/>
              <w:rPr>
                <w:rFonts w:ascii="Times New Roman" w:hAnsi="Times New Roman" w:cs="Times New Roman"/>
                <w:i/>
                <w:sz w:val="24"/>
                <w:szCs w:val="24"/>
              </w:rPr>
            </w:pPr>
            <w:r w:rsidRPr="004B163F">
              <w:rPr>
                <w:rFonts w:ascii="Times New Roman" w:hAnsi="Times New Roman" w:cs="Times New Roman"/>
                <w:i/>
                <w:sz w:val="24"/>
                <w:szCs w:val="24"/>
              </w:rPr>
              <w:t xml:space="preserve">Community Resilience: </w:t>
            </w:r>
            <w:r w:rsidRPr="004B163F">
              <w:rPr>
                <w:rFonts w:ascii="Times New Roman" w:hAnsi="Times New Roman" w:cs="Times New Roman"/>
                <w:i/>
                <w:sz w:val="24"/>
                <w:szCs w:val="24"/>
              </w:rPr>
              <w:lastRenderedPageBreak/>
              <w:t>Conceptual Framework and Measurement Feed the Future Learning Agenda</w:t>
            </w:r>
          </w:p>
        </w:tc>
        <w:tc>
          <w:tcPr>
            <w:tcW w:w="198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lastRenderedPageBreak/>
              <w:t>Urban/Rural</w:t>
            </w:r>
          </w:p>
        </w:tc>
        <w:tc>
          <w:tcPr>
            <w:tcW w:w="234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 xml:space="preserve">Community </w:t>
            </w:r>
            <w:r w:rsidRPr="00E50A3F">
              <w:rPr>
                <w:rFonts w:ascii="Times New Roman" w:hAnsi="Times New Roman" w:cs="Times New Roman"/>
                <w:sz w:val="24"/>
                <w:szCs w:val="24"/>
              </w:rPr>
              <w:lastRenderedPageBreak/>
              <w:t>Resilience</w:t>
            </w:r>
          </w:p>
        </w:tc>
        <w:tc>
          <w:tcPr>
            <w:tcW w:w="117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lastRenderedPageBreak/>
              <w:t xml:space="preserve">Fit for </w:t>
            </w:r>
            <w:r w:rsidRPr="00E50A3F">
              <w:rPr>
                <w:rFonts w:ascii="Times New Roman" w:hAnsi="Times New Roman" w:cs="Times New Roman"/>
                <w:sz w:val="24"/>
                <w:szCs w:val="24"/>
              </w:rPr>
              <w:lastRenderedPageBreak/>
              <w:t>Haor Area</w:t>
            </w:r>
          </w:p>
        </w:tc>
      </w:tr>
    </w:tbl>
    <w:p w:rsidR="003D4165" w:rsidRPr="00822358" w:rsidRDefault="00F742A3" w:rsidP="00113155">
      <w:pPr>
        <w:spacing w:after="0" w:line="360" w:lineRule="auto"/>
        <w:rPr>
          <w:rFonts w:ascii="Times New Roman" w:hAnsi="Times New Roman" w:cs="Times New Roman"/>
          <w:sz w:val="18"/>
          <w:szCs w:val="24"/>
        </w:rPr>
      </w:pPr>
      <w:r w:rsidRPr="00822358">
        <w:rPr>
          <w:rFonts w:ascii="Times New Roman" w:hAnsi="Times New Roman" w:cs="Times New Roman"/>
          <w:sz w:val="18"/>
          <w:szCs w:val="24"/>
        </w:rPr>
        <w:lastRenderedPageBreak/>
        <w:t>(Source: Secondary Data Review, 2019)</w:t>
      </w:r>
    </w:p>
    <w:p w:rsidR="00F742A3" w:rsidRPr="00F742A3" w:rsidRDefault="00F742A3" w:rsidP="00113155">
      <w:pPr>
        <w:spacing w:after="0" w:line="360" w:lineRule="auto"/>
        <w:rPr>
          <w:rFonts w:ascii="Times New Roman" w:hAnsi="Times New Roman" w:cs="Times New Roman"/>
          <w:i/>
          <w:sz w:val="18"/>
          <w:szCs w:val="24"/>
        </w:rPr>
      </w:pPr>
    </w:p>
    <w:p w:rsidR="006F52EE" w:rsidRDefault="008249F0" w:rsidP="001131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studying </w:t>
      </w:r>
      <w:r w:rsidR="00E567E8">
        <w:rPr>
          <w:rFonts w:ascii="Times New Roman" w:hAnsi="Times New Roman" w:cs="Times New Roman"/>
          <w:sz w:val="24"/>
          <w:szCs w:val="24"/>
        </w:rPr>
        <w:t xml:space="preserve">these different type of </w:t>
      </w:r>
      <w:r w:rsidR="00E567E8" w:rsidRPr="00E567E8">
        <w:rPr>
          <w:rFonts w:ascii="Times New Roman" w:hAnsi="Times New Roman" w:cs="Times New Roman"/>
          <w:sz w:val="24"/>
          <w:szCs w:val="24"/>
        </w:rPr>
        <w:t>Resilience Frameworks</w:t>
      </w:r>
      <w:r w:rsidR="00485CD3">
        <w:rPr>
          <w:rFonts w:ascii="Times New Roman" w:hAnsi="Times New Roman" w:cs="Times New Roman"/>
          <w:sz w:val="24"/>
          <w:szCs w:val="24"/>
        </w:rPr>
        <w:t>,</w:t>
      </w:r>
      <w:r w:rsidR="0071169B">
        <w:rPr>
          <w:rFonts w:ascii="Times New Roman" w:hAnsi="Times New Roman" w:cs="Times New Roman"/>
          <w:sz w:val="24"/>
          <w:szCs w:val="24"/>
        </w:rPr>
        <w:t xml:space="preserve"> three </w:t>
      </w:r>
      <w:r w:rsidR="0071169B" w:rsidRPr="0071169B">
        <w:rPr>
          <w:rFonts w:ascii="Times New Roman" w:hAnsi="Times New Roman" w:cs="Times New Roman"/>
          <w:sz w:val="24"/>
          <w:szCs w:val="24"/>
        </w:rPr>
        <w:t>Frameworks</w:t>
      </w:r>
      <w:r w:rsidR="00485CD3">
        <w:rPr>
          <w:rFonts w:ascii="Times New Roman" w:hAnsi="Times New Roman" w:cs="Times New Roman"/>
          <w:sz w:val="24"/>
          <w:szCs w:val="24"/>
        </w:rPr>
        <w:t xml:space="preserve"> have been selected</w:t>
      </w:r>
      <w:r w:rsidR="008C0CAA">
        <w:rPr>
          <w:rFonts w:ascii="Times New Roman" w:hAnsi="Times New Roman" w:cs="Times New Roman"/>
          <w:sz w:val="24"/>
          <w:szCs w:val="24"/>
        </w:rPr>
        <w:t xml:space="preserve"> which can be fitted in Haor context of Bangladesh. </w:t>
      </w:r>
      <w:r w:rsidR="00FC2F5E" w:rsidRPr="00D73F7E">
        <w:rPr>
          <w:rFonts w:ascii="Times New Roman" w:hAnsi="Times New Roman" w:cs="Times New Roman"/>
          <w:sz w:val="24"/>
          <w:szCs w:val="24"/>
        </w:rPr>
        <w:t>Selected</w:t>
      </w:r>
      <w:r w:rsidR="00D73F7E" w:rsidRPr="00D73F7E">
        <w:rPr>
          <w:rFonts w:ascii="Times New Roman" w:hAnsi="Times New Roman" w:cs="Times New Roman"/>
          <w:sz w:val="24"/>
          <w:szCs w:val="24"/>
        </w:rPr>
        <w:t xml:space="preserve"> three Frameworks</w:t>
      </w:r>
      <w:r w:rsidR="008C0CAA">
        <w:rPr>
          <w:rFonts w:ascii="Times New Roman" w:hAnsi="Times New Roman" w:cs="Times New Roman"/>
          <w:sz w:val="24"/>
          <w:szCs w:val="24"/>
        </w:rPr>
        <w:t xml:space="preserve"> are,</w:t>
      </w:r>
    </w:p>
    <w:p w:rsidR="006F52EE" w:rsidRDefault="006F52EE" w:rsidP="00113155">
      <w:pPr>
        <w:spacing w:after="0" w:line="360" w:lineRule="auto"/>
        <w:jc w:val="both"/>
        <w:rPr>
          <w:rFonts w:ascii="Times New Roman" w:hAnsi="Times New Roman" w:cs="Times New Roman"/>
          <w:sz w:val="24"/>
          <w:szCs w:val="24"/>
        </w:rPr>
      </w:pPr>
    </w:p>
    <w:p w:rsidR="008C0CAA" w:rsidRPr="00132277" w:rsidRDefault="008C0CAA" w:rsidP="00113155">
      <w:pPr>
        <w:pStyle w:val="ListParagraph"/>
        <w:numPr>
          <w:ilvl w:val="0"/>
          <w:numId w:val="10"/>
        </w:numPr>
        <w:spacing w:after="0" w:line="360" w:lineRule="auto"/>
        <w:jc w:val="both"/>
        <w:rPr>
          <w:rFonts w:ascii="Times New Roman" w:hAnsi="Times New Roman" w:cs="Times New Roman"/>
          <w:b/>
          <w:sz w:val="24"/>
          <w:szCs w:val="24"/>
        </w:rPr>
      </w:pPr>
      <w:r w:rsidRPr="00132277">
        <w:rPr>
          <w:rFonts w:ascii="Times New Roman" w:hAnsi="Times New Roman" w:cs="Times New Roman"/>
          <w:b/>
          <w:sz w:val="24"/>
          <w:szCs w:val="24"/>
        </w:rPr>
        <w:t>Oxfam GB Multi-Dimensional Approach to Measuring Resilience</w:t>
      </w:r>
      <w:r w:rsidR="00BB5253" w:rsidRPr="00132277">
        <w:rPr>
          <w:rFonts w:ascii="Times New Roman" w:hAnsi="Times New Roman" w:cs="Times New Roman"/>
          <w:b/>
          <w:sz w:val="24"/>
          <w:szCs w:val="24"/>
        </w:rPr>
        <w:t>.</w:t>
      </w:r>
    </w:p>
    <w:p w:rsidR="008C0CAA" w:rsidRPr="00132277" w:rsidRDefault="008C0CAA" w:rsidP="00113155">
      <w:pPr>
        <w:pStyle w:val="ListParagraph"/>
        <w:numPr>
          <w:ilvl w:val="0"/>
          <w:numId w:val="10"/>
        </w:numPr>
        <w:spacing w:after="0" w:line="360" w:lineRule="auto"/>
        <w:jc w:val="both"/>
        <w:rPr>
          <w:rFonts w:ascii="Times New Roman" w:hAnsi="Times New Roman" w:cs="Times New Roman"/>
          <w:b/>
          <w:sz w:val="24"/>
          <w:szCs w:val="24"/>
        </w:rPr>
      </w:pPr>
      <w:r w:rsidRPr="00132277">
        <w:rPr>
          <w:rFonts w:ascii="Times New Roman" w:hAnsi="Times New Roman" w:cs="Times New Roman"/>
          <w:b/>
          <w:sz w:val="24"/>
          <w:szCs w:val="24"/>
        </w:rPr>
        <w:t>DFID Building Resilience and Adaptation to Climate Extremes and Disasters (BRACED) projects</w:t>
      </w:r>
      <w:r w:rsidR="00BB5253" w:rsidRPr="00132277">
        <w:rPr>
          <w:rFonts w:ascii="Times New Roman" w:hAnsi="Times New Roman" w:cs="Times New Roman"/>
          <w:b/>
          <w:sz w:val="24"/>
          <w:szCs w:val="24"/>
        </w:rPr>
        <w:t xml:space="preserve"> (THE 3AS).</w:t>
      </w:r>
    </w:p>
    <w:p w:rsidR="00FD3852" w:rsidRDefault="00D7523B" w:rsidP="00113155">
      <w:pPr>
        <w:pStyle w:val="ListParagraph"/>
        <w:numPr>
          <w:ilvl w:val="0"/>
          <w:numId w:val="10"/>
        </w:numPr>
        <w:spacing w:after="0" w:line="360" w:lineRule="auto"/>
        <w:jc w:val="both"/>
        <w:rPr>
          <w:rFonts w:ascii="Times New Roman" w:hAnsi="Times New Roman" w:cs="Times New Roman"/>
          <w:b/>
          <w:sz w:val="24"/>
          <w:szCs w:val="24"/>
        </w:rPr>
      </w:pPr>
      <w:r w:rsidRPr="00132277">
        <w:rPr>
          <w:rFonts w:ascii="Times New Roman" w:hAnsi="Times New Roman" w:cs="Times New Roman"/>
          <w:b/>
          <w:sz w:val="24"/>
          <w:szCs w:val="24"/>
        </w:rPr>
        <w:t>FAO Resilience Index Measurement and Analysis Model (RIMA II)</w:t>
      </w:r>
      <w:r w:rsidR="00BB5253" w:rsidRPr="00132277">
        <w:rPr>
          <w:rFonts w:ascii="Times New Roman" w:hAnsi="Times New Roman" w:cs="Times New Roman"/>
          <w:b/>
          <w:sz w:val="24"/>
          <w:szCs w:val="24"/>
        </w:rPr>
        <w:t>.</w:t>
      </w:r>
    </w:p>
    <w:p w:rsidR="008D5E27" w:rsidRDefault="008D5E27" w:rsidP="008D5E27">
      <w:pPr>
        <w:pStyle w:val="ListParagraph"/>
        <w:spacing w:after="0" w:line="360" w:lineRule="auto"/>
        <w:ind w:left="360"/>
        <w:jc w:val="both"/>
        <w:rPr>
          <w:rFonts w:ascii="Times New Roman" w:hAnsi="Times New Roman" w:cs="Times New Roman"/>
          <w:b/>
          <w:sz w:val="24"/>
          <w:szCs w:val="24"/>
        </w:rPr>
      </w:pPr>
    </w:p>
    <w:p w:rsidR="008D5E27" w:rsidRDefault="008D5E27" w:rsidP="008D5E27">
      <w:pPr>
        <w:pStyle w:val="ListParagraph"/>
        <w:spacing w:after="0" w:line="360" w:lineRule="auto"/>
        <w:ind w:left="360"/>
        <w:jc w:val="both"/>
        <w:rPr>
          <w:rFonts w:ascii="Times New Roman" w:hAnsi="Times New Roman" w:cs="Times New Roman"/>
          <w:b/>
          <w:sz w:val="24"/>
          <w:szCs w:val="24"/>
        </w:rPr>
      </w:pPr>
    </w:p>
    <w:p w:rsidR="008D5E27" w:rsidRDefault="008D5E27" w:rsidP="008D5E27">
      <w:pPr>
        <w:pStyle w:val="ListParagraph"/>
        <w:spacing w:after="0" w:line="360" w:lineRule="auto"/>
        <w:ind w:left="360"/>
        <w:jc w:val="both"/>
        <w:rPr>
          <w:rFonts w:ascii="Times New Roman" w:hAnsi="Times New Roman" w:cs="Times New Roman"/>
          <w:b/>
          <w:sz w:val="24"/>
          <w:szCs w:val="24"/>
        </w:rPr>
      </w:pPr>
    </w:p>
    <w:p w:rsidR="008D5E27" w:rsidRDefault="008D5E27" w:rsidP="008D5E27">
      <w:pPr>
        <w:pStyle w:val="ListParagraph"/>
        <w:spacing w:after="0" w:line="360" w:lineRule="auto"/>
        <w:ind w:left="360"/>
        <w:jc w:val="both"/>
        <w:rPr>
          <w:rFonts w:ascii="Times New Roman" w:hAnsi="Times New Roman" w:cs="Times New Roman"/>
          <w:b/>
          <w:sz w:val="24"/>
          <w:szCs w:val="24"/>
        </w:rPr>
      </w:pPr>
    </w:p>
    <w:p w:rsidR="008D5E27" w:rsidRDefault="008D5E27" w:rsidP="008D5E27">
      <w:pPr>
        <w:pStyle w:val="ListParagraph"/>
        <w:spacing w:after="0" w:line="360" w:lineRule="auto"/>
        <w:ind w:left="360"/>
        <w:jc w:val="both"/>
        <w:rPr>
          <w:rFonts w:ascii="Times New Roman" w:hAnsi="Times New Roman" w:cs="Times New Roman"/>
          <w:b/>
          <w:sz w:val="24"/>
          <w:szCs w:val="24"/>
        </w:rPr>
      </w:pPr>
    </w:p>
    <w:p w:rsidR="008D5E27" w:rsidRDefault="008D5E27" w:rsidP="008D5E27">
      <w:pPr>
        <w:pStyle w:val="ListParagraph"/>
        <w:spacing w:after="0" w:line="360" w:lineRule="auto"/>
        <w:ind w:left="360"/>
        <w:jc w:val="both"/>
        <w:rPr>
          <w:rFonts w:ascii="Times New Roman" w:hAnsi="Times New Roman" w:cs="Times New Roman"/>
          <w:b/>
          <w:sz w:val="24"/>
          <w:szCs w:val="24"/>
        </w:rPr>
      </w:pPr>
    </w:p>
    <w:p w:rsidR="008D5E27" w:rsidRPr="00B35BBF" w:rsidRDefault="008D5E27" w:rsidP="008D5E27">
      <w:pPr>
        <w:pStyle w:val="ListParagraph"/>
        <w:spacing w:after="0" w:line="360" w:lineRule="auto"/>
        <w:ind w:left="360"/>
        <w:jc w:val="both"/>
        <w:rPr>
          <w:rFonts w:ascii="Times New Roman" w:hAnsi="Times New Roman" w:cs="Times New Roman"/>
          <w:b/>
          <w:sz w:val="24"/>
          <w:szCs w:val="24"/>
        </w:rPr>
      </w:pPr>
    </w:p>
    <w:tbl>
      <w:tblPr>
        <w:tblStyle w:val="TableGrid"/>
        <w:tblW w:w="9535" w:type="dxa"/>
        <w:tblLook w:val="04A0" w:firstRow="1" w:lastRow="0" w:firstColumn="1" w:lastColumn="0" w:noHBand="0" w:noVBand="1"/>
      </w:tblPr>
      <w:tblGrid>
        <w:gridCol w:w="3055"/>
        <w:gridCol w:w="3240"/>
        <w:gridCol w:w="3240"/>
      </w:tblGrid>
      <w:tr w:rsidR="00C40714" w:rsidRPr="00E50A3F" w:rsidTr="00623A05">
        <w:tc>
          <w:tcPr>
            <w:tcW w:w="9535" w:type="dxa"/>
            <w:gridSpan w:val="3"/>
            <w:shd w:val="clear" w:color="auto" w:fill="BFBFBF" w:themeFill="background1" w:themeFillShade="BF"/>
          </w:tcPr>
          <w:p w:rsidR="00C40714" w:rsidRPr="00BB5253" w:rsidRDefault="00C40714" w:rsidP="007C4B6B">
            <w:pPr>
              <w:spacing w:line="360" w:lineRule="auto"/>
              <w:jc w:val="center"/>
              <w:rPr>
                <w:rFonts w:ascii="Times New Roman" w:hAnsi="Times New Roman" w:cs="Times New Roman"/>
                <w:b/>
                <w:sz w:val="24"/>
                <w:szCs w:val="24"/>
              </w:rPr>
            </w:pPr>
            <w:r w:rsidRPr="00C40714">
              <w:rPr>
                <w:rFonts w:ascii="Times New Roman" w:hAnsi="Times New Roman" w:cs="Times New Roman"/>
                <w:b/>
                <w:sz w:val="24"/>
                <w:szCs w:val="24"/>
              </w:rPr>
              <w:t>Resilience Components</w:t>
            </w:r>
            <w:r w:rsidR="007C4B6B">
              <w:rPr>
                <w:rFonts w:ascii="Times New Roman" w:hAnsi="Times New Roman" w:cs="Times New Roman"/>
                <w:b/>
                <w:sz w:val="24"/>
                <w:szCs w:val="24"/>
              </w:rPr>
              <w:t xml:space="preserve"> </w:t>
            </w:r>
            <w:r w:rsidR="00BB02F5">
              <w:rPr>
                <w:rFonts w:ascii="Times New Roman" w:hAnsi="Times New Roman" w:cs="Times New Roman"/>
                <w:b/>
                <w:sz w:val="24"/>
                <w:szCs w:val="24"/>
              </w:rPr>
              <w:t>a</w:t>
            </w:r>
            <w:r w:rsidR="007C4B6B" w:rsidRPr="007C4B6B">
              <w:rPr>
                <w:rFonts w:ascii="Times New Roman" w:hAnsi="Times New Roman" w:cs="Times New Roman"/>
                <w:b/>
                <w:sz w:val="24"/>
                <w:szCs w:val="24"/>
              </w:rPr>
              <w:t>ccording to</w:t>
            </w:r>
            <w:r w:rsidR="00BB02F5">
              <w:rPr>
                <w:rFonts w:ascii="Times New Roman" w:hAnsi="Times New Roman" w:cs="Times New Roman"/>
                <w:b/>
                <w:sz w:val="24"/>
                <w:szCs w:val="24"/>
              </w:rPr>
              <w:t xml:space="preserve"> the</w:t>
            </w:r>
            <w:r w:rsidR="007C4B6B">
              <w:rPr>
                <w:rFonts w:ascii="Times New Roman" w:hAnsi="Times New Roman" w:cs="Times New Roman"/>
                <w:b/>
                <w:sz w:val="24"/>
                <w:szCs w:val="24"/>
              </w:rPr>
              <w:t xml:space="preserve"> </w:t>
            </w:r>
            <w:r w:rsidR="00BB02F5">
              <w:rPr>
                <w:rFonts w:ascii="Times New Roman" w:hAnsi="Times New Roman" w:cs="Times New Roman"/>
                <w:b/>
                <w:sz w:val="24"/>
                <w:szCs w:val="24"/>
              </w:rPr>
              <w:t>s</w:t>
            </w:r>
            <w:r w:rsidR="007C4B6B" w:rsidRPr="007C4B6B">
              <w:rPr>
                <w:rFonts w:ascii="Times New Roman" w:hAnsi="Times New Roman" w:cs="Times New Roman"/>
                <w:b/>
                <w:sz w:val="24"/>
                <w:szCs w:val="24"/>
              </w:rPr>
              <w:t>elected Frameworks</w:t>
            </w:r>
          </w:p>
        </w:tc>
      </w:tr>
      <w:tr w:rsidR="003D4165" w:rsidRPr="00E50A3F" w:rsidTr="00623A05">
        <w:tc>
          <w:tcPr>
            <w:tcW w:w="3055" w:type="dxa"/>
            <w:shd w:val="clear" w:color="auto" w:fill="D9D9D9" w:themeFill="background1" w:themeFillShade="D9"/>
          </w:tcPr>
          <w:p w:rsidR="003D4165" w:rsidRPr="00BB5253" w:rsidRDefault="003D4165" w:rsidP="00113155">
            <w:pPr>
              <w:spacing w:line="360" w:lineRule="auto"/>
              <w:jc w:val="center"/>
              <w:rPr>
                <w:rFonts w:ascii="Times New Roman" w:hAnsi="Times New Roman" w:cs="Times New Roman"/>
                <w:b/>
                <w:sz w:val="24"/>
                <w:szCs w:val="24"/>
              </w:rPr>
            </w:pPr>
            <w:r w:rsidRPr="00BB5253">
              <w:rPr>
                <w:rFonts w:ascii="Times New Roman" w:hAnsi="Times New Roman" w:cs="Times New Roman"/>
                <w:b/>
                <w:sz w:val="24"/>
                <w:szCs w:val="24"/>
              </w:rPr>
              <w:t>Oxfam GB</w:t>
            </w:r>
          </w:p>
        </w:tc>
        <w:tc>
          <w:tcPr>
            <w:tcW w:w="3240" w:type="dxa"/>
            <w:shd w:val="clear" w:color="auto" w:fill="D9D9D9" w:themeFill="background1" w:themeFillShade="D9"/>
          </w:tcPr>
          <w:p w:rsidR="003D4165" w:rsidRPr="00BB5253" w:rsidRDefault="003D4165" w:rsidP="00113155">
            <w:pPr>
              <w:spacing w:line="360" w:lineRule="auto"/>
              <w:jc w:val="center"/>
              <w:rPr>
                <w:rFonts w:ascii="Times New Roman" w:hAnsi="Times New Roman" w:cs="Times New Roman"/>
                <w:b/>
                <w:sz w:val="24"/>
                <w:szCs w:val="24"/>
              </w:rPr>
            </w:pPr>
            <w:r w:rsidRPr="00BB5253">
              <w:rPr>
                <w:rFonts w:ascii="Times New Roman" w:hAnsi="Times New Roman" w:cs="Times New Roman"/>
                <w:b/>
                <w:sz w:val="24"/>
                <w:szCs w:val="24"/>
              </w:rPr>
              <w:t>DFID Building Resilience and Adaptation</w:t>
            </w:r>
            <w:r w:rsidR="00D7523B" w:rsidRPr="00BB5253">
              <w:rPr>
                <w:rFonts w:ascii="Times New Roman" w:hAnsi="Times New Roman" w:cs="Times New Roman"/>
                <w:b/>
                <w:sz w:val="24"/>
                <w:szCs w:val="24"/>
              </w:rPr>
              <w:t xml:space="preserve"> (THE 3AS)</w:t>
            </w:r>
          </w:p>
        </w:tc>
        <w:tc>
          <w:tcPr>
            <w:tcW w:w="3240" w:type="dxa"/>
            <w:shd w:val="clear" w:color="auto" w:fill="D9D9D9" w:themeFill="background1" w:themeFillShade="D9"/>
          </w:tcPr>
          <w:p w:rsidR="003D4165" w:rsidRPr="00BB5253" w:rsidRDefault="003D4165" w:rsidP="00113155">
            <w:pPr>
              <w:spacing w:line="360" w:lineRule="auto"/>
              <w:jc w:val="center"/>
              <w:rPr>
                <w:rFonts w:ascii="Times New Roman" w:hAnsi="Times New Roman" w:cs="Times New Roman"/>
                <w:b/>
                <w:sz w:val="24"/>
                <w:szCs w:val="24"/>
              </w:rPr>
            </w:pPr>
            <w:r w:rsidRPr="00BB5253">
              <w:rPr>
                <w:rFonts w:ascii="Times New Roman" w:hAnsi="Times New Roman" w:cs="Times New Roman"/>
                <w:b/>
                <w:sz w:val="24"/>
                <w:szCs w:val="24"/>
              </w:rPr>
              <w:t>FAO Resilience Index Measurement</w:t>
            </w:r>
          </w:p>
        </w:tc>
      </w:tr>
      <w:tr w:rsidR="003D4165" w:rsidRPr="00E50A3F" w:rsidTr="00623A05">
        <w:tc>
          <w:tcPr>
            <w:tcW w:w="3055" w:type="dxa"/>
            <w:shd w:val="clear" w:color="auto" w:fill="F2F2F2" w:themeFill="background1" w:themeFillShade="F2"/>
          </w:tcPr>
          <w:p w:rsidR="00DA4276" w:rsidRDefault="003D4165" w:rsidP="00113155">
            <w:pPr>
              <w:spacing w:line="360" w:lineRule="auto"/>
              <w:jc w:val="center"/>
              <w:rPr>
                <w:rFonts w:ascii="Times New Roman" w:hAnsi="Times New Roman" w:cs="Times New Roman"/>
                <w:b/>
                <w:sz w:val="24"/>
                <w:szCs w:val="24"/>
              </w:rPr>
            </w:pPr>
            <w:r w:rsidRPr="001C59F1">
              <w:rPr>
                <w:rFonts w:ascii="Times New Roman" w:hAnsi="Times New Roman" w:cs="Times New Roman"/>
                <w:b/>
                <w:sz w:val="24"/>
                <w:szCs w:val="24"/>
              </w:rPr>
              <w:t>Livelihood viability</w:t>
            </w:r>
          </w:p>
          <w:p w:rsidR="00DA4276" w:rsidRPr="00DA4276" w:rsidRDefault="00DA4276" w:rsidP="00113155">
            <w:pPr>
              <w:spacing w:line="360" w:lineRule="auto"/>
              <w:jc w:val="center"/>
              <w:rPr>
                <w:rFonts w:ascii="Times New Roman" w:hAnsi="Times New Roman" w:cs="Times New Roman"/>
                <w:i/>
                <w:sz w:val="18"/>
                <w:szCs w:val="18"/>
              </w:rPr>
            </w:pPr>
            <w:r w:rsidRPr="00DA4276">
              <w:rPr>
                <w:rFonts w:ascii="Times New Roman" w:hAnsi="Times New Roman" w:cs="Times New Roman"/>
                <w:i/>
                <w:sz w:val="18"/>
                <w:szCs w:val="18"/>
              </w:rPr>
              <w:t>(</w:t>
            </w:r>
            <w:r w:rsidR="00F412EE">
              <w:rPr>
                <w:rFonts w:ascii="Times New Roman" w:hAnsi="Times New Roman" w:cs="Times New Roman"/>
                <w:i/>
                <w:sz w:val="18"/>
                <w:szCs w:val="18"/>
              </w:rPr>
              <w:t>Extent</w:t>
            </w:r>
            <w:r w:rsidRPr="00DA4276">
              <w:rPr>
                <w:rFonts w:ascii="Times New Roman" w:hAnsi="Times New Roman" w:cs="Times New Roman"/>
                <w:i/>
                <w:sz w:val="18"/>
                <w:szCs w:val="18"/>
              </w:rPr>
              <w:t xml:space="preserve"> livelihood strategies can thrive in spite of shocks, stresses, and uncertainty</w:t>
            </w:r>
            <w:r w:rsidR="00F412EE">
              <w:rPr>
                <w:rFonts w:ascii="Times New Roman" w:hAnsi="Times New Roman" w:cs="Times New Roman"/>
                <w:i/>
                <w:sz w:val="18"/>
                <w:szCs w:val="18"/>
              </w:rPr>
              <w:t>.</w:t>
            </w:r>
            <w:r w:rsidRPr="00DA4276">
              <w:rPr>
                <w:rFonts w:ascii="Times New Roman" w:hAnsi="Times New Roman" w:cs="Times New Roman"/>
                <w:i/>
                <w:sz w:val="18"/>
                <w:szCs w:val="18"/>
              </w:rPr>
              <w:t>)</w:t>
            </w:r>
          </w:p>
        </w:tc>
        <w:tc>
          <w:tcPr>
            <w:tcW w:w="3240" w:type="dxa"/>
            <w:shd w:val="clear" w:color="auto" w:fill="F2F2F2" w:themeFill="background1" w:themeFillShade="F2"/>
          </w:tcPr>
          <w:p w:rsidR="005B79F3" w:rsidRPr="001C59F1" w:rsidRDefault="003D4165" w:rsidP="00113155">
            <w:pPr>
              <w:spacing w:line="360" w:lineRule="auto"/>
              <w:jc w:val="center"/>
              <w:rPr>
                <w:rFonts w:ascii="Times New Roman" w:hAnsi="Times New Roman" w:cs="Times New Roman"/>
                <w:b/>
                <w:sz w:val="24"/>
                <w:szCs w:val="24"/>
              </w:rPr>
            </w:pPr>
            <w:r w:rsidRPr="001C59F1">
              <w:rPr>
                <w:rFonts w:ascii="Times New Roman" w:hAnsi="Times New Roman" w:cs="Times New Roman"/>
                <w:b/>
                <w:sz w:val="24"/>
                <w:szCs w:val="24"/>
              </w:rPr>
              <w:t>Anticipatory capacity</w:t>
            </w:r>
          </w:p>
          <w:p w:rsidR="005B79F3" w:rsidRPr="005B79F3" w:rsidRDefault="00F412EE" w:rsidP="00113155">
            <w:pPr>
              <w:spacing w:line="360" w:lineRule="auto"/>
              <w:jc w:val="center"/>
              <w:rPr>
                <w:rFonts w:ascii="Times New Roman" w:hAnsi="Times New Roman" w:cs="Times New Roman"/>
                <w:i/>
                <w:sz w:val="18"/>
                <w:szCs w:val="18"/>
              </w:rPr>
            </w:pPr>
            <w:r>
              <w:rPr>
                <w:rFonts w:ascii="Times New Roman" w:hAnsi="Times New Roman" w:cs="Times New Roman"/>
                <w:i/>
                <w:sz w:val="18"/>
                <w:szCs w:val="18"/>
              </w:rPr>
              <w:t>(R</w:t>
            </w:r>
            <w:r w:rsidR="005B79F3" w:rsidRPr="005B79F3">
              <w:rPr>
                <w:rFonts w:ascii="Times New Roman" w:hAnsi="Times New Roman" w:cs="Times New Roman"/>
                <w:i/>
                <w:sz w:val="18"/>
                <w:szCs w:val="18"/>
              </w:rPr>
              <w:t>efers to the ability to anticipate and reduce the impact of climate variability and extremes through preparedness and planning</w:t>
            </w:r>
            <w:r>
              <w:rPr>
                <w:rFonts w:ascii="Times New Roman" w:hAnsi="Times New Roman" w:cs="Times New Roman"/>
                <w:i/>
                <w:sz w:val="18"/>
                <w:szCs w:val="18"/>
              </w:rPr>
              <w:t>.</w:t>
            </w:r>
            <w:r w:rsidR="005B79F3" w:rsidRPr="005B79F3">
              <w:rPr>
                <w:rFonts w:ascii="Times New Roman" w:hAnsi="Times New Roman" w:cs="Times New Roman"/>
                <w:i/>
                <w:sz w:val="18"/>
                <w:szCs w:val="18"/>
              </w:rPr>
              <w:t>)</w:t>
            </w:r>
          </w:p>
        </w:tc>
        <w:tc>
          <w:tcPr>
            <w:tcW w:w="3240" w:type="dxa"/>
            <w:shd w:val="clear" w:color="auto" w:fill="F2F2F2" w:themeFill="background1" w:themeFillShade="F2"/>
          </w:tcPr>
          <w:p w:rsidR="003D4165" w:rsidRPr="001C59F1" w:rsidRDefault="003D4165" w:rsidP="00113155">
            <w:pPr>
              <w:spacing w:line="360" w:lineRule="auto"/>
              <w:jc w:val="center"/>
              <w:rPr>
                <w:rFonts w:ascii="Times New Roman" w:hAnsi="Times New Roman" w:cs="Times New Roman"/>
                <w:b/>
                <w:sz w:val="24"/>
                <w:szCs w:val="24"/>
              </w:rPr>
            </w:pPr>
            <w:r w:rsidRPr="001C59F1">
              <w:rPr>
                <w:rFonts w:ascii="Times New Roman" w:hAnsi="Times New Roman" w:cs="Times New Roman"/>
                <w:b/>
                <w:sz w:val="24"/>
                <w:szCs w:val="24"/>
              </w:rPr>
              <w:t>Access to Basic Services (ABS)</w:t>
            </w:r>
          </w:p>
          <w:p w:rsidR="00625C0E" w:rsidRPr="00625C0E" w:rsidRDefault="00625C0E" w:rsidP="00113155">
            <w:pPr>
              <w:spacing w:line="360" w:lineRule="auto"/>
              <w:jc w:val="center"/>
              <w:rPr>
                <w:rFonts w:ascii="Times New Roman" w:hAnsi="Times New Roman" w:cs="Times New Roman"/>
                <w:i/>
                <w:sz w:val="24"/>
                <w:szCs w:val="24"/>
              </w:rPr>
            </w:pPr>
            <w:r w:rsidRPr="00625C0E">
              <w:rPr>
                <w:rFonts w:ascii="Times New Roman" w:hAnsi="Times New Roman" w:cs="Times New Roman"/>
                <w:i/>
                <w:sz w:val="18"/>
                <w:szCs w:val="24"/>
              </w:rPr>
              <w:t>(ABS refers to both access to services and the quality of access and services</w:t>
            </w:r>
            <w:r w:rsidR="00F412EE">
              <w:rPr>
                <w:rFonts w:ascii="Times New Roman" w:hAnsi="Times New Roman" w:cs="Times New Roman"/>
                <w:i/>
                <w:sz w:val="18"/>
                <w:szCs w:val="24"/>
              </w:rPr>
              <w:t>.</w:t>
            </w:r>
            <w:r w:rsidRPr="00625C0E">
              <w:rPr>
                <w:rFonts w:ascii="Times New Roman" w:hAnsi="Times New Roman" w:cs="Times New Roman"/>
                <w:i/>
                <w:sz w:val="18"/>
                <w:szCs w:val="24"/>
              </w:rPr>
              <w:t>)</w:t>
            </w:r>
          </w:p>
        </w:tc>
      </w:tr>
      <w:tr w:rsidR="003D4165" w:rsidRPr="00E50A3F" w:rsidTr="00623A05">
        <w:tc>
          <w:tcPr>
            <w:tcW w:w="3055" w:type="dxa"/>
            <w:shd w:val="clear" w:color="auto" w:fill="F2F2F2" w:themeFill="background1" w:themeFillShade="F2"/>
          </w:tcPr>
          <w:p w:rsidR="003D4165" w:rsidRDefault="003D4165" w:rsidP="00113155">
            <w:pPr>
              <w:spacing w:line="360" w:lineRule="auto"/>
              <w:jc w:val="center"/>
              <w:rPr>
                <w:rFonts w:ascii="Times New Roman" w:hAnsi="Times New Roman" w:cs="Times New Roman"/>
                <w:b/>
                <w:sz w:val="24"/>
                <w:szCs w:val="24"/>
              </w:rPr>
            </w:pPr>
            <w:r w:rsidRPr="00D635E9">
              <w:rPr>
                <w:rFonts w:ascii="Times New Roman" w:hAnsi="Times New Roman" w:cs="Times New Roman"/>
                <w:b/>
                <w:sz w:val="24"/>
                <w:szCs w:val="24"/>
              </w:rPr>
              <w:t>Innovation potential</w:t>
            </w:r>
          </w:p>
          <w:p w:rsidR="006666E0" w:rsidRPr="006666E0" w:rsidRDefault="006666E0" w:rsidP="00113155">
            <w:pPr>
              <w:spacing w:line="360" w:lineRule="auto"/>
              <w:jc w:val="center"/>
              <w:rPr>
                <w:rFonts w:ascii="Times New Roman" w:hAnsi="Times New Roman" w:cs="Times New Roman"/>
                <w:i/>
                <w:sz w:val="18"/>
                <w:szCs w:val="18"/>
              </w:rPr>
            </w:pPr>
            <w:r w:rsidRPr="006666E0">
              <w:rPr>
                <w:rFonts w:ascii="Times New Roman" w:hAnsi="Times New Roman" w:cs="Times New Roman"/>
                <w:i/>
                <w:sz w:val="18"/>
                <w:szCs w:val="18"/>
              </w:rPr>
              <w:t>(</w:t>
            </w:r>
            <w:r w:rsidR="00F412EE">
              <w:rPr>
                <w:rFonts w:ascii="Times New Roman" w:hAnsi="Times New Roman" w:cs="Times New Roman"/>
                <w:i/>
                <w:sz w:val="18"/>
                <w:szCs w:val="18"/>
              </w:rPr>
              <w:t>Ability</w:t>
            </w:r>
            <w:r w:rsidRPr="006666E0">
              <w:rPr>
                <w:rFonts w:ascii="Times New Roman" w:hAnsi="Times New Roman" w:cs="Times New Roman"/>
                <w:i/>
                <w:sz w:val="18"/>
                <w:szCs w:val="18"/>
              </w:rPr>
              <w:t xml:space="preserve"> to take appropriate risks and positively adjust to change</w:t>
            </w:r>
            <w:r w:rsidR="00F412EE">
              <w:rPr>
                <w:rFonts w:ascii="Times New Roman" w:hAnsi="Times New Roman" w:cs="Times New Roman"/>
                <w:i/>
                <w:sz w:val="18"/>
                <w:szCs w:val="18"/>
              </w:rPr>
              <w:t>.</w:t>
            </w:r>
            <w:r w:rsidRPr="006666E0">
              <w:rPr>
                <w:rFonts w:ascii="Times New Roman" w:hAnsi="Times New Roman" w:cs="Times New Roman"/>
                <w:i/>
                <w:sz w:val="18"/>
                <w:szCs w:val="18"/>
              </w:rPr>
              <w:t>)</w:t>
            </w:r>
          </w:p>
        </w:tc>
        <w:tc>
          <w:tcPr>
            <w:tcW w:w="3240" w:type="dxa"/>
            <w:shd w:val="clear" w:color="auto" w:fill="F2F2F2" w:themeFill="background1" w:themeFillShade="F2"/>
          </w:tcPr>
          <w:p w:rsidR="003D4165" w:rsidRPr="001C59F1" w:rsidRDefault="003D4165" w:rsidP="00113155">
            <w:pPr>
              <w:spacing w:line="360" w:lineRule="auto"/>
              <w:jc w:val="center"/>
              <w:rPr>
                <w:rFonts w:ascii="Times New Roman" w:hAnsi="Times New Roman" w:cs="Times New Roman"/>
                <w:b/>
                <w:sz w:val="24"/>
                <w:szCs w:val="24"/>
              </w:rPr>
            </w:pPr>
            <w:r w:rsidRPr="001C59F1">
              <w:rPr>
                <w:rFonts w:ascii="Times New Roman" w:hAnsi="Times New Roman" w:cs="Times New Roman"/>
                <w:b/>
                <w:sz w:val="24"/>
                <w:szCs w:val="24"/>
              </w:rPr>
              <w:t>Adaptive capacity</w:t>
            </w:r>
          </w:p>
          <w:p w:rsidR="00F24065" w:rsidRPr="00F24065" w:rsidRDefault="00F412EE" w:rsidP="00113155">
            <w:pPr>
              <w:spacing w:line="360" w:lineRule="auto"/>
              <w:jc w:val="center"/>
              <w:rPr>
                <w:rFonts w:ascii="Times New Roman" w:hAnsi="Times New Roman" w:cs="Times New Roman"/>
                <w:i/>
                <w:sz w:val="24"/>
                <w:szCs w:val="24"/>
              </w:rPr>
            </w:pPr>
            <w:r>
              <w:rPr>
                <w:rFonts w:ascii="Times New Roman" w:hAnsi="Times New Roman" w:cs="Times New Roman"/>
                <w:i/>
                <w:sz w:val="18"/>
                <w:szCs w:val="24"/>
              </w:rPr>
              <w:t>(R</w:t>
            </w:r>
            <w:r w:rsidR="00F24065" w:rsidRPr="00F24065">
              <w:rPr>
                <w:rFonts w:ascii="Times New Roman" w:hAnsi="Times New Roman" w:cs="Times New Roman"/>
                <w:i/>
                <w:sz w:val="18"/>
                <w:szCs w:val="24"/>
              </w:rPr>
              <w:t>efers to the ability of adapt to multiple, long-term and future climate change risks, and also to learn and adjust after a disaster</w:t>
            </w:r>
            <w:r>
              <w:rPr>
                <w:rFonts w:ascii="Times New Roman" w:hAnsi="Times New Roman" w:cs="Times New Roman"/>
                <w:i/>
                <w:sz w:val="18"/>
                <w:szCs w:val="24"/>
              </w:rPr>
              <w:t>.</w:t>
            </w:r>
            <w:r w:rsidR="00F24065" w:rsidRPr="00F24065">
              <w:rPr>
                <w:rFonts w:ascii="Times New Roman" w:hAnsi="Times New Roman" w:cs="Times New Roman"/>
                <w:i/>
                <w:sz w:val="18"/>
                <w:szCs w:val="24"/>
              </w:rPr>
              <w:t>)</w:t>
            </w:r>
          </w:p>
        </w:tc>
        <w:tc>
          <w:tcPr>
            <w:tcW w:w="3240" w:type="dxa"/>
            <w:shd w:val="clear" w:color="auto" w:fill="F2F2F2" w:themeFill="background1" w:themeFillShade="F2"/>
          </w:tcPr>
          <w:p w:rsidR="000C3499" w:rsidRDefault="003D4165" w:rsidP="00113155">
            <w:pPr>
              <w:spacing w:line="360" w:lineRule="auto"/>
              <w:jc w:val="center"/>
              <w:rPr>
                <w:rFonts w:ascii="Times New Roman" w:hAnsi="Times New Roman" w:cs="Times New Roman"/>
                <w:b/>
                <w:sz w:val="24"/>
                <w:szCs w:val="24"/>
              </w:rPr>
            </w:pPr>
            <w:r w:rsidRPr="00D635E9">
              <w:rPr>
                <w:rFonts w:ascii="Times New Roman" w:hAnsi="Times New Roman" w:cs="Times New Roman"/>
                <w:b/>
                <w:sz w:val="24"/>
                <w:szCs w:val="24"/>
              </w:rPr>
              <w:t>Assets (AST)</w:t>
            </w:r>
          </w:p>
          <w:p w:rsidR="000C3499" w:rsidRPr="000C3499" w:rsidRDefault="00F412EE" w:rsidP="00113155">
            <w:pPr>
              <w:spacing w:line="360" w:lineRule="auto"/>
              <w:jc w:val="center"/>
              <w:rPr>
                <w:rFonts w:ascii="Times New Roman" w:hAnsi="Times New Roman" w:cs="Times New Roman"/>
                <w:i/>
                <w:sz w:val="18"/>
                <w:szCs w:val="18"/>
              </w:rPr>
            </w:pPr>
            <w:r>
              <w:rPr>
                <w:rFonts w:ascii="Times New Roman" w:hAnsi="Times New Roman" w:cs="Times New Roman"/>
                <w:i/>
                <w:sz w:val="18"/>
                <w:szCs w:val="18"/>
              </w:rPr>
              <w:t>(An</w:t>
            </w:r>
            <w:r w:rsidR="000C3499" w:rsidRPr="000C3499">
              <w:rPr>
                <w:rFonts w:ascii="Times New Roman" w:hAnsi="Times New Roman" w:cs="Times New Roman"/>
                <w:i/>
                <w:sz w:val="18"/>
                <w:szCs w:val="18"/>
              </w:rPr>
              <w:t xml:space="preserve"> asset is usually a “stock” that can be drawn upon, built upon, or developed, as well as a resource that can be shared or transferred across generations.)</w:t>
            </w:r>
          </w:p>
        </w:tc>
      </w:tr>
      <w:tr w:rsidR="003D4165" w:rsidRPr="00E50A3F" w:rsidTr="00623A05">
        <w:tc>
          <w:tcPr>
            <w:tcW w:w="3055" w:type="dxa"/>
            <w:shd w:val="clear" w:color="auto" w:fill="F2F2F2" w:themeFill="background1" w:themeFillShade="F2"/>
          </w:tcPr>
          <w:p w:rsidR="003D4165" w:rsidRDefault="003D4165" w:rsidP="00113155">
            <w:pPr>
              <w:spacing w:line="360" w:lineRule="auto"/>
              <w:jc w:val="center"/>
              <w:rPr>
                <w:rFonts w:ascii="Times New Roman" w:hAnsi="Times New Roman" w:cs="Times New Roman"/>
                <w:b/>
                <w:sz w:val="24"/>
                <w:szCs w:val="24"/>
              </w:rPr>
            </w:pPr>
            <w:r w:rsidRPr="00D635E9">
              <w:rPr>
                <w:rFonts w:ascii="Times New Roman" w:hAnsi="Times New Roman" w:cs="Times New Roman"/>
                <w:b/>
                <w:sz w:val="24"/>
                <w:szCs w:val="24"/>
              </w:rPr>
              <w:t xml:space="preserve">Contingency resources &amp; </w:t>
            </w:r>
            <w:r w:rsidRPr="00D635E9">
              <w:rPr>
                <w:rFonts w:ascii="Times New Roman" w:hAnsi="Times New Roman" w:cs="Times New Roman"/>
                <w:b/>
                <w:sz w:val="24"/>
                <w:szCs w:val="24"/>
              </w:rPr>
              <w:lastRenderedPageBreak/>
              <w:t>support access</w:t>
            </w:r>
          </w:p>
          <w:p w:rsidR="0065325A" w:rsidRPr="00D635E9" w:rsidRDefault="0065325A" w:rsidP="00113155">
            <w:pPr>
              <w:spacing w:line="360" w:lineRule="auto"/>
              <w:jc w:val="center"/>
              <w:rPr>
                <w:rFonts w:ascii="Times New Roman" w:hAnsi="Times New Roman" w:cs="Times New Roman"/>
                <w:b/>
                <w:sz w:val="24"/>
                <w:szCs w:val="24"/>
              </w:rPr>
            </w:pPr>
            <w:r w:rsidRPr="0065325A">
              <w:rPr>
                <w:rFonts w:ascii="Times New Roman" w:hAnsi="Times New Roman" w:cs="Times New Roman"/>
                <w:i/>
                <w:sz w:val="18"/>
                <w:szCs w:val="18"/>
              </w:rPr>
              <w:t>(</w:t>
            </w:r>
            <w:r w:rsidR="00F412EE">
              <w:rPr>
                <w:rFonts w:ascii="Times New Roman" w:hAnsi="Times New Roman" w:cs="Times New Roman"/>
                <w:i/>
                <w:sz w:val="18"/>
                <w:szCs w:val="18"/>
              </w:rPr>
              <w:t>Access</w:t>
            </w:r>
            <w:r w:rsidRPr="0065325A">
              <w:rPr>
                <w:rFonts w:ascii="Times New Roman" w:hAnsi="Times New Roman" w:cs="Times New Roman"/>
                <w:i/>
                <w:sz w:val="18"/>
                <w:szCs w:val="18"/>
              </w:rPr>
              <w:t xml:space="preserve"> to back up resources and appropriate assistance in times of </w:t>
            </w:r>
            <w:r w:rsidRPr="00266897">
              <w:rPr>
                <w:rFonts w:ascii="Times New Roman" w:hAnsi="Times New Roman" w:cs="Times New Roman"/>
                <w:i/>
                <w:sz w:val="18"/>
                <w:szCs w:val="18"/>
              </w:rPr>
              <w:t>crisis</w:t>
            </w:r>
            <w:r w:rsidR="00F412EE">
              <w:rPr>
                <w:rFonts w:ascii="Times New Roman" w:hAnsi="Times New Roman" w:cs="Times New Roman"/>
                <w:i/>
                <w:sz w:val="18"/>
                <w:szCs w:val="18"/>
              </w:rPr>
              <w:t>.</w:t>
            </w:r>
            <w:r w:rsidRPr="00266897">
              <w:rPr>
                <w:rFonts w:ascii="Times New Roman" w:hAnsi="Times New Roman" w:cs="Times New Roman"/>
                <w:i/>
                <w:sz w:val="24"/>
                <w:szCs w:val="24"/>
              </w:rPr>
              <w:t>)</w:t>
            </w:r>
          </w:p>
        </w:tc>
        <w:tc>
          <w:tcPr>
            <w:tcW w:w="3240" w:type="dxa"/>
            <w:shd w:val="clear" w:color="auto" w:fill="F2F2F2" w:themeFill="background1" w:themeFillShade="F2"/>
          </w:tcPr>
          <w:p w:rsidR="003D4165" w:rsidRPr="001C59F1" w:rsidRDefault="003D4165" w:rsidP="00113155">
            <w:pPr>
              <w:spacing w:line="360" w:lineRule="auto"/>
              <w:jc w:val="center"/>
              <w:rPr>
                <w:rFonts w:ascii="Times New Roman" w:hAnsi="Times New Roman" w:cs="Times New Roman"/>
                <w:b/>
                <w:sz w:val="24"/>
                <w:szCs w:val="24"/>
              </w:rPr>
            </w:pPr>
            <w:r w:rsidRPr="001C59F1">
              <w:rPr>
                <w:rFonts w:ascii="Times New Roman" w:hAnsi="Times New Roman" w:cs="Times New Roman"/>
                <w:b/>
                <w:sz w:val="24"/>
                <w:szCs w:val="24"/>
              </w:rPr>
              <w:lastRenderedPageBreak/>
              <w:t>Absorptive capacity</w:t>
            </w:r>
          </w:p>
          <w:p w:rsidR="00D3466A" w:rsidRPr="00D3466A" w:rsidRDefault="00F412EE" w:rsidP="00113155">
            <w:pPr>
              <w:spacing w:line="360" w:lineRule="auto"/>
              <w:jc w:val="center"/>
              <w:rPr>
                <w:rFonts w:ascii="Times New Roman" w:hAnsi="Times New Roman" w:cs="Times New Roman"/>
                <w:i/>
                <w:sz w:val="24"/>
                <w:szCs w:val="24"/>
              </w:rPr>
            </w:pPr>
            <w:r>
              <w:rPr>
                <w:rFonts w:ascii="Times New Roman" w:hAnsi="Times New Roman" w:cs="Times New Roman"/>
                <w:i/>
                <w:sz w:val="18"/>
                <w:szCs w:val="24"/>
              </w:rPr>
              <w:lastRenderedPageBreak/>
              <w:t>(R</w:t>
            </w:r>
            <w:r w:rsidR="00D3466A" w:rsidRPr="00D3466A">
              <w:rPr>
                <w:rFonts w:ascii="Times New Roman" w:hAnsi="Times New Roman" w:cs="Times New Roman"/>
                <w:i/>
                <w:sz w:val="18"/>
                <w:szCs w:val="24"/>
              </w:rPr>
              <w:t>efers to the ability of using available skills And resources, to face and manage adverse conditions, emergencies or disasters</w:t>
            </w:r>
            <w:r>
              <w:rPr>
                <w:rFonts w:ascii="Times New Roman" w:hAnsi="Times New Roman" w:cs="Times New Roman"/>
                <w:i/>
                <w:sz w:val="18"/>
                <w:szCs w:val="24"/>
              </w:rPr>
              <w:t>.</w:t>
            </w:r>
            <w:r w:rsidR="00D3466A" w:rsidRPr="00D3466A">
              <w:rPr>
                <w:rFonts w:ascii="Times New Roman" w:hAnsi="Times New Roman" w:cs="Times New Roman"/>
                <w:i/>
                <w:sz w:val="18"/>
                <w:szCs w:val="24"/>
              </w:rPr>
              <w:t>)</w:t>
            </w:r>
          </w:p>
        </w:tc>
        <w:tc>
          <w:tcPr>
            <w:tcW w:w="3240" w:type="dxa"/>
            <w:shd w:val="clear" w:color="auto" w:fill="F2F2F2" w:themeFill="background1" w:themeFillShade="F2"/>
          </w:tcPr>
          <w:p w:rsidR="007A6EF6" w:rsidRDefault="003D4165" w:rsidP="00113155">
            <w:pPr>
              <w:spacing w:line="360" w:lineRule="auto"/>
              <w:jc w:val="center"/>
              <w:rPr>
                <w:rFonts w:ascii="Times New Roman" w:hAnsi="Times New Roman" w:cs="Times New Roman"/>
                <w:b/>
                <w:sz w:val="24"/>
                <w:szCs w:val="24"/>
              </w:rPr>
            </w:pPr>
            <w:r w:rsidRPr="00D635E9">
              <w:rPr>
                <w:rFonts w:ascii="Times New Roman" w:hAnsi="Times New Roman" w:cs="Times New Roman"/>
                <w:b/>
                <w:sz w:val="24"/>
                <w:szCs w:val="24"/>
              </w:rPr>
              <w:lastRenderedPageBreak/>
              <w:t>Social Safety Nets (SSN)</w:t>
            </w:r>
          </w:p>
          <w:p w:rsidR="007A6EF6" w:rsidRPr="007A6EF6" w:rsidRDefault="00F412EE" w:rsidP="00113155">
            <w:pPr>
              <w:spacing w:line="360" w:lineRule="auto"/>
              <w:jc w:val="center"/>
              <w:rPr>
                <w:rFonts w:ascii="Times New Roman" w:hAnsi="Times New Roman" w:cs="Times New Roman"/>
                <w:i/>
                <w:sz w:val="18"/>
                <w:szCs w:val="18"/>
              </w:rPr>
            </w:pPr>
            <w:r>
              <w:rPr>
                <w:rFonts w:ascii="Times New Roman" w:hAnsi="Times New Roman" w:cs="Times New Roman"/>
                <w:i/>
                <w:sz w:val="18"/>
                <w:szCs w:val="18"/>
              </w:rPr>
              <w:lastRenderedPageBreak/>
              <w:t>(Access</w:t>
            </w:r>
            <w:r w:rsidR="007A6EF6" w:rsidRPr="007A6EF6">
              <w:rPr>
                <w:rFonts w:ascii="Times New Roman" w:hAnsi="Times New Roman" w:cs="Times New Roman"/>
                <w:i/>
                <w:sz w:val="18"/>
                <w:szCs w:val="18"/>
              </w:rPr>
              <w:t xml:space="preserve"> to transfers, whether cash or in-kind, represents a major source of poverty alleviation In many developing countries. Public and private transfers make up a substantial portion of poor households’ annual income, providing important cash to generate additional income</w:t>
            </w:r>
            <w:r>
              <w:rPr>
                <w:rFonts w:ascii="Times New Roman" w:hAnsi="Times New Roman" w:cs="Times New Roman"/>
                <w:i/>
                <w:sz w:val="18"/>
                <w:szCs w:val="18"/>
              </w:rPr>
              <w:t>.</w:t>
            </w:r>
            <w:r w:rsidR="007A6EF6" w:rsidRPr="007A6EF6">
              <w:rPr>
                <w:rFonts w:ascii="Times New Roman" w:hAnsi="Times New Roman" w:cs="Times New Roman"/>
                <w:i/>
                <w:sz w:val="18"/>
                <w:szCs w:val="18"/>
              </w:rPr>
              <w:t>)</w:t>
            </w:r>
          </w:p>
        </w:tc>
      </w:tr>
      <w:tr w:rsidR="003D4165" w:rsidRPr="00E50A3F" w:rsidTr="00623A05">
        <w:tc>
          <w:tcPr>
            <w:tcW w:w="3055" w:type="dxa"/>
            <w:shd w:val="clear" w:color="auto" w:fill="F2F2F2" w:themeFill="background1" w:themeFillShade="F2"/>
          </w:tcPr>
          <w:p w:rsidR="003D4165" w:rsidRDefault="003D4165" w:rsidP="00113155">
            <w:pPr>
              <w:spacing w:line="360" w:lineRule="auto"/>
              <w:jc w:val="center"/>
              <w:rPr>
                <w:rFonts w:ascii="Times New Roman" w:hAnsi="Times New Roman" w:cs="Times New Roman"/>
                <w:b/>
                <w:sz w:val="24"/>
                <w:szCs w:val="24"/>
              </w:rPr>
            </w:pPr>
            <w:r w:rsidRPr="00D635E9">
              <w:rPr>
                <w:rFonts w:ascii="Times New Roman" w:hAnsi="Times New Roman" w:cs="Times New Roman"/>
                <w:b/>
                <w:sz w:val="24"/>
                <w:szCs w:val="24"/>
              </w:rPr>
              <w:lastRenderedPageBreak/>
              <w:t>Integrity of natural &amp; built environment</w:t>
            </w:r>
          </w:p>
          <w:p w:rsidR="009935C2" w:rsidRPr="009935C2" w:rsidRDefault="009935C2" w:rsidP="00113155">
            <w:pPr>
              <w:spacing w:line="360" w:lineRule="auto"/>
              <w:jc w:val="center"/>
              <w:rPr>
                <w:rFonts w:ascii="Times New Roman" w:hAnsi="Times New Roman" w:cs="Times New Roman"/>
                <w:i/>
                <w:sz w:val="18"/>
                <w:szCs w:val="18"/>
              </w:rPr>
            </w:pPr>
            <w:r w:rsidRPr="009935C2">
              <w:rPr>
                <w:rFonts w:ascii="Times New Roman" w:hAnsi="Times New Roman" w:cs="Times New Roman"/>
                <w:i/>
                <w:sz w:val="18"/>
                <w:szCs w:val="18"/>
              </w:rPr>
              <w:t>(</w:t>
            </w:r>
            <w:r w:rsidR="00F412EE">
              <w:rPr>
                <w:rFonts w:ascii="Times New Roman" w:hAnsi="Times New Roman" w:cs="Times New Roman"/>
                <w:i/>
                <w:sz w:val="18"/>
                <w:szCs w:val="18"/>
              </w:rPr>
              <w:t>Health</w:t>
            </w:r>
            <w:r w:rsidRPr="009935C2">
              <w:rPr>
                <w:rFonts w:ascii="Times New Roman" w:hAnsi="Times New Roman" w:cs="Times New Roman"/>
                <w:i/>
                <w:sz w:val="18"/>
                <w:szCs w:val="18"/>
              </w:rPr>
              <w:t xml:space="preserve"> of local ecosystems, soundness of natural resource management practices, and robustness of essential physical infrastructure</w:t>
            </w:r>
            <w:r w:rsidR="00F412EE">
              <w:rPr>
                <w:rFonts w:ascii="Times New Roman" w:hAnsi="Times New Roman" w:cs="Times New Roman"/>
                <w:i/>
                <w:sz w:val="18"/>
                <w:szCs w:val="18"/>
              </w:rPr>
              <w:t>.</w:t>
            </w:r>
            <w:r w:rsidRPr="009935C2">
              <w:rPr>
                <w:rFonts w:ascii="Times New Roman" w:hAnsi="Times New Roman" w:cs="Times New Roman"/>
                <w:i/>
                <w:sz w:val="18"/>
                <w:szCs w:val="18"/>
              </w:rPr>
              <w:t>)</w:t>
            </w:r>
          </w:p>
        </w:tc>
        <w:tc>
          <w:tcPr>
            <w:tcW w:w="3240" w:type="dxa"/>
            <w:shd w:val="clear" w:color="auto" w:fill="F2F2F2" w:themeFill="background1" w:themeFillShade="F2"/>
          </w:tcPr>
          <w:p w:rsidR="006D5861" w:rsidRDefault="003D4165" w:rsidP="00113155">
            <w:pPr>
              <w:spacing w:line="360" w:lineRule="auto"/>
              <w:jc w:val="center"/>
              <w:rPr>
                <w:rFonts w:ascii="Times New Roman" w:hAnsi="Times New Roman" w:cs="Times New Roman"/>
                <w:b/>
                <w:sz w:val="24"/>
                <w:szCs w:val="24"/>
              </w:rPr>
            </w:pPr>
            <w:r w:rsidRPr="001C59F1">
              <w:rPr>
                <w:rFonts w:ascii="Times New Roman" w:hAnsi="Times New Roman" w:cs="Times New Roman"/>
                <w:b/>
                <w:sz w:val="24"/>
                <w:szCs w:val="24"/>
              </w:rPr>
              <w:t>Transformation</w:t>
            </w:r>
          </w:p>
          <w:p w:rsidR="006D5861" w:rsidRPr="006D5861" w:rsidRDefault="00F412EE" w:rsidP="00113155">
            <w:pPr>
              <w:spacing w:line="360" w:lineRule="auto"/>
              <w:jc w:val="center"/>
              <w:rPr>
                <w:rFonts w:ascii="Times New Roman" w:hAnsi="Times New Roman" w:cs="Times New Roman"/>
                <w:i/>
                <w:sz w:val="18"/>
                <w:szCs w:val="18"/>
              </w:rPr>
            </w:pPr>
            <w:r>
              <w:rPr>
                <w:rFonts w:ascii="Times New Roman" w:hAnsi="Times New Roman" w:cs="Times New Roman"/>
                <w:i/>
                <w:sz w:val="18"/>
                <w:szCs w:val="18"/>
              </w:rPr>
              <w:t>(Transformation</w:t>
            </w:r>
            <w:r w:rsidR="006D5861" w:rsidRPr="006D5861">
              <w:rPr>
                <w:rFonts w:ascii="Times New Roman" w:hAnsi="Times New Roman" w:cs="Times New Roman"/>
                <w:i/>
                <w:sz w:val="18"/>
                <w:szCs w:val="18"/>
              </w:rPr>
              <w:t xml:space="preserve"> can describe an unintended change, but generally refers to deliberate attempts to changes required to achieve a desired goal or outcome.)</w:t>
            </w:r>
          </w:p>
        </w:tc>
        <w:tc>
          <w:tcPr>
            <w:tcW w:w="3240" w:type="dxa"/>
            <w:shd w:val="clear" w:color="auto" w:fill="F2F2F2" w:themeFill="background1" w:themeFillShade="F2"/>
          </w:tcPr>
          <w:p w:rsidR="003D4165" w:rsidRDefault="003D4165" w:rsidP="00113155">
            <w:pPr>
              <w:spacing w:line="360" w:lineRule="auto"/>
              <w:jc w:val="center"/>
              <w:rPr>
                <w:rFonts w:ascii="Times New Roman" w:hAnsi="Times New Roman" w:cs="Times New Roman"/>
                <w:b/>
                <w:sz w:val="24"/>
                <w:szCs w:val="24"/>
              </w:rPr>
            </w:pPr>
            <w:r w:rsidRPr="00D635E9">
              <w:rPr>
                <w:rFonts w:ascii="Times New Roman" w:hAnsi="Times New Roman" w:cs="Times New Roman"/>
                <w:b/>
                <w:sz w:val="24"/>
                <w:szCs w:val="24"/>
              </w:rPr>
              <w:t>Sensitivity (S)</w:t>
            </w:r>
          </w:p>
          <w:p w:rsidR="00F03340" w:rsidRPr="00F03340" w:rsidRDefault="00F03340" w:rsidP="00113155">
            <w:pPr>
              <w:spacing w:line="360" w:lineRule="auto"/>
              <w:jc w:val="center"/>
              <w:rPr>
                <w:rFonts w:ascii="Times New Roman" w:hAnsi="Times New Roman" w:cs="Times New Roman"/>
                <w:i/>
                <w:sz w:val="18"/>
                <w:szCs w:val="24"/>
              </w:rPr>
            </w:pPr>
            <w:r>
              <w:rPr>
                <w:rFonts w:ascii="Times New Roman" w:hAnsi="Times New Roman" w:cs="Times New Roman"/>
                <w:i/>
                <w:sz w:val="18"/>
                <w:szCs w:val="24"/>
              </w:rPr>
              <w:t>(</w:t>
            </w:r>
            <w:r w:rsidRPr="00F03340">
              <w:rPr>
                <w:rFonts w:ascii="Times New Roman" w:hAnsi="Times New Roman" w:cs="Times New Roman"/>
                <w:i/>
                <w:sz w:val="18"/>
                <w:szCs w:val="24"/>
              </w:rPr>
              <w:t>S relates to exposure to risk as well as to persistence or resi</w:t>
            </w:r>
            <w:r>
              <w:rPr>
                <w:rFonts w:ascii="Times New Roman" w:hAnsi="Times New Roman" w:cs="Times New Roman"/>
                <w:i/>
                <w:sz w:val="18"/>
                <w:szCs w:val="24"/>
              </w:rPr>
              <w:t xml:space="preserve">stance to shocks. Risk exposure </w:t>
            </w:r>
            <w:r w:rsidRPr="00F03340">
              <w:rPr>
                <w:rFonts w:ascii="Times New Roman" w:hAnsi="Times New Roman" w:cs="Times New Roman"/>
                <w:i/>
                <w:sz w:val="18"/>
                <w:szCs w:val="24"/>
              </w:rPr>
              <w:t xml:space="preserve">refers to the extent to which a household livelihood </w:t>
            </w:r>
            <w:r>
              <w:rPr>
                <w:rFonts w:ascii="Times New Roman" w:hAnsi="Times New Roman" w:cs="Times New Roman"/>
                <w:i/>
                <w:sz w:val="18"/>
                <w:szCs w:val="24"/>
              </w:rPr>
              <w:t>is affected by a specific shock</w:t>
            </w:r>
            <w:r w:rsidR="00F412EE">
              <w:rPr>
                <w:rFonts w:ascii="Times New Roman" w:hAnsi="Times New Roman" w:cs="Times New Roman"/>
                <w:i/>
                <w:sz w:val="18"/>
                <w:szCs w:val="24"/>
              </w:rPr>
              <w:t>.</w:t>
            </w:r>
            <w:r>
              <w:rPr>
                <w:rFonts w:ascii="Times New Roman" w:hAnsi="Times New Roman" w:cs="Times New Roman"/>
                <w:i/>
                <w:sz w:val="18"/>
                <w:szCs w:val="24"/>
              </w:rPr>
              <w:t>)</w:t>
            </w:r>
          </w:p>
        </w:tc>
      </w:tr>
      <w:tr w:rsidR="003D4165" w:rsidRPr="00E50A3F" w:rsidTr="000E5221">
        <w:trPr>
          <w:trHeight w:val="2087"/>
        </w:trPr>
        <w:tc>
          <w:tcPr>
            <w:tcW w:w="3055" w:type="dxa"/>
            <w:shd w:val="clear" w:color="auto" w:fill="F2F2F2" w:themeFill="background1" w:themeFillShade="F2"/>
          </w:tcPr>
          <w:p w:rsidR="003D4165" w:rsidRDefault="003D4165" w:rsidP="00113155">
            <w:pPr>
              <w:spacing w:line="360" w:lineRule="auto"/>
              <w:jc w:val="center"/>
              <w:rPr>
                <w:rFonts w:ascii="Times New Roman" w:hAnsi="Times New Roman" w:cs="Times New Roman"/>
                <w:b/>
                <w:sz w:val="24"/>
                <w:szCs w:val="24"/>
              </w:rPr>
            </w:pPr>
            <w:r w:rsidRPr="00D635E9">
              <w:rPr>
                <w:rFonts w:ascii="Times New Roman" w:hAnsi="Times New Roman" w:cs="Times New Roman"/>
                <w:b/>
                <w:sz w:val="24"/>
                <w:szCs w:val="24"/>
              </w:rPr>
              <w:t>Social and institutional capability</w:t>
            </w:r>
          </w:p>
          <w:p w:rsidR="00A91195" w:rsidRPr="00E31E59" w:rsidRDefault="00A91195" w:rsidP="00113155">
            <w:pPr>
              <w:spacing w:line="360" w:lineRule="auto"/>
              <w:jc w:val="center"/>
              <w:rPr>
                <w:rFonts w:ascii="Times New Roman" w:hAnsi="Times New Roman" w:cs="Times New Roman"/>
                <w:i/>
                <w:sz w:val="24"/>
                <w:szCs w:val="24"/>
              </w:rPr>
            </w:pPr>
            <w:r w:rsidRPr="00E31E59">
              <w:rPr>
                <w:rFonts w:ascii="Times New Roman" w:hAnsi="Times New Roman" w:cs="Times New Roman"/>
                <w:i/>
                <w:sz w:val="18"/>
                <w:szCs w:val="24"/>
              </w:rPr>
              <w:t>(Extent formal &amp; informal institutions are able to reduce risk, support positive adaptation, and ensure equitable access to essential services in times of shock/stress.)</w:t>
            </w:r>
          </w:p>
        </w:tc>
        <w:tc>
          <w:tcPr>
            <w:tcW w:w="3240" w:type="dxa"/>
            <w:shd w:val="clear" w:color="auto" w:fill="F2F2F2" w:themeFill="background1" w:themeFillShade="F2"/>
          </w:tcPr>
          <w:p w:rsidR="005258E9" w:rsidRDefault="005258E9" w:rsidP="00113155">
            <w:pPr>
              <w:spacing w:line="360" w:lineRule="auto"/>
              <w:jc w:val="center"/>
              <w:rPr>
                <w:rFonts w:ascii="Times New Roman" w:hAnsi="Times New Roman" w:cs="Times New Roman"/>
                <w:sz w:val="24"/>
                <w:szCs w:val="24"/>
              </w:rPr>
            </w:pPr>
          </w:p>
          <w:p w:rsidR="005258E9" w:rsidRDefault="005258E9" w:rsidP="00113155">
            <w:pPr>
              <w:spacing w:line="360" w:lineRule="auto"/>
              <w:jc w:val="center"/>
              <w:rPr>
                <w:rFonts w:ascii="Times New Roman" w:hAnsi="Times New Roman" w:cs="Times New Roman"/>
                <w:sz w:val="24"/>
                <w:szCs w:val="24"/>
              </w:rPr>
            </w:pPr>
          </w:p>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w:t>
            </w:r>
          </w:p>
        </w:tc>
        <w:tc>
          <w:tcPr>
            <w:tcW w:w="3240" w:type="dxa"/>
            <w:shd w:val="clear" w:color="auto" w:fill="F2F2F2" w:themeFill="background1" w:themeFillShade="F2"/>
          </w:tcPr>
          <w:p w:rsidR="00DC46A7" w:rsidRDefault="003D4165" w:rsidP="00113155">
            <w:pPr>
              <w:spacing w:line="360" w:lineRule="auto"/>
              <w:jc w:val="center"/>
              <w:rPr>
                <w:rFonts w:ascii="Times New Roman" w:hAnsi="Times New Roman" w:cs="Times New Roman"/>
                <w:b/>
                <w:sz w:val="24"/>
                <w:szCs w:val="24"/>
              </w:rPr>
            </w:pPr>
            <w:r w:rsidRPr="00D635E9">
              <w:rPr>
                <w:rFonts w:ascii="Times New Roman" w:hAnsi="Times New Roman" w:cs="Times New Roman"/>
                <w:b/>
                <w:sz w:val="24"/>
                <w:szCs w:val="24"/>
              </w:rPr>
              <w:t>Adaptive Capacity (AC)</w:t>
            </w:r>
          </w:p>
          <w:p w:rsidR="00DC46A7" w:rsidRPr="00DC46A7" w:rsidRDefault="00DC46A7" w:rsidP="00113155">
            <w:pPr>
              <w:spacing w:line="360" w:lineRule="auto"/>
              <w:jc w:val="center"/>
              <w:rPr>
                <w:rFonts w:ascii="Times New Roman" w:hAnsi="Times New Roman" w:cs="Times New Roman"/>
                <w:i/>
                <w:sz w:val="18"/>
                <w:szCs w:val="18"/>
              </w:rPr>
            </w:pPr>
            <w:r w:rsidRPr="00DC46A7">
              <w:rPr>
                <w:rFonts w:ascii="Times New Roman" w:hAnsi="Times New Roman" w:cs="Times New Roman"/>
                <w:i/>
                <w:sz w:val="18"/>
                <w:szCs w:val="18"/>
              </w:rPr>
              <w:t>(Adaptive capacity represents household ability to adapt to the changing environment in which it operates</w:t>
            </w:r>
            <w:r w:rsidR="00F412EE">
              <w:rPr>
                <w:rFonts w:ascii="Times New Roman" w:hAnsi="Times New Roman" w:cs="Times New Roman"/>
                <w:i/>
                <w:sz w:val="18"/>
                <w:szCs w:val="18"/>
              </w:rPr>
              <w:t>.</w:t>
            </w:r>
            <w:r w:rsidRPr="00DC46A7">
              <w:rPr>
                <w:rFonts w:ascii="Times New Roman" w:hAnsi="Times New Roman" w:cs="Times New Roman"/>
                <w:i/>
                <w:sz w:val="18"/>
                <w:szCs w:val="18"/>
              </w:rPr>
              <w:t>)</w:t>
            </w:r>
          </w:p>
        </w:tc>
      </w:tr>
    </w:tbl>
    <w:p w:rsidR="00B22F01" w:rsidRDefault="00017C8B" w:rsidP="00113155">
      <w:pPr>
        <w:spacing w:after="0" w:line="360" w:lineRule="auto"/>
        <w:jc w:val="both"/>
        <w:rPr>
          <w:rFonts w:ascii="Times New Roman" w:hAnsi="Times New Roman" w:cs="Times New Roman"/>
          <w:sz w:val="18"/>
          <w:szCs w:val="24"/>
        </w:rPr>
      </w:pPr>
      <w:r w:rsidRPr="00017C8B">
        <w:rPr>
          <w:rFonts w:ascii="Times New Roman" w:hAnsi="Times New Roman" w:cs="Times New Roman"/>
          <w:sz w:val="18"/>
          <w:szCs w:val="24"/>
        </w:rPr>
        <w:t>(Source: Secondary Data Review, 2019)</w:t>
      </w:r>
    </w:p>
    <w:p w:rsidR="00823996" w:rsidRPr="00017C8B" w:rsidRDefault="00823996" w:rsidP="00113155">
      <w:pPr>
        <w:spacing w:after="0" w:line="360" w:lineRule="auto"/>
        <w:jc w:val="both"/>
        <w:rPr>
          <w:rFonts w:ascii="Times New Roman" w:hAnsi="Times New Roman" w:cs="Times New Roman"/>
          <w:sz w:val="18"/>
          <w:szCs w:val="24"/>
        </w:rPr>
      </w:pPr>
    </w:p>
    <w:p w:rsidR="00B605CD" w:rsidRDefault="00070767" w:rsidP="00113155">
      <w:pPr>
        <w:spacing w:after="0" w:line="360" w:lineRule="auto"/>
        <w:jc w:val="both"/>
        <w:rPr>
          <w:rFonts w:ascii="Times New Roman" w:hAnsi="Times New Roman" w:cs="Times New Roman"/>
          <w:sz w:val="24"/>
          <w:szCs w:val="24"/>
        </w:rPr>
      </w:pPr>
      <w:r w:rsidRPr="00070767">
        <w:rPr>
          <w:rFonts w:ascii="Times New Roman" w:hAnsi="Times New Roman" w:cs="Times New Roman"/>
          <w:sz w:val="24"/>
          <w:szCs w:val="24"/>
        </w:rPr>
        <w:t>After that</w:t>
      </w:r>
      <w:r>
        <w:rPr>
          <w:rFonts w:ascii="Times New Roman" w:hAnsi="Times New Roman" w:cs="Times New Roman"/>
          <w:sz w:val="24"/>
          <w:szCs w:val="24"/>
        </w:rPr>
        <w:t xml:space="preserve"> </w:t>
      </w:r>
      <w:r w:rsidR="00BD67BF">
        <w:rPr>
          <w:rFonts w:ascii="Times New Roman" w:hAnsi="Times New Roman" w:cs="Times New Roman"/>
          <w:sz w:val="24"/>
          <w:szCs w:val="24"/>
        </w:rPr>
        <w:t>study have been done over</w:t>
      </w:r>
      <w:r>
        <w:rPr>
          <w:rFonts w:ascii="Times New Roman" w:hAnsi="Times New Roman" w:cs="Times New Roman"/>
          <w:sz w:val="24"/>
          <w:szCs w:val="24"/>
        </w:rPr>
        <w:t xml:space="preserve"> </w:t>
      </w:r>
      <w:r w:rsidRPr="00070767">
        <w:rPr>
          <w:rFonts w:ascii="Times New Roman" w:hAnsi="Times New Roman" w:cs="Times New Roman"/>
          <w:i/>
          <w:sz w:val="24"/>
          <w:szCs w:val="24"/>
        </w:rPr>
        <w:t>Sustainable Development Goals</w:t>
      </w:r>
      <w:r>
        <w:rPr>
          <w:rFonts w:ascii="Times New Roman" w:hAnsi="Times New Roman" w:cs="Times New Roman"/>
          <w:i/>
          <w:sz w:val="24"/>
          <w:szCs w:val="24"/>
        </w:rPr>
        <w:t xml:space="preserve"> </w:t>
      </w:r>
      <w:r>
        <w:rPr>
          <w:rFonts w:ascii="Times New Roman" w:hAnsi="Times New Roman" w:cs="Times New Roman"/>
          <w:sz w:val="24"/>
          <w:szCs w:val="24"/>
        </w:rPr>
        <w:t xml:space="preserve">and </w:t>
      </w:r>
      <w:r w:rsidRPr="00070767">
        <w:rPr>
          <w:rFonts w:ascii="Times New Roman" w:hAnsi="Times New Roman" w:cs="Times New Roman"/>
          <w:i/>
          <w:sz w:val="24"/>
          <w:szCs w:val="24"/>
        </w:rPr>
        <w:t>indicators</w:t>
      </w:r>
      <w:r w:rsidR="00BD67BF">
        <w:rPr>
          <w:rFonts w:ascii="Times New Roman" w:hAnsi="Times New Roman" w:cs="Times New Roman"/>
          <w:i/>
          <w:sz w:val="24"/>
          <w:szCs w:val="24"/>
        </w:rPr>
        <w:t>,</w:t>
      </w:r>
      <w:r w:rsidR="00466001">
        <w:rPr>
          <w:rFonts w:ascii="Times New Roman" w:hAnsi="Times New Roman" w:cs="Times New Roman"/>
          <w:i/>
          <w:sz w:val="24"/>
          <w:szCs w:val="24"/>
        </w:rPr>
        <w:t xml:space="preserve"> </w:t>
      </w:r>
      <w:r w:rsidR="00BD67BF">
        <w:rPr>
          <w:rFonts w:ascii="Times New Roman" w:hAnsi="Times New Roman" w:cs="Times New Roman"/>
          <w:sz w:val="24"/>
          <w:szCs w:val="24"/>
        </w:rPr>
        <w:t>a</w:t>
      </w:r>
      <w:r w:rsidR="00466001" w:rsidRPr="00466001">
        <w:rPr>
          <w:rFonts w:ascii="Times New Roman" w:hAnsi="Times New Roman" w:cs="Times New Roman"/>
          <w:sz w:val="24"/>
          <w:szCs w:val="24"/>
        </w:rPr>
        <w:t>nd</w:t>
      </w:r>
      <w:r w:rsidR="00466001">
        <w:rPr>
          <w:rFonts w:ascii="Times New Roman" w:hAnsi="Times New Roman" w:cs="Times New Roman"/>
          <w:sz w:val="24"/>
          <w:szCs w:val="24"/>
        </w:rPr>
        <w:t xml:space="preserve"> </w:t>
      </w:r>
      <w:r w:rsidR="00601924">
        <w:rPr>
          <w:rFonts w:ascii="Times New Roman" w:hAnsi="Times New Roman" w:cs="Times New Roman"/>
          <w:sz w:val="24"/>
          <w:szCs w:val="24"/>
        </w:rPr>
        <w:t>relate</w:t>
      </w:r>
      <w:r w:rsidR="00466001">
        <w:rPr>
          <w:rFonts w:ascii="Times New Roman" w:hAnsi="Times New Roman" w:cs="Times New Roman"/>
          <w:sz w:val="24"/>
          <w:szCs w:val="24"/>
        </w:rPr>
        <w:t xml:space="preserve"> them with </w:t>
      </w:r>
      <w:r w:rsidR="00601924" w:rsidRPr="00601924">
        <w:rPr>
          <w:rFonts w:ascii="Times New Roman" w:hAnsi="Times New Roman" w:cs="Times New Roman"/>
          <w:sz w:val="24"/>
          <w:szCs w:val="24"/>
        </w:rPr>
        <w:t>Resilience Components</w:t>
      </w:r>
      <w:r w:rsidR="00EB4DDF">
        <w:rPr>
          <w:rFonts w:ascii="Times New Roman" w:hAnsi="Times New Roman" w:cs="Times New Roman"/>
          <w:sz w:val="24"/>
          <w:szCs w:val="24"/>
        </w:rPr>
        <w:t>.</w:t>
      </w:r>
      <w:r w:rsidR="0017370F">
        <w:rPr>
          <w:rFonts w:ascii="Times New Roman" w:hAnsi="Times New Roman" w:cs="Times New Roman"/>
          <w:sz w:val="24"/>
          <w:szCs w:val="24"/>
        </w:rPr>
        <w:t xml:space="preserve"> </w:t>
      </w:r>
      <w:r w:rsidR="00B605CD">
        <w:rPr>
          <w:rFonts w:ascii="Times New Roman" w:hAnsi="Times New Roman" w:cs="Times New Roman"/>
          <w:sz w:val="24"/>
          <w:szCs w:val="24"/>
        </w:rPr>
        <w:t xml:space="preserve">By relating </w:t>
      </w:r>
      <w:r w:rsidR="00B605CD" w:rsidRPr="00FF113B">
        <w:rPr>
          <w:rFonts w:ascii="Times New Roman" w:hAnsi="Times New Roman" w:cs="Times New Roman"/>
          <w:i/>
          <w:sz w:val="24"/>
          <w:szCs w:val="24"/>
        </w:rPr>
        <w:t>Resilience Components</w:t>
      </w:r>
      <w:r w:rsidR="00B605CD">
        <w:rPr>
          <w:rFonts w:ascii="Times New Roman" w:hAnsi="Times New Roman" w:cs="Times New Roman"/>
          <w:sz w:val="24"/>
          <w:szCs w:val="24"/>
        </w:rPr>
        <w:t xml:space="preserve"> with </w:t>
      </w:r>
      <w:r w:rsidR="00B605CD" w:rsidRPr="00FF113B">
        <w:rPr>
          <w:rFonts w:ascii="Times New Roman" w:hAnsi="Times New Roman" w:cs="Times New Roman"/>
          <w:i/>
          <w:sz w:val="24"/>
          <w:szCs w:val="24"/>
        </w:rPr>
        <w:t>SDG</w:t>
      </w:r>
      <w:r w:rsidR="00B605CD">
        <w:rPr>
          <w:rFonts w:ascii="Times New Roman" w:hAnsi="Times New Roman" w:cs="Times New Roman"/>
          <w:sz w:val="24"/>
          <w:szCs w:val="24"/>
        </w:rPr>
        <w:t xml:space="preserve"> and its </w:t>
      </w:r>
      <w:r w:rsidR="00B605CD" w:rsidRPr="00FF113B">
        <w:rPr>
          <w:rFonts w:ascii="Times New Roman" w:hAnsi="Times New Roman" w:cs="Times New Roman"/>
          <w:i/>
          <w:sz w:val="24"/>
          <w:szCs w:val="24"/>
        </w:rPr>
        <w:t>Indicators</w:t>
      </w:r>
      <w:r w:rsidR="008E09BD">
        <w:rPr>
          <w:rFonts w:ascii="Times New Roman" w:hAnsi="Times New Roman" w:cs="Times New Roman"/>
          <w:i/>
          <w:sz w:val="24"/>
          <w:szCs w:val="24"/>
        </w:rPr>
        <w:t>,</w:t>
      </w:r>
      <w:r w:rsidR="00805537">
        <w:rPr>
          <w:rFonts w:ascii="Times New Roman" w:hAnsi="Times New Roman" w:cs="Times New Roman"/>
          <w:sz w:val="24"/>
          <w:szCs w:val="24"/>
        </w:rPr>
        <w:t xml:space="preserve"> </w:t>
      </w:r>
      <w:r w:rsidR="00805537" w:rsidRPr="00805537">
        <w:rPr>
          <w:rFonts w:ascii="Times New Roman" w:hAnsi="Times New Roman" w:cs="Times New Roman"/>
          <w:sz w:val="24"/>
          <w:szCs w:val="24"/>
        </w:rPr>
        <w:t>Indicators</w:t>
      </w:r>
      <w:r w:rsidR="00805537">
        <w:rPr>
          <w:rFonts w:ascii="Times New Roman" w:hAnsi="Times New Roman" w:cs="Times New Roman"/>
          <w:sz w:val="24"/>
          <w:szCs w:val="24"/>
        </w:rPr>
        <w:t xml:space="preserve"> for Haor </w:t>
      </w:r>
      <w:r w:rsidR="00750924">
        <w:rPr>
          <w:rFonts w:ascii="Times New Roman" w:hAnsi="Times New Roman" w:cs="Times New Roman"/>
          <w:sz w:val="24"/>
          <w:szCs w:val="24"/>
        </w:rPr>
        <w:t xml:space="preserve">to </w:t>
      </w:r>
      <w:r w:rsidR="00FE4569">
        <w:rPr>
          <w:rFonts w:ascii="Times New Roman" w:hAnsi="Times New Roman" w:cs="Times New Roman"/>
          <w:sz w:val="24"/>
          <w:szCs w:val="24"/>
        </w:rPr>
        <w:t>analyze</w:t>
      </w:r>
      <w:r w:rsidR="00750924">
        <w:rPr>
          <w:rFonts w:ascii="Times New Roman" w:hAnsi="Times New Roman" w:cs="Times New Roman"/>
          <w:sz w:val="24"/>
          <w:szCs w:val="24"/>
        </w:rPr>
        <w:t xml:space="preserve"> </w:t>
      </w:r>
      <w:r w:rsidR="008A5345">
        <w:rPr>
          <w:rFonts w:ascii="Times New Roman" w:hAnsi="Times New Roman" w:cs="Times New Roman"/>
          <w:sz w:val="24"/>
          <w:szCs w:val="24"/>
        </w:rPr>
        <w:t>it</w:t>
      </w:r>
      <w:r w:rsidR="0066546B">
        <w:rPr>
          <w:rFonts w:ascii="Times New Roman" w:hAnsi="Times New Roman" w:cs="Times New Roman"/>
          <w:sz w:val="24"/>
          <w:szCs w:val="24"/>
        </w:rPr>
        <w:t xml:space="preserve">s </w:t>
      </w:r>
      <w:r w:rsidR="0066546B" w:rsidRPr="0066546B">
        <w:rPr>
          <w:rFonts w:ascii="Times New Roman" w:hAnsi="Times New Roman" w:cs="Times New Roman"/>
          <w:sz w:val="24"/>
          <w:szCs w:val="24"/>
        </w:rPr>
        <w:t>Resilience &amp; Sustainable Livelihood</w:t>
      </w:r>
      <w:r w:rsidR="00463DBE">
        <w:rPr>
          <w:rFonts w:ascii="Times New Roman" w:hAnsi="Times New Roman" w:cs="Times New Roman"/>
          <w:sz w:val="24"/>
          <w:szCs w:val="24"/>
        </w:rPr>
        <w:t xml:space="preserve"> </w:t>
      </w:r>
      <w:r w:rsidR="00431403">
        <w:rPr>
          <w:rFonts w:ascii="Times New Roman" w:hAnsi="Times New Roman" w:cs="Times New Roman"/>
          <w:sz w:val="24"/>
          <w:szCs w:val="24"/>
        </w:rPr>
        <w:t>have been</w:t>
      </w:r>
      <w:r w:rsidR="00463DBE">
        <w:rPr>
          <w:rFonts w:ascii="Times New Roman" w:hAnsi="Times New Roman" w:cs="Times New Roman"/>
          <w:sz w:val="24"/>
          <w:szCs w:val="24"/>
        </w:rPr>
        <w:t xml:space="preserve"> created.</w:t>
      </w:r>
    </w:p>
    <w:p w:rsidR="00844BBD" w:rsidRPr="0002789C" w:rsidRDefault="00844BBD" w:rsidP="00113155">
      <w:pPr>
        <w:spacing w:after="0" w:line="360" w:lineRule="auto"/>
        <w:jc w:val="center"/>
        <w:rPr>
          <w:rFonts w:ascii="Times New Roman" w:hAnsi="Times New Roman" w:cs="Times New Roman"/>
          <w:b/>
          <w:sz w:val="24"/>
          <w:szCs w:val="24"/>
          <w:u w:val="single"/>
        </w:rPr>
      </w:pPr>
    </w:p>
    <w:tbl>
      <w:tblPr>
        <w:tblStyle w:val="TableGrid"/>
        <w:tblW w:w="9355" w:type="dxa"/>
        <w:tblLook w:val="04A0" w:firstRow="1" w:lastRow="0" w:firstColumn="1" w:lastColumn="0" w:noHBand="0" w:noVBand="1"/>
      </w:tblPr>
      <w:tblGrid>
        <w:gridCol w:w="2695"/>
        <w:gridCol w:w="990"/>
        <w:gridCol w:w="2880"/>
        <w:gridCol w:w="2790"/>
      </w:tblGrid>
      <w:tr w:rsidR="00844BBD" w:rsidRPr="00E50A3F" w:rsidTr="00301172">
        <w:trPr>
          <w:trHeight w:val="178"/>
        </w:trPr>
        <w:tc>
          <w:tcPr>
            <w:tcW w:w="9355" w:type="dxa"/>
            <w:gridSpan w:val="4"/>
            <w:shd w:val="clear" w:color="auto" w:fill="BFBFBF" w:themeFill="background1" w:themeFillShade="BF"/>
          </w:tcPr>
          <w:p w:rsidR="00844BBD" w:rsidRPr="003C41CD" w:rsidRDefault="00844BBD" w:rsidP="00113155">
            <w:pPr>
              <w:spacing w:line="360" w:lineRule="auto"/>
              <w:jc w:val="center"/>
              <w:rPr>
                <w:rFonts w:ascii="Times New Roman" w:hAnsi="Times New Roman" w:cs="Times New Roman"/>
                <w:b/>
                <w:sz w:val="24"/>
                <w:szCs w:val="24"/>
              </w:rPr>
            </w:pPr>
            <w:r w:rsidRPr="003C41CD">
              <w:rPr>
                <w:rFonts w:ascii="Times New Roman" w:hAnsi="Times New Roman" w:cs="Times New Roman"/>
                <w:b/>
                <w:sz w:val="24"/>
                <w:szCs w:val="24"/>
              </w:rPr>
              <w:t>SDG indicators that related to the Resilience Components</w:t>
            </w:r>
          </w:p>
        </w:tc>
      </w:tr>
      <w:tr w:rsidR="003D4165" w:rsidRPr="00E50A3F" w:rsidTr="00301172">
        <w:trPr>
          <w:trHeight w:val="178"/>
        </w:trPr>
        <w:tc>
          <w:tcPr>
            <w:tcW w:w="2695" w:type="dxa"/>
            <w:vMerge w:val="restart"/>
            <w:shd w:val="clear" w:color="auto" w:fill="D9D9D9" w:themeFill="background1" w:themeFillShade="D9"/>
          </w:tcPr>
          <w:p w:rsidR="003D4165" w:rsidRPr="003C41CD" w:rsidRDefault="003D4165" w:rsidP="00113155">
            <w:pPr>
              <w:spacing w:line="360" w:lineRule="auto"/>
              <w:jc w:val="center"/>
              <w:rPr>
                <w:rFonts w:ascii="Times New Roman" w:hAnsi="Times New Roman" w:cs="Times New Roman"/>
                <w:b/>
                <w:sz w:val="24"/>
                <w:szCs w:val="24"/>
              </w:rPr>
            </w:pPr>
            <w:r w:rsidRPr="003C41CD">
              <w:rPr>
                <w:rFonts w:ascii="Times New Roman" w:hAnsi="Times New Roman" w:cs="Times New Roman"/>
                <w:b/>
                <w:sz w:val="24"/>
                <w:szCs w:val="24"/>
              </w:rPr>
              <w:t>Resilience Components</w:t>
            </w:r>
          </w:p>
        </w:tc>
        <w:tc>
          <w:tcPr>
            <w:tcW w:w="3870" w:type="dxa"/>
            <w:gridSpan w:val="2"/>
            <w:shd w:val="clear" w:color="auto" w:fill="D9D9D9" w:themeFill="background1" w:themeFillShade="D9"/>
          </w:tcPr>
          <w:p w:rsidR="003D4165" w:rsidRPr="003C41CD" w:rsidRDefault="003D4165" w:rsidP="00113155">
            <w:pPr>
              <w:spacing w:line="360" w:lineRule="auto"/>
              <w:jc w:val="center"/>
              <w:rPr>
                <w:rFonts w:ascii="Times New Roman" w:hAnsi="Times New Roman" w:cs="Times New Roman"/>
                <w:b/>
                <w:sz w:val="24"/>
                <w:szCs w:val="24"/>
              </w:rPr>
            </w:pPr>
            <w:r w:rsidRPr="003C41CD">
              <w:rPr>
                <w:rFonts w:ascii="Times New Roman" w:hAnsi="Times New Roman" w:cs="Times New Roman"/>
                <w:b/>
                <w:sz w:val="24"/>
                <w:szCs w:val="24"/>
              </w:rPr>
              <w:t>Sustainable Development Goals</w:t>
            </w:r>
          </w:p>
        </w:tc>
        <w:tc>
          <w:tcPr>
            <w:tcW w:w="2790" w:type="dxa"/>
            <w:vMerge w:val="restart"/>
            <w:shd w:val="clear" w:color="auto" w:fill="D9D9D9" w:themeFill="background1" w:themeFillShade="D9"/>
          </w:tcPr>
          <w:p w:rsidR="003D4165" w:rsidRPr="003C41CD" w:rsidRDefault="003D4165" w:rsidP="00113155">
            <w:pPr>
              <w:spacing w:line="360" w:lineRule="auto"/>
              <w:jc w:val="center"/>
              <w:rPr>
                <w:rFonts w:ascii="Times New Roman" w:hAnsi="Times New Roman" w:cs="Times New Roman"/>
                <w:b/>
                <w:sz w:val="24"/>
                <w:szCs w:val="24"/>
              </w:rPr>
            </w:pPr>
            <w:r w:rsidRPr="003C41CD">
              <w:rPr>
                <w:rFonts w:ascii="Times New Roman" w:hAnsi="Times New Roman" w:cs="Times New Roman"/>
                <w:b/>
                <w:sz w:val="24"/>
                <w:szCs w:val="24"/>
              </w:rPr>
              <w:t>Related Indicators for Haor</w:t>
            </w:r>
          </w:p>
        </w:tc>
      </w:tr>
      <w:tr w:rsidR="003D4165" w:rsidRPr="00E50A3F" w:rsidTr="00B97BA6">
        <w:trPr>
          <w:trHeight w:val="129"/>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tcBorders>
              <w:right w:val="single" w:sz="4" w:space="0" w:color="auto"/>
            </w:tcBorders>
            <w:shd w:val="clear" w:color="auto" w:fill="D9D9D9" w:themeFill="background1" w:themeFillShade="D9"/>
          </w:tcPr>
          <w:p w:rsidR="003D4165" w:rsidRPr="003C41CD" w:rsidRDefault="003D4165" w:rsidP="00113155">
            <w:pPr>
              <w:spacing w:line="360" w:lineRule="auto"/>
              <w:jc w:val="center"/>
              <w:rPr>
                <w:rFonts w:ascii="Times New Roman" w:hAnsi="Times New Roman" w:cs="Times New Roman"/>
                <w:b/>
                <w:sz w:val="24"/>
                <w:szCs w:val="24"/>
              </w:rPr>
            </w:pPr>
            <w:r w:rsidRPr="003C41CD">
              <w:rPr>
                <w:rFonts w:ascii="Times New Roman" w:hAnsi="Times New Roman" w:cs="Times New Roman"/>
                <w:b/>
                <w:sz w:val="24"/>
                <w:szCs w:val="24"/>
              </w:rPr>
              <w:t>SDG #</w:t>
            </w:r>
          </w:p>
        </w:tc>
        <w:tc>
          <w:tcPr>
            <w:tcW w:w="2880" w:type="dxa"/>
            <w:tcBorders>
              <w:left w:val="single" w:sz="4" w:space="0" w:color="auto"/>
            </w:tcBorders>
            <w:shd w:val="clear" w:color="auto" w:fill="D9D9D9" w:themeFill="background1" w:themeFillShade="D9"/>
          </w:tcPr>
          <w:p w:rsidR="003D4165" w:rsidRPr="003C41CD" w:rsidRDefault="003D4165" w:rsidP="00113155">
            <w:pPr>
              <w:spacing w:line="360" w:lineRule="auto"/>
              <w:jc w:val="center"/>
              <w:rPr>
                <w:rFonts w:ascii="Times New Roman" w:hAnsi="Times New Roman" w:cs="Times New Roman"/>
                <w:b/>
                <w:sz w:val="24"/>
                <w:szCs w:val="24"/>
              </w:rPr>
            </w:pPr>
            <w:r w:rsidRPr="003C41CD">
              <w:rPr>
                <w:rFonts w:ascii="Times New Roman" w:hAnsi="Times New Roman" w:cs="Times New Roman"/>
                <w:b/>
                <w:sz w:val="24"/>
                <w:szCs w:val="24"/>
              </w:rPr>
              <w:t>Indicators</w:t>
            </w:r>
          </w:p>
        </w:tc>
        <w:tc>
          <w:tcPr>
            <w:tcW w:w="2790" w:type="dxa"/>
            <w:vMerge/>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46"/>
        </w:trPr>
        <w:tc>
          <w:tcPr>
            <w:tcW w:w="2695" w:type="dxa"/>
            <w:shd w:val="clear" w:color="auto" w:fill="F2F2F2" w:themeFill="background1" w:themeFillShade="F2"/>
          </w:tcPr>
          <w:p w:rsidR="003D4165" w:rsidRPr="00226F33" w:rsidRDefault="003D4165" w:rsidP="00113155">
            <w:pPr>
              <w:spacing w:line="360" w:lineRule="auto"/>
              <w:jc w:val="both"/>
              <w:rPr>
                <w:rFonts w:ascii="Times New Roman" w:hAnsi="Times New Roman" w:cs="Times New Roman"/>
                <w:sz w:val="20"/>
                <w:szCs w:val="24"/>
              </w:rPr>
            </w:pPr>
            <w:r w:rsidRPr="00E50A3F">
              <w:rPr>
                <w:rFonts w:ascii="Times New Roman" w:hAnsi="Times New Roman" w:cs="Times New Roman"/>
                <w:sz w:val="24"/>
                <w:szCs w:val="24"/>
              </w:rPr>
              <w:t>Absorptive capacity</w:t>
            </w:r>
            <w:r w:rsidR="00226F33" w:rsidRPr="00E50A3F">
              <w:rPr>
                <w:rFonts w:ascii="Times New Roman" w:hAnsi="Times New Roman" w:cs="Times New Roman"/>
                <w:sz w:val="24"/>
                <w:szCs w:val="24"/>
              </w:rPr>
              <w:t xml:space="preserve">: </w:t>
            </w:r>
            <w:r w:rsidR="00226F33">
              <w:rPr>
                <w:rFonts w:ascii="Times New Roman" w:hAnsi="Times New Roman" w:cs="Times New Roman"/>
                <w:sz w:val="24"/>
                <w:szCs w:val="24"/>
              </w:rPr>
              <w:br/>
            </w: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13</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(13.1.1) (13.1.2) (13.3.1)</w:t>
            </w:r>
          </w:p>
        </w:tc>
        <w:tc>
          <w:tcPr>
            <w:tcW w:w="2790" w:type="dxa"/>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Livelihood Diversification</w:t>
            </w:r>
            <w:r w:rsidR="00D117BD">
              <w:rPr>
                <w:rFonts w:ascii="Times New Roman" w:hAnsi="Times New Roman" w:cs="Times New Roman"/>
                <w:sz w:val="24"/>
                <w:szCs w:val="24"/>
              </w:rPr>
              <w:t>,</w:t>
            </w:r>
          </w:p>
          <w:p w:rsidR="003D4165" w:rsidRPr="00E50A3F" w:rsidRDefault="003D4165" w:rsidP="00113155">
            <w:pPr>
              <w:spacing w:line="360" w:lineRule="auto"/>
              <w:jc w:val="center"/>
              <w:rPr>
                <w:rFonts w:ascii="Times New Roman" w:hAnsi="Times New Roman" w:cs="Times New Roman"/>
                <w:sz w:val="24"/>
                <w:szCs w:val="24"/>
              </w:rPr>
            </w:pPr>
          </w:p>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 xml:space="preserve">Access to Natural </w:t>
            </w:r>
            <w:r w:rsidRPr="00E50A3F">
              <w:rPr>
                <w:rFonts w:ascii="Times New Roman" w:hAnsi="Times New Roman" w:cs="Times New Roman"/>
                <w:sz w:val="24"/>
                <w:szCs w:val="24"/>
              </w:rPr>
              <w:lastRenderedPageBreak/>
              <w:t>Resources</w:t>
            </w:r>
          </w:p>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95"/>
        </w:trPr>
        <w:tc>
          <w:tcPr>
            <w:tcW w:w="2695" w:type="dxa"/>
            <w:vMerge w:val="restart"/>
            <w:shd w:val="clear" w:color="auto" w:fill="F2F2F2" w:themeFill="background1" w:themeFillShade="F2"/>
          </w:tcPr>
          <w:p w:rsidR="00295338" w:rsidRPr="0021460C" w:rsidRDefault="003D4165" w:rsidP="00113155">
            <w:pPr>
              <w:spacing w:line="360" w:lineRule="auto"/>
              <w:jc w:val="both"/>
              <w:rPr>
                <w:rFonts w:ascii="Times New Roman" w:hAnsi="Times New Roman" w:cs="Times New Roman"/>
                <w:sz w:val="24"/>
                <w:szCs w:val="24"/>
              </w:rPr>
            </w:pPr>
            <w:r w:rsidRPr="00E50A3F">
              <w:rPr>
                <w:rFonts w:ascii="Times New Roman" w:hAnsi="Times New Roman" w:cs="Times New Roman"/>
                <w:sz w:val="24"/>
                <w:szCs w:val="24"/>
              </w:rPr>
              <w:lastRenderedPageBreak/>
              <w:t>Access to Basic Services: (ABS)</w:t>
            </w:r>
            <w:r w:rsidR="0021460C">
              <w:rPr>
                <w:rFonts w:ascii="Times New Roman" w:hAnsi="Times New Roman" w:cs="Times New Roman"/>
                <w:sz w:val="24"/>
                <w:szCs w:val="24"/>
              </w:rPr>
              <w:br/>
            </w: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(1.1.1) (1.2.1) (1.4.1)</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Access to Natural Resources</w:t>
            </w:r>
            <w:r w:rsidR="00D117BD">
              <w:rPr>
                <w:rFonts w:ascii="Times New Roman" w:hAnsi="Times New Roman" w:cs="Times New Roman"/>
                <w:sz w:val="24"/>
                <w:szCs w:val="24"/>
              </w:rPr>
              <w:t>,</w:t>
            </w:r>
          </w:p>
          <w:p w:rsidR="003D4165" w:rsidRPr="00E50A3F" w:rsidRDefault="003D4165" w:rsidP="00113155">
            <w:pPr>
              <w:spacing w:line="360" w:lineRule="auto"/>
              <w:jc w:val="center"/>
              <w:rPr>
                <w:rFonts w:ascii="Times New Roman" w:hAnsi="Times New Roman" w:cs="Times New Roman"/>
                <w:sz w:val="24"/>
                <w:szCs w:val="24"/>
              </w:rPr>
            </w:pPr>
          </w:p>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Institute and Governance</w:t>
            </w:r>
          </w:p>
        </w:tc>
      </w:tr>
      <w:tr w:rsidR="003D4165" w:rsidRPr="00E50A3F" w:rsidTr="00301172">
        <w:trPr>
          <w:trHeight w:val="122"/>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2</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(2.1.2) (2.3.1) (2.4.1) (2.5.1)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80"/>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3</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(3.1.1) (3.1.2) (3.2.1) (3.2.2) (3.7.1) (3.7.2) (3.8.1) (3.c.1)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95"/>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4</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(4.1.1) (4.2.1) (4.3.1)</w:t>
            </w:r>
          </w:p>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(4.4.1)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37"/>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5</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(5.1.1) (5.2.1) (5.3.1)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270"/>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6</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(6.1.1) (6.2.1)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37"/>
        </w:trPr>
        <w:tc>
          <w:tcPr>
            <w:tcW w:w="2695" w:type="dxa"/>
            <w:vMerge w:val="restart"/>
            <w:shd w:val="clear" w:color="auto" w:fill="F2F2F2" w:themeFill="background1" w:themeFillShade="F2"/>
          </w:tcPr>
          <w:p w:rsidR="003D4165" w:rsidRPr="00E50A3F" w:rsidRDefault="003D4165" w:rsidP="00113155">
            <w:pPr>
              <w:spacing w:line="360" w:lineRule="auto"/>
              <w:jc w:val="both"/>
              <w:rPr>
                <w:rFonts w:ascii="Times New Roman" w:hAnsi="Times New Roman" w:cs="Times New Roman"/>
                <w:sz w:val="24"/>
                <w:szCs w:val="24"/>
              </w:rPr>
            </w:pPr>
            <w:r w:rsidRPr="00E50A3F">
              <w:rPr>
                <w:rFonts w:ascii="Times New Roman" w:hAnsi="Times New Roman" w:cs="Times New Roman"/>
                <w:sz w:val="24"/>
                <w:szCs w:val="24"/>
              </w:rPr>
              <w:t xml:space="preserve">Adaptive capacity </w:t>
            </w:r>
            <w:r w:rsidR="005F7B6A">
              <w:rPr>
                <w:rFonts w:ascii="Times New Roman" w:hAnsi="Times New Roman" w:cs="Times New Roman"/>
                <w:sz w:val="24"/>
                <w:szCs w:val="24"/>
              </w:rPr>
              <w:t>– (</w:t>
            </w:r>
            <w:r w:rsidRPr="00E50A3F">
              <w:rPr>
                <w:rFonts w:ascii="Times New Roman" w:hAnsi="Times New Roman" w:cs="Times New Roman"/>
                <w:sz w:val="24"/>
                <w:szCs w:val="24"/>
              </w:rPr>
              <w:t>2</w:t>
            </w:r>
            <w:r w:rsidR="005F7B6A">
              <w:rPr>
                <w:rFonts w:ascii="Times New Roman" w:hAnsi="Times New Roman" w:cs="Times New Roman"/>
                <w:sz w:val="24"/>
                <w:szCs w:val="24"/>
              </w:rPr>
              <w:t>)</w:t>
            </w:r>
            <w:r w:rsidRPr="00E50A3F">
              <w:rPr>
                <w:rFonts w:ascii="Times New Roman" w:hAnsi="Times New Roman" w:cs="Times New Roman"/>
                <w:sz w:val="24"/>
                <w:szCs w:val="24"/>
              </w:rPr>
              <w:t>:</w:t>
            </w:r>
            <w:r w:rsidR="002231F3">
              <w:rPr>
                <w:rFonts w:ascii="Times New Roman" w:hAnsi="Times New Roman" w:cs="Times New Roman"/>
                <w:sz w:val="24"/>
                <w:szCs w:val="24"/>
              </w:rPr>
              <w:t xml:space="preserve"> </w:t>
            </w:r>
            <w:r w:rsidR="002231F3">
              <w:rPr>
                <w:rFonts w:ascii="Times New Roman" w:hAnsi="Times New Roman" w:cs="Times New Roman"/>
                <w:sz w:val="24"/>
                <w:szCs w:val="24"/>
              </w:rPr>
              <w:br/>
            </w: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9</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(9.1.1) (9.3.1) (9.3.2) </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Livelihood Diversification</w:t>
            </w:r>
            <w:r w:rsidR="00D117BD">
              <w:rPr>
                <w:rFonts w:ascii="Times New Roman" w:hAnsi="Times New Roman" w:cs="Times New Roman"/>
                <w:sz w:val="24"/>
                <w:szCs w:val="24"/>
              </w:rPr>
              <w:t>,</w:t>
            </w:r>
          </w:p>
          <w:p w:rsidR="003D4165" w:rsidRPr="00E50A3F" w:rsidRDefault="003D4165" w:rsidP="00113155">
            <w:pPr>
              <w:spacing w:line="360" w:lineRule="auto"/>
              <w:jc w:val="center"/>
              <w:rPr>
                <w:rFonts w:ascii="Times New Roman" w:hAnsi="Times New Roman" w:cs="Times New Roman"/>
                <w:sz w:val="24"/>
                <w:szCs w:val="24"/>
              </w:rPr>
            </w:pPr>
          </w:p>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Access to Natural Resources</w:t>
            </w:r>
          </w:p>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65"/>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13</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(13.1.1) (13.1.2) (13.1.3) (13.2.1) (13.3.1) (13.3.2)</w:t>
            </w:r>
          </w:p>
        </w:tc>
        <w:tc>
          <w:tcPr>
            <w:tcW w:w="2790" w:type="dxa"/>
            <w:vMerge/>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37"/>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14</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(14.2.1) (14.3.1)</w:t>
            </w:r>
          </w:p>
        </w:tc>
        <w:tc>
          <w:tcPr>
            <w:tcW w:w="2790" w:type="dxa"/>
            <w:vMerge/>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37"/>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15</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(15.2.1) (15.3.1) (15.5.1) (15.7.1)</w:t>
            </w:r>
          </w:p>
        </w:tc>
        <w:tc>
          <w:tcPr>
            <w:tcW w:w="2790" w:type="dxa"/>
            <w:vMerge/>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57"/>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16</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(16.1.1) (16.1.3) (16.2.1) (16.3.1) (16.5.1) </w:t>
            </w:r>
          </w:p>
        </w:tc>
        <w:tc>
          <w:tcPr>
            <w:tcW w:w="2790" w:type="dxa"/>
            <w:vMerge/>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07"/>
        </w:trPr>
        <w:tc>
          <w:tcPr>
            <w:tcW w:w="2695" w:type="dxa"/>
            <w:vMerge w:val="restart"/>
            <w:shd w:val="clear" w:color="auto" w:fill="F2F2F2" w:themeFill="background1" w:themeFillShade="F2"/>
          </w:tcPr>
          <w:p w:rsidR="003D4165"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Anticipatory capacity:</w:t>
            </w:r>
          </w:p>
          <w:p w:rsidR="001967F5" w:rsidRPr="001967F5" w:rsidRDefault="001967F5" w:rsidP="00113155">
            <w:pPr>
              <w:spacing w:line="360" w:lineRule="auto"/>
              <w:rPr>
                <w:rFonts w:ascii="Times New Roman" w:hAnsi="Times New Roman" w:cs="Times New Roman"/>
                <w:i/>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9</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(9.1.1) (9.2.1) (9.3.1) (9.a.1) (9.b.1) (9.c.1)</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Livelihood Diversification</w:t>
            </w:r>
            <w:r w:rsidR="00854D07">
              <w:rPr>
                <w:rFonts w:ascii="Times New Roman" w:hAnsi="Times New Roman" w:cs="Times New Roman"/>
                <w:sz w:val="24"/>
                <w:szCs w:val="24"/>
              </w:rPr>
              <w:t>,</w:t>
            </w:r>
          </w:p>
          <w:p w:rsidR="003D4165" w:rsidRPr="00E50A3F" w:rsidRDefault="003D4165" w:rsidP="00113155">
            <w:pPr>
              <w:spacing w:line="360" w:lineRule="auto"/>
              <w:jc w:val="center"/>
              <w:rPr>
                <w:rFonts w:ascii="Times New Roman" w:hAnsi="Times New Roman" w:cs="Times New Roman"/>
                <w:sz w:val="24"/>
                <w:szCs w:val="24"/>
              </w:rPr>
            </w:pPr>
          </w:p>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Access to Natural Resources</w:t>
            </w:r>
          </w:p>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95"/>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11</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(11.1.1) (11.2.1) (11.a.1)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37"/>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12</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(12.1.1) (12.2.1) (12.5.1) (12.8.1)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37"/>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13</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(13.1.2) (13.1.3) (13.2.1) (13.3.1)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65"/>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16</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(16.1.3)  (16.2.1) (16.3.1) (16.5.1) (16.6.1) (16.9.1)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65"/>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17</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(17.1.1) (17.1.2) (17.3.1) </w:t>
            </w:r>
            <w:r w:rsidRPr="00E50A3F">
              <w:rPr>
                <w:rFonts w:ascii="Times New Roman" w:hAnsi="Times New Roman" w:cs="Times New Roman"/>
                <w:i/>
                <w:sz w:val="24"/>
                <w:szCs w:val="24"/>
              </w:rPr>
              <w:lastRenderedPageBreak/>
              <w:t xml:space="preserve">(17.9.1) (17.10.1) </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50"/>
        </w:trPr>
        <w:tc>
          <w:tcPr>
            <w:tcW w:w="2695" w:type="dxa"/>
            <w:vMerge w:val="restart"/>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lastRenderedPageBreak/>
              <w:t>Assets (AST):</w:t>
            </w:r>
            <w:r w:rsidR="00294153">
              <w:rPr>
                <w:rFonts w:ascii="Times New Roman" w:hAnsi="Times New Roman" w:cs="Times New Roman"/>
                <w:sz w:val="24"/>
                <w:szCs w:val="24"/>
              </w:rPr>
              <w:t xml:space="preserve"> </w:t>
            </w:r>
            <w:r w:rsidR="00294153">
              <w:rPr>
                <w:rFonts w:ascii="Times New Roman" w:hAnsi="Times New Roman" w:cs="Times New Roman"/>
                <w:sz w:val="24"/>
                <w:szCs w:val="24"/>
              </w:rPr>
              <w:br/>
            </w: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9</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(9.3.1) (9.3.2)</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Access to Natural Resources</w:t>
            </w:r>
          </w:p>
        </w:tc>
      </w:tr>
      <w:tr w:rsidR="003D4165" w:rsidRPr="00E50A3F" w:rsidTr="00301172">
        <w:trPr>
          <w:trHeight w:val="152"/>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14</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(14.2.1) (14.5.1) (14.7.1) (14.b.1)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80"/>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15</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(15.1.1) (15.8.1)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09"/>
        </w:trPr>
        <w:tc>
          <w:tcPr>
            <w:tcW w:w="2695" w:type="dxa"/>
            <w:vMerge w:val="restart"/>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Contingency resources &amp; support access:</w:t>
            </w: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(1.a.1) (1.b.1) </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Institute and Governance</w:t>
            </w:r>
          </w:p>
        </w:tc>
      </w:tr>
      <w:tr w:rsidR="003D4165" w:rsidRPr="00E50A3F" w:rsidTr="00301172">
        <w:trPr>
          <w:trHeight w:val="191"/>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6</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(6.5.2 ) (6.6.1)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225"/>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7</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(7.1.1) (7.2.1)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80"/>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11</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(11.2.1)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22"/>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12</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(12.2.1)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73"/>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13</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(13.a.1) (13.3.1)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85"/>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14</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(14.2.1) (14.5.1) (14.7.1) (14.b.1)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226"/>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15</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(15.1.1) (15.8.1) (15.c.1) </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57"/>
        </w:trPr>
        <w:tc>
          <w:tcPr>
            <w:tcW w:w="2695" w:type="dxa"/>
            <w:vMerge w:val="restart"/>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Innovation potential:</w:t>
            </w: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7</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(7.1.1) (7.3.1)</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DRR and Climate Action</w:t>
            </w:r>
          </w:p>
        </w:tc>
      </w:tr>
      <w:tr w:rsidR="003D4165" w:rsidRPr="00E50A3F" w:rsidTr="00301172">
        <w:trPr>
          <w:trHeight w:val="150"/>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8</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(8.2.1) (8.3.1) (8.6.1)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52"/>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9</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(9.3.1) (9.5.1)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225"/>
        </w:trPr>
        <w:tc>
          <w:tcPr>
            <w:tcW w:w="2695" w:type="dxa"/>
            <w:vMerge w:val="restart"/>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Integrity of natural &amp; built environment:</w:t>
            </w: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11</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(11.1.1) (11.6.1) (11.7.1)</w:t>
            </w:r>
          </w:p>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(11.a.1)</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bCs/>
                <w:sz w:val="24"/>
                <w:szCs w:val="24"/>
              </w:rPr>
            </w:pPr>
            <w:r w:rsidRPr="00E50A3F">
              <w:rPr>
                <w:rFonts w:ascii="Times New Roman" w:hAnsi="Times New Roman" w:cs="Times New Roman"/>
                <w:bCs/>
                <w:sz w:val="24"/>
                <w:szCs w:val="24"/>
              </w:rPr>
              <w:t>Access to Natural Resources</w:t>
            </w:r>
          </w:p>
        </w:tc>
      </w:tr>
      <w:tr w:rsidR="003D4165" w:rsidRPr="00E50A3F" w:rsidTr="00301172">
        <w:trPr>
          <w:trHeight w:val="152"/>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12</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(12.2.1) (12.4.1)</w:t>
            </w:r>
          </w:p>
        </w:tc>
        <w:tc>
          <w:tcPr>
            <w:tcW w:w="2790" w:type="dxa"/>
            <w:vMerge/>
          </w:tcPr>
          <w:p w:rsidR="003D4165" w:rsidRPr="00E50A3F" w:rsidRDefault="003D4165" w:rsidP="00113155">
            <w:pPr>
              <w:spacing w:line="360" w:lineRule="auto"/>
              <w:jc w:val="center"/>
              <w:rPr>
                <w:rFonts w:ascii="Times New Roman" w:hAnsi="Times New Roman" w:cs="Times New Roman"/>
                <w:bCs/>
                <w:sz w:val="24"/>
                <w:szCs w:val="24"/>
              </w:rPr>
            </w:pPr>
          </w:p>
        </w:tc>
      </w:tr>
      <w:tr w:rsidR="003D4165" w:rsidRPr="00E50A3F" w:rsidTr="00301172">
        <w:trPr>
          <w:trHeight w:val="210"/>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13</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(13.1.1) (13.1.2) (13.1.3)</w:t>
            </w:r>
          </w:p>
        </w:tc>
        <w:tc>
          <w:tcPr>
            <w:tcW w:w="2790" w:type="dxa"/>
            <w:vMerge/>
          </w:tcPr>
          <w:p w:rsidR="003D4165" w:rsidRPr="00E50A3F" w:rsidRDefault="003D4165" w:rsidP="00113155">
            <w:pPr>
              <w:spacing w:line="360" w:lineRule="auto"/>
              <w:jc w:val="center"/>
              <w:rPr>
                <w:rFonts w:ascii="Times New Roman" w:hAnsi="Times New Roman" w:cs="Times New Roman"/>
                <w:bCs/>
                <w:sz w:val="24"/>
                <w:szCs w:val="24"/>
              </w:rPr>
            </w:pPr>
          </w:p>
        </w:tc>
      </w:tr>
      <w:tr w:rsidR="003D4165" w:rsidRPr="00E50A3F" w:rsidTr="00301172">
        <w:trPr>
          <w:trHeight w:val="92"/>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14</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(14.1.1) (14.2.1) (14.3.1) (14.4.1) (14.c.1)</w:t>
            </w:r>
          </w:p>
        </w:tc>
        <w:tc>
          <w:tcPr>
            <w:tcW w:w="2790" w:type="dxa"/>
            <w:vMerge/>
          </w:tcPr>
          <w:p w:rsidR="003D4165" w:rsidRPr="00E50A3F" w:rsidRDefault="003D4165" w:rsidP="00113155">
            <w:pPr>
              <w:spacing w:line="360" w:lineRule="auto"/>
              <w:jc w:val="center"/>
              <w:rPr>
                <w:rFonts w:ascii="Times New Roman" w:hAnsi="Times New Roman" w:cs="Times New Roman"/>
                <w:bCs/>
                <w:sz w:val="24"/>
                <w:szCs w:val="24"/>
              </w:rPr>
            </w:pPr>
          </w:p>
        </w:tc>
      </w:tr>
      <w:tr w:rsidR="003D4165" w:rsidRPr="00E50A3F" w:rsidTr="00301172">
        <w:trPr>
          <w:trHeight w:val="310"/>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15</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(15.1.1) (15.1.2) (15.3.1)</w:t>
            </w:r>
          </w:p>
        </w:tc>
        <w:tc>
          <w:tcPr>
            <w:tcW w:w="2790" w:type="dxa"/>
            <w:vMerge/>
          </w:tcPr>
          <w:p w:rsidR="003D4165" w:rsidRPr="00E50A3F" w:rsidRDefault="003D4165" w:rsidP="00113155">
            <w:pPr>
              <w:spacing w:line="360" w:lineRule="auto"/>
              <w:jc w:val="center"/>
              <w:rPr>
                <w:rFonts w:ascii="Times New Roman" w:hAnsi="Times New Roman" w:cs="Times New Roman"/>
                <w:bCs/>
                <w:sz w:val="24"/>
                <w:szCs w:val="24"/>
              </w:rPr>
            </w:pPr>
          </w:p>
        </w:tc>
      </w:tr>
      <w:tr w:rsidR="003D4165" w:rsidRPr="00E50A3F" w:rsidTr="00301172">
        <w:trPr>
          <w:trHeight w:val="150"/>
        </w:trPr>
        <w:tc>
          <w:tcPr>
            <w:tcW w:w="2695" w:type="dxa"/>
            <w:vMerge w:val="restart"/>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Livelihood viability:</w:t>
            </w: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(1.2.1) (1.2.2) </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bCs/>
                <w:sz w:val="24"/>
                <w:szCs w:val="24"/>
              </w:rPr>
            </w:pPr>
            <w:r w:rsidRPr="00E50A3F">
              <w:rPr>
                <w:rFonts w:ascii="Times New Roman" w:hAnsi="Times New Roman" w:cs="Times New Roman"/>
                <w:bCs/>
                <w:sz w:val="24"/>
                <w:szCs w:val="24"/>
              </w:rPr>
              <w:t>Livelihood Diversification</w:t>
            </w:r>
          </w:p>
          <w:p w:rsidR="003D4165" w:rsidRPr="00E50A3F" w:rsidRDefault="003D4165" w:rsidP="00113155">
            <w:pPr>
              <w:spacing w:line="360" w:lineRule="auto"/>
              <w:jc w:val="center"/>
              <w:rPr>
                <w:rFonts w:ascii="Times New Roman" w:hAnsi="Times New Roman" w:cs="Times New Roman"/>
                <w:bCs/>
                <w:sz w:val="24"/>
                <w:szCs w:val="24"/>
              </w:rPr>
            </w:pPr>
          </w:p>
        </w:tc>
      </w:tr>
      <w:tr w:rsidR="003D4165" w:rsidRPr="00E50A3F" w:rsidTr="00301172">
        <w:trPr>
          <w:trHeight w:val="152"/>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4</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(4.4.1)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56"/>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5</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(5.4.1) (5.5.1) (5.a.1)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44"/>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8</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(8.1.1 ) (8.2.1) (8.3.1)</w:t>
            </w:r>
          </w:p>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(8.5.1) (8.5.2) (8.9.1) (8.b.1) </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210"/>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10</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(10.1.1) (10.2.1) (10.4.1)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57"/>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16</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(16.4.1)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44"/>
        </w:trPr>
        <w:tc>
          <w:tcPr>
            <w:tcW w:w="2695" w:type="dxa"/>
            <w:vMerge w:val="restart"/>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Social and institutional capability:</w:t>
            </w: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5</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(5.1.1) (5.c.1)</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Institutes and Governance</w:t>
            </w:r>
          </w:p>
        </w:tc>
      </w:tr>
      <w:tr w:rsidR="003D4165" w:rsidRPr="00E50A3F" w:rsidTr="00301172">
        <w:trPr>
          <w:trHeight w:val="156"/>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8</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(8.1.1) </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73"/>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9</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(9.5.1) (9.5.2)</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44"/>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10</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(10.2.1) (10.3.1)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225"/>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11</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(11.4.1) (11.a.1)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07"/>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16</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(16.2.1) (16.5.1) (16.6.1) (16.8.1) (16.a.1)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95"/>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17</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(17.15.1) </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50"/>
        </w:trPr>
        <w:tc>
          <w:tcPr>
            <w:tcW w:w="2695" w:type="dxa"/>
            <w:vMerge w:val="restart"/>
            <w:shd w:val="clear" w:color="auto" w:fill="F2F2F2" w:themeFill="background1" w:themeFillShade="F2"/>
          </w:tcPr>
          <w:p w:rsidR="003D4165" w:rsidRDefault="003D4165" w:rsidP="00113155">
            <w:pPr>
              <w:spacing w:line="360" w:lineRule="auto"/>
              <w:jc w:val="both"/>
              <w:rPr>
                <w:rFonts w:ascii="Times New Roman" w:hAnsi="Times New Roman" w:cs="Times New Roman"/>
                <w:sz w:val="24"/>
                <w:szCs w:val="24"/>
              </w:rPr>
            </w:pPr>
            <w:r w:rsidRPr="00E50A3F">
              <w:rPr>
                <w:rFonts w:ascii="Times New Roman" w:hAnsi="Times New Roman" w:cs="Times New Roman"/>
                <w:sz w:val="24"/>
                <w:szCs w:val="24"/>
              </w:rPr>
              <w:t>Social Safety Nets:</w:t>
            </w:r>
          </w:p>
          <w:p w:rsidR="00FA7C91" w:rsidRPr="00FA7C91" w:rsidRDefault="00FA7C91" w:rsidP="00113155">
            <w:pPr>
              <w:spacing w:line="360" w:lineRule="auto"/>
              <w:jc w:val="both"/>
              <w:rPr>
                <w:rFonts w:ascii="Times New Roman" w:hAnsi="Times New Roman" w:cs="Times New Roman"/>
                <w:i/>
                <w:sz w:val="18"/>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8</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(8.5.1) (8.5.2) (8.6.1) </w:t>
            </w:r>
          </w:p>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(8.7.1)</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Institutes and Governance</w:t>
            </w:r>
          </w:p>
        </w:tc>
      </w:tr>
      <w:tr w:rsidR="003D4165" w:rsidRPr="00E50A3F" w:rsidTr="00301172">
        <w:trPr>
          <w:trHeight w:val="165"/>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11</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(11.a.1) (11.c.1)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37"/>
        </w:trPr>
        <w:tc>
          <w:tcPr>
            <w:tcW w:w="2695" w:type="dxa"/>
            <w:vMerge/>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16</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(16.2.1) (16.5.1)</w:t>
            </w:r>
          </w:p>
        </w:tc>
        <w:tc>
          <w:tcPr>
            <w:tcW w:w="2790" w:type="dxa"/>
            <w:vMerge/>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p>
        </w:tc>
      </w:tr>
      <w:tr w:rsidR="003D4165" w:rsidRPr="00E50A3F" w:rsidTr="00301172">
        <w:trPr>
          <w:trHeight w:val="156"/>
        </w:trPr>
        <w:tc>
          <w:tcPr>
            <w:tcW w:w="2695" w:type="dxa"/>
            <w:vMerge w:val="restart"/>
            <w:shd w:val="clear" w:color="auto" w:fill="F2F2F2" w:themeFill="background1" w:themeFillShade="F2"/>
          </w:tcPr>
          <w:p w:rsidR="003D4165" w:rsidRDefault="003D4165" w:rsidP="00113155">
            <w:pPr>
              <w:spacing w:line="360" w:lineRule="auto"/>
              <w:jc w:val="both"/>
              <w:rPr>
                <w:rFonts w:ascii="Times New Roman" w:hAnsi="Times New Roman" w:cs="Times New Roman"/>
                <w:sz w:val="24"/>
                <w:szCs w:val="24"/>
              </w:rPr>
            </w:pPr>
            <w:r w:rsidRPr="00E50A3F">
              <w:rPr>
                <w:rFonts w:ascii="Times New Roman" w:hAnsi="Times New Roman" w:cs="Times New Roman"/>
                <w:sz w:val="24"/>
                <w:szCs w:val="24"/>
              </w:rPr>
              <w:t>Transformation:</w:t>
            </w:r>
          </w:p>
          <w:p w:rsidR="007B3D5C" w:rsidRPr="007B3D5C" w:rsidRDefault="007B3D5C" w:rsidP="00113155">
            <w:pPr>
              <w:spacing w:line="360" w:lineRule="auto"/>
              <w:jc w:val="both"/>
              <w:rPr>
                <w:rFonts w:ascii="Times New Roman" w:hAnsi="Times New Roman" w:cs="Times New Roman"/>
                <w:i/>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9</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(9.1.1) (9.2.1)</w:t>
            </w:r>
          </w:p>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(9.3.1)</w:t>
            </w:r>
          </w:p>
        </w:tc>
        <w:tc>
          <w:tcPr>
            <w:tcW w:w="2790" w:type="dxa"/>
            <w:vMerge w:val="restart"/>
            <w:shd w:val="clear" w:color="auto" w:fill="F2F2F2" w:themeFill="background1" w:themeFillShade="F2"/>
          </w:tcPr>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DRR and Climate Action</w:t>
            </w:r>
            <w:r w:rsidR="00854D07">
              <w:rPr>
                <w:rFonts w:ascii="Times New Roman" w:hAnsi="Times New Roman" w:cs="Times New Roman"/>
                <w:sz w:val="24"/>
                <w:szCs w:val="24"/>
              </w:rPr>
              <w:t>,</w:t>
            </w:r>
          </w:p>
          <w:p w:rsidR="003D4165" w:rsidRPr="00E50A3F" w:rsidRDefault="003D4165" w:rsidP="00113155">
            <w:pPr>
              <w:spacing w:line="360" w:lineRule="auto"/>
              <w:jc w:val="center"/>
              <w:rPr>
                <w:rFonts w:ascii="Times New Roman" w:hAnsi="Times New Roman" w:cs="Times New Roman"/>
                <w:sz w:val="24"/>
                <w:szCs w:val="24"/>
              </w:rPr>
            </w:pPr>
          </w:p>
          <w:p w:rsidR="003D4165" w:rsidRPr="00E50A3F" w:rsidRDefault="003D4165" w:rsidP="00113155">
            <w:pPr>
              <w:spacing w:line="360" w:lineRule="auto"/>
              <w:jc w:val="center"/>
              <w:rPr>
                <w:rFonts w:ascii="Times New Roman" w:hAnsi="Times New Roman" w:cs="Times New Roman"/>
                <w:sz w:val="24"/>
                <w:szCs w:val="24"/>
              </w:rPr>
            </w:pPr>
            <w:r w:rsidRPr="00E50A3F">
              <w:rPr>
                <w:rFonts w:ascii="Times New Roman" w:hAnsi="Times New Roman" w:cs="Times New Roman"/>
                <w:sz w:val="24"/>
                <w:szCs w:val="24"/>
              </w:rPr>
              <w:t>Institute and Governance</w:t>
            </w:r>
          </w:p>
        </w:tc>
      </w:tr>
      <w:tr w:rsidR="003D4165" w:rsidRPr="00E50A3F" w:rsidTr="00301172">
        <w:trPr>
          <w:trHeight w:val="144"/>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11</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(11.1.1) (11.2.1) (11.c.1) (11.a.1)</w:t>
            </w:r>
          </w:p>
        </w:tc>
        <w:tc>
          <w:tcPr>
            <w:tcW w:w="2790" w:type="dxa"/>
            <w:vMerge/>
          </w:tcPr>
          <w:p w:rsidR="003D4165" w:rsidRPr="00E50A3F" w:rsidRDefault="003D4165" w:rsidP="00113155">
            <w:pPr>
              <w:spacing w:line="360" w:lineRule="auto"/>
              <w:rPr>
                <w:rFonts w:ascii="Times New Roman" w:hAnsi="Times New Roman" w:cs="Times New Roman"/>
                <w:sz w:val="24"/>
                <w:szCs w:val="24"/>
              </w:rPr>
            </w:pPr>
          </w:p>
        </w:tc>
      </w:tr>
      <w:tr w:rsidR="003D4165" w:rsidRPr="00E50A3F" w:rsidTr="00301172">
        <w:trPr>
          <w:trHeight w:val="144"/>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13</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(13.1.1) (13.1.2) (13.1.3) (13.3.1)</w:t>
            </w:r>
          </w:p>
        </w:tc>
        <w:tc>
          <w:tcPr>
            <w:tcW w:w="2790" w:type="dxa"/>
            <w:vMerge/>
          </w:tcPr>
          <w:p w:rsidR="003D4165" w:rsidRPr="00E50A3F" w:rsidRDefault="003D4165" w:rsidP="00113155">
            <w:pPr>
              <w:spacing w:line="360" w:lineRule="auto"/>
              <w:rPr>
                <w:rFonts w:ascii="Times New Roman" w:hAnsi="Times New Roman" w:cs="Times New Roman"/>
                <w:sz w:val="24"/>
                <w:szCs w:val="24"/>
              </w:rPr>
            </w:pPr>
          </w:p>
        </w:tc>
      </w:tr>
      <w:tr w:rsidR="003D4165" w:rsidRPr="00E50A3F" w:rsidTr="00301172">
        <w:trPr>
          <w:trHeight w:val="156"/>
        </w:trPr>
        <w:tc>
          <w:tcPr>
            <w:tcW w:w="2695" w:type="dxa"/>
            <w:vMerge/>
          </w:tcPr>
          <w:p w:rsidR="003D4165" w:rsidRPr="00E50A3F" w:rsidRDefault="003D4165" w:rsidP="00113155">
            <w:pPr>
              <w:spacing w:line="360" w:lineRule="auto"/>
              <w:rPr>
                <w:rFonts w:ascii="Times New Roman" w:hAnsi="Times New Roman" w:cs="Times New Roman"/>
                <w:sz w:val="24"/>
                <w:szCs w:val="24"/>
              </w:rPr>
            </w:pPr>
          </w:p>
        </w:tc>
        <w:tc>
          <w:tcPr>
            <w:tcW w:w="99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sz w:val="24"/>
                <w:szCs w:val="24"/>
              </w:rPr>
            </w:pPr>
            <w:r w:rsidRPr="00E50A3F">
              <w:rPr>
                <w:rFonts w:ascii="Times New Roman" w:hAnsi="Times New Roman" w:cs="Times New Roman"/>
                <w:sz w:val="24"/>
                <w:szCs w:val="24"/>
              </w:rPr>
              <w:t>16</w:t>
            </w:r>
          </w:p>
        </w:tc>
        <w:tc>
          <w:tcPr>
            <w:tcW w:w="2880" w:type="dxa"/>
            <w:shd w:val="clear" w:color="auto" w:fill="F2F2F2" w:themeFill="background1" w:themeFillShade="F2"/>
          </w:tcPr>
          <w:p w:rsidR="003D4165" w:rsidRPr="00E50A3F" w:rsidRDefault="003D4165" w:rsidP="00113155">
            <w:pPr>
              <w:spacing w:line="360" w:lineRule="auto"/>
              <w:rPr>
                <w:rFonts w:ascii="Times New Roman" w:hAnsi="Times New Roman" w:cs="Times New Roman"/>
                <w:i/>
                <w:sz w:val="24"/>
                <w:szCs w:val="24"/>
              </w:rPr>
            </w:pPr>
            <w:r w:rsidRPr="00E50A3F">
              <w:rPr>
                <w:rFonts w:ascii="Times New Roman" w:hAnsi="Times New Roman" w:cs="Times New Roman"/>
                <w:i/>
                <w:sz w:val="24"/>
                <w:szCs w:val="24"/>
              </w:rPr>
              <w:t xml:space="preserve">(16.6.1) (16.7.1) (16.8.1) </w:t>
            </w:r>
          </w:p>
        </w:tc>
        <w:tc>
          <w:tcPr>
            <w:tcW w:w="2790" w:type="dxa"/>
            <w:vMerge/>
          </w:tcPr>
          <w:p w:rsidR="003D4165" w:rsidRPr="00E50A3F" w:rsidRDefault="003D4165" w:rsidP="00113155">
            <w:pPr>
              <w:spacing w:line="360" w:lineRule="auto"/>
              <w:rPr>
                <w:rFonts w:ascii="Times New Roman" w:hAnsi="Times New Roman" w:cs="Times New Roman"/>
                <w:sz w:val="24"/>
                <w:szCs w:val="24"/>
              </w:rPr>
            </w:pPr>
          </w:p>
        </w:tc>
      </w:tr>
    </w:tbl>
    <w:p w:rsidR="003D4165" w:rsidRPr="00635857" w:rsidRDefault="00635857" w:rsidP="00113155">
      <w:pPr>
        <w:spacing w:after="0" w:line="360" w:lineRule="auto"/>
        <w:rPr>
          <w:rFonts w:ascii="Times New Roman" w:hAnsi="Times New Roman" w:cs="Times New Roman"/>
          <w:sz w:val="18"/>
          <w:szCs w:val="24"/>
        </w:rPr>
      </w:pPr>
      <w:r w:rsidRPr="00635857">
        <w:rPr>
          <w:rFonts w:ascii="Times New Roman" w:hAnsi="Times New Roman" w:cs="Times New Roman"/>
          <w:sz w:val="18"/>
          <w:szCs w:val="24"/>
        </w:rPr>
        <w:t>(Source: Secondary Data Review, 2019)</w:t>
      </w:r>
    </w:p>
    <w:p w:rsidR="00635857" w:rsidRDefault="00635857" w:rsidP="00113155">
      <w:pPr>
        <w:spacing w:after="0" w:line="360" w:lineRule="auto"/>
        <w:rPr>
          <w:rFonts w:ascii="Times New Roman" w:hAnsi="Times New Roman" w:cs="Times New Roman"/>
          <w:sz w:val="24"/>
          <w:szCs w:val="24"/>
        </w:rPr>
      </w:pPr>
    </w:p>
    <w:p w:rsidR="005E6A72" w:rsidRDefault="00C15C3F" w:rsidP="00B5391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By studying sustainable development goals and</w:t>
      </w:r>
      <w:r w:rsidRPr="00C15C3F">
        <w:rPr>
          <w:rFonts w:ascii="Times New Roman" w:hAnsi="Times New Roman" w:cs="Times New Roman"/>
          <w:sz w:val="24"/>
          <w:szCs w:val="24"/>
        </w:rPr>
        <w:t xml:space="preserve"> indicators that related to the Resilience Components</w:t>
      </w:r>
      <w:r w:rsidR="00F03B4B">
        <w:rPr>
          <w:rFonts w:ascii="Times New Roman" w:hAnsi="Times New Roman" w:cs="Times New Roman"/>
          <w:sz w:val="24"/>
          <w:szCs w:val="24"/>
        </w:rPr>
        <w:t xml:space="preserve">, </w:t>
      </w:r>
      <w:r w:rsidR="00F03B4B" w:rsidRPr="00F03B4B">
        <w:rPr>
          <w:rFonts w:ascii="Times New Roman" w:hAnsi="Times New Roman" w:cs="Times New Roman"/>
          <w:sz w:val="24"/>
          <w:szCs w:val="24"/>
        </w:rPr>
        <w:t xml:space="preserve">Four </w:t>
      </w:r>
      <w:r w:rsidR="00F03B4B" w:rsidRPr="006244E6">
        <w:rPr>
          <w:rFonts w:ascii="Times New Roman" w:hAnsi="Times New Roman" w:cs="Times New Roman"/>
          <w:b/>
          <w:sz w:val="24"/>
          <w:szCs w:val="24"/>
        </w:rPr>
        <w:t>“Indicators for Resilience &amp; Sustainable Livelihood of Haor”</w:t>
      </w:r>
      <w:r w:rsidR="00BF6908">
        <w:rPr>
          <w:rFonts w:ascii="Times New Roman" w:hAnsi="Times New Roman" w:cs="Times New Roman"/>
          <w:i/>
          <w:sz w:val="24"/>
          <w:szCs w:val="24"/>
        </w:rPr>
        <w:t xml:space="preserve"> </w:t>
      </w:r>
      <w:r w:rsidR="00F03B4B" w:rsidRPr="00F03B4B">
        <w:rPr>
          <w:rFonts w:ascii="Times New Roman" w:hAnsi="Times New Roman" w:cs="Times New Roman"/>
          <w:sz w:val="24"/>
          <w:szCs w:val="24"/>
        </w:rPr>
        <w:t>are originated</w:t>
      </w:r>
      <w:r w:rsidR="00F03B4B">
        <w:rPr>
          <w:rFonts w:ascii="Times New Roman" w:hAnsi="Times New Roman" w:cs="Times New Roman"/>
          <w:sz w:val="24"/>
          <w:szCs w:val="24"/>
        </w:rPr>
        <w:t>.</w:t>
      </w:r>
      <w:r w:rsidR="00B53911">
        <w:rPr>
          <w:rFonts w:ascii="Times New Roman" w:hAnsi="Times New Roman" w:cs="Times New Roman"/>
          <w:sz w:val="24"/>
          <w:szCs w:val="24"/>
        </w:rPr>
        <w:t xml:space="preserve"> </w:t>
      </w:r>
      <w:r w:rsidR="00F03B4B">
        <w:rPr>
          <w:rFonts w:ascii="Times New Roman" w:hAnsi="Times New Roman" w:cs="Times New Roman"/>
          <w:sz w:val="24"/>
          <w:szCs w:val="24"/>
        </w:rPr>
        <w:t xml:space="preserve">These </w:t>
      </w:r>
      <w:r w:rsidR="00F03B4B" w:rsidRPr="00F03B4B">
        <w:rPr>
          <w:rFonts w:ascii="Times New Roman" w:hAnsi="Times New Roman" w:cs="Times New Roman"/>
          <w:sz w:val="24"/>
          <w:szCs w:val="24"/>
        </w:rPr>
        <w:t>Indicators</w:t>
      </w:r>
      <w:r w:rsidR="00F03B4B">
        <w:rPr>
          <w:rFonts w:ascii="Times New Roman" w:hAnsi="Times New Roman" w:cs="Times New Roman"/>
          <w:sz w:val="24"/>
          <w:szCs w:val="24"/>
        </w:rPr>
        <w:t xml:space="preserve"> are given below, </w:t>
      </w:r>
    </w:p>
    <w:p w:rsidR="0038508B" w:rsidRPr="008B6B7F" w:rsidRDefault="0038508B" w:rsidP="00113155">
      <w:pPr>
        <w:spacing w:after="0" w:line="360" w:lineRule="auto"/>
        <w:rPr>
          <w:rFonts w:ascii="Times New Roman" w:hAnsi="Times New Roman" w:cs="Times New Roman"/>
          <w:sz w:val="24"/>
          <w:szCs w:val="24"/>
        </w:rPr>
      </w:pPr>
    </w:p>
    <w:p w:rsidR="005E6A72" w:rsidRDefault="003D4165" w:rsidP="00113155">
      <w:pPr>
        <w:pStyle w:val="ListParagraph"/>
        <w:numPr>
          <w:ilvl w:val="0"/>
          <w:numId w:val="8"/>
        </w:numPr>
        <w:spacing w:after="0" w:line="360" w:lineRule="auto"/>
        <w:ind w:left="360"/>
        <w:rPr>
          <w:rFonts w:ascii="Times New Roman" w:hAnsi="Times New Roman" w:cs="Times New Roman"/>
          <w:b/>
          <w:sz w:val="24"/>
          <w:szCs w:val="24"/>
        </w:rPr>
      </w:pPr>
      <w:r w:rsidRPr="000D3333">
        <w:rPr>
          <w:rFonts w:ascii="Times New Roman" w:hAnsi="Times New Roman" w:cs="Times New Roman"/>
          <w:b/>
          <w:sz w:val="24"/>
          <w:szCs w:val="24"/>
        </w:rPr>
        <w:t>DRR and Climate Action</w:t>
      </w:r>
      <w:r w:rsidR="00A37A74">
        <w:rPr>
          <w:rFonts w:ascii="Times New Roman" w:hAnsi="Times New Roman" w:cs="Times New Roman"/>
          <w:b/>
          <w:sz w:val="24"/>
          <w:szCs w:val="24"/>
        </w:rPr>
        <w:t>.</w:t>
      </w:r>
    </w:p>
    <w:p w:rsidR="0038508B" w:rsidRPr="000D3333" w:rsidRDefault="0038508B" w:rsidP="00113155">
      <w:pPr>
        <w:pStyle w:val="ListParagraph"/>
        <w:spacing w:after="0" w:line="360" w:lineRule="auto"/>
        <w:ind w:left="-360"/>
        <w:rPr>
          <w:rFonts w:ascii="Times New Roman" w:hAnsi="Times New Roman" w:cs="Times New Roman"/>
          <w:b/>
          <w:sz w:val="24"/>
          <w:szCs w:val="24"/>
        </w:rPr>
      </w:pPr>
    </w:p>
    <w:p w:rsidR="005E6A72" w:rsidRDefault="003D4165" w:rsidP="00113155">
      <w:pPr>
        <w:pStyle w:val="ListParagraph"/>
        <w:numPr>
          <w:ilvl w:val="0"/>
          <w:numId w:val="8"/>
        </w:numPr>
        <w:spacing w:after="0" w:line="360" w:lineRule="auto"/>
        <w:ind w:left="360"/>
        <w:rPr>
          <w:rFonts w:ascii="Times New Roman" w:hAnsi="Times New Roman" w:cs="Times New Roman"/>
          <w:b/>
          <w:sz w:val="24"/>
          <w:szCs w:val="24"/>
        </w:rPr>
      </w:pPr>
      <w:r w:rsidRPr="000D3333">
        <w:rPr>
          <w:rFonts w:ascii="Times New Roman" w:hAnsi="Times New Roman" w:cs="Times New Roman"/>
          <w:b/>
          <w:sz w:val="24"/>
          <w:szCs w:val="24"/>
        </w:rPr>
        <w:t>Livelihood Diversification</w:t>
      </w:r>
      <w:r w:rsidR="00A37A74">
        <w:rPr>
          <w:rFonts w:ascii="Times New Roman" w:hAnsi="Times New Roman" w:cs="Times New Roman"/>
          <w:b/>
          <w:sz w:val="24"/>
          <w:szCs w:val="24"/>
        </w:rPr>
        <w:t>.</w:t>
      </w:r>
    </w:p>
    <w:p w:rsidR="0038508B" w:rsidRPr="000D3333" w:rsidRDefault="0038508B" w:rsidP="00113155">
      <w:pPr>
        <w:pStyle w:val="ListParagraph"/>
        <w:spacing w:after="0" w:line="360" w:lineRule="auto"/>
        <w:ind w:left="360"/>
        <w:rPr>
          <w:rFonts w:ascii="Times New Roman" w:hAnsi="Times New Roman" w:cs="Times New Roman"/>
          <w:b/>
          <w:sz w:val="24"/>
          <w:szCs w:val="24"/>
        </w:rPr>
      </w:pPr>
    </w:p>
    <w:p w:rsidR="005E6A72" w:rsidRDefault="003D4165" w:rsidP="00113155">
      <w:pPr>
        <w:pStyle w:val="ListParagraph"/>
        <w:numPr>
          <w:ilvl w:val="0"/>
          <w:numId w:val="8"/>
        </w:numPr>
        <w:spacing w:after="0" w:line="360" w:lineRule="auto"/>
        <w:ind w:left="360"/>
        <w:rPr>
          <w:rFonts w:ascii="Times New Roman" w:hAnsi="Times New Roman" w:cs="Times New Roman"/>
          <w:b/>
          <w:sz w:val="24"/>
          <w:szCs w:val="24"/>
        </w:rPr>
      </w:pPr>
      <w:r w:rsidRPr="000D3333">
        <w:rPr>
          <w:rFonts w:ascii="Times New Roman" w:hAnsi="Times New Roman" w:cs="Times New Roman"/>
          <w:b/>
          <w:sz w:val="24"/>
          <w:szCs w:val="24"/>
        </w:rPr>
        <w:lastRenderedPageBreak/>
        <w:t>Access to Natural Resources</w:t>
      </w:r>
      <w:r w:rsidR="00A37A74">
        <w:rPr>
          <w:rFonts w:ascii="Times New Roman" w:hAnsi="Times New Roman" w:cs="Times New Roman"/>
          <w:b/>
          <w:sz w:val="24"/>
          <w:szCs w:val="24"/>
        </w:rPr>
        <w:t>.</w:t>
      </w:r>
    </w:p>
    <w:p w:rsidR="0038508B" w:rsidRPr="000D3333" w:rsidRDefault="0038508B" w:rsidP="00113155">
      <w:pPr>
        <w:pStyle w:val="ListParagraph"/>
        <w:spacing w:after="0" w:line="360" w:lineRule="auto"/>
        <w:ind w:left="360"/>
        <w:rPr>
          <w:rFonts w:ascii="Times New Roman" w:hAnsi="Times New Roman" w:cs="Times New Roman"/>
          <w:b/>
          <w:sz w:val="24"/>
          <w:szCs w:val="24"/>
        </w:rPr>
      </w:pPr>
    </w:p>
    <w:p w:rsidR="003D4165" w:rsidRPr="000D3333" w:rsidRDefault="003D4165" w:rsidP="00113155">
      <w:pPr>
        <w:pStyle w:val="ListParagraph"/>
        <w:numPr>
          <w:ilvl w:val="0"/>
          <w:numId w:val="8"/>
        </w:numPr>
        <w:spacing w:after="0" w:line="360" w:lineRule="auto"/>
        <w:ind w:left="360"/>
        <w:rPr>
          <w:rFonts w:ascii="Times New Roman" w:hAnsi="Times New Roman" w:cs="Times New Roman"/>
          <w:b/>
          <w:sz w:val="24"/>
          <w:szCs w:val="24"/>
        </w:rPr>
      </w:pPr>
      <w:r w:rsidRPr="000D3333">
        <w:rPr>
          <w:rFonts w:ascii="Times New Roman" w:hAnsi="Times New Roman" w:cs="Times New Roman"/>
          <w:b/>
          <w:sz w:val="24"/>
          <w:szCs w:val="24"/>
        </w:rPr>
        <w:t>Institute and Governance</w:t>
      </w:r>
      <w:r w:rsidR="00A37A74">
        <w:rPr>
          <w:rFonts w:ascii="Times New Roman" w:hAnsi="Times New Roman" w:cs="Times New Roman"/>
          <w:b/>
          <w:sz w:val="24"/>
          <w:szCs w:val="24"/>
        </w:rPr>
        <w:t>.</w:t>
      </w:r>
    </w:p>
    <w:p w:rsidR="00497D38" w:rsidRDefault="00497D38" w:rsidP="00113155">
      <w:pPr>
        <w:spacing w:after="0" w:line="360" w:lineRule="auto"/>
        <w:rPr>
          <w:rFonts w:ascii="Times New Roman" w:hAnsi="Times New Roman" w:cs="Times New Roman"/>
          <w:sz w:val="24"/>
          <w:szCs w:val="24"/>
        </w:rPr>
      </w:pPr>
    </w:p>
    <w:p w:rsidR="007A2BEF" w:rsidRDefault="007A2BEF" w:rsidP="00113155">
      <w:pPr>
        <w:spacing w:after="0" w:line="360" w:lineRule="auto"/>
        <w:rPr>
          <w:rFonts w:ascii="Times New Roman" w:hAnsi="Times New Roman" w:cs="Times New Roman"/>
          <w:sz w:val="24"/>
          <w:szCs w:val="24"/>
        </w:rPr>
      </w:pPr>
    </w:p>
    <w:p w:rsidR="007A2BEF" w:rsidRDefault="007A2BEF" w:rsidP="00113155">
      <w:pPr>
        <w:spacing w:after="0" w:line="360" w:lineRule="auto"/>
        <w:rPr>
          <w:rFonts w:ascii="Times New Roman" w:hAnsi="Times New Roman" w:cs="Times New Roman"/>
          <w:sz w:val="24"/>
          <w:szCs w:val="24"/>
        </w:rPr>
      </w:pPr>
    </w:p>
    <w:p w:rsidR="007A2BEF" w:rsidRDefault="007A2BEF" w:rsidP="00113155">
      <w:pPr>
        <w:spacing w:after="0" w:line="360" w:lineRule="auto"/>
        <w:rPr>
          <w:rFonts w:ascii="Times New Roman" w:hAnsi="Times New Roman" w:cs="Times New Roman"/>
          <w:sz w:val="24"/>
          <w:szCs w:val="24"/>
        </w:rPr>
      </w:pPr>
    </w:p>
    <w:p w:rsidR="007A2BEF" w:rsidRDefault="007A2BEF" w:rsidP="00113155">
      <w:pPr>
        <w:spacing w:after="0" w:line="360" w:lineRule="auto"/>
        <w:rPr>
          <w:rFonts w:ascii="Times New Roman" w:hAnsi="Times New Roman" w:cs="Times New Roman"/>
          <w:sz w:val="24"/>
          <w:szCs w:val="24"/>
        </w:rPr>
      </w:pPr>
    </w:p>
    <w:p w:rsidR="007A2BEF" w:rsidRDefault="007A2BEF" w:rsidP="00113155">
      <w:pPr>
        <w:spacing w:after="0" w:line="360" w:lineRule="auto"/>
        <w:rPr>
          <w:rFonts w:ascii="Times New Roman" w:hAnsi="Times New Roman" w:cs="Times New Roman"/>
          <w:sz w:val="24"/>
          <w:szCs w:val="24"/>
        </w:rPr>
      </w:pPr>
    </w:p>
    <w:p w:rsidR="001B6F87" w:rsidRDefault="001B6F87" w:rsidP="00113155">
      <w:pPr>
        <w:spacing w:after="0" w:line="360" w:lineRule="auto"/>
        <w:rPr>
          <w:rFonts w:ascii="Times New Roman" w:hAnsi="Times New Roman" w:cs="Times New Roman"/>
          <w:sz w:val="24"/>
          <w:szCs w:val="24"/>
        </w:rPr>
      </w:pPr>
    </w:p>
    <w:p w:rsidR="00B97BA6" w:rsidRDefault="00B97BA6" w:rsidP="00113155">
      <w:pPr>
        <w:spacing w:after="0" w:line="360" w:lineRule="auto"/>
        <w:rPr>
          <w:rFonts w:ascii="Times New Roman" w:hAnsi="Times New Roman" w:cs="Times New Roman"/>
          <w:b/>
          <w:sz w:val="24"/>
          <w:szCs w:val="24"/>
        </w:rPr>
      </w:pPr>
    </w:p>
    <w:p w:rsidR="00B97BA6" w:rsidRDefault="00B97BA6" w:rsidP="00113155">
      <w:pPr>
        <w:spacing w:after="0" w:line="360" w:lineRule="auto"/>
        <w:rPr>
          <w:rFonts w:ascii="Times New Roman" w:hAnsi="Times New Roman" w:cs="Times New Roman"/>
          <w:b/>
          <w:sz w:val="24"/>
          <w:szCs w:val="24"/>
        </w:rPr>
      </w:pPr>
    </w:p>
    <w:p w:rsidR="00B97BA6" w:rsidRDefault="00B97BA6" w:rsidP="00113155">
      <w:pPr>
        <w:spacing w:after="0" w:line="360" w:lineRule="auto"/>
        <w:rPr>
          <w:rFonts w:ascii="Times New Roman" w:hAnsi="Times New Roman" w:cs="Times New Roman"/>
          <w:b/>
          <w:sz w:val="24"/>
          <w:szCs w:val="24"/>
        </w:rPr>
      </w:pPr>
    </w:p>
    <w:p w:rsidR="00B97BA6" w:rsidRDefault="00B97BA6" w:rsidP="00113155">
      <w:pPr>
        <w:spacing w:after="0" w:line="360" w:lineRule="auto"/>
        <w:rPr>
          <w:rFonts w:ascii="Times New Roman" w:hAnsi="Times New Roman" w:cs="Times New Roman"/>
          <w:b/>
          <w:sz w:val="24"/>
          <w:szCs w:val="24"/>
        </w:rPr>
      </w:pPr>
    </w:p>
    <w:p w:rsidR="00B97BA6" w:rsidRDefault="00B97BA6" w:rsidP="00113155">
      <w:pPr>
        <w:spacing w:after="0" w:line="360" w:lineRule="auto"/>
        <w:rPr>
          <w:rFonts w:ascii="Times New Roman" w:hAnsi="Times New Roman" w:cs="Times New Roman"/>
          <w:b/>
          <w:sz w:val="24"/>
          <w:szCs w:val="24"/>
        </w:rPr>
      </w:pPr>
    </w:p>
    <w:p w:rsidR="00B97BA6" w:rsidRDefault="00B97BA6" w:rsidP="00113155">
      <w:pPr>
        <w:spacing w:after="0" w:line="360" w:lineRule="auto"/>
        <w:rPr>
          <w:rFonts w:ascii="Times New Roman" w:hAnsi="Times New Roman" w:cs="Times New Roman"/>
          <w:b/>
          <w:sz w:val="24"/>
          <w:szCs w:val="24"/>
        </w:rPr>
      </w:pPr>
    </w:p>
    <w:p w:rsidR="002A28EF" w:rsidRDefault="002A28EF" w:rsidP="00113155">
      <w:pPr>
        <w:spacing w:after="0" w:line="360" w:lineRule="auto"/>
        <w:rPr>
          <w:rFonts w:ascii="Times New Roman" w:hAnsi="Times New Roman" w:cs="Times New Roman"/>
          <w:b/>
          <w:sz w:val="24"/>
          <w:szCs w:val="24"/>
        </w:rPr>
      </w:pPr>
    </w:p>
    <w:p w:rsidR="00B97BA6" w:rsidRDefault="00B97BA6" w:rsidP="00113155">
      <w:pPr>
        <w:spacing w:after="0" w:line="360" w:lineRule="auto"/>
        <w:rPr>
          <w:rFonts w:ascii="Times New Roman" w:hAnsi="Times New Roman" w:cs="Times New Roman"/>
          <w:b/>
          <w:sz w:val="24"/>
          <w:szCs w:val="24"/>
        </w:rPr>
      </w:pPr>
    </w:p>
    <w:p w:rsidR="000B32B6" w:rsidRDefault="005874B7" w:rsidP="00B97BA6">
      <w:pPr>
        <w:shd w:val="clear" w:color="auto" w:fill="D9D9D9" w:themeFill="background1" w:themeFillShade="D9"/>
        <w:spacing w:after="0" w:line="360" w:lineRule="auto"/>
        <w:rPr>
          <w:rFonts w:ascii="Times New Roman" w:hAnsi="Times New Roman" w:cs="Times New Roman"/>
          <w:b/>
          <w:sz w:val="24"/>
          <w:szCs w:val="24"/>
        </w:rPr>
      </w:pPr>
      <w:r w:rsidRPr="005874B7">
        <w:rPr>
          <w:rFonts w:ascii="Times New Roman" w:hAnsi="Times New Roman" w:cs="Times New Roman"/>
          <w:b/>
          <w:sz w:val="24"/>
          <w:szCs w:val="24"/>
        </w:rPr>
        <w:t>4.1.2.</w:t>
      </w:r>
      <w:r w:rsidRPr="005874B7">
        <w:rPr>
          <w:rFonts w:ascii="Times New Roman" w:hAnsi="Times New Roman" w:cs="Times New Roman"/>
          <w:b/>
          <w:sz w:val="24"/>
          <w:szCs w:val="24"/>
        </w:rPr>
        <w:tab/>
        <w:t>Field Research Analysis</w:t>
      </w:r>
    </w:p>
    <w:p w:rsidR="005874B7" w:rsidRDefault="005874B7" w:rsidP="00113155">
      <w:pPr>
        <w:spacing w:after="0" w:line="360" w:lineRule="auto"/>
        <w:rPr>
          <w:rFonts w:ascii="Times New Roman" w:hAnsi="Times New Roman" w:cs="Times New Roman"/>
          <w:b/>
          <w:sz w:val="24"/>
          <w:szCs w:val="24"/>
        </w:rPr>
      </w:pPr>
    </w:p>
    <w:p w:rsidR="00EC7555" w:rsidRDefault="006E29EF" w:rsidP="00113155">
      <w:pPr>
        <w:spacing w:after="0" w:line="360" w:lineRule="auto"/>
        <w:jc w:val="both"/>
        <w:rPr>
          <w:rFonts w:ascii="Times New Roman" w:hAnsi="Times New Roman" w:cs="Times New Roman"/>
          <w:sz w:val="24"/>
          <w:szCs w:val="18"/>
        </w:rPr>
      </w:pPr>
      <w:r w:rsidRPr="006E29EF">
        <w:rPr>
          <w:rFonts w:ascii="Times New Roman" w:hAnsi="Times New Roman" w:cs="Times New Roman"/>
          <w:sz w:val="24"/>
          <w:szCs w:val="18"/>
        </w:rPr>
        <w:t xml:space="preserve">Study area Bhabanipur is a small village and a deep haor basin area of Sunamganj District. People of this village are depended on fishing and harvesting. Bhabanipur village has one union Parishad and one primary school. Though most of the people practice Hinduism as their religion there are some Muslim families too; so that two temples and one mosque are situated in the village. There are ponds and canals in the southwest corner of the village. </w:t>
      </w:r>
    </w:p>
    <w:p w:rsidR="003909AB" w:rsidRDefault="003909AB" w:rsidP="00113155">
      <w:pPr>
        <w:spacing w:after="0" w:line="360" w:lineRule="auto"/>
        <w:jc w:val="both"/>
        <w:rPr>
          <w:rFonts w:ascii="Times New Roman" w:hAnsi="Times New Roman" w:cs="Times New Roman"/>
          <w:sz w:val="24"/>
          <w:szCs w:val="18"/>
        </w:rPr>
      </w:pPr>
      <w:r w:rsidRPr="00EC7555">
        <w:rPr>
          <w:rFonts w:ascii="Times New Roman" w:hAnsi="Times New Roman" w:cs="Times New Roman"/>
          <w:noProof/>
          <w:sz w:val="24"/>
          <w:szCs w:val="18"/>
        </w:rPr>
        <w:lastRenderedPageBreak/>
        <w:drawing>
          <wp:anchor distT="0" distB="0" distL="114300" distR="114300" simplePos="0" relativeHeight="251663360" behindDoc="0" locked="0" layoutInCell="1" allowOverlap="1" wp14:anchorId="191D927A" wp14:editId="1E891C80">
            <wp:simplePos x="0" y="0"/>
            <wp:positionH relativeFrom="margin">
              <wp:align>center</wp:align>
            </wp:positionH>
            <wp:positionV relativeFrom="paragraph">
              <wp:posOffset>327971</wp:posOffset>
            </wp:positionV>
            <wp:extent cx="5543550" cy="4156710"/>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ource Map of Bhabanipur villag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43550" cy="4156710"/>
                    </a:xfrm>
                    <a:prstGeom prst="rect">
                      <a:avLst/>
                    </a:prstGeom>
                  </pic:spPr>
                </pic:pic>
              </a:graphicData>
            </a:graphic>
            <wp14:sizeRelH relativeFrom="margin">
              <wp14:pctWidth>0</wp14:pctWidth>
            </wp14:sizeRelH>
            <wp14:sizeRelV relativeFrom="margin">
              <wp14:pctHeight>0</wp14:pctHeight>
            </wp14:sizeRelV>
          </wp:anchor>
        </w:drawing>
      </w:r>
    </w:p>
    <w:p w:rsidR="00EC7555" w:rsidRPr="00EC7555" w:rsidRDefault="003909AB" w:rsidP="00113155">
      <w:pPr>
        <w:spacing w:after="0" w:line="360" w:lineRule="auto"/>
        <w:jc w:val="both"/>
        <w:rPr>
          <w:rFonts w:ascii="Times New Roman" w:hAnsi="Times New Roman" w:cs="Times New Roman"/>
          <w:sz w:val="18"/>
          <w:szCs w:val="18"/>
        </w:rPr>
      </w:pPr>
      <w:r>
        <w:rPr>
          <w:rFonts w:ascii="Times New Roman" w:hAnsi="Times New Roman" w:cs="Times New Roman"/>
          <w:sz w:val="24"/>
          <w:szCs w:val="18"/>
        </w:rPr>
        <w:t xml:space="preserve">     </w:t>
      </w:r>
      <w:r w:rsidR="00EC7555" w:rsidRPr="00EC7555">
        <w:rPr>
          <w:rFonts w:ascii="Times New Roman" w:hAnsi="Times New Roman" w:cs="Times New Roman"/>
          <w:sz w:val="18"/>
          <w:szCs w:val="18"/>
        </w:rPr>
        <w:t xml:space="preserve"> (Source: Field Study, 2019)</w:t>
      </w:r>
    </w:p>
    <w:p w:rsidR="00EC7555" w:rsidRPr="00EC7555" w:rsidRDefault="00EC7555" w:rsidP="00113155">
      <w:pPr>
        <w:spacing w:after="0" w:line="360" w:lineRule="auto"/>
        <w:jc w:val="both"/>
        <w:rPr>
          <w:rFonts w:ascii="Times New Roman" w:hAnsi="Times New Roman" w:cs="Times New Roman"/>
          <w:sz w:val="18"/>
          <w:szCs w:val="18"/>
        </w:rPr>
      </w:pPr>
    </w:p>
    <w:p w:rsidR="00EC7555" w:rsidRPr="00EC7555" w:rsidRDefault="00CE4FF8" w:rsidP="00113155">
      <w:pPr>
        <w:spacing w:after="0" w:line="360" w:lineRule="auto"/>
        <w:jc w:val="both"/>
        <w:rPr>
          <w:rFonts w:ascii="Times New Roman" w:hAnsi="Times New Roman" w:cs="Times New Roman"/>
          <w:sz w:val="24"/>
          <w:szCs w:val="18"/>
        </w:rPr>
      </w:pPr>
      <w:r w:rsidRPr="00CE4FF8">
        <w:rPr>
          <w:rFonts w:ascii="Times New Roman" w:hAnsi="Times New Roman" w:cs="Times New Roman"/>
          <w:sz w:val="24"/>
          <w:szCs w:val="18"/>
        </w:rPr>
        <w:t>Villagers house are scattered all over the village but west and south part of the village is crowded by the locals. Most of the lands are generally located on the eastern side but villagers try to use most of their land to do harvesting when there is no flood water. There can be seen a bunch of display plots by local NGOs here and there. Bhabanipur has a road beside the village which plays an important role when it comes to communications. But because of the flash flood, like rest of 70% -75% of the village that road goes underwater at flash flood period (Field Study, 2019).</w:t>
      </w:r>
    </w:p>
    <w:p w:rsidR="009933C1" w:rsidRDefault="009933C1" w:rsidP="00113155">
      <w:pPr>
        <w:tabs>
          <w:tab w:val="left" w:pos="5215"/>
        </w:tabs>
        <w:spacing w:after="0" w:line="360" w:lineRule="auto"/>
        <w:jc w:val="both"/>
        <w:rPr>
          <w:rFonts w:ascii="Times New Roman" w:hAnsi="Times New Roman" w:cs="Times New Roman"/>
          <w:sz w:val="24"/>
          <w:szCs w:val="18"/>
        </w:rPr>
      </w:pPr>
    </w:p>
    <w:p w:rsidR="00EC7555" w:rsidRDefault="00CE4FF8" w:rsidP="00113155">
      <w:pPr>
        <w:tabs>
          <w:tab w:val="left" w:pos="5215"/>
        </w:tabs>
        <w:spacing w:after="0" w:line="360" w:lineRule="auto"/>
        <w:jc w:val="both"/>
        <w:rPr>
          <w:rFonts w:ascii="Times New Roman" w:hAnsi="Times New Roman" w:cs="Times New Roman"/>
          <w:sz w:val="24"/>
          <w:szCs w:val="18"/>
        </w:rPr>
      </w:pPr>
      <w:r w:rsidRPr="00CE4FF8">
        <w:rPr>
          <w:rFonts w:ascii="Times New Roman" w:hAnsi="Times New Roman" w:cs="Times New Roman"/>
          <w:sz w:val="24"/>
          <w:szCs w:val="18"/>
        </w:rPr>
        <w:t xml:space="preserve">The study area Bhabanipur village is mostly climate vulnerable area. Flash flood is a common climate-induced disaster in Bhabanipur village. There are several disasters can be seen in haor area such as cold wave and fog, drought, heat wave, flash flood, river bank erosion, sand storm, wind storm temperature raising but in the study area, cold wave and drought occur beside the destructive flash flood.  </w:t>
      </w:r>
    </w:p>
    <w:p w:rsidR="00657EFE" w:rsidRPr="00EC7555" w:rsidRDefault="00657EFE" w:rsidP="00113155">
      <w:pPr>
        <w:tabs>
          <w:tab w:val="left" w:pos="5215"/>
        </w:tabs>
        <w:spacing w:after="0" w:line="360" w:lineRule="auto"/>
        <w:jc w:val="both"/>
        <w:rPr>
          <w:rFonts w:ascii="Times New Roman" w:hAnsi="Times New Roman" w:cs="Times New Roman"/>
          <w:sz w:val="18"/>
          <w:szCs w:val="18"/>
          <w:highlight w:val="cyan"/>
          <w:u w:val="single"/>
        </w:rPr>
      </w:pPr>
    </w:p>
    <w:tbl>
      <w:tblPr>
        <w:tblpPr w:leftFromText="180" w:rightFromText="180" w:vertAnchor="text" w:horzAnchor="margin" w:tblpXSpec="center" w:tblpY="68"/>
        <w:tblW w:w="9445" w:type="dxa"/>
        <w:tblLayout w:type="fixed"/>
        <w:tblLook w:val="04A0" w:firstRow="1" w:lastRow="0" w:firstColumn="1" w:lastColumn="0" w:noHBand="0" w:noVBand="1"/>
      </w:tblPr>
      <w:tblGrid>
        <w:gridCol w:w="715"/>
        <w:gridCol w:w="900"/>
        <w:gridCol w:w="900"/>
        <w:gridCol w:w="1260"/>
        <w:gridCol w:w="900"/>
        <w:gridCol w:w="1170"/>
        <w:gridCol w:w="900"/>
        <w:gridCol w:w="990"/>
        <w:gridCol w:w="1710"/>
      </w:tblGrid>
      <w:tr w:rsidR="00EC7555" w:rsidRPr="00EC7555" w:rsidTr="006F4D9B">
        <w:trPr>
          <w:trHeight w:val="350"/>
        </w:trPr>
        <w:tc>
          <w:tcPr>
            <w:tcW w:w="9445"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C7555" w:rsidRPr="00EC7555" w:rsidRDefault="00EC7555" w:rsidP="00113155">
            <w:pPr>
              <w:spacing w:after="0" w:line="360" w:lineRule="auto"/>
              <w:jc w:val="center"/>
              <w:rPr>
                <w:rFonts w:ascii="Times New Roman" w:eastAsia="Times New Roman" w:hAnsi="Times New Roman" w:cs="Times New Roman"/>
                <w:b/>
                <w:bCs/>
                <w:color w:val="000000"/>
                <w:sz w:val="18"/>
                <w:szCs w:val="18"/>
              </w:rPr>
            </w:pPr>
            <w:r w:rsidRPr="00EC7555">
              <w:rPr>
                <w:rFonts w:ascii="Times New Roman" w:eastAsia="Times New Roman" w:hAnsi="Times New Roman" w:cs="Times New Roman"/>
                <w:b/>
                <w:bCs/>
                <w:color w:val="000000"/>
                <w:sz w:val="18"/>
                <w:szCs w:val="18"/>
              </w:rPr>
              <w:t>Climate-induced disaster in</w:t>
            </w:r>
            <w:r w:rsidRPr="00EC7555">
              <w:t xml:space="preserve"> </w:t>
            </w:r>
            <w:r w:rsidRPr="00EC7555">
              <w:rPr>
                <w:rFonts w:ascii="Times New Roman" w:eastAsia="Times New Roman" w:hAnsi="Times New Roman" w:cs="Times New Roman"/>
                <w:b/>
                <w:bCs/>
                <w:color w:val="000000"/>
                <w:sz w:val="18"/>
                <w:szCs w:val="18"/>
              </w:rPr>
              <w:t>Bhabanipur village, Tahirpur</w:t>
            </w:r>
            <w:r w:rsidR="0090699F">
              <w:rPr>
                <w:rFonts w:ascii="Times New Roman" w:eastAsia="Times New Roman" w:hAnsi="Times New Roman" w:cs="Times New Roman"/>
                <w:b/>
                <w:bCs/>
                <w:color w:val="000000"/>
                <w:sz w:val="18"/>
                <w:szCs w:val="18"/>
              </w:rPr>
              <w:t>.</w:t>
            </w:r>
          </w:p>
        </w:tc>
      </w:tr>
      <w:tr w:rsidR="00EC7555" w:rsidRPr="00EC7555" w:rsidTr="006F4D9B">
        <w:trPr>
          <w:trHeight w:val="691"/>
        </w:trPr>
        <w:tc>
          <w:tcPr>
            <w:tcW w:w="16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Study Area</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Cold wave &amp; fog</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Drought &amp; heat wave</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Flash</w:t>
            </w:r>
          </w:p>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Flood</w:t>
            </w:r>
          </w:p>
        </w:tc>
        <w:tc>
          <w:tcPr>
            <w:tcW w:w="117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River bank erosion</w:t>
            </w:r>
          </w:p>
        </w:tc>
        <w:tc>
          <w:tcPr>
            <w:tcW w:w="90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Sand storm</w:t>
            </w:r>
          </w:p>
        </w:tc>
        <w:tc>
          <w:tcPr>
            <w:tcW w:w="99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Wind storm</w:t>
            </w:r>
          </w:p>
        </w:tc>
        <w:tc>
          <w:tcPr>
            <w:tcW w:w="171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Temperature raising</w:t>
            </w:r>
          </w:p>
        </w:tc>
      </w:tr>
      <w:tr w:rsidR="00EC7555" w:rsidRPr="00EC7555" w:rsidTr="006F4D9B">
        <w:trPr>
          <w:trHeight w:val="282"/>
        </w:trPr>
        <w:tc>
          <w:tcPr>
            <w:tcW w:w="16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C7555" w:rsidRPr="00EC7555" w:rsidRDefault="00EC7555" w:rsidP="00113155">
            <w:pPr>
              <w:spacing w:after="0" w:line="360" w:lineRule="auto"/>
              <w:jc w:val="both"/>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Bhabanipur</w:t>
            </w:r>
          </w:p>
        </w:tc>
        <w:tc>
          <w:tcPr>
            <w:tcW w:w="900" w:type="dxa"/>
            <w:tcBorders>
              <w:top w:val="nil"/>
              <w:left w:val="nil"/>
              <w:bottom w:val="single" w:sz="4" w:space="0" w:color="auto"/>
              <w:right w:val="single" w:sz="4" w:space="0" w:color="auto"/>
            </w:tcBorders>
            <w:shd w:val="clear" w:color="auto" w:fill="FFFF00"/>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260" w:type="dxa"/>
            <w:tcBorders>
              <w:top w:val="nil"/>
              <w:left w:val="nil"/>
              <w:bottom w:val="single" w:sz="4" w:space="0" w:color="auto"/>
              <w:right w:val="single" w:sz="4" w:space="0" w:color="auto"/>
            </w:tcBorders>
            <w:shd w:val="clear" w:color="auto" w:fill="A8D08D" w:themeFill="accent6" w:themeFillTint="99"/>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900" w:type="dxa"/>
            <w:tcBorders>
              <w:top w:val="nil"/>
              <w:left w:val="nil"/>
              <w:bottom w:val="single" w:sz="4" w:space="0" w:color="auto"/>
              <w:right w:val="single" w:sz="4" w:space="0" w:color="auto"/>
            </w:tcBorders>
            <w:shd w:val="clear" w:color="000000" w:fill="FF0000"/>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FF0000"/>
                <w:sz w:val="18"/>
                <w:szCs w:val="18"/>
              </w:rPr>
            </w:pPr>
            <w:r w:rsidRPr="00EC7555">
              <w:rPr>
                <w:rFonts w:ascii="Times New Roman" w:eastAsia="Times New Roman" w:hAnsi="Times New Roman" w:cs="Times New Roman"/>
                <w:color w:val="FF0000"/>
                <w:sz w:val="18"/>
                <w:szCs w:val="18"/>
              </w:rPr>
              <w:t> </w:t>
            </w:r>
          </w:p>
        </w:tc>
        <w:tc>
          <w:tcPr>
            <w:tcW w:w="1170" w:type="dxa"/>
            <w:tcBorders>
              <w:top w:val="nil"/>
              <w:left w:val="nil"/>
              <w:bottom w:val="single" w:sz="4" w:space="0" w:color="auto"/>
              <w:right w:val="single" w:sz="4" w:space="0" w:color="auto"/>
            </w:tcBorders>
            <w:shd w:val="clear" w:color="auto" w:fill="F2F2F2" w:themeFill="background1" w:themeFillShade="F2"/>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900" w:type="dxa"/>
            <w:tcBorders>
              <w:top w:val="nil"/>
              <w:left w:val="nil"/>
              <w:bottom w:val="single" w:sz="4" w:space="0" w:color="auto"/>
              <w:right w:val="single" w:sz="4" w:space="0" w:color="auto"/>
            </w:tcBorders>
            <w:shd w:val="clear" w:color="auto" w:fill="F2F2F2" w:themeFill="background1" w:themeFillShade="F2"/>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990" w:type="dxa"/>
            <w:tcBorders>
              <w:top w:val="nil"/>
              <w:left w:val="nil"/>
              <w:bottom w:val="single" w:sz="4" w:space="0" w:color="auto"/>
              <w:right w:val="single" w:sz="4" w:space="0" w:color="auto"/>
            </w:tcBorders>
            <w:shd w:val="clear" w:color="auto" w:fill="F2F2F2" w:themeFill="background1" w:themeFillShade="F2"/>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2F2F2" w:themeFill="background1" w:themeFillShade="F2"/>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r>
      <w:tr w:rsidR="00EC7555" w:rsidRPr="00EC7555" w:rsidTr="006F4D9B">
        <w:trPr>
          <w:trHeight w:val="282"/>
        </w:trPr>
        <w:tc>
          <w:tcPr>
            <w:tcW w:w="715"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EC7555" w:rsidRPr="00EC7555" w:rsidRDefault="00EC7555" w:rsidP="00113155">
            <w:pPr>
              <w:spacing w:after="0" w:line="360" w:lineRule="auto"/>
              <w:jc w:val="both"/>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Index</w:t>
            </w: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EC7555" w:rsidRPr="00EC7555" w:rsidRDefault="00EC7555" w:rsidP="00113155">
            <w:pPr>
              <w:spacing w:after="0" w:line="360" w:lineRule="auto"/>
              <w:jc w:val="both"/>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High</w:t>
            </w:r>
          </w:p>
        </w:tc>
        <w:tc>
          <w:tcPr>
            <w:tcW w:w="7830" w:type="dxa"/>
            <w:gridSpan w:val="7"/>
            <w:tcBorders>
              <w:top w:val="nil"/>
              <w:left w:val="nil"/>
              <w:bottom w:val="single" w:sz="4" w:space="0" w:color="auto"/>
              <w:right w:val="single" w:sz="4" w:space="0" w:color="auto"/>
            </w:tcBorders>
            <w:shd w:val="clear" w:color="000000" w:fill="FF0000"/>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FF0000"/>
                <w:sz w:val="18"/>
                <w:szCs w:val="18"/>
              </w:rPr>
            </w:pPr>
          </w:p>
        </w:tc>
      </w:tr>
      <w:tr w:rsidR="00EC7555" w:rsidRPr="00EC7555" w:rsidTr="006F4D9B">
        <w:trPr>
          <w:trHeight w:val="282"/>
        </w:trPr>
        <w:tc>
          <w:tcPr>
            <w:tcW w:w="715"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C7555" w:rsidRPr="00EC7555" w:rsidRDefault="00EC7555" w:rsidP="00113155">
            <w:pPr>
              <w:spacing w:after="0" w:line="360" w:lineRule="auto"/>
              <w:jc w:val="both"/>
              <w:rPr>
                <w:rFonts w:ascii="Times New Roman" w:eastAsia="Times New Roman" w:hAnsi="Times New Roman" w:cs="Times New Roman"/>
                <w:bCs/>
                <w:color w:val="000000"/>
                <w:sz w:val="18"/>
                <w:szCs w:val="18"/>
              </w:rPr>
            </w:pP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EC7555" w:rsidRPr="00EC7555" w:rsidRDefault="00EC7555" w:rsidP="00113155">
            <w:pPr>
              <w:spacing w:after="0" w:line="360" w:lineRule="auto"/>
              <w:jc w:val="both"/>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Medium</w:t>
            </w:r>
          </w:p>
        </w:tc>
        <w:tc>
          <w:tcPr>
            <w:tcW w:w="7830" w:type="dxa"/>
            <w:gridSpan w:val="7"/>
            <w:tcBorders>
              <w:top w:val="nil"/>
              <w:left w:val="nil"/>
              <w:bottom w:val="single" w:sz="4" w:space="0" w:color="auto"/>
              <w:right w:val="single" w:sz="4" w:space="0" w:color="auto"/>
            </w:tcBorders>
            <w:shd w:val="clear" w:color="auto" w:fill="FFFF00"/>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000000"/>
                <w:sz w:val="18"/>
                <w:szCs w:val="18"/>
              </w:rPr>
            </w:pPr>
          </w:p>
        </w:tc>
      </w:tr>
      <w:tr w:rsidR="00EC7555" w:rsidRPr="00EC7555" w:rsidTr="006F4D9B">
        <w:trPr>
          <w:trHeight w:val="282"/>
        </w:trPr>
        <w:tc>
          <w:tcPr>
            <w:tcW w:w="715"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C7555" w:rsidRPr="00EC7555" w:rsidRDefault="00EC7555" w:rsidP="00113155">
            <w:pPr>
              <w:spacing w:after="0" w:line="360" w:lineRule="auto"/>
              <w:jc w:val="both"/>
              <w:rPr>
                <w:rFonts w:ascii="Times New Roman" w:eastAsia="Times New Roman" w:hAnsi="Times New Roman" w:cs="Times New Roman"/>
                <w:bCs/>
                <w:color w:val="000000"/>
                <w:sz w:val="18"/>
                <w:szCs w:val="18"/>
              </w:rPr>
            </w:pP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EC7555" w:rsidRPr="00EC7555" w:rsidRDefault="00EC7555" w:rsidP="00113155">
            <w:pPr>
              <w:spacing w:after="0" w:line="360" w:lineRule="auto"/>
              <w:jc w:val="both"/>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Low</w:t>
            </w:r>
          </w:p>
        </w:tc>
        <w:tc>
          <w:tcPr>
            <w:tcW w:w="7830" w:type="dxa"/>
            <w:gridSpan w:val="7"/>
            <w:tcBorders>
              <w:top w:val="nil"/>
              <w:left w:val="nil"/>
              <w:bottom w:val="single" w:sz="4" w:space="0" w:color="auto"/>
              <w:right w:val="single" w:sz="4" w:space="0" w:color="auto"/>
            </w:tcBorders>
            <w:shd w:val="clear" w:color="auto" w:fill="A8D08D" w:themeFill="accent6" w:themeFillTint="99"/>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000000"/>
                <w:sz w:val="18"/>
                <w:szCs w:val="18"/>
              </w:rPr>
            </w:pPr>
          </w:p>
        </w:tc>
      </w:tr>
      <w:tr w:rsidR="00EC7555" w:rsidRPr="00EC7555" w:rsidTr="006F4D9B">
        <w:trPr>
          <w:trHeight w:val="282"/>
        </w:trPr>
        <w:tc>
          <w:tcPr>
            <w:tcW w:w="715"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EC7555" w:rsidRPr="00EC7555" w:rsidRDefault="00EC7555" w:rsidP="00113155">
            <w:pPr>
              <w:spacing w:after="0" w:line="360" w:lineRule="auto"/>
              <w:jc w:val="both"/>
              <w:rPr>
                <w:rFonts w:ascii="Times New Roman" w:eastAsia="Times New Roman" w:hAnsi="Times New Roman" w:cs="Times New Roman"/>
                <w:bCs/>
                <w:color w:val="000000"/>
                <w:sz w:val="18"/>
                <w:szCs w:val="18"/>
              </w:rPr>
            </w:pPr>
          </w:p>
        </w:tc>
        <w:tc>
          <w:tcPr>
            <w:tcW w:w="900" w:type="dxa"/>
            <w:tcBorders>
              <w:top w:val="nil"/>
              <w:left w:val="nil"/>
              <w:bottom w:val="single" w:sz="4" w:space="0" w:color="auto"/>
              <w:right w:val="single" w:sz="4" w:space="0" w:color="auto"/>
            </w:tcBorders>
            <w:shd w:val="clear" w:color="auto" w:fill="D9D9D9" w:themeFill="background1" w:themeFillShade="D9"/>
            <w:noWrap/>
            <w:vAlign w:val="bottom"/>
            <w:hideMark/>
          </w:tcPr>
          <w:p w:rsidR="00EC7555" w:rsidRPr="00EC7555" w:rsidRDefault="00EC7555" w:rsidP="00113155">
            <w:pPr>
              <w:spacing w:after="0" w:line="360" w:lineRule="auto"/>
              <w:jc w:val="both"/>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N/A</w:t>
            </w:r>
          </w:p>
        </w:tc>
        <w:tc>
          <w:tcPr>
            <w:tcW w:w="7830" w:type="dxa"/>
            <w:gridSpan w:val="7"/>
            <w:tcBorders>
              <w:top w:val="nil"/>
              <w:left w:val="nil"/>
              <w:bottom w:val="single" w:sz="4" w:space="0" w:color="auto"/>
              <w:right w:val="single" w:sz="4" w:space="0" w:color="auto"/>
            </w:tcBorders>
            <w:shd w:val="clear" w:color="auto" w:fill="F2F2F2" w:themeFill="background1" w:themeFillShade="F2"/>
            <w:noWrap/>
            <w:vAlign w:val="bottom"/>
            <w:hideMark/>
          </w:tcPr>
          <w:p w:rsidR="00EC7555" w:rsidRPr="00EC7555" w:rsidRDefault="00EC7555" w:rsidP="00113155">
            <w:pPr>
              <w:spacing w:after="0" w:line="360" w:lineRule="auto"/>
              <w:jc w:val="both"/>
              <w:rPr>
                <w:rFonts w:ascii="Times New Roman" w:eastAsia="Times New Roman" w:hAnsi="Times New Roman" w:cs="Times New Roman"/>
                <w:color w:val="000000"/>
                <w:sz w:val="18"/>
                <w:szCs w:val="18"/>
              </w:rPr>
            </w:pPr>
          </w:p>
        </w:tc>
      </w:tr>
    </w:tbl>
    <w:p w:rsidR="00EC7555" w:rsidRPr="00EC7555" w:rsidRDefault="00EC7555" w:rsidP="00113155">
      <w:pPr>
        <w:spacing w:after="0" w:line="360" w:lineRule="auto"/>
        <w:jc w:val="both"/>
        <w:rPr>
          <w:rFonts w:ascii="Times New Roman" w:hAnsi="Times New Roman" w:cs="Times New Roman"/>
          <w:sz w:val="18"/>
          <w:szCs w:val="18"/>
        </w:rPr>
      </w:pPr>
      <w:r w:rsidRPr="00EC7555">
        <w:rPr>
          <w:rFonts w:ascii="Times New Roman" w:hAnsi="Times New Roman" w:cs="Times New Roman"/>
          <w:sz w:val="18"/>
          <w:szCs w:val="18"/>
        </w:rPr>
        <w:t>(Source: Field Study, 2019)</w:t>
      </w:r>
    </w:p>
    <w:p w:rsidR="00EC7555" w:rsidRPr="00EC7555" w:rsidRDefault="00EC7555" w:rsidP="00113155">
      <w:pPr>
        <w:spacing w:after="0" w:line="360" w:lineRule="auto"/>
        <w:rPr>
          <w:rFonts w:ascii="Times New Roman" w:hAnsi="Times New Roman" w:cs="Times New Roman"/>
          <w:sz w:val="18"/>
          <w:szCs w:val="18"/>
        </w:rPr>
      </w:pPr>
    </w:p>
    <w:p w:rsidR="00AF3B70" w:rsidRDefault="005B3F40" w:rsidP="00113155">
      <w:pPr>
        <w:spacing w:after="0" w:line="360" w:lineRule="auto"/>
        <w:jc w:val="both"/>
        <w:rPr>
          <w:rFonts w:ascii="Times New Roman" w:hAnsi="Times New Roman" w:cs="Times New Roman"/>
          <w:sz w:val="24"/>
          <w:szCs w:val="18"/>
        </w:rPr>
      </w:pPr>
      <w:r w:rsidRPr="005B3F40">
        <w:rPr>
          <w:rFonts w:ascii="Times New Roman" w:hAnsi="Times New Roman" w:cs="Times New Roman"/>
          <w:sz w:val="24"/>
          <w:szCs w:val="18"/>
        </w:rPr>
        <w:t>Flash flood is so destructive that the major part of the area goes under water when the flood occurs. Because of flash flood destroys the crop, villagers’ house and regular communication system which effects in the life of the people who lives in haor very badly. People fail to earn their livelihood, crops land goes underwater, and they have to stay away from all kind of agricultural activities. They can’t even grow vegetables properly in flash flood period because they don’t get much land outside of the water. During flash flood period vegetable</w:t>
      </w:r>
      <w:r w:rsidR="00AF3B70">
        <w:rPr>
          <w:rFonts w:ascii="Times New Roman" w:hAnsi="Times New Roman" w:cs="Times New Roman"/>
          <w:sz w:val="24"/>
          <w:szCs w:val="18"/>
        </w:rPr>
        <w:t>s are grown in house yard only.</w:t>
      </w:r>
    </w:p>
    <w:p w:rsidR="00AF3B70" w:rsidRDefault="00AF3B70" w:rsidP="00113155">
      <w:pPr>
        <w:spacing w:after="0" w:line="360" w:lineRule="auto"/>
        <w:jc w:val="both"/>
        <w:rPr>
          <w:rFonts w:ascii="Times New Roman" w:hAnsi="Times New Roman" w:cs="Times New Roman"/>
          <w:sz w:val="24"/>
          <w:szCs w:val="18"/>
        </w:rPr>
      </w:pPr>
    </w:p>
    <w:p w:rsidR="005B3F40" w:rsidRPr="00FE2E20" w:rsidRDefault="005B3F40" w:rsidP="00113155">
      <w:pPr>
        <w:spacing w:after="0" w:line="360" w:lineRule="auto"/>
        <w:jc w:val="both"/>
        <w:rPr>
          <w:rFonts w:ascii="Times New Roman" w:hAnsi="Times New Roman" w:cs="Times New Roman"/>
          <w:sz w:val="24"/>
          <w:szCs w:val="18"/>
        </w:rPr>
      </w:pPr>
      <w:r w:rsidRPr="005B3F40">
        <w:rPr>
          <w:rFonts w:ascii="Times New Roman" w:hAnsi="Times New Roman" w:cs="Times New Roman"/>
          <w:sz w:val="24"/>
          <w:szCs w:val="18"/>
        </w:rPr>
        <w:t>Moving one place to other place becomes costly because of flood water. Though people use the boat for commute in haor, boatmen take more charge during the flash flood period. People can’t go to work, kids face difficulty while going to school. Patients and pregnant women face worse difficulty if they have to go to the hospital during the flood. Their cattle get badly affected because of flood water, cattle can’t move around the field to field and eat grass. It causes shortage of cattle food, eventually, cattle become weak and unhealthy. Meanwhile, flood brings the happy time for ducks and fishes. Ducks can move freely because of the wide water body, a huge amount of fishes</w:t>
      </w:r>
      <w:r>
        <w:rPr>
          <w:rFonts w:ascii="Times New Roman" w:hAnsi="Times New Roman" w:cs="Times New Roman"/>
          <w:sz w:val="24"/>
          <w:szCs w:val="18"/>
        </w:rPr>
        <w:t xml:space="preserve"> </w:t>
      </w:r>
      <w:r w:rsidRPr="005B3F40">
        <w:rPr>
          <w:rFonts w:ascii="Times New Roman" w:hAnsi="Times New Roman" w:cs="Times New Roman"/>
          <w:sz w:val="24"/>
          <w:szCs w:val="18"/>
        </w:rPr>
        <w:t xml:space="preserve">can be found in the water body. People depend on fishing in this period to earn the livelihood. </w:t>
      </w:r>
    </w:p>
    <w:p w:rsidR="005B3F40" w:rsidRDefault="005B3F40" w:rsidP="00113155">
      <w:pPr>
        <w:spacing w:after="0" w:line="360" w:lineRule="auto"/>
        <w:rPr>
          <w:rFonts w:ascii="Times New Roman" w:hAnsi="Times New Roman" w:cs="Times New Roman"/>
          <w:sz w:val="18"/>
          <w:szCs w:val="18"/>
        </w:rPr>
      </w:pPr>
      <w:r w:rsidRPr="005B3F40">
        <w:rPr>
          <w:rFonts w:ascii="Times New Roman" w:hAnsi="Times New Roman" w:cs="Times New Roman"/>
          <w:sz w:val="18"/>
          <w:szCs w:val="18"/>
        </w:rPr>
        <w:lastRenderedPageBreak/>
        <w:t>(Picture: Bhabanipur village, during Flashflood, 2018)</w:t>
      </w:r>
      <w:r w:rsidRPr="00EC7555">
        <w:rPr>
          <w:rFonts w:ascii="Times New Roman" w:hAnsi="Times New Roman" w:cs="Times New Roman"/>
          <w:noProof/>
          <w:sz w:val="24"/>
          <w:szCs w:val="18"/>
        </w:rPr>
        <w:drawing>
          <wp:anchor distT="0" distB="0" distL="114300" distR="114300" simplePos="0" relativeHeight="251664384" behindDoc="0" locked="0" layoutInCell="1" allowOverlap="1" wp14:anchorId="4BA65634" wp14:editId="4745F324">
            <wp:simplePos x="0" y="0"/>
            <wp:positionH relativeFrom="margin">
              <wp:align>right</wp:align>
            </wp:positionH>
            <wp:positionV relativeFrom="paragraph">
              <wp:posOffset>757</wp:posOffset>
            </wp:positionV>
            <wp:extent cx="5942965" cy="3342640"/>
            <wp:effectExtent l="0" t="0" r="63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F (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2965" cy="3342640"/>
                    </a:xfrm>
                    <a:prstGeom prst="rect">
                      <a:avLst/>
                    </a:prstGeom>
                  </pic:spPr>
                </pic:pic>
              </a:graphicData>
            </a:graphic>
            <wp14:sizeRelH relativeFrom="margin">
              <wp14:pctWidth>0</wp14:pctWidth>
            </wp14:sizeRelH>
            <wp14:sizeRelV relativeFrom="margin">
              <wp14:pctHeight>0</wp14:pctHeight>
            </wp14:sizeRelV>
          </wp:anchor>
        </w:drawing>
      </w:r>
    </w:p>
    <w:p w:rsidR="00EC7555" w:rsidRPr="00EC7555" w:rsidRDefault="00EC7555" w:rsidP="00113155">
      <w:pPr>
        <w:spacing w:after="0" w:line="360" w:lineRule="auto"/>
        <w:jc w:val="both"/>
        <w:rPr>
          <w:rFonts w:ascii="Times New Roman" w:hAnsi="Times New Roman" w:cs="Times New Roman"/>
          <w:sz w:val="18"/>
          <w:szCs w:val="18"/>
        </w:rPr>
      </w:pPr>
    </w:p>
    <w:p w:rsidR="00EC7555" w:rsidRPr="00EC7555" w:rsidRDefault="00EC7555" w:rsidP="00113155">
      <w:pPr>
        <w:spacing w:after="0" w:line="360" w:lineRule="auto"/>
        <w:rPr>
          <w:rFonts w:ascii="Times New Roman" w:hAnsi="Times New Roman" w:cs="Times New Roman"/>
          <w:sz w:val="24"/>
          <w:szCs w:val="18"/>
        </w:rPr>
      </w:pPr>
    </w:p>
    <w:p w:rsidR="00EC7555" w:rsidRPr="00EC7555" w:rsidRDefault="00EC7555" w:rsidP="00113155">
      <w:pPr>
        <w:spacing w:after="0" w:line="360" w:lineRule="auto"/>
        <w:rPr>
          <w:rFonts w:ascii="Times New Roman" w:hAnsi="Times New Roman" w:cs="Times New Roman"/>
          <w:sz w:val="24"/>
          <w:szCs w:val="18"/>
        </w:rPr>
      </w:pPr>
      <w:r w:rsidRPr="00EC7555">
        <w:rPr>
          <w:rFonts w:ascii="Times New Roman" w:hAnsi="Times New Roman" w:cs="Times New Roman"/>
          <w:noProof/>
          <w:sz w:val="24"/>
          <w:szCs w:val="18"/>
        </w:rPr>
        <w:drawing>
          <wp:anchor distT="0" distB="0" distL="114300" distR="114300" simplePos="0" relativeHeight="251665408" behindDoc="0" locked="0" layoutInCell="1" allowOverlap="1" wp14:anchorId="0DB9CC23" wp14:editId="2BD90520">
            <wp:simplePos x="0" y="0"/>
            <wp:positionH relativeFrom="margin">
              <wp:align>right</wp:align>
            </wp:positionH>
            <wp:positionV relativeFrom="paragraph">
              <wp:posOffset>332571</wp:posOffset>
            </wp:positionV>
            <wp:extent cx="5942965" cy="3342005"/>
            <wp:effectExtent l="0" t="0" r="635"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0223_11302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2965" cy="3342005"/>
                    </a:xfrm>
                    <a:prstGeom prst="rect">
                      <a:avLst/>
                    </a:prstGeom>
                  </pic:spPr>
                </pic:pic>
              </a:graphicData>
            </a:graphic>
            <wp14:sizeRelH relativeFrom="margin">
              <wp14:pctWidth>0</wp14:pctWidth>
            </wp14:sizeRelH>
            <wp14:sizeRelV relativeFrom="margin">
              <wp14:pctHeight>0</wp14:pctHeight>
            </wp14:sizeRelV>
          </wp:anchor>
        </w:drawing>
      </w:r>
    </w:p>
    <w:p w:rsidR="008455C6" w:rsidRDefault="00EC7555" w:rsidP="00113155">
      <w:pPr>
        <w:spacing w:after="0" w:line="360" w:lineRule="auto"/>
        <w:rPr>
          <w:rFonts w:ascii="Times New Roman" w:hAnsi="Times New Roman" w:cs="Times New Roman"/>
          <w:sz w:val="18"/>
          <w:szCs w:val="18"/>
        </w:rPr>
      </w:pPr>
      <w:r w:rsidRPr="00EC7555">
        <w:rPr>
          <w:rFonts w:ascii="Times New Roman" w:hAnsi="Times New Roman" w:cs="Times New Roman"/>
          <w:sz w:val="18"/>
          <w:szCs w:val="18"/>
        </w:rPr>
        <w:t>(Picture: Bhabanipur village, before Flashflood, 2019)</w:t>
      </w:r>
    </w:p>
    <w:p w:rsidR="00EC7555" w:rsidRDefault="000B6271" w:rsidP="00113155">
      <w:pPr>
        <w:spacing w:after="0" w:line="360" w:lineRule="auto"/>
        <w:jc w:val="both"/>
        <w:rPr>
          <w:rFonts w:ascii="Times New Roman" w:hAnsi="Times New Roman" w:cs="Times New Roman"/>
          <w:sz w:val="24"/>
          <w:szCs w:val="18"/>
        </w:rPr>
      </w:pPr>
      <w:r w:rsidRPr="000B6271">
        <w:rPr>
          <w:rFonts w:ascii="Times New Roman" w:hAnsi="Times New Roman" w:cs="Times New Roman"/>
          <w:sz w:val="24"/>
          <w:szCs w:val="18"/>
        </w:rPr>
        <w:lastRenderedPageBreak/>
        <w:t xml:space="preserve">Bhabanipur villages various sectors are affected because of climate vulnerability and climate-induced disasters. Bhabanipurs agriculture, Rabi crops, water &amp; health, natural resources, and livestock faces the rage of nature every year. Because of the flash flood, Nor-wester, cold wave &amp; fog agriculture of this area get damaged. Heavy rainfall, flash flood are harmful to Rabi crops but cold wave &amp; fog </w:t>
      </w:r>
      <w:r w:rsidR="000F27FB">
        <w:rPr>
          <w:rFonts w:ascii="Times New Roman" w:hAnsi="Times New Roman" w:cs="Times New Roman"/>
          <w:sz w:val="24"/>
          <w:szCs w:val="18"/>
        </w:rPr>
        <w:t>dose more damage to it.</w:t>
      </w:r>
    </w:p>
    <w:p w:rsidR="00797988" w:rsidRPr="00EC7555" w:rsidRDefault="00797988" w:rsidP="00113155">
      <w:pPr>
        <w:spacing w:after="0" w:line="360" w:lineRule="auto"/>
        <w:jc w:val="both"/>
        <w:rPr>
          <w:rFonts w:ascii="Times New Roman" w:hAnsi="Times New Roman" w:cs="Times New Roman"/>
          <w:sz w:val="24"/>
          <w:szCs w:val="18"/>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260"/>
        <w:gridCol w:w="1440"/>
        <w:gridCol w:w="1350"/>
        <w:gridCol w:w="1980"/>
        <w:gridCol w:w="1800"/>
      </w:tblGrid>
      <w:tr w:rsidR="00EC7555" w:rsidRPr="00EC7555" w:rsidTr="006F4D9B">
        <w:trPr>
          <w:trHeight w:val="300"/>
        </w:trPr>
        <w:tc>
          <w:tcPr>
            <w:tcW w:w="9355" w:type="dxa"/>
            <w:gridSpan w:val="6"/>
            <w:shd w:val="clear" w:color="auto" w:fill="D9D9D9" w:themeFill="background1" w:themeFillShade="D9"/>
            <w:noWrap/>
            <w:vAlign w:val="bottom"/>
            <w:hideMark/>
          </w:tcPr>
          <w:p w:rsidR="00EC7555" w:rsidRPr="00EC7555" w:rsidRDefault="00EC7555" w:rsidP="00113155">
            <w:pPr>
              <w:spacing w:after="0" w:line="360" w:lineRule="auto"/>
              <w:jc w:val="center"/>
              <w:rPr>
                <w:rFonts w:ascii="Times New Roman" w:eastAsia="Times New Roman" w:hAnsi="Times New Roman" w:cs="Times New Roman"/>
                <w:b/>
                <w:sz w:val="18"/>
                <w:szCs w:val="18"/>
              </w:rPr>
            </w:pPr>
            <w:r w:rsidRPr="00EC7555">
              <w:rPr>
                <w:rFonts w:ascii="Times New Roman" w:eastAsia="Times New Roman" w:hAnsi="Times New Roman" w:cs="Times New Roman"/>
                <w:b/>
                <w:color w:val="000000"/>
                <w:sz w:val="18"/>
                <w:szCs w:val="18"/>
              </w:rPr>
              <w:t>Climate vulnerable sector in Bhabanipur village, Tahirpur</w:t>
            </w:r>
          </w:p>
        </w:tc>
      </w:tr>
      <w:tr w:rsidR="00EC7555" w:rsidRPr="00EC7555" w:rsidTr="006F4D9B">
        <w:trPr>
          <w:trHeight w:val="70"/>
        </w:trPr>
        <w:tc>
          <w:tcPr>
            <w:tcW w:w="1525" w:type="dxa"/>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Vulnerability Sector</w:t>
            </w:r>
          </w:p>
        </w:tc>
        <w:tc>
          <w:tcPr>
            <w:tcW w:w="1260" w:type="dxa"/>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Cold wave &amp; fog</w:t>
            </w:r>
          </w:p>
        </w:tc>
        <w:tc>
          <w:tcPr>
            <w:tcW w:w="1440" w:type="dxa"/>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Flash</w:t>
            </w:r>
          </w:p>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Flood</w:t>
            </w:r>
          </w:p>
        </w:tc>
        <w:tc>
          <w:tcPr>
            <w:tcW w:w="1350" w:type="dxa"/>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Nor-wester</w:t>
            </w:r>
          </w:p>
        </w:tc>
        <w:tc>
          <w:tcPr>
            <w:tcW w:w="1980" w:type="dxa"/>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Heavy rainfall</w:t>
            </w:r>
          </w:p>
        </w:tc>
        <w:tc>
          <w:tcPr>
            <w:tcW w:w="1800" w:type="dxa"/>
            <w:shd w:val="clear" w:color="auto" w:fill="D9D9D9" w:themeFill="background1" w:themeFillShade="D9"/>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Thunder/hail storm</w:t>
            </w:r>
          </w:p>
        </w:tc>
      </w:tr>
      <w:tr w:rsidR="00EC7555" w:rsidRPr="00EC7555" w:rsidTr="006F4D9B">
        <w:trPr>
          <w:trHeight w:val="305"/>
        </w:trPr>
        <w:tc>
          <w:tcPr>
            <w:tcW w:w="1525" w:type="dxa"/>
            <w:shd w:val="clear" w:color="auto" w:fill="D9D9D9" w:themeFill="background1" w:themeFillShade="D9"/>
            <w:noWrap/>
            <w:vAlign w:val="bottom"/>
            <w:hideMark/>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Agriculture</w:t>
            </w:r>
          </w:p>
        </w:tc>
        <w:tc>
          <w:tcPr>
            <w:tcW w:w="1260" w:type="dxa"/>
            <w:shd w:val="clear" w:color="auto" w:fill="FF0000"/>
            <w:noWrap/>
            <w:vAlign w:val="bottom"/>
            <w:hideMark/>
          </w:tcPr>
          <w:p w:rsidR="00EC7555" w:rsidRPr="00EC7555" w:rsidRDefault="00EC7555" w:rsidP="00113155">
            <w:pPr>
              <w:spacing w:after="0" w:line="360" w:lineRule="auto"/>
              <w:rPr>
                <w:rFonts w:ascii="Times New Roman" w:eastAsia="Times New Roman" w:hAnsi="Times New Roman" w:cs="Times New Roman"/>
                <w:color w:val="FF0000"/>
                <w:sz w:val="18"/>
                <w:szCs w:val="18"/>
              </w:rPr>
            </w:pPr>
            <w:r w:rsidRPr="00EC7555">
              <w:rPr>
                <w:rFonts w:ascii="Times New Roman" w:eastAsia="Times New Roman" w:hAnsi="Times New Roman" w:cs="Times New Roman"/>
                <w:color w:val="FF0000"/>
                <w:sz w:val="18"/>
                <w:szCs w:val="18"/>
              </w:rPr>
              <w:t> </w:t>
            </w:r>
          </w:p>
        </w:tc>
        <w:tc>
          <w:tcPr>
            <w:tcW w:w="1440" w:type="dxa"/>
            <w:shd w:val="clear" w:color="auto" w:fill="FF0000"/>
            <w:noWrap/>
            <w:vAlign w:val="bottom"/>
            <w:hideMark/>
          </w:tcPr>
          <w:p w:rsidR="00EC7555" w:rsidRPr="00EC7555" w:rsidRDefault="00EC7555" w:rsidP="00113155">
            <w:pPr>
              <w:spacing w:after="0" w:line="360" w:lineRule="auto"/>
              <w:rPr>
                <w:rFonts w:ascii="Times New Roman" w:eastAsia="Times New Roman" w:hAnsi="Times New Roman" w:cs="Times New Roman"/>
                <w:color w:val="FF0000"/>
                <w:sz w:val="18"/>
                <w:szCs w:val="18"/>
              </w:rPr>
            </w:pPr>
            <w:r w:rsidRPr="00EC7555">
              <w:rPr>
                <w:rFonts w:ascii="Times New Roman" w:eastAsia="Times New Roman" w:hAnsi="Times New Roman" w:cs="Times New Roman"/>
                <w:color w:val="FF0000"/>
                <w:sz w:val="18"/>
                <w:szCs w:val="18"/>
              </w:rPr>
              <w:t> </w:t>
            </w:r>
          </w:p>
        </w:tc>
        <w:tc>
          <w:tcPr>
            <w:tcW w:w="1350" w:type="dxa"/>
            <w:shd w:val="clear" w:color="auto" w:fill="FF0000"/>
            <w:noWrap/>
            <w:vAlign w:val="bottom"/>
            <w:hideMark/>
          </w:tcPr>
          <w:p w:rsidR="00EC7555" w:rsidRPr="00EC7555" w:rsidRDefault="00EC7555" w:rsidP="00113155">
            <w:pPr>
              <w:spacing w:after="0" w:line="360" w:lineRule="auto"/>
              <w:rPr>
                <w:rFonts w:ascii="Times New Roman" w:eastAsia="Times New Roman" w:hAnsi="Times New Roman" w:cs="Times New Roman"/>
                <w:color w:val="FF0000"/>
                <w:sz w:val="18"/>
                <w:szCs w:val="18"/>
              </w:rPr>
            </w:pPr>
            <w:r w:rsidRPr="00EC7555">
              <w:rPr>
                <w:rFonts w:ascii="Times New Roman" w:eastAsia="Times New Roman" w:hAnsi="Times New Roman" w:cs="Times New Roman"/>
                <w:color w:val="FF0000"/>
                <w:sz w:val="18"/>
                <w:szCs w:val="18"/>
              </w:rPr>
              <w:t> </w:t>
            </w:r>
          </w:p>
        </w:tc>
        <w:tc>
          <w:tcPr>
            <w:tcW w:w="1980" w:type="dxa"/>
            <w:shd w:val="clear" w:color="auto" w:fill="A8D08D" w:themeFill="accent6" w:themeFillTint="99"/>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80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r>
      <w:tr w:rsidR="00EC7555" w:rsidRPr="00EC7555" w:rsidTr="006F4D9B">
        <w:trPr>
          <w:trHeight w:val="70"/>
        </w:trPr>
        <w:tc>
          <w:tcPr>
            <w:tcW w:w="1525" w:type="dxa"/>
            <w:shd w:val="clear" w:color="auto" w:fill="D9D9D9" w:themeFill="background1" w:themeFillShade="D9"/>
            <w:noWrap/>
            <w:vAlign w:val="bottom"/>
            <w:hideMark/>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Rabi crops</w:t>
            </w:r>
          </w:p>
        </w:tc>
        <w:tc>
          <w:tcPr>
            <w:tcW w:w="1260" w:type="dxa"/>
            <w:shd w:val="clear" w:color="000000" w:fill="FF0000"/>
            <w:noWrap/>
            <w:vAlign w:val="bottom"/>
            <w:hideMark/>
          </w:tcPr>
          <w:p w:rsidR="00EC7555" w:rsidRPr="00EC7555" w:rsidRDefault="00EC7555" w:rsidP="00113155">
            <w:pPr>
              <w:spacing w:after="0" w:line="360" w:lineRule="auto"/>
              <w:rPr>
                <w:rFonts w:ascii="Times New Roman" w:eastAsia="Times New Roman" w:hAnsi="Times New Roman" w:cs="Times New Roman"/>
                <w:color w:val="FF0000"/>
                <w:sz w:val="18"/>
                <w:szCs w:val="18"/>
              </w:rPr>
            </w:pPr>
            <w:r w:rsidRPr="00EC7555">
              <w:rPr>
                <w:rFonts w:ascii="Times New Roman" w:eastAsia="Times New Roman" w:hAnsi="Times New Roman" w:cs="Times New Roman"/>
                <w:color w:val="FF0000"/>
                <w:sz w:val="18"/>
                <w:szCs w:val="18"/>
              </w:rPr>
              <w:t> </w:t>
            </w:r>
          </w:p>
        </w:tc>
        <w:tc>
          <w:tcPr>
            <w:tcW w:w="144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35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98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800" w:type="dxa"/>
            <w:shd w:val="clear" w:color="auto" w:fill="A8D08D" w:themeFill="accent6" w:themeFillTint="99"/>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r>
      <w:tr w:rsidR="00EC7555" w:rsidRPr="00EC7555" w:rsidTr="006F4D9B">
        <w:trPr>
          <w:trHeight w:val="70"/>
        </w:trPr>
        <w:tc>
          <w:tcPr>
            <w:tcW w:w="1525" w:type="dxa"/>
            <w:shd w:val="clear" w:color="auto" w:fill="D9D9D9" w:themeFill="background1" w:themeFillShade="D9"/>
            <w:noWrap/>
            <w:vAlign w:val="bottom"/>
            <w:hideMark/>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Livestock</w:t>
            </w:r>
          </w:p>
        </w:tc>
        <w:tc>
          <w:tcPr>
            <w:tcW w:w="126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440" w:type="dxa"/>
            <w:shd w:val="clear" w:color="auto" w:fill="A8D08D" w:themeFill="accent6" w:themeFillTint="99"/>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35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980" w:type="dxa"/>
            <w:shd w:val="clear" w:color="auto" w:fill="F2F2F2" w:themeFill="background1" w:themeFillShade="F2"/>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800" w:type="dxa"/>
            <w:shd w:val="clear" w:color="auto" w:fill="F2F2F2" w:themeFill="background1" w:themeFillShade="F2"/>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r>
      <w:tr w:rsidR="00EC7555" w:rsidRPr="00EC7555" w:rsidTr="006F4D9B">
        <w:trPr>
          <w:trHeight w:val="70"/>
        </w:trPr>
        <w:tc>
          <w:tcPr>
            <w:tcW w:w="1525" w:type="dxa"/>
            <w:shd w:val="clear" w:color="auto" w:fill="D9D9D9" w:themeFill="background1" w:themeFillShade="D9"/>
            <w:noWrap/>
            <w:vAlign w:val="bottom"/>
            <w:hideMark/>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Water &amp; Health</w:t>
            </w:r>
          </w:p>
        </w:tc>
        <w:tc>
          <w:tcPr>
            <w:tcW w:w="126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44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350" w:type="dxa"/>
            <w:shd w:val="clear" w:color="auto" w:fill="A8D08D" w:themeFill="accent6" w:themeFillTint="99"/>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98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800" w:type="dxa"/>
            <w:shd w:val="clear" w:color="auto" w:fill="F2F2F2" w:themeFill="background1" w:themeFillShade="F2"/>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r>
      <w:tr w:rsidR="00EC7555" w:rsidRPr="00EC7555" w:rsidTr="006F4D9B">
        <w:trPr>
          <w:trHeight w:val="70"/>
        </w:trPr>
        <w:tc>
          <w:tcPr>
            <w:tcW w:w="1525" w:type="dxa"/>
            <w:shd w:val="clear" w:color="auto" w:fill="D9D9D9" w:themeFill="background1" w:themeFillShade="D9"/>
            <w:noWrap/>
            <w:vAlign w:val="bottom"/>
            <w:hideMark/>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Natural Resources</w:t>
            </w:r>
          </w:p>
        </w:tc>
        <w:tc>
          <w:tcPr>
            <w:tcW w:w="126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44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35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980" w:type="dxa"/>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c>
          <w:tcPr>
            <w:tcW w:w="1800" w:type="dxa"/>
            <w:shd w:val="clear" w:color="auto" w:fill="F2F2F2" w:themeFill="background1" w:themeFillShade="F2"/>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r w:rsidRPr="00EC7555">
              <w:rPr>
                <w:rFonts w:ascii="Times New Roman" w:eastAsia="Times New Roman" w:hAnsi="Times New Roman" w:cs="Times New Roman"/>
                <w:color w:val="000000"/>
                <w:sz w:val="18"/>
                <w:szCs w:val="18"/>
              </w:rPr>
              <w:t> </w:t>
            </w:r>
          </w:p>
        </w:tc>
      </w:tr>
      <w:tr w:rsidR="00EC7555" w:rsidRPr="00EC7555" w:rsidTr="006F4D9B">
        <w:trPr>
          <w:trHeight w:val="197"/>
        </w:trPr>
        <w:tc>
          <w:tcPr>
            <w:tcW w:w="1525" w:type="dxa"/>
            <w:vMerge w:val="restart"/>
            <w:shd w:val="clear" w:color="auto" w:fill="D9D9D9" w:themeFill="background1" w:themeFillShade="D9"/>
            <w:noWrap/>
            <w:vAlign w:val="bottom"/>
            <w:hideMark/>
          </w:tcPr>
          <w:p w:rsidR="00EC7555" w:rsidRPr="00EC7555" w:rsidRDefault="00EC7555" w:rsidP="00113155">
            <w:pPr>
              <w:spacing w:after="0" w:line="360" w:lineRule="auto"/>
              <w:jc w:val="center"/>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Index</w:t>
            </w:r>
          </w:p>
        </w:tc>
        <w:tc>
          <w:tcPr>
            <w:tcW w:w="1260" w:type="dxa"/>
            <w:shd w:val="clear" w:color="auto" w:fill="D9D9D9" w:themeFill="background1" w:themeFillShade="D9"/>
            <w:noWrap/>
            <w:vAlign w:val="bottom"/>
            <w:hideMark/>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High</w:t>
            </w:r>
          </w:p>
        </w:tc>
        <w:tc>
          <w:tcPr>
            <w:tcW w:w="6570" w:type="dxa"/>
            <w:gridSpan w:val="4"/>
            <w:shd w:val="clear" w:color="000000" w:fill="FF0000"/>
            <w:noWrap/>
            <w:vAlign w:val="bottom"/>
            <w:hideMark/>
          </w:tcPr>
          <w:p w:rsidR="00EC7555" w:rsidRPr="00EC7555" w:rsidRDefault="00EC7555" w:rsidP="00113155">
            <w:pPr>
              <w:spacing w:after="0" w:line="360" w:lineRule="auto"/>
              <w:rPr>
                <w:rFonts w:ascii="Times New Roman" w:eastAsia="Times New Roman" w:hAnsi="Times New Roman" w:cs="Times New Roman"/>
                <w:color w:val="FF0000"/>
                <w:sz w:val="18"/>
                <w:szCs w:val="18"/>
              </w:rPr>
            </w:pPr>
          </w:p>
        </w:tc>
      </w:tr>
      <w:tr w:rsidR="00EC7555" w:rsidRPr="00EC7555" w:rsidTr="006F4D9B">
        <w:trPr>
          <w:trHeight w:val="70"/>
        </w:trPr>
        <w:tc>
          <w:tcPr>
            <w:tcW w:w="1525" w:type="dxa"/>
            <w:vMerge/>
            <w:shd w:val="clear" w:color="auto" w:fill="D9D9D9" w:themeFill="background1" w:themeFillShade="D9"/>
            <w:vAlign w:val="center"/>
            <w:hideMark/>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p>
        </w:tc>
        <w:tc>
          <w:tcPr>
            <w:tcW w:w="1260" w:type="dxa"/>
            <w:shd w:val="clear" w:color="auto" w:fill="D9D9D9" w:themeFill="background1" w:themeFillShade="D9"/>
            <w:noWrap/>
            <w:vAlign w:val="bottom"/>
            <w:hideMark/>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Medium</w:t>
            </w:r>
          </w:p>
        </w:tc>
        <w:tc>
          <w:tcPr>
            <w:tcW w:w="6570" w:type="dxa"/>
            <w:gridSpan w:val="4"/>
            <w:shd w:val="clear" w:color="auto" w:fill="FFFF00"/>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p>
        </w:tc>
      </w:tr>
      <w:tr w:rsidR="00EC7555" w:rsidRPr="00EC7555" w:rsidTr="006F4D9B">
        <w:trPr>
          <w:trHeight w:val="70"/>
        </w:trPr>
        <w:tc>
          <w:tcPr>
            <w:tcW w:w="1525" w:type="dxa"/>
            <w:vMerge/>
            <w:shd w:val="clear" w:color="auto" w:fill="D9D9D9" w:themeFill="background1" w:themeFillShade="D9"/>
            <w:vAlign w:val="center"/>
            <w:hideMark/>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p>
        </w:tc>
        <w:tc>
          <w:tcPr>
            <w:tcW w:w="1260" w:type="dxa"/>
            <w:shd w:val="clear" w:color="auto" w:fill="D9D9D9" w:themeFill="background1" w:themeFillShade="D9"/>
            <w:noWrap/>
            <w:vAlign w:val="bottom"/>
            <w:hideMark/>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Low</w:t>
            </w:r>
          </w:p>
        </w:tc>
        <w:tc>
          <w:tcPr>
            <w:tcW w:w="6570" w:type="dxa"/>
            <w:gridSpan w:val="4"/>
            <w:shd w:val="clear" w:color="auto" w:fill="A8D08D" w:themeFill="accent6" w:themeFillTint="99"/>
            <w:noWrap/>
            <w:vAlign w:val="bottom"/>
            <w:hideMark/>
          </w:tcPr>
          <w:p w:rsidR="00EC7555" w:rsidRPr="00EC7555" w:rsidRDefault="00EC7555" w:rsidP="00113155">
            <w:pPr>
              <w:spacing w:after="0" w:line="360" w:lineRule="auto"/>
              <w:rPr>
                <w:rFonts w:ascii="Times New Roman" w:eastAsia="Times New Roman" w:hAnsi="Times New Roman" w:cs="Times New Roman"/>
                <w:color w:val="000000"/>
                <w:sz w:val="18"/>
                <w:szCs w:val="18"/>
              </w:rPr>
            </w:pPr>
          </w:p>
        </w:tc>
      </w:tr>
      <w:tr w:rsidR="00EC7555" w:rsidRPr="00EC7555" w:rsidTr="006F4D9B">
        <w:trPr>
          <w:trHeight w:val="70"/>
        </w:trPr>
        <w:tc>
          <w:tcPr>
            <w:tcW w:w="1525" w:type="dxa"/>
            <w:vMerge/>
            <w:shd w:val="clear" w:color="auto" w:fill="D9D9D9" w:themeFill="background1" w:themeFillShade="D9"/>
            <w:vAlign w:val="center"/>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p>
        </w:tc>
        <w:tc>
          <w:tcPr>
            <w:tcW w:w="1260" w:type="dxa"/>
            <w:shd w:val="clear" w:color="auto" w:fill="D9D9D9" w:themeFill="background1" w:themeFillShade="D9"/>
            <w:noWrap/>
            <w:vAlign w:val="bottom"/>
          </w:tcPr>
          <w:p w:rsidR="00EC7555" w:rsidRPr="00EC7555" w:rsidRDefault="00EC7555" w:rsidP="00113155">
            <w:pPr>
              <w:spacing w:after="0" w:line="360" w:lineRule="auto"/>
              <w:rPr>
                <w:rFonts w:ascii="Times New Roman" w:eastAsia="Times New Roman" w:hAnsi="Times New Roman" w:cs="Times New Roman"/>
                <w:bCs/>
                <w:color w:val="000000"/>
                <w:sz w:val="18"/>
                <w:szCs w:val="18"/>
              </w:rPr>
            </w:pPr>
            <w:r w:rsidRPr="00EC7555">
              <w:rPr>
                <w:rFonts w:ascii="Times New Roman" w:eastAsia="Times New Roman" w:hAnsi="Times New Roman" w:cs="Times New Roman"/>
                <w:bCs/>
                <w:color w:val="000000"/>
                <w:sz w:val="18"/>
                <w:szCs w:val="18"/>
              </w:rPr>
              <w:t>N/A</w:t>
            </w:r>
          </w:p>
        </w:tc>
        <w:tc>
          <w:tcPr>
            <w:tcW w:w="6570" w:type="dxa"/>
            <w:gridSpan w:val="4"/>
            <w:shd w:val="clear" w:color="auto" w:fill="F2F2F2" w:themeFill="background1" w:themeFillShade="F2"/>
            <w:noWrap/>
            <w:vAlign w:val="bottom"/>
          </w:tcPr>
          <w:p w:rsidR="00EC7555" w:rsidRPr="00EC7555" w:rsidRDefault="00EC7555" w:rsidP="00113155">
            <w:pPr>
              <w:spacing w:after="0" w:line="360" w:lineRule="auto"/>
              <w:rPr>
                <w:rFonts w:ascii="Times New Roman" w:eastAsia="Times New Roman" w:hAnsi="Times New Roman" w:cs="Times New Roman"/>
                <w:color w:val="000000"/>
                <w:sz w:val="18"/>
                <w:szCs w:val="18"/>
              </w:rPr>
            </w:pPr>
          </w:p>
        </w:tc>
      </w:tr>
    </w:tbl>
    <w:p w:rsidR="00797988" w:rsidRDefault="00EC7555" w:rsidP="00797988">
      <w:pPr>
        <w:spacing w:after="0" w:line="360" w:lineRule="auto"/>
        <w:rPr>
          <w:rFonts w:ascii="Times New Roman" w:hAnsi="Times New Roman" w:cs="Times New Roman"/>
          <w:sz w:val="18"/>
          <w:szCs w:val="18"/>
        </w:rPr>
      </w:pPr>
      <w:r w:rsidRPr="00EC7555">
        <w:rPr>
          <w:rFonts w:ascii="Times New Roman" w:hAnsi="Times New Roman" w:cs="Times New Roman"/>
          <w:sz w:val="18"/>
          <w:szCs w:val="18"/>
        </w:rPr>
        <w:t>(Source: Field Study, 2019)</w:t>
      </w:r>
    </w:p>
    <w:p w:rsidR="00797988" w:rsidRDefault="00797988" w:rsidP="00797988">
      <w:pPr>
        <w:spacing w:after="0" w:line="360" w:lineRule="auto"/>
        <w:rPr>
          <w:rFonts w:ascii="Times New Roman" w:hAnsi="Times New Roman" w:cs="Times New Roman"/>
          <w:sz w:val="18"/>
          <w:szCs w:val="18"/>
        </w:rPr>
      </w:pPr>
    </w:p>
    <w:p w:rsidR="00512C6A" w:rsidRPr="00512C6A" w:rsidRDefault="00FA6861" w:rsidP="00512C6A">
      <w:pPr>
        <w:spacing w:after="0" w:line="360" w:lineRule="auto"/>
        <w:jc w:val="both"/>
        <w:rPr>
          <w:rFonts w:ascii="Times New Roman" w:hAnsi="Times New Roman" w:cs="Times New Roman"/>
          <w:sz w:val="24"/>
          <w:szCs w:val="24"/>
        </w:rPr>
      </w:pPr>
      <w:r w:rsidRPr="00512C6A">
        <w:rPr>
          <w:rFonts w:ascii="Times New Roman" w:hAnsi="Times New Roman" w:cs="Times New Roman"/>
          <w:sz w:val="24"/>
          <w:szCs w:val="24"/>
        </w:rPr>
        <w:t>All the natural resources get damaged more or less because of cold wave, heavy rainfall, and flash flood. Water becomes polluted which causes harm to the health of the people. Besides having all these vulnerable situation livestock damages become unbearable for the people of haor area.</w:t>
      </w:r>
    </w:p>
    <w:p w:rsidR="00512C6A" w:rsidRPr="00512C6A" w:rsidRDefault="00512C6A" w:rsidP="00512C6A">
      <w:pPr>
        <w:spacing w:after="0" w:line="360" w:lineRule="auto"/>
        <w:jc w:val="both"/>
        <w:rPr>
          <w:rFonts w:ascii="Times New Roman" w:hAnsi="Times New Roman" w:cs="Times New Roman"/>
          <w:sz w:val="24"/>
          <w:szCs w:val="24"/>
        </w:rPr>
      </w:pPr>
    </w:p>
    <w:p w:rsidR="0092510B" w:rsidRPr="000E50B3" w:rsidRDefault="007B725F" w:rsidP="000E50B3">
      <w:pPr>
        <w:spacing w:after="0" w:line="360" w:lineRule="auto"/>
        <w:jc w:val="both"/>
        <w:rPr>
          <w:rFonts w:ascii="Times New Roman" w:hAnsi="Times New Roman" w:cs="Times New Roman"/>
          <w:sz w:val="24"/>
          <w:szCs w:val="24"/>
        </w:rPr>
      </w:pPr>
      <w:r w:rsidRPr="00512C6A">
        <w:rPr>
          <w:rFonts w:ascii="Times New Roman" w:hAnsi="Times New Roman" w:cs="Times New Roman"/>
          <w:color w:val="000000"/>
          <w:sz w:val="24"/>
          <w:szCs w:val="24"/>
        </w:rPr>
        <w:t>To know how flash flood destroys the agriculture of haor one must understand the timing of flash flood correctly. Flash flood generally occurs in the middle of April &amp; May month, according to Bengali calendar its Boishakh month. After completing the monsoon period eventually flood water dry up in the middle of October &amp; November month, according to Bengali calendar its Kartik month. The main crop of the study area is Rice. Farmers Starts harvesting in the middle of March &amp; April month, according to Bengali calendar its Choitro, the last month of the Bengali calendar.</w:t>
      </w:r>
      <w:r w:rsidR="000E50B3">
        <w:rPr>
          <w:rFonts w:ascii="Times New Roman" w:hAnsi="Times New Roman" w:cs="Times New Roman"/>
          <w:sz w:val="24"/>
          <w:szCs w:val="24"/>
        </w:rPr>
        <w:t xml:space="preserve"> </w:t>
      </w:r>
      <w:r w:rsidRPr="00512C6A">
        <w:rPr>
          <w:rFonts w:ascii="Times New Roman" w:hAnsi="Times New Roman" w:cs="Times New Roman"/>
          <w:color w:val="000000"/>
          <w:sz w:val="24"/>
          <w:szCs w:val="24"/>
        </w:rPr>
        <w:t>Advance flash flood has become a common scenario of haor basin, Because of climate change, the flash flood comes one month earlier, in the middle of March &amp; April month. This is the time of harvesting, Choitro month. Farmers start gathering a ripe crop from the fields.</w:t>
      </w:r>
      <w:r w:rsidR="003D10E4" w:rsidRPr="00512C6A">
        <w:rPr>
          <w:rFonts w:ascii="Times New Roman" w:hAnsi="Times New Roman" w:cs="Times New Roman"/>
          <w:color w:val="000000"/>
          <w:sz w:val="24"/>
          <w:szCs w:val="24"/>
        </w:rPr>
        <w:t xml:space="preserve"> </w:t>
      </w:r>
      <w:r w:rsidR="0092510B" w:rsidRPr="00512C6A">
        <w:rPr>
          <w:rFonts w:ascii="Times New Roman" w:hAnsi="Times New Roman" w:cs="Times New Roman"/>
          <w:sz w:val="24"/>
          <w:szCs w:val="24"/>
        </w:rPr>
        <w:t xml:space="preserve">But </w:t>
      </w:r>
      <w:r w:rsidR="0092510B" w:rsidRPr="00512C6A">
        <w:rPr>
          <w:rFonts w:ascii="Times New Roman" w:hAnsi="Times New Roman" w:cs="Times New Roman"/>
          <w:sz w:val="24"/>
          <w:szCs w:val="24"/>
        </w:rPr>
        <w:lastRenderedPageBreak/>
        <w:t>advance flash</w:t>
      </w:r>
      <w:r w:rsidR="0092510B" w:rsidRPr="0092510B">
        <w:rPr>
          <w:rFonts w:ascii="Times New Roman" w:hAnsi="Times New Roman" w:cs="Times New Roman"/>
          <w:sz w:val="24"/>
          <w:szCs w:val="18"/>
        </w:rPr>
        <w:t xml:space="preserve"> flood ruins all the ripe crop before gathering. Farmers wait for 4/5 months for the crop to grow and harvesting, flash flood destroys farmers’ labor of half a year in the blink of an eye.</w:t>
      </w:r>
    </w:p>
    <w:p w:rsidR="00497C1A" w:rsidRPr="00EC7555" w:rsidRDefault="006C1A0E" w:rsidP="00113155">
      <w:pPr>
        <w:spacing w:line="360" w:lineRule="auto"/>
        <w:jc w:val="both"/>
        <w:rPr>
          <w:rFonts w:ascii="Times New Roman" w:hAnsi="Times New Roman" w:cs="Times New Roman"/>
          <w:sz w:val="24"/>
          <w:szCs w:val="18"/>
        </w:rPr>
      </w:pPr>
      <w:r w:rsidRPr="00EC7555">
        <w:rPr>
          <w:rFonts w:ascii="Times New Roman" w:hAnsi="Times New Roman" w:cs="Times New Roman"/>
          <w:noProof/>
          <w:sz w:val="18"/>
          <w:szCs w:val="18"/>
        </w:rPr>
        <w:drawing>
          <wp:anchor distT="0" distB="0" distL="114300" distR="114300" simplePos="0" relativeHeight="251666432" behindDoc="0" locked="0" layoutInCell="1" allowOverlap="1" wp14:anchorId="0A301E5B" wp14:editId="73094560">
            <wp:simplePos x="0" y="0"/>
            <wp:positionH relativeFrom="margin">
              <wp:align>center</wp:align>
            </wp:positionH>
            <wp:positionV relativeFrom="paragraph">
              <wp:posOffset>204784</wp:posOffset>
            </wp:positionV>
            <wp:extent cx="5446395" cy="3630930"/>
            <wp:effectExtent l="0" t="0" r="1905" b="762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ood_2_3.jpg"/>
                    <pic:cNvPicPr/>
                  </pic:nvPicPr>
                  <pic:blipFill>
                    <a:blip r:embed="rId19">
                      <a:extLst>
                        <a:ext uri="{28A0092B-C50C-407E-A947-70E740481C1C}">
                          <a14:useLocalDpi xmlns:a14="http://schemas.microsoft.com/office/drawing/2010/main" val="0"/>
                        </a:ext>
                      </a:extLst>
                    </a:blip>
                    <a:stretch>
                      <a:fillRect/>
                    </a:stretch>
                  </pic:blipFill>
                  <pic:spPr>
                    <a:xfrm>
                      <a:off x="0" y="0"/>
                      <a:ext cx="5446395" cy="3630930"/>
                    </a:xfrm>
                    <a:prstGeom prst="rect">
                      <a:avLst/>
                    </a:prstGeom>
                  </pic:spPr>
                </pic:pic>
              </a:graphicData>
            </a:graphic>
            <wp14:sizeRelH relativeFrom="margin">
              <wp14:pctWidth>0</wp14:pctWidth>
            </wp14:sizeRelH>
            <wp14:sizeRelV relativeFrom="margin">
              <wp14:pctHeight>0</wp14:pctHeight>
            </wp14:sizeRelV>
          </wp:anchor>
        </w:drawing>
      </w:r>
    </w:p>
    <w:p w:rsidR="00BD0FFB" w:rsidRDefault="00EC7555" w:rsidP="00BD0FFB">
      <w:pPr>
        <w:spacing w:after="0" w:line="360" w:lineRule="auto"/>
        <w:rPr>
          <w:rFonts w:ascii="Times New Roman" w:hAnsi="Times New Roman" w:cs="Times New Roman"/>
          <w:sz w:val="24"/>
          <w:szCs w:val="18"/>
        </w:rPr>
      </w:pPr>
      <w:r w:rsidRPr="00EC7555">
        <w:rPr>
          <w:rFonts w:ascii="Times New Roman" w:hAnsi="Times New Roman" w:cs="Times New Roman"/>
          <w:sz w:val="18"/>
          <w:szCs w:val="18"/>
        </w:rPr>
        <w:t xml:space="preserve">  </w:t>
      </w:r>
      <w:r w:rsidR="00BD0FFB">
        <w:rPr>
          <w:rFonts w:ascii="Times New Roman" w:hAnsi="Times New Roman" w:cs="Times New Roman"/>
          <w:sz w:val="18"/>
          <w:szCs w:val="18"/>
        </w:rPr>
        <w:t xml:space="preserve">     </w:t>
      </w:r>
      <w:r w:rsidRPr="00EC7555">
        <w:rPr>
          <w:rFonts w:ascii="Times New Roman" w:hAnsi="Times New Roman" w:cs="Times New Roman"/>
          <w:sz w:val="18"/>
          <w:szCs w:val="18"/>
        </w:rPr>
        <w:t xml:space="preserve"> (Photo: advance flash flood ruined</w:t>
      </w:r>
      <w:r w:rsidRPr="00EC7555">
        <w:t xml:space="preserve"> </w:t>
      </w:r>
      <w:r w:rsidRPr="00EC7555">
        <w:rPr>
          <w:rFonts w:ascii="Times New Roman" w:hAnsi="Times New Roman" w:cs="Times New Roman"/>
          <w:sz w:val="18"/>
          <w:szCs w:val="18"/>
        </w:rPr>
        <w:t xml:space="preserve">ripe crop. </w:t>
      </w:r>
      <w:r w:rsidRPr="00EC7555">
        <w:rPr>
          <w:rFonts w:ascii="Times New Roman" w:hAnsi="Times New Roman" w:cs="Times New Roman"/>
          <w:i/>
          <w:sz w:val="18"/>
          <w:szCs w:val="18"/>
        </w:rPr>
        <w:t>Photo credit:</w:t>
      </w:r>
      <w:r w:rsidRPr="00EC7555">
        <w:rPr>
          <w:i/>
        </w:rPr>
        <w:t xml:space="preserve"> </w:t>
      </w:r>
      <w:r w:rsidRPr="00EC7555">
        <w:rPr>
          <w:rFonts w:ascii="Times New Roman" w:hAnsi="Times New Roman" w:cs="Times New Roman"/>
          <w:i/>
          <w:sz w:val="18"/>
          <w:szCs w:val="18"/>
        </w:rPr>
        <w:t>the daily star</w:t>
      </w:r>
      <w:r w:rsidRPr="00EC7555">
        <w:rPr>
          <w:rFonts w:ascii="Times New Roman" w:hAnsi="Times New Roman" w:cs="Times New Roman"/>
          <w:sz w:val="18"/>
          <w:szCs w:val="18"/>
        </w:rPr>
        <w:t>)</w:t>
      </w:r>
    </w:p>
    <w:p w:rsidR="00BD0FFB" w:rsidRDefault="00BD0FFB" w:rsidP="00BD0FFB">
      <w:pPr>
        <w:spacing w:after="0" w:line="360" w:lineRule="auto"/>
        <w:rPr>
          <w:rFonts w:ascii="Times New Roman" w:hAnsi="Times New Roman" w:cs="Times New Roman"/>
          <w:sz w:val="24"/>
          <w:szCs w:val="18"/>
        </w:rPr>
      </w:pPr>
    </w:p>
    <w:p w:rsidR="00EC7555" w:rsidRPr="00BD0FFB" w:rsidRDefault="00746592" w:rsidP="00BD0FFB">
      <w:pPr>
        <w:spacing w:after="0" w:line="360" w:lineRule="auto"/>
        <w:jc w:val="both"/>
        <w:rPr>
          <w:rFonts w:ascii="Times New Roman" w:hAnsi="Times New Roman" w:cs="Times New Roman"/>
          <w:sz w:val="24"/>
          <w:szCs w:val="18"/>
        </w:rPr>
        <w:sectPr w:rsidR="00EC7555" w:rsidRPr="00BD0FFB" w:rsidSect="00154C6F">
          <w:footerReference w:type="default" r:id="rId20"/>
          <w:pgSz w:w="12240" w:h="15840"/>
          <w:pgMar w:top="1440" w:right="1440" w:bottom="1440" w:left="1440" w:header="720" w:footer="720" w:gutter="0"/>
          <w:pgNumType w:start="1"/>
          <w:cols w:space="720"/>
          <w:docGrid w:linePitch="360"/>
        </w:sectPr>
      </w:pPr>
      <w:r w:rsidRPr="00746592">
        <w:rPr>
          <w:rFonts w:ascii="Times New Roman" w:hAnsi="Times New Roman" w:cs="Times New Roman"/>
          <w:sz w:val="24"/>
          <w:szCs w:val="18"/>
        </w:rPr>
        <w:t xml:space="preserve">Farmers get preparation for Planting Rice from the middle of the October and November month though they start planting from the middle of the December and January because cropping is a very long process. So before planting they have to prepare the field, collect seeds and fertilizers. After planting they have to apply the insecticide, water irrigation, fertilizer application and eventually comes the period of harvesting. Rice takes around 4/5 months to become ripe and harvestable. Farmers should rethink about Rice, because it takes a long period of time to get ripe, and because of climate change flash flood is becoming much more destructive every year little by little. Farmers should start thinking about the alternative of rice. Wheat can be alternative of rice because wheat takes lesser time to ripe than rice. It takes only 3 months, therefore wheat can </w:t>
      </w:r>
      <w:r w:rsidRPr="00746592">
        <w:rPr>
          <w:rFonts w:ascii="Times New Roman" w:hAnsi="Times New Roman" w:cs="Times New Roman"/>
          <w:sz w:val="24"/>
          <w:szCs w:val="18"/>
        </w:rPr>
        <w:lastRenderedPageBreak/>
        <w:t>be a</w:t>
      </w:r>
      <w:r w:rsidR="00E715AB">
        <w:rPr>
          <w:rFonts w:ascii="Times New Roman" w:hAnsi="Times New Roman" w:cs="Times New Roman"/>
          <w:sz w:val="24"/>
          <w:szCs w:val="18"/>
        </w:rPr>
        <w:t xml:space="preserve"> </w:t>
      </w:r>
      <w:r w:rsidRPr="00746592">
        <w:rPr>
          <w:rFonts w:ascii="Times New Roman" w:hAnsi="Times New Roman" w:cs="Times New Roman"/>
          <w:sz w:val="24"/>
          <w:szCs w:val="18"/>
        </w:rPr>
        <w:t>smarter choice than rice. But rice is the main crop of haor area as well as the whole country, so shifting from rice to wheat won’t be easy, but should be taken under consideration.</w:t>
      </w:r>
    </w:p>
    <w:tbl>
      <w:tblPr>
        <w:tblStyle w:val="TableGrid1"/>
        <w:tblpPr w:leftFromText="180" w:rightFromText="180" w:vertAnchor="page" w:horzAnchor="margin" w:tblpY="1459"/>
        <w:tblW w:w="13405" w:type="dxa"/>
        <w:tblLayout w:type="fixed"/>
        <w:tblLook w:val="04A0" w:firstRow="1" w:lastRow="0" w:firstColumn="1" w:lastColumn="0" w:noHBand="0" w:noVBand="1"/>
      </w:tblPr>
      <w:tblGrid>
        <w:gridCol w:w="625"/>
        <w:gridCol w:w="1587"/>
        <w:gridCol w:w="843"/>
        <w:gridCol w:w="810"/>
        <w:gridCol w:w="900"/>
        <w:gridCol w:w="990"/>
        <w:gridCol w:w="990"/>
        <w:gridCol w:w="990"/>
        <w:gridCol w:w="900"/>
        <w:gridCol w:w="900"/>
        <w:gridCol w:w="810"/>
        <w:gridCol w:w="990"/>
        <w:gridCol w:w="1080"/>
        <w:gridCol w:w="990"/>
      </w:tblGrid>
      <w:tr w:rsidR="00EC7555" w:rsidRPr="00EC7555" w:rsidTr="006F4D9B">
        <w:trPr>
          <w:trHeight w:val="349"/>
        </w:trPr>
        <w:tc>
          <w:tcPr>
            <w:tcW w:w="13405" w:type="dxa"/>
            <w:gridSpan w:val="14"/>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b/>
                <w:color w:val="000000"/>
                <w:sz w:val="18"/>
                <w:szCs w:val="18"/>
              </w:rPr>
            </w:pPr>
            <w:r w:rsidRPr="00EC7555">
              <w:rPr>
                <w:rFonts w:ascii="Times New Roman" w:hAnsi="Times New Roman" w:cs="Times New Roman"/>
                <w:b/>
                <w:color w:val="000000"/>
                <w:sz w:val="18"/>
                <w:szCs w:val="18"/>
              </w:rPr>
              <w:lastRenderedPageBreak/>
              <w:t>Flash Flood and Crop</w:t>
            </w:r>
            <w:r w:rsidR="0090699F">
              <w:rPr>
                <w:rFonts w:ascii="Times New Roman" w:hAnsi="Times New Roman" w:cs="Times New Roman"/>
                <w:b/>
                <w:color w:val="000000"/>
                <w:sz w:val="18"/>
                <w:szCs w:val="18"/>
              </w:rPr>
              <w:t xml:space="preserve"> (Rice)</w:t>
            </w:r>
          </w:p>
        </w:tc>
      </w:tr>
      <w:tr w:rsidR="00EC7555" w:rsidRPr="00EC7555" w:rsidTr="006F4D9B">
        <w:trPr>
          <w:trHeight w:val="218"/>
        </w:trPr>
        <w:tc>
          <w:tcPr>
            <w:tcW w:w="2212" w:type="dxa"/>
            <w:gridSpan w:val="2"/>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Gregorian calendar</w:t>
            </w:r>
          </w:p>
        </w:tc>
        <w:tc>
          <w:tcPr>
            <w:tcW w:w="843"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Jan</w:t>
            </w:r>
            <w:r w:rsidRPr="00EC7555">
              <w:rPr>
                <w:rFonts w:ascii="Times New Roman" w:hAnsi="Times New Roman" w:cs="Times New Roman"/>
                <w:color w:val="000000"/>
                <w:sz w:val="18"/>
                <w:szCs w:val="18"/>
              </w:rPr>
              <w:br/>
              <w:t>Feb</w:t>
            </w:r>
          </w:p>
        </w:tc>
        <w:tc>
          <w:tcPr>
            <w:tcW w:w="81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Feb</w:t>
            </w:r>
            <w:r w:rsidRPr="00EC7555">
              <w:rPr>
                <w:rFonts w:ascii="Times New Roman" w:hAnsi="Times New Roman" w:cs="Times New Roman"/>
                <w:color w:val="000000"/>
                <w:sz w:val="18"/>
                <w:szCs w:val="18"/>
              </w:rPr>
              <w:br/>
              <w:t>March</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March April</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April</w:t>
            </w:r>
            <w:r w:rsidRPr="00EC7555">
              <w:rPr>
                <w:rFonts w:ascii="Times New Roman" w:hAnsi="Times New Roman" w:cs="Times New Roman"/>
                <w:color w:val="000000"/>
                <w:sz w:val="18"/>
                <w:szCs w:val="18"/>
              </w:rPr>
              <w:br/>
              <w:t>May</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May</w:t>
            </w:r>
            <w:r w:rsidRPr="00EC7555">
              <w:rPr>
                <w:rFonts w:ascii="Times New Roman" w:hAnsi="Times New Roman" w:cs="Times New Roman"/>
                <w:color w:val="000000"/>
                <w:sz w:val="18"/>
                <w:szCs w:val="18"/>
              </w:rPr>
              <w:br/>
              <w:t>June</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June</w:t>
            </w:r>
            <w:r w:rsidRPr="00EC7555">
              <w:rPr>
                <w:rFonts w:ascii="Times New Roman" w:hAnsi="Times New Roman" w:cs="Times New Roman"/>
                <w:color w:val="000000"/>
                <w:sz w:val="18"/>
                <w:szCs w:val="18"/>
              </w:rPr>
              <w:br/>
              <w:t>July</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July</w:t>
            </w:r>
            <w:r w:rsidRPr="00EC7555">
              <w:rPr>
                <w:rFonts w:ascii="Times New Roman" w:hAnsi="Times New Roman" w:cs="Times New Roman"/>
                <w:color w:val="000000"/>
                <w:sz w:val="18"/>
                <w:szCs w:val="18"/>
              </w:rPr>
              <w:br/>
              <w:t>Aug</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Aug</w:t>
            </w:r>
            <w:r w:rsidRPr="00EC7555">
              <w:rPr>
                <w:rFonts w:ascii="Times New Roman" w:hAnsi="Times New Roman" w:cs="Times New Roman"/>
                <w:color w:val="000000"/>
                <w:sz w:val="18"/>
                <w:szCs w:val="18"/>
              </w:rPr>
              <w:br/>
              <w:t>Sep</w:t>
            </w:r>
          </w:p>
        </w:tc>
        <w:tc>
          <w:tcPr>
            <w:tcW w:w="81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Sep</w:t>
            </w:r>
            <w:r w:rsidRPr="00EC7555">
              <w:rPr>
                <w:rFonts w:ascii="Times New Roman" w:hAnsi="Times New Roman" w:cs="Times New Roman"/>
                <w:color w:val="000000"/>
                <w:sz w:val="18"/>
                <w:szCs w:val="18"/>
              </w:rPr>
              <w:br/>
              <w:t>Oct</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Oct</w:t>
            </w:r>
            <w:r w:rsidRPr="00EC7555">
              <w:rPr>
                <w:rFonts w:ascii="Times New Roman" w:hAnsi="Times New Roman" w:cs="Times New Roman"/>
                <w:color w:val="000000"/>
                <w:sz w:val="18"/>
                <w:szCs w:val="18"/>
              </w:rPr>
              <w:br/>
              <w:t>Nov</w:t>
            </w:r>
          </w:p>
        </w:tc>
        <w:tc>
          <w:tcPr>
            <w:tcW w:w="108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Nov</w:t>
            </w:r>
            <w:r w:rsidRPr="00EC7555">
              <w:rPr>
                <w:rFonts w:ascii="Times New Roman" w:hAnsi="Times New Roman" w:cs="Times New Roman"/>
                <w:color w:val="000000"/>
                <w:sz w:val="18"/>
                <w:szCs w:val="18"/>
              </w:rPr>
              <w:br/>
              <w:t>Dec</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Dec</w:t>
            </w:r>
            <w:r w:rsidRPr="00EC7555">
              <w:rPr>
                <w:rFonts w:ascii="Times New Roman" w:hAnsi="Times New Roman" w:cs="Times New Roman"/>
                <w:color w:val="000000"/>
                <w:sz w:val="18"/>
                <w:szCs w:val="18"/>
              </w:rPr>
              <w:br/>
              <w:t>Jan</w:t>
            </w:r>
          </w:p>
        </w:tc>
      </w:tr>
      <w:tr w:rsidR="00EC7555" w:rsidRPr="00EC7555" w:rsidTr="006F4D9B">
        <w:trPr>
          <w:trHeight w:val="398"/>
        </w:trPr>
        <w:tc>
          <w:tcPr>
            <w:tcW w:w="2212" w:type="dxa"/>
            <w:gridSpan w:val="2"/>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Bengali calendar</w:t>
            </w:r>
          </w:p>
        </w:tc>
        <w:tc>
          <w:tcPr>
            <w:tcW w:w="843"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Magh</w:t>
            </w:r>
          </w:p>
        </w:tc>
        <w:tc>
          <w:tcPr>
            <w:tcW w:w="81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Falgun</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Choitro</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Boishakh</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Jyoishtho</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Asharh</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Srabon</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Bhadro</w:t>
            </w:r>
          </w:p>
        </w:tc>
        <w:tc>
          <w:tcPr>
            <w:tcW w:w="81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Ashvin</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Kartik</w:t>
            </w:r>
          </w:p>
        </w:tc>
        <w:tc>
          <w:tcPr>
            <w:tcW w:w="108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Ogrohayon</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Poush</w:t>
            </w:r>
          </w:p>
        </w:tc>
      </w:tr>
      <w:tr w:rsidR="00EC7555" w:rsidRPr="00EC7555" w:rsidTr="006F4D9B">
        <w:trPr>
          <w:trHeight w:val="413"/>
        </w:trPr>
        <w:tc>
          <w:tcPr>
            <w:tcW w:w="625" w:type="dxa"/>
            <w:vMerge w:val="restart"/>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flood</w:t>
            </w:r>
          </w:p>
        </w:tc>
        <w:tc>
          <w:tcPr>
            <w:tcW w:w="1587" w:type="dxa"/>
            <w:shd w:val="clear" w:color="auto" w:fill="DEEAF6" w:themeFill="accent1" w:themeFillTint="33"/>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Flash flood</w:t>
            </w:r>
          </w:p>
        </w:tc>
        <w:tc>
          <w:tcPr>
            <w:tcW w:w="843" w:type="dxa"/>
          </w:tcPr>
          <w:p w:rsidR="00EC7555" w:rsidRPr="00EC7555" w:rsidRDefault="00EC7555" w:rsidP="00113155">
            <w:pPr>
              <w:spacing w:line="360" w:lineRule="auto"/>
              <w:jc w:val="center"/>
              <w:rPr>
                <w:rFonts w:ascii="Times New Roman" w:hAnsi="Times New Roman" w:cs="Times New Roman"/>
                <w:sz w:val="18"/>
                <w:szCs w:val="18"/>
              </w:rPr>
            </w:pPr>
          </w:p>
        </w:tc>
        <w:tc>
          <w:tcPr>
            <w:tcW w:w="810" w:type="dxa"/>
          </w:tcPr>
          <w:p w:rsidR="00EC7555" w:rsidRPr="00EC7555" w:rsidRDefault="00EC7555" w:rsidP="00113155">
            <w:pPr>
              <w:spacing w:line="360" w:lineRule="auto"/>
              <w:jc w:val="center"/>
              <w:rPr>
                <w:rFonts w:ascii="Times New Roman" w:hAnsi="Times New Roman" w:cs="Times New Roman"/>
                <w:sz w:val="18"/>
                <w:szCs w:val="18"/>
              </w:rPr>
            </w:pPr>
          </w:p>
        </w:tc>
        <w:tc>
          <w:tcPr>
            <w:tcW w:w="900" w:type="dxa"/>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tcPr>
          <w:p w:rsidR="00EC7555" w:rsidRPr="00EC7555" w:rsidRDefault="00EC7555" w:rsidP="00113155">
            <w:pPr>
              <w:spacing w:line="360" w:lineRule="auto"/>
              <w:jc w:val="center"/>
              <w:rPr>
                <w:rFonts w:ascii="Times New Roman" w:hAnsi="Times New Roman" w:cs="Times New Roman"/>
                <w:sz w:val="18"/>
                <w:szCs w:val="18"/>
              </w:rPr>
            </w:pPr>
          </w:p>
        </w:tc>
        <w:tc>
          <w:tcPr>
            <w:tcW w:w="990" w:type="dxa"/>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731"/>
        </w:trPr>
        <w:tc>
          <w:tcPr>
            <w:tcW w:w="625"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587" w:type="dxa"/>
            <w:shd w:val="clear" w:color="auto" w:fill="DEEAF6" w:themeFill="accent1" w:themeFillTint="33"/>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Advance Flash flood</w:t>
            </w:r>
          </w:p>
        </w:tc>
        <w:tc>
          <w:tcPr>
            <w:tcW w:w="843" w:type="dxa"/>
          </w:tcPr>
          <w:p w:rsidR="00EC7555" w:rsidRPr="00EC7555" w:rsidRDefault="00EC7555" w:rsidP="00113155">
            <w:pPr>
              <w:spacing w:line="360" w:lineRule="auto"/>
              <w:jc w:val="center"/>
              <w:rPr>
                <w:rFonts w:ascii="Times New Roman" w:hAnsi="Times New Roman" w:cs="Times New Roman"/>
                <w:sz w:val="18"/>
                <w:szCs w:val="18"/>
              </w:rPr>
            </w:pPr>
          </w:p>
        </w:tc>
        <w:tc>
          <w:tcPr>
            <w:tcW w:w="810" w:type="dxa"/>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tcPr>
          <w:p w:rsidR="00EC7555" w:rsidRPr="00EC7555" w:rsidRDefault="00EC7555" w:rsidP="00113155">
            <w:pPr>
              <w:spacing w:line="360" w:lineRule="auto"/>
              <w:jc w:val="center"/>
              <w:rPr>
                <w:rFonts w:ascii="Times New Roman" w:hAnsi="Times New Roman" w:cs="Times New Roman"/>
                <w:sz w:val="18"/>
                <w:szCs w:val="18"/>
              </w:rPr>
            </w:pPr>
          </w:p>
        </w:tc>
        <w:tc>
          <w:tcPr>
            <w:tcW w:w="990" w:type="dxa"/>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574"/>
        </w:trPr>
        <w:tc>
          <w:tcPr>
            <w:tcW w:w="625" w:type="dxa"/>
            <w:vMerge w:val="restart"/>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Rice</w:t>
            </w:r>
          </w:p>
        </w:tc>
        <w:tc>
          <w:tcPr>
            <w:tcW w:w="1587"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Seed collection</w:t>
            </w:r>
          </w:p>
        </w:tc>
        <w:tc>
          <w:tcPr>
            <w:tcW w:w="843"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304"/>
        </w:trPr>
        <w:tc>
          <w:tcPr>
            <w:tcW w:w="625"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587"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Seeding</w:t>
            </w:r>
          </w:p>
        </w:tc>
        <w:tc>
          <w:tcPr>
            <w:tcW w:w="843"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628"/>
        </w:trPr>
        <w:tc>
          <w:tcPr>
            <w:tcW w:w="625"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587"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Fertilizer collection</w:t>
            </w:r>
          </w:p>
        </w:tc>
        <w:tc>
          <w:tcPr>
            <w:tcW w:w="843"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608"/>
        </w:trPr>
        <w:tc>
          <w:tcPr>
            <w:tcW w:w="625"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587"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Field Preparing</w:t>
            </w:r>
          </w:p>
        </w:tc>
        <w:tc>
          <w:tcPr>
            <w:tcW w:w="843"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For Planting</w:t>
            </w: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For Seedling</w:t>
            </w:r>
          </w:p>
        </w:tc>
        <w:tc>
          <w:tcPr>
            <w:tcW w:w="108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 xml:space="preserve">For </w:t>
            </w:r>
            <w:r w:rsidRPr="00EC7555">
              <w:rPr>
                <w:rFonts w:ascii="Times New Roman" w:hAnsi="Times New Roman" w:cs="Times New Roman"/>
                <w:sz w:val="18"/>
                <w:szCs w:val="18"/>
              </w:rPr>
              <w:br/>
              <w:t>Seedling</w:t>
            </w: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For Planting</w:t>
            </w:r>
          </w:p>
        </w:tc>
      </w:tr>
      <w:tr w:rsidR="00EC7555" w:rsidRPr="00EC7555" w:rsidTr="006F4D9B">
        <w:trPr>
          <w:trHeight w:val="295"/>
        </w:trPr>
        <w:tc>
          <w:tcPr>
            <w:tcW w:w="625"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587"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843"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250"/>
        </w:trPr>
        <w:tc>
          <w:tcPr>
            <w:tcW w:w="625"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587"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Weed control</w:t>
            </w:r>
          </w:p>
        </w:tc>
        <w:tc>
          <w:tcPr>
            <w:tcW w:w="843"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538"/>
        </w:trPr>
        <w:tc>
          <w:tcPr>
            <w:tcW w:w="625"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587"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Applying Insecticide</w:t>
            </w:r>
          </w:p>
        </w:tc>
        <w:tc>
          <w:tcPr>
            <w:tcW w:w="843"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529"/>
        </w:trPr>
        <w:tc>
          <w:tcPr>
            <w:tcW w:w="625"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587"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Water irrigation</w:t>
            </w:r>
          </w:p>
        </w:tc>
        <w:tc>
          <w:tcPr>
            <w:tcW w:w="843"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For Seedling</w:t>
            </w:r>
          </w:p>
        </w:tc>
        <w:tc>
          <w:tcPr>
            <w:tcW w:w="108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 xml:space="preserve">For </w:t>
            </w:r>
            <w:r w:rsidRPr="00EC7555">
              <w:rPr>
                <w:rFonts w:ascii="Times New Roman" w:hAnsi="Times New Roman" w:cs="Times New Roman"/>
                <w:sz w:val="18"/>
                <w:szCs w:val="18"/>
              </w:rPr>
              <w:br/>
              <w:t>Seedling</w:t>
            </w: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610"/>
        </w:trPr>
        <w:tc>
          <w:tcPr>
            <w:tcW w:w="625"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587"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Fertilizer application</w:t>
            </w:r>
          </w:p>
        </w:tc>
        <w:tc>
          <w:tcPr>
            <w:tcW w:w="843"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For Seedling</w:t>
            </w:r>
          </w:p>
        </w:tc>
        <w:tc>
          <w:tcPr>
            <w:tcW w:w="108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 xml:space="preserve">For </w:t>
            </w:r>
            <w:r w:rsidRPr="00EC7555">
              <w:rPr>
                <w:rFonts w:ascii="Times New Roman" w:hAnsi="Times New Roman" w:cs="Times New Roman"/>
                <w:sz w:val="18"/>
                <w:szCs w:val="18"/>
              </w:rPr>
              <w:br/>
              <w:t>Seedling</w:t>
            </w: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250"/>
        </w:trPr>
        <w:tc>
          <w:tcPr>
            <w:tcW w:w="625"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587"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Harvesting</w:t>
            </w:r>
          </w:p>
        </w:tc>
        <w:tc>
          <w:tcPr>
            <w:tcW w:w="843"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E599" w:themeFill="accent4" w:themeFillTint="66"/>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81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auto"/>
          </w:tcPr>
          <w:p w:rsidR="00EC7555" w:rsidRPr="00EC7555" w:rsidRDefault="00EC7555" w:rsidP="00113155">
            <w:pPr>
              <w:spacing w:line="360" w:lineRule="auto"/>
              <w:jc w:val="center"/>
              <w:rPr>
                <w:rFonts w:ascii="Times New Roman" w:hAnsi="Times New Roman" w:cs="Times New Roman"/>
                <w:sz w:val="18"/>
                <w:szCs w:val="18"/>
              </w:rPr>
            </w:pPr>
          </w:p>
        </w:tc>
      </w:tr>
    </w:tbl>
    <w:p w:rsidR="00EC7555" w:rsidRPr="00EC7555" w:rsidRDefault="00EC7555" w:rsidP="008C61F1">
      <w:pPr>
        <w:tabs>
          <w:tab w:val="left" w:pos="9313"/>
        </w:tabs>
        <w:spacing w:after="0" w:line="360" w:lineRule="auto"/>
        <w:rPr>
          <w:rFonts w:ascii="Times New Roman" w:hAnsi="Times New Roman" w:cs="Times New Roman"/>
          <w:sz w:val="18"/>
          <w:szCs w:val="18"/>
        </w:rPr>
      </w:pPr>
      <w:r w:rsidRPr="00EC7555">
        <w:rPr>
          <w:rFonts w:ascii="Times New Roman" w:hAnsi="Times New Roman" w:cs="Times New Roman"/>
          <w:sz w:val="18"/>
          <w:szCs w:val="18"/>
        </w:rPr>
        <w:t>(Source: Field Study, 2019)</w:t>
      </w:r>
    </w:p>
    <w:p w:rsidR="00EC7555" w:rsidRPr="00EC7555" w:rsidRDefault="00EC7555" w:rsidP="00113155">
      <w:pPr>
        <w:spacing w:line="360" w:lineRule="auto"/>
        <w:rPr>
          <w:rFonts w:ascii="Times New Roman" w:hAnsi="Times New Roman" w:cs="Times New Roman"/>
          <w:sz w:val="18"/>
          <w:szCs w:val="18"/>
        </w:rPr>
      </w:pPr>
    </w:p>
    <w:p w:rsidR="00EC7555" w:rsidRPr="00EC7555" w:rsidRDefault="00EC7555" w:rsidP="00113155">
      <w:pPr>
        <w:spacing w:line="360" w:lineRule="auto"/>
        <w:rPr>
          <w:rFonts w:ascii="Times New Roman" w:hAnsi="Times New Roman" w:cs="Times New Roman"/>
          <w:sz w:val="18"/>
          <w:szCs w:val="18"/>
        </w:rPr>
        <w:sectPr w:rsidR="00EC7555" w:rsidRPr="00EC7555" w:rsidSect="006F4D9B">
          <w:pgSz w:w="15840" w:h="12240" w:orient="landscape"/>
          <w:pgMar w:top="1440" w:right="1440" w:bottom="1440" w:left="1440" w:header="720" w:footer="720" w:gutter="0"/>
          <w:cols w:space="720"/>
          <w:docGrid w:linePitch="360"/>
        </w:sectPr>
      </w:pPr>
    </w:p>
    <w:p w:rsidR="00A67219" w:rsidRDefault="002D5162" w:rsidP="008C61F1">
      <w:pPr>
        <w:spacing w:after="0" w:line="360" w:lineRule="auto"/>
        <w:jc w:val="both"/>
        <w:rPr>
          <w:rFonts w:ascii="Times New Roman" w:hAnsi="Times New Roman" w:cs="Times New Roman"/>
          <w:sz w:val="24"/>
          <w:szCs w:val="18"/>
        </w:rPr>
      </w:pPr>
      <w:r w:rsidRPr="002D5162">
        <w:rPr>
          <w:rFonts w:ascii="Times New Roman" w:hAnsi="Times New Roman" w:cs="Times New Roman"/>
          <w:sz w:val="24"/>
          <w:szCs w:val="18"/>
        </w:rPr>
        <w:lastRenderedPageBreak/>
        <w:t>Growing vegetables can be a better alternative for farmers. Because of the flash flood, their lands stay underwater half of the year, vegetables takes lesser time to grow than rice and other crops. During flash flood, villagers can grow vegetable easily in their yard and over the tin shade. When the flood water dries off villagers can go verities of vegetable in one land rather than depending on one crop. Collecting seed and fertilizer is tough for the people of haor. Villagers may get seed and fertilizer at a low price with the help of Government and NGOs but if they have to move far to collecting all these commute costs becomes higher. Commute system is very poor in haor area.</w:t>
      </w:r>
    </w:p>
    <w:p w:rsidR="00EC7555" w:rsidRPr="00A67219" w:rsidRDefault="002517B9" w:rsidP="00E67650">
      <w:pPr>
        <w:spacing w:after="0" w:line="360" w:lineRule="auto"/>
        <w:jc w:val="both"/>
        <w:rPr>
          <w:rFonts w:ascii="Times New Roman" w:hAnsi="Times New Roman" w:cs="Times New Roman"/>
          <w:sz w:val="24"/>
          <w:szCs w:val="18"/>
        </w:rPr>
      </w:pPr>
      <w:r w:rsidRPr="00EC7555">
        <w:rPr>
          <w:rFonts w:ascii="Times New Roman" w:hAnsi="Times New Roman" w:cs="Times New Roman"/>
          <w:noProof/>
          <w:sz w:val="18"/>
          <w:szCs w:val="18"/>
        </w:rPr>
        <w:drawing>
          <wp:anchor distT="0" distB="0" distL="114300" distR="114300" simplePos="0" relativeHeight="251667456" behindDoc="0" locked="0" layoutInCell="1" allowOverlap="1" wp14:anchorId="3973AAEA" wp14:editId="2570AF2C">
            <wp:simplePos x="0" y="0"/>
            <wp:positionH relativeFrom="margin">
              <wp:align>right</wp:align>
            </wp:positionH>
            <wp:positionV relativeFrom="paragraph">
              <wp:posOffset>274874</wp:posOffset>
            </wp:positionV>
            <wp:extent cx="5943600" cy="3343275"/>
            <wp:effectExtent l="0" t="0" r="0" b="952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90223_10225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r w:rsidR="00EC7555" w:rsidRPr="00EC7555">
        <w:rPr>
          <w:rFonts w:ascii="Times New Roman" w:hAnsi="Times New Roman" w:cs="Times New Roman"/>
          <w:sz w:val="24"/>
          <w:szCs w:val="18"/>
        </w:rPr>
        <w:br/>
      </w:r>
      <w:r w:rsidR="00EC7555" w:rsidRPr="00EC7555">
        <w:rPr>
          <w:rFonts w:ascii="Times New Roman" w:hAnsi="Times New Roman" w:cs="Times New Roman"/>
          <w:sz w:val="18"/>
          <w:szCs w:val="18"/>
        </w:rPr>
        <w:t>(Picture: cultivating vegetable,</w:t>
      </w:r>
      <w:r w:rsidR="00EC7555" w:rsidRPr="00EC7555">
        <w:t xml:space="preserve"> </w:t>
      </w:r>
      <w:r w:rsidR="00EC7555" w:rsidRPr="00EC7555">
        <w:rPr>
          <w:rFonts w:ascii="Times New Roman" w:hAnsi="Times New Roman" w:cs="Times New Roman"/>
          <w:sz w:val="18"/>
          <w:szCs w:val="18"/>
        </w:rPr>
        <w:t>Bhabanipur, 2019)</w:t>
      </w:r>
    </w:p>
    <w:p w:rsidR="00EC7555" w:rsidRPr="00EC7555" w:rsidRDefault="006C4A59" w:rsidP="00E67650">
      <w:pPr>
        <w:spacing w:after="0" w:line="360" w:lineRule="auto"/>
        <w:jc w:val="both"/>
        <w:rPr>
          <w:rFonts w:ascii="Times New Roman" w:hAnsi="Times New Roman" w:cs="Times New Roman"/>
          <w:sz w:val="24"/>
          <w:szCs w:val="18"/>
        </w:rPr>
        <w:sectPr w:rsidR="00EC7555" w:rsidRPr="00EC7555" w:rsidSect="006F4D9B">
          <w:pgSz w:w="12240" w:h="15840"/>
          <w:pgMar w:top="1440" w:right="1440" w:bottom="1440" w:left="1440" w:header="720" w:footer="720" w:gutter="0"/>
          <w:cols w:space="720"/>
          <w:docGrid w:linePitch="360"/>
        </w:sectPr>
      </w:pPr>
      <w:r>
        <w:rPr>
          <w:rFonts w:ascii="Times New Roman" w:hAnsi="Times New Roman" w:cs="Times New Roman"/>
          <w:sz w:val="18"/>
          <w:szCs w:val="18"/>
        </w:rPr>
        <w:br/>
      </w:r>
      <w:r w:rsidR="00DC75C6" w:rsidRPr="00DC75C6">
        <w:rPr>
          <w:rFonts w:ascii="Times New Roman" w:hAnsi="Times New Roman" w:cs="Times New Roman"/>
          <w:sz w:val="24"/>
          <w:szCs w:val="18"/>
        </w:rPr>
        <w:t>Another obstacle for the people of haor when it comes to cultivating is water irrigation. In the post-flash flood period water irrigation becomes one of the biggest problems for the villagers. Without natural water body, there is no other source of water for irrigation. And after flash flood period the water level of water bodies become lower. Deep tube well can be a solution to this problem. By digging deep tube well for water irrigation, all the villagers and farmer would be able to prepare their field for crop and vegetables. Two deep tube well will be sufficient for covering whole Bhabanipur villages and water irrigation problem of the area.</w:t>
      </w:r>
    </w:p>
    <w:p w:rsidR="00EC7555" w:rsidRPr="00EC7555" w:rsidRDefault="00EC7555" w:rsidP="00113155">
      <w:pPr>
        <w:spacing w:line="360" w:lineRule="auto"/>
        <w:rPr>
          <w:rFonts w:ascii="Times New Roman" w:hAnsi="Times New Roman" w:cs="Times New Roman"/>
          <w:sz w:val="18"/>
          <w:szCs w:val="18"/>
        </w:rPr>
      </w:pPr>
    </w:p>
    <w:tbl>
      <w:tblPr>
        <w:tblStyle w:val="TableGrid1"/>
        <w:tblW w:w="13680" w:type="dxa"/>
        <w:tblInd w:w="-365" w:type="dxa"/>
        <w:tblLayout w:type="fixed"/>
        <w:tblLook w:val="04A0" w:firstRow="1" w:lastRow="0" w:firstColumn="1" w:lastColumn="0" w:noHBand="0" w:noVBand="1"/>
      </w:tblPr>
      <w:tblGrid>
        <w:gridCol w:w="630"/>
        <w:gridCol w:w="1260"/>
        <w:gridCol w:w="990"/>
        <w:gridCol w:w="1170"/>
        <w:gridCol w:w="1080"/>
        <w:gridCol w:w="1080"/>
        <w:gridCol w:w="990"/>
        <w:gridCol w:w="900"/>
        <w:gridCol w:w="900"/>
        <w:gridCol w:w="900"/>
        <w:gridCol w:w="990"/>
        <w:gridCol w:w="990"/>
        <w:gridCol w:w="1080"/>
        <w:gridCol w:w="720"/>
      </w:tblGrid>
      <w:tr w:rsidR="00EC7555" w:rsidRPr="00EC7555" w:rsidTr="006F4D9B">
        <w:trPr>
          <w:trHeight w:val="185"/>
        </w:trPr>
        <w:tc>
          <w:tcPr>
            <w:tcW w:w="13680" w:type="dxa"/>
            <w:gridSpan w:val="14"/>
            <w:shd w:val="clear" w:color="auto" w:fill="D9D9D9" w:themeFill="background1" w:themeFillShade="D9"/>
          </w:tcPr>
          <w:p w:rsidR="00EC7555" w:rsidRPr="00EC7555" w:rsidRDefault="00BD01A1" w:rsidP="00113155">
            <w:pPr>
              <w:autoSpaceDE w:val="0"/>
              <w:autoSpaceDN w:val="0"/>
              <w:adjustRightInd w:val="0"/>
              <w:spacing w:line="36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Flash Flood and V</w:t>
            </w:r>
            <w:r w:rsidR="00EC7555" w:rsidRPr="00EC7555">
              <w:rPr>
                <w:rFonts w:ascii="Times New Roman" w:hAnsi="Times New Roman" w:cs="Times New Roman"/>
                <w:color w:val="000000"/>
                <w:sz w:val="18"/>
                <w:szCs w:val="18"/>
              </w:rPr>
              <w:t>egetables</w:t>
            </w:r>
          </w:p>
        </w:tc>
      </w:tr>
      <w:tr w:rsidR="00EC7555" w:rsidRPr="00EC7555" w:rsidTr="006F4D9B">
        <w:trPr>
          <w:trHeight w:val="185"/>
        </w:trPr>
        <w:tc>
          <w:tcPr>
            <w:tcW w:w="1890" w:type="dxa"/>
            <w:gridSpan w:val="2"/>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Gregorian calendar</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Jan</w:t>
            </w:r>
            <w:r w:rsidRPr="00EC7555">
              <w:rPr>
                <w:rFonts w:ascii="Times New Roman" w:hAnsi="Times New Roman" w:cs="Times New Roman"/>
                <w:color w:val="000000"/>
                <w:sz w:val="18"/>
                <w:szCs w:val="18"/>
              </w:rPr>
              <w:br/>
              <w:t>Feb</w:t>
            </w:r>
          </w:p>
        </w:tc>
        <w:tc>
          <w:tcPr>
            <w:tcW w:w="117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Feb</w:t>
            </w:r>
            <w:r w:rsidRPr="00EC7555">
              <w:rPr>
                <w:rFonts w:ascii="Times New Roman" w:hAnsi="Times New Roman" w:cs="Times New Roman"/>
                <w:color w:val="000000"/>
                <w:sz w:val="18"/>
                <w:szCs w:val="18"/>
              </w:rPr>
              <w:br/>
              <w:t>March</w:t>
            </w:r>
          </w:p>
        </w:tc>
        <w:tc>
          <w:tcPr>
            <w:tcW w:w="108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March April</w:t>
            </w:r>
          </w:p>
        </w:tc>
        <w:tc>
          <w:tcPr>
            <w:tcW w:w="108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April</w:t>
            </w:r>
            <w:r w:rsidRPr="00EC7555">
              <w:rPr>
                <w:rFonts w:ascii="Times New Roman" w:hAnsi="Times New Roman" w:cs="Times New Roman"/>
                <w:color w:val="000000"/>
                <w:sz w:val="18"/>
                <w:szCs w:val="18"/>
              </w:rPr>
              <w:br/>
              <w:t>May</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May</w:t>
            </w:r>
            <w:r w:rsidRPr="00EC7555">
              <w:rPr>
                <w:rFonts w:ascii="Times New Roman" w:hAnsi="Times New Roman" w:cs="Times New Roman"/>
                <w:color w:val="000000"/>
                <w:sz w:val="18"/>
                <w:szCs w:val="18"/>
              </w:rPr>
              <w:br/>
              <w:t>June</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June</w:t>
            </w:r>
            <w:r w:rsidRPr="00EC7555">
              <w:rPr>
                <w:rFonts w:ascii="Times New Roman" w:hAnsi="Times New Roman" w:cs="Times New Roman"/>
                <w:color w:val="000000"/>
                <w:sz w:val="18"/>
                <w:szCs w:val="18"/>
              </w:rPr>
              <w:br/>
              <w:t>July</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July</w:t>
            </w:r>
            <w:r w:rsidRPr="00EC7555">
              <w:rPr>
                <w:rFonts w:ascii="Times New Roman" w:hAnsi="Times New Roman" w:cs="Times New Roman"/>
                <w:color w:val="000000"/>
                <w:sz w:val="18"/>
                <w:szCs w:val="18"/>
              </w:rPr>
              <w:br/>
              <w:t>Aug</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Aug</w:t>
            </w:r>
            <w:r w:rsidRPr="00EC7555">
              <w:rPr>
                <w:rFonts w:ascii="Times New Roman" w:hAnsi="Times New Roman" w:cs="Times New Roman"/>
                <w:color w:val="000000"/>
                <w:sz w:val="18"/>
                <w:szCs w:val="18"/>
              </w:rPr>
              <w:br/>
              <w:t>Sep</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Sep</w:t>
            </w:r>
            <w:r w:rsidRPr="00EC7555">
              <w:rPr>
                <w:rFonts w:ascii="Times New Roman" w:hAnsi="Times New Roman" w:cs="Times New Roman"/>
                <w:color w:val="000000"/>
                <w:sz w:val="18"/>
                <w:szCs w:val="18"/>
              </w:rPr>
              <w:br/>
              <w:t>Oct</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Oct</w:t>
            </w:r>
            <w:r w:rsidRPr="00EC7555">
              <w:rPr>
                <w:rFonts w:ascii="Times New Roman" w:hAnsi="Times New Roman" w:cs="Times New Roman"/>
                <w:color w:val="000000"/>
                <w:sz w:val="18"/>
                <w:szCs w:val="18"/>
              </w:rPr>
              <w:br/>
              <w:t>Nov</w:t>
            </w:r>
          </w:p>
        </w:tc>
        <w:tc>
          <w:tcPr>
            <w:tcW w:w="108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Nov</w:t>
            </w:r>
            <w:r w:rsidRPr="00EC7555">
              <w:rPr>
                <w:rFonts w:ascii="Times New Roman" w:hAnsi="Times New Roman" w:cs="Times New Roman"/>
                <w:color w:val="000000"/>
                <w:sz w:val="18"/>
                <w:szCs w:val="18"/>
              </w:rPr>
              <w:br/>
              <w:t>Dec</w:t>
            </w:r>
          </w:p>
        </w:tc>
        <w:tc>
          <w:tcPr>
            <w:tcW w:w="72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Dec</w:t>
            </w:r>
            <w:r w:rsidRPr="00EC7555">
              <w:rPr>
                <w:rFonts w:ascii="Times New Roman" w:hAnsi="Times New Roman" w:cs="Times New Roman"/>
                <w:color w:val="000000"/>
                <w:sz w:val="18"/>
                <w:szCs w:val="18"/>
              </w:rPr>
              <w:br/>
              <w:t>Jan</w:t>
            </w:r>
          </w:p>
        </w:tc>
      </w:tr>
      <w:tr w:rsidR="00EC7555" w:rsidRPr="00EC7555" w:rsidTr="006F4D9B">
        <w:trPr>
          <w:trHeight w:val="539"/>
        </w:trPr>
        <w:tc>
          <w:tcPr>
            <w:tcW w:w="1890" w:type="dxa"/>
            <w:gridSpan w:val="2"/>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Bengali calendar</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Magh</w:t>
            </w:r>
          </w:p>
        </w:tc>
        <w:tc>
          <w:tcPr>
            <w:tcW w:w="117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Falgun</w:t>
            </w:r>
          </w:p>
        </w:tc>
        <w:tc>
          <w:tcPr>
            <w:tcW w:w="108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Choitro</w:t>
            </w:r>
          </w:p>
        </w:tc>
        <w:tc>
          <w:tcPr>
            <w:tcW w:w="108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Boishakh</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Jyoishtho</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Asharh</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Srabon</w:t>
            </w:r>
          </w:p>
        </w:tc>
        <w:tc>
          <w:tcPr>
            <w:tcW w:w="90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Bhadro</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Ashvin</w:t>
            </w:r>
          </w:p>
        </w:tc>
        <w:tc>
          <w:tcPr>
            <w:tcW w:w="99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Kartik</w:t>
            </w:r>
          </w:p>
        </w:tc>
        <w:tc>
          <w:tcPr>
            <w:tcW w:w="108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Ogrohayon</w:t>
            </w:r>
          </w:p>
        </w:tc>
        <w:tc>
          <w:tcPr>
            <w:tcW w:w="720" w:type="dxa"/>
            <w:shd w:val="clear" w:color="auto" w:fill="D9D9D9" w:themeFill="background1" w:themeFillShade="D9"/>
          </w:tcPr>
          <w:p w:rsidR="00EC7555" w:rsidRPr="00EC7555" w:rsidRDefault="00EC7555" w:rsidP="00113155">
            <w:pPr>
              <w:autoSpaceDE w:val="0"/>
              <w:autoSpaceDN w:val="0"/>
              <w:adjustRightInd w:val="0"/>
              <w:spacing w:line="360" w:lineRule="auto"/>
              <w:jc w:val="center"/>
              <w:rPr>
                <w:rFonts w:ascii="Times New Roman" w:hAnsi="Times New Roman" w:cs="Times New Roman"/>
                <w:color w:val="000000"/>
                <w:sz w:val="18"/>
                <w:szCs w:val="18"/>
              </w:rPr>
            </w:pPr>
            <w:r w:rsidRPr="00EC7555">
              <w:rPr>
                <w:rFonts w:ascii="Times New Roman" w:hAnsi="Times New Roman" w:cs="Times New Roman"/>
                <w:color w:val="000000"/>
                <w:sz w:val="18"/>
                <w:szCs w:val="18"/>
              </w:rPr>
              <w:t>Poush</w:t>
            </w:r>
          </w:p>
        </w:tc>
      </w:tr>
      <w:tr w:rsidR="00EC7555" w:rsidRPr="00EC7555" w:rsidTr="006F4D9B">
        <w:trPr>
          <w:trHeight w:val="350"/>
        </w:trPr>
        <w:tc>
          <w:tcPr>
            <w:tcW w:w="630" w:type="dxa"/>
            <w:vMerge w:val="restart"/>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flood</w:t>
            </w:r>
          </w:p>
        </w:tc>
        <w:tc>
          <w:tcPr>
            <w:tcW w:w="1260" w:type="dxa"/>
            <w:shd w:val="clear" w:color="auto" w:fill="DEEAF6" w:themeFill="accent1" w:themeFillTint="33"/>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Flash flood</w:t>
            </w:r>
          </w:p>
        </w:tc>
        <w:tc>
          <w:tcPr>
            <w:tcW w:w="990" w:type="dxa"/>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CC2E5" w:themeFill="accent1" w:themeFillTint="99"/>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tcPr>
          <w:p w:rsidR="00EC7555" w:rsidRPr="00EC7555" w:rsidRDefault="00EC7555" w:rsidP="00113155">
            <w:pPr>
              <w:spacing w:line="360" w:lineRule="auto"/>
              <w:jc w:val="center"/>
              <w:rPr>
                <w:rFonts w:ascii="Times New Roman" w:hAnsi="Times New Roman" w:cs="Times New Roman"/>
                <w:sz w:val="18"/>
                <w:szCs w:val="18"/>
              </w:rPr>
            </w:pPr>
          </w:p>
        </w:tc>
        <w:tc>
          <w:tcPr>
            <w:tcW w:w="720" w:type="dxa"/>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DEEAF6" w:themeFill="accent1" w:themeFillTint="33"/>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Advance Flash flood</w:t>
            </w:r>
          </w:p>
        </w:tc>
        <w:tc>
          <w:tcPr>
            <w:tcW w:w="990" w:type="dxa"/>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2E74B5" w:themeFill="accent1" w:themeFillShade="BF"/>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tcPr>
          <w:p w:rsidR="00EC7555" w:rsidRPr="00EC7555" w:rsidRDefault="00EC7555" w:rsidP="00113155">
            <w:pPr>
              <w:spacing w:line="360" w:lineRule="auto"/>
              <w:jc w:val="center"/>
              <w:rPr>
                <w:rFonts w:ascii="Times New Roman" w:hAnsi="Times New Roman" w:cs="Times New Roman"/>
                <w:sz w:val="18"/>
                <w:szCs w:val="18"/>
              </w:rPr>
            </w:pPr>
          </w:p>
        </w:tc>
        <w:tc>
          <w:tcPr>
            <w:tcW w:w="720" w:type="dxa"/>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c>
          <w:tcPr>
            <w:tcW w:w="630" w:type="dxa"/>
            <w:vMerge w:val="restart"/>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veg.</w:t>
            </w: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Bean</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 xml:space="preserve">Grows </w:t>
            </w: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Grows</w:t>
            </w:r>
          </w:p>
        </w:tc>
        <w:tc>
          <w:tcPr>
            <w:tcW w:w="72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Gourd</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 xml:space="preserve">Grows </w:t>
            </w: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Grows</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72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Chili pepper</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720" w:type="dxa"/>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Grows</w:t>
            </w:r>
          </w:p>
        </w:tc>
      </w:tr>
      <w:tr w:rsidR="00EC7555" w:rsidRPr="00EC7555" w:rsidTr="006F4D9B">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Malabar spinach</w:t>
            </w: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72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stems vegetables</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72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Radish</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72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Round potato</w:t>
            </w: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720" w:type="dxa"/>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Onion</w:t>
            </w:r>
            <w:r w:rsidRPr="00EC7555">
              <w:rPr>
                <w:rFonts w:ascii="Times New Roman" w:hAnsi="Times New Roman" w:cs="Times New Roman"/>
                <w:sz w:val="18"/>
                <w:szCs w:val="18"/>
              </w:rPr>
              <w:br/>
              <w:t>garlic</w:t>
            </w: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720" w:type="dxa"/>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Eggplant</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72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1583"/>
        </w:trPr>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Cabbage</w:t>
            </w:r>
            <w:r w:rsidRPr="00EC7555">
              <w:rPr>
                <w:rFonts w:ascii="Times New Roman" w:hAnsi="Times New Roman" w:cs="Times New Roman"/>
                <w:sz w:val="18"/>
                <w:szCs w:val="18"/>
              </w:rPr>
              <w:br/>
              <w:t>turnip carrots</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72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710"/>
        </w:trPr>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pumpkin</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Planting</w:t>
            </w:r>
          </w:p>
        </w:tc>
        <w:tc>
          <w:tcPr>
            <w:tcW w:w="720" w:type="dxa"/>
          </w:tcPr>
          <w:p w:rsidR="00EC7555" w:rsidRPr="00EC7555" w:rsidRDefault="00EC7555" w:rsidP="00113155">
            <w:pPr>
              <w:spacing w:line="360" w:lineRule="auto"/>
              <w:jc w:val="center"/>
              <w:rPr>
                <w:rFonts w:ascii="Times New Roman" w:hAnsi="Times New Roman" w:cs="Times New Roman"/>
                <w:sz w:val="18"/>
                <w:szCs w:val="18"/>
              </w:rPr>
            </w:pPr>
          </w:p>
        </w:tc>
      </w:tr>
      <w:tr w:rsidR="00EC7555" w:rsidRPr="00EC7555" w:rsidTr="006F4D9B">
        <w:trPr>
          <w:trHeight w:val="611"/>
        </w:trPr>
        <w:tc>
          <w:tcPr>
            <w:tcW w:w="630" w:type="dxa"/>
            <w:vMerge/>
            <w:shd w:val="clear" w:color="auto" w:fill="D9D9D9" w:themeFill="background1" w:themeFillShade="D9"/>
          </w:tcPr>
          <w:p w:rsidR="00EC7555" w:rsidRPr="00EC7555" w:rsidRDefault="00EC7555" w:rsidP="00113155">
            <w:pPr>
              <w:spacing w:line="360" w:lineRule="auto"/>
              <w:jc w:val="center"/>
              <w:rPr>
                <w:rFonts w:ascii="Times New Roman" w:hAnsi="Times New Roman" w:cs="Times New Roman"/>
                <w:sz w:val="18"/>
                <w:szCs w:val="18"/>
              </w:rPr>
            </w:pPr>
          </w:p>
        </w:tc>
        <w:tc>
          <w:tcPr>
            <w:tcW w:w="1260" w:type="dxa"/>
            <w:shd w:val="clear" w:color="auto" w:fill="C5E0B3" w:themeFill="accent6" w:themeFillTint="66"/>
          </w:tcPr>
          <w:p w:rsidR="00EC7555" w:rsidRPr="00EC7555" w:rsidRDefault="00EC7555" w:rsidP="00113155">
            <w:pPr>
              <w:spacing w:line="360" w:lineRule="auto"/>
              <w:jc w:val="center"/>
              <w:rPr>
                <w:rFonts w:ascii="Times New Roman" w:hAnsi="Times New Roman" w:cs="Times New Roman"/>
                <w:sz w:val="18"/>
                <w:szCs w:val="18"/>
              </w:rPr>
            </w:pPr>
            <w:r w:rsidRPr="00EC7555">
              <w:rPr>
                <w:rFonts w:ascii="Times New Roman" w:hAnsi="Times New Roman" w:cs="Times New Roman"/>
                <w:sz w:val="18"/>
                <w:szCs w:val="18"/>
              </w:rPr>
              <w:t>Papaya</w:t>
            </w: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17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00" w:type="dxa"/>
            <w:shd w:val="clear" w:color="auto" w:fill="FFFFFF" w:themeFill="background1"/>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99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108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c>
          <w:tcPr>
            <w:tcW w:w="720" w:type="dxa"/>
            <w:shd w:val="clear" w:color="auto" w:fill="92D050"/>
          </w:tcPr>
          <w:p w:rsidR="00EC7555" w:rsidRPr="00EC7555" w:rsidRDefault="00EC7555" w:rsidP="00113155">
            <w:pPr>
              <w:spacing w:line="360" w:lineRule="auto"/>
              <w:jc w:val="center"/>
              <w:rPr>
                <w:rFonts w:ascii="Times New Roman" w:hAnsi="Times New Roman" w:cs="Times New Roman"/>
                <w:sz w:val="18"/>
                <w:szCs w:val="18"/>
              </w:rPr>
            </w:pPr>
          </w:p>
        </w:tc>
      </w:tr>
    </w:tbl>
    <w:p w:rsidR="00EC7555" w:rsidRPr="00EC7555" w:rsidRDefault="00EC7555" w:rsidP="00340F3F">
      <w:pPr>
        <w:spacing w:after="0" w:line="360" w:lineRule="auto"/>
        <w:rPr>
          <w:rFonts w:ascii="Times New Roman" w:hAnsi="Times New Roman" w:cs="Times New Roman"/>
          <w:sz w:val="18"/>
          <w:szCs w:val="18"/>
        </w:rPr>
        <w:sectPr w:rsidR="00EC7555" w:rsidRPr="00EC7555" w:rsidSect="006F4D9B">
          <w:pgSz w:w="15840" w:h="12240" w:orient="landscape"/>
          <w:pgMar w:top="720" w:right="1440" w:bottom="1440" w:left="1440" w:header="720" w:footer="720" w:gutter="0"/>
          <w:cols w:space="720"/>
          <w:docGrid w:linePitch="360"/>
        </w:sectPr>
      </w:pPr>
      <w:r w:rsidRPr="00EC7555">
        <w:rPr>
          <w:rFonts w:ascii="Times New Roman" w:hAnsi="Times New Roman" w:cs="Times New Roman"/>
          <w:sz w:val="18"/>
          <w:szCs w:val="18"/>
        </w:rPr>
        <w:t>(Source: Field Study, 2019</w:t>
      </w:r>
    </w:p>
    <w:p w:rsidR="004B5DC3" w:rsidRDefault="00CA0D3F" w:rsidP="00340F3F">
      <w:pPr>
        <w:spacing w:after="0" w:line="360" w:lineRule="auto"/>
        <w:jc w:val="both"/>
        <w:rPr>
          <w:rFonts w:ascii="Times New Roman" w:hAnsi="Times New Roman" w:cs="Times New Roman"/>
          <w:sz w:val="24"/>
          <w:szCs w:val="24"/>
        </w:rPr>
      </w:pPr>
      <w:r w:rsidRPr="00CA0D3F">
        <w:rPr>
          <w:rFonts w:ascii="Times New Roman" w:hAnsi="Times New Roman" w:cs="Times New Roman"/>
          <w:sz w:val="24"/>
          <w:szCs w:val="24"/>
        </w:rPr>
        <w:lastRenderedPageBreak/>
        <w:t>Bean, gourd, chili pepper, malabar spinach, stems vegetables, radish, potato, onion, garlic, eggplant, cabbage, turnip carrots, pumpkin, and papayas are generally cultivated in the study area.  Villagers plant the bean in the middle of September to October month, after growing they get beans from the field for at least 5 months. Same goes for the gourd, chili pepper, eggplant and papaya, its obvious villagers get more benefits in lesser time if they cultivate vegetables.</w:t>
      </w:r>
    </w:p>
    <w:p w:rsidR="00340F3F" w:rsidRDefault="007948CE" w:rsidP="00340F3F">
      <w:pPr>
        <w:spacing w:after="0" w:line="360" w:lineRule="auto"/>
        <w:jc w:val="both"/>
        <w:rPr>
          <w:rFonts w:ascii="Times New Roman" w:hAnsi="Times New Roman" w:cs="Times New Roman"/>
          <w:sz w:val="24"/>
          <w:szCs w:val="24"/>
        </w:rPr>
      </w:pPr>
      <w:r w:rsidRPr="00EC7555">
        <w:rPr>
          <w:rFonts w:ascii="Times New Roman" w:hAnsi="Times New Roman" w:cs="Times New Roman"/>
          <w:noProof/>
          <w:sz w:val="24"/>
          <w:szCs w:val="24"/>
        </w:rPr>
        <w:drawing>
          <wp:anchor distT="0" distB="0" distL="114300" distR="114300" simplePos="0" relativeHeight="251668480" behindDoc="0" locked="0" layoutInCell="1" allowOverlap="1" wp14:anchorId="2051AF39" wp14:editId="78BBF286">
            <wp:simplePos x="0" y="0"/>
            <wp:positionH relativeFrom="margin">
              <wp:align>right</wp:align>
            </wp:positionH>
            <wp:positionV relativeFrom="paragraph">
              <wp:posOffset>289506</wp:posOffset>
            </wp:positionV>
            <wp:extent cx="5943600" cy="3343275"/>
            <wp:effectExtent l="0" t="0" r="0" b="952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90223_10290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r>
        <w:rPr>
          <w:rFonts w:ascii="Times New Roman" w:hAnsi="Times New Roman" w:cs="Times New Roman"/>
          <w:sz w:val="24"/>
          <w:szCs w:val="24"/>
        </w:rPr>
        <w:br/>
      </w:r>
      <w:r w:rsidR="00EC7555" w:rsidRPr="00EC7555">
        <w:rPr>
          <w:rFonts w:ascii="Times New Roman" w:hAnsi="Times New Roman" w:cs="Times New Roman"/>
          <w:sz w:val="18"/>
          <w:szCs w:val="18"/>
        </w:rPr>
        <w:t>(Picture: women cultivating vegetable,</w:t>
      </w:r>
      <w:r w:rsidR="00EC7555" w:rsidRPr="00EC7555">
        <w:t xml:space="preserve"> </w:t>
      </w:r>
      <w:r w:rsidR="00EC7555" w:rsidRPr="00EC7555">
        <w:rPr>
          <w:rFonts w:ascii="Times New Roman" w:hAnsi="Times New Roman" w:cs="Times New Roman"/>
          <w:sz w:val="18"/>
          <w:szCs w:val="18"/>
        </w:rPr>
        <w:t>Bhabanipur, 2019)</w:t>
      </w:r>
    </w:p>
    <w:p w:rsidR="00340F3F" w:rsidRDefault="00340F3F" w:rsidP="00340F3F">
      <w:pPr>
        <w:spacing w:after="0" w:line="360" w:lineRule="auto"/>
        <w:jc w:val="both"/>
        <w:rPr>
          <w:rFonts w:ascii="Times New Roman" w:hAnsi="Times New Roman" w:cs="Times New Roman"/>
          <w:sz w:val="24"/>
          <w:szCs w:val="24"/>
        </w:rPr>
      </w:pPr>
    </w:p>
    <w:p w:rsidR="00340F3F" w:rsidRDefault="00E107CB" w:rsidP="00340F3F">
      <w:pPr>
        <w:spacing w:after="0" w:line="360" w:lineRule="auto"/>
        <w:jc w:val="both"/>
        <w:rPr>
          <w:rFonts w:ascii="Times New Roman" w:hAnsi="Times New Roman" w:cs="Times New Roman"/>
          <w:sz w:val="24"/>
          <w:szCs w:val="24"/>
        </w:rPr>
      </w:pPr>
      <w:r w:rsidRPr="00E107CB">
        <w:rPr>
          <w:rFonts w:ascii="Times New Roman" w:hAnsi="Times New Roman" w:cs="Times New Roman"/>
          <w:sz w:val="24"/>
          <w:szCs w:val="24"/>
        </w:rPr>
        <w:t>Not only men, but women are also involving themselves in cultivating vegetables. It is profitable and they can grow different kind of vegetables in one land. During flash flood, villagers can use sack technic and tower technic in their yard to cultivate vegetables. Many NGOs such as BRAC, CARE, OXFAM and CNRS are working in the haor area and teaching people how to get the best profit with whatever they have to work with.</w:t>
      </w:r>
    </w:p>
    <w:p w:rsidR="00340F3F" w:rsidRDefault="00340F3F" w:rsidP="00340F3F">
      <w:pPr>
        <w:spacing w:after="0" w:line="360" w:lineRule="auto"/>
        <w:jc w:val="both"/>
        <w:rPr>
          <w:rFonts w:ascii="Times New Roman" w:hAnsi="Times New Roman" w:cs="Times New Roman"/>
          <w:sz w:val="24"/>
          <w:szCs w:val="24"/>
        </w:rPr>
      </w:pPr>
    </w:p>
    <w:p w:rsidR="004A688A" w:rsidRDefault="006D2D40" w:rsidP="004A688A">
      <w:pPr>
        <w:spacing w:after="0" w:line="360" w:lineRule="auto"/>
        <w:jc w:val="both"/>
        <w:rPr>
          <w:rFonts w:ascii="Times New Roman" w:hAnsi="Times New Roman" w:cs="Times New Roman"/>
          <w:sz w:val="24"/>
          <w:szCs w:val="24"/>
        </w:rPr>
      </w:pPr>
      <w:r w:rsidRPr="006D2D40">
        <w:rPr>
          <w:rFonts w:ascii="Times New Roman" w:hAnsi="Times New Roman" w:cs="Times New Roman"/>
          <w:sz w:val="24"/>
          <w:szCs w:val="24"/>
        </w:rPr>
        <w:t xml:space="preserve">Frustration is another big problem for the people of the haor area. People of haor are hardworking but most of them don’t have any work. Earning living is a big challenge so that people are migrating towards the capital of the country and other cities for finding jobs and earning their living. Other livelihood options are needed for the people of haor. During the flash flood, people can’t go out or do field work because of flood water. If they get work which can be </w:t>
      </w:r>
      <w:r w:rsidRPr="006D2D40">
        <w:rPr>
          <w:rFonts w:ascii="Times New Roman" w:hAnsi="Times New Roman" w:cs="Times New Roman"/>
          <w:sz w:val="24"/>
          <w:szCs w:val="24"/>
        </w:rPr>
        <w:lastRenderedPageBreak/>
        <w:t>done from their house, would be a problem-solving initiative for them. There are some works which can be done by females and daughters of the house too. Such as sewing, embroidery, carton or bag making and other home crafts. They can make “Shital Pati” to earn livelihood. If they can get big orders from Dhaka or other cities of the country they would be able to make “Shital Pati” in a large range. The main obstacle would be raw material for making “Shital Pati” in a large range, the material has to be imported from outside of the area. But communication system of haor is too poor, commute cost is super high also.</w:t>
      </w:r>
    </w:p>
    <w:p w:rsidR="004A688A" w:rsidRDefault="004A688A" w:rsidP="004A688A">
      <w:pPr>
        <w:spacing w:after="0" w:line="360" w:lineRule="auto"/>
        <w:jc w:val="both"/>
        <w:rPr>
          <w:rFonts w:ascii="Times New Roman" w:hAnsi="Times New Roman" w:cs="Times New Roman"/>
          <w:sz w:val="24"/>
          <w:szCs w:val="24"/>
        </w:rPr>
      </w:pPr>
    </w:p>
    <w:p w:rsidR="00C04C7C" w:rsidRDefault="00C04C7C" w:rsidP="004A688A">
      <w:pPr>
        <w:spacing w:after="0" w:line="360" w:lineRule="auto"/>
        <w:jc w:val="both"/>
        <w:rPr>
          <w:rFonts w:ascii="Times New Roman" w:hAnsi="Times New Roman" w:cs="Times New Roman"/>
          <w:sz w:val="24"/>
          <w:szCs w:val="24"/>
        </w:rPr>
      </w:pPr>
      <w:r w:rsidRPr="00C04C7C">
        <w:rPr>
          <w:rFonts w:ascii="Times New Roman" w:hAnsi="Times New Roman" w:cs="Times New Roman"/>
          <w:sz w:val="24"/>
          <w:szCs w:val="24"/>
        </w:rPr>
        <w:t>They have a huge number of Cattle in this area. Most of the houses have their own domestic animal which can be used for increasing their economic situation. In post flash flood period, these cattle roam around in the haor area, during flash flood they can’t move freely and fail to eat grass from the fields. So people have to stay aware of these animals food during the flash flood period. Cattle can be used for economic betterment, but feeding them during flash flood is tough.</w:t>
      </w:r>
    </w:p>
    <w:p w:rsidR="005747FD" w:rsidRDefault="00C04C7C" w:rsidP="005747FD">
      <w:pPr>
        <w:spacing w:after="0" w:line="360" w:lineRule="auto"/>
        <w:rPr>
          <w:rFonts w:ascii="Times New Roman" w:hAnsi="Times New Roman" w:cs="Times New Roman"/>
          <w:sz w:val="24"/>
          <w:szCs w:val="24"/>
        </w:rPr>
      </w:pPr>
      <w:r w:rsidRPr="00EC7555">
        <w:rPr>
          <w:rFonts w:ascii="Times New Roman" w:hAnsi="Times New Roman" w:cs="Times New Roman"/>
          <w:noProof/>
          <w:sz w:val="24"/>
          <w:szCs w:val="24"/>
        </w:rPr>
        <w:drawing>
          <wp:anchor distT="0" distB="0" distL="114300" distR="114300" simplePos="0" relativeHeight="251669504" behindDoc="0" locked="0" layoutInCell="1" allowOverlap="1" wp14:anchorId="1622F5A7" wp14:editId="5636D345">
            <wp:simplePos x="0" y="0"/>
            <wp:positionH relativeFrom="margin">
              <wp:align>right</wp:align>
            </wp:positionH>
            <wp:positionV relativeFrom="paragraph">
              <wp:posOffset>308961</wp:posOffset>
            </wp:positionV>
            <wp:extent cx="5943600" cy="3342640"/>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90223_10551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342640"/>
                    </a:xfrm>
                    <a:prstGeom prst="rect">
                      <a:avLst/>
                    </a:prstGeom>
                  </pic:spPr>
                </pic:pic>
              </a:graphicData>
            </a:graphic>
          </wp:anchor>
        </w:drawing>
      </w:r>
      <w:r w:rsidR="00EC7555" w:rsidRPr="00EC7555">
        <w:rPr>
          <w:rFonts w:ascii="Times New Roman" w:hAnsi="Times New Roman" w:cs="Times New Roman"/>
          <w:sz w:val="24"/>
          <w:szCs w:val="24"/>
        </w:rPr>
        <w:br/>
      </w:r>
      <w:r w:rsidR="00EC7555" w:rsidRPr="00EC7555">
        <w:rPr>
          <w:rFonts w:ascii="Times New Roman" w:hAnsi="Times New Roman" w:cs="Times New Roman"/>
          <w:sz w:val="18"/>
          <w:szCs w:val="24"/>
        </w:rPr>
        <w:t>(Picture: cattle roaming around, Bhabanipur, 2019)</w:t>
      </w:r>
    </w:p>
    <w:p w:rsidR="005747FD" w:rsidRDefault="005747FD" w:rsidP="005747FD">
      <w:pPr>
        <w:spacing w:after="0" w:line="360" w:lineRule="auto"/>
        <w:rPr>
          <w:rFonts w:ascii="Times New Roman" w:hAnsi="Times New Roman" w:cs="Times New Roman"/>
          <w:sz w:val="24"/>
          <w:szCs w:val="24"/>
        </w:rPr>
      </w:pPr>
    </w:p>
    <w:p w:rsidR="00EC7555" w:rsidRDefault="00337EEF" w:rsidP="005747FD">
      <w:pPr>
        <w:spacing w:after="0" w:line="360" w:lineRule="auto"/>
        <w:jc w:val="both"/>
        <w:rPr>
          <w:rFonts w:ascii="Times New Roman" w:hAnsi="Times New Roman" w:cs="Times New Roman"/>
          <w:sz w:val="24"/>
          <w:szCs w:val="24"/>
        </w:rPr>
      </w:pPr>
      <w:r w:rsidRPr="00337EEF">
        <w:rPr>
          <w:rFonts w:ascii="Times New Roman" w:hAnsi="Times New Roman" w:cs="Times New Roman"/>
          <w:sz w:val="24"/>
          <w:szCs w:val="24"/>
        </w:rPr>
        <w:t xml:space="preserve">One of the most eco-friendly pet for the haor area are ducks. They can be seen there in large number. Haor area stays under water for a long time during the flash flood, it’s like a heaven for </w:t>
      </w:r>
      <w:r w:rsidRPr="00337EEF">
        <w:rPr>
          <w:rFonts w:ascii="Times New Roman" w:hAnsi="Times New Roman" w:cs="Times New Roman"/>
          <w:sz w:val="24"/>
          <w:szCs w:val="24"/>
        </w:rPr>
        <w:lastRenderedPageBreak/>
        <w:t>the ducks. So ducks can be farmed naturally in this area on a large scale for economic development without facing many difficulties.</w:t>
      </w:r>
    </w:p>
    <w:p w:rsidR="005747FD" w:rsidRDefault="005747FD" w:rsidP="005747FD">
      <w:pPr>
        <w:spacing w:after="0" w:line="360" w:lineRule="auto"/>
        <w:jc w:val="both"/>
        <w:rPr>
          <w:rFonts w:ascii="Times New Roman" w:hAnsi="Times New Roman" w:cs="Times New Roman"/>
          <w:sz w:val="24"/>
          <w:szCs w:val="24"/>
        </w:rPr>
      </w:pPr>
      <w:r w:rsidRPr="00EC7555">
        <w:rPr>
          <w:rFonts w:ascii="Times New Roman" w:hAnsi="Times New Roman" w:cs="Times New Roman"/>
          <w:noProof/>
          <w:sz w:val="24"/>
          <w:szCs w:val="24"/>
        </w:rPr>
        <w:drawing>
          <wp:anchor distT="0" distB="0" distL="114300" distR="114300" simplePos="0" relativeHeight="251670528" behindDoc="0" locked="0" layoutInCell="1" allowOverlap="1" wp14:anchorId="156C4F21" wp14:editId="77247515">
            <wp:simplePos x="0" y="0"/>
            <wp:positionH relativeFrom="margin">
              <wp:align>right</wp:align>
            </wp:positionH>
            <wp:positionV relativeFrom="paragraph">
              <wp:posOffset>297869</wp:posOffset>
            </wp:positionV>
            <wp:extent cx="5943600" cy="4028440"/>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4028440"/>
                    </a:xfrm>
                    <a:prstGeom prst="rect">
                      <a:avLst/>
                    </a:prstGeom>
                  </pic:spPr>
                </pic:pic>
              </a:graphicData>
            </a:graphic>
          </wp:anchor>
        </w:drawing>
      </w:r>
    </w:p>
    <w:p w:rsidR="005747FD" w:rsidRDefault="00EC7555" w:rsidP="005747FD">
      <w:pPr>
        <w:spacing w:after="0" w:line="360" w:lineRule="auto"/>
        <w:rPr>
          <w:rFonts w:ascii="Times New Roman" w:hAnsi="Times New Roman" w:cs="Times New Roman"/>
          <w:sz w:val="18"/>
          <w:szCs w:val="18"/>
        </w:rPr>
      </w:pPr>
      <w:r w:rsidRPr="00EC7555">
        <w:rPr>
          <w:rFonts w:ascii="Times New Roman" w:hAnsi="Times New Roman" w:cs="Times New Roman"/>
          <w:sz w:val="18"/>
          <w:szCs w:val="18"/>
        </w:rPr>
        <w:t>(Picture: ducks of haor area</w:t>
      </w:r>
      <w:r w:rsidR="005747FD">
        <w:rPr>
          <w:rFonts w:ascii="Times New Roman" w:hAnsi="Times New Roman" w:cs="Times New Roman"/>
          <w:sz w:val="18"/>
          <w:szCs w:val="18"/>
        </w:rPr>
        <w:t>. Photo credit: the daily star)</w:t>
      </w:r>
    </w:p>
    <w:p w:rsidR="005747FD" w:rsidRDefault="005747FD" w:rsidP="005747FD">
      <w:pPr>
        <w:spacing w:after="0" w:line="360" w:lineRule="auto"/>
        <w:rPr>
          <w:rFonts w:ascii="Times New Roman" w:hAnsi="Times New Roman" w:cs="Times New Roman"/>
          <w:sz w:val="18"/>
          <w:szCs w:val="18"/>
        </w:rPr>
      </w:pPr>
    </w:p>
    <w:p w:rsidR="005747FD" w:rsidRDefault="004E72DB" w:rsidP="005747FD">
      <w:pPr>
        <w:spacing w:after="0" w:line="360" w:lineRule="auto"/>
        <w:jc w:val="both"/>
        <w:rPr>
          <w:rFonts w:ascii="Times New Roman" w:hAnsi="Times New Roman" w:cs="Times New Roman"/>
          <w:sz w:val="18"/>
          <w:szCs w:val="18"/>
        </w:rPr>
      </w:pPr>
      <w:r w:rsidRPr="004E72DB">
        <w:rPr>
          <w:rFonts w:ascii="Times New Roman" w:hAnsi="Times New Roman" w:cs="Times New Roman"/>
          <w:sz w:val="24"/>
          <w:szCs w:val="24"/>
        </w:rPr>
        <w:t>Ducks roam around freely in this ecosystem and get their food from the environment. But when flood water dries out ducks eat fish eggs which cause big risk in the reproduction process of fishes. An initiative has to be taken to save fish eggs from the ducks in post flash flood period and increase the number of ducks at the same time.</w:t>
      </w:r>
    </w:p>
    <w:p w:rsidR="005747FD" w:rsidRDefault="005747FD" w:rsidP="005747FD">
      <w:pPr>
        <w:spacing w:after="0" w:line="360" w:lineRule="auto"/>
        <w:jc w:val="both"/>
        <w:rPr>
          <w:rFonts w:ascii="Times New Roman" w:hAnsi="Times New Roman" w:cs="Times New Roman"/>
          <w:sz w:val="18"/>
          <w:szCs w:val="18"/>
        </w:rPr>
      </w:pPr>
    </w:p>
    <w:p w:rsidR="00FC36C1" w:rsidRDefault="001910A6" w:rsidP="00113155">
      <w:pPr>
        <w:spacing w:after="0" w:line="360" w:lineRule="auto"/>
        <w:jc w:val="both"/>
        <w:rPr>
          <w:rFonts w:ascii="Times New Roman" w:hAnsi="Times New Roman" w:cs="Times New Roman"/>
          <w:sz w:val="18"/>
          <w:szCs w:val="18"/>
        </w:rPr>
      </w:pPr>
      <w:r w:rsidRPr="001910A6">
        <w:rPr>
          <w:rFonts w:ascii="Times New Roman" w:hAnsi="Times New Roman" w:cs="Times New Roman"/>
          <w:sz w:val="24"/>
          <w:szCs w:val="24"/>
        </w:rPr>
        <w:t xml:space="preserve">Fish are one of the most important elements of the Haor area. People of haor earn their livelihood by fishing. A huge number of fishes can be found in haor, so fishing could be sufficient enough to meet people’s need of this area but the lease is the main obstacle against fishing. Because of the leasing system, general people can’t go fishing. Haor is a natural resource of livelihood, community people have the right to earn a livelihood from haor. This leasing system made </w:t>
      </w:r>
      <w:r w:rsidRPr="001910A6">
        <w:rPr>
          <w:rFonts w:ascii="Times New Roman" w:hAnsi="Times New Roman" w:cs="Times New Roman"/>
          <w:sz w:val="24"/>
          <w:szCs w:val="24"/>
        </w:rPr>
        <w:lastRenderedPageBreak/>
        <w:t>fishing prohibited in the haor for community people. Large areas of haors have gone under the leasing system, which narrow downs the scope of livelihood of the people.</w:t>
      </w:r>
    </w:p>
    <w:p w:rsidR="00FC36C1" w:rsidRDefault="00FC36C1" w:rsidP="00113155">
      <w:pPr>
        <w:spacing w:after="0" w:line="360" w:lineRule="auto"/>
        <w:jc w:val="both"/>
        <w:rPr>
          <w:rFonts w:ascii="Times New Roman" w:hAnsi="Times New Roman" w:cs="Times New Roman"/>
          <w:sz w:val="18"/>
          <w:szCs w:val="18"/>
        </w:rPr>
      </w:pPr>
    </w:p>
    <w:p w:rsidR="00B86344" w:rsidRPr="00FC36C1" w:rsidRDefault="00555E68" w:rsidP="00113155">
      <w:pPr>
        <w:spacing w:after="0" w:line="360" w:lineRule="auto"/>
        <w:jc w:val="both"/>
        <w:rPr>
          <w:rFonts w:ascii="Times New Roman" w:hAnsi="Times New Roman" w:cs="Times New Roman"/>
          <w:sz w:val="18"/>
          <w:szCs w:val="18"/>
        </w:rPr>
      </w:pPr>
      <w:r w:rsidRPr="00555E68">
        <w:rPr>
          <w:rFonts w:ascii="Times New Roman" w:hAnsi="Times New Roman" w:cs="Times New Roman"/>
          <w:sz w:val="24"/>
          <w:szCs w:val="24"/>
        </w:rPr>
        <w:t>The government of Bangladesh and Non-Governmental Organizations have taken many steps for the haor area. Now the government should take initiative on river digging. Many elderly villagers mentioned that river digging can be helpful for the haor area. By digging, river would be able to hold more water naturally, because of that in flash flood period less area would be flooded. And after the flash flood there would be enough water in the water body to do irrigation in the field. In some areas, river digging has been started with the initiative of the government of Bangladesh. River digging should be increased for the betterment of the people of haor.</w:t>
      </w:r>
    </w:p>
    <w:p w:rsidR="00B86344" w:rsidRDefault="00B86344"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195328" w:rsidRDefault="00195328" w:rsidP="00113155">
      <w:pPr>
        <w:spacing w:after="0" w:line="360" w:lineRule="auto"/>
        <w:rPr>
          <w:rFonts w:ascii="Times New Roman" w:hAnsi="Times New Roman" w:cs="Times New Roman"/>
          <w:b/>
          <w:sz w:val="24"/>
          <w:szCs w:val="24"/>
        </w:rPr>
      </w:pPr>
    </w:p>
    <w:p w:rsidR="00195328" w:rsidRDefault="00195328" w:rsidP="00113155">
      <w:pPr>
        <w:spacing w:after="0" w:line="360" w:lineRule="auto"/>
        <w:rPr>
          <w:rFonts w:ascii="Times New Roman" w:hAnsi="Times New Roman" w:cs="Times New Roman"/>
          <w:b/>
          <w:sz w:val="24"/>
          <w:szCs w:val="24"/>
        </w:rPr>
      </w:pPr>
    </w:p>
    <w:p w:rsidR="00195328" w:rsidRDefault="00195328" w:rsidP="00113155">
      <w:pPr>
        <w:spacing w:after="0" w:line="360" w:lineRule="auto"/>
        <w:rPr>
          <w:rFonts w:ascii="Times New Roman" w:hAnsi="Times New Roman" w:cs="Times New Roman"/>
          <w:b/>
          <w:sz w:val="24"/>
          <w:szCs w:val="24"/>
        </w:rPr>
      </w:pPr>
    </w:p>
    <w:p w:rsidR="00F2758B" w:rsidRDefault="00F2758B" w:rsidP="00113155">
      <w:pPr>
        <w:spacing w:after="0" w:line="360" w:lineRule="auto"/>
        <w:rPr>
          <w:rFonts w:ascii="Times New Roman" w:hAnsi="Times New Roman" w:cs="Times New Roman"/>
          <w:b/>
          <w:sz w:val="24"/>
          <w:szCs w:val="24"/>
        </w:rPr>
      </w:pPr>
    </w:p>
    <w:p w:rsidR="000F7973" w:rsidRDefault="000F7973" w:rsidP="00113155">
      <w:pPr>
        <w:spacing w:after="0" w:line="360" w:lineRule="auto"/>
        <w:rPr>
          <w:rFonts w:ascii="Times New Roman" w:hAnsi="Times New Roman" w:cs="Times New Roman"/>
          <w:b/>
          <w:sz w:val="24"/>
          <w:szCs w:val="24"/>
        </w:rPr>
      </w:pPr>
    </w:p>
    <w:p w:rsidR="00EE0CE0" w:rsidRDefault="00EE0CE0" w:rsidP="00113155">
      <w:pPr>
        <w:spacing w:after="0" w:line="360" w:lineRule="auto"/>
        <w:rPr>
          <w:rFonts w:ascii="Times New Roman" w:hAnsi="Times New Roman" w:cs="Times New Roman"/>
          <w:b/>
          <w:sz w:val="24"/>
          <w:szCs w:val="24"/>
        </w:rPr>
      </w:pPr>
    </w:p>
    <w:p w:rsidR="00BB5206" w:rsidRDefault="00801208" w:rsidP="00BB5206">
      <w:pPr>
        <w:shd w:val="clear" w:color="auto" w:fill="D9D9D9" w:themeFill="background1" w:themeFillShade="D9"/>
        <w:spacing w:after="0" w:line="360" w:lineRule="auto"/>
        <w:rPr>
          <w:rFonts w:ascii="Times New Roman" w:hAnsi="Times New Roman" w:cs="Times New Roman"/>
          <w:b/>
          <w:sz w:val="24"/>
          <w:szCs w:val="24"/>
        </w:rPr>
      </w:pPr>
      <w:r w:rsidRPr="00CF4AC6">
        <w:rPr>
          <w:rFonts w:ascii="Times New Roman" w:hAnsi="Times New Roman" w:cs="Times New Roman"/>
          <w:b/>
          <w:sz w:val="24"/>
          <w:szCs w:val="24"/>
        </w:rPr>
        <w:lastRenderedPageBreak/>
        <w:t>4.2</w:t>
      </w:r>
      <w:r w:rsidR="00D47503">
        <w:rPr>
          <w:rFonts w:ascii="Times New Roman" w:hAnsi="Times New Roman" w:cs="Times New Roman"/>
          <w:b/>
          <w:sz w:val="24"/>
          <w:szCs w:val="24"/>
        </w:rPr>
        <w:t>.</w:t>
      </w:r>
      <w:r w:rsidR="00BB5206">
        <w:rPr>
          <w:rFonts w:ascii="Times New Roman" w:hAnsi="Times New Roman" w:cs="Times New Roman"/>
          <w:b/>
          <w:sz w:val="24"/>
          <w:szCs w:val="24"/>
        </w:rPr>
        <w:t xml:space="preserve"> Findings</w:t>
      </w:r>
    </w:p>
    <w:p w:rsidR="00BB5206" w:rsidRDefault="00BB5206" w:rsidP="00BB5206">
      <w:pPr>
        <w:spacing w:after="0" w:line="360" w:lineRule="auto"/>
        <w:rPr>
          <w:rFonts w:ascii="Times New Roman" w:hAnsi="Times New Roman" w:cs="Times New Roman"/>
          <w:b/>
          <w:sz w:val="24"/>
          <w:szCs w:val="24"/>
        </w:rPr>
      </w:pPr>
    </w:p>
    <w:p w:rsidR="009A0348" w:rsidRDefault="00962E75" w:rsidP="009A0348">
      <w:pPr>
        <w:spacing w:after="0" w:line="360" w:lineRule="auto"/>
        <w:jc w:val="both"/>
        <w:rPr>
          <w:rFonts w:ascii="Times New Roman" w:hAnsi="Times New Roman" w:cs="Times New Roman"/>
          <w:b/>
          <w:sz w:val="24"/>
          <w:szCs w:val="24"/>
        </w:rPr>
      </w:pPr>
      <w:r w:rsidRPr="00962E75">
        <w:rPr>
          <w:rFonts w:ascii="Times New Roman" w:hAnsi="Times New Roman" w:cs="Times New Roman"/>
          <w:sz w:val="24"/>
          <w:szCs w:val="24"/>
        </w:rPr>
        <w:t xml:space="preserve">Findings have gotten by reviewing “field study data” based on </w:t>
      </w:r>
      <w:r w:rsidRPr="00962E75">
        <w:rPr>
          <w:rFonts w:ascii="Times New Roman" w:hAnsi="Times New Roman" w:cs="Times New Roman"/>
          <w:i/>
          <w:sz w:val="24"/>
          <w:szCs w:val="24"/>
        </w:rPr>
        <w:t xml:space="preserve">Indicators for Resilience &amp; Sustainable Livelihood of Haor. </w:t>
      </w:r>
      <w:r w:rsidRPr="00962E75">
        <w:rPr>
          <w:rFonts w:ascii="Times New Roman" w:hAnsi="Times New Roman" w:cs="Times New Roman"/>
          <w:sz w:val="24"/>
          <w:szCs w:val="24"/>
        </w:rPr>
        <w:t>Findings are given below</w:t>
      </w:r>
      <w:r w:rsidRPr="00962E75">
        <w:rPr>
          <w:rFonts w:ascii="Times New Roman" w:hAnsi="Times New Roman" w:cs="Times New Roman"/>
          <w:b/>
          <w:sz w:val="24"/>
          <w:szCs w:val="24"/>
        </w:rPr>
        <w:t>,</w:t>
      </w:r>
    </w:p>
    <w:p w:rsidR="009A0348" w:rsidRDefault="009A0348" w:rsidP="009A0348">
      <w:pPr>
        <w:spacing w:after="0" w:line="360" w:lineRule="auto"/>
        <w:jc w:val="both"/>
        <w:rPr>
          <w:rFonts w:ascii="Times New Roman" w:hAnsi="Times New Roman" w:cs="Times New Roman"/>
          <w:b/>
          <w:sz w:val="24"/>
          <w:szCs w:val="24"/>
        </w:rPr>
      </w:pPr>
    </w:p>
    <w:p w:rsidR="00962E75" w:rsidRPr="00962E75" w:rsidRDefault="00962E75" w:rsidP="009A0348">
      <w:pPr>
        <w:spacing w:after="0" w:line="360" w:lineRule="auto"/>
        <w:jc w:val="both"/>
        <w:rPr>
          <w:rFonts w:ascii="Times New Roman" w:hAnsi="Times New Roman" w:cs="Times New Roman"/>
          <w:b/>
          <w:sz w:val="24"/>
          <w:szCs w:val="24"/>
        </w:rPr>
      </w:pPr>
      <w:r w:rsidRPr="00962E75">
        <w:rPr>
          <w:rFonts w:ascii="Times New Roman" w:hAnsi="Times New Roman" w:cs="Times New Roman"/>
          <w:b/>
          <w:sz w:val="24"/>
          <w:szCs w:val="24"/>
        </w:rPr>
        <w:t>1. DRR and Climate Action:</w:t>
      </w:r>
      <w:r w:rsidRPr="00962E75">
        <w:rPr>
          <w:rFonts w:ascii="Times New Roman" w:hAnsi="Times New Roman" w:cs="Times New Roman"/>
          <w:b/>
          <w:i/>
          <w:sz w:val="24"/>
          <w:szCs w:val="24"/>
        </w:rPr>
        <w:t xml:space="preserve"> </w:t>
      </w:r>
    </w:p>
    <w:p w:rsidR="009A0348" w:rsidRDefault="00962E75" w:rsidP="009A0348">
      <w:pPr>
        <w:tabs>
          <w:tab w:val="left" w:pos="7227"/>
        </w:tabs>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Climate-induced disaster of Bhabanipur village are cold wave &amp; fog, drought &amp; heat wave, flash flood, river bank erosion, sand storm, wind storm, and temperature raising. The Government of Bangladesh and NGOs are working on Disaster ris</w:t>
      </w:r>
      <w:r w:rsidR="009A0348">
        <w:rPr>
          <w:rFonts w:ascii="Times New Roman" w:hAnsi="Times New Roman" w:cs="Times New Roman"/>
          <w:sz w:val="24"/>
          <w:szCs w:val="24"/>
        </w:rPr>
        <w:t>k reduction and climate action.</w:t>
      </w:r>
    </w:p>
    <w:p w:rsidR="009A0348" w:rsidRDefault="009A0348" w:rsidP="009A0348">
      <w:pPr>
        <w:tabs>
          <w:tab w:val="left" w:pos="7227"/>
        </w:tabs>
        <w:spacing w:after="0" w:line="360" w:lineRule="auto"/>
        <w:jc w:val="both"/>
        <w:rPr>
          <w:rFonts w:ascii="Times New Roman" w:hAnsi="Times New Roman" w:cs="Times New Roman"/>
          <w:sz w:val="24"/>
          <w:szCs w:val="24"/>
        </w:rPr>
      </w:pPr>
    </w:p>
    <w:p w:rsidR="009A0348" w:rsidRDefault="00962E75" w:rsidP="009A0348">
      <w:pPr>
        <w:tabs>
          <w:tab w:val="left" w:pos="7227"/>
        </w:tabs>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The flash flood is one of the most dangerous kinds of floods so controlling it is not possible. Any kind of dams or embankment is not helpful to control destructiv</w:t>
      </w:r>
      <w:r w:rsidR="00505401">
        <w:rPr>
          <w:rFonts w:ascii="Times New Roman" w:hAnsi="Times New Roman" w:cs="Times New Roman"/>
          <w:sz w:val="24"/>
          <w:szCs w:val="24"/>
        </w:rPr>
        <w:t xml:space="preserve">e power and incredible speed of </w:t>
      </w:r>
      <w:r w:rsidRPr="00962E75">
        <w:rPr>
          <w:rFonts w:ascii="Times New Roman" w:hAnsi="Times New Roman" w:cs="Times New Roman"/>
          <w:sz w:val="24"/>
          <w:szCs w:val="24"/>
        </w:rPr>
        <w:t xml:space="preserve">flash flood. So Government and NGOs should be careful about flood forecasting and warning. </w:t>
      </w:r>
      <w:r w:rsidR="00FB6C50">
        <w:rPr>
          <w:rFonts w:ascii="Times New Roman" w:hAnsi="Times New Roman" w:cs="Times New Roman"/>
          <w:sz w:val="24"/>
          <w:szCs w:val="24"/>
        </w:rPr>
        <w:t>F</w:t>
      </w:r>
      <w:r w:rsidRPr="00962E75">
        <w:rPr>
          <w:rFonts w:ascii="Times New Roman" w:hAnsi="Times New Roman" w:cs="Times New Roman"/>
          <w:sz w:val="24"/>
          <w:szCs w:val="24"/>
        </w:rPr>
        <w:t>lood forecasting</w:t>
      </w:r>
      <w:r w:rsidR="00FB6C50">
        <w:rPr>
          <w:rFonts w:ascii="Times New Roman" w:hAnsi="Times New Roman" w:cs="Times New Roman"/>
          <w:sz w:val="24"/>
          <w:szCs w:val="24"/>
        </w:rPr>
        <w:t xml:space="preserve"> at the right time</w:t>
      </w:r>
      <w:r w:rsidRPr="00962E75">
        <w:rPr>
          <w:rFonts w:ascii="Times New Roman" w:hAnsi="Times New Roman" w:cs="Times New Roman"/>
          <w:sz w:val="24"/>
          <w:szCs w:val="24"/>
        </w:rPr>
        <w:t xml:space="preserve"> will help the people to move quickly to the flood shelter.</w:t>
      </w:r>
    </w:p>
    <w:p w:rsidR="009A0348" w:rsidRDefault="009A0348" w:rsidP="009A0348">
      <w:pPr>
        <w:tabs>
          <w:tab w:val="left" w:pos="7227"/>
        </w:tabs>
        <w:spacing w:after="0" w:line="360" w:lineRule="auto"/>
        <w:jc w:val="both"/>
        <w:rPr>
          <w:rFonts w:ascii="Times New Roman" w:hAnsi="Times New Roman" w:cs="Times New Roman"/>
          <w:sz w:val="24"/>
          <w:szCs w:val="24"/>
        </w:rPr>
      </w:pPr>
    </w:p>
    <w:p w:rsidR="009A0348" w:rsidRDefault="00E326B8" w:rsidP="009A0348">
      <w:pPr>
        <w:tabs>
          <w:tab w:val="left" w:pos="7227"/>
        </w:tabs>
        <w:spacing w:after="0" w:line="360" w:lineRule="auto"/>
        <w:jc w:val="both"/>
        <w:rPr>
          <w:rFonts w:ascii="Times New Roman" w:hAnsi="Times New Roman" w:cs="Times New Roman"/>
          <w:sz w:val="24"/>
          <w:szCs w:val="24"/>
        </w:rPr>
      </w:pPr>
      <w:r w:rsidRPr="00E326B8">
        <w:rPr>
          <w:rFonts w:ascii="Times New Roman" w:hAnsi="Times New Roman" w:cs="Times New Roman"/>
          <w:sz w:val="24"/>
          <w:szCs w:val="24"/>
        </w:rPr>
        <w:t>Proper distribution of relief among the vulnerable people have to be ensured.</w:t>
      </w:r>
      <w:r w:rsidR="00984955">
        <w:rPr>
          <w:rFonts w:ascii="Times New Roman" w:hAnsi="Times New Roman" w:cs="Times New Roman"/>
          <w:sz w:val="24"/>
          <w:szCs w:val="24"/>
        </w:rPr>
        <w:t xml:space="preserve"> </w:t>
      </w:r>
      <w:r w:rsidR="00962E75" w:rsidRPr="00962E75">
        <w:rPr>
          <w:rFonts w:ascii="Times New Roman" w:hAnsi="Times New Roman" w:cs="Times New Roman"/>
          <w:sz w:val="24"/>
          <w:szCs w:val="24"/>
        </w:rPr>
        <w:t>Flood shelters have to be large enough for people of the haor area to fit in with their valuable things. It has been seen, some people don’t move to flood shelters because they can’t take their valuables with them. Safety in the Flood shelter have to be ensured, women should get their needed privacy and hygiene facilities.</w:t>
      </w:r>
    </w:p>
    <w:p w:rsidR="009A0348" w:rsidRDefault="009A0348" w:rsidP="009A0348">
      <w:pPr>
        <w:tabs>
          <w:tab w:val="left" w:pos="7227"/>
        </w:tabs>
        <w:spacing w:after="0" w:line="360" w:lineRule="auto"/>
        <w:jc w:val="both"/>
        <w:rPr>
          <w:rFonts w:ascii="Times New Roman" w:hAnsi="Times New Roman" w:cs="Times New Roman"/>
          <w:sz w:val="24"/>
          <w:szCs w:val="24"/>
        </w:rPr>
      </w:pPr>
    </w:p>
    <w:p w:rsidR="00962E75" w:rsidRPr="009A0348" w:rsidRDefault="00962E75" w:rsidP="009A0348">
      <w:pPr>
        <w:tabs>
          <w:tab w:val="left" w:pos="7227"/>
        </w:tabs>
        <w:spacing w:after="0" w:line="360" w:lineRule="auto"/>
        <w:jc w:val="both"/>
        <w:rPr>
          <w:rFonts w:ascii="Times New Roman" w:hAnsi="Times New Roman" w:cs="Times New Roman"/>
          <w:sz w:val="24"/>
          <w:szCs w:val="24"/>
        </w:rPr>
      </w:pPr>
      <w:r w:rsidRPr="00962E75">
        <w:rPr>
          <w:rFonts w:ascii="Times New Roman" w:hAnsi="Times New Roman" w:cs="Times New Roman"/>
          <w:b/>
          <w:sz w:val="24"/>
          <w:szCs w:val="24"/>
        </w:rPr>
        <w:t>2. Livelihood Diversification:</w:t>
      </w:r>
    </w:p>
    <w:p w:rsidR="00561A8E" w:rsidRDefault="00962E75" w:rsidP="009A0348">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Because of the flash flood, farmers are failing to harvest rice. Middle of March &amp; April month is harvesting time, but flash flood comes in advanced and ruins all the crops before harvesting. It’s a big loss for the farmers of the haor area. People of study area depended on harvesting and fishing. So Flash flood destroys one of the most important livelihood options of the people. Finding diverse option of livelihood is must.</w:t>
      </w:r>
    </w:p>
    <w:p w:rsidR="00561A8E" w:rsidRDefault="00561A8E" w:rsidP="009A0348">
      <w:pPr>
        <w:spacing w:after="0" w:line="360" w:lineRule="auto"/>
        <w:jc w:val="both"/>
        <w:rPr>
          <w:rFonts w:ascii="Times New Roman" w:hAnsi="Times New Roman" w:cs="Times New Roman"/>
          <w:sz w:val="24"/>
          <w:szCs w:val="24"/>
        </w:rPr>
      </w:pPr>
    </w:p>
    <w:p w:rsidR="00561A8E" w:rsidRDefault="00962E75" w:rsidP="00561A8E">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 xml:space="preserve">Rice takes 4/5 months to grow for harvesting; as the advanced flash flood is the main problem farmers should go for smarter crop option which takes lesser time to grow and ripe. Wheat can be alternative of rice because it takes only 3 months to grow completely when rice takes 4/5 </w:t>
      </w:r>
      <w:r w:rsidRPr="00962E75">
        <w:rPr>
          <w:rFonts w:ascii="Times New Roman" w:hAnsi="Times New Roman" w:cs="Times New Roman"/>
          <w:sz w:val="24"/>
          <w:szCs w:val="24"/>
        </w:rPr>
        <w:lastRenderedPageBreak/>
        <w:t>months. Harvesting wheat will be completed in short time and flash flood won’t be able to destroy it. Rice is one of the main crops so shif</w:t>
      </w:r>
      <w:r w:rsidR="00561A8E">
        <w:rPr>
          <w:rFonts w:ascii="Times New Roman" w:hAnsi="Times New Roman" w:cs="Times New Roman"/>
          <w:sz w:val="24"/>
          <w:szCs w:val="24"/>
        </w:rPr>
        <w:t>ting from rice is not easy.</w:t>
      </w:r>
    </w:p>
    <w:p w:rsidR="00561A8E" w:rsidRDefault="00561A8E" w:rsidP="00561A8E">
      <w:pPr>
        <w:spacing w:after="0" w:line="360" w:lineRule="auto"/>
        <w:jc w:val="both"/>
        <w:rPr>
          <w:rFonts w:ascii="Times New Roman" w:hAnsi="Times New Roman" w:cs="Times New Roman"/>
          <w:sz w:val="24"/>
          <w:szCs w:val="24"/>
        </w:rPr>
      </w:pPr>
    </w:p>
    <w:p w:rsidR="00561A8E" w:rsidRDefault="00962E75" w:rsidP="00561A8E">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Growing vegetable in large scale can be an alternative livelihood option for the people of haor. Vegetable grows whole year and can be grown in the yard or over tin shades of the house during flashflood. Bean, Gourd, Chili pepper, Malabar spinach, stems vegetables, Radish, Round potato, Onion, garlic, Eggplant, Cabbage, turnip carrots, pumpkin, Papaya, and many more vegetables grow in this area throughout the year.</w:t>
      </w:r>
    </w:p>
    <w:p w:rsidR="00561A8E" w:rsidRDefault="00561A8E" w:rsidP="00561A8E">
      <w:pPr>
        <w:spacing w:after="0" w:line="360" w:lineRule="auto"/>
        <w:jc w:val="both"/>
        <w:rPr>
          <w:rFonts w:ascii="Times New Roman" w:hAnsi="Times New Roman" w:cs="Times New Roman"/>
          <w:sz w:val="24"/>
          <w:szCs w:val="24"/>
        </w:rPr>
      </w:pPr>
    </w:p>
    <w:p w:rsidR="00561A8E" w:rsidRDefault="00962E75" w:rsidP="00561A8E">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Not only men, women and daughters also can play a very important role in earning a livelihood by Sewing, embroidery, carton or bag making and other home crafts. They can make “Shital Pati” which can be sell in a higher price range with the right marketing strategy. Getting raw material for “Shital Pati” is a challenge in this area, but it villagers get a large number of order for “Shital Pati” they can bring raw material for other places.</w:t>
      </w:r>
    </w:p>
    <w:p w:rsidR="00561A8E" w:rsidRDefault="00561A8E" w:rsidP="00561A8E">
      <w:pPr>
        <w:spacing w:after="0" w:line="360" w:lineRule="auto"/>
        <w:jc w:val="both"/>
        <w:rPr>
          <w:rFonts w:ascii="Times New Roman" w:hAnsi="Times New Roman" w:cs="Times New Roman"/>
          <w:sz w:val="24"/>
          <w:szCs w:val="24"/>
        </w:rPr>
      </w:pPr>
    </w:p>
    <w:p w:rsidR="00561A8E" w:rsidRDefault="00962E75" w:rsidP="00561A8E">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Livestock can bring opportunities for Bhabanipur village. A large number of Cattle and ducks can be seen in this area. If villagers take initiative to pet their animals and ducks in an organized way, they can increase the number of their Livestock. By selling milk and eggs they can get</w:t>
      </w:r>
      <w:r w:rsidR="002203B4">
        <w:rPr>
          <w:rFonts w:ascii="Times New Roman" w:hAnsi="Times New Roman" w:cs="Times New Roman"/>
          <w:sz w:val="24"/>
          <w:szCs w:val="24"/>
        </w:rPr>
        <w:t xml:space="preserve"> economic</w:t>
      </w:r>
      <w:r w:rsidR="00561A8E">
        <w:rPr>
          <w:rFonts w:ascii="Times New Roman" w:hAnsi="Times New Roman" w:cs="Times New Roman"/>
          <w:sz w:val="24"/>
          <w:szCs w:val="24"/>
        </w:rPr>
        <w:t xml:space="preserve"> stability.</w:t>
      </w:r>
    </w:p>
    <w:p w:rsidR="00561A8E" w:rsidRDefault="00561A8E" w:rsidP="00561A8E">
      <w:pPr>
        <w:spacing w:after="0" w:line="360" w:lineRule="auto"/>
        <w:jc w:val="both"/>
        <w:rPr>
          <w:rFonts w:ascii="Times New Roman" w:hAnsi="Times New Roman" w:cs="Times New Roman"/>
          <w:sz w:val="24"/>
          <w:szCs w:val="24"/>
        </w:rPr>
      </w:pPr>
    </w:p>
    <w:p w:rsidR="00962E75" w:rsidRPr="00962E75" w:rsidRDefault="00962E75" w:rsidP="00561A8E">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During flash flood, villagers have to be careful about their cattle because cattle don’t get the privilege to roam around and eat grass from the field because of flood water, so villagers have to manage food for their cattle in flash flood period. After the flash flood, they have to be aware of their ducks. When floodwater dries out, the water level of water body goes down too. So that duck becomes furious for lack of natural food and starts eating fish eggs which is harmful to the fish and ecosystem of the haor. Destruction of fish eggs damages the rate of fish production of the area. For this reason, villagers have to keep the ducks in a specific place so these ducks won’t be able to eat fish eggs. Fish are one of the most important elements of the Haor. People of haor depends on fishing for earning livelihood too.</w:t>
      </w:r>
    </w:p>
    <w:p w:rsidR="00962E75" w:rsidRPr="00962E75" w:rsidRDefault="00962E75" w:rsidP="00113155">
      <w:pPr>
        <w:spacing w:line="360" w:lineRule="auto"/>
        <w:jc w:val="both"/>
        <w:rPr>
          <w:rFonts w:ascii="Times New Roman" w:hAnsi="Times New Roman" w:cs="Times New Roman"/>
          <w:sz w:val="24"/>
          <w:szCs w:val="24"/>
        </w:rPr>
      </w:pPr>
    </w:p>
    <w:p w:rsidR="00562896" w:rsidRDefault="00562896" w:rsidP="00113155">
      <w:pPr>
        <w:spacing w:line="360" w:lineRule="auto"/>
        <w:jc w:val="both"/>
        <w:rPr>
          <w:rFonts w:ascii="Times New Roman" w:hAnsi="Times New Roman" w:cs="Times New Roman"/>
          <w:b/>
          <w:sz w:val="24"/>
          <w:szCs w:val="24"/>
        </w:rPr>
      </w:pPr>
    </w:p>
    <w:p w:rsidR="00C37013" w:rsidRDefault="00962E75" w:rsidP="00C37013">
      <w:pPr>
        <w:spacing w:after="0" w:line="360" w:lineRule="auto"/>
        <w:jc w:val="both"/>
        <w:rPr>
          <w:rFonts w:ascii="Times New Roman" w:hAnsi="Times New Roman" w:cs="Times New Roman"/>
          <w:sz w:val="24"/>
          <w:szCs w:val="24"/>
        </w:rPr>
      </w:pPr>
      <w:r w:rsidRPr="00962E75">
        <w:rPr>
          <w:rFonts w:ascii="Times New Roman" w:hAnsi="Times New Roman" w:cs="Times New Roman"/>
          <w:b/>
          <w:sz w:val="24"/>
          <w:szCs w:val="24"/>
        </w:rPr>
        <w:lastRenderedPageBreak/>
        <w:t>3. Access to Natural Resources:</w:t>
      </w:r>
    </w:p>
    <w:p w:rsidR="00566131" w:rsidRDefault="00962E75" w:rsidP="002C3C39">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Fish is the natural resource of haor. It is one of the most important elements of the haor on which people depends for their livelihood. Haors are full of various kind of fish. People of haor used to do fishing independently in these haors and sell fishes in the market to earn livelihood. But because of the leasing system, things are not the same anymore.</w:t>
      </w:r>
    </w:p>
    <w:p w:rsidR="00566131" w:rsidRDefault="00566131" w:rsidP="002C3C39">
      <w:pPr>
        <w:spacing w:after="0" w:line="360" w:lineRule="auto"/>
        <w:jc w:val="both"/>
        <w:rPr>
          <w:rFonts w:ascii="Times New Roman" w:hAnsi="Times New Roman" w:cs="Times New Roman"/>
          <w:sz w:val="24"/>
          <w:szCs w:val="24"/>
        </w:rPr>
      </w:pPr>
    </w:p>
    <w:p w:rsidR="002C3C39" w:rsidRDefault="00962E75" w:rsidP="002C3C39">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 xml:space="preserve">Many haor areas are restricted for fishing, so the community people can’t catch fish from those areas because of the leasing system. The government should reconsider this leasing system because people of haor are dependent on fishing. People of haor live in a very tough situation where earning livelihood is already tough, leasing system narrowing down the scope of livelihood which making </w:t>
      </w:r>
      <w:r w:rsidR="002C3C39">
        <w:rPr>
          <w:rFonts w:ascii="Times New Roman" w:hAnsi="Times New Roman" w:cs="Times New Roman"/>
          <w:sz w:val="24"/>
          <w:szCs w:val="24"/>
        </w:rPr>
        <w:t>earing livelihood tougher.</w:t>
      </w:r>
    </w:p>
    <w:p w:rsidR="002C3C39" w:rsidRDefault="002C3C39" w:rsidP="002C3C39">
      <w:pPr>
        <w:spacing w:after="0" w:line="360" w:lineRule="auto"/>
        <w:jc w:val="both"/>
        <w:rPr>
          <w:rFonts w:ascii="Times New Roman" w:hAnsi="Times New Roman" w:cs="Times New Roman"/>
          <w:sz w:val="24"/>
          <w:szCs w:val="24"/>
        </w:rPr>
      </w:pPr>
    </w:p>
    <w:p w:rsidR="00C37013" w:rsidRDefault="00962E75" w:rsidP="002C3C39">
      <w:pPr>
        <w:spacing w:after="0" w:line="360" w:lineRule="auto"/>
        <w:jc w:val="both"/>
        <w:rPr>
          <w:rFonts w:ascii="Times New Roman" w:hAnsi="Times New Roman" w:cs="Times New Roman"/>
          <w:sz w:val="24"/>
          <w:szCs w:val="24"/>
        </w:rPr>
      </w:pPr>
      <w:r w:rsidRPr="00962E75">
        <w:rPr>
          <w:rFonts w:ascii="Times New Roman" w:hAnsi="Times New Roman" w:cs="Times New Roman"/>
          <w:b/>
          <w:sz w:val="24"/>
          <w:szCs w:val="24"/>
        </w:rPr>
        <w:t>4. Institute and Governance:</w:t>
      </w:r>
    </w:p>
    <w:p w:rsidR="00566131" w:rsidRDefault="00962E75" w:rsidP="002C3C39">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The government of Bangladesh and Non-Governmental Organizations are working for the haor area. All the needed policies are present for development of haor area, government have to take initiative for proper implementation of the policies. Non-Governmental Organizations such as BRAC, CARE, OXFAM and CNRS and many more are working for the development of people of haor area. NGOs are helping them by teaching how to deal with vulnerability and properly use whatever asset they have. NGOs are helping them with agriculture, people are getting seeds and fertilizers in a cheaper rate. How to do agriculture in scientific way to grow more crops have been taught by the NGOs.</w:t>
      </w:r>
    </w:p>
    <w:p w:rsidR="00566131" w:rsidRDefault="00566131" w:rsidP="002C3C39">
      <w:pPr>
        <w:spacing w:after="0" w:line="360" w:lineRule="auto"/>
        <w:jc w:val="both"/>
        <w:rPr>
          <w:rFonts w:ascii="Times New Roman" w:hAnsi="Times New Roman" w:cs="Times New Roman"/>
          <w:sz w:val="24"/>
          <w:szCs w:val="24"/>
        </w:rPr>
      </w:pPr>
    </w:p>
    <w:p w:rsidR="002C3C39" w:rsidRDefault="00962E75" w:rsidP="002C3C39">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Communication system of haor area is too poor, people face difficulty to move from one place to another, and commute cost is high. Government take care of this matter.</w:t>
      </w:r>
    </w:p>
    <w:p w:rsidR="002C3C39" w:rsidRDefault="002C3C39" w:rsidP="002C3C39">
      <w:pPr>
        <w:spacing w:after="0" w:line="360" w:lineRule="auto"/>
        <w:jc w:val="both"/>
        <w:rPr>
          <w:rFonts w:ascii="Times New Roman" w:hAnsi="Times New Roman" w:cs="Times New Roman"/>
          <w:sz w:val="24"/>
          <w:szCs w:val="24"/>
        </w:rPr>
      </w:pPr>
    </w:p>
    <w:p w:rsidR="00566131" w:rsidRDefault="00962E75" w:rsidP="002C3C39">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Government should take initiative to dig deep tube well, it would be helpful for people of haor for farming and water irrigation. Water insufficiency happens when flood water dries away, most of the water bodies of the area becomes dry after flashflood period.</w:t>
      </w:r>
    </w:p>
    <w:p w:rsidR="00566131" w:rsidRDefault="00566131" w:rsidP="002C3C39">
      <w:pPr>
        <w:spacing w:after="0" w:line="360" w:lineRule="auto"/>
        <w:jc w:val="both"/>
        <w:rPr>
          <w:rFonts w:ascii="Times New Roman" w:hAnsi="Times New Roman" w:cs="Times New Roman"/>
          <w:sz w:val="24"/>
          <w:szCs w:val="24"/>
        </w:rPr>
      </w:pPr>
    </w:p>
    <w:p w:rsidR="002C3C39" w:rsidRDefault="00962E75" w:rsidP="002C3C39">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 xml:space="preserve">And after flash flood period the water level of water bodies become lower. Deep tube well can be a solution to this problem. By digging deep tube well for water irrigation, all the villagers and </w:t>
      </w:r>
      <w:r w:rsidRPr="00962E75">
        <w:rPr>
          <w:rFonts w:ascii="Times New Roman" w:hAnsi="Times New Roman" w:cs="Times New Roman"/>
          <w:sz w:val="24"/>
          <w:szCs w:val="24"/>
        </w:rPr>
        <w:lastRenderedPageBreak/>
        <w:t>farmer would be able to prepare their field for crop and vegetables. Two deep tube well will be sufficient for Bhabanipur village’s irrigation problem.</w:t>
      </w:r>
    </w:p>
    <w:p w:rsidR="002C3C39" w:rsidRDefault="002C3C39" w:rsidP="002C3C39">
      <w:pPr>
        <w:spacing w:after="0" w:line="360" w:lineRule="auto"/>
        <w:jc w:val="both"/>
        <w:rPr>
          <w:rFonts w:ascii="Times New Roman" w:hAnsi="Times New Roman" w:cs="Times New Roman"/>
          <w:sz w:val="24"/>
          <w:szCs w:val="24"/>
        </w:rPr>
      </w:pPr>
    </w:p>
    <w:p w:rsidR="00962E75" w:rsidRPr="00962E75" w:rsidRDefault="00962E75" w:rsidP="002C3C39">
      <w:pPr>
        <w:spacing w:after="0" w:line="360" w:lineRule="auto"/>
        <w:jc w:val="both"/>
        <w:rPr>
          <w:rFonts w:ascii="Times New Roman" w:hAnsi="Times New Roman" w:cs="Times New Roman"/>
          <w:sz w:val="24"/>
          <w:szCs w:val="24"/>
        </w:rPr>
      </w:pPr>
      <w:r w:rsidRPr="00962E75">
        <w:rPr>
          <w:rFonts w:ascii="Times New Roman" w:hAnsi="Times New Roman" w:cs="Times New Roman"/>
          <w:sz w:val="24"/>
          <w:szCs w:val="24"/>
        </w:rPr>
        <w:t xml:space="preserve">Government should consider river digging for development of haor area. Digging will make the rivers deep and it will help rivers to hold more waters. So that in flash flood period, haor area would be less flooded because water body will hold more water in them. Besides that after flash flood period there would be enough water in water bodies for farming and irrigation. </w:t>
      </w:r>
    </w:p>
    <w:p w:rsidR="00A203E5" w:rsidRDefault="00A203E5" w:rsidP="00113155">
      <w:pPr>
        <w:spacing w:line="360" w:lineRule="auto"/>
        <w:rPr>
          <w:rFonts w:ascii="Times New Roman" w:hAnsi="Times New Roman" w:cs="Times New Roman"/>
          <w:b/>
          <w:sz w:val="28"/>
          <w:szCs w:val="24"/>
          <w:highlight w:val="yellow"/>
        </w:rPr>
      </w:pPr>
    </w:p>
    <w:p w:rsidR="00A203E5" w:rsidRDefault="00A203E5" w:rsidP="00113155">
      <w:pPr>
        <w:spacing w:line="360" w:lineRule="auto"/>
        <w:jc w:val="center"/>
        <w:rPr>
          <w:rFonts w:ascii="Times New Roman" w:hAnsi="Times New Roman" w:cs="Times New Roman"/>
          <w:b/>
          <w:sz w:val="28"/>
          <w:szCs w:val="24"/>
          <w:highlight w:val="yellow"/>
        </w:rPr>
      </w:pPr>
    </w:p>
    <w:p w:rsidR="001B25D6" w:rsidRDefault="001B25D6" w:rsidP="00113155">
      <w:pPr>
        <w:spacing w:line="360" w:lineRule="auto"/>
        <w:jc w:val="center"/>
        <w:rPr>
          <w:rFonts w:ascii="Times New Roman" w:hAnsi="Times New Roman" w:cs="Times New Roman"/>
          <w:b/>
          <w:sz w:val="28"/>
          <w:szCs w:val="24"/>
          <w:highlight w:val="yellow"/>
        </w:rPr>
      </w:pPr>
    </w:p>
    <w:p w:rsidR="001B25D6" w:rsidRDefault="001B25D6" w:rsidP="00113155">
      <w:pPr>
        <w:spacing w:line="360" w:lineRule="auto"/>
        <w:jc w:val="center"/>
        <w:rPr>
          <w:rFonts w:ascii="Times New Roman" w:hAnsi="Times New Roman" w:cs="Times New Roman"/>
          <w:b/>
          <w:sz w:val="28"/>
          <w:szCs w:val="24"/>
          <w:highlight w:val="yellow"/>
        </w:rPr>
      </w:pPr>
    </w:p>
    <w:p w:rsidR="00625CA7" w:rsidRDefault="00625CA7" w:rsidP="00113155">
      <w:pPr>
        <w:spacing w:line="360" w:lineRule="auto"/>
        <w:jc w:val="center"/>
        <w:rPr>
          <w:rFonts w:ascii="Times New Roman" w:hAnsi="Times New Roman" w:cs="Times New Roman"/>
          <w:b/>
          <w:sz w:val="28"/>
          <w:szCs w:val="24"/>
          <w:highlight w:val="yellow"/>
        </w:rPr>
      </w:pPr>
    </w:p>
    <w:p w:rsidR="002C3C39" w:rsidRDefault="002C3C39" w:rsidP="00113155">
      <w:pPr>
        <w:spacing w:line="360" w:lineRule="auto"/>
        <w:jc w:val="center"/>
        <w:rPr>
          <w:rFonts w:ascii="Times New Roman" w:hAnsi="Times New Roman" w:cs="Times New Roman"/>
          <w:b/>
          <w:sz w:val="28"/>
          <w:szCs w:val="24"/>
          <w:highlight w:val="yellow"/>
        </w:rPr>
      </w:pPr>
    </w:p>
    <w:p w:rsidR="002C3C39" w:rsidRDefault="002C3C39" w:rsidP="00113155">
      <w:pPr>
        <w:spacing w:line="360" w:lineRule="auto"/>
        <w:jc w:val="center"/>
        <w:rPr>
          <w:rFonts w:ascii="Times New Roman" w:hAnsi="Times New Roman" w:cs="Times New Roman"/>
          <w:b/>
          <w:sz w:val="28"/>
          <w:szCs w:val="24"/>
          <w:highlight w:val="yellow"/>
        </w:rPr>
      </w:pPr>
    </w:p>
    <w:p w:rsidR="002C3C39" w:rsidRDefault="002C3C39" w:rsidP="00113155">
      <w:pPr>
        <w:spacing w:line="360" w:lineRule="auto"/>
        <w:jc w:val="center"/>
        <w:rPr>
          <w:rFonts w:ascii="Times New Roman" w:hAnsi="Times New Roman" w:cs="Times New Roman"/>
          <w:b/>
          <w:sz w:val="28"/>
          <w:szCs w:val="24"/>
          <w:highlight w:val="yellow"/>
        </w:rPr>
      </w:pPr>
    </w:p>
    <w:p w:rsidR="002C3C39" w:rsidRDefault="002C3C39" w:rsidP="00113155">
      <w:pPr>
        <w:spacing w:line="360" w:lineRule="auto"/>
        <w:jc w:val="center"/>
        <w:rPr>
          <w:rFonts w:ascii="Times New Roman" w:hAnsi="Times New Roman" w:cs="Times New Roman"/>
          <w:b/>
          <w:sz w:val="28"/>
          <w:szCs w:val="24"/>
          <w:highlight w:val="yellow"/>
        </w:rPr>
      </w:pPr>
    </w:p>
    <w:p w:rsidR="002C3C39" w:rsidRDefault="002C3C39" w:rsidP="00113155">
      <w:pPr>
        <w:spacing w:line="360" w:lineRule="auto"/>
        <w:jc w:val="center"/>
        <w:rPr>
          <w:rFonts w:ascii="Times New Roman" w:hAnsi="Times New Roman" w:cs="Times New Roman"/>
          <w:b/>
          <w:sz w:val="28"/>
          <w:szCs w:val="24"/>
          <w:highlight w:val="yellow"/>
        </w:rPr>
      </w:pPr>
    </w:p>
    <w:p w:rsidR="002C3C39" w:rsidRDefault="002C3C39" w:rsidP="00113155">
      <w:pPr>
        <w:spacing w:line="360" w:lineRule="auto"/>
        <w:jc w:val="center"/>
        <w:rPr>
          <w:rFonts w:ascii="Times New Roman" w:hAnsi="Times New Roman" w:cs="Times New Roman"/>
          <w:b/>
          <w:sz w:val="28"/>
          <w:szCs w:val="24"/>
          <w:highlight w:val="yellow"/>
        </w:rPr>
      </w:pPr>
    </w:p>
    <w:p w:rsidR="002C3C39" w:rsidRDefault="002C3C39" w:rsidP="00113155">
      <w:pPr>
        <w:spacing w:line="360" w:lineRule="auto"/>
        <w:jc w:val="center"/>
        <w:rPr>
          <w:rFonts w:ascii="Times New Roman" w:hAnsi="Times New Roman" w:cs="Times New Roman"/>
          <w:b/>
          <w:sz w:val="28"/>
          <w:szCs w:val="24"/>
          <w:highlight w:val="yellow"/>
        </w:rPr>
      </w:pPr>
    </w:p>
    <w:p w:rsidR="002C3C39" w:rsidRDefault="002C3C39" w:rsidP="00113155">
      <w:pPr>
        <w:spacing w:line="360" w:lineRule="auto"/>
        <w:jc w:val="center"/>
        <w:rPr>
          <w:rFonts w:ascii="Times New Roman" w:hAnsi="Times New Roman" w:cs="Times New Roman"/>
          <w:b/>
          <w:sz w:val="28"/>
          <w:szCs w:val="24"/>
          <w:highlight w:val="yellow"/>
        </w:rPr>
      </w:pPr>
    </w:p>
    <w:p w:rsidR="002E4970" w:rsidRDefault="002E4970" w:rsidP="00113155">
      <w:pPr>
        <w:spacing w:line="360" w:lineRule="auto"/>
        <w:jc w:val="center"/>
        <w:rPr>
          <w:rFonts w:ascii="Times New Roman" w:hAnsi="Times New Roman" w:cs="Times New Roman"/>
          <w:b/>
          <w:sz w:val="28"/>
          <w:szCs w:val="24"/>
          <w:highlight w:val="yellow"/>
        </w:rPr>
      </w:pPr>
    </w:p>
    <w:p w:rsidR="00593152" w:rsidRDefault="00593152" w:rsidP="00113155">
      <w:pPr>
        <w:spacing w:line="360" w:lineRule="auto"/>
        <w:jc w:val="center"/>
        <w:rPr>
          <w:rFonts w:ascii="Times New Roman" w:hAnsi="Times New Roman" w:cs="Times New Roman"/>
          <w:b/>
          <w:sz w:val="28"/>
          <w:szCs w:val="24"/>
        </w:rPr>
      </w:pPr>
    </w:p>
    <w:p w:rsidR="0066499A" w:rsidRDefault="0066499A" w:rsidP="00113155">
      <w:pPr>
        <w:spacing w:line="360" w:lineRule="auto"/>
        <w:jc w:val="center"/>
        <w:rPr>
          <w:rFonts w:ascii="Times New Roman" w:hAnsi="Times New Roman" w:cs="Times New Roman"/>
          <w:b/>
          <w:sz w:val="28"/>
          <w:szCs w:val="24"/>
        </w:rPr>
      </w:pPr>
    </w:p>
    <w:p w:rsidR="00A203E5" w:rsidRPr="00E777A3" w:rsidRDefault="00A203E5" w:rsidP="00113155">
      <w:pPr>
        <w:spacing w:line="360" w:lineRule="auto"/>
        <w:jc w:val="center"/>
        <w:rPr>
          <w:rFonts w:ascii="Times New Roman" w:hAnsi="Times New Roman" w:cs="Times New Roman"/>
          <w:b/>
          <w:sz w:val="28"/>
          <w:szCs w:val="24"/>
        </w:rPr>
      </w:pPr>
      <w:r w:rsidRPr="00E777A3">
        <w:rPr>
          <w:rFonts w:ascii="Times New Roman" w:hAnsi="Times New Roman" w:cs="Times New Roman"/>
          <w:b/>
          <w:sz w:val="28"/>
          <w:szCs w:val="24"/>
        </w:rPr>
        <w:lastRenderedPageBreak/>
        <w:t>Chapter Five</w:t>
      </w:r>
    </w:p>
    <w:p w:rsidR="008656A0" w:rsidRPr="00E777A3" w:rsidRDefault="00052C80" w:rsidP="007B72D2">
      <w:pPr>
        <w:spacing w:after="0" w:line="360" w:lineRule="auto"/>
        <w:jc w:val="center"/>
        <w:rPr>
          <w:rFonts w:ascii="Times New Roman" w:hAnsi="Times New Roman" w:cs="Times New Roman"/>
          <w:b/>
          <w:bCs/>
          <w:sz w:val="28"/>
          <w:szCs w:val="24"/>
        </w:rPr>
      </w:pPr>
      <w:r w:rsidRPr="00E777A3">
        <w:rPr>
          <w:rFonts w:ascii="Times New Roman" w:hAnsi="Times New Roman" w:cs="Times New Roman"/>
          <w:b/>
          <w:bCs/>
          <w:sz w:val="28"/>
          <w:szCs w:val="24"/>
        </w:rPr>
        <w:t>Recommendation and C</w:t>
      </w:r>
      <w:r w:rsidR="00DA1C4E" w:rsidRPr="00E777A3">
        <w:rPr>
          <w:rFonts w:ascii="Times New Roman" w:hAnsi="Times New Roman" w:cs="Times New Roman"/>
          <w:b/>
          <w:bCs/>
          <w:sz w:val="28"/>
          <w:szCs w:val="24"/>
        </w:rPr>
        <w:t>onclusion</w:t>
      </w:r>
    </w:p>
    <w:p w:rsidR="007B72D2" w:rsidRDefault="007B72D2" w:rsidP="007B72D2">
      <w:pPr>
        <w:spacing w:after="0" w:line="360" w:lineRule="auto"/>
        <w:jc w:val="center"/>
        <w:rPr>
          <w:rFonts w:ascii="Times New Roman" w:hAnsi="Times New Roman" w:cs="Times New Roman"/>
          <w:b/>
          <w:bCs/>
          <w:sz w:val="28"/>
          <w:szCs w:val="24"/>
        </w:rPr>
      </w:pPr>
    </w:p>
    <w:p w:rsidR="00847DD8" w:rsidRDefault="0082489F" w:rsidP="00847DD8">
      <w:pPr>
        <w:shd w:val="clear" w:color="auto" w:fill="D9D9D9" w:themeFill="background1" w:themeFillShade="D9"/>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5.1. </w:t>
      </w:r>
      <w:r w:rsidRPr="0082489F">
        <w:rPr>
          <w:rFonts w:ascii="Times New Roman" w:hAnsi="Times New Roman" w:cs="Times New Roman"/>
          <w:b/>
          <w:sz w:val="24"/>
          <w:szCs w:val="24"/>
        </w:rPr>
        <w:t xml:space="preserve">Recommendation </w:t>
      </w:r>
    </w:p>
    <w:p w:rsidR="00847DD8" w:rsidRDefault="00847DD8" w:rsidP="00847DD8">
      <w:pPr>
        <w:spacing w:after="0" w:line="360" w:lineRule="auto"/>
        <w:rPr>
          <w:rFonts w:ascii="Times New Roman" w:hAnsi="Times New Roman" w:cs="Times New Roman"/>
          <w:b/>
          <w:sz w:val="24"/>
          <w:szCs w:val="24"/>
        </w:rPr>
      </w:pPr>
    </w:p>
    <w:p w:rsidR="00801D08" w:rsidRDefault="00B05A64" w:rsidP="000512B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After completing all the analysis t</w:t>
      </w:r>
      <w:r w:rsidR="00567D20">
        <w:rPr>
          <w:rFonts w:ascii="Times New Roman" w:hAnsi="Times New Roman" w:cs="Times New Roman"/>
          <w:sz w:val="24"/>
          <w:szCs w:val="24"/>
        </w:rPr>
        <w:t>his research has r</w:t>
      </w:r>
      <w:r w:rsidR="00567D20" w:rsidRPr="00567D20">
        <w:rPr>
          <w:rFonts w:ascii="Times New Roman" w:hAnsi="Times New Roman" w:cs="Times New Roman"/>
          <w:sz w:val="24"/>
          <w:szCs w:val="24"/>
        </w:rPr>
        <w:t>ecommendations</w:t>
      </w:r>
      <w:r>
        <w:rPr>
          <w:rFonts w:ascii="Times New Roman" w:hAnsi="Times New Roman" w:cs="Times New Roman"/>
          <w:sz w:val="24"/>
          <w:szCs w:val="24"/>
        </w:rPr>
        <w:t xml:space="preserve"> for development of haor and the people who live in haor area.</w:t>
      </w:r>
      <w:r w:rsidR="00621A97">
        <w:rPr>
          <w:rFonts w:ascii="Times New Roman" w:hAnsi="Times New Roman" w:cs="Times New Roman"/>
          <w:sz w:val="24"/>
          <w:szCs w:val="24"/>
        </w:rPr>
        <w:t xml:space="preserve"> </w:t>
      </w:r>
      <w:r w:rsidR="00C62CAC" w:rsidRPr="00C62CAC">
        <w:rPr>
          <w:rFonts w:ascii="Times New Roman" w:hAnsi="Times New Roman" w:cs="Times New Roman"/>
          <w:sz w:val="24"/>
          <w:szCs w:val="24"/>
        </w:rPr>
        <w:t>Recommendations are given below to establish resilience and sustainable livelihood in the haor area of Bangladesh.</w:t>
      </w:r>
    </w:p>
    <w:p w:rsidR="00801D08" w:rsidRDefault="00801D08" w:rsidP="000512B9">
      <w:pPr>
        <w:spacing w:after="0" w:line="360" w:lineRule="auto"/>
        <w:jc w:val="both"/>
        <w:rPr>
          <w:rFonts w:ascii="Times New Roman" w:hAnsi="Times New Roman" w:cs="Times New Roman"/>
          <w:sz w:val="24"/>
          <w:szCs w:val="24"/>
        </w:rPr>
      </w:pPr>
    </w:p>
    <w:p w:rsidR="00847DD8" w:rsidRPr="000512B9" w:rsidRDefault="00C62CAC" w:rsidP="000512B9">
      <w:pPr>
        <w:spacing w:after="0" w:line="360" w:lineRule="auto"/>
        <w:jc w:val="both"/>
        <w:rPr>
          <w:rFonts w:ascii="Times New Roman" w:hAnsi="Times New Roman" w:cs="Times New Roman"/>
          <w:sz w:val="24"/>
          <w:szCs w:val="24"/>
        </w:rPr>
      </w:pPr>
      <w:r w:rsidRPr="00C62CAC">
        <w:rPr>
          <w:rFonts w:ascii="Times New Roman" w:hAnsi="Times New Roman" w:cs="Times New Roman"/>
          <w:sz w:val="24"/>
          <w:szCs w:val="24"/>
        </w:rPr>
        <w:t>Flood forecasting and warning have to be on time. Flood shelters have to be large and safe. Proper distribution of reliefs has to be ensured.</w:t>
      </w:r>
    </w:p>
    <w:p w:rsidR="00847DD8" w:rsidRDefault="00847DD8" w:rsidP="00847DD8">
      <w:pPr>
        <w:spacing w:after="0" w:line="360" w:lineRule="auto"/>
        <w:rPr>
          <w:rFonts w:ascii="Times New Roman" w:hAnsi="Times New Roman" w:cs="Times New Roman"/>
          <w:b/>
          <w:sz w:val="24"/>
          <w:szCs w:val="24"/>
        </w:rPr>
      </w:pPr>
    </w:p>
    <w:p w:rsidR="00847DD8" w:rsidRDefault="00C62CAC" w:rsidP="00847DD8">
      <w:pPr>
        <w:spacing w:after="0" w:line="360" w:lineRule="auto"/>
        <w:rPr>
          <w:rFonts w:ascii="Times New Roman" w:hAnsi="Times New Roman" w:cs="Times New Roman"/>
          <w:sz w:val="24"/>
          <w:szCs w:val="24"/>
        </w:rPr>
      </w:pPr>
      <w:r w:rsidRPr="00C62CAC">
        <w:rPr>
          <w:rFonts w:ascii="Times New Roman" w:hAnsi="Times New Roman" w:cs="Times New Roman"/>
          <w:sz w:val="24"/>
          <w:szCs w:val="24"/>
        </w:rPr>
        <w:t>People have to find an alternative crop of rice, which takes lesser time to ripe. Vegetable should be grown in large scale, vegetable should be grown in the yard or over tin shades of t</w:t>
      </w:r>
      <w:r w:rsidR="00847DD8">
        <w:rPr>
          <w:rFonts w:ascii="Times New Roman" w:hAnsi="Times New Roman" w:cs="Times New Roman"/>
          <w:sz w:val="24"/>
          <w:szCs w:val="24"/>
        </w:rPr>
        <w:t>he house in flash flood period.</w:t>
      </w:r>
    </w:p>
    <w:p w:rsidR="00847DD8" w:rsidRDefault="00847DD8" w:rsidP="00847DD8">
      <w:pPr>
        <w:spacing w:after="0" w:line="360" w:lineRule="auto"/>
        <w:rPr>
          <w:rFonts w:ascii="Times New Roman" w:hAnsi="Times New Roman" w:cs="Times New Roman"/>
          <w:sz w:val="24"/>
          <w:szCs w:val="24"/>
        </w:rPr>
      </w:pPr>
    </w:p>
    <w:p w:rsidR="00E738F1" w:rsidRDefault="00C62CAC" w:rsidP="00945915">
      <w:pPr>
        <w:spacing w:after="0" w:line="360" w:lineRule="auto"/>
        <w:jc w:val="both"/>
        <w:rPr>
          <w:rFonts w:ascii="Times New Roman" w:hAnsi="Times New Roman" w:cs="Times New Roman"/>
          <w:sz w:val="24"/>
          <w:szCs w:val="24"/>
        </w:rPr>
      </w:pPr>
      <w:r w:rsidRPr="00C62CAC">
        <w:rPr>
          <w:rFonts w:ascii="Times New Roman" w:hAnsi="Times New Roman" w:cs="Times New Roman"/>
          <w:sz w:val="24"/>
          <w:szCs w:val="24"/>
        </w:rPr>
        <w:t>People should start doing sewing, embroidery, carton or bag making and other home crafts to earn livelihood. A large number of cattle and ducks will help in Production of milk and eggs. The government should rethink about the leasing system, which depriv</w:t>
      </w:r>
      <w:r w:rsidR="00847DD8">
        <w:rPr>
          <w:rFonts w:ascii="Times New Roman" w:hAnsi="Times New Roman" w:cs="Times New Roman"/>
          <w:sz w:val="24"/>
          <w:szCs w:val="24"/>
        </w:rPr>
        <w:t>es community people of fishing.</w:t>
      </w:r>
    </w:p>
    <w:p w:rsidR="00E738F1" w:rsidRDefault="00E738F1" w:rsidP="00945915">
      <w:pPr>
        <w:spacing w:after="0" w:line="360" w:lineRule="auto"/>
        <w:jc w:val="both"/>
        <w:rPr>
          <w:rFonts w:ascii="Times New Roman" w:hAnsi="Times New Roman" w:cs="Times New Roman"/>
          <w:sz w:val="24"/>
          <w:szCs w:val="24"/>
        </w:rPr>
      </w:pPr>
    </w:p>
    <w:p w:rsidR="00E738F1" w:rsidRDefault="00C62CAC" w:rsidP="00E738F1">
      <w:pPr>
        <w:spacing w:after="0" w:line="360" w:lineRule="auto"/>
        <w:jc w:val="both"/>
        <w:rPr>
          <w:rFonts w:ascii="Times New Roman" w:hAnsi="Times New Roman" w:cs="Times New Roman"/>
          <w:sz w:val="24"/>
          <w:szCs w:val="24"/>
        </w:rPr>
      </w:pPr>
      <w:r w:rsidRPr="00C62CAC">
        <w:rPr>
          <w:rFonts w:ascii="Times New Roman" w:hAnsi="Times New Roman" w:cs="Times New Roman"/>
          <w:sz w:val="24"/>
          <w:szCs w:val="24"/>
        </w:rPr>
        <w:t>The government has to take care of Communication system of haor area. Commute cost is too high, and people of haor is poor. They face difficulty to move from one place to another.</w:t>
      </w:r>
    </w:p>
    <w:p w:rsidR="00E738F1" w:rsidRDefault="00E738F1" w:rsidP="00E738F1">
      <w:pPr>
        <w:spacing w:after="0" w:line="360" w:lineRule="auto"/>
        <w:jc w:val="both"/>
        <w:rPr>
          <w:rFonts w:ascii="Times New Roman" w:hAnsi="Times New Roman" w:cs="Times New Roman"/>
          <w:sz w:val="24"/>
          <w:szCs w:val="24"/>
        </w:rPr>
      </w:pPr>
    </w:p>
    <w:p w:rsidR="008656A0" w:rsidRPr="00E738F1" w:rsidRDefault="00C62CAC" w:rsidP="00E738F1">
      <w:pPr>
        <w:spacing w:after="0" w:line="360" w:lineRule="auto"/>
        <w:jc w:val="both"/>
        <w:rPr>
          <w:rFonts w:ascii="Times New Roman" w:hAnsi="Times New Roman" w:cs="Times New Roman"/>
          <w:sz w:val="24"/>
          <w:szCs w:val="24"/>
        </w:rPr>
      </w:pPr>
      <w:r w:rsidRPr="00C62CAC">
        <w:rPr>
          <w:rFonts w:ascii="Times New Roman" w:hAnsi="Times New Roman" w:cs="Times New Roman"/>
          <w:sz w:val="24"/>
          <w:szCs w:val="24"/>
        </w:rPr>
        <w:t>The initiative should be taken by the government to dig deep tube well for farming and irrigation. River digging will bring advantage for the haor area. Deep rivers will soak and hold more water so there will be less flooding and, in the drought season people will be able to use water from the rivers for farming and irrigation.</w:t>
      </w:r>
    </w:p>
    <w:p w:rsidR="00BC7110" w:rsidRDefault="00BC7110" w:rsidP="008656A0">
      <w:pPr>
        <w:shd w:val="clear" w:color="auto" w:fill="FFFFFF" w:themeFill="background1"/>
        <w:spacing w:after="0" w:line="360" w:lineRule="auto"/>
        <w:rPr>
          <w:rFonts w:ascii="Times New Roman" w:hAnsi="Times New Roman" w:cs="Times New Roman"/>
          <w:b/>
          <w:sz w:val="24"/>
          <w:szCs w:val="24"/>
        </w:rPr>
      </w:pPr>
    </w:p>
    <w:p w:rsidR="00BC7110" w:rsidRDefault="00BC7110" w:rsidP="008656A0">
      <w:pPr>
        <w:shd w:val="clear" w:color="auto" w:fill="FFFFFF" w:themeFill="background1"/>
        <w:spacing w:after="0" w:line="360" w:lineRule="auto"/>
        <w:rPr>
          <w:rFonts w:ascii="Times New Roman" w:hAnsi="Times New Roman" w:cs="Times New Roman"/>
          <w:b/>
          <w:sz w:val="24"/>
          <w:szCs w:val="24"/>
        </w:rPr>
      </w:pPr>
    </w:p>
    <w:p w:rsidR="00E346B3" w:rsidRDefault="00E346B3" w:rsidP="008656A0">
      <w:pPr>
        <w:shd w:val="clear" w:color="auto" w:fill="FFFFFF" w:themeFill="background1"/>
        <w:spacing w:after="0" w:line="360" w:lineRule="auto"/>
        <w:rPr>
          <w:rFonts w:ascii="Times New Roman" w:hAnsi="Times New Roman" w:cs="Times New Roman"/>
          <w:b/>
          <w:sz w:val="24"/>
          <w:szCs w:val="24"/>
        </w:rPr>
      </w:pPr>
    </w:p>
    <w:p w:rsidR="008573CC" w:rsidRDefault="0082489F" w:rsidP="008573CC">
      <w:pPr>
        <w:shd w:val="clear" w:color="auto" w:fill="D9D9D9" w:themeFill="background1" w:themeFillShade="D9"/>
        <w:spacing w:after="0" w:line="360" w:lineRule="auto"/>
        <w:rPr>
          <w:rFonts w:ascii="Times New Roman" w:hAnsi="Times New Roman" w:cs="Times New Roman"/>
          <w:b/>
          <w:sz w:val="24"/>
          <w:szCs w:val="24"/>
        </w:rPr>
      </w:pPr>
      <w:r>
        <w:rPr>
          <w:rFonts w:ascii="Times New Roman" w:hAnsi="Times New Roman" w:cs="Times New Roman"/>
          <w:b/>
          <w:sz w:val="24"/>
          <w:szCs w:val="24"/>
        </w:rPr>
        <w:t>5.2. C</w:t>
      </w:r>
      <w:r w:rsidRPr="0082489F">
        <w:rPr>
          <w:rFonts w:ascii="Times New Roman" w:hAnsi="Times New Roman" w:cs="Times New Roman"/>
          <w:b/>
          <w:sz w:val="24"/>
          <w:szCs w:val="24"/>
        </w:rPr>
        <w:t>onclusion</w:t>
      </w:r>
    </w:p>
    <w:p w:rsidR="008573CC" w:rsidRDefault="008573CC" w:rsidP="008573CC">
      <w:pPr>
        <w:spacing w:after="0" w:line="360" w:lineRule="auto"/>
        <w:rPr>
          <w:rFonts w:ascii="Times New Roman" w:hAnsi="Times New Roman" w:cs="Times New Roman"/>
          <w:b/>
          <w:sz w:val="24"/>
          <w:szCs w:val="24"/>
        </w:rPr>
      </w:pPr>
    </w:p>
    <w:p w:rsidR="008573CC" w:rsidRDefault="00E1432B" w:rsidP="00267FBD">
      <w:pPr>
        <w:spacing w:after="0" w:line="360" w:lineRule="auto"/>
        <w:jc w:val="both"/>
        <w:rPr>
          <w:rFonts w:ascii="Times New Roman" w:hAnsi="Times New Roman" w:cs="Times New Roman"/>
          <w:sz w:val="24"/>
        </w:rPr>
      </w:pPr>
      <w:r w:rsidRPr="00E1432B">
        <w:rPr>
          <w:rFonts w:ascii="Times New Roman" w:hAnsi="Times New Roman" w:cs="Times New Roman"/>
          <w:sz w:val="24"/>
        </w:rPr>
        <w:t>Bangladesh has been recognized as a developing country by The United Nations. After getting independence in 1971 Bangladesh gradually developing and in the near future this country will become a d</w:t>
      </w:r>
      <w:r w:rsidR="008573CC">
        <w:rPr>
          <w:rFonts w:ascii="Times New Roman" w:hAnsi="Times New Roman" w:cs="Times New Roman"/>
          <w:sz w:val="24"/>
        </w:rPr>
        <w:t>eveloped country of South Asia.</w:t>
      </w:r>
    </w:p>
    <w:p w:rsidR="008573CC" w:rsidRDefault="008573CC" w:rsidP="008573CC">
      <w:pPr>
        <w:spacing w:after="0" w:line="360" w:lineRule="auto"/>
        <w:rPr>
          <w:rFonts w:ascii="Times New Roman" w:hAnsi="Times New Roman" w:cs="Times New Roman"/>
          <w:sz w:val="24"/>
        </w:rPr>
      </w:pPr>
    </w:p>
    <w:p w:rsidR="00E27CB8" w:rsidRDefault="00E1432B" w:rsidP="008573CC">
      <w:pPr>
        <w:spacing w:after="0" w:line="360" w:lineRule="auto"/>
        <w:jc w:val="both"/>
        <w:rPr>
          <w:rFonts w:ascii="Times New Roman" w:hAnsi="Times New Roman" w:cs="Times New Roman"/>
          <w:b/>
          <w:sz w:val="24"/>
          <w:szCs w:val="24"/>
        </w:rPr>
      </w:pPr>
      <w:r w:rsidRPr="00E1432B">
        <w:rPr>
          <w:rFonts w:ascii="Times New Roman" w:hAnsi="Times New Roman" w:cs="Times New Roman"/>
          <w:sz w:val="24"/>
        </w:rPr>
        <w:t>Bangladesh is walking through the path of sustainable development, which suggests pursuing economic, social and environmental development altogether. To achieve sustainable development we have to ensure that “no one will be left behind”, but in Bangladesh people of haor area always end up behind.</w:t>
      </w:r>
    </w:p>
    <w:p w:rsidR="00E27CB8" w:rsidRDefault="00E27CB8" w:rsidP="008573CC">
      <w:pPr>
        <w:spacing w:after="0" w:line="360" w:lineRule="auto"/>
        <w:jc w:val="both"/>
        <w:rPr>
          <w:rFonts w:ascii="Times New Roman" w:hAnsi="Times New Roman" w:cs="Times New Roman"/>
          <w:b/>
          <w:sz w:val="24"/>
          <w:szCs w:val="24"/>
        </w:rPr>
      </w:pPr>
    </w:p>
    <w:p w:rsidR="004013ED" w:rsidRPr="008573CC" w:rsidRDefault="00E1432B" w:rsidP="008573CC">
      <w:pPr>
        <w:spacing w:after="0" w:line="360" w:lineRule="auto"/>
        <w:jc w:val="both"/>
        <w:rPr>
          <w:rFonts w:ascii="Times New Roman" w:hAnsi="Times New Roman" w:cs="Times New Roman"/>
          <w:b/>
          <w:sz w:val="24"/>
          <w:szCs w:val="24"/>
        </w:rPr>
      </w:pPr>
      <w:r w:rsidRPr="00E1432B">
        <w:rPr>
          <w:rFonts w:ascii="Times New Roman" w:hAnsi="Times New Roman" w:cs="Times New Roman"/>
          <w:sz w:val="24"/>
        </w:rPr>
        <w:t>The Government of Bangladesh has many policies which are directly and indirectly relevant for the development of the haor area. But because of nonperformance situation of haor isn’t changing. Other areas of Bangladesh is developing but people of haor area are still facing the worst struggle. They face the rage of nature, live a vulnerable life, and can’t work sustainably to earn a livelihood because of the diversity an</w:t>
      </w:r>
      <w:r w:rsidR="004013ED">
        <w:rPr>
          <w:rFonts w:ascii="Times New Roman" w:hAnsi="Times New Roman" w:cs="Times New Roman"/>
          <w:sz w:val="24"/>
        </w:rPr>
        <w:t>d challenges of the haor area.</w:t>
      </w:r>
    </w:p>
    <w:p w:rsidR="004013ED" w:rsidRDefault="004013ED" w:rsidP="00636520">
      <w:pPr>
        <w:spacing w:after="0" w:line="360" w:lineRule="auto"/>
        <w:jc w:val="both"/>
        <w:rPr>
          <w:rFonts w:ascii="Times New Roman" w:hAnsi="Times New Roman" w:cs="Times New Roman"/>
          <w:sz w:val="24"/>
        </w:rPr>
      </w:pPr>
    </w:p>
    <w:p w:rsidR="00636520" w:rsidRDefault="00E1432B" w:rsidP="008573CC">
      <w:pPr>
        <w:spacing w:after="0" w:line="360" w:lineRule="auto"/>
        <w:jc w:val="both"/>
        <w:rPr>
          <w:rFonts w:ascii="Times New Roman" w:hAnsi="Times New Roman" w:cs="Times New Roman"/>
          <w:sz w:val="24"/>
        </w:rPr>
      </w:pPr>
      <w:r w:rsidRPr="00E1432B">
        <w:rPr>
          <w:rFonts w:ascii="Times New Roman" w:hAnsi="Times New Roman" w:cs="Times New Roman"/>
          <w:sz w:val="24"/>
        </w:rPr>
        <w:t>This research suggests a few recommendations which will help to achieve resilience &amp; scope of sustainable livelihood in the haor area. These recommendations are rational and directly connected to the problems of the haor area. Such as flood forecasting, alternative crop, vegetable cultivation, home crafts, improving communication system, dig</w:t>
      </w:r>
      <w:r w:rsidR="00636520">
        <w:rPr>
          <w:rFonts w:ascii="Times New Roman" w:hAnsi="Times New Roman" w:cs="Times New Roman"/>
          <w:sz w:val="24"/>
        </w:rPr>
        <w:t>ging rivers and deep tube well.</w:t>
      </w:r>
    </w:p>
    <w:p w:rsidR="00636520" w:rsidRDefault="00636520" w:rsidP="00636520">
      <w:pPr>
        <w:spacing w:after="0" w:line="360" w:lineRule="auto"/>
        <w:jc w:val="both"/>
        <w:rPr>
          <w:rFonts w:ascii="Times New Roman" w:hAnsi="Times New Roman" w:cs="Times New Roman"/>
          <w:sz w:val="24"/>
        </w:rPr>
      </w:pPr>
    </w:p>
    <w:p w:rsidR="00864496" w:rsidRDefault="00E1432B" w:rsidP="00636520">
      <w:pPr>
        <w:spacing w:after="0" w:line="360" w:lineRule="auto"/>
        <w:jc w:val="both"/>
        <w:rPr>
          <w:rFonts w:ascii="Times New Roman" w:hAnsi="Times New Roman" w:cs="Times New Roman"/>
          <w:sz w:val="24"/>
        </w:rPr>
      </w:pPr>
      <w:r w:rsidRPr="00E1432B">
        <w:rPr>
          <w:rFonts w:ascii="Times New Roman" w:hAnsi="Times New Roman" w:cs="Times New Roman"/>
          <w:sz w:val="24"/>
        </w:rPr>
        <w:t>If the Government of Bangladesh pays attention to the problems and take initiatives by following recommendations, problems of the hoar area would stat minimizing little by little. Therefore people of haor will achieve a resilient life &amp; new scopes of sustainable livelihood in the haor area.</w:t>
      </w:r>
    </w:p>
    <w:p w:rsidR="00E1432B" w:rsidRDefault="00E1432B" w:rsidP="00E1432B">
      <w:pPr>
        <w:spacing w:line="360" w:lineRule="auto"/>
        <w:jc w:val="both"/>
        <w:rPr>
          <w:rFonts w:ascii="Times New Roman" w:hAnsi="Times New Roman" w:cs="Times New Roman"/>
          <w:sz w:val="24"/>
        </w:rPr>
      </w:pPr>
    </w:p>
    <w:p w:rsidR="00636520" w:rsidRDefault="00636520" w:rsidP="00E1432B">
      <w:pPr>
        <w:spacing w:line="360" w:lineRule="auto"/>
        <w:jc w:val="both"/>
        <w:rPr>
          <w:rFonts w:ascii="Times New Roman" w:hAnsi="Times New Roman" w:cs="Times New Roman"/>
          <w:sz w:val="24"/>
        </w:rPr>
      </w:pPr>
    </w:p>
    <w:p w:rsidR="00813DA9" w:rsidRDefault="00813DA9" w:rsidP="00A608C5">
      <w:pPr>
        <w:spacing w:after="0" w:line="360" w:lineRule="auto"/>
        <w:jc w:val="center"/>
        <w:rPr>
          <w:rFonts w:ascii="Times New Roman" w:hAnsi="Times New Roman" w:cs="Times New Roman"/>
          <w:sz w:val="24"/>
        </w:rPr>
      </w:pPr>
    </w:p>
    <w:p w:rsidR="00A608C5" w:rsidRDefault="00A608C5" w:rsidP="00A608C5">
      <w:pPr>
        <w:spacing w:after="0" w:line="360" w:lineRule="auto"/>
        <w:jc w:val="center"/>
        <w:rPr>
          <w:rFonts w:ascii="Times New Roman" w:hAnsi="Times New Roman" w:cs="Times New Roman"/>
          <w:sz w:val="24"/>
        </w:rPr>
      </w:pPr>
    </w:p>
    <w:p w:rsidR="00464A65" w:rsidRDefault="00464A65" w:rsidP="00A608C5">
      <w:pPr>
        <w:spacing w:after="0" w:line="360" w:lineRule="auto"/>
        <w:jc w:val="center"/>
        <w:rPr>
          <w:rFonts w:ascii="Times New Roman" w:hAnsi="Times New Roman" w:cs="Times New Roman"/>
          <w:sz w:val="24"/>
        </w:rPr>
      </w:pPr>
    </w:p>
    <w:p w:rsidR="00A55D66" w:rsidRDefault="00D31FE5" w:rsidP="00F41632">
      <w:pPr>
        <w:pBdr>
          <w:bottom w:val="single" w:sz="4" w:space="1" w:color="auto"/>
        </w:pBdr>
        <w:spacing w:after="0" w:line="360" w:lineRule="auto"/>
        <w:jc w:val="center"/>
        <w:rPr>
          <w:rFonts w:ascii="Times New Roman" w:hAnsi="Times New Roman" w:cs="Times New Roman"/>
          <w:b/>
          <w:bCs/>
          <w:i/>
          <w:sz w:val="24"/>
          <w:szCs w:val="24"/>
        </w:rPr>
      </w:pPr>
      <w:r w:rsidRPr="00F62C54">
        <w:rPr>
          <w:rFonts w:ascii="Times New Roman" w:hAnsi="Times New Roman" w:cs="Times New Roman"/>
          <w:b/>
          <w:bCs/>
          <w:i/>
          <w:sz w:val="24"/>
          <w:szCs w:val="24"/>
        </w:rPr>
        <w:t>Reference</w:t>
      </w:r>
    </w:p>
    <w:p w:rsidR="00BF7420" w:rsidRDefault="00BF7420" w:rsidP="00A23C8F">
      <w:pPr>
        <w:spacing w:after="0" w:line="360" w:lineRule="auto"/>
        <w:jc w:val="both"/>
        <w:rPr>
          <w:rFonts w:ascii="Times New Roman" w:hAnsi="Times New Roman" w:cs="Times New Roman"/>
          <w:bCs/>
          <w:sz w:val="24"/>
          <w:szCs w:val="24"/>
        </w:rPr>
      </w:pPr>
    </w:p>
    <w:p w:rsidR="00BF7420" w:rsidRDefault="00BF7420" w:rsidP="00893554">
      <w:pPr>
        <w:spacing w:after="0" w:line="360" w:lineRule="auto"/>
        <w:jc w:val="both"/>
        <w:rPr>
          <w:rFonts w:ascii="Times New Roman" w:hAnsi="Times New Roman" w:cs="Times New Roman"/>
          <w:bCs/>
          <w:sz w:val="24"/>
          <w:szCs w:val="24"/>
        </w:rPr>
      </w:pPr>
      <w:proofErr w:type="spellStart"/>
      <w:r w:rsidRPr="00A23C8F">
        <w:rPr>
          <w:rFonts w:ascii="Times New Roman" w:hAnsi="Times New Roman" w:cs="Times New Roman"/>
          <w:bCs/>
          <w:sz w:val="24"/>
          <w:szCs w:val="24"/>
        </w:rPr>
        <w:t>Aditya</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Bahadur</w:t>
      </w:r>
      <w:proofErr w:type="spellEnd"/>
      <w:r w:rsidRPr="00A23C8F">
        <w:rPr>
          <w:rFonts w:ascii="Times New Roman" w:hAnsi="Times New Roman" w:cs="Times New Roman"/>
          <w:bCs/>
          <w:sz w:val="24"/>
          <w:szCs w:val="24"/>
        </w:rPr>
        <w:t xml:space="preserve"> &amp; Katie Peters. 2014. DFID Building Resilience and Adaptation to Climate Extremes and Disasters (BRACED) projects.</w:t>
      </w:r>
    </w:p>
    <w:p w:rsidR="00BF7420" w:rsidRDefault="00BF7420" w:rsidP="00893554">
      <w:pPr>
        <w:spacing w:after="0" w:line="360" w:lineRule="auto"/>
        <w:jc w:val="both"/>
        <w:rPr>
          <w:rFonts w:ascii="Times New Roman" w:hAnsi="Times New Roman" w:cs="Times New Roman"/>
          <w:bCs/>
          <w:sz w:val="24"/>
          <w:szCs w:val="24"/>
        </w:rPr>
      </w:pPr>
    </w:p>
    <w:p w:rsidR="00BF7420" w:rsidRDefault="00BF7420" w:rsidP="00893554">
      <w:pPr>
        <w:spacing w:after="0" w:line="360" w:lineRule="auto"/>
        <w:jc w:val="both"/>
        <w:rPr>
          <w:rFonts w:ascii="Times New Roman" w:hAnsi="Times New Roman" w:cs="Times New Roman"/>
          <w:bCs/>
          <w:sz w:val="24"/>
          <w:szCs w:val="24"/>
        </w:rPr>
      </w:pPr>
      <w:proofErr w:type="spellStart"/>
      <w:r w:rsidRPr="00A23C8F">
        <w:rPr>
          <w:rFonts w:ascii="Times New Roman" w:hAnsi="Times New Roman" w:cs="Times New Roman"/>
          <w:bCs/>
          <w:sz w:val="24"/>
          <w:szCs w:val="24"/>
        </w:rPr>
        <w:t>Alam</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Mohd</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Shamsul</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Hossain</w:t>
      </w:r>
      <w:proofErr w:type="spellEnd"/>
      <w:r w:rsidRPr="00A23C8F">
        <w:rPr>
          <w:rFonts w:ascii="Times New Roman" w:hAnsi="Times New Roman" w:cs="Times New Roman"/>
          <w:bCs/>
          <w:sz w:val="24"/>
          <w:szCs w:val="24"/>
        </w:rPr>
        <w:t xml:space="preserve">, Md Sazzad (2012). "Haor". In Islam, </w:t>
      </w:r>
      <w:proofErr w:type="spellStart"/>
      <w:r w:rsidRPr="00A23C8F">
        <w:rPr>
          <w:rFonts w:ascii="Times New Roman" w:hAnsi="Times New Roman" w:cs="Times New Roman"/>
          <w:bCs/>
          <w:sz w:val="24"/>
          <w:szCs w:val="24"/>
        </w:rPr>
        <w:t>Sirajul</w:t>
      </w:r>
      <w:proofErr w:type="spellEnd"/>
      <w:r w:rsidRPr="00A23C8F">
        <w:rPr>
          <w:rFonts w:ascii="Times New Roman" w:hAnsi="Times New Roman" w:cs="Times New Roman"/>
          <w:bCs/>
          <w:sz w:val="24"/>
          <w:szCs w:val="24"/>
        </w:rPr>
        <w:t xml:space="preserve">; Jamal, Ahmed A. </w:t>
      </w:r>
      <w:proofErr w:type="spellStart"/>
      <w:r w:rsidRPr="00A23C8F">
        <w:rPr>
          <w:rFonts w:ascii="Times New Roman" w:hAnsi="Times New Roman" w:cs="Times New Roman"/>
          <w:bCs/>
          <w:sz w:val="24"/>
          <w:szCs w:val="24"/>
        </w:rPr>
        <w:t>Banglapedia</w:t>
      </w:r>
      <w:proofErr w:type="spellEnd"/>
      <w:r w:rsidRPr="00A23C8F">
        <w:rPr>
          <w:rFonts w:ascii="Times New Roman" w:hAnsi="Times New Roman" w:cs="Times New Roman"/>
          <w:bCs/>
          <w:sz w:val="24"/>
          <w:szCs w:val="24"/>
        </w:rPr>
        <w:t xml:space="preserve">: National Encyclopedia of Bangladesh (Second </w:t>
      </w:r>
      <w:proofErr w:type="gramStart"/>
      <w:r w:rsidRPr="00A23C8F">
        <w:rPr>
          <w:rFonts w:ascii="Times New Roman" w:hAnsi="Times New Roman" w:cs="Times New Roman"/>
          <w:bCs/>
          <w:sz w:val="24"/>
          <w:szCs w:val="24"/>
        </w:rPr>
        <w:t>ed</w:t>
      </w:r>
      <w:proofErr w:type="gramEnd"/>
      <w:r w:rsidRPr="00A23C8F">
        <w:rPr>
          <w:rFonts w:ascii="Times New Roman" w:hAnsi="Times New Roman" w:cs="Times New Roman"/>
          <w:bCs/>
          <w:sz w:val="24"/>
          <w:szCs w:val="24"/>
        </w:rPr>
        <w:t>.). Asiatic Society of Bangladesh.</w:t>
      </w:r>
    </w:p>
    <w:p w:rsidR="00BF7420" w:rsidRPr="00A23C8F" w:rsidRDefault="00BF7420" w:rsidP="00893554">
      <w:pPr>
        <w:spacing w:after="0" w:line="360" w:lineRule="auto"/>
        <w:jc w:val="both"/>
        <w:rPr>
          <w:rFonts w:ascii="Times New Roman" w:hAnsi="Times New Roman" w:cs="Times New Roman"/>
          <w:bCs/>
          <w:sz w:val="24"/>
          <w:szCs w:val="24"/>
        </w:rPr>
      </w:pPr>
    </w:p>
    <w:p w:rsidR="00BF7420" w:rsidRDefault="00BF7420" w:rsidP="00893554">
      <w:pPr>
        <w:spacing w:after="0" w:line="360" w:lineRule="auto"/>
        <w:jc w:val="both"/>
        <w:rPr>
          <w:rFonts w:ascii="Times New Roman" w:hAnsi="Times New Roman" w:cs="Times New Roman"/>
          <w:bCs/>
          <w:sz w:val="24"/>
          <w:szCs w:val="24"/>
        </w:rPr>
      </w:pPr>
      <w:r w:rsidRPr="00A23C8F">
        <w:rPr>
          <w:rFonts w:ascii="Times New Roman" w:hAnsi="Times New Roman" w:cs="Times New Roman"/>
          <w:bCs/>
          <w:sz w:val="24"/>
          <w:szCs w:val="24"/>
        </w:rPr>
        <w:t>ARUP &amp; Rockefeller Foundation. 2014. City Resilience Framework.</w:t>
      </w:r>
    </w:p>
    <w:p w:rsidR="00BF7420" w:rsidRDefault="00BF7420" w:rsidP="00893554">
      <w:pPr>
        <w:spacing w:after="0" w:line="360" w:lineRule="auto"/>
        <w:jc w:val="both"/>
        <w:rPr>
          <w:rFonts w:ascii="Times New Roman" w:hAnsi="Times New Roman" w:cs="Times New Roman"/>
          <w:bCs/>
          <w:sz w:val="24"/>
          <w:szCs w:val="24"/>
        </w:rPr>
      </w:pPr>
    </w:p>
    <w:p w:rsidR="00BF7420" w:rsidRPr="00A23C8F" w:rsidRDefault="00BF7420" w:rsidP="00893554">
      <w:pPr>
        <w:spacing w:after="0" w:line="360" w:lineRule="auto"/>
        <w:jc w:val="both"/>
        <w:rPr>
          <w:rFonts w:ascii="Times New Roman" w:hAnsi="Times New Roman" w:cs="Times New Roman"/>
          <w:bCs/>
          <w:sz w:val="24"/>
          <w:szCs w:val="24"/>
        </w:rPr>
      </w:pPr>
      <w:proofErr w:type="gramStart"/>
      <w:r w:rsidRPr="00A23C8F">
        <w:rPr>
          <w:rFonts w:ascii="Times New Roman" w:hAnsi="Times New Roman" w:cs="Times New Roman"/>
          <w:bCs/>
          <w:sz w:val="24"/>
          <w:szCs w:val="24"/>
        </w:rPr>
        <w:t xml:space="preserve">Master Plan for Haor Areas, Main Report </w:t>
      </w:r>
      <w:proofErr w:type="spellStart"/>
      <w:r w:rsidRPr="00A23C8F">
        <w:rPr>
          <w:rFonts w:ascii="Times New Roman" w:hAnsi="Times New Roman" w:cs="Times New Roman"/>
          <w:bCs/>
          <w:sz w:val="24"/>
          <w:szCs w:val="24"/>
        </w:rPr>
        <w:t>Vol.II</w:t>
      </w:r>
      <w:proofErr w:type="spellEnd"/>
      <w:r w:rsidR="00913009">
        <w:rPr>
          <w:rFonts w:ascii="Times New Roman" w:hAnsi="Times New Roman" w:cs="Times New Roman"/>
          <w:bCs/>
          <w:sz w:val="24"/>
          <w:szCs w:val="24"/>
        </w:rPr>
        <w:t xml:space="preserve"> (</w:t>
      </w:r>
      <w:r w:rsidR="00913009" w:rsidRPr="00A23C8F">
        <w:rPr>
          <w:rFonts w:ascii="Times New Roman" w:hAnsi="Times New Roman" w:cs="Times New Roman"/>
          <w:bCs/>
          <w:sz w:val="24"/>
          <w:szCs w:val="24"/>
        </w:rPr>
        <w:t>April 2012</w:t>
      </w:r>
      <w:r w:rsidR="00913009">
        <w:rPr>
          <w:rFonts w:ascii="Times New Roman" w:hAnsi="Times New Roman" w:cs="Times New Roman"/>
          <w:bCs/>
          <w:sz w:val="24"/>
          <w:szCs w:val="24"/>
        </w:rPr>
        <w:t>),</w:t>
      </w:r>
      <w:r w:rsidR="001B57C2" w:rsidRPr="001B57C2">
        <w:rPr>
          <w:rFonts w:ascii="Times New Roman" w:hAnsi="Times New Roman" w:cs="Times New Roman"/>
          <w:bCs/>
          <w:sz w:val="24"/>
          <w:szCs w:val="24"/>
        </w:rPr>
        <w:t xml:space="preserve"> </w:t>
      </w:r>
      <w:r w:rsidR="001B57C2" w:rsidRPr="00A23C8F">
        <w:rPr>
          <w:rFonts w:ascii="Times New Roman" w:hAnsi="Times New Roman" w:cs="Times New Roman"/>
          <w:bCs/>
          <w:sz w:val="24"/>
          <w:szCs w:val="24"/>
        </w:rPr>
        <w:t xml:space="preserve">Bangladesh </w:t>
      </w:r>
      <w:proofErr w:type="spellStart"/>
      <w:r w:rsidR="001B57C2" w:rsidRPr="00A23C8F">
        <w:rPr>
          <w:rFonts w:ascii="Times New Roman" w:hAnsi="Times New Roman" w:cs="Times New Roman"/>
          <w:bCs/>
          <w:sz w:val="24"/>
          <w:szCs w:val="24"/>
        </w:rPr>
        <w:t>Haor</w:t>
      </w:r>
      <w:proofErr w:type="spellEnd"/>
      <w:r w:rsidR="001B57C2" w:rsidRPr="00A23C8F">
        <w:rPr>
          <w:rFonts w:ascii="Times New Roman" w:hAnsi="Times New Roman" w:cs="Times New Roman"/>
          <w:bCs/>
          <w:sz w:val="24"/>
          <w:szCs w:val="24"/>
        </w:rPr>
        <w:t xml:space="preserve"> and Wetland Development Board.</w:t>
      </w:r>
      <w:proofErr w:type="gramEnd"/>
      <w:r w:rsidR="001B57C2" w:rsidRPr="00A23C8F">
        <w:rPr>
          <w:rFonts w:ascii="Times New Roman" w:hAnsi="Times New Roman" w:cs="Times New Roman"/>
          <w:bCs/>
          <w:sz w:val="24"/>
          <w:szCs w:val="24"/>
        </w:rPr>
        <w:t xml:space="preserve"> </w:t>
      </w:r>
    </w:p>
    <w:p w:rsidR="00913009" w:rsidRDefault="00BF7420" w:rsidP="00893554">
      <w:pPr>
        <w:spacing w:after="0" w:line="360" w:lineRule="auto"/>
        <w:jc w:val="both"/>
        <w:rPr>
          <w:rFonts w:ascii="Times New Roman" w:hAnsi="Times New Roman" w:cs="Times New Roman"/>
          <w:bCs/>
          <w:sz w:val="24"/>
          <w:szCs w:val="24"/>
        </w:rPr>
      </w:pPr>
      <w:r w:rsidRPr="00A23C8F">
        <w:rPr>
          <w:rFonts w:ascii="Times New Roman" w:hAnsi="Times New Roman" w:cs="Times New Roman"/>
          <w:bCs/>
          <w:sz w:val="24"/>
          <w:szCs w:val="24"/>
        </w:rPr>
        <w:t xml:space="preserve">Bio-ecological Zones of Bangladesh; International Union for Conservation of Nature and Natural Resources, </w:t>
      </w:r>
      <w:r w:rsidR="00913009">
        <w:rPr>
          <w:rFonts w:ascii="Times New Roman" w:hAnsi="Times New Roman" w:cs="Times New Roman"/>
          <w:bCs/>
          <w:sz w:val="24"/>
          <w:szCs w:val="24"/>
        </w:rPr>
        <w:t xml:space="preserve">IUCN, </w:t>
      </w:r>
      <w:r w:rsidRPr="00A23C8F">
        <w:rPr>
          <w:rFonts w:ascii="Times New Roman" w:hAnsi="Times New Roman" w:cs="Times New Roman"/>
          <w:bCs/>
          <w:sz w:val="24"/>
          <w:szCs w:val="24"/>
        </w:rPr>
        <w:t>Bangladesh Country Office; 2002</w:t>
      </w:r>
    </w:p>
    <w:p w:rsidR="00BF7420" w:rsidRDefault="00BF7420" w:rsidP="00893554">
      <w:pPr>
        <w:spacing w:after="0" w:line="360" w:lineRule="auto"/>
        <w:jc w:val="both"/>
        <w:rPr>
          <w:rFonts w:ascii="Times New Roman" w:hAnsi="Times New Roman" w:cs="Times New Roman"/>
          <w:bCs/>
          <w:sz w:val="24"/>
          <w:szCs w:val="24"/>
        </w:rPr>
      </w:pPr>
    </w:p>
    <w:p w:rsidR="00913009" w:rsidRPr="00A23C8F" w:rsidRDefault="00913009" w:rsidP="00893554">
      <w:pPr>
        <w:spacing w:after="0" w:line="360" w:lineRule="auto"/>
        <w:jc w:val="both"/>
        <w:rPr>
          <w:rFonts w:ascii="Times New Roman" w:hAnsi="Times New Roman" w:cs="Times New Roman"/>
          <w:bCs/>
          <w:sz w:val="24"/>
          <w:szCs w:val="24"/>
        </w:rPr>
      </w:pPr>
    </w:p>
    <w:p w:rsidR="00BF7420" w:rsidRDefault="00BF7420" w:rsidP="00893554">
      <w:pPr>
        <w:spacing w:after="0" w:line="360" w:lineRule="auto"/>
        <w:jc w:val="both"/>
        <w:rPr>
          <w:rFonts w:ascii="Times New Roman" w:hAnsi="Times New Roman" w:cs="Times New Roman"/>
          <w:bCs/>
          <w:sz w:val="24"/>
          <w:szCs w:val="24"/>
        </w:rPr>
      </w:pPr>
      <w:r w:rsidRPr="00A23C8F">
        <w:rPr>
          <w:rFonts w:ascii="Times New Roman" w:hAnsi="Times New Roman" w:cs="Times New Roman"/>
          <w:bCs/>
          <w:sz w:val="24"/>
          <w:szCs w:val="24"/>
        </w:rPr>
        <w:t>FAO</w:t>
      </w:r>
      <w:r w:rsidR="00913009">
        <w:rPr>
          <w:rFonts w:ascii="Times New Roman" w:hAnsi="Times New Roman" w:cs="Times New Roman"/>
          <w:bCs/>
          <w:sz w:val="24"/>
          <w:szCs w:val="24"/>
        </w:rPr>
        <w:t xml:space="preserve"> (</w:t>
      </w:r>
      <w:r w:rsidRPr="00A23C8F">
        <w:rPr>
          <w:rFonts w:ascii="Times New Roman" w:hAnsi="Times New Roman" w:cs="Times New Roman"/>
          <w:bCs/>
          <w:sz w:val="24"/>
          <w:szCs w:val="24"/>
        </w:rPr>
        <w:t>2016</w:t>
      </w:r>
      <w:r w:rsidR="00913009">
        <w:rPr>
          <w:rFonts w:ascii="Times New Roman" w:hAnsi="Times New Roman" w:cs="Times New Roman"/>
          <w:bCs/>
          <w:sz w:val="24"/>
          <w:szCs w:val="24"/>
        </w:rPr>
        <w:t>),</w:t>
      </w:r>
      <w:r w:rsidRPr="00A23C8F">
        <w:rPr>
          <w:rFonts w:ascii="Times New Roman" w:hAnsi="Times New Roman" w:cs="Times New Roman"/>
          <w:bCs/>
          <w:sz w:val="24"/>
          <w:szCs w:val="24"/>
        </w:rPr>
        <w:t xml:space="preserve"> Resilience Index Measurement and Analysis Model (RIMA II).</w:t>
      </w:r>
    </w:p>
    <w:p w:rsidR="00BF7420" w:rsidRDefault="00BF7420" w:rsidP="00893554">
      <w:pPr>
        <w:spacing w:after="0" w:line="360" w:lineRule="auto"/>
        <w:jc w:val="both"/>
        <w:rPr>
          <w:rFonts w:ascii="Times New Roman" w:hAnsi="Times New Roman" w:cs="Times New Roman"/>
          <w:bCs/>
          <w:sz w:val="24"/>
          <w:szCs w:val="24"/>
        </w:rPr>
      </w:pPr>
    </w:p>
    <w:p w:rsidR="00BF7420" w:rsidRDefault="00BF7420" w:rsidP="00893554">
      <w:pPr>
        <w:spacing w:after="0" w:line="360" w:lineRule="auto"/>
        <w:jc w:val="both"/>
        <w:rPr>
          <w:rFonts w:ascii="Times New Roman" w:hAnsi="Times New Roman" w:cs="Times New Roman"/>
          <w:bCs/>
          <w:sz w:val="24"/>
          <w:szCs w:val="24"/>
        </w:rPr>
      </w:pPr>
      <w:proofErr w:type="spellStart"/>
      <w:r w:rsidRPr="00A23C8F">
        <w:rPr>
          <w:rFonts w:ascii="Times New Roman" w:hAnsi="Times New Roman" w:cs="Times New Roman"/>
          <w:bCs/>
          <w:sz w:val="24"/>
          <w:szCs w:val="24"/>
        </w:rPr>
        <w:t>Golam</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Rasul</w:t>
      </w:r>
      <w:proofErr w:type="spellEnd"/>
      <w:r w:rsidRPr="00A23C8F">
        <w:rPr>
          <w:rFonts w:ascii="Times New Roman" w:hAnsi="Times New Roman" w:cs="Times New Roman"/>
          <w:bCs/>
          <w:sz w:val="24"/>
          <w:szCs w:val="24"/>
        </w:rPr>
        <w:t xml:space="preserve"> &amp; </w:t>
      </w:r>
      <w:proofErr w:type="spellStart"/>
      <w:r w:rsidRPr="00A23C8F">
        <w:rPr>
          <w:rFonts w:ascii="Times New Roman" w:hAnsi="Times New Roman" w:cs="Times New Roman"/>
          <w:bCs/>
          <w:sz w:val="24"/>
          <w:szCs w:val="24"/>
        </w:rPr>
        <w:t>Bikash</w:t>
      </w:r>
      <w:proofErr w:type="spellEnd"/>
      <w:r w:rsidRPr="00A23C8F">
        <w:rPr>
          <w:rFonts w:ascii="Times New Roman" w:hAnsi="Times New Roman" w:cs="Times New Roman"/>
          <w:bCs/>
          <w:sz w:val="24"/>
          <w:szCs w:val="24"/>
        </w:rPr>
        <w:t xml:space="preserve"> Sharma</w:t>
      </w:r>
      <w:r w:rsidR="00913009">
        <w:rPr>
          <w:rFonts w:ascii="Times New Roman" w:hAnsi="Times New Roman" w:cs="Times New Roman"/>
          <w:bCs/>
          <w:sz w:val="24"/>
          <w:szCs w:val="24"/>
        </w:rPr>
        <w:t xml:space="preserve"> (</w:t>
      </w:r>
      <w:r w:rsidRPr="00A23C8F">
        <w:rPr>
          <w:rFonts w:ascii="Times New Roman" w:hAnsi="Times New Roman" w:cs="Times New Roman"/>
          <w:bCs/>
          <w:sz w:val="24"/>
          <w:szCs w:val="24"/>
        </w:rPr>
        <w:t>2015/6</w:t>
      </w:r>
      <w:r w:rsidR="00913009">
        <w:rPr>
          <w:rFonts w:ascii="Times New Roman" w:hAnsi="Times New Roman" w:cs="Times New Roman"/>
          <w:bCs/>
          <w:sz w:val="24"/>
          <w:szCs w:val="24"/>
        </w:rPr>
        <w:t>),</w:t>
      </w:r>
      <w:r w:rsidRPr="00A23C8F">
        <w:rPr>
          <w:rFonts w:ascii="Times New Roman" w:hAnsi="Times New Roman" w:cs="Times New Roman"/>
          <w:bCs/>
          <w:sz w:val="24"/>
          <w:szCs w:val="24"/>
        </w:rPr>
        <w:t xml:space="preserve"> Strategic Framework for Resilient Livelihoods in Eart</w:t>
      </w:r>
      <w:r w:rsidR="00913009">
        <w:rPr>
          <w:rFonts w:ascii="Times New Roman" w:hAnsi="Times New Roman" w:cs="Times New Roman"/>
          <w:bCs/>
          <w:sz w:val="24"/>
          <w:szCs w:val="24"/>
        </w:rPr>
        <w:t>hquake- Affected Areas of Nepal, Publisher???</w:t>
      </w:r>
    </w:p>
    <w:p w:rsidR="00BF7420" w:rsidRDefault="00BF7420" w:rsidP="00893554">
      <w:pPr>
        <w:spacing w:after="0" w:line="360" w:lineRule="auto"/>
        <w:jc w:val="both"/>
        <w:rPr>
          <w:rFonts w:ascii="Times New Roman" w:hAnsi="Times New Roman" w:cs="Times New Roman"/>
          <w:bCs/>
          <w:sz w:val="24"/>
          <w:szCs w:val="24"/>
        </w:rPr>
      </w:pPr>
    </w:p>
    <w:p w:rsidR="00BF7420" w:rsidRDefault="00BF7420" w:rsidP="00893554">
      <w:pPr>
        <w:spacing w:after="0" w:line="360" w:lineRule="auto"/>
        <w:jc w:val="both"/>
        <w:rPr>
          <w:rFonts w:ascii="Times New Roman" w:hAnsi="Times New Roman" w:cs="Times New Roman"/>
          <w:bCs/>
          <w:sz w:val="24"/>
          <w:szCs w:val="24"/>
        </w:rPr>
      </w:pPr>
      <w:proofErr w:type="gramStart"/>
      <w:r w:rsidRPr="00A23C8F">
        <w:rPr>
          <w:rFonts w:ascii="Times New Roman" w:hAnsi="Times New Roman" w:cs="Times New Roman"/>
          <w:bCs/>
          <w:sz w:val="24"/>
          <w:szCs w:val="24"/>
        </w:rPr>
        <w:t>IFRC</w:t>
      </w:r>
      <w:r w:rsidR="00913009">
        <w:rPr>
          <w:rFonts w:ascii="Times New Roman" w:hAnsi="Times New Roman" w:cs="Times New Roman"/>
          <w:bCs/>
          <w:sz w:val="24"/>
          <w:szCs w:val="24"/>
        </w:rPr>
        <w:t xml:space="preserve"> (</w:t>
      </w:r>
      <w:r w:rsidRPr="00A23C8F">
        <w:rPr>
          <w:rFonts w:ascii="Times New Roman" w:hAnsi="Times New Roman" w:cs="Times New Roman"/>
          <w:bCs/>
          <w:sz w:val="24"/>
          <w:szCs w:val="24"/>
        </w:rPr>
        <w:t>2014</w:t>
      </w:r>
      <w:r w:rsidR="00913009">
        <w:rPr>
          <w:rFonts w:ascii="Times New Roman" w:hAnsi="Times New Roman" w:cs="Times New Roman"/>
          <w:bCs/>
          <w:sz w:val="24"/>
          <w:szCs w:val="24"/>
        </w:rPr>
        <w:t>),</w:t>
      </w:r>
      <w:r w:rsidRPr="00A23C8F">
        <w:rPr>
          <w:rFonts w:ascii="Times New Roman" w:hAnsi="Times New Roman" w:cs="Times New Roman"/>
          <w:bCs/>
          <w:sz w:val="24"/>
          <w:szCs w:val="24"/>
        </w:rPr>
        <w:t xml:space="preserve"> IFRC Framework for Community Resilience.</w:t>
      </w:r>
      <w:proofErr w:type="gramEnd"/>
    </w:p>
    <w:p w:rsidR="00BF7420" w:rsidRDefault="00BF7420" w:rsidP="00893554">
      <w:pPr>
        <w:spacing w:after="0" w:line="360" w:lineRule="auto"/>
        <w:jc w:val="both"/>
        <w:rPr>
          <w:rFonts w:ascii="Times New Roman" w:hAnsi="Times New Roman" w:cs="Times New Roman"/>
          <w:bCs/>
          <w:sz w:val="24"/>
          <w:szCs w:val="24"/>
        </w:rPr>
      </w:pPr>
    </w:p>
    <w:p w:rsidR="00BF7420" w:rsidRDefault="00BF7420" w:rsidP="00893554">
      <w:pPr>
        <w:spacing w:after="0" w:line="360" w:lineRule="auto"/>
        <w:jc w:val="both"/>
        <w:rPr>
          <w:rFonts w:ascii="Times New Roman" w:hAnsi="Times New Roman" w:cs="Times New Roman"/>
          <w:bCs/>
          <w:sz w:val="24"/>
          <w:szCs w:val="24"/>
        </w:rPr>
      </w:pPr>
      <w:proofErr w:type="spellStart"/>
      <w:r w:rsidRPr="00A23C8F">
        <w:rPr>
          <w:rFonts w:ascii="Times New Roman" w:hAnsi="Times New Roman" w:cs="Times New Roman"/>
          <w:bCs/>
          <w:sz w:val="24"/>
          <w:szCs w:val="24"/>
        </w:rPr>
        <w:t>Khokon</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Leaquat</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Hossain</w:t>
      </w:r>
      <w:proofErr w:type="spellEnd"/>
      <w:r w:rsidRPr="00A23C8F">
        <w:rPr>
          <w:rFonts w:ascii="Times New Roman" w:hAnsi="Times New Roman" w:cs="Times New Roman"/>
          <w:bCs/>
          <w:sz w:val="24"/>
          <w:szCs w:val="24"/>
        </w:rPr>
        <w:t xml:space="preserve">, 64 </w:t>
      </w:r>
      <w:proofErr w:type="spellStart"/>
      <w:r w:rsidRPr="00A23C8F">
        <w:rPr>
          <w:rFonts w:ascii="Times New Roman" w:hAnsi="Times New Roman" w:cs="Times New Roman"/>
          <w:bCs/>
          <w:sz w:val="24"/>
          <w:szCs w:val="24"/>
        </w:rPr>
        <w:t>Jela</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Bhraman</w:t>
      </w:r>
      <w:proofErr w:type="spellEnd"/>
      <w:r w:rsidRPr="00A23C8F">
        <w:rPr>
          <w:rFonts w:ascii="Times New Roman" w:hAnsi="Times New Roman" w:cs="Times New Roman"/>
          <w:bCs/>
          <w:sz w:val="24"/>
          <w:szCs w:val="24"/>
        </w:rPr>
        <w:t xml:space="preserve">, 2007, p. 79, </w:t>
      </w:r>
      <w:proofErr w:type="spellStart"/>
      <w:r w:rsidRPr="00A23C8F">
        <w:rPr>
          <w:rFonts w:ascii="Times New Roman" w:hAnsi="Times New Roman" w:cs="Times New Roman"/>
          <w:bCs/>
          <w:sz w:val="24"/>
          <w:szCs w:val="24"/>
        </w:rPr>
        <w:t>Anindya</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Prokash</w:t>
      </w:r>
      <w:proofErr w:type="spellEnd"/>
      <w:r w:rsidRPr="00A23C8F">
        <w:rPr>
          <w:rFonts w:ascii="Times New Roman" w:hAnsi="Times New Roman" w:cs="Times New Roman"/>
          <w:bCs/>
          <w:sz w:val="24"/>
          <w:szCs w:val="24"/>
        </w:rPr>
        <w:t xml:space="preserve">, Dhaka, ISBN 984-8740-19-8. </w:t>
      </w:r>
    </w:p>
    <w:p w:rsidR="00BF7420" w:rsidRPr="00A23C8F" w:rsidRDefault="00BF7420" w:rsidP="00893554">
      <w:pPr>
        <w:spacing w:after="0" w:line="360" w:lineRule="auto"/>
        <w:jc w:val="both"/>
        <w:rPr>
          <w:rFonts w:ascii="Times New Roman" w:hAnsi="Times New Roman" w:cs="Times New Roman"/>
          <w:bCs/>
          <w:sz w:val="24"/>
          <w:szCs w:val="24"/>
        </w:rPr>
      </w:pPr>
      <w:bookmarkStart w:id="0" w:name="_GoBack"/>
      <w:bookmarkEnd w:id="0"/>
    </w:p>
    <w:p w:rsidR="00BF7420" w:rsidRDefault="00BF7420" w:rsidP="00893554">
      <w:pPr>
        <w:spacing w:after="0" w:line="360" w:lineRule="auto"/>
        <w:jc w:val="both"/>
        <w:rPr>
          <w:rFonts w:ascii="Times New Roman" w:hAnsi="Times New Roman" w:cs="Times New Roman"/>
          <w:bCs/>
          <w:sz w:val="24"/>
          <w:szCs w:val="24"/>
        </w:rPr>
      </w:pPr>
      <w:proofErr w:type="spellStart"/>
      <w:r w:rsidRPr="00A23C8F">
        <w:rPr>
          <w:rFonts w:ascii="Times New Roman" w:hAnsi="Times New Roman" w:cs="Times New Roman"/>
          <w:bCs/>
          <w:sz w:val="24"/>
          <w:szCs w:val="24"/>
        </w:rPr>
        <w:t>Livia</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Bizikova</w:t>
      </w:r>
      <w:proofErr w:type="spellEnd"/>
      <w:r w:rsidRPr="00A23C8F">
        <w:rPr>
          <w:rFonts w:ascii="Times New Roman" w:hAnsi="Times New Roman" w:cs="Times New Roman"/>
          <w:bCs/>
          <w:sz w:val="24"/>
          <w:szCs w:val="24"/>
        </w:rPr>
        <w:t xml:space="preserve"> &amp; José Luis </w:t>
      </w:r>
      <w:proofErr w:type="spellStart"/>
      <w:r w:rsidRPr="00A23C8F">
        <w:rPr>
          <w:rFonts w:ascii="Times New Roman" w:hAnsi="Times New Roman" w:cs="Times New Roman"/>
          <w:bCs/>
          <w:sz w:val="24"/>
          <w:szCs w:val="24"/>
        </w:rPr>
        <w:t>Solorzano</w:t>
      </w:r>
      <w:proofErr w:type="spellEnd"/>
      <w:r w:rsidRPr="00A23C8F">
        <w:rPr>
          <w:rFonts w:ascii="Times New Roman" w:hAnsi="Times New Roman" w:cs="Times New Roman"/>
          <w:bCs/>
          <w:sz w:val="24"/>
          <w:szCs w:val="24"/>
        </w:rPr>
        <w:t>. 2013. Climate Resilience and Food Security.</w:t>
      </w:r>
    </w:p>
    <w:p w:rsidR="00BF7420" w:rsidRDefault="00BF7420" w:rsidP="00893554">
      <w:pPr>
        <w:spacing w:after="0" w:line="360" w:lineRule="auto"/>
        <w:jc w:val="both"/>
        <w:rPr>
          <w:rFonts w:ascii="Times New Roman" w:hAnsi="Times New Roman" w:cs="Times New Roman"/>
          <w:bCs/>
          <w:sz w:val="24"/>
          <w:szCs w:val="24"/>
        </w:rPr>
      </w:pPr>
    </w:p>
    <w:p w:rsidR="00BF7420" w:rsidRPr="00A23C8F" w:rsidRDefault="00BF7420" w:rsidP="00893554">
      <w:pPr>
        <w:spacing w:after="0" w:line="360" w:lineRule="auto"/>
        <w:jc w:val="both"/>
        <w:rPr>
          <w:rFonts w:ascii="Times New Roman" w:hAnsi="Times New Roman" w:cs="Times New Roman"/>
          <w:bCs/>
          <w:sz w:val="24"/>
          <w:szCs w:val="24"/>
        </w:rPr>
      </w:pPr>
      <w:r w:rsidRPr="00A23C8F">
        <w:rPr>
          <w:rFonts w:ascii="Times New Roman" w:hAnsi="Times New Roman" w:cs="Times New Roman"/>
          <w:bCs/>
          <w:sz w:val="24"/>
          <w:szCs w:val="24"/>
        </w:rPr>
        <w:lastRenderedPageBreak/>
        <w:t xml:space="preserve">M. </w:t>
      </w:r>
      <w:proofErr w:type="spellStart"/>
      <w:r w:rsidRPr="00A23C8F">
        <w:rPr>
          <w:rFonts w:ascii="Times New Roman" w:hAnsi="Times New Roman" w:cs="Times New Roman"/>
          <w:bCs/>
          <w:sz w:val="24"/>
          <w:szCs w:val="24"/>
        </w:rPr>
        <w:t>Shahe</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Alam</w:t>
      </w:r>
      <w:proofErr w:type="spellEnd"/>
      <w:r w:rsidRPr="00A23C8F">
        <w:rPr>
          <w:rFonts w:ascii="Times New Roman" w:hAnsi="Times New Roman" w:cs="Times New Roman"/>
          <w:bCs/>
          <w:sz w:val="24"/>
          <w:szCs w:val="24"/>
        </w:rPr>
        <w:t xml:space="preserve">, M.A. </w:t>
      </w:r>
      <w:proofErr w:type="spellStart"/>
      <w:r w:rsidRPr="00A23C8F">
        <w:rPr>
          <w:rFonts w:ascii="Times New Roman" w:hAnsi="Times New Roman" w:cs="Times New Roman"/>
          <w:bCs/>
          <w:sz w:val="24"/>
          <w:szCs w:val="24"/>
        </w:rPr>
        <w:t>Quayum</w:t>
      </w:r>
      <w:proofErr w:type="spellEnd"/>
      <w:r w:rsidRPr="00A23C8F">
        <w:rPr>
          <w:rFonts w:ascii="Times New Roman" w:hAnsi="Times New Roman" w:cs="Times New Roman"/>
          <w:bCs/>
          <w:sz w:val="24"/>
          <w:szCs w:val="24"/>
        </w:rPr>
        <w:t xml:space="preserve"> and M. A. Islam. 2011. Crop Production in the Haor Areas of Bangladesh: Insights from Farm Level Survey.</w:t>
      </w:r>
    </w:p>
    <w:p w:rsidR="00BF7420" w:rsidRPr="00A23C8F" w:rsidRDefault="00BF7420" w:rsidP="00893554">
      <w:pPr>
        <w:spacing w:after="0" w:line="360" w:lineRule="auto"/>
        <w:jc w:val="both"/>
        <w:rPr>
          <w:rFonts w:ascii="Times New Roman" w:hAnsi="Times New Roman" w:cs="Times New Roman"/>
          <w:b/>
          <w:bCs/>
          <w:i/>
          <w:sz w:val="24"/>
          <w:szCs w:val="24"/>
        </w:rPr>
      </w:pPr>
      <w:r>
        <w:rPr>
          <w:rFonts w:ascii="Times New Roman" w:hAnsi="Times New Roman" w:cs="Times New Roman"/>
          <w:bCs/>
          <w:sz w:val="24"/>
          <w:szCs w:val="24"/>
        </w:rPr>
        <w:br/>
      </w:r>
      <w:r w:rsidRPr="00A23C8F">
        <w:rPr>
          <w:rFonts w:ascii="Times New Roman" w:hAnsi="Times New Roman" w:cs="Times New Roman"/>
          <w:bCs/>
          <w:sz w:val="24"/>
          <w:szCs w:val="24"/>
        </w:rPr>
        <w:t>Md. Kamruzzaman &amp; Rajib Shaw. 2018. Flood and Sustainable Agriculture in the Haor Basin of Bangladesh: A Review Paper.</w:t>
      </w:r>
    </w:p>
    <w:p w:rsidR="00BF7420" w:rsidRDefault="00BF7420" w:rsidP="00893554">
      <w:pPr>
        <w:spacing w:after="0" w:line="360" w:lineRule="auto"/>
        <w:jc w:val="both"/>
        <w:rPr>
          <w:rFonts w:ascii="Times New Roman" w:hAnsi="Times New Roman" w:cs="Times New Roman"/>
          <w:bCs/>
          <w:sz w:val="24"/>
          <w:szCs w:val="24"/>
        </w:rPr>
      </w:pPr>
      <w:r w:rsidRPr="00A23C8F">
        <w:rPr>
          <w:rFonts w:ascii="Times New Roman" w:hAnsi="Times New Roman" w:cs="Times New Roman"/>
          <w:bCs/>
          <w:sz w:val="24"/>
          <w:szCs w:val="24"/>
        </w:rPr>
        <w:br/>
        <w:t xml:space="preserve">MK </w:t>
      </w:r>
      <w:proofErr w:type="spellStart"/>
      <w:r w:rsidRPr="00A23C8F">
        <w:rPr>
          <w:rFonts w:ascii="Times New Roman" w:hAnsi="Times New Roman" w:cs="Times New Roman"/>
          <w:bCs/>
          <w:sz w:val="24"/>
          <w:szCs w:val="24"/>
        </w:rPr>
        <w:t>Alam</w:t>
      </w:r>
      <w:proofErr w:type="spellEnd"/>
      <w:r w:rsidRPr="00A23C8F">
        <w:rPr>
          <w:rFonts w:ascii="Times New Roman" w:hAnsi="Times New Roman" w:cs="Times New Roman"/>
          <w:bCs/>
          <w:sz w:val="24"/>
          <w:szCs w:val="24"/>
        </w:rPr>
        <w:t xml:space="preserve">; Wave attack in Haor areas of Bangladesh and cement concrete blocks as structural revetment material; Progress in Structural Engineering, Mechanics and Computation: Proceedings (ed. </w:t>
      </w:r>
      <w:proofErr w:type="spellStart"/>
      <w:r w:rsidRPr="00A23C8F">
        <w:rPr>
          <w:rFonts w:ascii="Times New Roman" w:hAnsi="Times New Roman" w:cs="Times New Roman"/>
          <w:bCs/>
          <w:sz w:val="24"/>
          <w:szCs w:val="24"/>
        </w:rPr>
        <w:t>Alphose</w:t>
      </w:r>
      <w:proofErr w:type="spellEnd"/>
      <w:r w:rsidRPr="00A23C8F">
        <w:rPr>
          <w:rFonts w:ascii="Times New Roman" w:hAnsi="Times New Roman" w:cs="Times New Roman"/>
          <w:bCs/>
          <w:sz w:val="24"/>
          <w:szCs w:val="24"/>
        </w:rPr>
        <w:t xml:space="preserve"> </w:t>
      </w:r>
      <w:proofErr w:type="spellStart"/>
      <w:r w:rsidRPr="00A23C8F">
        <w:rPr>
          <w:rFonts w:ascii="Times New Roman" w:hAnsi="Times New Roman" w:cs="Times New Roman"/>
          <w:bCs/>
          <w:sz w:val="24"/>
          <w:szCs w:val="24"/>
        </w:rPr>
        <w:t>Zingoni</w:t>
      </w:r>
      <w:proofErr w:type="spellEnd"/>
      <w:r w:rsidRPr="00A23C8F">
        <w:rPr>
          <w:rFonts w:ascii="Times New Roman" w:hAnsi="Times New Roman" w:cs="Times New Roman"/>
          <w:bCs/>
          <w:sz w:val="24"/>
          <w:szCs w:val="24"/>
        </w:rPr>
        <w:t>); page 325; Taylor &amp; Francis; 2004; ISBN 90-5809-568-1</w:t>
      </w:r>
    </w:p>
    <w:p w:rsidR="00BF7420" w:rsidRPr="00A23C8F" w:rsidRDefault="00BF7420" w:rsidP="00893554">
      <w:pPr>
        <w:spacing w:after="0" w:line="360" w:lineRule="auto"/>
        <w:jc w:val="both"/>
        <w:rPr>
          <w:rFonts w:ascii="Times New Roman" w:hAnsi="Times New Roman" w:cs="Times New Roman"/>
          <w:bCs/>
          <w:sz w:val="24"/>
          <w:szCs w:val="24"/>
        </w:rPr>
      </w:pPr>
    </w:p>
    <w:p w:rsidR="00BF7420" w:rsidRDefault="00BF7420" w:rsidP="00893554">
      <w:pPr>
        <w:spacing w:after="0" w:line="360" w:lineRule="auto"/>
        <w:jc w:val="both"/>
        <w:rPr>
          <w:rFonts w:ascii="Times New Roman" w:hAnsi="Times New Roman" w:cs="Times New Roman"/>
          <w:bCs/>
          <w:sz w:val="24"/>
          <w:szCs w:val="24"/>
        </w:rPr>
      </w:pPr>
      <w:r w:rsidRPr="00A23C8F">
        <w:rPr>
          <w:rFonts w:ascii="Times New Roman" w:hAnsi="Times New Roman" w:cs="Times New Roman"/>
          <w:bCs/>
          <w:sz w:val="24"/>
          <w:szCs w:val="24"/>
        </w:rPr>
        <w:t>Oxfam GB. 2013. A Multi-Dimensional Approach to Measuring Resilience.</w:t>
      </w:r>
    </w:p>
    <w:p w:rsidR="00BF7420" w:rsidRDefault="00BF7420" w:rsidP="00893554">
      <w:pPr>
        <w:spacing w:after="0" w:line="360" w:lineRule="auto"/>
        <w:jc w:val="both"/>
        <w:rPr>
          <w:rFonts w:ascii="Times New Roman" w:hAnsi="Times New Roman" w:cs="Times New Roman"/>
          <w:bCs/>
          <w:sz w:val="24"/>
          <w:szCs w:val="24"/>
        </w:rPr>
      </w:pPr>
    </w:p>
    <w:p w:rsidR="00BF7420" w:rsidRDefault="00BF7420" w:rsidP="00893554">
      <w:pPr>
        <w:spacing w:after="0" w:line="360" w:lineRule="auto"/>
        <w:jc w:val="both"/>
        <w:rPr>
          <w:rFonts w:ascii="Times New Roman" w:hAnsi="Times New Roman" w:cs="Times New Roman"/>
          <w:bCs/>
          <w:sz w:val="24"/>
          <w:szCs w:val="24"/>
        </w:rPr>
      </w:pPr>
      <w:r w:rsidRPr="00A23C8F">
        <w:rPr>
          <w:rFonts w:ascii="Times New Roman" w:hAnsi="Times New Roman" w:cs="Times New Roman"/>
          <w:bCs/>
          <w:sz w:val="24"/>
          <w:szCs w:val="24"/>
        </w:rPr>
        <w:t>Talukder Byomkesh, Nobukazu Nakagoshi &amp; Rashid Md. Shahedur. 2008. State and management of wetlands in Bangladesh.</w:t>
      </w:r>
    </w:p>
    <w:p w:rsidR="00BF7420" w:rsidRPr="00A23C8F" w:rsidRDefault="00BF7420" w:rsidP="00893554">
      <w:pPr>
        <w:spacing w:after="0" w:line="360" w:lineRule="auto"/>
        <w:jc w:val="both"/>
        <w:rPr>
          <w:rFonts w:ascii="Times New Roman" w:hAnsi="Times New Roman" w:cs="Times New Roman"/>
          <w:bCs/>
          <w:sz w:val="24"/>
          <w:szCs w:val="24"/>
        </w:rPr>
      </w:pPr>
    </w:p>
    <w:p w:rsidR="00BF7420" w:rsidRPr="00A23C8F" w:rsidRDefault="00BF7420" w:rsidP="00893554">
      <w:pPr>
        <w:spacing w:after="0" w:line="360" w:lineRule="auto"/>
        <w:jc w:val="both"/>
        <w:rPr>
          <w:rFonts w:ascii="Times New Roman" w:hAnsi="Times New Roman" w:cs="Times New Roman"/>
          <w:bCs/>
          <w:sz w:val="24"/>
          <w:szCs w:val="24"/>
        </w:rPr>
      </w:pPr>
      <w:r w:rsidRPr="00A23C8F">
        <w:rPr>
          <w:rFonts w:ascii="Times New Roman" w:hAnsi="Times New Roman" w:cs="Times New Roman"/>
          <w:bCs/>
          <w:sz w:val="24"/>
          <w:szCs w:val="24"/>
        </w:rPr>
        <w:t>USAID. 2013. Community Resilience: Conceptual Framework and Measurement Feed the Future Learning Agenda.</w:t>
      </w:r>
    </w:p>
    <w:p w:rsidR="00A23C8F" w:rsidRDefault="00A23C8F" w:rsidP="00893554">
      <w:pPr>
        <w:spacing w:after="0" w:line="360" w:lineRule="auto"/>
        <w:jc w:val="both"/>
        <w:rPr>
          <w:rFonts w:ascii="Times New Roman" w:hAnsi="Times New Roman" w:cs="Times New Roman"/>
          <w:bCs/>
          <w:sz w:val="24"/>
          <w:szCs w:val="24"/>
        </w:rPr>
      </w:pPr>
    </w:p>
    <w:p w:rsidR="00332146" w:rsidRDefault="00332146" w:rsidP="00893554">
      <w:pPr>
        <w:spacing w:after="0" w:line="360" w:lineRule="auto"/>
        <w:jc w:val="both"/>
        <w:rPr>
          <w:rFonts w:ascii="Times New Roman" w:hAnsi="Times New Roman" w:cs="Times New Roman"/>
          <w:bCs/>
          <w:sz w:val="24"/>
          <w:szCs w:val="24"/>
        </w:rPr>
      </w:pPr>
    </w:p>
    <w:p w:rsidR="00332146" w:rsidRDefault="00332146" w:rsidP="00893554">
      <w:pPr>
        <w:spacing w:after="0" w:line="360" w:lineRule="auto"/>
        <w:jc w:val="both"/>
        <w:rPr>
          <w:rFonts w:ascii="Times New Roman" w:hAnsi="Times New Roman" w:cs="Times New Roman"/>
          <w:bCs/>
          <w:sz w:val="24"/>
          <w:szCs w:val="24"/>
        </w:rPr>
      </w:pPr>
    </w:p>
    <w:p w:rsidR="00332146" w:rsidRDefault="00332146" w:rsidP="00893554">
      <w:pPr>
        <w:spacing w:after="0" w:line="360" w:lineRule="auto"/>
        <w:jc w:val="both"/>
        <w:rPr>
          <w:rFonts w:ascii="Times New Roman" w:hAnsi="Times New Roman" w:cs="Times New Roman"/>
          <w:bCs/>
          <w:sz w:val="24"/>
          <w:szCs w:val="24"/>
        </w:rPr>
      </w:pPr>
    </w:p>
    <w:p w:rsidR="00332146" w:rsidRDefault="00332146" w:rsidP="00893554">
      <w:pPr>
        <w:spacing w:after="0" w:line="360" w:lineRule="auto"/>
        <w:jc w:val="both"/>
        <w:rPr>
          <w:rFonts w:ascii="Times New Roman" w:hAnsi="Times New Roman" w:cs="Times New Roman"/>
          <w:bCs/>
          <w:sz w:val="24"/>
          <w:szCs w:val="24"/>
        </w:rPr>
      </w:pPr>
    </w:p>
    <w:p w:rsidR="00F8151D" w:rsidRDefault="00F8151D" w:rsidP="0097699A">
      <w:pPr>
        <w:spacing w:after="0" w:line="360" w:lineRule="auto"/>
        <w:jc w:val="both"/>
        <w:rPr>
          <w:rFonts w:ascii="Times New Roman" w:hAnsi="Times New Roman" w:cs="Times New Roman"/>
          <w:bCs/>
          <w:sz w:val="24"/>
          <w:szCs w:val="24"/>
        </w:rPr>
      </w:pPr>
    </w:p>
    <w:p w:rsidR="00F8151D" w:rsidRDefault="00F8151D" w:rsidP="0097699A">
      <w:pPr>
        <w:spacing w:after="0" w:line="360" w:lineRule="auto"/>
        <w:jc w:val="both"/>
        <w:rPr>
          <w:rFonts w:ascii="Times New Roman" w:hAnsi="Times New Roman" w:cs="Times New Roman"/>
          <w:bCs/>
          <w:sz w:val="24"/>
          <w:szCs w:val="24"/>
        </w:rPr>
      </w:pPr>
    </w:p>
    <w:p w:rsidR="00F8151D" w:rsidRDefault="00F8151D" w:rsidP="0097699A">
      <w:pPr>
        <w:spacing w:after="0" w:line="360" w:lineRule="auto"/>
        <w:jc w:val="both"/>
        <w:rPr>
          <w:rFonts w:ascii="Times New Roman" w:hAnsi="Times New Roman" w:cs="Times New Roman"/>
          <w:bCs/>
          <w:sz w:val="24"/>
          <w:szCs w:val="24"/>
        </w:rPr>
      </w:pPr>
    </w:p>
    <w:p w:rsidR="00F8151D" w:rsidRDefault="00F8151D" w:rsidP="0097699A">
      <w:pPr>
        <w:spacing w:after="0" w:line="360" w:lineRule="auto"/>
        <w:jc w:val="both"/>
        <w:rPr>
          <w:rFonts w:ascii="Times New Roman" w:hAnsi="Times New Roman" w:cs="Times New Roman"/>
          <w:bCs/>
          <w:sz w:val="24"/>
          <w:szCs w:val="24"/>
        </w:rPr>
      </w:pPr>
    </w:p>
    <w:p w:rsidR="00F8151D" w:rsidRDefault="00F8151D" w:rsidP="0097699A">
      <w:pPr>
        <w:spacing w:after="0" w:line="360" w:lineRule="auto"/>
        <w:jc w:val="both"/>
        <w:rPr>
          <w:rFonts w:ascii="Times New Roman" w:hAnsi="Times New Roman" w:cs="Times New Roman"/>
          <w:bCs/>
          <w:sz w:val="24"/>
          <w:szCs w:val="24"/>
        </w:rPr>
      </w:pPr>
    </w:p>
    <w:p w:rsidR="00F8151D" w:rsidRDefault="00F8151D" w:rsidP="0097699A">
      <w:pPr>
        <w:spacing w:after="0" w:line="360" w:lineRule="auto"/>
        <w:jc w:val="both"/>
        <w:rPr>
          <w:rFonts w:ascii="Times New Roman" w:hAnsi="Times New Roman" w:cs="Times New Roman"/>
          <w:bCs/>
          <w:sz w:val="24"/>
          <w:szCs w:val="24"/>
        </w:rPr>
      </w:pPr>
    </w:p>
    <w:p w:rsidR="00F8151D" w:rsidRDefault="00F8151D" w:rsidP="0097699A">
      <w:pPr>
        <w:spacing w:after="0" w:line="360" w:lineRule="auto"/>
        <w:jc w:val="both"/>
        <w:rPr>
          <w:rFonts w:ascii="Times New Roman" w:hAnsi="Times New Roman" w:cs="Times New Roman"/>
          <w:bCs/>
          <w:sz w:val="24"/>
          <w:szCs w:val="24"/>
        </w:rPr>
      </w:pPr>
    </w:p>
    <w:p w:rsidR="00F8151D" w:rsidRDefault="00F8151D" w:rsidP="0097699A">
      <w:pPr>
        <w:spacing w:after="0" w:line="360" w:lineRule="auto"/>
        <w:jc w:val="both"/>
        <w:rPr>
          <w:rFonts w:ascii="Times New Roman" w:hAnsi="Times New Roman" w:cs="Times New Roman"/>
          <w:bCs/>
          <w:sz w:val="24"/>
          <w:szCs w:val="24"/>
        </w:rPr>
      </w:pPr>
    </w:p>
    <w:p w:rsidR="00F8151D" w:rsidRDefault="00F8151D" w:rsidP="0097699A">
      <w:pPr>
        <w:spacing w:after="0" w:line="360" w:lineRule="auto"/>
        <w:jc w:val="both"/>
        <w:rPr>
          <w:rFonts w:ascii="Times New Roman" w:hAnsi="Times New Roman" w:cs="Times New Roman"/>
          <w:bCs/>
          <w:sz w:val="24"/>
          <w:szCs w:val="24"/>
        </w:rPr>
      </w:pPr>
    </w:p>
    <w:p w:rsidR="00F8151D" w:rsidRDefault="00F8151D" w:rsidP="0066499A">
      <w:pPr>
        <w:spacing w:after="0" w:line="360" w:lineRule="auto"/>
        <w:jc w:val="both"/>
        <w:rPr>
          <w:rFonts w:ascii="Times New Roman" w:hAnsi="Times New Roman" w:cs="Times New Roman"/>
          <w:bCs/>
          <w:sz w:val="24"/>
          <w:szCs w:val="24"/>
        </w:rPr>
      </w:pPr>
    </w:p>
    <w:p w:rsidR="0066499A" w:rsidRDefault="0066499A" w:rsidP="0066499A">
      <w:pPr>
        <w:spacing w:after="0" w:line="480" w:lineRule="auto"/>
        <w:jc w:val="center"/>
        <w:rPr>
          <w:rFonts w:ascii="Times New Roman" w:hAnsi="Times New Roman" w:cs="Times New Roman"/>
          <w:bCs/>
          <w:sz w:val="24"/>
          <w:szCs w:val="24"/>
        </w:rPr>
      </w:pPr>
    </w:p>
    <w:p w:rsidR="00C429CC" w:rsidRPr="00EF7D6D" w:rsidRDefault="00C429CC" w:rsidP="00924392">
      <w:pPr>
        <w:pBdr>
          <w:bottom w:val="single" w:sz="4" w:space="1" w:color="auto"/>
        </w:pBdr>
        <w:spacing w:after="0" w:line="480" w:lineRule="auto"/>
        <w:jc w:val="center"/>
        <w:rPr>
          <w:rFonts w:ascii="Times New Roman" w:hAnsi="Times New Roman" w:cs="Times New Roman"/>
          <w:bCs/>
          <w:sz w:val="24"/>
          <w:szCs w:val="24"/>
        </w:rPr>
      </w:pPr>
      <w:r w:rsidRPr="00F62C54">
        <w:rPr>
          <w:rFonts w:ascii="Times New Roman" w:hAnsi="Times New Roman" w:cs="Times New Roman"/>
          <w:b/>
          <w:i/>
          <w:sz w:val="24"/>
          <w:szCs w:val="24"/>
        </w:rPr>
        <w:t>Checklist</w:t>
      </w:r>
    </w:p>
    <w:p w:rsidR="006627F6" w:rsidRPr="006A4182" w:rsidRDefault="006627F6" w:rsidP="00636DF3">
      <w:pPr>
        <w:spacing w:after="0" w:line="480" w:lineRule="auto"/>
        <w:jc w:val="center"/>
        <w:rPr>
          <w:rFonts w:ascii="Times New Roman" w:hAnsi="Times New Roman" w:cs="Times New Roman"/>
          <w:bCs/>
          <w:sz w:val="24"/>
          <w:szCs w:val="24"/>
          <w:highlight w:val="cyan"/>
        </w:rPr>
      </w:pPr>
    </w:p>
    <w:p w:rsidR="00B809CC" w:rsidRPr="00EA3A18" w:rsidRDefault="00B809CC"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What is the current situation of haor? What kind of difficulties people of haor have to face?</w:t>
      </w:r>
    </w:p>
    <w:p w:rsidR="00503B06" w:rsidRPr="00EA3A18" w:rsidRDefault="003F031C"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 xml:space="preserve">What is the general timing of </w:t>
      </w:r>
      <w:r w:rsidR="00503B06" w:rsidRPr="00EA3A18">
        <w:rPr>
          <w:rFonts w:ascii="Times New Roman" w:hAnsi="Times New Roman" w:cs="Times New Roman"/>
          <w:sz w:val="24"/>
          <w:szCs w:val="24"/>
        </w:rPr>
        <w:t>Flash Flood</w:t>
      </w:r>
      <w:r w:rsidRPr="00EA3A18">
        <w:rPr>
          <w:rFonts w:ascii="Times New Roman" w:hAnsi="Times New Roman" w:cs="Times New Roman"/>
          <w:sz w:val="24"/>
          <w:szCs w:val="24"/>
        </w:rPr>
        <w:t>,</w:t>
      </w:r>
      <w:r w:rsidR="00503B06" w:rsidRPr="00EA3A18">
        <w:rPr>
          <w:rFonts w:ascii="Times New Roman" w:hAnsi="Times New Roman" w:cs="Times New Roman"/>
          <w:sz w:val="24"/>
          <w:szCs w:val="24"/>
        </w:rPr>
        <w:t xml:space="preserve"> </w:t>
      </w:r>
      <w:r w:rsidRPr="00EA3A18">
        <w:rPr>
          <w:rFonts w:ascii="Times New Roman" w:hAnsi="Times New Roman" w:cs="Times New Roman"/>
          <w:sz w:val="24"/>
          <w:szCs w:val="24"/>
        </w:rPr>
        <w:t>is there any Disaster Management Policy have been taken because of Flash Flood.</w:t>
      </w:r>
    </w:p>
    <w:p w:rsidR="003F031C" w:rsidRPr="00EA3A18" w:rsidRDefault="003F031C"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What are the livelihood options of haor area</w:t>
      </w:r>
      <w:r w:rsidR="00521E45" w:rsidRPr="00EA3A18">
        <w:rPr>
          <w:rFonts w:ascii="Times New Roman" w:hAnsi="Times New Roman" w:cs="Times New Roman"/>
          <w:sz w:val="24"/>
          <w:szCs w:val="24"/>
        </w:rPr>
        <w:t>?</w:t>
      </w:r>
    </w:p>
    <w:p w:rsidR="00521E45" w:rsidRPr="00EA3A18" w:rsidRDefault="00EA30BE"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What are the livelihood activities</w:t>
      </w:r>
      <w:r w:rsidR="008B70FB" w:rsidRPr="00EA3A18">
        <w:rPr>
          <w:rFonts w:ascii="Times New Roman" w:hAnsi="Times New Roman" w:cs="Times New Roman"/>
          <w:sz w:val="24"/>
          <w:szCs w:val="24"/>
        </w:rPr>
        <w:t xml:space="preserve"> during &amp; after flash flood in h</w:t>
      </w:r>
      <w:r w:rsidRPr="00EA3A18">
        <w:rPr>
          <w:rFonts w:ascii="Times New Roman" w:hAnsi="Times New Roman" w:cs="Times New Roman"/>
          <w:sz w:val="24"/>
          <w:szCs w:val="24"/>
        </w:rPr>
        <w:t>aor area?</w:t>
      </w:r>
    </w:p>
    <w:p w:rsidR="00E60651" w:rsidRPr="00EA3A18" w:rsidRDefault="00E60651"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 xml:space="preserve">What initiative should be taken </w:t>
      </w:r>
      <w:r w:rsidR="008B70FB" w:rsidRPr="00EA3A18">
        <w:rPr>
          <w:rFonts w:ascii="Times New Roman" w:hAnsi="Times New Roman" w:cs="Times New Roman"/>
          <w:sz w:val="24"/>
          <w:szCs w:val="24"/>
        </w:rPr>
        <w:t>to create Sustainable Livelihood options in haor area?</w:t>
      </w:r>
    </w:p>
    <w:p w:rsidR="004D68FD" w:rsidRPr="00EA3A18" w:rsidRDefault="004D68FD"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 xml:space="preserve">What are the Natural Resources of Bhabanipur village? </w:t>
      </w:r>
    </w:p>
    <w:p w:rsidR="00C5252D" w:rsidRPr="00EA3A18" w:rsidRDefault="00C5252D"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What are the main crops of Bhabanipur, what level of damage happens to the crop because of flash flood?</w:t>
      </w:r>
    </w:p>
    <w:p w:rsidR="005A02E7" w:rsidRPr="00EA3A18" w:rsidRDefault="005A02E7"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Rice is the main crop of this area but is there any alternative crop that can replace rice?</w:t>
      </w:r>
    </w:p>
    <w:p w:rsidR="005A02E7" w:rsidRPr="00EA3A18" w:rsidRDefault="003D6FD7"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What is your opinion about Growing vegetables in Courtyard and Duck farming? Would it be Profitable?</w:t>
      </w:r>
    </w:p>
    <w:p w:rsidR="00C51FCD" w:rsidRPr="00EA3A18" w:rsidRDefault="00C51FCD"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 xml:space="preserve">Do villagers have the freedom of fishing in Haor? I have heard about lease </w:t>
      </w:r>
      <w:r w:rsidR="00CB066A" w:rsidRPr="00EA3A18">
        <w:rPr>
          <w:rFonts w:ascii="Times New Roman" w:hAnsi="Times New Roman" w:cs="Times New Roman"/>
          <w:sz w:val="24"/>
          <w:szCs w:val="24"/>
        </w:rPr>
        <w:t xml:space="preserve">system of haor? Does not it </w:t>
      </w:r>
      <w:r w:rsidR="00957595" w:rsidRPr="00EA3A18">
        <w:rPr>
          <w:rFonts w:ascii="Times New Roman" w:hAnsi="Times New Roman" w:cs="Times New Roman"/>
          <w:sz w:val="24"/>
          <w:szCs w:val="24"/>
        </w:rPr>
        <w:t>a barrier for the villagers if they want to take fishing as their livelihood?</w:t>
      </w:r>
    </w:p>
    <w:p w:rsidR="00E03E5D" w:rsidRPr="00EA3A18" w:rsidRDefault="000811B7"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 xml:space="preserve">What policy have been taken by the government for the haor and people of haor? </w:t>
      </w:r>
    </w:p>
    <w:p w:rsidR="00E641B5" w:rsidRPr="00EA3A18" w:rsidRDefault="003518F4"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Dose any other organization is working here for the betterment of the people?</w:t>
      </w:r>
    </w:p>
    <w:p w:rsidR="003518F4" w:rsidRPr="00EA3A18" w:rsidRDefault="00E641B5"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t>Many Non-Governmental Organization are active here, how are they helping people of haor?</w:t>
      </w:r>
    </w:p>
    <w:p w:rsidR="00503B06" w:rsidRPr="00EA3A18" w:rsidRDefault="00C20502" w:rsidP="00636DF3">
      <w:pPr>
        <w:pStyle w:val="ListParagraph"/>
        <w:numPr>
          <w:ilvl w:val="0"/>
          <w:numId w:val="13"/>
        </w:numPr>
        <w:spacing w:line="480" w:lineRule="auto"/>
        <w:jc w:val="both"/>
        <w:rPr>
          <w:rFonts w:ascii="Times New Roman" w:hAnsi="Times New Roman" w:cs="Times New Roman"/>
          <w:sz w:val="24"/>
          <w:szCs w:val="24"/>
        </w:rPr>
      </w:pPr>
      <w:r w:rsidRPr="00EA3A18">
        <w:rPr>
          <w:rFonts w:ascii="Times New Roman" w:hAnsi="Times New Roman" w:cs="Times New Roman"/>
          <w:sz w:val="24"/>
          <w:szCs w:val="24"/>
        </w:rPr>
        <w:lastRenderedPageBreak/>
        <w:t>From your point of view, what initiative should be taken to achieve Resilience and Sustainable Livelihood</w:t>
      </w:r>
      <w:r w:rsidR="00C76A29" w:rsidRPr="00EA3A18">
        <w:rPr>
          <w:rFonts w:ascii="Times New Roman" w:hAnsi="Times New Roman" w:cs="Times New Roman"/>
          <w:sz w:val="24"/>
          <w:szCs w:val="24"/>
        </w:rPr>
        <w:t xml:space="preserve"> in haor area?</w:t>
      </w:r>
    </w:p>
    <w:sectPr w:rsidR="00503B06" w:rsidRPr="00EA3A18" w:rsidSect="00363BAF">
      <w:headerReference w:type="default" r:id="rId25"/>
      <w:pgSz w:w="12240" w:h="15840"/>
      <w:pgMar w:top="1440" w:right="1440" w:bottom="1440" w:left="1440" w:header="432"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872" w:rsidRDefault="00DC7872" w:rsidP="00E274BE">
      <w:pPr>
        <w:spacing w:after="0" w:line="240" w:lineRule="auto"/>
      </w:pPr>
      <w:r>
        <w:separator/>
      </w:r>
    </w:p>
  </w:endnote>
  <w:endnote w:type="continuationSeparator" w:id="0">
    <w:p w:rsidR="00DC7872" w:rsidRDefault="00DC7872" w:rsidP="00E27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altName w:val="Arial"/>
    <w:charset w:val="00"/>
    <w:family w:val="swiss"/>
    <w:pitch w:val="variable"/>
    <w:sig w:usb0="00000000"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88B" w:rsidRDefault="00A8088B">
    <w:pPr>
      <w:pStyle w:val="Footer"/>
      <w:jc w:val="center"/>
    </w:pPr>
  </w:p>
  <w:p w:rsidR="00A8088B" w:rsidRDefault="00A808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7231941"/>
      <w:docPartObj>
        <w:docPartGallery w:val="Page Numbers (Bottom of Page)"/>
        <w:docPartUnique/>
      </w:docPartObj>
    </w:sdtPr>
    <w:sdtEndPr>
      <w:rPr>
        <w:rFonts w:ascii="Times New Roman" w:hAnsi="Times New Roman" w:cs="Times New Roman"/>
        <w:noProof/>
        <w:sz w:val="24"/>
      </w:rPr>
    </w:sdtEndPr>
    <w:sdtContent>
      <w:p w:rsidR="00A8088B" w:rsidRPr="008D5F6D" w:rsidRDefault="00A8088B">
        <w:pPr>
          <w:pStyle w:val="Footer"/>
          <w:jc w:val="center"/>
          <w:rPr>
            <w:rFonts w:ascii="Times New Roman" w:hAnsi="Times New Roman" w:cs="Times New Roman"/>
            <w:sz w:val="24"/>
          </w:rPr>
        </w:pPr>
        <w:r w:rsidRPr="008D5F6D">
          <w:rPr>
            <w:rFonts w:ascii="Times New Roman" w:hAnsi="Times New Roman" w:cs="Times New Roman"/>
            <w:sz w:val="24"/>
          </w:rPr>
          <w:fldChar w:fldCharType="begin"/>
        </w:r>
        <w:r w:rsidRPr="008D5F6D">
          <w:rPr>
            <w:rFonts w:ascii="Times New Roman" w:hAnsi="Times New Roman" w:cs="Times New Roman"/>
            <w:sz w:val="24"/>
          </w:rPr>
          <w:instrText xml:space="preserve"> PAGE   \* MERGEFORMAT </w:instrText>
        </w:r>
        <w:r w:rsidRPr="008D5F6D">
          <w:rPr>
            <w:rFonts w:ascii="Times New Roman" w:hAnsi="Times New Roman" w:cs="Times New Roman"/>
            <w:sz w:val="24"/>
          </w:rPr>
          <w:fldChar w:fldCharType="separate"/>
        </w:r>
        <w:r w:rsidR="00913009">
          <w:rPr>
            <w:rFonts w:ascii="Times New Roman" w:hAnsi="Times New Roman" w:cs="Times New Roman"/>
            <w:noProof/>
            <w:sz w:val="24"/>
          </w:rPr>
          <w:t>49</w:t>
        </w:r>
        <w:r w:rsidRPr="008D5F6D">
          <w:rPr>
            <w:rFonts w:ascii="Times New Roman" w:hAnsi="Times New Roman" w:cs="Times New Roman"/>
            <w:noProof/>
            <w:sz w:val="24"/>
          </w:rPr>
          <w:fldChar w:fldCharType="end"/>
        </w:r>
      </w:p>
    </w:sdtContent>
  </w:sdt>
  <w:p w:rsidR="00A8088B" w:rsidRDefault="00A808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872" w:rsidRDefault="00DC7872" w:rsidP="00E274BE">
      <w:pPr>
        <w:spacing w:after="0" w:line="240" w:lineRule="auto"/>
      </w:pPr>
      <w:r>
        <w:separator/>
      </w:r>
    </w:p>
  </w:footnote>
  <w:footnote w:type="continuationSeparator" w:id="0">
    <w:p w:rsidR="00DC7872" w:rsidRDefault="00DC7872" w:rsidP="00E274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88B" w:rsidRPr="006238C6" w:rsidRDefault="00A8088B" w:rsidP="00E274BE">
    <w:pPr>
      <w:pStyle w:val="Header"/>
      <w:jc w:val="right"/>
      <w:rPr>
        <w:rFonts w:ascii="Arial" w:hAnsi="Arial" w:cs="Arial"/>
        <w:i/>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3E50"/>
    <w:multiLevelType w:val="hybridMultilevel"/>
    <w:tmpl w:val="A6B2A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AF44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99D6C6D"/>
    <w:multiLevelType w:val="hybridMultilevel"/>
    <w:tmpl w:val="EFBE0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1A4A3F"/>
    <w:multiLevelType w:val="hybridMultilevel"/>
    <w:tmpl w:val="3D08D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F542A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54E0DE7"/>
    <w:multiLevelType w:val="hybridMultilevel"/>
    <w:tmpl w:val="01706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585940"/>
    <w:multiLevelType w:val="hybridMultilevel"/>
    <w:tmpl w:val="1C287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B95E2E"/>
    <w:multiLevelType w:val="hybridMultilevel"/>
    <w:tmpl w:val="A7B69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CB6328"/>
    <w:multiLevelType w:val="hybridMultilevel"/>
    <w:tmpl w:val="7FE611B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7A35BC0"/>
    <w:multiLevelType w:val="hybridMultilevel"/>
    <w:tmpl w:val="34A87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6B541C"/>
    <w:multiLevelType w:val="hybridMultilevel"/>
    <w:tmpl w:val="E3E2D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8F0A13"/>
    <w:multiLevelType w:val="hybridMultilevel"/>
    <w:tmpl w:val="6CA4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D51CD3"/>
    <w:multiLevelType w:val="hybridMultilevel"/>
    <w:tmpl w:val="BB24E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707B8B"/>
    <w:multiLevelType w:val="hybridMultilevel"/>
    <w:tmpl w:val="9BFCA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D8F61B4"/>
    <w:multiLevelType w:val="hybridMultilevel"/>
    <w:tmpl w:val="DF600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532E5D"/>
    <w:multiLevelType w:val="hybridMultilevel"/>
    <w:tmpl w:val="C890B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01E7014"/>
    <w:multiLevelType w:val="hybridMultilevel"/>
    <w:tmpl w:val="E17CF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DE314C"/>
    <w:multiLevelType w:val="hybridMultilevel"/>
    <w:tmpl w:val="CEC26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EC3D8F"/>
    <w:multiLevelType w:val="hybridMultilevel"/>
    <w:tmpl w:val="8F02A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A45B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467705E"/>
    <w:multiLevelType w:val="hybridMultilevel"/>
    <w:tmpl w:val="43403B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5173305"/>
    <w:multiLevelType w:val="hybridMultilevel"/>
    <w:tmpl w:val="A6823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4A47A6"/>
    <w:multiLevelType w:val="hybridMultilevel"/>
    <w:tmpl w:val="E282265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3">
    <w:nsid w:val="77E01147"/>
    <w:multiLevelType w:val="multilevel"/>
    <w:tmpl w:val="0409001D"/>
    <w:styleLink w:val="Style1"/>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79451C7B"/>
    <w:multiLevelType w:val="hybridMultilevel"/>
    <w:tmpl w:val="755A7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3"/>
  </w:num>
  <w:num w:numId="3">
    <w:abstractNumId w:val="1"/>
  </w:num>
  <w:num w:numId="4">
    <w:abstractNumId w:val="16"/>
  </w:num>
  <w:num w:numId="5">
    <w:abstractNumId w:val="22"/>
  </w:num>
  <w:num w:numId="6">
    <w:abstractNumId w:val="14"/>
  </w:num>
  <w:num w:numId="7">
    <w:abstractNumId w:val="13"/>
  </w:num>
  <w:num w:numId="8">
    <w:abstractNumId w:val="20"/>
  </w:num>
  <w:num w:numId="9">
    <w:abstractNumId w:val="11"/>
  </w:num>
  <w:num w:numId="10">
    <w:abstractNumId w:val="8"/>
  </w:num>
  <w:num w:numId="11">
    <w:abstractNumId w:val="4"/>
  </w:num>
  <w:num w:numId="12">
    <w:abstractNumId w:val="19"/>
  </w:num>
  <w:num w:numId="13">
    <w:abstractNumId w:val="9"/>
  </w:num>
  <w:num w:numId="14">
    <w:abstractNumId w:val="5"/>
  </w:num>
  <w:num w:numId="15">
    <w:abstractNumId w:val="12"/>
  </w:num>
  <w:num w:numId="16">
    <w:abstractNumId w:val="3"/>
  </w:num>
  <w:num w:numId="17">
    <w:abstractNumId w:val="6"/>
  </w:num>
  <w:num w:numId="18">
    <w:abstractNumId w:val="10"/>
  </w:num>
  <w:num w:numId="19">
    <w:abstractNumId w:val="21"/>
  </w:num>
  <w:num w:numId="20">
    <w:abstractNumId w:val="15"/>
  </w:num>
  <w:num w:numId="21">
    <w:abstractNumId w:val="17"/>
  </w:num>
  <w:num w:numId="22">
    <w:abstractNumId w:val="0"/>
  </w:num>
  <w:num w:numId="23">
    <w:abstractNumId w:val="2"/>
  </w:num>
  <w:num w:numId="24">
    <w:abstractNumId w:val="7"/>
  </w:num>
  <w:num w:numId="25">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474"/>
    <w:rsid w:val="00000BE1"/>
    <w:rsid w:val="00000D22"/>
    <w:rsid w:val="000012FB"/>
    <w:rsid w:val="00003BF7"/>
    <w:rsid w:val="00003DDD"/>
    <w:rsid w:val="00004062"/>
    <w:rsid w:val="00006FCE"/>
    <w:rsid w:val="000105BF"/>
    <w:rsid w:val="00010937"/>
    <w:rsid w:val="000123F5"/>
    <w:rsid w:val="00013BCC"/>
    <w:rsid w:val="00013E6D"/>
    <w:rsid w:val="00014407"/>
    <w:rsid w:val="00017149"/>
    <w:rsid w:val="00017C8B"/>
    <w:rsid w:val="0002002F"/>
    <w:rsid w:val="000200C3"/>
    <w:rsid w:val="000219E9"/>
    <w:rsid w:val="00021BF7"/>
    <w:rsid w:val="00021DAB"/>
    <w:rsid w:val="00023DE1"/>
    <w:rsid w:val="00025E23"/>
    <w:rsid w:val="000260C6"/>
    <w:rsid w:val="000264BD"/>
    <w:rsid w:val="000277F9"/>
    <w:rsid w:val="0002789C"/>
    <w:rsid w:val="00030E94"/>
    <w:rsid w:val="00031767"/>
    <w:rsid w:val="0003201A"/>
    <w:rsid w:val="000337B6"/>
    <w:rsid w:val="0003395C"/>
    <w:rsid w:val="00033B68"/>
    <w:rsid w:val="000348D4"/>
    <w:rsid w:val="00036395"/>
    <w:rsid w:val="000367B1"/>
    <w:rsid w:val="00037450"/>
    <w:rsid w:val="0003748C"/>
    <w:rsid w:val="00040200"/>
    <w:rsid w:val="000414FC"/>
    <w:rsid w:val="000427B4"/>
    <w:rsid w:val="00042F5F"/>
    <w:rsid w:val="000433B0"/>
    <w:rsid w:val="00043F23"/>
    <w:rsid w:val="000445EE"/>
    <w:rsid w:val="00045928"/>
    <w:rsid w:val="000471DD"/>
    <w:rsid w:val="000512B9"/>
    <w:rsid w:val="00051316"/>
    <w:rsid w:val="0005138A"/>
    <w:rsid w:val="00052C80"/>
    <w:rsid w:val="00052E78"/>
    <w:rsid w:val="00052F31"/>
    <w:rsid w:val="0005395B"/>
    <w:rsid w:val="00055994"/>
    <w:rsid w:val="000562F6"/>
    <w:rsid w:val="0006116A"/>
    <w:rsid w:val="00061879"/>
    <w:rsid w:val="00061F21"/>
    <w:rsid w:val="00062235"/>
    <w:rsid w:val="00063EA4"/>
    <w:rsid w:val="0006406D"/>
    <w:rsid w:val="0006437B"/>
    <w:rsid w:val="00064C51"/>
    <w:rsid w:val="00065FD5"/>
    <w:rsid w:val="00066B60"/>
    <w:rsid w:val="00070767"/>
    <w:rsid w:val="00071A65"/>
    <w:rsid w:val="00071F3D"/>
    <w:rsid w:val="00075E20"/>
    <w:rsid w:val="00080B7E"/>
    <w:rsid w:val="00080E3C"/>
    <w:rsid w:val="00080EAF"/>
    <w:rsid w:val="000811B7"/>
    <w:rsid w:val="000818E3"/>
    <w:rsid w:val="00082103"/>
    <w:rsid w:val="00083234"/>
    <w:rsid w:val="000834BB"/>
    <w:rsid w:val="000846A3"/>
    <w:rsid w:val="000863D2"/>
    <w:rsid w:val="00091263"/>
    <w:rsid w:val="00094EFC"/>
    <w:rsid w:val="000958C2"/>
    <w:rsid w:val="000961C3"/>
    <w:rsid w:val="000A08EE"/>
    <w:rsid w:val="000A0FAC"/>
    <w:rsid w:val="000A26B5"/>
    <w:rsid w:val="000A2F36"/>
    <w:rsid w:val="000A34F9"/>
    <w:rsid w:val="000A403F"/>
    <w:rsid w:val="000A409F"/>
    <w:rsid w:val="000A685A"/>
    <w:rsid w:val="000A6919"/>
    <w:rsid w:val="000B0591"/>
    <w:rsid w:val="000B1640"/>
    <w:rsid w:val="000B2986"/>
    <w:rsid w:val="000B2D78"/>
    <w:rsid w:val="000B32B6"/>
    <w:rsid w:val="000B38AD"/>
    <w:rsid w:val="000B52B5"/>
    <w:rsid w:val="000B5C9B"/>
    <w:rsid w:val="000B6271"/>
    <w:rsid w:val="000B6FBC"/>
    <w:rsid w:val="000B752F"/>
    <w:rsid w:val="000B7923"/>
    <w:rsid w:val="000B7942"/>
    <w:rsid w:val="000C0181"/>
    <w:rsid w:val="000C286D"/>
    <w:rsid w:val="000C2E89"/>
    <w:rsid w:val="000C3499"/>
    <w:rsid w:val="000C34AD"/>
    <w:rsid w:val="000C4939"/>
    <w:rsid w:val="000C6676"/>
    <w:rsid w:val="000C77A1"/>
    <w:rsid w:val="000D0089"/>
    <w:rsid w:val="000D04BC"/>
    <w:rsid w:val="000D1098"/>
    <w:rsid w:val="000D29FF"/>
    <w:rsid w:val="000D3333"/>
    <w:rsid w:val="000D41E7"/>
    <w:rsid w:val="000D50A2"/>
    <w:rsid w:val="000D63CB"/>
    <w:rsid w:val="000D6CF6"/>
    <w:rsid w:val="000D6CFF"/>
    <w:rsid w:val="000D724B"/>
    <w:rsid w:val="000D7840"/>
    <w:rsid w:val="000E0A60"/>
    <w:rsid w:val="000E0B6B"/>
    <w:rsid w:val="000E12E2"/>
    <w:rsid w:val="000E255A"/>
    <w:rsid w:val="000E2E6F"/>
    <w:rsid w:val="000E3148"/>
    <w:rsid w:val="000E4F06"/>
    <w:rsid w:val="000E50B3"/>
    <w:rsid w:val="000E5221"/>
    <w:rsid w:val="000E5F49"/>
    <w:rsid w:val="000E6416"/>
    <w:rsid w:val="000E68A8"/>
    <w:rsid w:val="000E791C"/>
    <w:rsid w:val="000E794B"/>
    <w:rsid w:val="000F0BFA"/>
    <w:rsid w:val="000F1B21"/>
    <w:rsid w:val="000F27FB"/>
    <w:rsid w:val="000F2F90"/>
    <w:rsid w:val="000F4647"/>
    <w:rsid w:val="000F475A"/>
    <w:rsid w:val="000F50D5"/>
    <w:rsid w:val="000F667B"/>
    <w:rsid w:val="000F6C3C"/>
    <w:rsid w:val="000F6ED3"/>
    <w:rsid w:val="000F75A1"/>
    <w:rsid w:val="000F7973"/>
    <w:rsid w:val="000F7C3C"/>
    <w:rsid w:val="00100084"/>
    <w:rsid w:val="001015EF"/>
    <w:rsid w:val="00101C16"/>
    <w:rsid w:val="00101D46"/>
    <w:rsid w:val="00102A8A"/>
    <w:rsid w:val="00104A08"/>
    <w:rsid w:val="00106E0B"/>
    <w:rsid w:val="00110F39"/>
    <w:rsid w:val="0011208A"/>
    <w:rsid w:val="001122CF"/>
    <w:rsid w:val="00113155"/>
    <w:rsid w:val="00114D6C"/>
    <w:rsid w:val="00116893"/>
    <w:rsid w:val="00117649"/>
    <w:rsid w:val="001179F1"/>
    <w:rsid w:val="00121611"/>
    <w:rsid w:val="00122147"/>
    <w:rsid w:val="0012792D"/>
    <w:rsid w:val="00130C7E"/>
    <w:rsid w:val="001315C8"/>
    <w:rsid w:val="00132277"/>
    <w:rsid w:val="00132EE7"/>
    <w:rsid w:val="001356DF"/>
    <w:rsid w:val="0013596F"/>
    <w:rsid w:val="0013696D"/>
    <w:rsid w:val="00137007"/>
    <w:rsid w:val="00141BE5"/>
    <w:rsid w:val="00142125"/>
    <w:rsid w:val="0014328B"/>
    <w:rsid w:val="00144891"/>
    <w:rsid w:val="001450FC"/>
    <w:rsid w:val="00145514"/>
    <w:rsid w:val="00145684"/>
    <w:rsid w:val="00146A62"/>
    <w:rsid w:val="00146EAE"/>
    <w:rsid w:val="001477E4"/>
    <w:rsid w:val="00154C6F"/>
    <w:rsid w:val="00156041"/>
    <w:rsid w:val="00157405"/>
    <w:rsid w:val="00160449"/>
    <w:rsid w:val="00161813"/>
    <w:rsid w:val="00162045"/>
    <w:rsid w:val="0016249C"/>
    <w:rsid w:val="00163000"/>
    <w:rsid w:val="001630F9"/>
    <w:rsid w:val="00165C4D"/>
    <w:rsid w:val="0016601C"/>
    <w:rsid w:val="00167A0D"/>
    <w:rsid w:val="00167F81"/>
    <w:rsid w:val="00172F71"/>
    <w:rsid w:val="0017370F"/>
    <w:rsid w:val="00174406"/>
    <w:rsid w:val="00176861"/>
    <w:rsid w:val="00177C8E"/>
    <w:rsid w:val="00180E94"/>
    <w:rsid w:val="001816AB"/>
    <w:rsid w:val="00182D8A"/>
    <w:rsid w:val="00183349"/>
    <w:rsid w:val="001835C0"/>
    <w:rsid w:val="00183FFD"/>
    <w:rsid w:val="00184744"/>
    <w:rsid w:val="00184EFD"/>
    <w:rsid w:val="001867A4"/>
    <w:rsid w:val="00187735"/>
    <w:rsid w:val="00187FE0"/>
    <w:rsid w:val="00190AFD"/>
    <w:rsid w:val="001910A6"/>
    <w:rsid w:val="00191B26"/>
    <w:rsid w:val="00191D23"/>
    <w:rsid w:val="00192CC4"/>
    <w:rsid w:val="0019351E"/>
    <w:rsid w:val="001941E0"/>
    <w:rsid w:val="00195301"/>
    <w:rsid w:val="00195328"/>
    <w:rsid w:val="0019657E"/>
    <w:rsid w:val="001967F5"/>
    <w:rsid w:val="00196D0B"/>
    <w:rsid w:val="001A176F"/>
    <w:rsid w:val="001A21A4"/>
    <w:rsid w:val="001A2A66"/>
    <w:rsid w:val="001A312F"/>
    <w:rsid w:val="001A5B00"/>
    <w:rsid w:val="001B07AA"/>
    <w:rsid w:val="001B090E"/>
    <w:rsid w:val="001B25D6"/>
    <w:rsid w:val="001B26C9"/>
    <w:rsid w:val="001B381A"/>
    <w:rsid w:val="001B394B"/>
    <w:rsid w:val="001B3DAC"/>
    <w:rsid w:val="001B5363"/>
    <w:rsid w:val="001B57C2"/>
    <w:rsid w:val="001B65E4"/>
    <w:rsid w:val="001B6F87"/>
    <w:rsid w:val="001C0137"/>
    <w:rsid w:val="001C1382"/>
    <w:rsid w:val="001C15D6"/>
    <w:rsid w:val="001C1DE1"/>
    <w:rsid w:val="001C4BB7"/>
    <w:rsid w:val="001C5173"/>
    <w:rsid w:val="001C59F1"/>
    <w:rsid w:val="001C6058"/>
    <w:rsid w:val="001C6332"/>
    <w:rsid w:val="001C6C5B"/>
    <w:rsid w:val="001C7017"/>
    <w:rsid w:val="001C7F1A"/>
    <w:rsid w:val="001D0764"/>
    <w:rsid w:val="001D0F6B"/>
    <w:rsid w:val="001D1669"/>
    <w:rsid w:val="001D1A0F"/>
    <w:rsid w:val="001D1E3C"/>
    <w:rsid w:val="001D23AC"/>
    <w:rsid w:val="001D245B"/>
    <w:rsid w:val="001D3D8B"/>
    <w:rsid w:val="001D4C52"/>
    <w:rsid w:val="001D72F6"/>
    <w:rsid w:val="001E0AF2"/>
    <w:rsid w:val="001E1508"/>
    <w:rsid w:val="001E16DB"/>
    <w:rsid w:val="001E3FA5"/>
    <w:rsid w:val="001E4EEF"/>
    <w:rsid w:val="001E588A"/>
    <w:rsid w:val="001E5E4C"/>
    <w:rsid w:val="001E68E5"/>
    <w:rsid w:val="001F04A1"/>
    <w:rsid w:val="001F0801"/>
    <w:rsid w:val="001F0B66"/>
    <w:rsid w:val="001F27D9"/>
    <w:rsid w:val="001F3456"/>
    <w:rsid w:val="001F3F2C"/>
    <w:rsid w:val="001F59E7"/>
    <w:rsid w:val="001F74F1"/>
    <w:rsid w:val="00200C78"/>
    <w:rsid w:val="002017A2"/>
    <w:rsid w:val="002021B9"/>
    <w:rsid w:val="00203C38"/>
    <w:rsid w:val="002043B3"/>
    <w:rsid w:val="00204D03"/>
    <w:rsid w:val="002059F5"/>
    <w:rsid w:val="00205C16"/>
    <w:rsid w:val="00206020"/>
    <w:rsid w:val="00207128"/>
    <w:rsid w:val="002079AF"/>
    <w:rsid w:val="00210C89"/>
    <w:rsid w:val="0021211E"/>
    <w:rsid w:val="00212152"/>
    <w:rsid w:val="00212EBA"/>
    <w:rsid w:val="002138CE"/>
    <w:rsid w:val="0021460C"/>
    <w:rsid w:val="002172AD"/>
    <w:rsid w:val="0021793F"/>
    <w:rsid w:val="002203B4"/>
    <w:rsid w:val="00220D83"/>
    <w:rsid w:val="002231F3"/>
    <w:rsid w:val="002252CA"/>
    <w:rsid w:val="00225BB7"/>
    <w:rsid w:val="00226964"/>
    <w:rsid w:val="00226F33"/>
    <w:rsid w:val="00227032"/>
    <w:rsid w:val="002274C8"/>
    <w:rsid w:val="00230CCB"/>
    <w:rsid w:val="00231ED9"/>
    <w:rsid w:val="0023479E"/>
    <w:rsid w:val="00234F1E"/>
    <w:rsid w:val="00235017"/>
    <w:rsid w:val="00235968"/>
    <w:rsid w:val="00236D86"/>
    <w:rsid w:val="00236F20"/>
    <w:rsid w:val="002370CB"/>
    <w:rsid w:val="00237394"/>
    <w:rsid w:val="00240602"/>
    <w:rsid w:val="00240CC6"/>
    <w:rsid w:val="00241AD4"/>
    <w:rsid w:val="002422C8"/>
    <w:rsid w:val="00242CDA"/>
    <w:rsid w:val="002445BD"/>
    <w:rsid w:val="00244D62"/>
    <w:rsid w:val="00245641"/>
    <w:rsid w:val="00246C00"/>
    <w:rsid w:val="00250962"/>
    <w:rsid w:val="00251122"/>
    <w:rsid w:val="002517B9"/>
    <w:rsid w:val="00252174"/>
    <w:rsid w:val="00252E33"/>
    <w:rsid w:val="0025331B"/>
    <w:rsid w:val="00255804"/>
    <w:rsid w:val="0025768E"/>
    <w:rsid w:val="002607AA"/>
    <w:rsid w:val="002615D8"/>
    <w:rsid w:val="00261F7C"/>
    <w:rsid w:val="002628DC"/>
    <w:rsid w:val="002629A0"/>
    <w:rsid w:val="00263C46"/>
    <w:rsid w:val="00264A86"/>
    <w:rsid w:val="00264C2E"/>
    <w:rsid w:val="00266464"/>
    <w:rsid w:val="00266897"/>
    <w:rsid w:val="00266A71"/>
    <w:rsid w:val="00267FBD"/>
    <w:rsid w:val="00270685"/>
    <w:rsid w:val="00270C79"/>
    <w:rsid w:val="00270E69"/>
    <w:rsid w:val="002731ED"/>
    <w:rsid w:val="00273D5C"/>
    <w:rsid w:val="00274505"/>
    <w:rsid w:val="002756AD"/>
    <w:rsid w:val="0027584F"/>
    <w:rsid w:val="00277A40"/>
    <w:rsid w:val="002805EA"/>
    <w:rsid w:val="002864A8"/>
    <w:rsid w:val="00286DAE"/>
    <w:rsid w:val="00286E06"/>
    <w:rsid w:val="00287A04"/>
    <w:rsid w:val="00287BF3"/>
    <w:rsid w:val="0029034A"/>
    <w:rsid w:val="0029063C"/>
    <w:rsid w:val="00292834"/>
    <w:rsid w:val="00293FE7"/>
    <w:rsid w:val="00293FE9"/>
    <w:rsid w:val="00294153"/>
    <w:rsid w:val="00295338"/>
    <w:rsid w:val="00295C25"/>
    <w:rsid w:val="00296826"/>
    <w:rsid w:val="00297AAD"/>
    <w:rsid w:val="002A016F"/>
    <w:rsid w:val="002A0F77"/>
    <w:rsid w:val="002A1C86"/>
    <w:rsid w:val="002A1F24"/>
    <w:rsid w:val="002A28EF"/>
    <w:rsid w:val="002A6718"/>
    <w:rsid w:val="002A6A8F"/>
    <w:rsid w:val="002A70F3"/>
    <w:rsid w:val="002A7434"/>
    <w:rsid w:val="002B038A"/>
    <w:rsid w:val="002B03EF"/>
    <w:rsid w:val="002B0731"/>
    <w:rsid w:val="002B12C4"/>
    <w:rsid w:val="002B16A2"/>
    <w:rsid w:val="002B1C32"/>
    <w:rsid w:val="002B5850"/>
    <w:rsid w:val="002C0371"/>
    <w:rsid w:val="002C043E"/>
    <w:rsid w:val="002C1A12"/>
    <w:rsid w:val="002C1DE3"/>
    <w:rsid w:val="002C3791"/>
    <w:rsid w:val="002C3C39"/>
    <w:rsid w:val="002C40F2"/>
    <w:rsid w:val="002C48E5"/>
    <w:rsid w:val="002C58C3"/>
    <w:rsid w:val="002C5FAF"/>
    <w:rsid w:val="002C6040"/>
    <w:rsid w:val="002C7311"/>
    <w:rsid w:val="002D0D35"/>
    <w:rsid w:val="002D1145"/>
    <w:rsid w:val="002D2583"/>
    <w:rsid w:val="002D27CD"/>
    <w:rsid w:val="002D309C"/>
    <w:rsid w:val="002D3106"/>
    <w:rsid w:val="002D3483"/>
    <w:rsid w:val="002D3B75"/>
    <w:rsid w:val="002D5162"/>
    <w:rsid w:val="002D7326"/>
    <w:rsid w:val="002D7746"/>
    <w:rsid w:val="002E0715"/>
    <w:rsid w:val="002E18EB"/>
    <w:rsid w:val="002E3CBE"/>
    <w:rsid w:val="002E3F59"/>
    <w:rsid w:val="002E3F99"/>
    <w:rsid w:val="002E3FE8"/>
    <w:rsid w:val="002E4970"/>
    <w:rsid w:val="002E5BC4"/>
    <w:rsid w:val="002E7328"/>
    <w:rsid w:val="002E7F16"/>
    <w:rsid w:val="002F0177"/>
    <w:rsid w:val="002F1AE9"/>
    <w:rsid w:val="002F5FEF"/>
    <w:rsid w:val="002F76F5"/>
    <w:rsid w:val="00300049"/>
    <w:rsid w:val="0030014D"/>
    <w:rsid w:val="00301172"/>
    <w:rsid w:val="00302F9D"/>
    <w:rsid w:val="00302FDB"/>
    <w:rsid w:val="003033F6"/>
    <w:rsid w:val="00304588"/>
    <w:rsid w:val="00306A7C"/>
    <w:rsid w:val="00310864"/>
    <w:rsid w:val="003113FE"/>
    <w:rsid w:val="0031157C"/>
    <w:rsid w:val="00311FA8"/>
    <w:rsid w:val="003152B8"/>
    <w:rsid w:val="0031779E"/>
    <w:rsid w:val="003202C4"/>
    <w:rsid w:val="00320B27"/>
    <w:rsid w:val="003215DC"/>
    <w:rsid w:val="003216F2"/>
    <w:rsid w:val="00322727"/>
    <w:rsid w:val="00322E4C"/>
    <w:rsid w:val="00323131"/>
    <w:rsid w:val="00323885"/>
    <w:rsid w:val="0032580C"/>
    <w:rsid w:val="0032706B"/>
    <w:rsid w:val="00327117"/>
    <w:rsid w:val="003271FA"/>
    <w:rsid w:val="0033030C"/>
    <w:rsid w:val="00330631"/>
    <w:rsid w:val="003307A3"/>
    <w:rsid w:val="00330950"/>
    <w:rsid w:val="00332146"/>
    <w:rsid w:val="003343AB"/>
    <w:rsid w:val="00336453"/>
    <w:rsid w:val="00336712"/>
    <w:rsid w:val="00337DC3"/>
    <w:rsid w:val="00337EEF"/>
    <w:rsid w:val="003400E9"/>
    <w:rsid w:val="00340C8A"/>
    <w:rsid w:val="00340F3F"/>
    <w:rsid w:val="00341FCE"/>
    <w:rsid w:val="00342501"/>
    <w:rsid w:val="00343420"/>
    <w:rsid w:val="00343D5C"/>
    <w:rsid w:val="00343FA7"/>
    <w:rsid w:val="003440DA"/>
    <w:rsid w:val="003518F4"/>
    <w:rsid w:val="00351AEF"/>
    <w:rsid w:val="00351DDE"/>
    <w:rsid w:val="003530EA"/>
    <w:rsid w:val="00353AAE"/>
    <w:rsid w:val="00354A33"/>
    <w:rsid w:val="00354D36"/>
    <w:rsid w:val="00355804"/>
    <w:rsid w:val="00355E2A"/>
    <w:rsid w:val="00357855"/>
    <w:rsid w:val="0036051F"/>
    <w:rsid w:val="00361061"/>
    <w:rsid w:val="00361A6C"/>
    <w:rsid w:val="003635C2"/>
    <w:rsid w:val="00363BAF"/>
    <w:rsid w:val="00364FB0"/>
    <w:rsid w:val="00365A80"/>
    <w:rsid w:val="00366810"/>
    <w:rsid w:val="0037043D"/>
    <w:rsid w:val="00370D55"/>
    <w:rsid w:val="0037159E"/>
    <w:rsid w:val="00371A19"/>
    <w:rsid w:val="0037248E"/>
    <w:rsid w:val="003726F1"/>
    <w:rsid w:val="0037447F"/>
    <w:rsid w:val="003757CD"/>
    <w:rsid w:val="003760B6"/>
    <w:rsid w:val="00376C63"/>
    <w:rsid w:val="00377154"/>
    <w:rsid w:val="003776B6"/>
    <w:rsid w:val="00380A6E"/>
    <w:rsid w:val="003820CE"/>
    <w:rsid w:val="00382C0C"/>
    <w:rsid w:val="00383D3C"/>
    <w:rsid w:val="0038508B"/>
    <w:rsid w:val="00386328"/>
    <w:rsid w:val="003901A8"/>
    <w:rsid w:val="003909AB"/>
    <w:rsid w:val="00392B64"/>
    <w:rsid w:val="0039422C"/>
    <w:rsid w:val="003958AC"/>
    <w:rsid w:val="00397124"/>
    <w:rsid w:val="003A2986"/>
    <w:rsid w:val="003A3D49"/>
    <w:rsid w:val="003A46D4"/>
    <w:rsid w:val="003A527A"/>
    <w:rsid w:val="003A5413"/>
    <w:rsid w:val="003A6002"/>
    <w:rsid w:val="003A7386"/>
    <w:rsid w:val="003B0392"/>
    <w:rsid w:val="003B042B"/>
    <w:rsid w:val="003B08FF"/>
    <w:rsid w:val="003B2870"/>
    <w:rsid w:val="003B33DD"/>
    <w:rsid w:val="003B346D"/>
    <w:rsid w:val="003B4C8D"/>
    <w:rsid w:val="003B52E0"/>
    <w:rsid w:val="003B5BB7"/>
    <w:rsid w:val="003B6A4E"/>
    <w:rsid w:val="003B7297"/>
    <w:rsid w:val="003B75C3"/>
    <w:rsid w:val="003B7EB5"/>
    <w:rsid w:val="003C0C26"/>
    <w:rsid w:val="003C28F9"/>
    <w:rsid w:val="003C3DBC"/>
    <w:rsid w:val="003C41CD"/>
    <w:rsid w:val="003C4853"/>
    <w:rsid w:val="003C4942"/>
    <w:rsid w:val="003C4A3B"/>
    <w:rsid w:val="003C5166"/>
    <w:rsid w:val="003C5EBA"/>
    <w:rsid w:val="003C77CA"/>
    <w:rsid w:val="003D1075"/>
    <w:rsid w:val="003D10E4"/>
    <w:rsid w:val="003D1EB4"/>
    <w:rsid w:val="003D217C"/>
    <w:rsid w:val="003D4165"/>
    <w:rsid w:val="003D6761"/>
    <w:rsid w:val="003D6FD7"/>
    <w:rsid w:val="003D714A"/>
    <w:rsid w:val="003E0161"/>
    <w:rsid w:val="003E10F3"/>
    <w:rsid w:val="003E12E4"/>
    <w:rsid w:val="003E2BA6"/>
    <w:rsid w:val="003E466A"/>
    <w:rsid w:val="003E4E30"/>
    <w:rsid w:val="003E5CCD"/>
    <w:rsid w:val="003E5F1F"/>
    <w:rsid w:val="003E6E78"/>
    <w:rsid w:val="003E7C93"/>
    <w:rsid w:val="003F031C"/>
    <w:rsid w:val="003F0431"/>
    <w:rsid w:val="003F085C"/>
    <w:rsid w:val="003F0925"/>
    <w:rsid w:val="003F0F0F"/>
    <w:rsid w:val="003F6D1D"/>
    <w:rsid w:val="00401059"/>
    <w:rsid w:val="004013ED"/>
    <w:rsid w:val="004016C0"/>
    <w:rsid w:val="004017BE"/>
    <w:rsid w:val="00402A2F"/>
    <w:rsid w:val="00404730"/>
    <w:rsid w:val="00407096"/>
    <w:rsid w:val="00410966"/>
    <w:rsid w:val="004130F0"/>
    <w:rsid w:val="00413C7F"/>
    <w:rsid w:val="00413D02"/>
    <w:rsid w:val="00414090"/>
    <w:rsid w:val="00415B80"/>
    <w:rsid w:val="00416B61"/>
    <w:rsid w:val="00417977"/>
    <w:rsid w:val="00420FC8"/>
    <w:rsid w:val="004213F5"/>
    <w:rsid w:val="004221F8"/>
    <w:rsid w:val="004224D2"/>
    <w:rsid w:val="004244DD"/>
    <w:rsid w:val="004268FC"/>
    <w:rsid w:val="004276A0"/>
    <w:rsid w:val="00430700"/>
    <w:rsid w:val="00430E1C"/>
    <w:rsid w:val="00431403"/>
    <w:rsid w:val="004315F5"/>
    <w:rsid w:val="00431AEB"/>
    <w:rsid w:val="004326FB"/>
    <w:rsid w:val="004329FE"/>
    <w:rsid w:val="00433E12"/>
    <w:rsid w:val="00435B26"/>
    <w:rsid w:val="00437BE7"/>
    <w:rsid w:val="004406F4"/>
    <w:rsid w:val="0044191C"/>
    <w:rsid w:val="00442745"/>
    <w:rsid w:val="004436F6"/>
    <w:rsid w:val="00445B6B"/>
    <w:rsid w:val="00450938"/>
    <w:rsid w:val="00451D0A"/>
    <w:rsid w:val="0045228E"/>
    <w:rsid w:val="00452A2F"/>
    <w:rsid w:val="004537EE"/>
    <w:rsid w:val="0045461C"/>
    <w:rsid w:val="004563A0"/>
    <w:rsid w:val="004603CA"/>
    <w:rsid w:val="004603FC"/>
    <w:rsid w:val="00462790"/>
    <w:rsid w:val="00462D3F"/>
    <w:rsid w:val="00462E51"/>
    <w:rsid w:val="00463DBE"/>
    <w:rsid w:val="0046404F"/>
    <w:rsid w:val="00464A65"/>
    <w:rsid w:val="00466001"/>
    <w:rsid w:val="00466E26"/>
    <w:rsid w:val="00466EAF"/>
    <w:rsid w:val="00472577"/>
    <w:rsid w:val="004764E5"/>
    <w:rsid w:val="00476B4D"/>
    <w:rsid w:val="00480070"/>
    <w:rsid w:val="00480575"/>
    <w:rsid w:val="0048096A"/>
    <w:rsid w:val="004832CA"/>
    <w:rsid w:val="00483382"/>
    <w:rsid w:val="00483D8C"/>
    <w:rsid w:val="00484939"/>
    <w:rsid w:val="00485CD3"/>
    <w:rsid w:val="004861D5"/>
    <w:rsid w:val="004901F1"/>
    <w:rsid w:val="00490770"/>
    <w:rsid w:val="00491F4B"/>
    <w:rsid w:val="00492467"/>
    <w:rsid w:val="00492C56"/>
    <w:rsid w:val="00495FEF"/>
    <w:rsid w:val="00497C1A"/>
    <w:rsid w:val="00497D38"/>
    <w:rsid w:val="00497D51"/>
    <w:rsid w:val="004A208D"/>
    <w:rsid w:val="004A5623"/>
    <w:rsid w:val="004A688A"/>
    <w:rsid w:val="004A732F"/>
    <w:rsid w:val="004B163F"/>
    <w:rsid w:val="004B595A"/>
    <w:rsid w:val="004B5C51"/>
    <w:rsid w:val="004B5C9A"/>
    <w:rsid w:val="004B5DC3"/>
    <w:rsid w:val="004C0C10"/>
    <w:rsid w:val="004C2C01"/>
    <w:rsid w:val="004C3ACF"/>
    <w:rsid w:val="004C3B8F"/>
    <w:rsid w:val="004C44D1"/>
    <w:rsid w:val="004C56A8"/>
    <w:rsid w:val="004D005F"/>
    <w:rsid w:val="004D0886"/>
    <w:rsid w:val="004D12B8"/>
    <w:rsid w:val="004D1ACA"/>
    <w:rsid w:val="004D39B9"/>
    <w:rsid w:val="004D3F9F"/>
    <w:rsid w:val="004D5BA5"/>
    <w:rsid w:val="004D63B7"/>
    <w:rsid w:val="004D68FD"/>
    <w:rsid w:val="004D75D0"/>
    <w:rsid w:val="004E090E"/>
    <w:rsid w:val="004E142C"/>
    <w:rsid w:val="004E143E"/>
    <w:rsid w:val="004E1B97"/>
    <w:rsid w:val="004E25E7"/>
    <w:rsid w:val="004E3D9C"/>
    <w:rsid w:val="004E4CD1"/>
    <w:rsid w:val="004E67D6"/>
    <w:rsid w:val="004E72DB"/>
    <w:rsid w:val="004E7449"/>
    <w:rsid w:val="004F0062"/>
    <w:rsid w:val="004F00CB"/>
    <w:rsid w:val="004F07A6"/>
    <w:rsid w:val="004F100C"/>
    <w:rsid w:val="004F213F"/>
    <w:rsid w:val="004F2A63"/>
    <w:rsid w:val="004F4449"/>
    <w:rsid w:val="004F59C9"/>
    <w:rsid w:val="004F605B"/>
    <w:rsid w:val="004F748D"/>
    <w:rsid w:val="00501073"/>
    <w:rsid w:val="00501214"/>
    <w:rsid w:val="0050226C"/>
    <w:rsid w:val="00503B06"/>
    <w:rsid w:val="00505401"/>
    <w:rsid w:val="00510282"/>
    <w:rsid w:val="00511AAC"/>
    <w:rsid w:val="00512432"/>
    <w:rsid w:val="00512C6A"/>
    <w:rsid w:val="00512DF0"/>
    <w:rsid w:val="00513C25"/>
    <w:rsid w:val="00515DCD"/>
    <w:rsid w:val="00515FCC"/>
    <w:rsid w:val="00521E45"/>
    <w:rsid w:val="00522910"/>
    <w:rsid w:val="00523E3A"/>
    <w:rsid w:val="005258E9"/>
    <w:rsid w:val="00527DFA"/>
    <w:rsid w:val="00530FD7"/>
    <w:rsid w:val="005314D7"/>
    <w:rsid w:val="005316A4"/>
    <w:rsid w:val="005318ED"/>
    <w:rsid w:val="00531E04"/>
    <w:rsid w:val="00531E32"/>
    <w:rsid w:val="00531EDE"/>
    <w:rsid w:val="005330EC"/>
    <w:rsid w:val="00533C6A"/>
    <w:rsid w:val="0053442F"/>
    <w:rsid w:val="00535CA6"/>
    <w:rsid w:val="005361D5"/>
    <w:rsid w:val="00536E79"/>
    <w:rsid w:val="00537FEF"/>
    <w:rsid w:val="005403A4"/>
    <w:rsid w:val="005410A3"/>
    <w:rsid w:val="00543744"/>
    <w:rsid w:val="00543F14"/>
    <w:rsid w:val="00543FEA"/>
    <w:rsid w:val="00544AB0"/>
    <w:rsid w:val="0054630F"/>
    <w:rsid w:val="005504BC"/>
    <w:rsid w:val="00550549"/>
    <w:rsid w:val="00550A5D"/>
    <w:rsid w:val="00550D6F"/>
    <w:rsid w:val="0055282C"/>
    <w:rsid w:val="00553159"/>
    <w:rsid w:val="0055396F"/>
    <w:rsid w:val="00554129"/>
    <w:rsid w:val="00554AD6"/>
    <w:rsid w:val="00555107"/>
    <w:rsid w:val="00555782"/>
    <w:rsid w:val="00555E68"/>
    <w:rsid w:val="00555E81"/>
    <w:rsid w:val="005560AA"/>
    <w:rsid w:val="00556E26"/>
    <w:rsid w:val="0056067C"/>
    <w:rsid w:val="0056076E"/>
    <w:rsid w:val="00561A8E"/>
    <w:rsid w:val="00562805"/>
    <w:rsid w:val="00562896"/>
    <w:rsid w:val="005628C0"/>
    <w:rsid w:val="005630C4"/>
    <w:rsid w:val="0056472B"/>
    <w:rsid w:val="0056525F"/>
    <w:rsid w:val="00565896"/>
    <w:rsid w:val="00565DAC"/>
    <w:rsid w:val="00566131"/>
    <w:rsid w:val="00566E5C"/>
    <w:rsid w:val="00567D20"/>
    <w:rsid w:val="00570893"/>
    <w:rsid w:val="0057153A"/>
    <w:rsid w:val="005715A8"/>
    <w:rsid w:val="00571A27"/>
    <w:rsid w:val="00572FFD"/>
    <w:rsid w:val="005747FD"/>
    <w:rsid w:val="00575C9D"/>
    <w:rsid w:val="00575DFF"/>
    <w:rsid w:val="0057705E"/>
    <w:rsid w:val="00577EF9"/>
    <w:rsid w:val="00580AB1"/>
    <w:rsid w:val="0058300E"/>
    <w:rsid w:val="005830C0"/>
    <w:rsid w:val="00583DC9"/>
    <w:rsid w:val="00585707"/>
    <w:rsid w:val="00585CD0"/>
    <w:rsid w:val="005874B7"/>
    <w:rsid w:val="00587F93"/>
    <w:rsid w:val="00587FB1"/>
    <w:rsid w:val="00593141"/>
    <w:rsid w:val="00593152"/>
    <w:rsid w:val="00594A11"/>
    <w:rsid w:val="005956D5"/>
    <w:rsid w:val="0059653D"/>
    <w:rsid w:val="005A02E7"/>
    <w:rsid w:val="005A19CE"/>
    <w:rsid w:val="005A20DC"/>
    <w:rsid w:val="005A2D96"/>
    <w:rsid w:val="005A3723"/>
    <w:rsid w:val="005A40A5"/>
    <w:rsid w:val="005A5438"/>
    <w:rsid w:val="005A642E"/>
    <w:rsid w:val="005A6EB3"/>
    <w:rsid w:val="005B0139"/>
    <w:rsid w:val="005B1718"/>
    <w:rsid w:val="005B1A1C"/>
    <w:rsid w:val="005B1D19"/>
    <w:rsid w:val="005B1D8D"/>
    <w:rsid w:val="005B3F40"/>
    <w:rsid w:val="005B439E"/>
    <w:rsid w:val="005B4916"/>
    <w:rsid w:val="005B6061"/>
    <w:rsid w:val="005B6E6D"/>
    <w:rsid w:val="005B79F3"/>
    <w:rsid w:val="005C001C"/>
    <w:rsid w:val="005C190E"/>
    <w:rsid w:val="005C4D8B"/>
    <w:rsid w:val="005C5576"/>
    <w:rsid w:val="005C6941"/>
    <w:rsid w:val="005C7166"/>
    <w:rsid w:val="005C7466"/>
    <w:rsid w:val="005D0A72"/>
    <w:rsid w:val="005D18B3"/>
    <w:rsid w:val="005D2853"/>
    <w:rsid w:val="005D3315"/>
    <w:rsid w:val="005D4F30"/>
    <w:rsid w:val="005D71AF"/>
    <w:rsid w:val="005D7570"/>
    <w:rsid w:val="005E080C"/>
    <w:rsid w:val="005E35E7"/>
    <w:rsid w:val="005E3CD4"/>
    <w:rsid w:val="005E40A4"/>
    <w:rsid w:val="005E5F89"/>
    <w:rsid w:val="005E6A72"/>
    <w:rsid w:val="005E6C21"/>
    <w:rsid w:val="005E6C50"/>
    <w:rsid w:val="005E6D3B"/>
    <w:rsid w:val="005F093E"/>
    <w:rsid w:val="005F0E7F"/>
    <w:rsid w:val="005F126C"/>
    <w:rsid w:val="005F15F5"/>
    <w:rsid w:val="005F20F4"/>
    <w:rsid w:val="005F2C04"/>
    <w:rsid w:val="005F33CA"/>
    <w:rsid w:val="005F442C"/>
    <w:rsid w:val="005F680D"/>
    <w:rsid w:val="005F7B6A"/>
    <w:rsid w:val="005F7C5A"/>
    <w:rsid w:val="00601924"/>
    <w:rsid w:val="00602ACE"/>
    <w:rsid w:val="00603704"/>
    <w:rsid w:val="00603D75"/>
    <w:rsid w:val="00604DF1"/>
    <w:rsid w:val="006063B0"/>
    <w:rsid w:val="00607795"/>
    <w:rsid w:val="00612607"/>
    <w:rsid w:val="00612B95"/>
    <w:rsid w:val="006134A0"/>
    <w:rsid w:val="006136A4"/>
    <w:rsid w:val="00613BED"/>
    <w:rsid w:val="00613E96"/>
    <w:rsid w:val="006169AB"/>
    <w:rsid w:val="00621234"/>
    <w:rsid w:val="00621A97"/>
    <w:rsid w:val="00622F5B"/>
    <w:rsid w:val="006238C6"/>
    <w:rsid w:val="00623A05"/>
    <w:rsid w:val="00623A2A"/>
    <w:rsid w:val="006244E6"/>
    <w:rsid w:val="0062542B"/>
    <w:rsid w:val="00625C0E"/>
    <w:rsid w:val="00625CA7"/>
    <w:rsid w:val="00625F7F"/>
    <w:rsid w:val="0062654C"/>
    <w:rsid w:val="00626561"/>
    <w:rsid w:val="00631011"/>
    <w:rsid w:val="0063138A"/>
    <w:rsid w:val="0063216E"/>
    <w:rsid w:val="00634727"/>
    <w:rsid w:val="00635486"/>
    <w:rsid w:val="006354AD"/>
    <w:rsid w:val="00635633"/>
    <w:rsid w:val="00635857"/>
    <w:rsid w:val="00635A1F"/>
    <w:rsid w:val="00636520"/>
    <w:rsid w:val="00636DF3"/>
    <w:rsid w:val="0063702C"/>
    <w:rsid w:val="00641C7D"/>
    <w:rsid w:val="00644B98"/>
    <w:rsid w:val="006454B2"/>
    <w:rsid w:val="00651820"/>
    <w:rsid w:val="00652397"/>
    <w:rsid w:val="0065325A"/>
    <w:rsid w:val="006534D8"/>
    <w:rsid w:val="006540F1"/>
    <w:rsid w:val="0065478A"/>
    <w:rsid w:val="0065711B"/>
    <w:rsid w:val="00657EFE"/>
    <w:rsid w:val="00660957"/>
    <w:rsid w:val="006615CE"/>
    <w:rsid w:val="006617A5"/>
    <w:rsid w:val="006627F6"/>
    <w:rsid w:val="006633FC"/>
    <w:rsid w:val="00664163"/>
    <w:rsid w:val="0066499A"/>
    <w:rsid w:val="0066546B"/>
    <w:rsid w:val="006666E0"/>
    <w:rsid w:val="00666795"/>
    <w:rsid w:val="00666B65"/>
    <w:rsid w:val="00667A4E"/>
    <w:rsid w:val="00672EF8"/>
    <w:rsid w:val="00673149"/>
    <w:rsid w:val="00673D11"/>
    <w:rsid w:val="00673FAC"/>
    <w:rsid w:val="00674A35"/>
    <w:rsid w:val="00675A8B"/>
    <w:rsid w:val="00676FC1"/>
    <w:rsid w:val="00677446"/>
    <w:rsid w:val="00683636"/>
    <w:rsid w:val="006863B5"/>
    <w:rsid w:val="0069036D"/>
    <w:rsid w:val="006905B4"/>
    <w:rsid w:val="00692A45"/>
    <w:rsid w:val="006A1440"/>
    <w:rsid w:val="006A2A76"/>
    <w:rsid w:val="006A2F3B"/>
    <w:rsid w:val="006A4182"/>
    <w:rsid w:val="006A4DBC"/>
    <w:rsid w:val="006A742D"/>
    <w:rsid w:val="006A7735"/>
    <w:rsid w:val="006B0340"/>
    <w:rsid w:val="006B0B41"/>
    <w:rsid w:val="006B2A82"/>
    <w:rsid w:val="006B33CA"/>
    <w:rsid w:val="006B43DC"/>
    <w:rsid w:val="006B4C9D"/>
    <w:rsid w:val="006B5EEA"/>
    <w:rsid w:val="006B63F8"/>
    <w:rsid w:val="006B66BA"/>
    <w:rsid w:val="006B6CBE"/>
    <w:rsid w:val="006B7A8F"/>
    <w:rsid w:val="006C1A0E"/>
    <w:rsid w:val="006C1AB8"/>
    <w:rsid w:val="006C1E69"/>
    <w:rsid w:val="006C2A2C"/>
    <w:rsid w:val="006C3A3A"/>
    <w:rsid w:val="006C4022"/>
    <w:rsid w:val="006C4A4C"/>
    <w:rsid w:val="006C4A59"/>
    <w:rsid w:val="006C7A63"/>
    <w:rsid w:val="006D0859"/>
    <w:rsid w:val="006D0968"/>
    <w:rsid w:val="006D2352"/>
    <w:rsid w:val="006D2D40"/>
    <w:rsid w:val="006D3511"/>
    <w:rsid w:val="006D52E9"/>
    <w:rsid w:val="006D5861"/>
    <w:rsid w:val="006D6775"/>
    <w:rsid w:val="006D6B5B"/>
    <w:rsid w:val="006D7D3D"/>
    <w:rsid w:val="006E1441"/>
    <w:rsid w:val="006E21BF"/>
    <w:rsid w:val="006E281F"/>
    <w:rsid w:val="006E29EF"/>
    <w:rsid w:val="006E4BAF"/>
    <w:rsid w:val="006E55E1"/>
    <w:rsid w:val="006E6B47"/>
    <w:rsid w:val="006E7194"/>
    <w:rsid w:val="006F0687"/>
    <w:rsid w:val="006F3A6D"/>
    <w:rsid w:val="006F4982"/>
    <w:rsid w:val="006F4D9B"/>
    <w:rsid w:val="006F52EE"/>
    <w:rsid w:val="006F533F"/>
    <w:rsid w:val="00700172"/>
    <w:rsid w:val="0070039D"/>
    <w:rsid w:val="0070180D"/>
    <w:rsid w:val="00702A90"/>
    <w:rsid w:val="00704626"/>
    <w:rsid w:val="00705CD7"/>
    <w:rsid w:val="007066D6"/>
    <w:rsid w:val="00706BB4"/>
    <w:rsid w:val="0070757A"/>
    <w:rsid w:val="00710637"/>
    <w:rsid w:val="0071169B"/>
    <w:rsid w:val="00711A76"/>
    <w:rsid w:val="00711BFA"/>
    <w:rsid w:val="00711D91"/>
    <w:rsid w:val="0071350E"/>
    <w:rsid w:val="00716E93"/>
    <w:rsid w:val="00716FF9"/>
    <w:rsid w:val="007176C7"/>
    <w:rsid w:val="00721475"/>
    <w:rsid w:val="00722574"/>
    <w:rsid w:val="007249DB"/>
    <w:rsid w:val="0072625C"/>
    <w:rsid w:val="00726CAF"/>
    <w:rsid w:val="00726D92"/>
    <w:rsid w:val="00727271"/>
    <w:rsid w:val="00731E58"/>
    <w:rsid w:val="00733EB9"/>
    <w:rsid w:val="007350E4"/>
    <w:rsid w:val="0073687F"/>
    <w:rsid w:val="00736C43"/>
    <w:rsid w:val="007374F5"/>
    <w:rsid w:val="007376BF"/>
    <w:rsid w:val="00737C34"/>
    <w:rsid w:val="00740C2C"/>
    <w:rsid w:val="007420F3"/>
    <w:rsid w:val="00742E57"/>
    <w:rsid w:val="00743102"/>
    <w:rsid w:val="00743AAF"/>
    <w:rsid w:val="00743F7A"/>
    <w:rsid w:val="00745B01"/>
    <w:rsid w:val="00746592"/>
    <w:rsid w:val="0074716F"/>
    <w:rsid w:val="00747D17"/>
    <w:rsid w:val="00750414"/>
    <w:rsid w:val="00750924"/>
    <w:rsid w:val="00750D85"/>
    <w:rsid w:val="00751BBA"/>
    <w:rsid w:val="00751C1E"/>
    <w:rsid w:val="00751EF8"/>
    <w:rsid w:val="00752EAB"/>
    <w:rsid w:val="007547E7"/>
    <w:rsid w:val="007568AE"/>
    <w:rsid w:val="00756CD3"/>
    <w:rsid w:val="00756F65"/>
    <w:rsid w:val="0076041F"/>
    <w:rsid w:val="00760495"/>
    <w:rsid w:val="0076088F"/>
    <w:rsid w:val="00761D36"/>
    <w:rsid w:val="0076227F"/>
    <w:rsid w:val="0076243E"/>
    <w:rsid w:val="007625C0"/>
    <w:rsid w:val="007644B9"/>
    <w:rsid w:val="00766FF7"/>
    <w:rsid w:val="00767278"/>
    <w:rsid w:val="007672D7"/>
    <w:rsid w:val="00767E5C"/>
    <w:rsid w:val="00770C10"/>
    <w:rsid w:val="00770CC4"/>
    <w:rsid w:val="00771C28"/>
    <w:rsid w:val="007729C3"/>
    <w:rsid w:val="00773EBD"/>
    <w:rsid w:val="007752DF"/>
    <w:rsid w:val="0077668D"/>
    <w:rsid w:val="00781BF5"/>
    <w:rsid w:val="00781EF3"/>
    <w:rsid w:val="00782087"/>
    <w:rsid w:val="007823CD"/>
    <w:rsid w:val="00783FDA"/>
    <w:rsid w:val="00785E54"/>
    <w:rsid w:val="00786937"/>
    <w:rsid w:val="00786CB3"/>
    <w:rsid w:val="00790287"/>
    <w:rsid w:val="00790D3D"/>
    <w:rsid w:val="00790D56"/>
    <w:rsid w:val="00791569"/>
    <w:rsid w:val="007948CE"/>
    <w:rsid w:val="00795299"/>
    <w:rsid w:val="007955F8"/>
    <w:rsid w:val="00796B69"/>
    <w:rsid w:val="0079711A"/>
    <w:rsid w:val="00797988"/>
    <w:rsid w:val="00797F95"/>
    <w:rsid w:val="007A0B60"/>
    <w:rsid w:val="007A1A93"/>
    <w:rsid w:val="007A205F"/>
    <w:rsid w:val="007A2BEF"/>
    <w:rsid w:val="007A362B"/>
    <w:rsid w:val="007A3E8A"/>
    <w:rsid w:val="007A5CB8"/>
    <w:rsid w:val="007A6CBA"/>
    <w:rsid w:val="007A6EF6"/>
    <w:rsid w:val="007A7729"/>
    <w:rsid w:val="007A7B72"/>
    <w:rsid w:val="007B0908"/>
    <w:rsid w:val="007B1336"/>
    <w:rsid w:val="007B17CD"/>
    <w:rsid w:val="007B1871"/>
    <w:rsid w:val="007B2CCA"/>
    <w:rsid w:val="007B3D5C"/>
    <w:rsid w:val="007B4A4A"/>
    <w:rsid w:val="007B4E73"/>
    <w:rsid w:val="007B4E82"/>
    <w:rsid w:val="007B5EC3"/>
    <w:rsid w:val="007B725F"/>
    <w:rsid w:val="007B72D2"/>
    <w:rsid w:val="007C025D"/>
    <w:rsid w:val="007C0626"/>
    <w:rsid w:val="007C18ED"/>
    <w:rsid w:val="007C3910"/>
    <w:rsid w:val="007C39E3"/>
    <w:rsid w:val="007C3B8D"/>
    <w:rsid w:val="007C435C"/>
    <w:rsid w:val="007C46C6"/>
    <w:rsid w:val="007C4B6B"/>
    <w:rsid w:val="007C5C7B"/>
    <w:rsid w:val="007C65AE"/>
    <w:rsid w:val="007C72C8"/>
    <w:rsid w:val="007D046B"/>
    <w:rsid w:val="007D09A8"/>
    <w:rsid w:val="007D55B1"/>
    <w:rsid w:val="007D6220"/>
    <w:rsid w:val="007D6832"/>
    <w:rsid w:val="007D6FF8"/>
    <w:rsid w:val="007D705D"/>
    <w:rsid w:val="007D79DE"/>
    <w:rsid w:val="007D7CEE"/>
    <w:rsid w:val="007D7FAB"/>
    <w:rsid w:val="007E32AA"/>
    <w:rsid w:val="007E5F84"/>
    <w:rsid w:val="007E5F98"/>
    <w:rsid w:val="007E60C9"/>
    <w:rsid w:val="007F0802"/>
    <w:rsid w:val="007F0B9D"/>
    <w:rsid w:val="007F12DA"/>
    <w:rsid w:val="007F4A8A"/>
    <w:rsid w:val="007F6244"/>
    <w:rsid w:val="007F6AD2"/>
    <w:rsid w:val="007F70E7"/>
    <w:rsid w:val="007F719E"/>
    <w:rsid w:val="007F77B0"/>
    <w:rsid w:val="00801208"/>
    <w:rsid w:val="00801D08"/>
    <w:rsid w:val="008034EA"/>
    <w:rsid w:val="00804F9A"/>
    <w:rsid w:val="00805537"/>
    <w:rsid w:val="00806DD9"/>
    <w:rsid w:val="00810F80"/>
    <w:rsid w:val="00810FF4"/>
    <w:rsid w:val="0081106F"/>
    <w:rsid w:val="00811217"/>
    <w:rsid w:val="008123A3"/>
    <w:rsid w:val="008124E0"/>
    <w:rsid w:val="00813DA9"/>
    <w:rsid w:val="00814892"/>
    <w:rsid w:val="00816C35"/>
    <w:rsid w:val="00817E3A"/>
    <w:rsid w:val="008205AC"/>
    <w:rsid w:val="008207CB"/>
    <w:rsid w:val="00820C76"/>
    <w:rsid w:val="00822358"/>
    <w:rsid w:val="00823996"/>
    <w:rsid w:val="00823DCC"/>
    <w:rsid w:val="0082489F"/>
    <w:rsid w:val="008249F0"/>
    <w:rsid w:val="00825418"/>
    <w:rsid w:val="00825E2D"/>
    <w:rsid w:val="00825F5C"/>
    <w:rsid w:val="00827313"/>
    <w:rsid w:val="00832B29"/>
    <w:rsid w:val="00832DE2"/>
    <w:rsid w:val="008336B4"/>
    <w:rsid w:val="00833BC2"/>
    <w:rsid w:val="00833EEB"/>
    <w:rsid w:val="00834D06"/>
    <w:rsid w:val="00834F94"/>
    <w:rsid w:val="008351E9"/>
    <w:rsid w:val="0083618C"/>
    <w:rsid w:val="00837E8F"/>
    <w:rsid w:val="00837F9C"/>
    <w:rsid w:val="00837FDB"/>
    <w:rsid w:val="00840346"/>
    <w:rsid w:val="0084086F"/>
    <w:rsid w:val="00844BBD"/>
    <w:rsid w:val="0084555F"/>
    <w:rsid w:val="008455C6"/>
    <w:rsid w:val="008468A1"/>
    <w:rsid w:val="00847DD8"/>
    <w:rsid w:val="00850374"/>
    <w:rsid w:val="00850B44"/>
    <w:rsid w:val="00850C21"/>
    <w:rsid w:val="00850EE8"/>
    <w:rsid w:val="00852040"/>
    <w:rsid w:val="00852A07"/>
    <w:rsid w:val="008531E4"/>
    <w:rsid w:val="0085369D"/>
    <w:rsid w:val="00854D07"/>
    <w:rsid w:val="008555BF"/>
    <w:rsid w:val="0085686E"/>
    <w:rsid w:val="008573CC"/>
    <w:rsid w:val="0086073B"/>
    <w:rsid w:val="00861012"/>
    <w:rsid w:val="008625F8"/>
    <w:rsid w:val="00862A7A"/>
    <w:rsid w:val="00863942"/>
    <w:rsid w:val="00864496"/>
    <w:rsid w:val="008648DE"/>
    <w:rsid w:val="008656A0"/>
    <w:rsid w:val="00866037"/>
    <w:rsid w:val="0086616E"/>
    <w:rsid w:val="008664E7"/>
    <w:rsid w:val="00866B19"/>
    <w:rsid w:val="00871235"/>
    <w:rsid w:val="0087264D"/>
    <w:rsid w:val="00872B86"/>
    <w:rsid w:val="0087321F"/>
    <w:rsid w:val="008735FA"/>
    <w:rsid w:val="008777B8"/>
    <w:rsid w:val="0088016A"/>
    <w:rsid w:val="0088026B"/>
    <w:rsid w:val="0088041A"/>
    <w:rsid w:val="008804D2"/>
    <w:rsid w:val="00880593"/>
    <w:rsid w:val="00880FFF"/>
    <w:rsid w:val="0088235C"/>
    <w:rsid w:val="008826E4"/>
    <w:rsid w:val="00882715"/>
    <w:rsid w:val="00883F71"/>
    <w:rsid w:val="00886126"/>
    <w:rsid w:val="00891AC5"/>
    <w:rsid w:val="00892482"/>
    <w:rsid w:val="00892AB6"/>
    <w:rsid w:val="00893554"/>
    <w:rsid w:val="008945E1"/>
    <w:rsid w:val="00894CA1"/>
    <w:rsid w:val="00894F6B"/>
    <w:rsid w:val="008958CD"/>
    <w:rsid w:val="00895F93"/>
    <w:rsid w:val="00896144"/>
    <w:rsid w:val="0089723B"/>
    <w:rsid w:val="008A125B"/>
    <w:rsid w:val="008A3044"/>
    <w:rsid w:val="008A5345"/>
    <w:rsid w:val="008B08C9"/>
    <w:rsid w:val="008B1046"/>
    <w:rsid w:val="008B271D"/>
    <w:rsid w:val="008B2EA8"/>
    <w:rsid w:val="008B5E83"/>
    <w:rsid w:val="008B6B7F"/>
    <w:rsid w:val="008B70FB"/>
    <w:rsid w:val="008B73D1"/>
    <w:rsid w:val="008C0CAA"/>
    <w:rsid w:val="008C0F8B"/>
    <w:rsid w:val="008C1F1F"/>
    <w:rsid w:val="008C306F"/>
    <w:rsid w:val="008C351F"/>
    <w:rsid w:val="008C3A20"/>
    <w:rsid w:val="008C41FB"/>
    <w:rsid w:val="008C4458"/>
    <w:rsid w:val="008C5327"/>
    <w:rsid w:val="008C5D48"/>
    <w:rsid w:val="008C61F1"/>
    <w:rsid w:val="008C6B1F"/>
    <w:rsid w:val="008D1B90"/>
    <w:rsid w:val="008D375E"/>
    <w:rsid w:val="008D5872"/>
    <w:rsid w:val="008D5E27"/>
    <w:rsid w:val="008D5F6D"/>
    <w:rsid w:val="008D78CB"/>
    <w:rsid w:val="008E09BD"/>
    <w:rsid w:val="008E1377"/>
    <w:rsid w:val="008E1C80"/>
    <w:rsid w:val="008E2AD5"/>
    <w:rsid w:val="008E415E"/>
    <w:rsid w:val="008E4786"/>
    <w:rsid w:val="008E5D78"/>
    <w:rsid w:val="008E74DB"/>
    <w:rsid w:val="008E7779"/>
    <w:rsid w:val="008F301A"/>
    <w:rsid w:val="008F359C"/>
    <w:rsid w:val="008F3626"/>
    <w:rsid w:val="008F3811"/>
    <w:rsid w:val="008F3D90"/>
    <w:rsid w:val="008F508F"/>
    <w:rsid w:val="008F566D"/>
    <w:rsid w:val="008F5EDB"/>
    <w:rsid w:val="008F6721"/>
    <w:rsid w:val="00900060"/>
    <w:rsid w:val="00901C16"/>
    <w:rsid w:val="00901EB7"/>
    <w:rsid w:val="009026E5"/>
    <w:rsid w:val="00902E89"/>
    <w:rsid w:val="00903FA4"/>
    <w:rsid w:val="0090699F"/>
    <w:rsid w:val="00906DC0"/>
    <w:rsid w:val="00910846"/>
    <w:rsid w:val="009119F5"/>
    <w:rsid w:val="00913009"/>
    <w:rsid w:val="009130AC"/>
    <w:rsid w:val="009134CD"/>
    <w:rsid w:val="009147AE"/>
    <w:rsid w:val="00914B37"/>
    <w:rsid w:val="009156A0"/>
    <w:rsid w:val="009156C7"/>
    <w:rsid w:val="00916570"/>
    <w:rsid w:val="00916EDD"/>
    <w:rsid w:val="0091799B"/>
    <w:rsid w:val="0092035D"/>
    <w:rsid w:val="009238A1"/>
    <w:rsid w:val="00924392"/>
    <w:rsid w:val="0092510B"/>
    <w:rsid w:val="0092731F"/>
    <w:rsid w:val="00931FA8"/>
    <w:rsid w:val="009422A0"/>
    <w:rsid w:val="00942DE8"/>
    <w:rsid w:val="00944FD1"/>
    <w:rsid w:val="00945915"/>
    <w:rsid w:val="00945A72"/>
    <w:rsid w:val="00945D71"/>
    <w:rsid w:val="009470BA"/>
    <w:rsid w:val="00950A76"/>
    <w:rsid w:val="00950E2E"/>
    <w:rsid w:val="009514C1"/>
    <w:rsid w:val="0095151D"/>
    <w:rsid w:val="00953FD8"/>
    <w:rsid w:val="00954C08"/>
    <w:rsid w:val="00955065"/>
    <w:rsid w:val="00955081"/>
    <w:rsid w:val="009564CD"/>
    <w:rsid w:val="00957595"/>
    <w:rsid w:val="009578AB"/>
    <w:rsid w:val="00961E71"/>
    <w:rsid w:val="00962403"/>
    <w:rsid w:val="00962E75"/>
    <w:rsid w:val="009639AB"/>
    <w:rsid w:val="00964383"/>
    <w:rsid w:val="00964AEB"/>
    <w:rsid w:val="00965B89"/>
    <w:rsid w:val="00965C14"/>
    <w:rsid w:val="009665FB"/>
    <w:rsid w:val="00966DE0"/>
    <w:rsid w:val="00967D14"/>
    <w:rsid w:val="0097047F"/>
    <w:rsid w:val="009708F5"/>
    <w:rsid w:val="00970A57"/>
    <w:rsid w:val="009712A6"/>
    <w:rsid w:val="0097193E"/>
    <w:rsid w:val="00972C72"/>
    <w:rsid w:val="009748C3"/>
    <w:rsid w:val="009751C4"/>
    <w:rsid w:val="0097699A"/>
    <w:rsid w:val="0097799C"/>
    <w:rsid w:val="00977AA0"/>
    <w:rsid w:val="00981016"/>
    <w:rsid w:val="009811BA"/>
    <w:rsid w:val="009818C0"/>
    <w:rsid w:val="0098214A"/>
    <w:rsid w:val="00983B79"/>
    <w:rsid w:val="00984648"/>
    <w:rsid w:val="0098494A"/>
    <w:rsid w:val="00984955"/>
    <w:rsid w:val="009859A5"/>
    <w:rsid w:val="00985CD1"/>
    <w:rsid w:val="0098693F"/>
    <w:rsid w:val="00986CD6"/>
    <w:rsid w:val="00987479"/>
    <w:rsid w:val="009874EF"/>
    <w:rsid w:val="00991617"/>
    <w:rsid w:val="00991D02"/>
    <w:rsid w:val="00992B41"/>
    <w:rsid w:val="009933C1"/>
    <w:rsid w:val="009935C2"/>
    <w:rsid w:val="00995C6F"/>
    <w:rsid w:val="00997D81"/>
    <w:rsid w:val="009A0348"/>
    <w:rsid w:val="009A183B"/>
    <w:rsid w:val="009A1A90"/>
    <w:rsid w:val="009A5F5A"/>
    <w:rsid w:val="009B0A8B"/>
    <w:rsid w:val="009B103F"/>
    <w:rsid w:val="009B18BE"/>
    <w:rsid w:val="009B1CDC"/>
    <w:rsid w:val="009B1DFE"/>
    <w:rsid w:val="009B312F"/>
    <w:rsid w:val="009B3233"/>
    <w:rsid w:val="009B334D"/>
    <w:rsid w:val="009B3F6C"/>
    <w:rsid w:val="009B45F5"/>
    <w:rsid w:val="009B5641"/>
    <w:rsid w:val="009B5649"/>
    <w:rsid w:val="009B77AA"/>
    <w:rsid w:val="009C402C"/>
    <w:rsid w:val="009C63DC"/>
    <w:rsid w:val="009C646D"/>
    <w:rsid w:val="009C7350"/>
    <w:rsid w:val="009D010A"/>
    <w:rsid w:val="009D09B5"/>
    <w:rsid w:val="009D1B29"/>
    <w:rsid w:val="009D3000"/>
    <w:rsid w:val="009D370A"/>
    <w:rsid w:val="009D6B33"/>
    <w:rsid w:val="009E19C3"/>
    <w:rsid w:val="009E1D1D"/>
    <w:rsid w:val="009E5486"/>
    <w:rsid w:val="009E550C"/>
    <w:rsid w:val="009E7405"/>
    <w:rsid w:val="009E740F"/>
    <w:rsid w:val="009F280D"/>
    <w:rsid w:val="009F43D8"/>
    <w:rsid w:val="009F44C9"/>
    <w:rsid w:val="009F469A"/>
    <w:rsid w:val="009F6363"/>
    <w:rsid w:val="009F7645"/>
    <w:rsid w:val="009F7B97"/>
    <w:rsid w:val="00A013C7"/>
    <w:rsid w:val="00A01FAC"/>
    <w:rsid w:val="00A021E1"/>
    <w:rsid w:val="00A0255C"/>
    <w:rsid w:val="00A03F2E"/>
    <w:rsid w:val="00A06DED"/>
    <w:rsid w:val="00A111E6"/>
    <w:rsid w:val="00A11441"/>
    <w:rsid w:val="00A11CF5"/>
    <w:rsid w:val="00A13344"/>
    <w:rsid w:val="00A139A5"/>
    <w:rsid w:val="00A13B48"/>
    <w:rsid w:val="00A146BE"/>
    <w:rsid w:val="00A14F84"/>
    <w:rsid w:val="00A15D73"/>
    <w:rsid w:val="00A165C3"/>
    <w:rsid w:val="00A17321"/>
    <w:rsid w:val="00A203E5"/>
    <w:rsid w:val="00A21F9C"/>
    <w:rsid w:val="00A232BE"/>
    <w:rsid w:val="00A23C8F"/>
    <w:rsid w:val="00A2621D"/>
    <w:rsid w:val="00A2680E"/>
    <w:rsid w:val="00A270B1"/>
    <w:rsid w:val="00A315E4"/>
    <w:rsid w:val="00A3287D"/>
    <w:rsid w:val="00A32B30"/>
    <w:rsid w:val="00A32EF1"/>
    <w:rsid w:val="00A339AE"/>
    <w:rsid w:val="00A33A9C"/>
    <w:rsid w:val="00A35299"/>
    <w:rsid w:val="00A35B3F"/>
    <w:rsid w:val="00A37446"/>
    <w:rsid w:val="00A37468"/>
    <w:rsid w:val="00A374F8"/>
    <w:rsid w:val="00A37A74"/>
    <w:rsid w:val="00A435AC"/>
    <w:rsid w:val="00A44479"/>
    <w:rsid w:val="00A44B59"/>
    <w:rsid w:val="00A44EE8"/>
    <w:rsid w:val="00A454BD"/>
    <w:rsid w:val="00A45E51"/>
    <w:rsid w:val="00A469CA"/>
    <w:rsid w:val="00A46A61"/>
    <w:rsid w:val="00A476FD"/>
    <w:rsid w:val="00A50326"/>
    <w:rsid w:val="00A50463"/>
    <w:rsid w:val="00A515BE"/>
    <w:rsid w:val="00A5188B"/>
    <w:rsid w:val="00A51D99"/>
    <w:rsid w:val="00A531E4"/>
    <w:rsid w:val="00A53B48"/>
    <w:rsid w:val="00A54065"/>
    <w:rsid w:val="00A55525"/>
    <w:rsid w:val="00A55A71"/>
    <w:rsid w:val="00A55AF9"/>
    <w:rsid w:val="00A55D66"/>
    <w:rsid w:val="00A5620F"/>
    <w:rsid w:val="00A56337"/>
    <w:rsid w:val="00A56490"/>
    <w:rsid w:val="00A57740"/>
    <w:rsid w:val="00A608C5"/>
    <w:rsid w:val="00A60ED7"/>
    <w:rsid w:val="00A61227"/>
    <w:rsid w:val="00A6170D"/>
    <w:rsid w:val="00A6185F"/>
    <w:rsid w:val="00A64736"/>
    <w:rsid w:val="00A668F4"/>
    <w:rsid w:val="00A67219"/>
    <w:rsid w:val="00A6786A"/>
    <w:rsid w:val="00A70525"/>
    <w:rsid w:val="00A71739"/>
    <w:rsid w:val="00A72115"/>
    <w:rsid w:val="00A73202"/>
    <w:rsid w:val="00A734A2"/>
    <w:rsid w:val="00A736B2"/>
    <w:rsid w:val="00A74EFB"/>
    <w:rsid w:val="00A74F6C"/>
    <w:rsid w:val="00A75399"/>
    <w:rsid w:val="00A756BC"/>
    <w:rsid w:val="00A75B24"/>
    <w:rsid w:val="00A75E9B"/>
    <w:rsid w:val="00A76015"/>
    <w:rsid w:val="00A77644"/>
    <w:rsid w:val="00A77BBF"/>
    <w:rsid w:val="00A8088B"/>
    <w:rsid w:val="00A80EAC"/>
    <w:rsid w:val="00A814F9"/>
    <w:rsid w:val="00A81D6B"/>
    <w:rsid w:val="00A8205F"/>
    <w:rsid w:val="00A83C09"/>
    <w:rsid w:val="00A83E3D"/>
    <w:rsid w:val="00A842D8"/>
    <w:rsid w:val="00A87330"/>
    <w:rsid w:val="00A87391"/>
    <w:rsid w:val="00A879E6"/>
    <w:rsid w:val="00A87E83"/>
    <w:rsid w:val="00A9011D"/>
    <w:rsid w:val="00A90ABC"/>
    <w:rsid w:val="00A90ABD"/>
    <w:rsid w:val="00A91195"/>
    <w:rsid w:val="00A915BB"/>
    <w:rsid w:val="00A92BA2"/>
    <w:rsid w:val="00A93409"/>
    <w:rsid w:val="00A938C4"/>
    <w:rsid w:val="00A93E65"/>
    <w:rsid w:val="00A947E2"/>
    <w:rsid w:val="00A95E8D"/>
    <w:rsid w:val="00A961E5"/>
    <w:rsid w:val="00A962FA"/>
    <w:rsid w:val="00A97459"/>
    <w:rsid w:val="00AA00A3"/>
    <w:rsid w:val="00AA03B5"/>
    <w:rsid w:val="00AA1F53"/>
    <w:rsid w:val="00AA2A44"/>
    <w:rsid w:val="00AA5D13"/>
    <w:rsid w:val="00AA6152"/>
    <w:rsid w:val="00AA6D9F"/>
    <w:rsid w:val="00AA6DD2"/>
    <w:rsid w:val="00AB044D"/>
    <w:rsid w:val="00AB0AEB"/>
    <w:rsid w:val="00AB12AB"/>
    <w:rsid w:val="00AB159D"/>
    <w:rsid w:val="00AB5369"/>
    <w:rsid w:val="00AB7348"/>
    <w:rsid w:val="00AC1678"/>
    <w:rsid w:val="00AD097F"/>
    <w:rsid w:val="00AD0BE6"/>
    <w:rsid w:val="00AD2366"/>
    <w:rsid w:val="00AD311C"/>
    <w:rsid w:val="00AD6233"/>
    <w:rsid w:val="00AD68A4"/>
    <w:rsid w:val="00AD7162"/>
    <w:rsid w:val="00AE3AF1"/>
    <w:rsid w:val="00AE3F32"/>
    <w:rsid w:val="00AE48BD"/>
    <w:rsid w:val="00AE4DD0"/>
    <w:rsid w:val="00AE5DC2"/>
    <w:rsid w:val="00AE6F3F"/>
    <w:rsid w:val="00AF0682"/>
    <w:rsid w:val="00AF330E"/>
    <w:rsid w:val="00AF3B70"/>
    <w:rsid w:val="00AF3DD8"/>
    <w:rsid w:val="00AF3F28"/>
    <w:rsid w:val="00AF49AC"/>
    <w:rsid w:val="00AF4FD4"/>
    <w:rsid w:val="00AF5371"/>
    <w:rsid w:val="00AF5CC6"/>
    <w:rsid w:val="00AF6884"/>
    <w:rsid w:val="00B010B9"/>
    <w:rsid w:val="00B01687"/>
    <w:rsid w:val="00B03001"/>
    <w:rsid w:val="00B05A64"/>
    <w:rsid w:val="00B07E87"/>
    <w:rsid w:val="00B118FB"/>
    <w:rsid w:val="00B1258F"/>
    <w:rsid w:val="00B15ACA"/>
    <w:rsid w:val="00B174D8"/>
    <w:rsid w:val="00B177C5"/>
    <w:rsid w:val="00B2101F"/>
    <w:rsid w:val="00B212BA"/>
    <w:rsid w:val="00B2152A"/>
    <w:rsid w:val="00B2198A"/>
    <w:rsid w:val="00B22F01"/>
    <w:rsid w:val="00B23A15"/>
    <w:rsid w:val="00B25639"/>
    <w:rsid w:val="00B25E8D"/>
    <w:rsid w:val="00B262AC"/>
    <w:rsid w:val="00B272A2"/>
    <w:rsid w:val="00B30C95"/>
    <w:rsid w:val="00B30D25"/>
    <w:rsid w:val="00B3376C"/>
    <w:rsid w:val="00B343B3"/>
    <w:rsid w:val="00B34D14"/>
    <w:rsid w:val="00B35BBF"/>
    <w:rsid w:val="00B369F9"/>
    <w:rsid w:val="00B446DF"/>
    <w:rsid w:val="00B45CCE"/>
    <w:rsid w:val="00B503DE"/>
    <w:rsid w:val="00B52161"/>
    <w:rsid w:val="00B52AB6"/>
    <w:rsid w:val="00B531E9"/>
    <w:rsid w:val="00B53911"/>
    <w:rsid w:val="00B53F52"/>
    <w:rsid w:val="00B556B1"/>
    <w:rsid w:val="00B56691"/>
    <w:rsid w:val="00B56949"/>
    <w:rsid w:val="00B57088"/>
    <w:rsid w:val="00B579F9"/>
    <w:rsid w:val="00B57A97"/>
    <w:rsid w:val="00B57F2C"/>
    <w:rsid w:val="00B605CD"/>
    <w:rsid w:val="00B616D2"/>
    <w:rsid w:val="00B62753"/>
    <w:rsid w:val="00B63C20"/>
    <w:rsid w:val="00B64363"/>
    <w:rsid w:val="00B6536F"/>
    <w:rsid w:val="00B6551D"/>
    <w:rsid w:val="00B6580A"/>
    <w:rsid w:val="00B65BDE"/>
    <w:rsid w:val="00B65C19"/>
    <w:rsid w:val="00B66982"/>
    <w:rsid w:val="00B6708A"/>
    <w:rsid w:val="00B702AF"/>
    <w:rsid w:val="00B707C5"/>
    <w:rsid w:val="00B72E2A"/>
    <w:rsid w:val="00B7336F"/>
    <w:rsid w:val="00B74756"/>
    <w:rsid w:val="00B74A3B"/>
    <w:rsid w:val="00B74DA5"/>
    <w:rsid w:val="00B74F4B"/>
    <w:rsid w:val="00B7546E"/>
    <w:rsid w:val="00B75815"/>
    <w:rsid w:val="00B7723F"/>
    <w:rsid w:val="00B77BD1"/>
    <w:rsid w:val="00B809CC"/>
    <w:rsid w:val="00B8114E"/>
    <w:rsid w:val="00B81D8F"/>
    <w:rsid w:val="00B82242"/>
    <w:rsid w:val="00B83235"/>
    <w:rsid w:val="00B836D7"/>
    <w:rsid w:val="00B84786"/>
    <w:rsid w:val="00B85FD8"/>
    <w:rsid w:val="00B86344"/>
    <w:rsid w:val="00B86F21"/>
    <w:rsid w:val="00B8706A"/>
    <w:rsid w:val="00B90F23"/>
    <w:rsid w:val="00B91937"/>
    <w:rsid w:val="00B926E3"/>
    <w:rsid w:val="00B945E6"/>
    <w:rsid w:val="00B952F4"/>
    <w:rsid w:val="00B959B8"/>
    <w:rsid w:val="00B973D7"/>
    <w:rsid w:val="00B97BA6"/>
    <w:rsid w:val="00BA007D"/>
    <w:rsid w:val="00BA017E"/>
    <w:rsid w:val="00BA0B0A"/>
    <w:rsid w:val="00BA3108"/>
    <w:rsid w:val="00BA6584"/>
    <w:rsid w:val="00BB02F5"/>
    <w:rsid w:val="00BB06B2"/>
    <w:rsid w:val="00BB100E"/>
    <w:rsid w:val="00BB1461"/>
    <w:rsid w:val="00BB2F23"/>
    <w:rsid w:val="00BB51BD"/>
    <w:rsid w:val="00BB5206"/>
    <w:rsid w:val="00BB5253"/>
    <w:rsid w:val="00BB663B"/>
    <w:rsid w:val="00BB76B5"/>
    <w:rsid w:val="00BC210C"/>
    <w:rsid w:val="00BC28AA"/>
    <w:rsid w:val="00BC297A"/>
    <w:rsid w:val="00BC30FD"/>
    <w:rsid w:val="00BC3B71"/>
    <w:rsid w:val="00BC57A3"/>
    <w:rsid w:val="00BC624C"/>
    <w:rsid w:val="00BC7110"/>
    <w:rsid w:val="00BD01A1"/>
    <w:rsid w:val="00BD0219"/>
    <w:rsid w:val="00BD0CC9"/>
    <w:rsid w:val="00BD0DB4"/>
    <w:rsid w:val="00BD0FFB"/>
    <w:rsid w:val="00BD4320"/>
    <w:rsid w:val="00BD67BF"/>
    <w:rsid w:val="00BE0E82"/>
    <w:rsid w:val="00BE1DD6"/>
    <w:rsid w:val="00BE460B"/>
    <w:rsid w:val="00BE59CE"/>
    <w:rsid w:val="00BF033B"/>
    <w:rsid w:val="00BF0546"/>
    <w:rsid w:val="00BF06F1"/>
    <w:rsid w:val="00BF17DB"/>
    <w:rsid w:val="00BF231E"/>
    <w:rsid w:val="00BF39C9"/>
    <w:rsid w:val="00BF3BB1"/>
    <w:rsid w:val="00BF40CA"/>
    <w:rsid w:val="00BF457E"/>
    <w:rsid w:val="00BF6908"/>
    <w:rsid w:val="00BF7420"/>
    <w:rsid w:val="00BF7F5E"/>
    <w:rsid w:val="00C00079"/>
    <w:rsid w:val="00C00189"/>
    <w:rsid w:val="00C01785"/>
    <w:rsid w:val="00C01ECB"/>
    <w:rsid w:val="00C02F15"/>
    <w:rsid w:val="00C03667"/>
    <w:rsid w:val="00C0382E"/>
    <w:rsid w:val="00C04C7C"/>
    <w:rsid w:val="00C052E4"/>
    <w:rsid w:val="00C053EF"/>
    <w:rsid w:val="00C0608A"/>
    <w:rsid w:val="00C1135F"/>
    <w:rsid w:val="00C119DA"/>
    <w:rsid w:val="00C11AAE"/>
    <w:rsid w:val="00C14661"/>
    <w:rsid w:val="00C15C3F"/>
    <w:rsid w:val="00C15D60"/>
    <w:rsid w:val="00C16AB3"/>
    <w:rsid w:val="00C20502"/>
    <w:rsid w:val="00C20F5B"/>
    <w:rsid w:val="00C21B5B"/>
    <w:rsid w:val="00C21DD2"/>
    <w:rsid w:val="00C24698"/>
    <w:rsid w:val="00C25130"/>
    <w:rsid w:val="00C25DEE"/>
    <w:rsid w:val="00C2629E"/>
    <w:rsid w:val="00C26BD5"/>
    <w:rsid w:val="00C270B5"/>
    <w:rsid w:val="00C310B9"/>
    <w:rsid w:val="00C32437"/>
    <w:rsid w:val="00C32C5B"/>
    <w:rsid w:val="00C3406F"/>
    <w:rsid w:val="00C342A2"/>
    <w:rsid w:val="00C35EBA"/>
    <w:rsid w:val="00C37013"/>
    <w:rsid w:val="00C40714"/>
    <w:rsid w:val="00C40A2C"/>
    <w:rsid w:val="00C41808"/>
    <w:rsid w:val="00C429BB"/>
    <w:rsid w:val="00C429CC"/>
    <w:rsid w:val="00C440A1"/>
    <w:rsid w:val="00C46352"/>
    <w:rsid w:val="00C5088E"/>
    <w:rsid w:val="00C50B89"/>
    <w:rsid w:val="00C51FCD"/>
    <w:rsid w:val="00C5252D"/>
    <w:rsid w:val="00C53311"/>
    <w:rsid w:val="00C54966"/>
    <w:rsid w:val="00C54A63"/>
    <w:rsid w:val="00C54F65"/>
    <w:rsid w:val="00C55106"/>
    <w:rsid w:val="00C554D8"/>
    <w:rsid w:val="00C56ED9"/>
    <w:rsid w:val="00C572C1"/>
    <w:rsid w:val="00C57674"/>
    <w:rsid w:val="00C60B78"/>
    <w:rsid w:val="00C62CAC"/>
    <w:rsid w:val="00C646BB"/>
    <w:rsid w:val="00C6667D"/>
    <w:rsid w:val="00C668D8"/>
    <w:rsid w:val="00C67E48"/>
    <w:rsid w:val="00C7298D"/>
    <w:rsid w:val="00C72E10"/>
    <w:rsid w:val="00C7388F"/>
    <w:rsid w:val="00C74CA7"/>
    <w:rsid w:val="00C75CA2"/>
    <w:rsid w:val="00C76A29"/>
    <w:rsid w:val="00C76CDC"/>
    <w:rsid w:val="00C77A9F"/>
    <w:rsid w:val="00C805EB"/>
    <w:rsid w:val="00C816DC"/>
    <w:rsid w:val="00C82EE0"/>
    <w:rsid w:val="00C8312F"/>
    <w:rsid w:val="00C862A8"/>
    <w:rsid w:val="00C86A4A"/>
    <w:rsid w:val="00C90D71"/>
    <w:rsid w:val="00C910AD"/>
    <w:rsid w:val="00C92FD3"/>
    <w:rsid w:val="00C94266"/>
    <w:rsid w:val="00C9474D"/>
    <w:rsid w:val="00C97F66"/>
    <w:rsid w:val="00CA0049"/>
    <w:rsid w:val="00CA0D3F"/>
    <w:rsid w:val="00CA0DEA"/>
    <w:rsid w:val="00CA18E1"/>
    <w:rsid w:val="00CA1EE5"/>
    <w:rsid w:val="00CA4B14"/>
    <w:rsid w:val="00CA5E9F"/>
    <w:rsid w:val="00CA6BE3"/>
    <w:rsid w:val="00CB0334"/>
    <w:rsid w:val="00CB066A"/>
    <w:rsid w:val="00CB3187"/>
    <w:rsid w:val="00CB340F"/>
    <w:rsid w:val="00CB36C6"/>
    <w:rsid w:val="00CC0A4D"/>
    <w:rsid w:val="00CC32A4"/>
    <w:rsid w:val="00CC405D"/>
    <w:rsid w:val="00CC6376"/>
    <w:rsid w:val="00CD21B4"/>
    <w:rsid w:val="00CD2776"/>
    <w:rsid w:val="00CD5771"/>
    <w:rsid w:val="00CE1047"/>
    <w:rsid w:val="00CE1AFC"/>
    <w:rsid w:val="00CE26DC"/>
    <w:rsid w:val="00CE2D84"/>
    <w:rsid w:val="00CE3267"/>
    <w:rsid w:val="00CE3A2C"/>
    <w:rsid w:val="00CE4FF8"/>
    <w:rsid w:val="00CE55C7"/>
    <w:rsid w:val="00CE59C8"/>
    <w:rsid w:val="00CE5AE8"/>
    <w:rsid w:val="00CE64B3"/>
    <w:rsid w:val="00CE7A35"/>
    <w:rsid w:val="00CF0D56"/>
    <w:rsid w:val="00CF1663"/>
    <w:rsid w:val="00CF17F5"/>
    <w:rsid w:val="00CF2306"/>
    <w:rsid w:val="00CF387A"/>
    <w:rsid w:val="00CF4145"/>
    <w:rsid w:val="00CF4AC6"/>
    <w:rsid w:val="00CF603D"/>
    <w:rsid w:val="00CF6254"/>
    <w:rsid w:val="00CF66B4"/>
    <w:rsid w:val="00CF7322"/>
    <w:rsid w:val="00CF797B"/>
    <w:rsid w:val="00D00A6F"/>
    <w:rsid w:val="00D0122F"/>
    <w:rsid w:val="00D01CBB"/>
    <w:rsid w:val="00D04A1B"/>
    <w:rsid w:val="00D06950"/>
    <w:rsid w:val="00D104CA"/>
    <w:rsid w:val="00D117BD"/>
    <w:rsid w:val="00D12E2E"/>
    <w:rsid w:val="00D148BC"/>
    <w:rsid w:val="00D20EED"/>
    <w:rsid w:val="00D24022"/>
    <w:rsid w:val="00D242D2"/>
    <w:rsid w:val="00D260C3"/>
    <w:rsid w:val="00D30629"/>
    <w:rsid w:val="00D31FE5"/>
    <w:rsid w:val="00D32D7D"/>
    <w:rsid w:val="00D334EE"/>
    <w:rsid w:val="00D33ECE"/>
    <w:rsid w:val="00D33FFF"/>
    <w:rsid w:val="00D34562"/>
    <w:rsid w:val="00D3466A"/>
    <w:rsid w:val="00D35109"/>
    <w:rsid w:val="00D362C0"/>
    <w:rsid w:val="00D36FCC"/>
    <w:rsid w:val="00D40C5C"/>
    <w:rsid w:val="00D40F15"/>
    <w:rsid w:val="00D42249"/>
    <w:rsid w:val="00D433C7"/>
    <w:rsid w:val="00D43523"/>
    <w:rsid w:val="00D437E4"/>
    <w:rsid w:val="00D43B72"/>
    <w:rsid w:val="00D43CF7"/>
    <w:rsid w:val="00D44206"/>
    <w:rsid w:val="00D443F3"/>
    <w:rsid w:val="00D449C4"/>
    <w:rsid w:val="00D44CFC"/>
    <w:rsid w:val="00D47503"/>
    <w:rsid w:val="00D53A42"/>
    <w:rsid w:val="00D53F22"/>
    <w:rsid w:val="00D57867"/>
    <w:rsid w:val="00D60075"/>
    <w:rsid w:val="00D626BF"/>
    <w:rsid w:val="00D62C89"/>
    <w:rsid w:val="00D63022"/>
    <w:rsid w:val="00D635C3"/>
    <w:rsid w:val="00D635E9"/>
    <w:rsid w:val="00D64482"/>
    <w:rsid w:val="00D65709"/>
    <w:rsid w:val="00D71951"/>
    <w:rsid w:val="00D7200D"/>
    <w:rsid w:val="00D73466"/>
    <w:rsid w:val="00D73784"/>
    <w:rsid w:val="00D73F7E"/>
    <w:rsid w:val="00D74CDD"/>
    <w:rsid w:val="00D7523B"/>
    <w:rsid w:val="00D75939"/>
    <w:rsid w:val="00D7597B"/>
    <w:rsid w:val="00D81505"/>
    <w:rsid w:val="00D819DC"/>
    <w:rsid w:val="00D81C41"/>
    <w:rsid w:val="00D823CE"/>
    <w:rsid w:val="00D82E39"/>
    <w:rsid w:val="00D85EA4"/>
    <w:rsid w:val="00D86A03"/>
    <w:rsid w:val="00D87857"/>
    <w:rsid w:val="00D91731"/>
    <w:rsid w:val="00D918AF"/>
    <w:rsid w:val="00D928EA"/>
    <w:rsid w:val="00D93661"/>
    <w:rsid w:val="00D973B7"/>
    <w:rsid w:val="00DA00D9"/>
    <w:rsid w:val="00DA1065"/>
    <w:rsid w:val="00DA1C4E"/>
    <w:rsid w:val="00DA4276"/>
    <w:rsid w:val="00DB0765"/>
    <w:rsid w:val="00DB0B94"/>
    <w:rsid w:val="00DB0BE2"/>
    <w:rsid w:val="00DB1ADC"/>
    <w:rsid w:val="00DB2CE5"/>
    <w:rsid w:val="00DB3116"/>
    <w:rsid w:val="00DB640D"/>
    <w:rsid w:val="00DC0DDE"/>
    <w:rsid w:val="00DC28F0"/>
    <w:rsid w:val="00DC2A4F"/>
    <w:rsid w:val="00DC30AD"/>
    <w:rsid w:val="00DC46A7"/>
    <w:rsid w:val="00DC558D"/>
    <w:rsid w:val="00DC5F51"/>
    <w:rsid w:val="00DC6688"/>
    <w:rsid w:val="00DC6786"/>
    <w:rsid w:val="00DC75C6"/>
    <w:rsid w:val="00DC7737"/>
    <w:rsid w:val="00DC7872"/>
    <w:rsid w:val="00DD3698"/>
    <w:rsid w:val="00DD4DEB"/>
    <w:rsid w:val="00DD6D3B"/>
    <w:rsid w:val="00DD7ACF"/>
    <w:rsid w:val="00DE1B20"/>
    <w:rsid w:val="00DE1B42"/>
    <w:rsid w:val="00DE29C7"/>
    <w:rsid w:val="00DE3E38"/>
    <w:rsid w:val="00DE5740"/>
    <w:rsid w:val="00DF07D7"/>
    <w:rsid w:val="00DF1AC5"/>
    <w:rsid w:val="00DF4606"/>
    <w:rsid w:val="00DF4B36"/>
    <w:rsid w:val="00DF5A42"/>
    <w:rsid w:val="00E01C6F"/>
    <w:rsid w:val="00E01F56"/>
    <w:rsid w:val="00E03428"/>
    <w:rsid w:val="00E03859"/>
    <w:rsid w:val="00E03E5D"/>
    <w:rsid w:val="00E04DE5"/>
    <w:rsid w:val="00E052F9"/>
    <w:rsid w:val="00E05843"/>
    <w:rsid w:val="00E05ADF"/>
    <w:rsid w:val="00E105B6"/>
    <w:rsid w:val="00E10669"/>
    <w:rsid w:val="00E107CB"/>
    <w:rsid w:val="00E115E8"/>
    <w:rsid w:val="00E13D5A"/>
    <w:rsid w:val="00E1432B"/>
    <w:rsid w:val="00E1608B"/>
    <w:rsid w:val="00E16680"/>
    <w:rsid w:val="00E17B50"/>
    <w:rsid w:val="00E17E9E"/>
    <w:rsid w:val="00E20696"/>
    <w:rsid w:val="00E21B37"/>
    <w:rsid w:val="00E2244E"/>
    <w:rsid w:val="00E22BE6"/>
    <w:rsid w:val="00E23183"/>
    <w:rsid w:val="00E23B26"/>
    <w:rsid w:val="00E2406C"/>
    <w:rsid w:val="00E2667A"/>
    <w:rsid w:val="00E26BCE"/>
    <w:rsid w:val="00E274BE"/>
    <w:rsid w:val="00E27CB8"/>
    <w:rsid w:val="00E30CEC"/>
    <w:rsid w:val="00E3140D"/>
    <w:rsid w:val="00E31E59"/>
    <w:rsid w:val="00E326B8"/>
    <w:rsid w:val="00E346B3"/>
    <w:rsid w:val="00E34D84"/>
    <w:rsid w:val="00E34F0F"/>
    <w:rsid w:val="00E365ED"/>
    <w:rsid w:val="00E36630"/>
    <w:rsid w:val="00E37425"/>
    <w:rsid w:val="00E41BEA"/>
    <w:rsid w:val="00E41C7B"/>
    <w:rsid w:val="00E42A2B"/>
    <w:rsid w:val="00E42B80"/>
    <w:rsid w:val="00E45834"/>
    <w:rsid w:val="00E504B9"/>
    <w:rsid w:val="00E509A6"/>
    <w:rsid w:val="00E50A3F"/>
    <w:rsid w:val="00E52B5A"/>
    <w:rsid w:val="00E52E3C"/>
    <w:rsid w:val="00E53FB6"/>
    <w:rsid w:val="00E5674B"/>
    <w:rsid w:val="00E567E8"/>
    <w:rsid w:val="00E6013F"/>
    <w:rsid w:val="00E60651"/>
    <w:rsid w:val="00E60E9D"/>
    <w:rsid w:val="00E61811"/>
    <w:rsid w:val="00E6294B"/>
    <w:rsid w:val="00E63127"/>
    <w:rsid w:val="00E641B5"/>
    <w:rsid w:val="00E64D40"/>
    <w:rsid w:val="00E659A9"/>
    <w:rsid w:val="00E66375"/>
    <w:rsid w:val="00E6727F"/>
    <w:rsid w:val="00E67650"/>
    <w:rsid w:val="00E67AEF"/>
    <w:rsid w:val="00E67CBB"/>
    <w:rsid w:val="00E67D14"/>
    <w:rsid w:val="00E715AB"/>
    <w:rsid w:val="00E717C3"/>
    <w:rsid w:val="00E72165"/>
    <w:rsid w:val="00E721ED"/>
    <w:rsid w:val="00E738F1"/>
    <w:rsid w:val="00E74CFF"/>
    <w:rsid w:val="00E777A3"/>
    <w:rsid w:val="00E800A4"/>
    <w:rsid w:val="00E827D0"/>
    <w:rsid w:val="00E84E2C"/>
    <w:rsid w:val="00E87E93"/>
    <w:rsid w:val="00E900B5"/>
    <w:rsid w:val="00E95228"/>
    <w:rsid w:val="00EA19A7"/>
    <w:rsid w:val="00EA30BE"/>
    <w:rsid w:val="00EA39CD"/>
    <w:rsid w:val="00EA3A18"/>
    <w:rsid w:val="00EA3BDF"/>
    <w:rsid w:val="00EA60DF"/>
    <w:rsid w:val="00EA630B"/>
    <w:rsid w:val="00EB24DF"/>
    <w:rsid w:val="00EB2D12"/>
    <w:rsid w:val="00EB3563"/>
    <w:rsid w:val="00EB4532"/>
    <w:rsid w:val="00EB4DDF"/>
    <w:rsid w:val="00EB56CF"/>
    <w:rsid w:val="00EB6A5C"/>
    <w:rsid w:val="00EB6F88"/>
    <w:rsid w:val="00EB78DD"/>
    <w:rsid w:val="00EC05F1"/>
    <w:rsid w:val="00EC1BCC"/>
    <w:rsid w:val="00EC1C9B"/>
    <w:rsid w:val="00EC4606"/>
    <w:rsid w:val="00EC7555"/>
    <w:rsid w:val="00ED2C92"/>
    <w:rsid w:val="00ED4C3B"/>
    <w:rsid w:val="00ED5766"/>
    <w:rsid w:val="00ED586E"/>
    <w:rsid w:val="00ED647F"/>
    <w:rsid w:val="00ED68C7"/>
    <w:rsid w:val="00EE00FA"/>
    <w:rsid w:val="00EE0CE0"/>
    <w:rsid w:val="00EE18BB"/>
    <w:rsid w:val="00EE2248"/>
    <w:rsid w:val="00EE2A14"/>
    <w:rsid w:val="00EE4047"/>
    <w:rsid w:val="00EE485F"/>
    <w:rsid w:val="00EE4B8A"/>
    <w:rsid w:val="00EE5837"/>
    <w:rsid w:val="00EE6941"/>
    <w:rsid w:val="00EF0474"/>
    <w:rsid w:val="00EF179E"/>
    <w:rsid w:val="00EF1BC5"/>
    <w:rsid w:val="00EF27E3"/>
    <w:rsid w:val="00EF299D"/>
    <w:rsid w:val="00EF2C02"/>
    <w:rsid w:val="00EF2D77"/>
    <w:rsid w:val="00EF2E05"/>
    <w:rsid w:val="00EF49EC"/>
    <w:rsid w:val="00EF5BC1"/>
    <w:rsid w:val="00EF6A5E"/>
    <w:rsid w:val="00EF6E97"/>
    <w:rsid w:val="00EF7D6D"/>
    <w:rsid w:val="00F00402"/>
    <w:rsid w:val="00F02902"/>
    <w:rsid w:val="00F03340"/>
    <w:rsid w:val="00F03B4B"/>
    <w:rsid w:val="00F04E87"/>
    <w:rsid w:val="00F05955"/>
    <w:rsid w:val="00F06B11"/>
    <w:rsid w:val="00F06E3E"/>
    <w:rsid w:val="00F070EE"/>
    <w:rsid w:val="00F076A4"/>
    <w:rsid w:val="00F079D7"/>
    <w:rsid w:val="00F07E05"/>
    <w:rsid w:val="00F11A2A"/>
    <w:rsid w:val="00F13E04"/>
    <w:rsid w:val="00F144CC"/>
    <w:rsid w:val="00F15162"/>
    <w:rsid w:val="00F16A42"/>
    <w:rsid w:val="00F24065"/>
    <w:rsid w:val="00F2471B"/>
    <w:rsid w:val="00F25A46"/>
    <w:rsid w:val="00F2687D"/>
    <w:rsid w:val="00F2758B"/>
    <w:rsid w:val="00F32F74"/>
    <w:rsid w:val="00F340E9"/>
    <w:rsid w:val="00F35F45"/>
    <w:rsid w:val="00F369EA"/>
    <w:rsid w:val="00F4003B"/>
    <w:rsid w:val="00F40862"/>
    <w:rsid w:val="00F410F2"/>
    <w:rsid w:val="00F412EE"/>
    <w:rsid w:val="00F41632"/>
    <w:rsid w:val="00F4170A"/>
    <w:rsid w:val="00F4319E"/>
    <w:rsid w:val="00F458DE"/>
    <w:rsid w:val="00F466B0"/>
    <w:rsid w:val="00F46A4B"/>
    <w:rsid w:val="00F47098"/>
    <w:rsid w:val="00F50C2C"/>
    <w:rsid w:val="00F5184E"/>
    <w:rsid w:val="00F530DF"/>
    <w:rsid w:val="00F54A5B"/>
    <w:rsid w:val="00F5515A"/>
    <w:rsid w:val="00F55769"/>
    <w:rsid w:val="00F55FBD"/>
    <w:rsid w:val="00F55FE3"/>
    <w:rsid w:val="00F56C85"/>
    <w:rsid w:val="00F60350"/>
    <w:rsid w:val="00F606B3"/>
    <w:rsid w:val="00F60926"/>
    <w:rsid w:val="00F60FCA"/>
    <w:rsid w:val="00F62007"/>
    <w:rsid w:val="00F621C8"/>
    <w:rsid w:val="00F62B20"/>
    <w:rsid w:val="00F62C54"/>
    <w:rsid w:val="00F62C91"/>
    <w:rsid w:val="00F62F9D"/>
    <w:rsid w:val="00F70668"/>
    <w:rsid w:val="00F71130"/>
    <w:rsid w:val="00F71518"/>
    <w:rsid w:val="00F727C8"/>
    <w:rsid w:val="00F72D8B"/>
    <w:rsid w:val="00F73534"/>
    <w:rsid w:val="00F74200"/>
    <w:rsid w:val="00F742A3"/>
    <w:rsid w:val="00F76185"/>
    <w:rsid w:val="00F76F2C"/>
    <w:rsid w:val="00F807D6"/>
    <w:rsid w:val="00F80C11"/>
    <w:rsid w:val="00F8151D"/>
    <w:rsid w:val="00F84816"/>
    <w:rsid w:val="00F862AF"/>
    <w:rsid w:val="00F873E7"/>
    <w:rsid w:val="00F9125B"/>
    <w:rsid w:val="00F929D7"/>
    <w:rsid w:val="00F93F70"/>
    <w:rsid w:val="00F95ADD"/>
    <w:rsid w:val="00F97169"/>
    <w:rsid w:val="00FA3530"/>
    <w:rsid w:val="00FA38EF"/>
    <w:rsid w:val="00FA6133"/>
    <w:rsid w:val="00FA6861"/>
    <w:rsid w:val="00FA6DB6"/>
    <w:rsid w:val="00FA79AB"/>
    <w:rsid w:val="00FA7C91"/>
    <w:rsid w:val="00FB1125"/>
    <w:rsid w:val="00FB1FE1"/>
    <w:rsid w:val="00FB25FA"/>
    <w:rsid w:val="00FB26AB"/>
    <w:rsid w:val="00FB28CD"/>
    <w:rsid w:val="00FB300A"/>
    <w:rsid w:val="00FB3D3A"/>
    <w:rsid w:val="00FB450E"/>
    <w:rsid w:val="00FB468C"/>
    <w:rsid w:val="00FB624F"/>
    <w:rsid w:val="00FB6463"/>
    <w:rsid w:val="00FB6BCB"/>
    <w:rsid w:val="00FB6C50"/>
    <w:rsid w:val="00FB7287"/>
    <w:rsid w:val="00FC0079"/>
    <w:rsid w:val="00FC25A1"/>
    <w:rsid w:val="00FC2F5E"/>
    <w:rsid w:val="00FC31B7"/>
    <w:rsid w:val="00FC36C1"/>
    <w:rsid w:val="00FC5C7D"/>
    <w:rsid w:val="00FC644E"/>
    <w:rsid w:val="00FC6C31"/>
    <w:rsid w:val="00FC6C84"/>
    <w:rsid w:val="00FD156F"/>
    <w:rsid w:val="00FD3852"/>
    <w:rsid w:val="00FD5031"/>
    <w:rsid w:val="00FD6C2D"/>
    <w:rsid w:val="00FD7C31"/>
    <w:rsid w:val="00FE1F74"/>
    <w:rsid w:val="00FE2E20"/>
    <w:rsid w:val="00FE4569"/>
    <w:rsid w:val="00FF113B"/>
    <w:rsid w:val="00FF4F19"/>
    <w:rsid w:val="00FF543A"/>
    <w:rsid w:val="00FF76E2"/>
    <w:rsid w:val="00FF7814"/>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B41"/>
  </w:style>
  <w:style w:type="paragraph" w:styleId="Heading1">
    <w:name w:val="heading 1"/>
    <w:basedOn w:val="Normal"/>
    <w:next w:val="Normal"/>
    <w:link w:val="Heading1Char"/>
    <w:uiPriority w:val="9"/>
    <w:qFormat/>
    <w:rsid w:val="003425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25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42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4250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40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1441"/>
    <w:pPr>
      <w:ind w:left="720"/>
      <w:contextualSpacing/>
    </w:pPr>
  </w:style>
  <w:style w:type="paragraph" w:styleId="Header">
    <w:name w:val="header"/>
    <w:basedOn w:val="Normal"/>
    <w:link w:val="HeaderChar"/>
    <w:uiPriority w:val="99"/>
    <w:unhideWhenUsed/>
    <w:rsid w:val="00E27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4BE"/>
  </w:style>
  <w:style w:type="paragraph" w:styleId="Footer">
    <w:name w:val="footer"/>
    <w:basedOn w:val="Normal"/>
    <w:link w:val="FooterChar"/>
    <w:uiPriority w:val="99"/>
    <w:unhideWhenUsed/>
    <w:rsid w:val="00E27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4BE"/>
  </w:style>
  <w:style w:type="numbering" w:customStyle="1" w:styleId="Style1">
    <w:name w:val="Style1"/>
    <w:uiPriority w:val="99"/>
    <w:rsid w:val="0031779E"/>
    <w:pPr>
      <w:numPr>
        <w:numId w:val="2"/>
      </w:numPr>
    </w:pPr>
  </w:style>
  <w:style w:type="paragraph" w:customStyle="1" w:styleId="Default">
    <w:name w:val="Default"/>
    <w:rsid w:val="00756CD3"/>
    <w:pPr>
      <w:autoSpaceDE w:val="0"/>
      <w:autoSpaceDN w:val="0"/>
      <w:adjustRightInd w:val="0"/>
      <w:spacing w:after="0" w:line="240" w:lineRule="auto"/>
    </w:pPr>
    <w:rPr>
      <w:rFonts w:ascii="Times New Roman" w:hAnsi="Times New Roman" w:cs="Times New Roman"/>
      <w:color w:val="000000"/>
      <w:sz w:val="24"/>
      <w:szCs w:val="24"/>
      <w:lang w:bidi="bn-IN"/>
    </w:rPr>
  </w:style>
  <w:style w:type="paragraph" w:styleId="NoSpacing">
    <w:name w:val="No Spacing"/>
    <w:uiPriority w:val="1"/>
    <w:qFormat/>
    <w:rsid w:val="00342501"/>
    <w:pPr>
      <w:spacing w:after="0" w:line="240" w:lineRule="auto"/>
    </w:pPr>
  </w:style>
  <w:style w:type="character" w:customStyle="1" w:styleId="Heading1Char">
    <w:name w:val="Heading 1 Char"/>
    <w:basedOn w:val="DefaultParagraphFont"/>
    <w:link w:val="Heading1"/>
    <w:uiPriority w:val="9"/>
    <w:rsid w:val="003425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425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425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342501"/>
    <w:rPr>
      <w:rFonts w:asciiTheme="majorHAnsi" w:eastAsiaTheme="majorEastAsia" w:hAnsiTheme="majorHAnsi" w:cstheme="majorBidi"/>
      <w:i/>
      <w:iCs/>
      <w:color w:val="2E74B5" w:themeColor="accent1" w:themeShade="BF"/>
    </w:rPr>
  </w:style>
  <w:style w:type="table" w:customStyle="1" w:styleId="TableGrid1">
    <w:name w:val="Table Grid1"/>
    <w:basedOn w:val="TableNormal"/>
    <w:next w:val="TableGrid"/>
    <w:uiPriority w:val="39"/>
    <w:rsid w:val="00EC75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2A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A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B41"/>
  </w:style>
  <w:style w:type="paragraph" w:styleId="Heading1">
    <w:name w:val="heading 1"/>
    <w:basedOn w:val="Normal"/>
    <w:next w:val="Normal"/>
    <w:link w:val="Heading1Char"/>
    <w:uiPriority w:val="9"/>
    <w:qFormat/>
    <w:rsid w:val="003425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25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42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4250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40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1441"/>
    <w:pPr>
      <w:ind w:left="720"/>
      <w:contextualSpacing/>
    </w:pPr>
  </w:style>
  <w:style w:type="paragraph" w:styleId="Header">
    <w:name w:val="header"/>
    <w:basedOn w:val="Normal"/>
    <w:link w:val="HeaderChar"/>
    <w:uiPriority w:val="99"/>
    <w:unhideWhenUsed/>
    <w:rsid w:val="00E27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4BE"/>
  </w:style>
  <w:style w:type="paragraph" w:styleId="Footer">
    <w:name w:val="footer"/>
    <w:basedOn w:val="Normal"/>
    <w:link w:val="FooterChar"/>
    <w:uiPriority w:val="99"/>
    <w:unhideWhenUsed/>
    <w:rsid w:val="00E27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4BE"/>
  </w:style>
  <w:style w:type="numbering" w:customStyle="1" w:styleId="Style1">
    <w:name w:val="Style1"/>
    <w:uiPriority w:val="99"/>
    <w:rsid w:val="0031779E"/>
    <w:pPr>
      <w:numPr>
        <w:numId w:val="2"/>
      </w:numPr>
    </w:pPr>
  </w:style>
  <w:style w:type="paragraph" w:customStyle="1" w:styleId="Default">
    <w:name w:val="Default"/>
    <w:rsid w:val="00756CD3"/>
    <w:pPr>
      <w:autoSpaceDE w:val="0"/>
      <w:autoSpaceDN w:val="0"/>
      <w:adjustRightInd w:val="0"/>
      <w:spacing w:after="0" w:line="240" w:lineRule="auto"/>
    </w:pPr>
    <w:rPr>
      <w:rFonts w:ascii="Times New Roman" w:hAnsi="Times New Roman" w:cs="Times New Roman"/>
      <w:color w:val="000000"/>
      <w:sz w:val="24"/>
      <w:szCs w:val="24"/>
      <w:lang w:bidi="bn-IN"/>
    </w:rPr>
  </w:style>
  <w:style w:type="paragraph" w:styleId="NoSpacing">
    <w:name w:val="No Spacing"/>
    <w:uiPriority w:val="1"/>
    <w:qFormat/>
    <w:rsid w:val="00342501"/>
    <w:pPr>
      <w:spacing w:after="0" w:line="240" w:lineRule="auto"/>
    </w:pPr>
  </w:style>
  <w:style w:type="character" w:customStyle="1" w:styleId="Heading1Char">
    <w:name w:val="Heading 1 Char"/>
    <w:basedOn w:val="DefaultParagraphFont"/>
    <w:link w:val="Heading1"/>
    <w:uiPriority w:val="9"/>
    <w:rsid w:val="003425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425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425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342501"/>
    <w:rPr>
      <w:rFonts w:asciiTheme="majorHAnsi" w:eastAsiaTheme="majorEastAsia" w:hAnsiTheme="majorHAnsi" w:cstheme="majorBidi"/>
      <w:i/>
      <w:iCs/>
      <w:color w:val="2E74B5" w:themeColor="accent1" w:themeShade="BF"/>
    </w:rPr>
  </w:style>
  <w:style w:type="table" w:customStyle="1" w:styleId="TableGrid1">
    <w:name w:val="Table Grid1"/>
    <w:basedOn w:val="TableNormal"/>
    <w:next w:val="TableGrid"/>
    <w:uiPriority w:val="39"/>
    <w:rsid w:val="00EC75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2A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A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4.jp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jpeg"/><Relationship Id="rId10" Type="http://schemas.openxmlformats.org/officeDocument/2006/relationships/footer" Target="footer1.xml"/><Relationship Id="rId19" Type="http://schemas.openxmlformats.org/officeDocument/2006/relationships/image" Target="media/image10.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1E2ED-0718-4110-A52B-5271077EB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10110</Words>
  <Characters>57633</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c:creator>
  <cp:lastModifiedBy>Prof. Dr. Hamidul Huq</cp:lastModifiedBy>
  <cp:revision>2</cp:revision>
  <cp:lastPrinted>2019-04-06T21:39:00Z</cp:lastPrinted>
  <dcterms:created xsi:type="dcterms:W3CDTF">2019-04-24T06:33:00Z</dcterms:created>
  <dcterms:modified xsi:type="dcterms:W3CDTF">2019-04-24T06:33:00Z</dcterms:modified>
</cp:coreProperties>
</file>